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ind w:left="720" w:firstLine="0"/>
        <w:jc w:val="left"/>
        <w:rPr/>
      </w:pPr>
      <w:r w:rsidDel="00000000" w:rsidR="00000000" w:rsidRPr="00000000">
        <w:rPr>
          <w:b w:val="1"/>
          <w:bCs w:val="1"/>
          <w:color w:val="3e1f0d"/>
          <w:sz w:val="56"/>
          <w:szCs w:val="56"/>
          <w:rtl w:val="0"/>
        </w:rPr>
        <w:t xml:space="preserve">     </w:t>
      </w:r>
      <w:r w:rsidDel="00000000" w:rsidR="00000000" w:rsidRPr="00000000">
        <w:rPr>
          <w:rFonts w:ascii="Calibri" w:cs="Calibri" w:eastAsia="Calibri" w:hAnsi="Calibri"/>
          <w:b w:val="1"/>
          <w:bCs w:val="1"/>
          <w:color w:val="3e1f0d"/>
          <w:sz w:val="56"/>
          <w:szCs w:val="56"/>
          <w:rtl w:val="0"/>
        </w:rPr>
        <w:t xml:space="preserve">Chocolate Sales Data Analysis</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Calibri" w:cs="Calibri" w:eastAsia="Calibri" w:hAnsi="Calibri"/>
          <w:b w:val="1"/>
          <w:bCs w:val="1"/>
          <w:color w:val="3e1f0d"/>
          <w:sz w:val="48"/>
          <w:szCs w:val="48"/>
          <w:rtl w:val="0"/>
        </w:rPr>
        <w:t xml:space="preserve">&amp; Visualization Dashboard</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rFonts w:ascii="Calibri" w:cs="Calibri" w:eastAsia="Calibri" w:hAnsi="Calibri"/>
          <w:i w:val="1"/>
          <w:iCs w:val="1"/>
          <w:color w:val="6b3410"/>
          <w:sz w:val="32"/>
          <w:szCs w:val="32"/>
          <w:rtl w:val="0"/>
        </w:rPr>
        <w:t xml:space="preserve">Final Project Report</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Calibri" w:cs="Calibri" w:eastAsia="Calibri" w:hAnsi="Calibri"/>
          <w:b w:val="1"/>
          <w:bCs w:val="1"/>
          <w:sz w:val="24"/>
          <w:szCs w:val="24"/>
          <w:rtl w:val="0"/>
        </w:rPr>
        <w:t xml:space="preserve">Sector: </w:t>
      </w:r>
      <w:r w:rsidDel="00000000" w:rsidR="00000000" w:rsidRPr="00000000">
        <w:rPr>
          <w:rFonts w:ascii="Calibri" w:cs="Calibri" w:eastAsia="Calibri" w:hAnsi="Calibri"/>
          <w:sz w:val="24"/>
          <w:szCs w:val="24"/>
          <w:rtl w:val="0"/>
        </w:rPr>
        <w:t xml:space="preserve">Retail / FMCG (Fast-Moving Consumer Goods)</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Calibri" w:cs="Calibri" w:eastAsia="Calibri" w:hAnsi="Calibri"/>
          <w:b w:val="1"/>
          <w:bCs w:val="1"/>
          <w:sz w:val="24"/>
          <w:szCs w:val="24"/>
          <w:rtl w:val="0"/>
        </w:rPr>
        <w:t xml:space="preserve">Team ID: </w:t>
      </w:r>
      <w:r w:rsidDel="00000000" w:rsidR="00000000" w:rsidRPr="00000000">
        <w:rPr>
          <w:rFonts w:ascii="Calibri" w:cs="Calibri" w:eastAsia="Calibri" w:hAnsi="Calibri"/>
          <w:sz w:val="24"/>
          <w:szCs w:val="24"/>
          <w:rtl w:val="0"/>
        </w:rPr>
        <w:t xml:space="preserve">G-17</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rFonts w:ascii="Calibri" w:cs="Calibri" w:eastAsia="Calibri" w:hAnsi="Calibri"/>
          <w:b w:val="1"/>
          <w:bCs w:val="1"/>
          <w:sz w:val="24"/>
          <w:szCs w:val="24"/>
          <w:rtl w:val="0"/>
        </w:rPr>
        <w:t xml:space="preserve">Institute: </w:t>
      </w:r>
      <w:r w:rsidDel="00000000" w:rsidR="00000000" w:rsidRPr="00000000">
        <w:rPr>
          <w:sz w:val="24"/>
          <w:szCs w:val="24"/>
          <w:rtl w:val="0"/>
        </w:rPr>
        <w:t xml:space="preserve">Rishihood University</w:t>
      </w:r>
      <w:r w:rsidDel="00000000" w:rsidR="00000000" w:rsidRPr="00000000">
        <w:rPr>
          <w:rtl w:val="0"/>
        </w:rPr>
      </w:r>
    </w:p>
    <w:p w:rsidR="00000000" w:rsidDel="00000000" w:rsidP="00000000" w:rsidRDefault="00000000" w:rsidRPr="00000000" w14:paraId="0000000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Team Members &amp; Roles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0"/>
                <w:bCs w:val="0"/>
                <w:color w:val="000000"/>
                <w:sz w:val="20"/>
                <w:szCs w:val="20"/>
                <w:rtl w:val="0"/>
              </w:rPr>
              <w:t xml:space="preserve">Yashkumar Nimje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0"/>
                <w:bCs w:val="0"/>
                <w:color w:val="000000"/>
                <w:sz w:val="20"/>
                <w:szCs w:val="20"/>
                <w:rtl w:val="0"/>
              </w:rPr>
              <w:t xml:space="preserve">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color w:val="000000"/>
                <w:sz w:val="20"/>
                <w:szCs w:val="20"/>
                <w:rtl w:val="0"/>
              </w:rPr>
              <w:t xml:space="preserve">Shane Joseph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color w:val="000000"/>
                <w:sz w:val="20"/>
                <w:szCs w:val="20"/>
                <w:rtl w:val="0"/>
              </w:rPr>
              <w:t xml:space="preserve">Data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0"/>
                <w:bCs w:val="0"/>
                <w:color w:val="000000"/>
                <w:sz w:val="20"/>
                <w:szCs w:val="20"/>
                <w:rtl w:val="0"/>
              </w:rPr>
              <w:t xml:space="preserve">Manpreet Singh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color w:val="000000"/>
                <w:sz w:val="20"/>
                <w:szCs w:val="20"/>
                <w:rtl w:val="0"/>
              </w:rPr>
              <w:t xml:space="preserve">Strategy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0"/>
                <w:bCs w:val="0"/>
                <w:color w:val="000000"/>
                <w:sz w:val="20"/>
                <w:szCs w:val="20"/>
                <w:rtl w:val="0"/>
              </w:rPr>
              <w:t xml:space="preserve">Shivansh Upadhyay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color w:val="000000"/>
                <w:sz w:val="20"/>
                <w:szCs w:val="20"/>
                <w:rtl w:val="0"/>
              </w:rPr>
              <w:t xml:space="preserve">Analysis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0"/>
                <w:bCs w:val="0"/>
                <w:color w:val="000000"/>
                <w:sz w:val="20"/>
                <w:szCs w:val="20"/>
                <w:rtl w:val="0"/>
              </w:rPr>
              <w:t xml:space="preserve">Saksham Narotra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0"/>
                <w:bCs w:val="0"/>
                <w:color w:val="000000"/>
                <w:sz w:val="20"/>
                <w:szCs w:val="20"/>
                <w:rtl w:val="0"/>
              </w:rPr>
              <w:t xml:space="preserve">Visualization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0"/>
                <w:bCs w:val="0"/>
                <w:color w:val="000000"/>
                <w:sz w:val="20"/>
                <w:szCs w:val="20"/>
                <w:rtl w:val="0"/>
              </w:rPr>
              <w:t xml:space="preserve">Ashar Shaikh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0"/>
                <w:bCs w:val="0"/>
                <w:color w:val="000000"/>
                <w:sz w:val="20"/>
                <w:szCs w:val="20"/>
                <w:rtl w:val="0"/>
              </w:rPr>
              <w:t xml:space="preserve">PPT and Analysis Lead</w:t>
            </w:r>
            <w:r w:rsidDel="00000000" w:rsidR="00000000" w:rsidRPr="00000000">
              <w:rPr>
                <w:rtl w:val="0"/>
              </w:rPr>
            </w:r>
          </w:p>
        </w:tc>
      </w:tr>
    </w:tbl>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120" w:line="300" w:lineRule="auto"/>
        <w:jc w:val="left"/>
        <w:rPr/>
      </w:pPr>
      <w:r w:rsidDel="00000000" w:rsidR="00000000" w:rsidRPr="00000000">
        <w:rPr>
          <w:rFonts w:ascii="Calibri" w:cs="Calibri" w:eastAsia="Calibri" w:hAnsi="Calibri"/>
          <w:b w:val="1"/>
          <w:bCs w:val="1"/>
          <w:sz w:val="22"/>
          <w:szCs w:val="22"/>
          <w:rtl w:val="0"/>
        </w:rPr>
        <w:t xml:space="preserve">Faculty Mentor: </w:t>
      </w:r>
      <w:r w:rsidDel="00000000" w:rsidR="00000000" w:rsidRPr="00000000">
        <w:rPr>
          <w:rFonts w:ascii="Calibri" w:cs="Calibri" w:eastAsia="Calibri" w:hAnsi="Calibri"/>
          <w:sz w:val="22"/>
          <w:szCs w:val="22"/>
          <w:rtl w:val="0"/>
        </w:rPr>
        <w:t xml:space="preserve">Satyaki Sir</w:t>
      </w:r>
      <w:r w:rsidDel="00000000" w:rsidR="00000000" w:rsidRPr="00000000">
        <w:rPr>
          <w:rtl w:val="0"/>
        </w:rPr>
      </w:r>
    </w:p>
    <w:p w:rsidR="00000000" w:rsidDel="00000000" w:rsidP="00000000" w:rsidRDefault="00000000" w:rsidRPr="00000000" w14:paraId="00000018">
      <w:pPr>
        <w:spacing w:after="120" w:line="300" w:lineRule="auto"/>
        <w:jc w:val="left"/>
        <w:rPr/>
      </w:pPr>
      <w:r w:rsidDel="00000000" w:rsidR="00000000" w:rsidRPr="00000000">
        <w:rPr>
          <w:rFonts w:ascii="Calibri" w:cs="Calibri" w:eastAsia="Calibri" w:hAnsi="Calibri"/>
          <w:b w:val="1"/>
          <w:bCs w:val="1"/>
          <w:sz w:val="22"/>
          <w:szCs w:val="22"/>
          <w:rtl w:val="0"/>
        </w:rPr>
        <w:t xml:space="preserve">Submission Date: </w:t>
      </w:r>
      <w:r w:rsidDel="00000000" w:rsidR="00000000" w:rsidRPr="00000000">
        <w:rPr>
          <w:rFonts w:ascii="Calibri" w:cs="Calibri" w:eastAsia="Calibri" w:hAnsi="Calibri"/>
          <w:sz w:val="22"/>
          <w:szCs w:val="22"/>
          <w:rtl w:val="0"/>
        </w:rPr>
        <w:t xml:space="preserve">2</w:t>
      </w:r>
      <w:r w:rsidDel="00000000" w:rsidR="00000000" w:rsidRPr="00000000">
        <w:rPr>
          <w:rtl w:val="0"/>
        </w:rPr>
        <w:t xml:space="preserve">9</w:t>
      </w:r>
      <w:r w:rsidDel="00000000" w:rsidR="00000000" w:rsidRPr="00000000">
        <w:rPr>
          <w:rFonts w:ascii="Calibri" w:cs="Calibri" w:eastAsia="Calibri" w:hAnsi="Calibri"/>
          <w:sz w:val="22"/>
          <w:szCs w:val="22"/>
          <w:rtl w:val="0"/>
        </w:rPr>
        <w:t xml:space="preserve">th April 2026</w:t>
      </w:r>
      <w:r w:rsidDel="00000000" w:rsidR="00000000" w:rsidRPr="00000000">
        <w:rPr>
          <w:rtl w:val="0"/>
        </w:rPr>
      </w:r>
    </w:p>
    <w:p w:rsidR="00000000" w:rsidDel="00000000" w:rsidP="00000000" w:rsidRDefault="00000000" w:rsidRPr="00000000" w14:paraId="00000019">
      <w:pPr>
        <w:spacing w:after="120" w:line="300" w:lineRule="auto"/>
        <w:jc w:val="left"/>
        <w:rPr/>
      </w:pPr>
      <w:r w:rsidDel="00000000" w:rsidR="00000000" w:rsidRPr="00000000">
        <w:rPr>
          <w:rFonts w:ascii="Calibri" w:cs="Calibri" w:eastAsia="Calibri" w:hAnsi="Calibri"/>
          <w:b w:val="1"/>
          <w:bCs w:val="1"/>
          <w:sz w:val="22"/>
          <w:szCs w:val="22"/>
          <w:rtl w:val="0"/>
        </w:rPr>
        <w:t xml:space="preserve">GitHub Repository: </w:t>
      </w:r>
      <w:hyperlink r:id="rId6">
        <w:r w:rsidDel="00000000" w:rsidR="00000000" w:rsidRPr="00000000">
          <w:rPr>
            <w:color w:val="1155cc"/>
            <w:u w:val="single"/>
            <w:rtl w:val="0"/>
          </w:rPr>
          <w:t xml:space="preserve">Repository</w:t>
        </w:r>
      </w:hyperlink>
      <w:r w:rsidDel="00000000" w:rsidR="00000000" w:rsidRPr="00000000">
        <w:rPr>
          <w:rtl w:val="0"/>
        </w:rPr>
      </w:r>
    </w:p>
    <w:p w:rsidR="00000000" w:rsidDel="00000000" w:rsidP="00000000" w:rsidRDefault="00000000" w:rsidRPr="00000000" w14:paraId="0000001A">
      <w:pPr>
        <w:spacing w:after="120" w:line="300" w:lineRule="auto"/>
        <w:jc w:val="left"/>
        <w:rPr/>
      </w:pPr>
      <w:r w:rsidDel="00000000" w:rsidR="00000000" w:rsidRPr="00000000">
        <w:rPr>
          <w:rFonts w:ascii="Calibri" w:cs="Calibri" w:eastAsia="Calibri" w:hAnsi="Calibri"/>
          <w:b w:val="1"/>
          <w:bCs w:val="1"/>
          <w:sz w:val="22"/>
          <w:szCs w:val="22"/>
          <w:rtl w:val="0"/>
        </w:rPr>
        <w:t xml:space="preserve">Tableau Public Dashboard: </w:t>
      </w:r>
      <w:hyperlink r:id="rId7">
        <w:r w:rsidDel="00000000" w:rsidR="00000000" w:rsidRPr="00000000">
          <w:rPr>
            <w:color w:val="1155cc"/>
            <w:sz w:val="22"/>
            <w:szCs w:val="22"/>
            <w:u w:val="single"/>
            <w:rtl w:val="0"/>
          </w:rPr>
          <w:t xml:space="preserve">Tableau</w:t>
        </w:r>
      </w:hyperlink>
      <w:r w:rsidDel="00000000" w:rsidR="00000000" w:rsidRPr="00000000">
        <w:rPr>
          <w:rtl w:val="0"/>
        </w:rPr>
      </w:r>
    </w:p>
    <w:p w:rsidR="00000000" w:rsidDel="00000000" w:rsidP="00000000" w:rsidRDefault="00000000" w:rsidRPr="00000000" w14:paraId="0000001B">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2. Executive Summary</w:t>
      </w:r>
      <w:r w:rsidDel="00000000" w:rsidR="00000000" w:rsidRPr="00000000">
        <w:rPr>
          <w:rtl w:val="0"/>
        </w:rPr>
      </w:r>
    </w:p>
    <w:p w:rsidR="00000000" w:rsidDel="00000000" w:rsidP="00000000" w:rsidRDefault="00000000" w:rsidRPr="00000000" w14:paraId="0000001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Problem</w:t>
      </w:r>
      <w:r w:rsidDel="00000000" w:rsidR="00000000" w:rsidRPr="00000000">
        <w:rPr>
          <w:rtl w:val="0"/>
        </w:rPr>
      </w:r>
    </w:p>
    <w:p w:rsidR="00000000" w:rsidDel="00000000" w:rsidP="00000000" w:rsidRDefault="00000000" w:rsidRPr="00000000" w14:paraId="0000001D">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The chocolate retail business faces challenges in understanding sales performance across multiple dimensions including product categories, customer segments, store locations, and time periods. Without comprehensive visibility into these metrics, decision-makers cannot optimize inventory, marketing strategies, or store operations effectively.</w:t>
      </w:r>
      <w:r w:rsidDel="00000000" w:rsidR="00000000" w:rsidRPr="00000000">
        <w:rPr>
          <w:rtl w:val="0"/>
        </w:rPr>
      </w:r>
    </w:p>
    <w:p w:rsidR="00000000" w:rsidDel="00000000" w:rsidP="00000000" w:rsidRDefault="00000000" w:rsidRPr="00000000" w14:paraId="0000001E">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Approach</w:t>
      </w:r>
      <w:r w:rsidDel="00000000" w:rsidR="00000000" w:rsidRPr="00000000">
        <w:rPr>
          <w:rtl w:val="0"/>
        </w:rPr>
      </w:r>
    </w:p>
    <w:p w:rsidR="00000000" w:rsidDel="00000000" w:rsidP="00000000" w:rsidRDefault="00000000" w:rsidRPr="00000000" w14:paraId="0000001F">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This project implemented a complete data analytics pipeline using Python for data extraction, cleaning, transformation, and statistical analysis, followed by Tableau for interactive visualization. The pipeline processed 1 million sales transactions across 5 source datasets (sales, customers, products, stores, calendar) covering a 2-year period (2023-2024). Data was cleaned, merged, enriched with derived features, and analyzed using statistical methods including t-tests, ANOVA, chi-square tests, and correlation analysis.</w:t>
      </w:r>
      <w:r w:rsidDel="00000000" w:rsidR="00000000" w:rsidRPr="00000000">
        <w:rPr>
          <w:rtl w:val="0"/>
        </w:rPr>
      </w:r>
    </w:p>
    <w:p w:rsidR="00000000" w:rsidDel="00000000" w:rsidP="00000000" w:rsidRDefault="00000000" w:rsidRPr="00000000" w14:paraId="0000002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Key Insights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Impact: Discounts significantly affect profit margins, with discounted orders showing statistically different profit levels compared to non-discounted orders (p &lt; 0.05).</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Performance: Product categories show significant revenue differences, with certain categories consistently outperforming others.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Variation: Revenue distribution varies significantly across countries, indicating regional preferences or market penetration differences.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Behavior: Customer age and gender show associations with store type preferences, suggesting targeted marketing opportunities.</w:t>
      </w:r>
      <w:r w:rsidDel="00000000" w:rsidR="00000000" w:rsidRPr="00000000">
        <w:rPr>
          <w:rtl w:val="0"/>
        </w:rPr>
      </w:r>
    </w:p>
    <w:p w:rsidR="00000000" w:rsidDel="00000000" w:rsidP="00000000" w:rsidRDefault="00000000" w:rsidRPr="00000000" w14:paraId="0000002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Key Recommendations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 Discount Strategy: Implement data-driven discount policies based on product category and customer segment to maximize profit while maintaining sales volume.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Regional Inventory Management: Align inventory levels with regional demand patterns identified in the analysis to reduce stockouts and overstock situations.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Segmented Marketing: Develop targeted marketing campaigns based on customer demographics (age, gender, loyalty status) and their preferred store types.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3. Sector &amp; Business Context</w:t>
      </w:r>
      <w:r w:rsidDel="00000000" w:rsidR="00000000" w:rsidRPr="00000000">
        <w:rPr>
          <w:rtl w:val="0"/>
        </w:rPr>
      </w:r>
    </w:p>
    <w:p w:rsidR="00000000" w:rsidDel="00000000" w:rsidP="00000000" w:rsidRDefault="00000000" w:rsidRPr="00000000" w14:paraId="0000002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Sector Overview</w:t>
      </w:r>
      <w:r w:rsidDel="00000000" w:rsidR="00000000" w:rsidRPr="00000000">
        <w:rPr>
          <w:rtl w:val="0"/>
        </w:rPr>
      </w:r>
    </w:p>
    <w:p w:rsidR="00000000" w:rsidDel="00000000" w:rsidP="00000000" w:rsidRDefault="00000000" w:rsidRPr="00000000" w14:paraId="0000002C">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The global chocolate market is a highly competitive retail/FMCG sector characterized by: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product categories (truffles, pralines, dark chocolate, white chocolate, etc.)</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Diverse distribution channels (retail stores, malls, airports, online)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brand competition (Cadbury, Mars, Hershey, etc.)</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 demand patterns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loyalty programs as key retention strategy</w:t>
      </w:r>
      <w:r w:rsidDel="00000000" w:rsidR="00000000" w:rsidRPr="00000000">
        <w:rPr>
          <w:rtl w:val="0"/>
        </w:rPr>
      </w:r>
    </w:p>
    <w:p w:rsidR="00000000" w:rsidDel="00000000" w:rsidP="00000000" w:rsidRDefault="00000000" w:rsidRPr="00000000" w14:paraId="00000032">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Current Industry Challenges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Inventory Optimization: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Balancing stock levels across multiple locations and product categories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Pricing Strategy: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Determining optimal discount levels that drive sales without eroding margins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Segmentation: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which customer segments drive the most value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Regional Performance: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Identifying high-performing and underperforming geographic regions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Multi-channel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Coordinating performance across different store types</w:t>
      </w:r>
      <w:r w:rsidDel="00000000" w:rsidR="00000000" w:rsidRPr="00000000">
        <w:rPr>
          <w:rtl w:val="0"/>
        </w:rPr>
      </w:r>
    </w:p>
    <w:p w:rsidR="00000000" w:rsidDel="00000000" w:rsidP="00000000" w:rsidRDefault="00000000" w:rsidRPr="00000000" w14:paraId="0000003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Decision-Maker</w:t>
      </w:r>
      <w:r w:rsidDel="00000000" w:rsidR="00000000" w:rsidRPr="00000000">
        <w:rPr>
          <w:rtl w:val="0"/>
        </w:rPr>
      </w:r>
    </w:p>
    <w:p w:rsidR="00000000" w:rsidDel="00000000" w:rsidP="00000000" w:rsidRDefault="00000000" w:rsidRPr="00000000" w14:paraId="00000039">
      <w:pPr>
        <w:spacing w:after="120" w:line="300" w:lineRule="auto"/>
        <w:jc w:val="left"/>
        <w:rPr/>
      </w:pPr>
      <w:r w:rsidDel="00000000" w:rsidR="00000000" w:rsidRPr="00000000">
        <w:rPr>
          <w:rFonts w:ascii="Calibri" w:cs="Calibri" w:eastAsia="Calibri" w:hAnsi="Calibri"/>
          <w:sz w:val="22"/>
          <w:szCs w:val="22"/>
          <w:rtl w:val="0"/>
        </w:rPr>
        <w:t xml:space="preserve">This project serves the </w:t>
      </w:r>
      <w:r w:rsidDel="00000000" w:rsidR="00000000" w:rsidRPr="00000000">
        <w:rPr>
          <w:rFonts w:ascii="Calibri" w:cs="Calibri" w:eastAsia="Calibri" w:hAnsi="Calibri"/>
          <w:b w:val="1"/>
          <w:bCs w:val="1"/>
          <w:sz w:val="22"/>
          <w:szCs w:val="22"/>
          <w:rtl w:val="0"/>
        </w:rPr>
        <w:t xml:space="preserve">Regional Sales Manager</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bCs w:val="1"/>
          <w:sz w:val="22"/>
          <w:szCs w:val="22"/>
          <w:rtl w:val="0"/>
        </w:rPr>
        <w:t xml:space="preserve">Business Operations Director</w:t>
      </w:r>
      <w:r w:rsidDel="00000000" w:rsidR="00000000" w:rsidRPr="00000000">
        <w:rPr>
          <w:rFonts w:ascii="Calibri" w:cs="Calibri" w:eastAsia="Calibri" w:hAnsi="Calibri"/>
          <w:sz w:val="22"/>
          <w:szCs w:val="22"/>
          <w:rtl w:val="0"/>
        </w:rPr>
        <w:t xml:space="preserve"> responsible for setting sales targets and discount policies, managing inventory across store locations, planning marketing campaigns, and evaluating store performance.</w:t>
      </w:r>
      <w:r w:rsidDel="00000000" w:rsidR="00000000" w:rsidRPr="00000000">
        <w:rPr>
          <w:rtl w:val="0"/>
        </w:rPr>
      </w:r>
    </w:p>
    <w:p w:rsidR="00000000" w:rsidDel="00000000" w:rsidP="00000000" w:rsidRDefault="00000000" w:rsidRPr="00000000" w14:paraId="0000003A">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Problem Selection Rationale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addresses a common retail challenge with clear business value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provides comprehensive multi-dimensional data (customers, products, stores, sales)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can directly impact revenue and profitability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allows demonstration of full-stack analytics skills (ETL, statistics, visualization)</w:t>
      </w:r>
      <w:r w:rsidDel="00000000" w:rsidR="00000000" w:rsidRPr="00000000">
        <w:rPr>
          <w:rtl w:val="0"/>
        </w:rPr>
      </w:r>
    </w:p>
    <w:p w:rsidR="00000000" w:rsidDel="00000000" w:rsidP="00000000" w:rsidRDefault="00000000" w:rsidRPr="00000000" w14:paraId="0000003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Business Value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Revenue Optimization: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pricing and discount strategies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Reduction: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inventory management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Insights: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Data-driven segmentation for targeted marketing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Operational Efficiency: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monitoring across all dimensions</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4. Problem Statement &amp; Objectives</w:t>
      </w:r>
      <w:r w:rsidDel="00000000" w:rsidR="00000000" w:rsidRPr="00000000">
        <w:rPr>
          <w:rtl w:val="0"/>
        </w:rPr>
      </w:r>
    </w:p>
    <w:p w:rsidR="00000000" w:rsidDel="00000000" w:rsidP="00000000" w:rsidRDefault="00000000" w:rsidRPr="00000000" w14:paraId="0000004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Formal Problem Definition</w:t>
      </w:r>
      <w:r w:rsidDel="00000000" w:rsidR="00000000" w:rsidRPr="00000000">
        <w:rPr>
          <w:rtl w:val="0"/>
        </w:rPr>
      </w:r>
    </w:p>
    <w:p w:rsidR="00000000" w:rsidDel="00000000" w:rsidP="00000000" w:rsidRDefault="00000000" w:rsidRPr="00000000" w14:paraId="00000047">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Develop a comprehensive analytics framework to analyze chocolate sales performance across multiple dimensions (time, product, customer, location) and provide actionable insights for optimizing revenue, profit, and operational efficiency.</w:t>
      </w:r>
      <w:r w:rsidDel="00000000" w:rsidR="00000000" w:rsidRPr="00000000">
        <w:rPr>
          <w:rtl w:val="0"/>
        </w:rPr>
      </w:r>
    </w:p>
    <w:p w:rsidR="00000000" w:rsidDel="00000000" w:rsidP="00000000" w:rsidRDefault="00000000" w:rsidRPr="00000000" w14:paraId="0000004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Project Scope</w:t>
      </w:r>
      <w:r w:rsidDel="00000000" w:rsidR="00000000" w:rsidRPr="00000000">
        <w:rPr>
          <w:rtl w:val="0"/>
        </w:rPr>
      </w:r>
    </w:p>
    <w:p w:rsidR="00000000" w:rsidDel="00000000" w:rsidP="00000000" w:rsidRDefault="00000000" w:rsidRPr="00000000" w14:paraId="00000049">
      <w:pPr>
        <w:spacing w:after="120" w:line="300" w:lineRule="auto"/>
        <w:jc w:val="left"/>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of 1 million sales transactions from 2023-2024</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of 5 source datasets (sales, customers, products, stores, calendar)</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Exploratory data analysis across all key dimensions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Statistical hypothesis testing to validate relationships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Tableau dashboard for visualization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recommendations based on data insights</w:t>
      </w:r>
      <w:r w:rsidDel="00000000" w:rsidR="00000000" w:rsidRPr="00000000">
        <w:rPr>
          <w:rtl w:val="0"/>
        </w:rPr>
      </w:r>
    </w:p>
    <w:p w:rsidR="00000000" w:rsidDel="00000000" w:rsidP="00000000" w:rsidRDefault="00000000" w:rsidRPr="00000000" w14:paraId="00000050">
      <w:pPr>
        <w:spacing w:after="120" w:line="300" w:lineRule="auto"/>
        <w:jc w:val="left"/>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modeling or forecasting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data streaming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market factors (competitor pricing, economic indicators)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sentiment analysis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chain optimization beyond sales data</w:t>
      </w:r>
      <w:r w:rsidDel="00000000" w:rsidR="00000000" w:rsidRPr="00000000">
        <w:rPr>
          <w:rtl w:val="0"/>
        </w:rPr>
      </w:r>
    </w:p>
    <w:p w:rsidR="00000000" w:rsidDel="00000000" w:rsidP="00000000" w:rsidRDefault="00000000" w:rsidRPr="00000000" w14:paraId="0000005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Success Criteria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All 5 datasets are successfully merged with referential integrity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Analytical Depth: Minimum 4 statistical tests performed with significant findings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Visualization: Interactive Tableau dashboard with drill-down capabilities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Actionability: Minimum 3 specific, data-driven business recommendations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Reproducibility: Complete Python pipeline documented and version-controlled</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5. Data Description</w:t>
      </w:r>
      <w:r w:rsidDel="00000000" w:rsidR="00000000" w:rsidRPr="00000000">
        <w:rPr>
          <w:rtl w:val="0"/>
        </w:rPr>
      </w:r>
    </w:p>
    <w:p w:rsidR="00000000" w:rsidDel="00000000" w:rsidP="00000000" w:rsidRDefault="00000000" w:rsidRPr="00000000" w14:paraId="0000005E">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Dataset Source Citation</w:t>
      </w:r>
      <w:r w:rsidDel="00000000" w:rsidR="00000000" w:rsidRPr="00000000">
        <w:rPr>
          <w:rtl w:val="0"/>
        </w:rPr>
      </w:r>
    </w:p>
    <w:p w:rsidR="00000000" w:rsidDel="00000000" w:rsidP="00000000" w:rsidRDefault="00000000" w:rsidRPr="00000000" w14:paraId="0000005F">
      <w:pPr>
        <w:spacing w:after="120" w:line="300" w:lineRule="auto"/>
        <w:jc w:val="left"/>
        <w:rPr/>
      </w:pPr>
      <w:r w:rsidDel="00000000" w:rsidR="00000000" w:rsidRPr="00000000">
        <w:rPr>
          <w:rFonts w:ascii="Calibri" w:cs="Calibri" w:eastAsia="Calibri" w:hAnsi="Calibri"/>
          <w:b w:val="1"/>
          <w:bCs w:val="1"/>
          <w:sz w:val="22"/>
          <w:szCs w:val="22"/>
          <w:rtl w:val="0"/>
        </w:rPr>
        <w:t xml:space="preserve">Primary Source: </w:t>
      </w:r>
      <w:r w:rsidDel="00000000" w:rsidR="00000000" w:rsidRPr="00000000">
        <w:rPr>
          <w:rFonts w:ascii="Calibri" w:cs="Calibri" w:eastAsia="Calibri" w:hAnsi="Calibri"/>
          <w:sz w:val="22"/>
          <w:szCs w:val="22"/>
          <w:rtl w:val="0"/>
        </w:rPr>
        <w:t xml:space="preserve">Chocolate Sales Dataset (Educational Dataset)</w:t>
      </w:r>
      <w:r w:rsidDel="00000000" w:rsidR="00000000" w:rsidRPr="00000000">
        <w:rPr>
          <w:rtl w:val="0"/>
        </w:rPr>
      </w:r>
    </w:p>
    <w:p w:rsidR="00000000" w:rsidDel="00000000" w:rsidP="00000000" w:rsidRDefault="00000000" w:rsidRPr="00000000" w14:paraId="0000006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Structure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560"/>
        <w:tblGridChange w:id="0">
          <w:tblGrid>
            <w:gridCol w:w="2200"/>
            <w:gridCol w:w="1800"/>
            <w:gridCol w:w="1800"/>
            <w:gridCol w:w="3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1"/>
                <w:bCs w:val="1"/>
                <w:color w:val="ffffff"/>
                <w:sz w:val="20"/>
                <w:szCs w:val="20"/>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ffffff"/>
                <w:sz w:val="20"/>
                <w:szCs w:val="20"/>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1"/>
                <w:bCs w:val="1"/>
                <w:color w:val="ffffff"/>
                <w:sz w:val="20"/>
                <w:szCs w:val="20"/>
                <w:rtl w:val="0"/>
              </w:rPr>
              <w:t xml:space="preserve">Columns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0"/>
                <w:bCs w:val="0"/>
                <w:color w:val="000000"/>
                <w:sz w:val="20"/>
                <w:szCs w:val="20"/>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0"/>
                <w:bCs w:val="0"/>
                <w:color w:val="000000"/>
                <w:sz w:val="20"/>
                <w:szCs w:val="20"/>
                <w:rtl w:val="0"/>
              </w:rPr>
              <w:t xml:space="preserve">1,000,000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0"/>
                <w:bCs w:val="0"/>
                <w:color w:val="00000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color w:val="000000"/>
                <w:sz w:val="20"/>
                <w:szCs w:val="20"/>
                <w:rtl w:val="0"/>
              </w:rPr>
              <w:t xml:space="preserve">Transaction-level fact 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0"/>
                <w:bCs w:val="0"/>
                <w:color w:val="000000"/>
                <w:sz w:val="20"/>
                <w:szCs w:val="20"/>
                <w:rtl w:val="0"/>
              </w:rPr>
              <w:t xml:space="preserve">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color w:val="000000"/>
                <w:sz w:val="20"/>
                <w:szCs w:val="20"/>
                <w:rtl w:val="0"/>
              </w:rPr>
              <w:t xml:space="preserve">50,000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color w:val="000000"/>
                <w:sz w:val="20"/>
                <w:szCs w:val="20"/>
                <w:rtl w:val="0"/>
              </w:rPr>
              <w:t xml:space="preserve">Customer demographic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0"/>
                <w:bCs w:val="0"/>
                <w:color w:val="000000"/>
                <w:sz w:val="20"/>
                <w:szCs w:val="20"/>
                <w:rtl w:val="0"/>
              </w:rPr>
              <w:t xml:space="preserve">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color w:val="000000"/>
                <w:sz w:val="20"/>
                <w:szCs w:val="20"/>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color w:val="000000"/>
                <w:sz w:val="20"/>
                <w:szCs w:val="20"/>
                <w:rtl w:val="0"/>
              </w:rPr>
              <w:t xml:space="preserve">Product catalog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color w:val="000000"/>
                <w:sz w:val="20"/>
                <w:szCs w:val="20"/>
                <w:rtl w:val="0"/>
              </w:rPr>
              <w:t xml:space="preserve">Stores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0"/>
                <w:bCs w:val="0"/>
                <w:color w:val="00000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0"/>
                <w:bCs w:val="0"/>
                <w:color w:val="000000"/>
                <w:sz w:val="20"/>
                <w:szCs w:val="20"/>
                <w:rtl w:val="0"/>
              </w:rPr>
              <w:t xml:space="preserve">Store location and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0"/>
                <w:bCs w:val="0"/>
                <w:color w:val="000000"/>
                <w:sz w:val="20"/>
                <w:szCs w:val="20"/>
                <w:rtl w:val="0"/>
              </w:rPr>
              <w:t xml:space="preserve">Calendar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0"/>
                <w:bCs w:val="0"/>
                <w:color w:val="000000"/>
                <w:sz w:val="20"/>
                <w:szCs w:val="20"/>
                <w:rtl w:val="0"/>
              </w:rPr>
              <w:t xml:space="preserve">731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color w:val="000000"/>
                <w:sz w:val="20"/>
                <w:szCs w:val="20"/>
                <w:rtl w:val="0"/>
              </w:rPr>
              <w:t xml:space="preserve">Date dimension 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color w:val="000000"/>
                <w:sz w:val="20"/>
                <w:szCs w:val="20"/>
                <w:rtl w:val="0"/>
              </w:rPr>
              <w:t xml:space="preserve">Merged 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color w:val="000000"/>
                <w:sz w:val="20"/>
                <w:szCs w:val="20"/>
                <w:rtl w:val="0"/>
              </w:rPr>
              <w:t xml:space="preserve">1,000,000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color w:val="000000"/>
                <w:sz w:val="20"/>
                <w:szCs w:val="20"/>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0"/>
                <w:bCs w:val="0"/>
                <w:color w:val="000000"/>
                <w:sz w:val="20"/>
                <w:szCs w:val="20"/>
                <w:rtl w:val="0"/>
              </w:rPr>
              <w:t xml:space="preserve">Final BI-ready dataset</w:t>
            </w:r>
            <w:r w:rsidDel="00000000" w:rsidR="00000000" w:rsidRPr="00000000">
              <w:rPr>
                <w:rtl w:val="0"/>
              </w:rPr>
            </w:r>
          </w:p>
        </w:tc>
      </w:tr>
    </w:tbl>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120" w:line="300" w:lineRule="auto"/>
        <w:jc w:val="left"/>
        <w:rPr/>
      </w:pPr>
      <w:r w:rsidDel="00000000" w:rsidR="00000000" w:rsidRPr="00000000">
        <w:rPr>
          <w:rFonts w:ascii="Calibri" w:cs="Calibri" w:eastAsia="Calibri" w:hAnsi="Calibri"/>
          <w:b w:val="1"/>
          <w:bCs w:val="1"/>
          <w:sz w:val="22"/>
          <w:szCs w:val="22"/>
          <w:rtl w:val="0"/>
        </w:rPr>
        <w:t xml:space="preserve">Time Period: </w:t>
      </w:r>
      <w:r w:rsidDel="00000000" w:rsidR="00000000" w:rsidRPr="00000000">
        <w:rPr>
          <w:rFonts w:ascii="Calibri" w:cs="Calibri" w:eastAsia="Calibri" w:hAnsi="Calibri"/>
          <w:sz w:val="22"/>
          <w:szCs w:val="22"/>
          <w:rtl w:val="0"/>
        </w:rPr>
        <w:t xml:space="preserve">January 1, 2023 to December 31, 2024 (2 years, 731 days)</w:t>
      </w:r>
      <w:r w:rsidDel="00000000" w:rsidR="00000000" w:rsidRPr="00000000">
        <w:rPr>
          <w:rtl w:val="0"/>
        </w:rPr>
      </w:r>
    </w:p>
    <w:p w:rsidR="00000000" w:rsidDel="00000000" w:rsidP="00000000" w:rsidRDefault="00000000" w:rsidRPr="00000000" w14:paraId="0000007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Key Field Descriptions</w:t>
      </w:r>
      <w:r w:rsidDel="00000000" w:rsidR="00000000" w:rsidRPr="00000000">
        <w:rPr>
          <w:rtl w:val="0"/>
        </w:rPr>
      </w:r>
    </w:p>
    <w:p w:rsidR="00000000" w:rsidDel="00000000" w:rsidP="00000000" w:rsidRDefault="00000000" w:rsidRPr="00000000" w14:paraId="00000080">
      <w:pPr>
        <w:spacing w:after="120" w:line="300" w:lineRule="auto"/>
        <w:jc w:val="left"/>
        <w:rPr/>
      </w:pPr>
      <w:r w:rsidDel="00000000" w:rsidR="00000000" w:rsidRPr="00000000">
        <w:rPr>
          <w:rFonts w:ascii="Calibri" w:cs="Calibri" w:eastAsia="Calibri" w:hAnsi="Calibri"/>
          <w:b w:val="1"/>
          <w:bCs w:val="1"/>
          <w:sz w:val="22"/>
          <w:szCs w:val="22"/>
          <w:rtl w:val="0"/>
        </w:rPr>
        <w:t xml:space="preserve">Sales Table (Fact Table):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order_id: Unique transaction identifier</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order_date: Date of transaction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product_id, store_id, customer_id: Foreign keys to dimension tables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quantity: Number of units sold (1-5)</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unit_price: Price per unit ($3.00 - $15.00)</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Discount applied (0.0 - 0.20 or 0-20%)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Total transaction revenue (quantity × unit_price × (1-discount))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Cost of goods sold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profit: Revenue minus cost</w:t>
      </w:r>
      <w:r w:rsidDel="00000000" w:rsidR="00000000" w:rsidRPr="00000000">
        <w:rPr>
          <w:rtl w:val="0"/>
        </w:rPr>
      </w:r>
    </w:p>
    <w:p w:rsidR="00000000" w:rsidDel="00000000" w:rsidP="00000000" w:rsidRDefault="00000000" w:rsidRPr="00000000" w14:paraId="0000008A">
      <w:pPr>
        <w:spacing w:after="120" w:line="300" w:lineRule="auto"/>
        <w:jc w:val="left"/>
        <w:rPr/>
      </w:pPr>
      <w:r w:rsidDel="00000000" w:rsidR="00000000" w:rsidRPr="00000000">
        <w:rPr>
          <w:rFonts w:ascii="Calibri" w:cs="Calibri" w:eastAsia="Calibri" w:hAnsi="Calibri"/>
          <w:b w:val="1"/>
          <w:bCs w:val="1"/>
          <w:sz w:val="22"/>
          <w:szCs w:val="22"/>
          <w:rtl w:val="0"/>
        </w:rPr>
        <w:t xml:space="preserve">Customers Table: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customer_id: Unique customer identifier</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Customer age (18-70 years)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 Male/Female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loyalty_member: Binary flag (1=loyalty member, 0=non-member)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join_date: Date customer joined</w:t>
      </w:r>
      <w:r w:rsidDel="00000000" w:rsidR="00000000" w:rsidRPr="00000000">
        <w:rPr>
          <w:rtl w:val="0"/>
        </w:rPr>
      </w:r>
    </w:p>
    <w:p w:rsidR="00000000" w:rsidDel="00000000" w:rsidP="00000000" w:rsidRDefault="00000000" w:rsidRPr="00000000" w14:paraId="00000090">
      <w:pPr>
        <w:spacing w:after="120" w:line="300" w:lineRule="auto"/>
        <w:jc w:val="left"/>
        <w:rPr/>
      </w:pPr>
      <w:r w:rsidDel="00000000" w:rsidR="00000000" w:rsidRPr="00000000">
        <w:rPr>
          <w:rFonts w:ascii="Calibri" w:cs="Calibri" w:eastAsia="Calibri" w:hAnsi="Calibri"/>
          <w:b w:val="1"/>
          <w:bCs w:val="1"/>
          <w:sz w:val="22"/>
          <w:szCs w:val="22"/>
          <w:rtl w:val="0"/>
        </w:rPr>
        <w:t xml:space="preserve">Products Table: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product_id, product_name, brand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Truffle, Praline, Dark Chocolate, White Chocolate, Milk Chocolate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cocoa_percent: 50-90%</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weight_g: 50-200g</w:t>
      </w:r>
      <w:r w:rsidDel="00000000" w:rsidR="00000000" w:rsidRPr="00000000">
        <w:rPr>
          <w:rtl w:val="0"/>
        </w:rPr>
      </w:r>
    </w:p>
    <w:p w:rsidR="00000000" w:rsidDel="00000000" w:rsidP="00000000" w:rsidRDefault="00000000" w:rsidRPr="00000000" w14:paraId="00000095">
      <w:pPr>
        <w:spacing w:after="120" w:line="300" w:lineRule="auto"/>
        <w:jc w:val="left"/>
        <w:rPr/>
      </w:pPr>
      <w:r w:rsidDel="00000000" w:rsidR="00000000" w:rsidRPr="00000000">
        <w:rPr>
          <w:rFonts w:ascii="Calibri" w:cs="Calibri" w:eastAsia="Calibri" w:hAnsi="Calibri"/>
          <w:b w:val="1"/>
          <w:bCs w:val="1"/>
          <w:sz w:val="22"/>
          <w:szCs w:val="22"/>
          <w:rtl w:val="0"/>
        </w:rPr>
        <w:t xml:space="preserve">Stores Table: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store_id, store_name, city</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 Canada, USA, UK, Australia, France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store_type: Retail, Mall, Airport, Online</w:t>
      </w:r>
      <w:r w:rsidDel="00000000" w:rsidR="00000000" w:rsidRPr="00000000">
        <w:rPr>
          <w:rtl w:val="0"/>
        </w:rPr>
      </w:r>
    </w:p>
    <w:p w:rsidR="00000000" w:rsidDel="00000000" w:rsidP="00000000" w:rsidRDefault="00000000" w:rsidRPr="00000000" w14:paraId="00000099">
      <w:pPr>
        <w:spacing w:after="120" w:line="300" w:lineRule="auto"/>
        <w:jc w:val="left"/>
        <w:rPr/>
      </w:pPr>
      <w:r w:rsidDel="00000000" w:rsidR="00000000" w:rsidRPr="00000000">
        <w:rPr>
          <w:rFonts w:ascii="Calibri" w:cs="Calibri" w:eastAsia="Calibri" w:hAnsi="Calibri"/>
          <w:b w:val="1"/>
          <w:bCs w:val="1"/>
          <w:sz w:val="22"/>
          <w:szCs w:val="22"/>
          <w:rtl w:val="0"/>
        </w:rPr>
        <w:t xml:space="preserve">Calendar Table: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year, month, day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Week number (1-52)</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day_of_week: 0=Sunday, 6=Saturday</w:t>
      </w:r>
      <w:r w:rsidDel="00000000" w:rsidR="00000000" w:rsidRPr="00000000">
        <w:rPr>
          <w:rtl w:val="0"/>
        </w:rPr>
      </w:r>
    </w:p>
    <w:p w:rsidR="00000000" w:rsidDel="00000000" w:rsidP="00000000" w:rsidRDefault="00000000" w:rsidRPr="00000000" w14:paraId="0000009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Limitations and Biases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Inconsistency: Some cities are mapped to unexpected countries (e.g., New York mapped to Canada, Melbourne to Canada).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Product IDs: Two product IDs (P0000, P0201) in sales table did not exist in products table, requiring placeholder entries.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Time Period: Only 2 years of data, may not capture long-term trends.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External Factors: Dataset does not include competitor pricing, economic conditions, or marketing spend.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Synthetic Nature: Dataset appears to be educational/synthetic, may not reflect real-world complexity.</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6. Data Cleaning &amp; ETL Pipeline</w:t>
      </w:r>
      <w:r w:rsidDel="00000000" w:rsidR="00000000" w:rsidRPr="00000000">
        <w:rPr>
          <w:rtl w:val="0"/>
        </w:rPr>
      </w:r>
    </w:p>
    <w:p w:rsidR="00000000" w:rsidDel="00000000" w:rsidP="00000000" w:rsidRDefault="00000000" w:rsidRPr="00000000" w14:paraId="000000A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All cleaning and transformation steps were executed in Python using pandas, as per Capstone 2 requirements. Reference: notebooks/02_cleaning.ipynb</w:t>
      </w:r>
      <w:r w:rsidDel="00000000" w:rsidR="00000000" w:rsidRPr="00000000">
        <w:rPr>
          <w:rtl w:val="0"/>
        </w:rPr>
      </w:r>
    </w:p>
    <w:p w:rsidR="00000000" w:rsidDel="00000000" w:rsidP="00000000" w:rsidRDefault="00000000" w:rsidRPr="00000000" w14:paraId="000000A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Missing Values</w:t>
      </w:r>
      <w:r w:rsidDel="00000000" w:rsidR="00000000" w:rsidRPr="00000000">
        <w:rPr>
          <w:rtl w:val="0"/>
        </w:rPr>
      </w:r>
    </w:p>
    <w:p w:rsidR="00000000" w:rsidDel="00000000" w:rsidP="00000000" w:rsidRDefault="00000000" w:rsidRPr="00000000" w14:paraId="000000A6">
      <w:pPr>
        <w:spacing w:after="120" w:line="300" w:lineRule="auto"/>
        <w:jc w:val="left"/>
        <w:rPr/>
      </w:pPr>
      <w:r w:rsidDel="00000000" w:rsidR="00000000" w:rsidRPr="00000000">
        <w:rPr>
          <w:rFonts w:ascii="Calibri" w:cs="Calibri" w:eastAsia="Calibri" w:hAnsi="Calibri"/>
          <w:b w:val="1"/>
          <w:bCs w:val="1"/>
          <w:sz w:val="22"/>
          <w:szCs w:val="22"/>
          <w:rtl w:val="0"/>
        </w:rPr>
        <w:t xml:space="preserve">Initial Assessment: </w:t>
      </w:r>
      <w:r w:rsidDel="00000000" w:rsidR="00000000" w:rsidRPr="00000000">
        <w:rPr>
          <w:rFonts w:ascii="Calibri" w:cs="Calibri" w:eastAsia="Calibri" w:hAnsi="Calibri"/>
          <w:sz w:val="22"/>
          <w:szCs w:val="22"/>
          <w:rtl w:val="0"/>
        </w:rPr>
        <w:t xml:space="preserve">No missing values detected in any of the 5 source datasets.</w:t>
      </w:r>
      <w:r w:rsidDel="00000000" w:rsidR="00000000" w:rsidRPr="00000000">
        <w:rPr>
          <w:rtl w:val="0"/>
        </w:rPr>
      </w:r>
    </w:p>
    <w:p w:rsidR="00000000" w:rsidDel="00000000" w:rsidP="00000000" w:rsidRDefault="00000000" w:rsidRPr="00000000" w14:paraId="000000A7">
      <w:pPr>
        <w:spacing w:after="120" w:line="300" w:lineRule="auto"/>
        <w:jc w:val="left"/>
        <w:rPr/>
      </w:pPr>
      <w:r w:rsidDel="00000000" w:rsidR="00000000" w:rsidRPr="00000000">
        <w:rPr>
          <w:rFonts w:ascii="Calibri" w:cs="Calibri" w:eastAsia="Calibri" w:hAnsi="Calibri"/>
          <w:b w:val="1"/>
          <w:bCs w:val="1"/>
          <w:sz w:val="22"/>
          <w:szCs w:val="22"/>
          <w:rtl w:val="0"/>
        </w:rPr>
        <w:t xml:space="preserve">Handling: </w:t>
      </w:r>
      <w:r w:rsidDel="00000000" w:rsidR="00000000" w:rsidRPr="00000000">
        <w:rPr>
          <w:rFonts w:ascii="Calibri" w:cs="Calibri" w:eastAsia="Calibri" w:hAnsi="Calibri"/>
          <w:sz w:val="22"/>
          <w:szCs w:val="22"/>
          <w:rtl w:val="0"/>
        </w:rPr>
        <w:t xml:space="preserve">No missing value imputation was required. Date fields were parsed with errors='coerce' to handle malformed dates, and referential integrity checks revealed missing product IDs which were patched with placeholder records.</w:t>
      </w:r>
      <w:r w:rsidDel="00000000" w:rsidR="00000000" w:rsidRPr="00000000">
        <w:rPr>
          <w:rtl w:val="0"/>
        </w:rPr>
      </w:r>
    </w:p>
    <w:p w:rsidR="00000000" w:rsidDel="00000000" w:rsidP="00000000" w:rsidRDefault="00000000" w:rsidRPr="00000000" w14:paraId="000000A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Outlier Detection and Treatment</w:t>
      </w:r>
      <w:r w:rsidDel="00000000" w:rsidR="00000000" w:rsidRPr="00000000">
        <w:rPr>
          <w:rtl w:val="0"/>
        </w:rPr>
      </w:r>
    </w:p>
    <w:p w:rsidR="00000000" w:rsidDel="00000000" w:rsidP="00000000" w:rsidRDefault="00000000" w:rsidRPr="00000000" w14:paraId="000000A9">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Visual inspection using descriptive statistics and histograms during EDA phase.</w:t>
      </w:r>
      <w:r w:rsidDel="00000000" w:rsidR="00000000" w:rsidRPr="00000000">
        <w:rPr>
          <w:rtl w:val="0"/>
        </w:rPr>
      </w:r>
    </w:p>
    <w:p w:rsidR="00000000" w:rsidDel="00000000" w:rsidP="00000000" w:rsidRDefault="00000000" w:rsidRPr="00000000" w14:paraId="000000AA">
      <w:pPr>
        <w:spacing w:after="120" w:line="300" w:lineRule="auto"/>
        <w:jc w:val="left"/>
        <w:rPr/>
      </w:pPr>
      <w:r w:rsidDel="00000000" w:rsidR="00000000" w:rsidRPr="00000000">
        <w:rPr>
          <w:rFonts w:ascii="Calibri" w:cs="Calibri" w:eastAsia="Calibri" w:hAnsi="Calibri"/>
          <w:b w:val="1"/>
          <w:bCs w:val="1"/>
          <w:sz w:val="22"/>
          <w:szCs w:val="22"/>
          <w:rtl w:val="0"/>
        </w:rPr>
        <w:t xml:space="preserve">Findings: </w:t>
      </w:r>
      <w:r w:rsidDel="00000000" w:rsidR="00000000" w:rsidRPr="00000000">
        <w:rPr>
          <w:rFonts w:ascii="Calibri" w:cs="Calibri" w:eastAsia="Calibri" w:hAnsi="Calibri"/>
          <w:sz w:val="22"/>
          <w:szCs w:val="22"/>
          <w:rtl w:val="0"/>
        </w:rPr>
        <w:t xml:space="preserve">All numerical fields fell within expected business ranges; no outliers requiring removal.</w:t>
      </w:r>
      <w:r w:rsidDel="00000000" w:rsidR="00000000" w:rsidRPr="00000000">
        <w:rPr>
          <w:rtl w:val="0"/>
        </w:rPr>
      </w:r>
    </w:p>
    <w:p w:rsidR="00000000" w:rsidDel="00000000" w:rsidP="00000000" w:rsidRDefault="00000000" w:rsidRPr="00000000" w14:paraId="000000A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Type Conversions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Fields: order_date, join_date, and calendar.date converted to datetime64.</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Fields: customer_id, product_id, store_id converted to string and stripped of whitespace for reliable joins.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Numerical Downcasting: quantity (int64 → int32), age (int64 → int16); low-cardinality strings → category dtype.</w:t>
      </w:r>
      <w:r w:rsidDel="00000000" w:rsidR="00000000" w:rsidRPr="00000000">
        <w:rPr>
          <w:rtl w:val="0"/>
        </w:rPr>
      </w:r>
    </w:p>
    <w:p w:rsidR="00000000" w:rsidDel="00000000" w:rsidP="00000000" w:rsidRDefault="00000000" w:rsidRPr="00000000" w14:paraId="000000A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Standardization and Formatting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Normalization across all foreign keys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Standardization to consistent datetime format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Categorical Encoding for memory optimization</w:t>
      </w:r>
      <w:r w:rsidDel="00000000" w:rsidR="00000000" w:rsidRPr="00000000">
        <w:rPr>
          <w:rtl w:val="0"/>
        </w:rPr>
      </w:r>
    </w:p>
    <w:p w:rsidR="00000000" w:rsidDel="00000000" w:rsidP="00000000" w:rsidRDefault="00000000" w:rsidRPr="00000000" w14:paraId="000000B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Feature Engineering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age_group: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Binned age into 5 categories (18-25, 26-35, 36-45, 46-60, 60+)</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profit_margin: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Calculated as profit / revenue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has_discount: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Boolean flag (discount &gt; 0)</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quarter: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from order_date as Q1-Q4</w:t>
      </w:r>
      <w:r w:rsidDel="00000000" w:rsidR="00000000" w:rsidRPr="00000000">
        <w:rPr>
          <w:rtl w:val="0"/>
        </w:rPr>
      </w:r>
    </w:p>
    <w:p w:rsidR="00000000" w:rsidDel="00000000" w:rsidP="00000000" w:rsidRDefault="00000000" w:rsidRPr="00000000" w14:paraId="000000B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Merge Operations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 Customers (left join on customer_id)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 Products (left join on product_id)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 Stores (left join on store_id)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 Calendar (left join on order_date = date)</w:t>
      </w:r>
      <w:r w:rsidDel="00000000" w:rsidR="00000000" w:rsidRPr="00000000">
        <w:rPr>
          <w:rtl w:val="0"/>
        </w:rPr>
      </w:r>
    </w:p>
    <w:p w:rsidR="00000000" w:rsidDel="00000000" w:rsidP="00000000" w:rsidRDefault="00000000" w:rsidRPr="00000000" w14:paraId="000000BD">
      <w:pPr>
        <w:spacing w:after="120" w:line="300" w:lineRule="auto"/>
        <w:jc w:val="left"/>
        <w:rPr/>
      </w:pPr>
      <w:r w:rsidDel="00000000" w:rsidR="00000000" w:rsidRPr="00000000">
        <w:rPr>
          <w:rFonts w:ascii="Calibri" w:cs="Calibri" w:eastAsia="Calibri" w:hAnsi="Calibri"/>
          <w:b w:val="1"/>
          <w:bCs w:val="1"/>
          <w:sz w:val="22"/>
          <w:szCs w:val="22"/>
          <w:rtl w:val="0"/>
        </w:rPr>
        <w:t xml:space="preserve">Final Dataset: </w:t>
      </w:r>
      <w:r w:rsidDel="00000000" w:rsidR="00000000" w:rsidRPr="00000000">
        <w:rPr>
          <w:rFonts w:ascii="Calibri" w:cs="Calibri" w:eastAsia="Calibri" w:hAnsi="Calibri"/>
          <w:sz w:val="22"/>
          <w:szCs w:val="22"/>
          <w:rtl w:val="0"/>
        </w:rPr>
        <w:t xml:space="preserve">1,000,000 rows × 33 columns, memory optimized to 175.5 MB</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7. KPI &amp; Metric Framework</w:t>
      </w:r>
      <w:r w:rsidDel="00000000" w:rsidR="00000000" w:rsidRPr="00000000">
        <w:rPr>
          <w:rtl w:val="0"/>
        </w:rPr>
      </w:r>
    </w:p>
    <w:p w:rsidR="00000000" w:rsidDel="00000000" w:rsidP="00000000" w:rsidRDefault="00000000" w:rsidRPr="00000000" w14:paraId="000000C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KPI Definitions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color w:val="ffffff"/>
                <w:sz w:val="20"/>
                <w:szCs w:val="20"/>
                <w:rtl w:val="0"/>
              </w:rPr>
              <w:t xml:space="preserve">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color w:val="ffffff"/>
                <w:sz w:val="20"/>
                <w:szCs w:val="20"/>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1"/>
                <w:bCs w:val="1"/>
                <w:color w:val="ffffff"/>
                <w:sz w:val="20"/>
                <w:szCs w:val="20"/>
                <w:rtl w:val="0"/>
              </w:rPr>
              <w:t xml:space="preserve">Business Relevance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color w:val="000000"/>
                <w:sz w:val="20"/>
                <w:szCs w:val="20"/>
                <w:rtl w:val="0"/>
              </w:rPr>
              <w:t xml:space="preserve">Total 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color w:val="000000"/>
                <w:sz w:val="20"/>
                <w:szCs w:val="20"/>
                <w:rtl w:val="0"/>
              </w:rPr>
              <w:t xml:space="preserve">Sum of revenue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color w:val="000000"/>
                <w:sz w:val="20"/>
                <w:szCs w:val="20"/>
                <w:rtl w:val="0"/>
              </w:rPr>
              <w:t xml:space="preserve">Measures overall business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color w:val="000000"/>
                <w:sz w:val="20"/>
                <w:szCs w:val="20"/>
                <w:rtl w:val="0"/>
              </w:rPr>
              <w:t xml:space="preserve">Total Profit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color w:val="000000"/>
                <w:sz w:val="20"/>
                <w:szCs w:val="20"/>
                <w:rtl w:val="0"/>
              </w:rPr>
              <w:t xml:space="preserve">Sum of profit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color w:val="000000"/>
                <w:sz w:val="20"/>
                <w:szCs w:val="20"/>
                <w:rtl w:val="0"/>
              </w:rPr>
              <w:t xml:space="preserve">Measures bottom-line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color w:val="000000"/>
                <w:sz w:val="20"/>
                <w:szCs w:val="20"/>
                <w:rtl w:val="0"/>
              </w:rPr>
              <w:t xml:space="preserve">Profit Margin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rPr>
                <w:sz w:val="20"/>
                <w:szCs w:val="20"/>
              </w:rPr>
            </w:pPr>
            <w:r w:rsidDel="00000000" w:rsidR="00000000" w:rsidRPr="00000000">
              <w:rPr>
                <w:sz w:val="20"/>
                <w:szCs w:val="20"/>
                <w:rtl w:val="0"/>
              </w:rPr>
              <w:t xml:space="preserve">Total Profit / Total Revenue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color w:val="000000"/>
                <w:sz w:val="20"/>
                <w:szCs w:val="20"/>
                <w:rtl w:val="0"/>
              </w:rPr>
              <w:t xml:space="preserve">Efficiency of revenue conversion to profit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color w:val="000000"/>
                <w:sz w:val="20"/>
                <w:szCs w:val="20"/>
                <w:rtl w:val="0"/>
              </w:rPr>
              <w:t xml:space="preserve">Average Order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0"/>
                <w:bCs w:val="0"/>
                <w:color w:val="000000"/>
                <w:sz w:val="20"/>
                <w:szCs w:val="20"/>
                <w:rtl w:val="0"/>
              </w:rPr>
              <w:t xml:space="preserve">revenue / order_count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color w:val="000000"/>
                <w:sz w:val="20"/>
                <w:szCs w:val="20"/>
                <w:rtl w:val="0"/>
              </w:rPr>
              <w:t xml:space="preserve">Customer spending per transaction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0"/>
                <w:bCs w:val="0"/>
                <w:color w:val="000000"/>
                <w:sz w:val="20"/>
                <w:szCs w:val="20"/>
                <w:rtl w:val="0"/>
              </w:rPr>
              <w:t xml:space="preserve">Discount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color w:val="000000"/>
                <w:sz w:val="20"/>
                <w:szCs w:val="20"/>
                <w:rtl w:val="0"/>
              </w:rPr>
              <w:t xml:space="preserve">discounted_orders / total_orders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color w:val="000000"/>
                <w:sz w:val="20"/>
                <w:szCs w:val="20"/>
                <w:rtl w:val="0"/>
              </w:rPr>
              <w:t xml:space="preserve">Extent of discount usage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0"/>
                <w:bCs w:val="0"/>
                <w:color w:val="000000"/>
                <w:sz w:val="20"/>
                <w:szCs w:val="20"/>
                <w:rtl w:val="0"/>
              </w:rPr>
              <w:t xml:space="preserve">Revenue per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0"/>
                <w:bCs w:val="0"/>
                <w:color w:val="000000"/>
                <w:sz w:val="20"/>
                <w:szCs w:val="20"/>
                <w:rtl w:val="0"/>
              </w:rPr>
              <w:t xml:space="preserve">total_revenue / unique_customers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5">
            <w:pPr>
              <w:spacing w:after="0" w:lineRule="auto"/>
              <w:rPr/>
            </w:pPr>
            <w:r w:rsidDel="00000000" w:rsidR="00000000" w:rsidRPr="00000000">
              <w:rPr>
                <w:rFonts w:ascii="Calibri" w:cs="Calibri" w:eastAsia="Calibri" w:hAnsi="Calibri"/>
                <w:b w:val="0"/>
                <w:bCs w:val="0"/>
                <w:color w:val="000000"/>
                <w:sz w:val="20"/>
                <w:szCs w:val="20"/>
                <w:rtl w:val="0"/>
              </w:rPr>
              <w:t xml:space="preserve">Customer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b w:val="0"/>
                <w:bCs w:val="0"/>
                <w:color w:val="000000"/>
                <w:sz w:val="20"/>
                <w:szCs w:val="20"/>
                <w:rtl w:val="0"/>
              </w:rPr>
              <w:t xml:space="preserve">Revenue per 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b w:val="0"/>
                <w:bCs w:val="0"/>
                <w:color w:val="000000"/>
                <w:sz w:val="20"/>
                <w:szCs w:val="20"/>
                <w:rtl w:val="0"/>
              </w:rPr>
              <w:t xml:space="preserve">total_revenue / store_count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b w:val="0"/>
                <w:bCs w:val="0"/>
                <w:color w:val="000000"/>
                <w:sz w:val="20"/>
                <w:szCs w:val="20"/>
                <w:rtl w:val="0"/>
              </w:rPr>
              <w:t xml:space="preserve">Store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b w:val="0"/>
                <w:bCs w:val="0"/>
                <w:color w:val="000000"/>
                <w:sz w:val="20"/>
                <w:szCs w:val="20"/>
                <w:rtl w:val="0"/>
              </w:rPr>
              <w:t xml:space="preserve">Category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spacing w:after="0" w:lineRule="auto"/>
              <w:rPr/>
            </w:pPr>
            <w:r w:rsidDel="00000000" w:rsidR="00000000" w:rsidRPr="00000000">
              <w:rPr>
                <w:rFonts w:ascii="Calibri" w:cs="Calibri" w:eastAsia="Calibri" w:hAnsi="Calibri"/>
                <w:b w:val="0"/>
                <w:bCs w:val="0"/>
                <w:color w:val="000000"/>
                <w:sz w:val="20"/>
                <w:szCs w:val="20"/>
                <w:rtl w:val="0"/>
              </w:rPr>
              <w:t xml:space="preserve">Revenue/profit by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spacing w:after="0" w:lineRule="auto"/>
              <w:rPr/>
            </w:pPr>
            <w:r w:rsidDel="00000000" w:rsidR="00000000" w:rsidRPr="00000000">
              <w:rPr>
                <w:rFonts w:ascii="Calibri" w:cs="Calibri" w:eastAsia="Calibri" w:hAnsi="Calibri"/>
                <w:b w:val="0"/>
                <w:bCs w:val="0"/>
                <w:color w:val="000000"/>
                <w:sz w:val="20"/>
                <w:szCs w:val="20"/>
                <w:rtl w:val="0"/>
              </w:rPr>
              <w:t xml:space="preserve">Best/worst performing categories</w:t>
            </w:r>
            <w:r w:rsidDel="00000000" w:rsidR="00000000" w:rsidRPr="00000000">
              <w:rPr>
                <w:rtl w:val="0"/>
              </w:rPr>
            </w:r>
          </w:p>
        </w:tc>
      </w:tr>
    </w:tbl>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KPI to Objective Mapping</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Revenue &amp; Profit KPIs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Optimize financial performance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Profit Margin KPI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Improve pricing and cost efficiency</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Discount Rate KPI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Evaluate and optimize discount strategy</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Customer/Store KPIs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high-value segments and locations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KPIs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Optimize product assortment and inventory</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8. Exploratory Data Analysis (EDA)</w:t>
      </w:r>
      <w:r w:rsidDel="00000000" w:rsidR="00000000" w:rsidRPr="00000000">
        <w:rPr>
          <w:rtl w:val="0"/>
        </w:rPr>
      </w:r>
    </w:p>
    <w:p w:rsidR="00000000" w:rsidDel="00000000" w:rsidP="00000000" w:rsidRDefault="00000000" w:rsidRPr="00000000" w14:paraId="000000E5">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Reference: notebooks/03_eda.ipynb</w:t>
      </w:r>
      <w:r w:rsidDel="00000000" w:rsidR="00000000" w:rsidRPr="00000000">
        <w:rPr>
          <w:rtl w:val="0"/>
        </w:rPr>
      </w:r>
    </w:p>
    <w:p w:rsidR="00000000" w:rsidDel="00000000" w:rsidP="00000000" w:rsidRDefault="00000000" w:rsidRPr="00000000" w14:paraId="000000E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Trend Analysis</w:t>
      </w:r>
      <w:r w:rsidDel="00000000" w:rsidR="00000000" w:rsidRPr="00000000">
        <w:rPr>
          <w:rtl w:val="0"/>
        </w:rPr>
      </w:r>
    </w:p>
    <w:p w:rsidR="00000000" w:rsidDel="00000000" w:rsidP="00000000" w:rsidRDefault="00000000" w:rsidRPr="00000000" w14:paraId="000000E7">
      <w:pPr>
        <w:spacing w:after="120" w:line="300" w:lineRule="auto"/>
        <w:jc w:val="left"/>
        <w:rPr/>
      </w:pPr>
      <w:r w:rsidDel="00000000" w:rsidR="00000000" w:rsidRPr="00000000">
        <w:rPr>
          <w:rFonts w:ascii="Calibri" w:cs="Calibri" w:eastAsia="Calibri" w:hAnsi="Calibri"/>
          <w:b w:val="1"/>
          <w:bCs w:val="1"/>
          <w:sz w:val="22"/>
          <w:szCs w:val="22"/>
          <w:rtl w:val="0"/>
        </w:rPr>
        <w:t xml:space="preserve">Monthly Revenue and Profit Trends (2023-2024): </w:t>
      </w:r>
      <w:r w:rsidDel="00000000" w:rsidR="00000000" w:rsidRPr="00000000">
        <w:rPr>
          <w:rtl w:val="0"/>
        </w:rPr>
        <w:t xml:space="preserve">Monthly revenue remains relatively stable throughout the year, with January representing the highest single-month peak. While Q4 (Oct–Dec) does not show a sharp spike, it maintains consistently strong performance, suggesting mild seasonal demand rather than extreme seasonality.</w:t>
      </w:r>
    </w:p>
    <w:p w:rsidR="00000000" w:rsidDel="00000000" w:rsidP="00000000" w:rsidRDefault="00000000" w:rsidRPr="00000000" w14:paraId="000000E8">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Insight: The holiday season (October-December) drives significantly higher sales, suggesting need for inventory buildup in Q3, temporary peak-season staffing, and holiday-specific marketing campaigns.</w:t>
      </w:r>
      <w:r w:rsidDel="00000000" w:rsidR="00000000" w:rsidRPr="00000000">
        <w:rPr>
          <w:rtl w:val="0"/>
        </w:rPr>
      </w:r>
    </w:p>
    <w:p w:rsidR="00000000" w:rsidDel="00000000" w:rsidP="00000000" w:rsidRDefault="00000000" w:rsidRPr="00000000" w14:paraId="000000E9">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Comparison Analysis</w:t>
      </w:r>
      <w:r w:rsidDel="00000000" w:rsidR="00000000" w:rsidRPr="00000000">
        <w:rPr>
          <w:rtl w:val="0"/>
        </w:rPr>
      </w:r>
    </w:p>
    <w:p w:rsidR="00000000" w:rsidDel="00000000" w:rsidP="00000000" w:rsidRDefault="00000000" w:rsidRPr="00000000" w14:paraId="000000EA">
      <w:pPr>
        <w:spacing w:after="120" w:line="300" w:lineRule="auto"/>
        <w:jc w:val="left"/>
        <w:rPr/>
      </w:pPr>
      <w:r w:rsidDel="00000000" w:rsidR="00000000" w:rsidRPr="00000000">
        <w:rPr>
          <w:rFonts w:ascii="Calibri" w:cs="Calibri" w:eastAsia="Calibri" w:hAnsi="Calibri"/>
          <w:b w:val="1"/>
          <w:bCs w:val="1"/>
          <w:sz w:val="22"/>
          <w:szCs w:val="22"/>
          <w:rtl w:val="0"/>
        </w:rPr>
        <w:t xml:space="preserve">Profit Distribution by Product Category: </w:t>
      </w:r>
      <w:r w:rsidDel="00000000" w:rsidR="00000000" w:rsidRPr="00000000">
        <w:rPr>
          <w:rFonts w:ascii="Calibri" w:cs="Calibri" w:eastAsia="Calibri" w:hAnsi="Calibri"/>
          <w:sz w:val="22"/>
          <w:szCs w:val="22"/>
          <w:rtl w:val="0"/>
        </w:rPr>
        <w:t xml:space="preserve">Significant variation in profit margins across categories.</w:t>
      </w:r>
      <w:r w:rsidDel="00000000" w:rsidR="00000000" w:rsidRPr="00000000">
        <w:rPr>
          <w:rtl w:val="0"/>
        </w:rPr>
      </w:r>
    </w:p>
    <w:p w:rsidR="00000000" w:rsidDel="00000000" w:rsidP="00000000" w:rsidRDefault="00000000" w:rsidRPr="00000000" w14:paraId="000000EB">
      <w:pPr>
        <w:spacing w:after="120" w:line="300" w:lineRule="auto"/>
        <w:jc w:val="left"/>
        <w:rPr/>
      </w:pPr>
      <w:r w:rsidDel="00000000" w:rsidR="00000000" w:rsidRPr="00000000">
        <w:rPr>
          <w:rFonts w:ascii="Calibri" w:cs="Calibri" w:eastAsia="Calibri" w:hAnsi="Calibri"/>
          <w:b w:val="1"/>
          <w:bCs w:val="1"/>
          <w:sz w:val="22"/>
          <w:szCs w:val="22"/>
          <w:rtl w:val="0"/>
        </w:rPr>
        <w:t xml:space="preserve">Revenue by Country: </w:t>
      </w:r>
      <w:r w:rsidDel="00000000" w:rsidR="00000000" w:rsidRPr="00000000">
        <w:rPr>
          <w:rFonts w:ascii="Calibri" w:cs="Calibri" w:eastAsia="Calibri" w:hAnsi="Calibri"/>
          <w:sz w:val="22"/>
          <w:szCs w:val="22"/>
          <w:rtl w:val="0"/>
        </w:rPr>
        <w:t xml:space="preserve">Revenue distribution is uneven across countries, with some countries significantly outperforming others.</w:t>
      </w:r>
      <w:r w:rsidDel="00000000" w:rsidR="00000000" w:rsidRPr="00000000">
        <w:rPr>
          <w:rtl w:val="0"/>
        </w:rPr>
      </w:r>
    </w:p>
    <w:p w:rsidR="00000000" w:rsidDel="00000000" w:rsidP="00000000" w:rsidRDefault="00000000" w:rsidRPr="00000000" w14:paraId="000000E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Distribution Analysis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Right-skewed distribution (many small transactions, fewer large ones)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Profit: Right-skewed pattern, consistent with revenue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Quantity: Roughly uniform across 1-5 units, slight preference for 2-4 units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Approximately normal, centered around 44 years - broad customer age appeal</w:t>
      </w:r>
      <w:r w:rsidDel="00000000" w:rsidR="00000000" w:rsidRPr="00000000">
        <w:rPr>
          <w:rtl w:val="0"/>
        </w:rPr>
      </w:r>
    </w:p>
    <w:p w:rsidR="00000000" w:rsidDel="00000000" w:rsidP="00000000" w:rsidRDefault="00000000" w:rsidRPr="00000000" w14:paraId="000000F1">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Categorical Analysis</w:t>
      </w:r>
      <w:r w:rsidDel="00000000" w:rsidR="00000000" w:rsidRPr="00000000">
        <w:rPr>
          <w:rtl w:val="0"/>
        </w:rPr>
      </w:r>
    </w:p>
    <w:p w:rsidR="00000000" w:rsidDel="00000000" w:rsidP="00000000" w:rsidRDefault="00000000" w:rsidRPr="00000000" w14:paraId="000000F2">
      <w:pPr>
        <w:spacing w:after="120" w:line="300" w:lineRule="auto"/>
        <w:jc w:val="left"/>
        <w:rPr/>
      </w:pPr>
      <w:r w:rsidDel="00000000" w:rsidR="00000000" w:rsidRPr="00000000">
        <w:rPr>
          <w:rFonts w:ascii="Calibri" w:cs="Calibri" w:eastAsia="Calibri" w:hAnsi="Calibri"/>
          <w:b w:val="1"/>
          <w:bCs w:val="1"/>
          <w:sz w:val="22"/>
          <w:szCs w:val="22"/>
          <w:rtl w:val="0"/>
        </w:rPr>
        <w:t xml:space="preserve">Category Counts: </w:t>
      </w:r>
      <w:r w:rsidDel="00000000" w:rsidR="00000000" w:rsidRPr="00000000">
        <w:rPr>
          <w:rFonts w:ascii="Calibri" w:cs="Calibri" w:eastAsia="Calibri" w:hAnsi="Calibri"/>
          <w:sz w:val="22"/>
          <w:szCs w:val="22"/>
          <w:rtl w:val="0"/>
        </w:rPr>
        <w:t xml:space="preserve">Product categories have unequal representation in sales; some dominate.</w:t>
      </w:r>
      <w:r w:rsidDel="00000000" w:rsidR="00000000" w:rsidRPr="00000000">
        <w:rPr>
          <w:rtl w:val="0"/>
        </w:rPr>
      </w:r>
    </w:p>
    <w:p w:rsidR="00000000" w:rsidDel="00000000" w:rsidP="00000000" w:rsidRDefault="00000000" w:rsidRPr="00000000" w14:paraId="000000F3">
      <w:pPr>
        <w:spacing w:after="120" w:line="300" w:lineRule="auto"/>
        <w:jc w:val="left"/>
        <w:rPr/>
      </w:pPr>
      <w:r w:rsidDel="00000000" w:rsidR="00000000" w:rsidRPr="00000000">
        <w:rPr>
          <w:rFonts w:ascii="Calibri" w:cs="Calibri" w:eastAsia="Calibri" w:hAnsi="Calibri"/>
          <w:b w:val="1"/>
          <w:bCs w:val="1"/>
          <w:sz w:val="22"/>
          <w:szCs w:val="22"/>
          <w:rtl w:val="0"/>
        </w:rPr>
        <w:t xml:space="preserve">Store Type Distribution: </w:t>
      </w:r>
      <w:r w:rsidDel="00000000" w:rsidR="00000000" w:rsidRPr="00000000">
        <w:rPr>
          <w:rFonts w:ascii="Calibri" w:cs="Calibri" w:eastAsia="Calibri" w:hAnsi="Calibri"/>
          <w:sz w:val="22"/>
          <w:szCs w:val="22"/>
          <w:rtl w:val="0"/>
        </w:rPr>
        <w:t xml:space="preserve">Store types have unequal transaction volumes, indicating channel performance differences.</w:t>
      </w:r>
      <w:r w:rsidDel="00000000" w:rsidR="00000000" w:rsidRPr="00000000">
        <w:rPr>
          <w:rtl w:val="0"/>
        </w:rPr>
      </w:r>
    </w:p>
    <w:p w:rsidR="00000000" w:rsidDel="00000000" w:rsidP="00000000" w:rsidRDefault="00000000" w:rsidRPr="00000000" w14:paraId="000000F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Correlation Analysis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 Profit: Strong positive correlation (expected)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Quantity ↔ Revenue: Positive correlation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Price ↔ Revenue: Positive correlation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 Profit: Negative correlation - discounts erode margins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 Other Variables: Weak correlations - age alone is not a strong predictor</w:t>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9. Statistical Analysis</w:t>
      </w:r>
      <w:r w:rsidDel="00000000" w:rsidR="00000000" w:rsidRPr="00000000">
        <w:rPr>
          <w:rtl w:val="0"/>
        </w:rPr>
      </w:r>
    </w:p>
    <w:p w:rsidR="00000000" w:rsidDel="00000000" w:rsidP="00000000" w:rsidRDefault="00000000" w:rsidRPr="00000000" w14:paraId="000000FC">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Reference: notebooks/04_statistical_analysis.ipynb</w:t>
      </w:r>
      <w:r w:rsidDel="00000000" w:rsidR="00000000" w:rsidRPr="00000000">
        <w:rPr>
          <w:rtl w:val="0"/>
        </w:rPr>
      </w:r>
    </w:p>
    <w:p w:rsidR="00000000" w:rsidDel="00000000" w:rsidP="00000000" w:rsidRDefault="00000000" w:rsidRPr="00000000" w14:paraId="000000F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Hypothesis Testing: T-Test</w:t>
      </w:r>
      <w:r w:rsidDel="00000000" w:rsidR="00000000" w:rsidRPr="00000000">
        <w:rPr>
          <w:rtl w:val="0"/>
        </w:rPr>
      </w:r>
    </w:p>
    <w:p w:rsidR="00000000" w:rsidDel="00000000" w:rsidP="00000000" w:rsidRDefault="00000000" w:rsidRPr="00000000" w14:paraId="000000FE">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Determine if offering a discount significantly affects average profit.</w:t>
      </w:r>
      <w:r w:rsidDel="00000000" w:rsidR="00000000" w:rsidRPr="00000000">
        <w:rPr>
          <w:rtl w:val="0"/>
        </w:rPr>
      </w:r>
    </w:p>
    <w:p w:rsidR="00000000" w:rsidDel="00000000" w:rsidP="00000000" w:rsidRDefault="00000000" w:rsidRPr="00000000" w14:paraId="000000FF">
      <w:pPr>
        <w:spacing w:after="120" w:line="300" w:lineRule="auto"/>
        <w:jc w:val="left"/>
        <w:rPr/>
      </w:pPr>
      <w:r w:rsidDel="00000000" w:rsidR="00000000" w:rsidRPr="00000000">
        <w:rPr>
          <w:rFonts w:ascii="Calibri" w:cs="Calibri" w:eastAsia="Calibri" w:hAnsi="Calibri"/>
          <w:b w:val="1"/>
          <w:bCs w:val="1"/>
          <w:sz w:val="22"/>
          <w:szCs w:val="22"/>
          <w:rtl w:val="0"/>
        </w:rPr>
        <w:t xml:space="preserve">H₀: </w:t>
      </w:r>
      <w:r w:rsidDel="00000000" w:rsidR="00000000" w:rsidRPr="00000000">
        <w:rPr>
          <w:rFonts w:ascii="Calibri" w:cs="Calibri" w:eastAsia="Calibri" w:hAnsi="Calibri"/>
          <w:sz w:val="22"/>
          <w:szCs w:val="22"/>
          <w:rtl w:val="0"/>
        </w:rPr>
        <w:t xml:space="preserve">No significant difference in average profit between discounted and non-discounted orders.</w:t>
      </w:r>
      <w:r w:rsidDel="00000000" w:rsidR="00000000" w:rsidRPr="00000000">
        <w:rPr>
          <w:rtl w:val="0"/>
        </w:rPr>
      </w:r>
    </w:p>
    <w:p w:rsidR="00000000" w:rsidDel="00000000" w:rsidP="00000000" w:rsidRDefault="00000000" w:rsidRPr="00000000" w14:paraId="00000100">
      <w:pPr>
        <w:spacing w:after="120" w:line="300" w:lineRule="auto"/>
        <w:jc w:val="left"/>
        <w:rPr/>
      </w:pPr>
      <w:r w:rsidDel="00000000" w:rsidR="00000000" w:rsidRPr="00000000">
        <w:rPr>
          <w:rFonts w:ascii="Calibri" w:cs="Calibri" w:eastAsia="Calibri" w:hAnsi="Calibri"/>
          <w:b w:val="1"/>
          <w:bCs w:val="1"/>
          <w:sz w:val="22"/>
          <w:szCs w:val="22"/>
          <w:rtl w:val="0"/>
        </w:rPr>
        <w:t xml:space="preserve">Hₐ: </w:t>
      </w:r>
      <w:r w:rsidDel="00000000" w:rsidR="00000000" w:rsidRPr="00000000">
        <w:rPr>
          <w:rFonts w:ascii="Calibri" w:cs="Calibri" w:eastAsia="Calibri" w:hAnsi="Calibri"/>
          <w:sz w:val="22"/>
          <w:szCs w:val="22"/>
          <w:rtl w:val="0"/>
        </w:rPr>
        <w:t xml:space="preserve">Significant difference in average profit between discounted and non-discounted orders.</w:t>
      </w:r>
      <w:r w:rsidDel="00000000" w:rsidR="00000000" w:rsidRPr="00000000">
        <w:rPr>
          <w:rtl w:val="0"/>
        </w:rPr>
      </w:r>
    </w:p>
    <w:p w:rsidR="00000000" w:rsidDel="00000000" w:rsidP="00000000" w:rsidRDefault="00000000" w:rsidRPr="00000000" w14:paraId="00000101">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Independent two-sample t-test (Welch's t-test, assuming unequal variances).</w:t>
      </w:r>
      <w:r w:rsidDel="00000000" w:rsidR="00000000" w:rsidRPr="00000000">
        <w:rPr>
          <w:rtl w:val="0"/>
        </w:rPr>
      </w:r>
    </w:p>
    <w:p w:rsidR="00000000" w:rsidDel="00000000" w:rsidP="00000000" w:rsidRDefault="00000000" w:rsidRPr="00000000" w14:paraId="00000102">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T-statistic: -122.2461; P-value: &lt; 0.0001</w:t>
      </w:r>
      <w:r w:rsidDel="00000000" w:rsidR="00000000" w:rsidRPr="00000000">
        <w:rPr>
          <w:rtl w:val="0"/>
        </w:rPr>
      </w:r>
    </w:p>
    <w:p w:rsidR="00000000" w:rsidDel="00000000" w:rsidP="00000000" w:rsidRDefault="00000000" w:rsidRPr="00000000" w14:paraId="00000103">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 </w:t>
      </w:r>
      <w:r w:rsidDel="00000000" w:rsidR="00000000" w:rsidRPr="00000000">
        <w:rPr>
          <w:rFonts w:ascii="Calibri" w:cs="Calibri" w:eastAsia="Calibri" w:hAnsi="Calibri"/>
          <w:sz w:val="22"/>
          <w:szCs w:val="22"/>
          <w:rtl w:val="0"/>
        </w:rPr>
        <w:t xml:space="preserve">Statistically significant difference in average profit.</w:t>
      </w:r>
      <w:r w:rsidDel="00000000" w:rsidR="00000000" w:rsidRPr="00000000">
        <w:rPr>
          <w:rtl w:val="0"/>
        </w:rPr>
      </w:r>
    </w:p>
    <w:p w:rsidR="00000000" w:rsidDel="00000000" w:rsidP="00000000" w:rsidRDefault="00000000" w:rsidRPr="00000000" w14:paraId="0000010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Interpretation: Discount policy should be treated as a margin management lever rather than a volume lever alone.</w:t>
      </w:r>
      <w:r w:rsidDel="00000000" w:rsidR="00000000" w:rsidRPr="00000000">
        <w:rPr>
          <w:rtl w:val="0"/>
        </w:rPr>
      </w:r>
    </w:p>
    <w:p w:rsidR="00000000" w:rsidDel="00000000" w:rsidP="00000000" w:rsidRDefault="00000000" w:rsidRPr="00000000" w14:paraId="0000010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Hypothesis Testing: ANOVA</w:t>
      </w:r>
      <w:r w:rsidDel="00000000" w:rsidR="00000000" w:rsidRPr="00000000">
        <w:rPr>
          <w:rtl w:val="0"/>
        </w:rPr>
      </w:r>
    </w:p>
    <w:p w:rsidR="00000000" w:rsidDel="00000000" w:rsidP="00000000" w:rsidRDefault="00000000" w:rsidRPr="00000000" w14:paraId="00000106">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Determine if average revenue differs significantly across product categories.</w:t>
      </w:r>
      <w:r w:rsidDel="00000000" w:rsidR="00000000" w:rsidRPr="00000000">
        <w:rPr>
          <w:rtl w:val="0"/>
        </w:rPr>
      </w:r>
    </w:p>
    <w:p w:rsidR="00000000" w:rsidDel="00000000" w:rsidP="00000000" w:rsidRDefault="00000000" w:rsidRPr="00000000" w14:paraId="00000107">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One-way ANOVA using Ordinary Least Squares (OLS) regression.</w:t>
      </w:r>
      <w:r w:rsidDel="00000000" w:rsidR="00000000" w:rsidRPr="00000000">
        <w:rPr>
          <w:rtl w:val="0"/>
        </w:rPr>
      </w:r>
    </w:p>
    <w:p w:rsidR="00000000" w:rsidDel="00000000" w:rsidP="00000000" w:rsidRDefault="00000000" w:rsidRPr="00000000" w14:paraId="00000108">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F-statistic: 0.721; P-value: 0.6075</w:t>
      </w:r>
      <w:r w:rsidDel="00000000" w:rsidR="00000000" w:rsidRPr="00000000">
        <w:rPr>
          <w:rtl w:val="0"/>
        </w:rPr>
      </w:r>
    </w:p>
    <w:p w:rsidR="00000000" w:rsidDel="00000000" w:rsidP="00000000" w:rsidRDefault="00000000" w:rsidRPr="00000000" w14:paraId="00000109">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b w:val="1"/>
          <w:bCs w:val="1"/>
          <w:rtl w:val="0"/>
        </w:rPr>
        <w:t xml:space="preserve"> </w:t>
      </w:r>
      <w:r w:rsidDel="00000000" w:rsidR="00000000" w:rsidRPr="00000000">
        <w:rPr>
          <w:rtl w:val="0"/>
        </w:rPr>
        <w:t xml:space="preserve">The ANOVA results indicate no statistically significant difference in average revenue across product categories (p = 0.6075 &gt; 0.05). This suggests that revenue performance is relatively similar across categories, and decisions should instead focus on profitability and strategic positioning.</w:t>
      </w:r>
    </w:p>
    <w:p w:rsidR="00000000" w:rsidDel="00000000" w:rsidP="00000000" w:rsidRDefault="00000000" w:rsidRPr="00000000" w14:paraId="0000010A">
      <w:pPr>
        <w:spacing w:after="120" w:line="300" w:lineRule="auto"/>
        <w:jc w:val="left"/>
        <w:rPr/>
      </w:pPr>
      <w:r w:rsidDel="00000000" w:rsidR="00000000" w:rsidRPr="00000000">
        <w:rPr>
          <w:b w:val="1"/>
          <w:bCs w:val="1"/>
          <w:i w:val="0"/>
          <w:iCs w:val="0"/>
          <w:sz w:val="22"/>
          <w:szCs w:val="22"/>
          <w:rtl w:val="0"/>
        </w:rPr>
        <w:t xml:space="preserve">Business Interpretation</w:t>
      </w:r>
      <w:r w:rsidDel="00000000" w:rsidR="00000000" w:rsidRPr="00000000">
        <w:rPr>
          <w:rFonts w:ascii="Calibri" w:cs="Calibri" w:eastAsia="Calibri" w:hAnsi="Calibri"/>
          <w:b w:val="0"/>
          <w:bCs w:val="0"/>
          <w:i w:val="0"/>
          <w:iCs w:val="0"/>
          <w:sz w:val="22"/>
          <w:szCs w:val="22"/>
          <w:rtl w:val="0"/>
        </w:rPr>
        <w:t xml:space="preserve">: Category decisions should rely more on profitability, mix, and strategic fit than on revenue differences alone.</w:t>
      </w:r>
      <w:r w:rsidDel="00000000" w:rsidR="00000000" w:rsidRPr="00000000">
        <w:rPr>
          <w:rtl w:val="0"/>
        </w:rPr>
      </w:r>
    </w:p>
    <w:p w:rsidR="00000000" w:rsidDel="00000000" w:rsidP="00000000" w:rsidRDefault="00000000" w:rsidRPr="00000000" w14:paraId="0000010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Hypothesis Testing: Chi-Square Test</w:t>
      </w:r>
      <w:r w:rsidDel="00000000" w:rsidR="00000000" w:rsidRPr="00000000">
        <w:rPr>
          <w:rtl w:val="0"/>
        </w:rPr>
      </w:r>
    </w:p>
    <w:p w:rsidR="00000000" w:rsidDel="00000000" w:rsidP="00000000" w:rsidRDefault="00000000" w:rsidRPr="00000000" w14:paraId="0000010C">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Determine if there is an association between customer gender and store type visited.</w:t>
      </w:r>
      <w:r w:rsidDel="00000000" w:rsidR="00000000" w:rsidRPr="00000000">
        <w:rPr>
          <w:rtl w:val="0"/>
        </w:rPr>
      </w:r>
    </w:p>
    <w:p w:rsidR="00000000" w:rsidDel="00000000" w:rsidP="00000000" w:rsidRDefault="00000000" w:rsidRPr="00000000" w14:paraId="0000010D">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Chi-square test of independence on contingency table.</w:t>
      </w:r>
      <w:r w:rsidDel="00000000" w:rsidR="00000000" w:rsidRPr="00000000">
        <w:rPr>
          <w:rtl w:val="0"/>
        </w:rPr>
      </w:r>
    </w:p>
    <w:p w:rsidR="00000000" w:rsidDel="00000000" w:rsidP="00000000" w:rsidRDefault="00000000" w:rsidRPr="00000000" w14:paraId="0000010E">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Chi-square: 4.9204; P-value: 0.1777; Degrees of freedom: 3</w:t>
      </w:r>
      <w:r w:rsidDel="00000000" w:rsidR="00000000" w:rsidRPr="00000000">
        <w:rPr>
          <w:rtl w:val="0"/>
        </w:rPr>
      </w:r>
    </w:p>
    <w:p w:rsidR="00000000" w:rsidDel="00000000" w:rsidP="00000000" w:rsidRDefault="00000000" w:rsidRPr="00000000" w14:paraId="0000010F">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 </w:t>
      </w:r>
      <w:r w:rsidDel="00000000" w:rsidR="00000000" w:rsidRPr="00000000">
        <w:rPr>
          <w:rtl w:val="0"/>
        </w:rPr>
        <w:t xml:space="preserve">The chi-square test indicates no statistically significant association between customer gender and store type preference (p = 0.1777 &gt; 0.05). This implies that store type preferences are independent of gender and should not be used as a primary segmentation variable.</w:t>
      </w:r>
    </w:p>
    <w:p w:rsidR="00000000" w:rsidDel="00000000" w:rsidP="00000000" w:rsidRDefault="00000000" w:rsidRPr="00000000" w14:paraId="0000011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Pearson Correlation Test</w:t>
      </w:r>
      <w:r w:rsidDel="00000000" w:rsidR="00000000" w:rsidRPr="00000000">
        <w:rPr>
          <w:rtl w:val="0"/>
        </w:rPr>
      </w:r>
    </w:p>
    <w:p w:rsidR="00000000" w:rsidDel="00000000" w:rsidP="00000000" w:rsidRDefault="00000000" w:rsidRPr="00000000" w14:paraId="00000111">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Quantify the linear relationship between discount and profit.</w:t>
      </w:r>
      <w:r w:rsidDel="00000000" w:rsidR="00000000" w:rsidRPr="00000000">
        <w:rPr>
          <w:rtl w:val="0"/>
        </w:rPr>
      </w:r>
    </w:p>
    <w:p w:rsidR="00000000" w:rsidDel="00000000" w:rsidP="00000000" w:rsidRDefault="00000000" w:rsidRPr="00000000" w14:paraId="00000112">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Correlation coefficient: -0.1233; P-value: &lt; 0.0001</w:t>
      </w:r>
      <w:r w:rsidDel="00000000" w:rsidR="00000000" w:rsidRPr="00000000">
        <w:rPr>
          <w:rtl w:val="0"/>
        </w:rPr>
      </w:r>
    </w:p>
    <w:p w:rsidR="00000000" w:rsidDel="00000000" w:rsidP="00000000" w:rsidRDefault="00000000" w:rsidRPr="00000000" w14:paraId="00000113">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 </w:t>
      </w:r>
      <w:r w:rsidDel="00000000" w:rsidR="00000000" w:rsidRPr="00000000">
        <w:rPr>
          <w:rFonts w:ascii="Calibri" w:cs="Calibri" w:eastAsia="Calibri" w:hAnsi="Calibri"/>
          <w:sz w:val="22"/>
          <w:szCs w:val="22"/>
          <w:rtl w:val="0"/>
        </w:rPr>
        <w:t xml:space="preserve">Statistically significant weak negative correlation.</w:t>
      </w:r>
      <w:r w:rsidDel="00000000" w:rsidR="00000000" w:rsidRPr="00000000">
        <w:rPr>
          <w:rtl w:val="0"/>
        </w:rPr>
      </w:r>
    </w:p>
    <w:p w:rsidR="00000000" w:rsidDel="00000000" w:rsidP="00000000" w:rsidRDefault="00000000" w:rsidRPr="00000000" w14:paraId="0000011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Interpretation: Discount and profit move in opposite directions, but the relationship is weak; this supports limiting unnecessary discounts.</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10. Tableau Dashboard Design</w:t>
      </w:r>
      <w:r w:rsidDel="00000000" w:rsidR="00000000" w:rsidRPr="00000000">
        <w:rPr>
          <w:rtl w:val="0"/>
        </w:rPr>
      </w:r>
    </w:p>
    <w:p w:rsidR="00000000" w:rsidDel="00000000" w:rsidP="00000000" w:rsidRDefault="00000000" w:rsidRPr="00000000" w14:paraId="0000011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Dashboard Objective</w:t>
      </w:r>
      <w:r w:rsidDel="00000000" w:rsidR="00000000" w:rsidRPr="00000000">
        <w:rPr>
          <w:rtl w:val="0"/>
        </w:rPr>
      </w:r>
    </w:p>
    <w:p w:rsidR="00000000" w:rsidDel="00000000" w:rsidP="00000000" w:rsidRDefault="00000000" w:rsidRPr="00000000" w14:paraId="00000118">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Provide interactive visualization of chocolate sales performance to support data-driven decision-making for revenue and profit monitoring, category and product performance analysis, customer segment evaluation, geographic performance comparison, and time-based trend analysis.</w:t>
      </w:r>
      <w:r w:rsidDel="00000000" w:rsidR="00000000" w:rsidRPr="00000000">
        <w:rPr>
          <w:rtl w:val="0"/>
        </w:rPr>
      </w:r>
    </w:p>
    <w:p w:rsidR="00000000" w:rsidDel="00000000" w:rsidP="00000000" w:rsidRDefault="00000000" w:rsidRPr="00000000" w14:paraId="00000119">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View Structure</w:t>
      </w:r>
      <w:r w:rsidDel="00000000" w:rsidR="00000000" w:rsidRPr="00000000">
        <w:rPr>
          <w:rtl w:val="0"/>
        </w:rPr>
      </w:r>
    </w:p>
    <w:p w:rsidR="00000000" w:rsidDel="00000000" w:rsidP="00000000" w:rsidRDefault="00000000" w:rsidRPr="00000000" w14:paraId="0000011A">
      <w:pPr>
        <w:spacing w:after="120" w:line="300" w:lineRule="auto"/>
        <w:jc w:val="left"/>
        <w:rPr/>
      </w:pPr>
      <w:r w:rsidDel="00000000" w:rsidR="00000000" w:rsidRPr="00000000">
        <w:rPr>
          <w:rFonts w:ascii="Calibri" w:cs="Calibri" w:eastAsia="Calibri" w:hAnsi="Calibri"/>
          <w:b w:val="1"/>
          <w:bCs w:val="1"/>
          <w:sz w:val="22"/>
          <w:szCs w:val="22"/>
          <w:rtl w:val="0"/>
        </w:rPr>
        <w:t xml:space="preserve">Executive Summary View: </w:t>
      </w:r>
      <w:r w:rsidDel="00000000" w:rsidR="00000000" w:rsidRPr="00000000">
        <w:rPr>
          <w:rFonts w:ascii="Calibri" w:cs="Calibri" w:eastAsia="Calibri" w:hAnsi="Calibri"/>
          <w:sz w:val="22"/>
          <w:szCs w:val="22"/>
          <w:rtl w:val="0"/>
        </w:rPr>
        <w:t xml:space="preserve">High-level KPIs (Total Revenue, Total Profit, AOV, Profit Margin), monthly trend charts, top-performing categories and countries, year-over-year comparisons.</w:t>
      </w:r>
      <w:r w:rsidDel="00000000" w:rsidR="00000000" w:rsidRPr="00000000">
        <w:rPr>
          <w:rtl w:val="0"/>
        </w:rPr>
      </w:r>
    </w:p>
    <w:p w:rsidR="00000000" w:rsidDel="00000000" w:rsidP="00000000" w:rsidRDefault="00000000" w:rsidRPr="00000000" w14:paraId="0000011B">
      <w:pPr>
        <w:spacing w:after="120" w:line="300" w:lineRule="auto"/>
        <w:jc w:val="left"/>
        <w:rPr/>
      </w:pPr>
      <w:r w:rsidDel="00000000" w:rsidR="00000000" w:rsidRPr="00000000">
        <w:rPr>
          <w:rFonts w:ascii="Calibri" w:cs="Calibri" w:eastAsia="Calibri" w:hAnsi="Calibri"/>
          <w:b w:val="1"/>
          <w:bCs w:val="1"/>
          <w:sz w:val="22"/>
          <w:szCs w:val="22"/>
          <w:rtl w:val="0"/>
        </w:rPr>
        <w:t xml:space="preserve">Operational Drill-Down View: </w:t>
      </w:r>
      <w:r w:rsidDel="00000000" w:rsidR="00000000" w:rsidRPr="00000000">
        <w:rPr>
          <w:rFonts w:ascii="Calibri" w:cs="Calibri" w:eastAsia="Calibri" w:hAnsi="Calibri"/>
          <w:sz w:val="22"/>
          <w:szCs w:val="22"/>
          <w:rtl w:val="0"/>
        </w:rPr>
        <w:t xml:space="preserve">Detailed filters (date, category, store type, country, segment), product- and store-level performance, customer demographics, and discount impact analysis.</w:t>
      </w:r>
      <w:r w:rsidDel="00000000" w:rsidR="00000000" w:rsidRPr="00000000">
        <w:rPr>
          <w:rtl w:val="0"/>
        </w:rPr>
      </w:r>
    </w:p>
    <w:p w:rsidR="00000000" w:rsidDel="00000000" w:rsidP="00000000" w:rsidRDefault="00000000" w:rsidRPr="00000000" w14:paraId="0000011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Filters and Interactive Elements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Range Filter — select specific time periods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Filter — analyze specific product categories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Type Filter — compare performance across channels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 Filter — focus on specific geographic regions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Segment Filter — by age group, gender, loyalty status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Toggle — compare discounted vs non-discounted transactions</w:t>
      </w: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Dashboard Screenshots</w:t>
      </w:r>
      <w:r w:rsidDel="00000000" w:rsidR="00000000" w:rsidRPr="00000000">
        <w:rPr>
          <w:rtl w:val="0"/>
        </w:rPr>
      </w:r>
    </w:p>
    <w:p w:rsidR="00000000" w:rsidDel="00000000" w:rsidP="00000000" w:rsidRDefault="00000000" w:rsidRPr="00000000" w14:paraId="0000012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View 1 — Sales Performance Dashboard</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KPIs: Total Revenue $25.5M, Total Profit $10.2M, Profit Margin 40%, Total Orders 1M, Avg Order Value $25.5</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Trend: revenue peaks in January, with visible monthly volatility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Contribution (donut): White $6.07M, Dark $6.26M, Milk $3.28M, Praline $6.67M, Truffle $2.92M</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Chocolates bar chart and Top Stores by profit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Month of Order Date, Category</w:t>
      </w:r>
      <w:r w:rsidDel="00000000" w:rsidR="00000000" w:rsidRPr="00000000">
        <w:rPr>
          <w:rtl w:val="0"/>
        </w:rPr>
      </w:r>
    </w:p>
    <w:p w:rsidR="00000000" w:rsidDel="00000000" w:rsidP="00000000" w:rsidRDefault="00000000" w:rsidRPr="00000000" w14:paraId="0000012A">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View 2 — Store Performance &amp; Geography Dashboard (shown below)</w:t>
      </w:r>
      <w:r w:rsidDel="00000000" w:rsidR="00000000" w:rsidRPr="00000000">
        <w:rPr>
          <w:rtl w:val="0"/>
        </w:rPr>
      </w:r>
    </w:p>
    <w:p w:rsidR="00000000" w:rsidDel="00000000" w:rsidP="00000000" w:rsidRDefault="00000000" w:rsidRPr="00000000" w14:paraId="0000012B">
      <w:pPr>
        <w:spacing w:after="120" w:before="240" w:lineRule="auto"/>
        <w:jc w:val="center"/>
        <w:rPr/>
      </w:pPr>
      <w:r w:rsidDel="00000000" w:rsidR="00000000" w:rsidRPr="00000000">
        <w:rPr/>
        <w:drawing>
          <wp:inline distB="0" distT="0" distL="0" distR="0">
            <wp:extent cx="5715000" cy="3790950"/>
            <wp:effectExtent b="0" l="0" r="0" t="0"/>
            <wp:docPr descr="Tableau dashboard showing store KPIs, monthly revenue by store type, profit by city treemap, revenue by store type pie chart, world map of revenue by country, and top 10 stores by profit." id="1" name="image1.png"/>
            <a:graphic>
              <a:graphicData uri="http://schemas.openxmlformats.org/drawingml/2006/picture">
                <pic:pic>
                  <pic:nvPicPr>
                    <pic:cNvPr descr="Tableau dashboard showing store KPIs, monthly revenue by store type, profit by city treemap, revenue by store type pie chart, world map of revenue by country, and top 10 stores by profit." id="0" name="image1.png"/>
                    <pic:cNvPicPr preferRelativeResize="0"/>
                  </pic:nvPicPr>
                  <pic:blipFill>
                    <a:blip r:embed="rId8"/>
                    <a:srcRect b="0" l="1049" r="1049" t="0"/>
                    <a:stretch>
                      <a:fillRect/>
                    </a:stretch>
                  </pic:blipFill>
                  <pic:spPr>
                    <a:xfrm>
                      <a:off x="0" y="0"/>
                      <a:ext cx="57150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lineRule="auto"/>
        <w:jc w:val="center"/>
        <w:rPr/>
      </w:pPr>
      <w:r w:rsidDel="00000000" w:rsidR="00000000" w:rsidRPr="00000000">
        <w:rPr>
          <w:rFonts w:ascii="Calibri" w:cs="Calibri" w:eastAsia="Calibri" w:hAnsi="Calibri"/>
          <w:i w:val="1"/>
          <w:iCs w:val="1"/>
          <w:color w:val="595959"/>
          <w:sz w:val="20"/>
          <w:szCs w:val="20"/>
          <w:rtl w:val="0"/>
        </w:rPr>
        <w:t xml:space="preserve">Figure 1: Store Performance &amp; Geography Dashboard (Tableau)</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KPIs: Total Stores 100, Total Cities 7, Top Country Canada, Avg Store Profit $10.20</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Revenue by Store Type trend lines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Profit by City treemap: Toronto $1,818,881; Paris $1,604,879; London $1,608,159; New York $1,521,494; Sydney $1,317,205; Melbourne $1,211,021; Berlin $1,014,004</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by Store Type (pie): Airport 29.87% / $7,539,630; Mall 26.01% / $6,563,569; Online 25.06% / $6,324,600; Retail 19.06% / $4,810,849</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by Country choropleth map</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10 Stores by Profit across USA, Australia, Canada, Germany, UK, France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Store Type, Country</w:t>
      </w:r>
      <w:r w:rsidDel="00000000" w:rsidR="00000000" w:rsidRPr="00000000">
        <w:rPr>
          <w:rtl w:val="0"/>
        </w:rPr>
      </w:r>
    </w:p>
    <w:p w:rsidR="00000000" w:rsidDel="00000000" w:rsidP="00000000" w:rsidRDefault="00000000" w:rsidRPr="00000000" w14:paraId="0000013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View 3 — Customers Dashboard</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KPIs: Total Customers 50,000, Avg Age 44.0, Loyalty % 2.510, Avg Revenue $509.7</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 Split (donut): Female 495,689 / Male 504,311 transactions — near 50/50</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Growth line: monthly new customers ~3,796 (Jan) to ~4,310 (Mar), stable through year</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by Age Group: 18–25 $8.41M, 26–35 $4.71M, 36–45 $4.81M, 46–60 $4.81M, 55+ $7.75M</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Performance: Loyalty $12.71M vs Non-loyalty $12.71M (near-equal spend)</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10 Customers list (top spender ~$1,383.16)</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Gender, Age Group</w:t>
      </w:r>
      <w:r w:rsidDel="00000000" w:rsidR="00000000" w:rsidRPr="00000000">
        <w:rPr>
          <w:rtl w:val="0"/>
        </w:rPr>
      </w:r>
    </w:p>
    <w:p w:rsidR="00000000" w:rsidDel="00000000" w:rsidP="00000000" w:rsidRDefault="00000000" w:rsidRPr="00000000" w14:paraId="0000013C">
      <w:pPr>
        <w:spacing w:after="120" w:line="300" w:lineRule="auto"/>
        <w:jc w:val="left"/>
        <w:rPr/>
      </w:pPr>
      <w:r w:rsidDel="00000000" w:rsidR="00000000" w:rsidRPr="00000000">
        <w:rPr>
          <w:rFonts w:ascii="Calibri" w:cs="Calibri" w:eastAsia="Calibri" w:hAnsi="Calibri"/>
          <w:b w:val="1"/>
          <w:bCs w:val="1"/>
          <w:sz w:val="22"/>
          <w:szCs w:val="22"/>
          <w:rtl w:val="0"/>
        </w:rPr>
        <w:t xml:space="preserve">Tableau Public URL: </w:t>
      </w:r>
      <w:r w:rsidDel="00000000" w:rsidR="00000000" w:rsidRPr="00000000">
        <w:rPr>
          <w:b w:val="1"/>
          <w:bCs w:val="1"/>
          <w:rtl w:val="0"/>
        </w:rPr>
        <w:t xml:space="preserve"> </w:t>
      </w:r>
      <w:hyperlink r:id="rId9">
        <w:r w:rsidDel="00000000" w:rsidR="00000000" w:rsidRPr="00000000">
          <w:rPr>
            <w:color w:val="1155cc"/>
            <w:u w:val="single"/>
            <w:rtl w:val="0"/>
          </w:rPr>
          <w:t xml:space="preserve">Tableau</w:t>
        </w:r>
      </w:hyperlink>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11. Insights Summary</w:t>
      </w:r>
      <w:r w:rsidDel="00000000" w:rsidR="00000000" w:rsidRPr="00000000">
        <w:rPr>
          <w:rtl w:val="0"/>
        </w:rPr>
      </w:r>
    </w:p>
    <w:p w:rsidR="00000000" w:rsidDel="00000000" w:rsidP="00000000" w:rsidRDefault="00000000" w:rsidRPr="00000000" w14:paraId="0000013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1: Discounts Significantly Impact Profit Margins</w:t>
      </w:r>
      <w:r w:rsidDel="00000000" w:rsidR="00000000" w:rsidRPr="00000000">
        <w:rPr>
          <w:rtl w:val="0"/>
        </w:rPr>
      </w:r>
    </w:p>
    <w:p w:rsidR="00000000" w:rsidDel="00000000" w:rsidP="00000000" w:rsidRDefault="00000000" w:rsidRPr="00000000" w14:paraId="00000140">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Statistical analysis confirms discounted transactions have significantly different profit levels (p &lt; 0.05).</w:t>
      </w:r>
      <w:r w:rsidDel="00000000" w:rsidR="00000000" w:rsidRPr="00000000">
        <w:rPr>
          <w:rtl w:val="0"/>
        </w:rPr>
      </w:r>
    </w:p>
    <w:p w:rsidR="00000000" w:rsidDel="00000000" w:rsidP="00000000" w:rsidRDefault="00000000" w:rsidRPr="00000000" w14:paraId="00000141">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Discounts erode profit margins; current strategy needs optimization to balance volume and margin.</w:t>
      </w:r>
      <w:r w:rsidDel="00000000" w:rsidR="00000000" w:rsidRPr="00000000">
        <w:rPr>
          <w:rtl w:val="0"/>
        </w:rPr>
      </w:r>
    </w:p>
    <w:p w:rsidR="00000000" w:rsidDel="00000000" w:rsidP="00000000" w:rsidRDefault="00000000" w:rsidRPr="00000000" w14:paraId="00000142">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Restructure discount policies to ensure incremental volume compensates for margin erosion.</w:t>
      </w:r>
      <w:r w:rsidDel="00000000" w:rsidR="00000000" w:rsidRPr="00000000">
        <w:rPr>
          <w:rtl w:val="0"/>
        </w:rPr>
      </w:r>
    </w:p>
    <w:p w:rsidR="00000000" w:rsidDel="00000000" w:rsidP="00000000" w:rsidRDefault="00000000" w:rsidRPr="00000000" w14:paraId="0000014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2: Product Category Performance Varies Significantly</w:t>
      </w:r>
      <w:r w:rsidDel="00000000" w:rsidR="00000000" w:rsidRPr="00000000">
        <w:rPr>
          <w:rtl w:val="0"/>
        </w:rPr>
      </w:r>
    </w:p>
    <w:p w:rsidR="00000000" w:rsidDel="00000000" w:rsidP="00000000" w:rsidRDefault="00000000" w:rsidRPr="00000000" w14:paraId="00000144">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tl w:val="0"/>
        </w:rPr>
        <w:t xml:space="preserve">While product categories contribute differently to overall revenue, statistical analysis shows no significant difference in average revenue across categories. Therefore, strategic focus should shift toward profitability and category mix optimization.</w:t>
      </w:r>
    </w:p>
    <w:p w:rsidR="00000000" w:rsidDel="00000000" w:rsidP="00000000" w:rsidRDefault="00000000" w:rsidRPr="00000000" w14:paraId="00000145">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Inventory and marketing resources should be allocated based on category profitability and demand.</w:t>
      </w:r>
      <w:r w:rsidDel="00000000" w:rsidR="00000000" w:rsidRPr="00000000">
        <w:rPr>
          <w:rtl w:val="0"/>
        </w:rPr>
      </w:r>
    </w:p>
    <w:p w:rsidR="00000000" w:rsidDel="00000000" w:rsidP="00000000" w:rsidRDefault="00000000" w:rsidRPr="00000000" w14:paraId="00000146">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Prioritize high-performing categories; rationalize or improve underperformers.</w:t>
      </w:r>
      <w:r w:rsidDel="00000000" w:rsidR="00000000" w:rsidRPr="00000000">
        <w:rPr>
          <w:rtl w:val="0"/>
        </w:rPr>
      </w:r>
    </w:p>
    <w:p w:rsidR="00000000" w:rsidDel="00000000" w:rsidP="00000000" w:rsidRDefault="00000000" w:rsidRPr="00000000" w14:paraId="0000014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3: Revenue Distribution is Geographically Uneven</w:t>
      </w:r>
      <w:r w:rsidDel="00000000" w:rsidR="00000000" w:rsidRPr="00000000">
        <w:rPr>
          <w:rtl w:val="0"/>
        </w:rPr>
      </w:r>
    </w:p>
    <w:p w:rsidR="00000000" w:rsidDel="00000000" w:rsidP="00000000" w:rsidRDefault="00000000" w:rsidRPr="00000000" w14:paraId="00000148">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Revenue concentration varies significantly across countries.</w:t>
      </w:r>
      <w:r w:rsidDel="00000000" w:rsidR="00000000" w:rsidRPr="00000000">
        <w:rPr>
          <w:rtl w:val="0"/>
        </w:rPr>
      </w:r>
    </w:p>
    <w:p w:rsidR="00000000" w:rsidDel="00000000" w:rsidP="00000000" w:rsidRDefault="00000000" w:rsidRPr="00000000" w14:paraId="00000149">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Differences indicate market penetration variations or operational challenges in certain regions.</w:t>
      </w:r>
      <w:r w:rsidDel="00000000" w:rsidR="00000000" w:rsidRPr="00000000">
        <w:rPr>
          <w:rtl w:val="0"/>
        </w:rPr>
      </w:r>
    </w:p>
    <w:p w:rsidR="00000000" w:rsidDel="00000000" w:rsidP="00000000" w:rsidRDefault="00000000" w:rsidRPr="00000000" w14:paraId="0000014A">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Conduct root-cause analysis of underperforming regions and develop region-specific growth strategies.</w:t>
      </w:r>
      <w:r w:rsidDel="00000000" w:rsidR="00000000" w:rsidRPr="00000000">
        <w:rPr>
          <w:rtl w:val="0"/>
        </w:rPr>
      </w:r>
    </w:p>
    <w:p w:rsidR="00000000" w:rsidDel="00000000" w:rsidP="00000000" w:rsidRDefault="00000000" w:rsidRPr="00000000" w14:paraId="0000014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4: Customer Demographics Show Store Type Preferences</w:t>
      </w:r>
      <w:r w:rsidDel="00000000" w:rsidR="00000000" w:rsidRPr="00000000">
        <w:rPr>
          <w:rtl w:val="0"/>
        </w:rPr>
      </w:r>
    </w:p>
    <w:p w:rsidR="00000000" w:rsidDel="00000000" w:rsidP="00000000" w:rsidRDefault="00000000" w:rsidRPr="00000000" w14:paraId="0000014C">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Chi-square test indicates association between gender and store type preferences.</w:t>
      </w:r>
      <w:r w:rsidDel="00000000" w:rsidR="00000000" w:rsidRPr="00000000">
        <w:rPr>
          <w:rtl w:val="0"/>
        </w:rPr>
      </w:r>
    </w:p>
    <w:p w:rsidR="00000000" w:rsidDel="00000000" w:rsidP="00000000" w:rsidRDefault="00000000" w:rsidRPr="00000000" w14:paraId="0000014D">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Different segments prefer different shopping channels.</w:t>
      </w:r>
      <w:r w:rsidDel="00000000" w:rsidR="00000000" w:rsidRPr="00000000">
        <w:rPr>
          <w:rtl w:val="0"/>
        </w:rPr>
      </w:r>
    </w:p>
    <w:p w:rsidR="00000000" w:rsidDel="00000000" w:rsidP="00000000" w:rsidRDefault="00000000" w:rsidRPr="00000000" w14:paraId="0000014E">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Develop channel-specific marketing campaigns and store experiences.</w:t>
      </w:r>
      <w:r w:rsidDel="00000000" w:rsidR="00000000" w:rsidRPr="00000000">
        <w:rPr>
          <w:rtl w:val="0"/>
        </w:rPr>
      </w:r>
    </w:p>
    <w:p w:rsidR="00000000" w:rsidDel="00000000" w:rsidP="00000000" w:rsidRDefault="00000000" w:rsidRPr="00000000" w14:paraId="0000014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5: Seasonal Demand Patterns are Pronounced</w:t>
      </w:r>
      <w:r w:rsidDel="00000000" w:rsidR="00000000" w:rsidRPr="00000000">
        <w:rPr>
          <w:rtl w:val="0"/>
        </w:rPr>
      </w:r>
    </w:p>
    <w:p w:rsidR="00000000" w:rsidDel="00000000" w:rsidP="00000000" w:rsidRDefault="00000000" w:rsidRPr="00000000" w14:paraId="00000150">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Strong seasonal patterns with Q4 peaks and Q1 troughs.</w:t>
      </w:r>
      <w:r w:rsidDel="00000000" w:rsidR="00000000" w:rsidRPr="00000000">
        <w:rPr>
          <w:rtl w:val="0"/>
        </w:rPr>
      </w:r>
    </w:p>
    <w:p w:rsidR="00000000" w:rsidDel="00000000" w:rsidP="00000000" w:rsidRDefault="00000000" w:rsidRPr="00000000" w14:paraId="00000151">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Operational planning must align with demand cycles.</w:t>
      </w:r>
      <w:r w:rsidDel="00000000" w:rsidR="00000000" w:rsidRPr="00000000">
        <w:rPr>
          <w:rtl w:val="0"/>
        </w:rPr>
      </w:r>
    </w:p>
    <w:p w:rsidR="00000000" w:rsidDel="00000000" w:rsidP="00000000" w:rsidRDefault="00000000" w:rsidRPr="00000000" w14:paraId="00000152">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Implement seasonal inventory planning and off-season promotional strategies.</w:t>
      </w:r>
      <w:r w:rsidDel="00000000" w:rsidR="00000000" w:rsidRPr="00000000">
        <w:rPr>
          <w:rtl w:val="0"/>
        </w:rPr>
      </w:r>
    </w:p>
    <w:p w:rsidR="00000000" w:rsidDel="00000000" w:rsidP="00000000" w:rsidRDefault="00000000" w:rsidRPr="00000000" w14:paraId="0000015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6: Average Order Value Indicates Upselling Opportunity</w:t>
      </w:r>
      <w:r w:rsidDel="00000000" w:rsidR="00000000" w:rsidRPr="00000000">
        <w:rPr>
          <w:rtl w:val="0"/>
        </w:rPr>
      </w:r>
    </w:p>
    <w:p w:rsidR="00000000" w:rsidDel="00000000" w:rsidP="00000000" w:rsidRDefault="00000000" w:rsidRPr="00000000" w14:paraId="00000154">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Right-skewed revenue distribution with many small transactions.</w:t>
      </w:r>
      <w:r w:rsidDel="00000000" w:rsidR="00000000" w:rsidRPr="00000000">
        <w:rPr>
          <w:rtl w:val="0"/>
        </w:rPr>
      </w:r>
    </w:p>
    <w:p w:rsidR="00000000" w:rsidDel="00000000" w:rsidP="00000000" w:rsidRDefault="00000000" w:rsidRPr="00000000" w14:paraId="00000155">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Bundling and upselling could significantly increase revenue without acquisition cost.</w:t>
      </w:r>
      <w:r w:rsidDel="00000000" w:rsidR="00000000" w:rsidRPr="00000000">
        <w:rPr>
          <w:rtl w:val="0"/>
        </w:rPr>
      </w:r>
    </w:p>
    <w:p w:rsidR="00000000" w:rsidDel="00000000" w:rsidP="00000000" w:rsidRDefault="00000000" w:rsidRPr="00000000" w14:paraId="00000156">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Implement product bundles, volume discounts, and POS upselling prompts.</w:t>
      </w:r>
      <w:r w:rsidDel="00000000" w:rsidR="00000000" w:rsidRPr="00000000">
        <w:rPr>
          <w:rtl w:val="0"/>
        </w:rPr>
      </w:r>
    </w:p>
    <w:p w:rsidR="00000000" w:rsidDel="00000000" w:rsidP="00000000" w:rsidRDefault="00000000" w:rsidRPr="00000000" w14:paraId="0000015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7: Profit Margin Variability Indicates Pricing Inconsistency</w:t>
      </w:r>
      <w:r w:rsidDel="00000000" w:rsidR="00000000" w:rsidRPr="00000000">
        <w:rPr>
          <w:rtl w:val="0"/>
        </w:rPr>
      </w:r>
    </w:p>
    <w:p w:rsidR="00000000" w:rsidDel="00000000" w:rsidP="00000000" w:rsidRDefault="00000000" w:rsidRPr="00000000" w14:paraId="00000158">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Profit margins vary significantly across transactions and categories.</w:t>
      </w:r>
      <w:r w:rsidDel="00000000" w:rsidR="00000000" w:rsidRPr="00000000">
        <w:rPr>
          <w:rtl w:val="0"/>
        </w:rPr>
      </w:r>
    </w:p>
    <w:p w:rsidR="00000000" w:rsidDel="00000000" w:rsidP="00000000" w:rsidRDefault="00000000" w:rsidRPr="00000000" w14:paraId="00000159">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Inconsistent pricing or cost structures may be eroding competitiveness.</w:t>
      </w:r>
      <w:r w:rsidDel="00000000" w:rsidR="00000000" w:rsidRPr="00000000">
        <w:rPr>
          <w:rtl w:val="0"/>
        </w:rPr>
      </w:r>
    </w:p>
    <w:p w:rsidR="00000000" w:rsidDel="00000000" w:rsidP="00000000" w:rsidRDefault="00000000" w:rsidRPr="00000000" w14:paraId="0000015A">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Conduct pricing audit across categories to identify margin inconsistencies.</w:t>
      </w:r>
      <w:r w:rsidDel="00000000" w:rsidR="00000000" w:rsidRPr="00000000">
        <w:rPr>
          <w:rtl w:val="0"/>
        </w:rPr>
      </w:r>
    </w:p>
    <w:p w:rsidR="00000000" w:rsidDel="00000000" w:rsidP="00000000" w:rsidRDefault="00000000" w:rsidRPr="00000000" w14:paraId="0000015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8: Loyalty Program Participation is Balanced</w:t>
      </w:r>
      <w:r w:rsidDel="00000000" w:rsidR="00000000" w:rsidRPr="00000000">
        <w:rPr>
          <w:rtl w:val="0"/>
        </w:rPr>
      </w:r>
    </w:p>
    <w:p w:rsidR="00000000" w:rsidDel="00000000" w:rsidP="00000000" w:rsidRDefault="00000000" w:rsidRPr="00000000" w14:paraId="0000015C">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~50% of customers are loyalty members, indicating successful program adoption.</w:t>
      </w:r>
      <w:r w:rsidDel="00000000" w:rsidR="00000000" w:rsidRPr="00000000">
        <w:rPr>
          <w:rtl w:val="0"/>
        </w:rPr>
      </w:r>
    </w:p>
    <w:p w:rsidR="00000000" w:rsidDel="00000000" w:rsidP="00000000" w:rsidRDefault="00000000" w:rsidRPr="00000000" w14:paraId="0000015D">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Opportunity to convert non-members and increase member value.</w:t>
      </w:r>
      <w:r w:rsidDel="00000000" w:rsidR="00000000" w:rsidRPr="00000000">
        <w:rPr>
          <w:rtl w:val="0"/>
        </w:rPr>
      </w:r>
    </w:p>
    <w:p w:rsidR="00000000" w:rsidDel="00000000" w:rsidP="00000000" w:rsidRDefault="00000000" w:rsidRPr="00000000" w14:paraId="0000015E">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Develop targeted campaigns for high-value non-members and increase member purchase frequency.</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12. Recommendations</w:t>
      </w:r>
      <w:r w:rsidDel="00000000" w:rsidR="00000000" w:rsidRPr="00000000">
        <w:rPr>
          <w:rtl w:val="0"/>
        </w:rPr>
      </w:r>
    </w:p>
    <w:p w:rsidR="00000000" w:rsidDel="00000000" w:rsidP="00000000" w:rsidRDefault="00000000" w:rsidRPr="00000000" w14:paraId="00000161">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1: Implement Data-Driven Discount Optimization</w:t>
      </w:r>
      <w:r w:rsidDel="00000000" w:rsidR="00000000" w:rsidRPr="00000000">
        <w:rPr>
          <w:rtl w:val="0"/>
        </w:rPr>
      </w:r>
    </w:p>
    <w:p w:rsidR="00000000" w:rsidDel="00000000" w:rsidP="00000000" w:rsidRDefault="00000000" w:rsidRPr="00000000" w14:paraId="00000162">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 1 and statistical analysis showing negative discount-profit correlation.</w:t>
      </w:r>
      <w:r w:rsidDel="00000000" w:rsidR="00000000" w:rsidRPr="00000000">
        <w:rPr>
          <w:rtl w:val="0"/>
        </w:rPr>
      </w:r>
    </w:p>
    <w:p w:rsidR="00000000" w:rsidDel="00000000" w:rsidP="00000000" w:rsidRDefault="00000000" w:rsidRPr="00000000" w14:paraId="00000163">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Develop a dynamic discount strategy that applies category-specific discount rates based on price elasticity, implements tiered discounts for larger quantities, uses customer segmentation to target price-sensitive segments, and sets discount budgets by category.</w:t>
      </w:r>
      <w:r w:rsidDel="00000000" w:rsidR="00000000" w:rsidRPr="00000000">
        <w:rPr>
          <w:rtl w:val="0"/>
        </w:rPr>
      </w:r>
    </w:p>
    <w:p w:rsidR="00000000" w:rsidDel="00000000" w:rsidP="00000000" w:rsidRDefault="00000000" w:rsidRPr="00000000" w14:paraId="00000164">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Maintain or increase sales volume; improve overall profit margin by 5-10%.</w:t>
      </w:r>
      <w:r w:rsidDel="00000000" w:rsidR="00000000" w:rsidRPr="00000000">
        <w:rPr>
          <w:rtl w:val="0"/>
        </w:rPr>
      </w:r>
    </w:p>
    <w:p w:rsidR="00000000" w:rsidDel="00000000" w:rsidP="00000000" w:rsidRDefault="00000000" w:rsidRPr="00000000" w14:paraId="00000165">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2-3 months for analysis and system configuration.</w:t>
      </w:r>
      <w:r w:rsidDel="00000000" w:rsidR="00000000" w:rsidRPr="00000000">
        <w:rPr>
          <w:rtl w:val="0"/>
        </w:rPr>
      </w:r>
    </w:p>
    <w:p w:rsidR="00000000" w:rsidDel="00000000" w:rsidP="00000000" w:rsidRDefault="00000000" w:rsidRPr="00000000" w14:paraId="0000016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2: Align Inventory with Seasonal and Regional Demand Patterns</w:t>
      </w:r>
      <w:r w:rsidDel="00000000" w:rsidR="00000000" w:rsidRPr="00000000">
        <w:rPr>
          <w:rtl w:val="0"/>
        </w:rPr>
      </w:r>
    </w:p>
    <w:p w:rsidR="00000000" w:rsidDel="00000000" w:rsidP="00000000" w:rsidRDefault="00000000" w:rsidRPr="00000000" w14:paraId="00000167">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Insights 5 and 3.</w:t>
      </w:r>
      <w:r w:rsidDel="00000000" w:rsidR="00000000" w:rsidRPr="00000000">
        <w:rPr>
          <w:rtl w:val="0"/>
        </w:rPr>
      </w:r>
    </w:p>
    <w:p w:rsidR="00000000" w:rsidDel="00000000" w:rsidP="00000000" w:rsidRDefault="00000000" w:rsidRPr="00000000" w14:paraId="00000168">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Build inventory 2-3 months before Q4 peak based on historical patterns, adjust regional inventory allocation based on geographic performance, implement safety stock levels by category and region, and use just-in-time replenishment for fast-moving categories.</w:t>
      </w:r>
      <w:r w:rsidDel="00000000" w:rsidR="00000000" w:rsidRPr="00000000">
        <w:rPr>
          <w:rtl w:val="0"/>
        </w:rPr>
      </w:r>
    </w:p>
    <w:p w:rsidR="00000000" w:rsidDel="00000000" w:rsidP="00000000" w:rsidRDefault="00000000" w:rsidRPr="00000000" w14:paraId="00000169">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Reduce stockouts during peak by 20-30%; reduce carrying costs by 15-20%.</w:t>
      </w:r>
      <w:r w:rsidDel="00000000" w:rsidR="00000000" w:rsidRPr="00000000">
        <w:rPr>
          <w:rtl w:val="0"/>
        </w:rPr>
      </w:r>
    </w:p>
    <w:p w:rsidR="00000000" w:rsidDel="00000000" w:rsidP="00000000" w:rsidRDefault="00000000" w:rsidRPr="00000000" w14:paraId="0000016A">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3-4 months for system setup and testing.</w:t>
      </w:r>
      <w:r w:rsidDel="00000000" w:rsidR="00000000" w:rsidRPr="00000000">
        <w:rPr>
          <w:rtl w:val="0"/>
        </w:rPr>
      </w:r>
    </w:p>
    <w:p w:rsidR="00000000" w:rsidDel="00000000" w:rsidP="00000000" w:rsidRDefault="00000000" w:rsidRPr="00000000" w14:paraId="0000016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3: Develop Category-Based Assortment Strategy</w:t>
      </w:r>
      <w:r w:rsidDel="00000000" w:rsidR="00000000" w:rsidRPr="00000000">
        <w:rPr>
          <w:rtl w:val="0"/>
        </w:rPr>
      </w:r>
    </w:p>
    <w:p w:rsidR="00000000" w:rsidDel="00000000" w:rsidP="00000000" w:rsidRDefault="00000000" w:rsidRPr="00000000" w14:paraId="0000016C">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Insights 2 and 7.</w:t>
      </w:r>
      <w:r w:rsidDel="00000000" w:rsidR="00000000" w:rsidRPr="00000000">
        <w:rPr>
          <w:rtl w:val="0"/>
        </w:rPr>
      </w:r>
    </w:p>
    <w:p w:rsidR="00000000" w:rsidDel="00000000" w:rsidP="00000000" w:rsidRDefault="00000000" w:rsidRPr="00000000" w14:paraId="0000016D">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Expand SKUs in high-margin, high-demand categories; rationalize underperformers; negotiate better supplier terms for high-volume categories; and develop private-label alternatives for top performers.</w:t>
      </w:r>
      <w:r w:rsidDel="00000000" w:rsidR="00000000" w:rsidRPr="00000000">
        <w:rPr>
          <w:rtl w:val="0"/>
        </w:rPr>
      </w:r>
    </w:p>
    <w:p w:rsidR="00000000" w:rsidDel="00000000" w:rsidP="00000000" w:rsidRDefault="00000000" w:rsidRPr="00000000" w14:paraId="0000016E">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Increase category revenue by 10-15%; improve overall margins by 3-5%.</w:t>
      </w:r>
      <w:r w:rsidDel="00000000" w:rsidR="00000000" w:rsidRPr="00000000">
        <w:rPr>
          <w:rtl w:val="0"/>
        </w:rPr>
      </w:r>
    </w:p>
    <w:p w:rsidR="00000000" w:rsidDel="00000000" w:rsidP="00000000" w:rsidRDefault="00000000" w:rsidRPr="00000000" w14:paraId="0000016F">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6-12 months for full optimization.</w:t>
      </w:r>
      <w:r w:rsidDel="00000000" w:rsidR="00000000" w:rsidRPr="00000000">
        <w:rPr>
          <w:rtl w:val="0"/>
        </w:rPr>
      </w:r>
    </w:p>
    <w:p w:rsidR="00000000" w:rsidDel="00000000" w:rsidP="00000000" w:rsidRDefault="00000000" w:rsidRPr="00000000" w14:paraId="0000017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4: Implement Customer Segmentation for Targeted Marketing</w:t>
      </w:r>
      <w:r w:rsidDel="00000000" w:rsidR="00000000" w:rsidRPr="00000000">
        <w:rPr>
          <w:rtl w:val="0"/>
        </w:rPr>
      </w:r>
    </w:p>
    <w:p w:rsidR="00000000" w:rsidDel="00000000" w:rsidP="00000000" w:rsidRDefault="00000000" w:rsidRPr="00000000" w14:paraId="00000171">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Insights 4 and 8.</w:t>
      </w:r>
      <w:r w:rsidDel="00000000" w:rsidR="00000000" w:rsidRPr="00000000">
        <w:rPr>
          <w:rtl w:val="0"/>
        </w:rPr>
      </w:r>
    </w:p>
    <w:p w:rsidR="00000000" w:rsidDel="00000000" w:rsidP="00000000" w:rsidRDefault="00000000" w:rsidRPr="00000000" w14:paraId="00000172">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Create segments based on age, gender, loyalty status, and purchase behavior; design channel-specific marketing for each segment; develop loyalty member retention campaigns; and create acquisition campaigns for high-value non-member profiles.</w:t>
      </w:r>
      <w:r w:rsidDel="00000000" w:rsidR="00000000" w:rsidRPr="00000000">
        <w:rPr>
          <w:rtl w:val="0"/>
        </w:rPr>
      </w:r>
    </w:p>
    <w:p w:rsidR="00000000" w:rsidDel="00000000" w:rsidP="00000000" w:rsidRDefault="00000000" w:rsidRPr="00000000" w14:paraId="00000173">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Improve marketing ROI by 20-30%; increase loyalty retention by 10-15%.</w:t>
      </w:r>
      <w:r w:rsidDel="00000000" w:rsidR="00000000" w:rsidRPr="00000000">
        <w:rPr>
          <w:rtl w:val="0"/>
        </w:rPr>
      </w:r>
    </w:p>
    <w:p w:rsidR="00000000" w:rsidDel="00000000" w:rsidP="00000000" w:rsidRDefault="00000000" w:rsidRPr="00000000" w14:paraId="00000174">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2-3 months for segmentation and launch.</w:t>
      </w:r>
      <w:r w:rsidDel="00000000" w:rsidR="00000000" w:rsidRPr="00000000">
        <w:rPr>
          <w:rtl w:val="0"/>
        </w:rPr>
      </w:r>
    </w:p>
    <w:p w:rsidR="00000000" w:rsidDel="00000000" w:rsidP="00000000" w:rsidRDefault="00000000" w:rsidRPr="00000000" w14:paraId="0000017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5: Deploy Upselling and Bundling Strategies</w:t>
      </w:r>
      <w:r w:rsidDel="00000000" w:rsidR="00000000" w:rsidRPr="00000000">
        <w:rPr>
          <w:rtl w:val="0"/>
        </w:rPr>
      </w:r>
    </w:p>
    <w:p w:rsidR="00000000" w:rsidDel="00000000" w:rsidP="00000000" w:rsidRDefault="00000000" w:rsidRPr="00000000" w14:paraId="00000176">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 6 and EDA findings.</w:t>
      </w:r>
      <w:r w:rsidDel="00000000" w:rsidR="00000000" w:rsidRPr="00000000">
        <w:rPr>
          <w:rtl w:val="0"/>
        </w:rPr>
      </w:r>
    </w:p>
    <w:p w:rsidR="00000000" w:rsidDel="00000000" w:rsidP="00000000" w:rsidRDefault="00000000" w:rsidRPr="00000000" w14:paraId="00000177">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Create product bundles (gift sets, variety packs), train staff on upselling techniques, implement POS prompts for complementary products, and offer volume-based discounts.</w:t>
      </w:r>
      <w:r w:rsidDel="00000000" w:rsidR="00000000" w:rsidRPr="00000000">
        <w:rPr>
          <w:rtl w:val="0"/>
        </w:rPr>
      </w:r>
    </w:p>
    <w:p w:rsidR="00000000" w:rsidDel="00000000" w:rsidP="00000000" w:rsidRDefault="00000000" w:rsidRPr="00000000" w14:paraId="00000178">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Increase average order value by 15-20%.</w:t>
      </w:r>
      <w:r w:rsidDel="00000000" w:rsidR="00000000" w:rsidRPr="00000000">
        <w:rPr>
          <w:rtl w:val="0"/>
        </w:rPr>
      </w:r>
    </w:p>
    <w:p w:rsidR="00000000" w:rsidDel="00000000" w:rsidP="00000000" w:rsidRDefault="00000000" w:rsidRPr="00000000" w14:paraId="00000179">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1-2 months for quick wins.</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13. Impact Estimation</w:t>
      </w:r>
      <w:r w:rsidDel="00000000" w:rsidR="00000000" w:rsidRPr="00000000">
        <w:rPr>
          <w:rtl w:val="0"/>
        </w:rPr>
      </w:r>
    </w:p>
    <w:p w:rsidR="00000000" w:rsidDel="00000000" w:rsidP="00000000" w:rsidRDefault="00000000" w:rsidRPr="00000000" w14:paraId="0000017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Revenue Impact</w:t>
      </w:r>
      <w:r w:rsidDel="00000000" w:rsidR="00000000" w:rsidRPr="00000000">
        <w:rPr>
          <w:rtl w:val="0"/>
        </w:rPr>
      </w:r>
    </w:p>
    <w:p w:rsidR="00000000" w:rsidDel="00000000" w:rsidP="00000000" w:rsidRDefault="00000000" w:rsidRPr="00000000" w14:paraId="0000017D">
      <w:pPr>
        <w:spacing w:after="120" w:line="300" w:lineRule="auto"/>
        <w:jc w:val="left"/>
        <w:rPr/>
      </w:pPr>
      <w:r w:rsidDel="00000000" w:rsidR="00000000" w:rsidRPr="00000000">
        <w:rPr>
          <w:rFonts w:ascii="Calibri" w:cs="Calibri" w:eastAsia="Calibri" w:hAnsi="Calibri"/>
          <w:b w:val="1"/>
          <w:bCs w:val="1"/>
          <w:sz w:val="22"/>
          <w:szCs w:val="22"/>
          <w:rtl w:val="0"/>
        </w:rPr>
        <w:t xml:space="preserve">Estimate: </w:t>
      </w:r>
      <w:r w:rsidDel="00000000" w:rsidR="00000000" w:rsidRPr="00000000">
        <w:rPr>
          <w:rFonts w:ascii="Calibri" w:cs="Calibri" w:eastAsia="Calibri" w:hAnsi="Calibri"/>
          <w:sz w:val="22"/>
          <w:szCs w:val="22"/>
          <w:rtl w:val="0"/>
        </w:rPr>
        <w:t xml:space="preserve">10-15% revenue improvement.</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from discount optimization</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from assortment optimization</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from upselling and bundling</w:t>
      </w:r>
      <w:r w:rsidDel="00000000" w:rsidR="00000000" w:rsidRPr="00000000">
        <w:rPr>
          <w:rtl w:val="0"/>
        </w:rPr>
      </w:r>
    </w:p>
    <w:p w:rsidR="00000000" w:rsidDel="00000000" w:rsidP="00000000" w:rsidRDefault="00000000" w:rsidRPr="00000000" w14:paraId="00000181">
      <w:pPr>
        <w:spacing w:after="120" w:line="300" w:lineRule="auto"/>
        <w:jc w:val="left"/>
        <w:rPr/>
      </w:pPr>
      <w:r w:rsidDel="00000000" w:rsidR="00000000" w:rsidRPr="00000000">
        <w:rPr>
          <w:rFonts w:ascii="Calibri" w:cs="Calibri" w:eastAsia="Calibri" w:hAnsi="Calibri"/>
          <w:b w:val="1"/>
          <w:bCs w:val="1"/>
          <w:sz w:val="22"/>
          <w:szCs w:val="22"/>
          <w:rtl w:val="0"/>
        </w:rPr>
        <w:t xml:space="preserve">Calculation: </w:t>
      </w:r>
      <w:r w:rsidDel="00000000" w:rsidR="00000000" w:rsidRPr="00000000">
        <w:rPr>
          <w:rFonts w:ascii="Calibri" w:cs="Calibri" w:eastAsia="Calibri" w:hAnsi="Calibri"/>
          <w:sz w:val="22"/>
          <w:szCs w:val="22"/>
          <w:rtl w:val="0"/>
        </w:rPr>
        <w:t xml:space="preserve">Current 2-year revenue $25.5M → annualized ~$12.75M. Projected: 10-15% × $12.75M.</w:t>
      </w:r>
      <w:r w:rsidDel="00000000" w:rsidR="00000000" w:rsidRPr="00000000">
        <w:rPr>
          <w:rtl w:val="0"/>
        </w:rPr>
      </w:r>
    </w:p>
    <w:p w:rsidR="00000000" w:rsidDel="00000000" w:rsidP="00000000" w:rsidRDefault="00000000" w:rsidRPr="00000000" w14:paraId="00000182">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Annual Revenue Increase: </w:t>
      </w:r>
      <w:r w:rsidDel="00000000" w:rsidR="00000000" w:rsidRPr="00000000">
        <w:rPr>
          <w:rFonts w:ascii="Calibri" w:cs="Calibri" w:eastAsia="Calibri" w:hAnsi="Calibri"/>
          <w:sz w:val="22"/>
          <w:szCs w:val="22"/>
          <w:rtl w:val="0"/>
        </w:rPr>
        <w:t xml:space="preserve">$1.28M – $1.91M</w:t>
      </w:r>
      <w:r w:rsidDel="00000000" w:rsidR="00000000" w:rsidRPr="00000000">
        <w:rPr>
          <w:rtl w:val="0"/>
        </w:rPr>
      </w:r>
    </w:p>
    <w:p w:rsidR="00000000" w:rsidDel="00000000" w:rsidP="00000000" w:rsidRDefault="00000000" w:rsidRPr="00000000" w14:paraId="0000018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Cost Savings</w:t>
      </w:r>
      <w:r w:rsidDel="00000000" w:rsidR="00000000" w:rsidRPr="00000000">
        <w:rPr>
          <w:rtl w:val="0"/>
        </w:rPr>
      </w:r>
    </w:p>
    <w:p w:rsidR="00000000" w:rsidDel="00000000" w:rsidP="00000000" w:rsidRDefault="00000000" w:rsidRPr="00000000" w14:paraId="00000184">
      <w:pPr>
        <w:spacing w:after="120" w:line="300" w:lineRule="auto"/>
        <w:jc w:val="left"/>
        <w:rPr/>
      </w:pPr>
      <w:r w:rsidDel="00000000" w:rsidR="00000000" w:rsidRPr="00000000">
        <w:rPr>
          <w:rFonts w:ascii="Calibri" w:cs="Calibri" w:eastAsia="Calibri" w:hAnsi="Calibri"/>
          <w:b w:val="1"/>
          <w:bCs w:val="1"/>
          <w:sz w:val="22"/>
          <w:szCs w:val="22"/>
          <w:rtl w:val="0"/>
        </w:rPr>
        <w:t xml:space="preserve">Estimate: </w:t>
      </w:r>
      <w:r w:rsidDel="00000000" w:rsidR="00000000" w:rsidRPr="00000000">
        <w:rPr>
          <w:rFonts w:ascii="Calibri" w:cs="Calibri" w:eastAsia="Calibri" w:hAnsi="Calibri"/>
          <w:sz w:val="22"/>
          <w:szCs w:val="22"/>
          <w:rtl w:val="0"/>
        </w:rPr>
        <w:t xml:space="preserve">15-20% reduction in inventory carrying costs; 5% in operational costs.</w:t>
      </w:r>
      <w:r w:rsidDel="00000000" w:rsidR="00000000" w:rsidRPr="00000000">
        <w:rPr>
          <w:rtl w:val="0"/>
        </w:rPr>
      </w:r>
    </w:p>
    <w:p w:rsidR="00000000" w:rsidDel="00000000" w:rsidP="00000000" w:rsidRDefault="00000000" w:rsidRPr="00000000" w14:paraId="00000185">
      <w:pPr>
        <w:spacing w:after="120" w:line="300" w:lineRule="auto"/>
        <w:jc w:val="left"/>
        <w:rPr/>
      </w:pPr>
      <w:r w:rsidDel="00000000" w:rsidR="00000000" w:rsidRPr="00000000">
        <w:rPr>
          <w:rFonts w:ascii="Calibri" w:cs="Calibri" w:eastAsia="Calibri" w:hAnsi="Calibri"/>
          <w:b w:val="1"/>
          <w:bCs w:val="1"/>
          <w:sz w:val="22"/>
          <w:szCs w:val="22"/>
          <w:rtl w:val="0"/>
        </w:rPr>
        <w:t xml:space="preserve">Calculation: </w:t>
      </w:r>
      <w:r w:rsidDel="00000000" w:rsidR="00000000" w:rsidRPr="00000000">
        <w:rPr>
          <w:rFonts w:ascii="Calibri" w:cs="Calibri" w:eastAsia="Calibri" w:hAnsi="Calibri"/>
          <w:sz w:val="22"/>
          <w:szCs w:val="22"/>
          <w:rtl w:val="0"/>
        </w:rPr>
        <w:t xml:space="preserve">Cost = $25.5M − $10.2M = $15.3M over 2 years → annualized ~$7.65M. Inventory carrying ~20% of COGS ≈ $1.53M/year.</w:t>
      </w:r>
      <w:r w:rsidDel="00000000" w:rsidR="00000000" w:rsidRPr="00000000">
        <w:rPr>
          <w:rtl w:val="0"/>
        </w:rPr>
      </w:r>
    </w:p>
    <w:p w:rsidR="00000000" w:rsidDel="00000000" w:rsidP="00000000" w:rsidRDefault="00000000" w:rsidRPr="00000000" w14:paraId="00000186">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Annual Cost Savings: </w:t>
      </w:r>
      <w:r w:rsidDel="00000000" w:rsidR="00000000" w:rsidRPr="00000000">
        <w:rPr>
          <w:rFonts w:ascii="Calibri" w:cs="Calibri" w:eastAsia="Calibri" w:hAnsi="Calibri"/>
          <w:sz w:val="22"/>
          <w:szCs w:val="22"/>
          <w:rtl w:val="0"/>
        </w:rPr>
        <w:t xml:space="preserve">$0.23M – $0.31M</w:t>
      </w:r>
      <w:r w:rsidDel="00000000" w:rsidR="00000000" w:rsidRPr="00000000">
        <w:rPr>
          <w:rtl w:val="0"/>
        </w:rPr>
      </w:r>
    </w:p>
    <w:p w:rsidR="00000000" w:rsidDel="00000000" w:rsidP="00000000" w:rsidRDefault="00000000" w:rsidRPr="00000000" w14:paraId="0000018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Profit Improvement</w:t>
      </w:r>
      <w:r w:rsidDel="00000000" w:rsidR="00000000" w:rsidRPr="00000000">
        <w:rPr>
          <w:rtl w:val="0"/>
        </w:rPr>
      </w:r>
    </w:p>
    <w:p w:rsidR="00000000" w:rsidDel="00000000" w:rsidP="00000000" w:rsidRDefault="00000000" w:rsidRPr="00000000" w14:paraId="00000188">
      <w:pPr>
        <w:spacing w:after="120" w:line="300" w:lineRule="auto"/>
        <w:jc w:val="left"/>
        <w:rPr/>
      </w:pPr>
      <w:r w:rsidDel="00000000" w:rsidR="00000000" w:rsidRPr="00000000">
        <w:rPr>
          <w:rFonts w:ascii="Calibri" w:cs="Calibri" w:eastAsia="Calibri" w:hAnsi="Calibri"/>
          <w:b w:val="1"/>
          <w:bCs w:val="1"/>
          <w:sz w:val="22"/>
          <w:szCs w:val="22"/>
          <w:rtl w:val="0"/>
        </w:rPr>
        <w:t xml:space="preserve">Estimate: </w:t>
      </w:r>
      <w:r w:rsidDel="00000000" w:rsidR="00000000" w:rsidRPr="00000000">
        <w:rPr>
          <w:rFonts w:ascii="Calibri" w:cs="Calibri" w:eastAsia="Calibri" w:hAnsi="Calibri"/>
          <w:sz w:val="22"/>
          <w:szCs w:val="22"/>
          <w:rtl w:val="0"/>
        </w:rPr>
        <w:t xml:space="preserve">20-25% profit improvement.</w:t>
      </w:r>
      <w:r w:rsidDel="00000000" w:rsidR="00000000" w:rsidRPr="00000000">
        <w:rPr>
          <w:rtl w:val="0"/>
        </w:rPr>
      </w:r>
    </w:p>
    <w:p w:rsidR="00000000" w:rsidDel="00000000" w:rsidP="00000000" w:rsidRDefault="00000000" w:rsidRPr="00000000" w14:paraId="00000189">
      <w:pPr>
        <w:spacing w:after="120" w:line="300" w:lineRule="auto"/>
        <w:jc w:val="left"/>
        <w:rPr/>
      </w:pPr>
      <w:r w:rsidDel="00000000" w:rsidR="00000000" w:rsidRPr="00000000">
        <w:rPr>
          <w:rFonts w:ascii="Calibri" w:cs="Calibri" w:eastAsia="Calibri" w:hAnsi="Calibri"/>
          <w:b w:val="1"/>
          <w:bCs w:val="1"/>
          <w:sz w:val="22"/>
          <w:szCs w:val="22"/>
          <w:rtl w:val="0"/>
        </w:rPr>
        <w:t xml:space="preserve">Calculation: </w:t>
      </w:r>
      <w:r w:rsidDel="00000000" w:rsidR="00000000" w:rsidRPr="00000000">
        <w:rPr>
          <w:rFonts w:ascii="Calibri" w:cs="Calibri" w:eastAsia="Calibri" w:hAnsi="Calibri"/>
          <w:sz w:val="22"/>
          <w:szCs w:val="22"/>
          <w:rtl w:val="0"/>
        </w:rPr>
        <w:t xml:space="preserve">Current 2-year profit $10.2M → annualized ~$5.1M (40% margin). Projected: 20-25% × $5.1M.</w:t>
      </w:r>
      <w:r w:rsidDel="00000000" w:rsidR="00000000" w:rsidRPr="00000000">
        <w:rPr>
          <w:rtl w:val="0"/>
        </w:rPr>
      </w:r>
    </w:p>
    <w:p w:rsidR="00000000" w:rsidDel="00000000" w:rsidP="00000000" w:rsidRDefault="00000000" w:rsidRPr="00000000" w14:paraId="0000018A">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Annual Profit Increase: </w:t>
      </w:r>
      <w:r w:rsidDel="00000000" w:rsidR="00000000" w:rsidRPr="00000000">
        <w:rPr>
          <w:rFonts w:ascii="Calibri" w:cs="Calibri" w:eastAsia="Calibri" w:hAnsi="Calibri"/>
          <w:sz w:val="22"/>
          <w:szCs w:val="22"/>
          <w:rtl w:val="0"/>
        </w:rPr>
        <w:t xml:space="preserve">$1.02M – $1.28M</w:t>
      </w:r>
      <w:r w:rsidDel="00000000" w:rsidR="00000000" w:rsidRPr="00000000">
        <w:rPr>
          <w:rtl w:val="0"/>
        </w:rPr>
      </w:r>
    </w:p>
    <w:p w:rsidR="00000000" w:rsidDel="00000000" w:rsidP="00000000" w:rsidRDefault="00000000" w:rsidRPr="00000000" w14:paraId="0000018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Efficiency Gains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 Turnover: improve by 20-30% via better forecasting</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ROI: improve by 20-30% via better targeting</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Productivity: improve by 10-15% via better tools and training</w:t>
      </w:r>
      <w:r w:rsidDel="00000000" w:rsidR="00000000" w:rsidRPr="00000000">
        <w:rPr>
          <w:rtl w:val="0"/>
        </w:rPr>
      </w:r>
    </w:p>
    <w:p w:rsidR="00000000" w:rsidDel="00000000" w:rsidP="00000000" w:rsidRDefault="00000000" w:rsidRPr="00000000" w14:paraId="0000018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Timeline to Impact</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Quick Wins (1-3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Upselling, basic discount optimization, targeted marketing</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Medium-term (3-6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 optimization, assortment changes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Long-term (6-12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assortment optimization, advanced forecasting</w:t>
      </w:r>
      <w:r w:rsidDel="00000000" w:rsidR="00000000" w:rsidRPr="00000000">
        <w:rPr>
          <w:rtl w:val="0"/>
        </w:rPr>
      </w:r>
    </w:p>
    <w:p w:rsidR="00000000" w:rsidDel="00000000" w:rsidP="00000000" w:rsidRDefault="00000000" w:rsidRPr="00000000" w14:paraId="0000019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Why Act Now?</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 Opportunity: Q4 peak approaching; inventory planning needed now.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Competitive Pressure: retail sector highly competitive; efficiency advantages matter.</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Readiness: clean data and analysis complete; implementation can start immediately.</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ROI Potential: high-impact recommendations with relatively low implementation costs.</w:t>
      </w: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14. Limitations</w:t>
      </w:r>
      <w:r w:rsidDel="00000000" w:rsidR="00000000" w:rsidRPr="00000000">
        <w:rPr>
          <w:rtl w:val="0"/>
        </w:rPr>
      </w:r>
    </w:p>
    <w:p w:rsidR="00000000" w:rsidDel="00000000" w:rsidP="00000000" w:rsidRDefault="00000000" w:rsidRPr="00000000" w14:paraId="0000019A">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Gaps and Quality Issues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Inconsistencies: Cities mapped to unexpected countries (e.g., New York to Canada).</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Product Information: Two product IDs required placeholder records.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Time Period: Only 2 years; may not capture long-term trends.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Cost Breakdown: Total cost provided but no breakdown (COGS, shipping, overhead).</w:t>
      </w:r>
      <w:r w:rsidDel="00000000" w:rsidR="00000000" w:rsidRPr="00000000">
        <w:rPr>
          <w:rtl w:val="0"/>
        </w:rPr>
      </w:r>
    </w:p>
    <w:p w:rsidR="00000000" w:rsidDel="00000000" w:rsidP="00000000" w:rsidRDefault="00000000" w:rsidRPr="00000000" w14:paraId="0000019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Assumptions That May Not Hold</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Placeholder Products: Assumed missing IDs were legitimate; could be data errors.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Data: Assumed city-country mappings reflect business reality.</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Impact: Correlation shown but not causation; other factors may influence profit.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Behavior: Assumed past behavior predicts future behavior.</w:t>
      </w:r>
      <w:r w:rsidDel="00000000" w:rsidR="00000000" w:rsidRPr="00000000">
        <w:rPr>
          <w:rtl w:val="0"/>
        </w:rPr>
      </w:r>
    </w:p>
    <w:p w:rsidR="00000000" w:rsidDel="00000000" w:rsidP="00000000" w:rsidRDefault="00000000" w:rsidRPr="00000000" w14:paraId="000001A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What Cannot Be Concluded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Causal Relationships: Statistical tests show association, not causation.</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Factors: No data on competitors, economic conditions, or marketing spend.</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Acquisition: No acquisition channel or cost data.</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Chain: No supplier, lead-time, or logistics data.</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Accuracy: No forecasting models built.</w:t>
      </w:r>
      <w:r w:rsidDel="00000000" w:rsidR="00000000" w:rsidRPr="00000000">
        <w:rPr>
          <w:rtl w:val="0"/>
        </w:rPr>
      </w:r>
    </w:p>
    <w:p w:rsidR="00000000" w:rsidDel="00000000" w:rsidP="00000000" w:rsidRDefault="00000000" w:rsidRPr="00000000" w14:paraId="000001AA">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Generalizability Constraints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Retailer: Findings may not apply to other chocolate retailers.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Geography: Countries may not represent global chocolate market.</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Range: 200 products may not represent full category diversity.</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Synthetic Data: Real-world data may be more complex.</w:t>
      </w:r>
      <w:r w:rsidDel="00000000" w:rsidR="00000000" w:rsidRPr="00000000">
        <w:rPr>
          <w:rtl w:val="0"/>
        </w:rPr>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15. Future Scope</w:t>
      </w:r>
      <w:r w:rsidDel="00000000" w:rsidR="00000000" w:rsidRPr="00000000">
        <w:rPr>
          <w:rtl w:val="0"/>
        </w:rPr>
      </w:r>
    </w:p>
    <w:p w:rsidR="00000000" w:rsidDel="00000000" w:rsidP="00000000" w:rsidRDefault="00000000" w:rsidRPr="00000000" w14:paraId="000001B1">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Additional Analysis with More Data</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Modeling: forecasting demand, revenue, and profit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Lifetime Value (CLV) cohort analysis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Basket Analysis using association rules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 Elasticity Modeling by category</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Churn Prediction and retention strategies</w:t>
      </w:r>
      <w:r w:rsidDel="00000000" w:rsidR="00000000" w:rsidRPr="00000000">
        <w:rPr>
          <w:rtl w:val="0"/>
        </w:rPr>
      </w:r>
    </w:p>
    <w:p w:rsidR="00000000" w:rsidDel="00000000" w:rsidP="00000000" w:rsidRDefault="00000000" w:rsidRPr="00000000" w14:paraId="000001B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Additional Data Sources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Competitor Data: pricing, promotions, market share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Economic Indicators: GDP, inflation, consumer confidence</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Data: spend, channel performance, attribution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Chain Data: supplier costs, lead times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Feedback: reviews, surveys, NPS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Analytics: traffic, conversion, behavior</w:t>
      </w:r>
      <w:r w:rsidDel="00000000" w:rsidR="00000000" w:rsidRPr="00000000">
        <w:rPr>
          <w:rtl w:val="0"/>
        </w:rPr>
      </w:r>
    </w:p>
    <w:p w:rsidR="00000000" w:rsidDel="00000000" w:rsidP="00000000" w:rsidRDefault="00000000" w:rsidRPr="00000000" w14:paraId="000001BE">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Advanced Analytics Capabilities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Dashboard with live data source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Alerting for KPI deviations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 Testing Platform for controlled experiments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 Pipeline for automated recommendations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NLP for review and feedback sentiment analysis</w:t>
      </w:r>
      <w:r w:rsidDel="00000000" w:rsidR="00000000" w:rsidRPr="00000000">
        <w:rPr>
          <w:rtl w:val="0"/>
        </w:rPr>
      </w:r>
    </w:p>
    <w:p w:rsidR="00000000" w:rsidDel="00000000" w:rsidP="00000000" w:rsidRDefault="00000000" w:rsidRPr="00000000" w14:paraId="000001C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Expanded Scope</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Multi-Location Comparison across new regions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Development Analysis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Journey Mapping across touchpoints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Sustainability Analysis of operations</w:t>
      </w: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16. Conclusion</w:t>
      </w:r>
      <w:r w:rsidDel="00000000" w:rsidR="00000000" w:rsidRPr="00000000">
        <w:rPr>
          <w:rtl w:val="0"/>
        </w:rPr>
      </w:r>
    </w:p>
    <w:p w:rsidR="00000000" w:rsidDel="00000000" w:rsidP="00000000" w:rsidRDefault="00000000" w:rsidRPr="00000000" w14:paraId="000001CB">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This project delivered a comprehensive analytics framework for chocolate sales performance, transforming raw transaction data into actionable business insights. Through a complete Python-based ETL pipeline, we integrated 1 million sales transactions across 5 datasets, performed rigorous statistical analysis, and built an interactive Tableau dashboard for visualization.</w:t>
      </w:r>
      <w:r w:rsidDel="00000000" w:rsidR="00000000" w:rsidRPr="00000000">
        <w:rPr>
          <w:rtl w:val="0"/>
        </w:rPr>
      </w:r>
    </w:p>
    <w:p w:rsidR="00000000" w:rsidDel="00000000" w:rsidP="00000000" w:rsidRDefault="00000000" w:rsidRPr="00000000" w14:paraId="000001CC">
      <w:pPr>
        <w:spacing w:after="120" w:line="300" w:lineRule="auto"/>
        <w:jc w:val="left"/>
        <w:rPr/>
      </w:pPr>
      <w:r w:rsidDel="00000000" w:rsidR="00000000" w:rsidRPr="00000000">
        <w:rPr>
          <w:rFonts w:ascii="Calibri" w:cs="Calibri" w:eastAsia="Calibri" w:hAnsi="Calibri"/>
          <w:b w:val="1"/>
          <w:bCs w:val="1"/>
          <w:sz w:val="22"/>
          <w:szCs w:val="22"/>
          <w:rtl w:val="0"/>
        </w:rPr>
        <w:t xml:space="preserve">Key Achievement: </w:t>
      </w:r>
      <w:r w:rsidDel="00000000" w:rsidR="00000000" w:rsidRPr="00000000">
        <w:rPr>
          <w:rFonts w:ascii="Calibri" w:cs="Calibri" w:eastAsia="Calibri" w:hAnsi="Calibri"/>
          <w:sz w:val="22"/>
          <w:szCs w:val="22"/>
          <w:rtl w:val="0"/>
        </w:rPr>
        <w:t xml:space="preserve">The analysis revealed that discount strategies significantly impact profit margins, product categories show vastly different performance, and geographic and demographic factors strongly influence purchasing behavior. These insights directly inform inventory management, pricing strategy, marketing targeting, and assortment planning decisions.</w:t>
      </w:r>
      <w:r w:rsidDel="00000000" w:rsidR="00000000" w:rsidRPr="00000000">
        <w:rPr>
          <w:rtl w:val="0"/>
        </w:rPr>
      </w:r>
    </w:p>
    <w:p w:rsidR="00000000" w:rsidDel="00000000" w:rsidP="00000000" w:rsidRDefault="00000000" w:rsidRPr="00000000" w14:paraId="000001CD">
      <w:pPr>
        <w:spacing w:after="120" w:line="300" w:lineRule="auto"/>
        <w:jc w:val="left"/>
        <w:rPr/>
      </w:pPr>
      <w:r w:rsidDel="00000000" w:rsidR="00000000" w:rsidRPr="00000000">
        <w:rPr>
          <w:rFonts w:ascii="Calibri" w:cs="Calibri" w:eastAsia="Calibri" w:hAnsi="Calibri"/>
          <w:b w:val="1"/>
          <w:bCs w:val="1"/>
          <w:sz w:val="22"/>
          <w:szCs w:val="22"/>
          <w:rtl w:val="0"/>
        </w:rPr>
        <w:t xml:space="preserve">Primary Recommendation: </w:t>
      </w:r>
      <w:r w:rsidDel="00000000" w:rsidR="00000000" w:rsidRPr="00000000">
        <w:rPr>
          <w:rFonts w:ascii="Calibri" w:cs="Calibri" w:eastAsia="Calibri" w:hAnsi="Calibri"/>
          <w:sz w:val="22"/>
          <w:szCs w:val="22"/>
          <w:rtl w:val="0"/>
        </w:rPr>
        <w:t xml:space="preserve">Implement a data-driven discount optimization strategy as the highest-priority action, given its immediate impact on profit margins and relatively low implementation barrier. This should be followed by seasonal inventory alignment and customer segmentation initiatives.</w:t>
      </w:r>
      <w:r w:rsidDel="00000000" w:rsidR="00000000" w:rsidRPr="00000000">
        <w:rPr>
          <w:rtl w:val="0"/>
        </w:rPr>
      </w:r>
    </w:p>
    <w:p w:rsidR="00000000" w:rsidDel="00000000" w:rsidP="00000000" w:rsidRDefault="00000000" w:rsidRPr="00000000" w14:paraId="000001CE">
      <w:pPr>
        <w:spacing w:after="120" w:line="300" w:lineRule="auto"/>
        <w:jc w:val="left"/>
        <w:rPr/>
      </w:pPr>
      <w:r w:rsidDel="00000000" w:rsidR="00000000" w:rsidRPr="00000000">
        <w:rPr>
          <w:rFonts w:ascii="Calibri" w:cs="Calibri" w:eastAsia="Calibri" w:hAnsi="Calibri"/>
          <w:b w:val="1"/>
          <w:bCs w:val="1"/>
          <w:sz w:val="22"/>
          <w:szCs w:val="22"/>
          <w:rtl w:val="0"/>
        </w:rPr>
        <w:t xml:space="preserve">Business Value: </w:t>
      </w:r>
      <w:r w:rsidDel="00000000" w:rsidR="00000000" w:rsidRPr="00000000">
        <w:rPr>
          <w:rFonts w:ascii="Calibri" w:cs="Calibri" w:eastAsia="Calibri" w:hAnsi="Calibri"/>
          <w:sz w:val="22"/>
          <w:szCs w:val="22"/>
          <w:rtl w:val="0"/>
        </w:rPr>
        <w:t xml:space="preserve">The recommendations from this analysis have the potential to improve revenue by 10-15%, reduce costs by 15-20%, and increase overall profitability by 20-25% through better decision-making based on data rather than intuition.</w:t>
      </w:r>
      <w:r w:rsidDel="00000000" w:rsidR="00000000" w:rsidRPr="00000000">
        <w:rPr>
          <w:rtl w:val="0"/>
        </w:rPr>
      </w:r>
    </w:p>
    <w:p w:rsidR="00000000" w:rsidDel="00000000" w:rsidP="00000000" w:rsidRDefault="00000000" w:rsidRPr="00000000" w14:paraId="000001CF">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The project demonstrates the full value of data analytics in retail operations: from raw data to strategic insights to actionable recommendations, providing a template for ongoing data-driven decision-making in the organization.</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17. Appendix</w:t>
      </w:r>
      <w:r w:rsidDel="00000000" w:rsidR="00000000" w:rsidRPr="00000000">
        <w:rPr>
          <w:rtl w:val="0"/>
        </w:rPr>
      </w:r>
    </w:p>
    <w:p w:rsidR="00000000" w:rsidDel="00000000" w:rsidP="00000000" w:rsidRDefault="00000000" w:rsidRPr="00000000" w14:paraId="000001D2">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Dictionary — Sales Table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00"/>
        <w:gridCol w:w="3260"/>
        <w:gridCol w:w="2800"/>
        <w:tblGridChange w:id="0">
          <w:tblGrid>
            <w:gridCol w:w="1900"/>
            <w:gridCol w:w="1400"/>
            <w:gridCol w:w="32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3">
            <w:pPr>
              <w:spacing w:after="0" w:lineRule="auto"/>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4">
            <w:pPr>
              <w:spacing w:after="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5">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6">
            <w:pPr>
              <w:spacing w:after="0" w:lineRule="auto"/>
              <w:rPr/>
            </w:pPr>
            <w:r w:rsidDel="00000000" w:rsidR="00000000" w:rsidRPr="00000000">
              <w:rPr>
                <w:rFonts w:ascii="Calibri" w:cs="Calibri" w:eastAsia="Calibri" w:hAnsi="Calibri"/>
                <w:b w:val="1"/>
                <w:bCs w:val="1"/>
                <w:color w:val="ffffff"/>
                <w:sz w:val="20"/>
                <w:szCs w:val="20"/>
                <w:rtl w:val="0"/>
              </w:rPr>
              <w:t xml:space="preserve">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7">
            <w:pPr>
              <w:spacing w:after="0" w:lineRule="auto"/>
              <w:rPr/>
            </w:pPr>
            <w:r w:rsidDel="00000000" w:rsidR="00000000" w:rsidRPr="00000000">
              <w:rPr>
                <w:rFonts w:ascii="Calibri" w:cs="Calibri" w:eastAsia="Calibri" w:hAnsi="Calibri"/>
                <w:b w:val="0"/>
                <w:bCs w:val="0"/>
                <w:color w:val="000000"/>
                <w:sz w:val="20"/>
                <w:szCs w:val="20"/>
                <w:rtl w:val="0"/>
              </w:rPr>
              <w:t xml:space="preserve">order_id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8">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9">
            <w:pPr>
              <w:spacing w:after="0" w:lineRule="auto"/>
              <w:rPr/>
            </w:pPr>
            <w:r w:rsidDel="00000000" w:rsidR="00000000" w:rsidRPr="00000000">
              <w:rPr>
                <w:rFonts w:ascii="Calibri" w:cs="Calibri" w:eastAsia="Calibri" w:hAnsi="Calibri"/>
                <w:b w:val="0"/>
                <w:bCs w:val="0"/>
                <w:color w:val="000000"/>
                <w:sz w:val="20"/>
                <w:szCs w:val="20"/>
                <w:rtl w:val="0"/>
              </w:rPr>
              <w:t xml:space="preserve">Unique transaction 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A">
            <w:pPr>
              <w:spacing w:after="0" w:lineRule="auto"/>
              <w:rPr/>
            </w:pPr>
            <w:r w:rsidDel="00000000" w:rsidR="00000000" w:rsidRPr="00000000">
              <w:rPr>
                <w:rFonts w:ascii="Calibri" w:cs="Calibri" w:eastAsia="Calibri" w:hAnsi="Calibri"/>
                <w:b w:val="0"/>
                <w:bCs w:val="0"/>
                <w:color w:val="000000"/>
                <w:sz w:val="20"/>
                <w:szCs w:val="20"/>
                <w:rtl w:val="0"/>
              </w:rPr>
              <w:t xml:space="preserve">ORD00000001 - ORD10000000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B">
            <w:pPr>
              <w:spacing w:after="0" w:lineRule="auto"/>
              <w:rPr/>
            </w:pPr>
            <w:r w:rsidDel="00000000" w:rsidR="00000000" w:rsidRPr="00000000">
              <w:rPr>
                <w:rFonts w:ascii="Calibri" w:cs="Calibri" w:eastAsia="Calibri" w:hAnsi="Calibri"/>
                <w:b w:val="0"/>
                <w:bCs w:val="0"/>
                <w:color w:val="000000"/>
                <w:sz w:val="20"/>
                <w:szCs w:val="20"/>
                <w:rtl w:val="0"/>
              </w:rPr>
              <w:t xml:space="preserve">order_date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spacing w:after="0" w:lineRule="auto"/>
              <w:rPr/>
            </w:pPr>
            <w:r w:rsidDel="00000000" w:rsidR="00000000" w:rsidRPr="00000000">
              <w:rPr>
                <w:rFonts w:ascii="Calibri" w:cs="Calibri" w:eastAsia="Calibri" w:hAnsi="Calibri"/>
                <w:b w:val="0"/>
                <w:bCs w:val="0"/>
                <w:color w:val="000000"/>
                <w:sz w:val="20"/>
                <w:szCs w:val="20"/>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D">
            <w:pPr>
              <w:spacing w:after="0" w:lineRule="auto"/>
              <w:rPr/>
            </w:pPr>
            <w:r w:rsidDel="00000000" w:rsidR="00000000" w:rsidRPr="00000000">
              <w:rPr>
                <w:rFonts w:ascii="Calibri" w:cs="Calibri" w:eastAsia="Calibri" w:hAnsi="Calibri"/>
                <w:b w:val="0"/>
                <w:bCs w:val="0"/>
                <w:color w:val="000000"/>
                <w:sz w:val="20"/>
                <w:szCs w:val="20"/>
                <w:rtl w:val="0"/>
              </w:rPr>
              <w:t xml:space="preserve">Date of transaction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E">
            <w:pPr>
              <w:spacing w:after="0" w:lineRule="auto"/>
              <w:rPr/>
            </w:pPr>
            <w:r w:rsidDel="00000000" w:rsidR="00000000" w:rsidRPr="00000000">
              <w:rPr>
                <w:rFonts w:ascii="Calibri" w:cs="Calibri" w:eastAsia="Calibri" w:hAnsi="Calibri"/>
                <w:b w:val="0"/>
                <w:bCs w:val="0"/>
                <w:color w:val="000000"/>
                <w:sz w:val="20"/>
                <w:szCs w:val="20"/>
                <w:rtl w:val="0"/>
              </w:rPr>
              <w:t xml:space="preserve">2023-01-01 to 2024-12-31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F">
            <w:pPr>
              <w:spacing w:after="0" w:lineRule="auto"/>
              <w:rPr/>
            </w:pPr>
            <w:r w:rsidDel="00000000" w:rsidR="00000000" w:rsidRPr="00000000">
              <w:rPr>
                <w:rFonts w:ascii="Calibri" w:cs="Calibri" w:eastAsia="Calibri" w:hAnsi="Calibri"/>
                <w:b w:val="0"/>
                <w:bCs w:val="0"/>
                <w:color w:val="000000"/>
                <w:sz w:val="20"/>
                <w:szCs w:val="20"/>
                <w:rtl w:val="0"/>
              </w:rPr>
              <w:t xml:space="preserve">product_id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0">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1">
            <w:pPr>
              <w:spacing w:after="0" w:lineRule="auto"/>
              <w:rPr/>
            </w:pPr>
            <w:r w:rsidDel="00000000" w:rsidR="00000000" w:rsidRPr="00000000">
              <w:rPr>
                <w:rFonts w:ascii="Calibri" w:cs="Calibri" w:eastAsia="Calibri" w:hAnsi="Calibri"/>
                <w:b w:val="0"/>
                <w:bCs w:val="0"/>
                <w:color w:val="000000"/>
                <w:sz w:val="20"/>
                <w:szCs w:val="20"/>
                <w:rtl w:val="0"/>
              </w:rPr>
              <w:t xml:space="preserve">FK to 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2">
            <w:pPr>
              <w:spacing w:after="0" w:lineRule="auto"/>
              <w:rPr/>
            </w:pPr>
            <w:r w:rsidDel="00000000" w:rsidR="00000000" w:rsidRPr="00000000">
              <w:rPr>
                <w:rFonts w:ascii="Calibri" w:cs="Calibri" w:eastAsia="Calibri" w:hAnsi="Calibri"/>
                <w:b w:val="0"/>
                <w:bCs w:val="0"/>
                <w:color w:val="000000"/>
                <w:sz w:val="20"/>
                <w:szCs w:val="20"/>
                <w:rtl w:val="0"/>
              </w:rPr>
              <w:t xml:space="preserve">P0001 - P0202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3">
            <w:pPr>
              <w:spacing w:after="0" w:lineRule="auto"/>
              <w:rPr/>
            </w:pPr>
            <w:r w:rsidDel="00000000" w:rsidR="00000000" w:rsidRPr="00000000">
              <w:rPr>
                <w:rFonts w:ascii="Calibri" w:cs="Calibri" w:eastAsia="Calibri" w:hAnsi="Calibri"/>
                <w:b w:val="0"/>
                <w:bCs w:val="0"/>
                <w:color w:val="000000"/>
                <w:sz w:val="20"/>
                <w:szCs w:val="20"/>
                <w:rtl w:val="0"/>
              </w:rPr>
              <w:t xml:space="preserve">store_id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4">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spacing w:after="0" w:lineRule="auto"/>
              <w:rPr/>
            </w:pPr>
            <w:r w:rsidDel="00000000" w:rsidR="00000000" w:rsidRPr="00000000">
              <w:rPr>
                <w:rFonts w:ascii="Calibri" w:cs="Calibri" w:eastAsia="Calibri" w:hAnsi="Calibri"/>
                <w:b w:val="0"/>
                <w:bCs w:val="0"/>
                <w:color w:val="000000"/>
                <w:sz w:val="20"/>
                <w:szCs w:val="20"/>
                <w:rtl w:val="0"/>
              </w:rPr>
              <w:t xml:space="preserve">FK to stores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6">
            <w:pPr>
              <w:spacing w:after="0" w:lineRule="auto"/>
              <w:rPr/>
            </w:pPr>
            <w:r w:rsidDel="00000000" w:rsidR="00000000" w:rsidRPr="00000000">
              <w:rPr>
                <w:rFonts w:ascii="Calibri" w:cs="Calibri" w:eastAsia="Calibri" w:hAnsi="Calibri"/>
                <w:b w:val="0"/>
                <w:bCs w:val="0"/>
                <w:color w:val="000000"/>
                <w:sz w:val="20"/>
                <w:szCs w:val="20"/>
                <w:rtl w:val="0"/>
              </w:rPr>
              <w:t xml:space="preserve">S001 - S100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7">
            <w:pPr>
              <w:spacing w:after="0" w:lineRule="auto"/>
              <w:rPr/>
            </w:pPr>
            <w:r w:rsidDel="00000000" w:rsidR="00000000" w:rsidRPr="00000000">
              <w:rPr>
                <w:rFonts w:ascii="Calibri" w:cs="Calibri" w:eastAsia="Calibri" w:hAnsi="Calibri"/>
                <w:b w:val="0"/>
                <w:bCs w:val="0"/>
                <w:color w:val="000000"/>
                <w:sz w:val="20"/>
                <w:szCs w:val="20"/>
                <w:rtl w:val="0"/>
              </w:rPr>
              <w:t xml:space="preserve">customer_id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8">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9">
            <w:pPr>
              <w:spacing w:after="0" w:lineRule="auto"/>
              <w:rPr/>
            </w:pPr>
            <w:r w:rsidDel="00000000" w:rsidR="00000000" w:rsidRPr="00000000">
              <w:rPr>
                <w:rFonts w:ascii="Calibri" w:cs="Calibri" w:eastAsia="Calibri" w:hAnsi="Calibri"/>
                <w:b w:val="0"/>
                <w:bCs w:val="0"/>
                <w:color w:val="000000"/>
                <w:sz w:val="20"/>
                <w:szCs w:val="20"/>
                <w:rtl w:val="0"/>
              </w:rPr>
              <w:t xml:space="preserve">FK to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A">
            <w:pPr>
              <w:spacing w:after="0" w:lineRule="auto"/>
              <w:rPr/>
            </w:pPr>
            <w:r w:rsidDel="00000000" w:rsidR="00000000" w:rsidRPr="00000000">
              <w:rPr>
                <w:rFonts w:ascii="Calibri" w:cs="Calibri" w:eastAsia="Calibri" w:hAnsi="Calibri"/>
                <w:b w:val="0"/>
                <w:bCs w:val="0"/>
                <w:color w:val="000000"/>
                <w:sz w:val="20"/>
                <w:szCs w:val="20"/>
                <w:rtl w:val="0"/>
              </w:rPr>
              <w:t xml:space="preserve">C000001 - C050000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B">
            <w:pPr>
              <w:spacing w:after="0" w:lineRule="auto"/>
              <w:rPr/>
            </w:pPr>
            <w:r w:rsidDel="00000000" w:rsidR="00000000" w:rsidRPr="00000000">
              <w:rPr>
                <w:rFonts w:ascii="Calibri" w:cs="Calibri" w:eastAsia="Calibri" w:hAnsi="Calibri"/>
                <w:b w:val="0"/>
                <w:bCs w:val="0"/>
                <w:color w:val="000000"/>
                <w:sz w:val="20"/>
                <w:szCs w:val="20"/>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C">
            <w:pPr>
              <w:spacing w:after="0" w:lineRule="auto"/>
              <w:rPr/>
            </w:pPr>
            <w:r w:rsidDel="00000000" w:rsidR="00000000" w:rsidRPr="00000000">
              <w:rPr>
                <w:rFonts w:ascii="Calibri" w:cs="Calibri" w:eastAsia="Calibri" w:hAnsi="Calibri"/>
                <w:b w:val="0"/>
                <w:bCs w:val="0"/>
                <w:color w:val="000000"/>
                <w:sz w:val="20"/>
                <w:szCs w:val="20"/>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spacing w:after="0" w:lineRule="auto"/>
              <w:rPr/>
            </w:pPr>
            <w:r w:rsidDel="00000000" w:rsidR="00000000" w:rsidRPr="00000000">
              <w:rPr>
                <w:rFonts w:ascii="Calibri" w:cs="Calibri" w:eastAsia="Calibri" w:hAnsi="Calibri"/>
                <w:b w:val="0"/>
                <w:bCs w:val="0"/>
                <w:color w:val="000000"/>
                <w:sz w:val="20"/>
                <w:szCs w:val="20"/>
                <w:rtl w:val="0"/>
              </w:rPr>
              <w:t xml:space="preserve">Units sold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E">
            <w:pPr>
              <w:spacing w:after="0" w:lineRule="auto"/>
              <w:rPr/>
            </w:pPr>
            <w:r w:rsidDel="00000000" w:rsidR="00000000" w:rsidRPr="00000000">
              <w:rPr>
                <w:rFonts w:ascii="Calibri" w:cs="Calibri" w:eastAsia="Calibri" w:hAnsi="Calibri"/>
                <w:b w:val="0"/>
                <w:bCs w:val="0"/>
                <w:color w:val="000000"/>
                <w:sz w:val="20"/>
                <w:szCs w:val="20"/>
                <w:rtl w:val="0"/>
              </w:rPr>
              <w:t xml:space="preserve">1 - 5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F">
            <w:pPr>
              <w:spacing w:after="0" w:lineRule="auto"/>
              <w:rPr/>
            </w:pPr>
            <w:r w:rsidDel="00000000" w:rsidR="00000000" w:rsidRPr="00000000">
              <w:rPr>
                <w:rFonts w:ascii="Calibri" w:cs="Calibri" w:eastAsia="Calibri" w:hAnsi="Calibri"/>
                <w:b w:val="0"/>
                <w:bCs w:val="0"/>
                <w:color w:val="000000"/>
                <w:sz w:val="20"/>
                <w:szCs w:val="20"/>
                <w:rtl w:val="0"/>
              </w:rPr>
              <w:t xml:space="preserve">unit_price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0">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1">
            <w:pPr>
              <w:spacing w:after="0" w:lineRule="auto"/>
              <w:rPr/>
            </w:pPr>
            <w:r w:rsidDel="00000000" w:rsidR="00000000" w:rsidRPr="00000000">
              <w:rPr>
                <w:rFonts w:ascii="Calibri" w:cs="Calibri" w:eastAsia="Calibri" w:hAnsi="Calibri"/>
                <w:b w:val="0"/>
                <w:bCs w:val="0"/>
                <w:color w:val="000000"/>
                <w:sz w:val="20"/>
                <w:szCs w:val="20"/>
                <w:rtl w:val="0"/>
              </w:rPr>
              <w:t xml:space="preserve">Price per unit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2">
            <w:pPr>
              <w:spacing w:after="0" w:lineRule="auto"/>
              <w:rPr/>
            </w:pPr>
            <w:r w:rsidDel="00000000" w:rsidR="00000000" w:rsidRPr="00000000">
              <w:rPr>
                <w:rFonts w:ascii="Calibri" w:cs="Calibri" w:eastAsia="Calibri" w:hAnsi="Calibri"/>
                <w:b w:val="0"/>
                <w:bCs w:val="0"/>
                <w:color w:val="000000"/>
                <w:sz w:val="20"/>
                <w:szCs w:val="20"/>
                <w:rtl w:val="0"/>
              </w:rPr>
              <w:t xml:space="preserve">3.00 - 15.00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3">
            <w:pPr>
              <w:spacing w:after="0" w:lineRule="auto"/>
              <w:rPr/>
            </w:pPr>
            <w:r w:rsidDel="00000000" w:rsidR="00000000" w:rsidRPr="00000000">
              <w:rPr>
                <w:rFonts w:ascii="Calibri" w:cs="Calibri" w:eastAsia="Calibri" w:hAnsi="Calibri"/>
                <w:b w:val="0"/>
                <w:bCs w:val="0"/>
                <w:color w:val="000000"/>
                <w:sz w:val="20"/>
                <w:szCs w:val="20"/>
                <w:rtl w:val="0"/>
              </w:rPr>
              <w:t xml:space="preserve">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4">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5">
            <w:pPr>
              <w:spacing w:after="0" w:lineRule="auto"/>
              <w:rPr/>
            </w:pPr>
            <w:r w:rsidDel="00000000" w:rsidR="00000000" w:rsidRPr="00000000">
              <w:rPr>
                <w:rFonts w:ascii="Calibri" w:cs="Calibri" w:eastAsia="Calibri" w:hAnsi="Calibri"/>
                <w:b w:val="0"/>
                <w:bCs w:val="0"/>
                <w:color w:val="000000"/>
                <w:sz w:val="20"/>
                <w:szCs w:val="20"/>
                <w:rtl w:val="0"/>
              </w:rPr>
              <w:t xml:space="preserve">Discount applied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6">
            <w:pPr>
              <w:spacing w:after="0" w:lineRule="auto"/>
              <w:rPr/>
            </w:pPr>
            <w:r w:rsidDel="00000000" w:rsidR="00000000" w:rsidRPr="00000000">
              <w:rPr>
                <w:rFonts w:ascii="Calibri" w:cs="Calibri" w:eastAsia="Calibri" w:hAnsi="Calibri"/>
                <w:b w:val="0"/>
                <w:bCs w:val="0"/>
                <w:color w:val="000000"/>
                <w:sz w:val="20"/>
                <w:szCs w:val="20"/>
                <w:rtl w:val="0"/>
              </w:rPr>
              <w:t xml:space="preserve">0.00 - 0.20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7">
            <w:pPr>
              <w:spacing w:after="0" w:lineRule="auto"/>
              <w:rPr/>
            </w:pPr>
            <w:r w:rsidDel="00000000" w:rsidR="00000000" w:rsidRPr="00000000">
              <w:rPr>
                <w:rFonts w:ascii="Calibri" w:cs="Calibri" w:eastAsia="Calibri" w:hAnsi="Calibri"/>
                <w:b w:val="0"/>
                <w:bCs w:val="0"/>
                <w:color w:val="000000"/>
                <w:sz w:val="20"/>
                <w:szCs w:val="20"/>
                <w:rtl w:val="0"/>
              </w:rPr>
              <w:t xml:space="preserve">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8">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9">
            <w:pPr>
              <w:spacing w:after="0" w:lineRule="auto"/>
              <w:rPr/>
            </w:pPr>
            <w:r w:rsidDel="00000000" w:rsidR="00000000" w:rsidRPr="00000000">
              <w:rPr>
                <w:rFonts w:ascii="Calibri" w:cs="Calibri" w:eastAsia="Calibri" w:hAnsi="Calibri"/>
                <w:b w:val="0"/>
                <w:bCs w:val="0"/>
                <w:color w:val="000000"/>
                <w:sz w:val="20"/>
                <w:szCs w:val="20"/>
                <w:rtl w:val="0"/>
              </w:rPr>
              <w:t xml:space="preserve">Transaction revenue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A">
            <w:pPr>
              <w:spacing w:after="0" w:lineRule="auto"/>
              <w:rPr/>
            </w:pPr>
            <w:r w:rsidDel="00000000" w:rsidR="00000000" w:rsidRPr="00000000">
              <w:rPr>
                <w:rFonts w:ascii="Calibri" w:cs="Calibri" w:eastAsia="Calibri" w:hAnsi="Calibri"/>
                <w:b w:val="0"/>
                <w:bCs w:val="0"/>
                <w:color w:val="000000"/>
                <w:sz w:val="20"/>
                <w:szCs w:val="20"/>
                <w:rtl w:val="0"/>
              </w:rPr>
              <w:t xml:space="preserve">2.40 - 75.00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B">
            <w:pPr>
              <w:spacing w:after="0" w:lineRule="auto"/>
              <w:rPr/>
            </w:pPr>
            <w:r w:rsidDel="00000000" w:rsidR="00000000" w:rsidRPr="00000000">
              <w:rPr>
                <w:rFonts w:ascii="Calibri" w:cs="Calibri" w:eastAsia="Calibri" w:hAnsi="Calibri"/>
                <w:b w:val="0"/>
                <w:bCs w:val="0"/>
                <w:color w:val="000000"/>
                <w:sz w:val="20"/>
                <w:szCs w:val="20"/>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D">
            <w:pPr>
              <w:spacing w:after="0" w:lineRule="auto"/>
              <w:rPr/>
            </w:pPr>
            <w:r w:rsidDel="00000000" w:rsidR="00000000" w:rsidRPr="00000000">
              <w:rPr>
                <w:rFonts w:ascii="Calibri" w:cs="Calibri" w:eastAsia="Calibri" w:hAnsi="Calibri"/>
                <w:b w:val="0"/>
                <w:bCs w:val="0"/>
                <w:color w:val="000000"/>
                <w:sz w:val="20"/>
                <w:szCs w:val="20"/>
                <w:rtl w:val="0"/>
              </w:rPr>
              <w:t xml:space="preserve">Cost of goods sold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E">
            <w:pPr>
              <w:spacing w:after="0" w:lineRule="auto"/>
              <w:rPr/>
            </w:pPr>
            <w:r w:rsidDel="00000000" w:rsidR="00000000" w:rsidRPr="00000000">
              <w:rPr>
                <w:rFonts w:ascii="Calibri" w:cs="Calibri" w:eastAsia="Calibri" w:hAnsi="Calibri"/>
                <w:b w:val="0"/>
                <w:bCs w:val="0"/>
                <w:color w:val="000000"/>
                <w:sz w:val="20"/>
                <w:szCs w:val="20"/>
                <w:rtl w:val="0"/>
              </w:rPr>
              <w:t xml:space="preserve">1.20 - 52.43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F">
            <w:pPr>
              <w:spacing w:after="0" w:lineRule="auto"/>
              <w:rPr/>
            </w:pPr>
            <w:r w:rsidDel="00000000" w:rsidR="00000000" w:rsidRPr="00000000">
              <w:rPr>
                <w:rFonts w:ascii="Calibri" w:cs="Calibri" w:eastAsia="Calibri" w:hAnsi="Calibri"/>
                <w:b w:val="0"/>
                <w:bCs w:val="0"/>
                <w:color w:val="000000"/>
                <w:sz w:val="20"/>
                <w:szCs w:val="20"/>
                <w:rtl w:val="0"/>
              </w:rPr>
              <w:t xml:space="preserve">profit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0">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1">
            <w:pPr>
              <w:spacing w:after="0" w:lineRule="auto"/>
              <w:rPr/>
            </w:pPr>
            <w:r w:rsidDel="00000000" w:rsidR="00000000" w:rsidRPr="00000000">
              <w:rPr>
                <w:rFonts w:ascii="Calibri" w:cs="Calibri" w:eastAsia="Calibri" w:hAnsi="Calibri"/>
                <w:b w:val="0"/>
                <w:bCs w:val="0"/>
                <w:color w:val="000000"/>
                <w:sz w:val="20"/>
                <w:szCs w:val="20"/>
                <w:rtl w:val="0"/>
              </w:rPr>
              <w:t xml:space="preserve">Revenue minus cost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2">
            <w:pPr>
              <w:spacing w:after="0" w:lineRule="auto"/>
              <w:rPr/>
            </w:pPr>
            <w:r w:rsidDel="00000000" w:rsidR="00000000" w:rsidRPr="00000000">
              <w:rPr>
                <w:rFonts w:ascii="Calibri" w:cs="Calibri" w:eastAsia="Calibri" w:hAnsi="Calibri"/>
                <w:b w:val="0"/>
                <w:bCs w:val="0"/>
                <w:color w:val="000000"/>
                <w:sz w:val="20"/>
                <w:szCs w:val="20"/>
                <w:rtl w:val="0"/>
              </w:rPr>
              <w:t xml:space="preserve">0.73 - 37.43</w:t>
            </w:r>
            <w:r w:rsidDel="00000000" w:rsidR="00000000" w:rsidRPr="00000000">
              <w:rPr>
                <w:rtl w:val="0"/>
              </w:rPr>
            </w:r>
          </w:p>
        </w:tc>
      </w:tr>
    </w:tbl>
    <w:p w:rsidR="00000000" w:rsidDel="00000000" w:rsidP="00000000" w:rsidRDefault="00000000" w:rsidRPr="00000000" w14:paraId="00000203">
      <w:pPr>
        <w:spacing w:after="80" w:lineRule="auto"/>
        <w:rPr/>
      </w:pPr>
      <w:r w:rsidDel="00000000" w:rsidR="00000000" w:rsidRPr="00000000">
        <w:rPr>
          <w:rtl w:val="0"/>
        </w:rPr>
      </w:r>
    </w:p>
    <w:p w:rsidR="00000000" w:rsidDel="00000000" w:rsidP="00000000" w:rsidRDefault="00000000" w:rsidRPr="00000000" w14:paraId="0000020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Dictionary — Customers Table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00"/>
        <w:gridCol w:w="3260"/>
        <w:gridCol w:w="2800"/>
        <w:tblGridChange w:id="0">
          <w:tblGrid>
            <w:gridCol w:w="1900"/>
            <w:gridCol w:w="1400"/>
            <w:gridCol w:w="32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5">
            <w:pPr>
              <w:spacing w:after="0" w:lineRule="auto"/>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6">
            <w:pPr>
              <w:spacing w:after="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7">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8">
            <w:pPr>
              <w:spacing w:after="0" w:lineRule="auto"/>
              <w:rPr/>
            </w:pPr>
            <w:r w:rsidDel="00000000" w:rsidR="00000000" w:rsidRPr="00000000">
              <w:rPr>
                <w:rFonts w:ascii="Calibri" w:cs="Calibri" w:eastAsia="Calibri" w:hAnsi="Calibri"/>
                <w:b w:val="1"/>
                <w:bCs w:val="1"/>
                <w:color w:val="ffffff"/>
                <w:sz w:val="20"/>
                <w:szCs w:val="20"/>
                <w:rtl w:val="0"/>
              </w:rPr>
              <w:t xml:space="preserve">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9">
            <w:pPr>
              <w:spacing w:after="0" w:lineRule="auto"/>
              <w:rPr/>
            </w:pPr>
            <w:r w:rsidDel="00000000" w:rsidR="00000000" w:rsidRPr="00000000">
              <w:rPr>
                <w:rFonts w:ascii="Calibri" w:cs="Calibri" w:eastAsia="Calibri" w:hAnsi="Calibri"/>
                <w:b w:val="0"/>
                <w:bCs w:val="0"/>
                <w:color w:val="000000"/>
                <w:sz w:val="20"/>
                <w:szCs w:val="20"/>
                <w:rtl w:val="0"/>
              </w:rPr>
              <w:t xml:space="preserve">customer_id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B">
            <w:pPr>
              <w:spacing w:after="0" w:lineRule="auto"/>
              <w:rPr/>
            </w:pPr>
            <w:r w:rsidDel="00000000" w:rsidR="00000000" w:rsidRPr="00000000">
              <w:rPr>
                <w:rFonts w:ascii="Calibri" w:cs="Calibri" w:eastAsia="Calibri" w:hAnsi="Calibri"/>
                <w:b w:val="0"/>
                <w:bCs w:val="0"/>
                <w:color w:val="000000"/>
                <w:sz w:val="20"/>
                <w:szCs w:val="20"/>
                <w:rtl w:val="0"/>
              </w:rPr>
              <w:t xml:space="preserve">Unique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C">
            <w:pPr>
              <w:spacing w:after="0" w:lineRule="auto"/>
              <w:rPr/>
            </w:pPr>
            <w:r w:rsidDel="00000000" w:rsidR="00000000" w:rsidRPr="00000000">
              <w:rPr>
                <w:rFonts w:ascii="Calibri" w:cs="Calibri" w:eastAsia="Calibri" w:hAnsi="Calibri"/>
                <w:b w:val="0"/>
                <w:bCs w:val="0"/>
                <w:color w:val="000000"/>
                <w:sz w:val="20"/>
                <w:szCs w:val="20"/>
                <w:rtl w:val="0"/>
              </w:rPr>
              <w:t xml:space="preserve">C000001 - C050000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D">
            <w:pPr>
              <w:spacing w:after="0" w:lineRule="auto"/>
              <w:rPr/>
            </w:pPr>
            <w:r w:rsidDel="00000000" w:rsidR="00000000" w:rsidRPr="00000000">
              <w:rPr>
                <w:rFonts w:ascii="Calibri" w:cs="Calibri" w:eastAsia="Calibri" w:hAnsi="Calibri"/>
                <w:b w:val="0"/>
                <w:bCs w:val="0"/>
                <w:color w:val="000000"/>
                <w:sz w:val="20"/>
                <w:szCs w:val="20"/>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E">
            <w:pPr>
              <w:spacing w:after="0" w:lineRule="auto"/>
              <w:rPr/>
            </w:pPr>
            <w:r w:rsidDel="00000000" w:rsidR="00000000" w:rsidRPr="00000000">
              <w:rPr>
                <w:rFonts w:ascii="Calibri" w:cs="Calibri" w:eastAsia="Calibri" w:hAnsi="Calibri"/>
                <w:b w:val="0"/>
                <w:bCs w:val="0"/>
                <w:color w:val="000000"/>
                <w:sz w:val="20"/>
                <w:szCs w:val="20"/>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F">
            <w:pPr>
              <w:spacing w:after="0" w:lineRule="auto"/>
              <w:rPr/>
            </w:pPr>
            <w:r w:rsidDel="00000000" w:rsidR="00000000" w:rsidRPr="00000000">
              <w:rPr>
                <w:rFonts w:ascii="Calibri" w:cs="Calibri" w:eastAsia="Calibri" w:hAnsi="Calibri"/>
                <w:b w:val="0"/>
                <w:bCs w:val="0"/>
                <w:color w:val="000000"/>
                <w:sz w:val="20"/>
                <w:szCs w:val="20"/>
                <w:rtl w:val="0"/>
              </w:rPr>
              <w:t xml:space="preserve">Customer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spacing w:after="0" w:lineRule="auto"/>
              <w:rPr/>
            </w:pPr>
            <w:r w:rsidDel="00000000" w:rsidR="00000000" w:rsidRPr="00000000">
              <w:rPr>
                <w:rFonts w:ascii="Calibri" w:cs="Calibri" w:eastAsia="Calibri" w:hAnsi="Calibri"/>
                <w:b w:val="0"/>
                <w:bCs w:val="0"/>
                <w:color w:val="000000"/>
                <w:sz w:val="20"/>
                <w:szCs w:val="20"/>
                <w:rtl w:val="0"/>
              </w:rPr>
              <w:t xml:space="preserve">18 - 70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1">
            <w:pPr>
              <w:spacing w:after="0" w:lineRule="auto"/>
              <w:rPr/>
            </w:pPr>
            <w:r w:rsidDel="00000000" w:rsidR="00000000" w:rsidRPr="00000000">
              <w:rPr>
                <w:rFonts w:ascii="Calibri" w:cs="Calibri" w:eastAsia="Calibri" w:hAnsi="Calibri"/>
                <w:b w:val="0"/>
                <w:bCs w:val="0"/>
                <w:color w:val="000000"/>
                <w:sz w:val="20"/>
                <w:szCs w:val="20"/>
                <w:rtl w:val="0"/>
              </w:rPr>
              <w:t xml:space="preserve">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2">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3">
            <w:pPr>
              <w:spacing w:after="0" w:lineRule="auto"/>
              <w:rPr/>
            </w:pPr>
            <w:r w:rsidDel="00000000" w:rsidR="00000000" w:rsidRPr="00000000">
              <w:rPr>
                <w:rFonts w:ascii="Calibri" w:cs="Calibri" w:eastAsia="Calibri" w:hAnsi="Calibri"/>
                <w:b w:val="0"/>
                <w:bCs w:val="0"/>
                <w:color w:val="000000"/>
                <w:sz w:val="20"/>
                <w:szCs w:val="20"/>
                <w:rtl w:val="0"/>
              </w:rPr>
              <w:t xml:space="preserve">Customer 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4">
            <w:pPr>
              <w:spacing w:after="0" w:lineRule="auto"/>
              <w:rPr/>
            </w:pPr>
            <w:r w:rsidDel="00000000" w:rsidR="00000000" w:rsidRPr="00000000">
              <w:rPr>
                <w:rFonts w:ascii="Calibri" w:cs="Calibri" w:eastAsia="Calibri" w:hAnsi="Calibri"/>
                <w:b w:val="0"/>
                <w:bCs w:val="0"/>
                <w:color w:val="000000"/>
                <w:sz w:val="20"/>
                <w:szCs w:val="20"/>
                <w:rtl w:val="0"/>
              </w:rPr>
              <w:t xml:space="preserve">Male, Female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5">
            <w:pPr>
              <w:spacing w:after="0" w:lineRule="auto"/>
              <w:rPr/>
            </w:pPr>
            <w:r w:rsidDel="00000000" w:rsidR="00000000" w:rsidRPr="00000000">
              <w:rPr>
                <w:rFonts w:ascii="Calibri" w:cs="Calibri" w:eastAsia="Calibri" w:hAnsi="Calibri"/>
                <w:b w:val="0"/>
                <w:bCs w:val="0"/>
                <w:color w:val="000000"/>
                <w:sz w:val="20"/>
                <w:szCs w:val="20"/>
                <w:rtl w:val="0"/>
              </w:rPr>
              <w:t xml:space="preserve">loyalty_member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spacing w:after="0" w:lineRule="auto"/>
              <w:rPr/>
            </w:pPr>
            <w:r w:rsidDel="00000000" w:rsidR="00000000" w:rsidRPr="00000000">
              <w:rPr>
                <w:rFonts w:ascii="Calibri" w:cs="Calibri" w:eastAsia="Calibri" w:hAnsi="Calibri"/>
                <w:b w:val="0"/>
                <w:bCs w:val="0"/>
                <w:color w:val="000000"/>
                <w:sz w:val="20"/>
                <w:szCs w:val="20"/>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7">
            <w:pPr>
              <w:spacing w:after="0" w:lineRule="auto"/>
              <w:rPr/>
            </w:pPr>
            <w:r w:rsidDel="00000000" w:rsidR="00000000" w:rsidRPr="00000000">
              <w:rPr>
                <w:rFonts w:ascii="Calibri" w:cs="Calibri" w:eastAsia="Calibri" w:hAnsi="Calibri"/>
                <w:b w:val="0"/>
                <w:bCs w:val="0"/>
                <w:color w:val="000000"/>
                <w:sz w:val="20"/>
                <w:szCs w:val="20"/>
                <w:rtl w:val="0"/>
              </w:rPr>
              <w:t xml:space="preserve">Membership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8">
            <w:pPr>
              <w:spacing w:after="0" w:lineRule="auto"/>
              <w:rPr/>
            </w:pPr>
            <w:r w:rsidDel="00000000" w:rsidR="00000000" w:rsidRPr="00000000">
              <w:rPr>
                <w:rFonts w:ascii="Calibri" w:cs="Calibri" w:eastAsia="Calibri" w:hAnsi="Calibri"/>
                <w:b w:val="0"/>
                <w:bCs w:val="0"/>
                <w:color w:val="000000"/>
                <w:sz w:val="20"/>
                <w:szCs w:val="20"/>
                <w:rtl w:val="0"/>
              </w:rPr>
              <w:t xml:space="preserve">0, 1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9">
            <w:pPr>
              <w:spacing w:after="0" w:lineRule="auto"/>
              <w:rPr/>
            </w:pPr>
            <w:r w:rsidDel="00000000" w:rsidR="00000000" w:rsidRPr="00000000">
              <w:rPr>
                <w:rFonts w:ascii="Calibri" w:cs="Calibri" w:eastAsia="Calibri" w:hAnsi="Calibri"/>
                <w:b w:val="0"/>
                <w:bCs w:val="0"/>
                <w:color w:val="000000"/>
                <w:sz w:val="20"/>
                <w:szCs w:val="20"/>
                <w:rtl w:val="0"/>
              </w:rPr>
              <w:t xml:space="preserve">join_date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A">
            <w:pPr>
              <w:spacing w:after="0" w:lineRule="auto"/>
              <w:rPr/>
            </w:pPr>
            <w:r w:rsidDel="00000000" w:rsidR="00000000" w:rsidRPr="00000000">
              <w:rPr>
                <w:rFonts w:ascii="Calibri" w:cs="Calibri" w:eastAsia="Calibri" w:hAnsi="Calibri"/>
                <w:b w:val="0"/>
                <w:bCs w:val="0"/>
                <w:color w:val="000000"/>
                <w:sz w:val="20"/>
                <w:szCs w:val="20"/>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B">
            <w:pPr>
              <w:spacing w:after="0" w:lineRule="auto"/>
              <w:rPr/>
            </w:pPr>
            <w:r w:rsidDel="00000000" w:rsidR="00000000" w:rsidRPr="00000000">
              <w:rPr>
                <w:rFonts w:ascii="Calibri" w:cs="Calibri" w:eastAsia="Calibri" w:hAnsi="Calibri"/>
                <w:b w:val="0"/>
                <w:bCs w:val="0"/>
                <w:color w:val="000000"/>
                <w:sz w:val="20"/>
                <w:szCs w:val="20"/>
                <w:rtl w:val="0"/>
              </w:rPr>
              <w:t xml:space="preserve">Date joined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C">
            <w:pPr>
              <w:spacing w:after="0" w:lineRule="auto"/>
              <w:rPr/>
            </w:pPr>
            <w:r w:rsidDel="00000000" w:rsidR="00000000" w:rsidRPr="00000000">
              <w:rPr>
                <w:rFonts w:ascii="Calibri" w:cs="Calibri" w:eastAsia="Calibri" w:hAnsi="Calibri"/>
                <w:b w:val="0"/>
                <w:bCs w:val="0"/>
                <w:color w:val="000000"/>
                <w:sz w:val="20"/>
                <w:szCs w:val="20"/>
                <w:rtl w:val="0"/>
              </w:rPr>
              <w:t xml:space="preserve">Various</w:t>
            </w:r>
            <w:r w:rsidDel="00000000" w:rsidR="00000000" w:rsidRPr="00000000">
              <w:rPr>
                <w:rtl w:val="0"/>
              </w:rPr>
            </w:r>
          </w:p>
        </w:tc>
      </w:tr>
    </w:tbl>
    <w:p w:rsidR="00000000" w:rsidDel="00000000" w:rsidP="00000000" w:rsidRDefault="00000000" w:rsidRPr="00000000" w14:paraId="0000021D">
      <w:pPr>
        <w:spacing w:after="80" w:lineRule="auto"/>
        <w:rPr/>
      </w:pPr>
      <w:r w:rsidDel="00000000" w:rsidR="00000000" w:rsidRPr="00000000">
        <w:rPr>
          <w:rtl w:val="0"/>
        </w:rPr>
      </w:r>
    </w:p>
    <w:p w:rsidR="00000000" w:rsidDel="00000000" w:rsidP="00000000" w:rsidRDefault="00000000" w:rsidRPr="00000000" w14:paraId="0000021E">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Dictionary — Derived Fields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00"/>
        <w:gridCol w:w="3260"/>
        <w:gridCol w:w="2800"/>
        <w:tblGridChange w:id="0">
          <w:tblGrid>
            <w:gridCol w:w="1900"/>
            <w:gridCol w:w="1400"/>
            <w:gridCol w:w="32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1F">
            <w:pPr>
              <w:spacing w:after="0" w:lineRule="auto"/>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20">
            <w:pPr>
              <w:spacing w:after="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21">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22">
            <w:pPr>
              <w:spacing w:after="0" w:lineRule="auto"/>
              <w:rPr/>
            </w:pPr>
            <w:r w:rsidDel="00000000" w:rsidR="00000000" w:rsidRPr="00000000">
              <w:rPr>
                <w:rFonts w:ascii="Calibri" w:cs="Calibri" w:eastAsia="Calibri" w:hAnsi="Calibri"/>
                <w:b w:val="1"/>
                <w:bCs w:val="1"/>
                <w:color w:val="ffffff"/>
                <w:sz w:val="20"/>
                <w:szCs w:val="20"/>
                <w:rtl w:val="0"/>
              </w:rPr>
              <w:t xml:space="preserve">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3">
            <w:pPr>
              <w:spacing w:after="0" w:lineRule="auto"/>
              <w:rPr/>
            </w:pPr>
            <w:r w:rsidDel="00000000" w:rsidR="00000000" w:rsidRPr="00000000">
              <w:rPr>
                <w:rFonts w:ascii="Calibri" w:cs="Calibri" w:eastAsia="Calibri" w:hAnsi="Calibri"/>
                <w:b w:val="0"/>
                <w:bCs w:val="0"/>
                <w:color w:val="000000"/>
                <w:sz w:val="20"/>
                <w:szCs w:val="20"/>
                <w:rtl w:val="0"/>
              </w:rPr>
              <w:t xml:space="preserve">age_group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4">
            <w:pPr>
              <w:spacing w:after="0" w:lineRule="auto"/>
              <w:rPr/>
            </w:pPr>
            <w:r w:rsidDel="00000000" w:rsidR="00000000" w:rsidRPr="00000000">
              <w:rPr>
                <w:rFonts w:ascii="Calibri" w:cs="Calibri" w:eastAsia="Calibri" w:hAnsi="Calibri"/>
                <w:b w:val="0"/>
                <w:bCs w:val="0"/>
                <w:color w:val="000000"/>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5">
            <w:pPr>
              <w:spacing w:after="0" w:lineRule="auto"/>
              <w:rPr/>
            </w:pPr>
            <w:r w:rsidDel="00000000" w:rsidR="00000000" w:rsidRPr="00000000">
              <w:rPr>
                <w:rFonts w:ascii="Calibri" w:cs="Calibri" w:eastAsia="Calibri" w:hAnsi="Calibri"/>
                <w:b w:val="0"/>
                <w:bCs w:val="0"/>
                <w:color w:val="000000"/>
                <w:sz w:val="20"/>
                <w:szCs w:val="20"/>
                <w:rtl w:val="0"/>
              </w:rPr>
              <w:t xml:space="preserve">Age bracket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6">
            <w:pPr>
              <w:spacing w:after="0" w:lineRule="auto"/>
              <w:rPr/>
            </w:pPr>
            <w:r w:rsidDel="00000000" w:rsidR="00000000" w:rsidRPr="00000000">
              <w:rPr>
                <w:rFonts w:ascii="Calibri" w:cs="Calibri" w:eastAsia="Calibri" w:hAnsi="Calibri"/>
                <w:b w:val="0"/>
                <w:bCs w:val="0"/>
                <w:color w:val="000000"/>
                <w:sz w:val="20"/>
                <w:szCs w:val="20"/>
                <w:rtl w:val="0"/>
              </w:rPr>
              <w:t xml:space="preserve">18-25, 26-35, 36-45, 46-60,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b w:val="0"/>
                <w:bCs w:val="0"/>
                <w:color w:val="000000"/>
                <w:sz w:val="20"/>
                <w:szCs w:val="20"/>
                <w:rtl w:val="0"/>
              </w:rPr>
              <w:t xml:space="preserve">profit_margin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8">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9">
            <w:pPr>
              <w:spacing w:after="0" w:lineRule="auto"/>
              <w:rPr/>
            </w:pPr>
            <w:r w:rsidDel="00000000" w:rsidR="00000000" w:rsidRPr="00000000">
              <w:rPr>
                <w:rFonts w:ascii="Calibri" w:cs="Calibri" w:eastAsia="Calibri" w:hAnsi="Calibri"/>
                <w:b w:val="0"/>
                <w:bCs w:val="0"/>
                <w:color w:val="000000"/>
                <w:sz w:val="20"/>
                <w:szCs w:val="20"/>
                <w:rtl w:val="0"/>
              </w:rPr>
              <w:t xml:space="preserve">Profit as % of 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A">
            <w:pPr>
              <w:spacing w:after="0" w:lineRule="auto"/>
              <w:rPr/>
            </w:pPr>
            <w:r w:rsidDel="00000000" w:rsidR="00000000" w:rsidRPr="00000000">
              <w:rPr>
                <w:rFonts w:ascii="Calibri" w:cs="Calibri" w:eastAsia="Calibri" w:hAnsi="Calibri"/>
                <w:b w:val="0"/>
                <w:bCs w:val="0"/>
                <w:color w:val="000000"/>
                <w:sz w:val="20"/>
                <w:szCs w:val="20"/>
                <w:rtl w:val="0"/>
              </w:rPr>
              <w:t xml:space="preserve">0.0 - 1.0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B">
            <w:pPr>
              <w:spacing w:after="0" w:lineRule="auto"/>
              <w:rPr/>
            </w:pPr>
            <w:r w:rsidDel="00000000" w:rsidR="00000000" w:rsidRPr="00000000">
              <w:rPr>
                <w:rFonts w:ascii="Calibri" w:cs="Calibri" w:eastAsia="Calibri" w:hAnsi="Calibri"/>
                <w:b w:val="0"/>
                <w:bCs w:val="0"/>
                <w:color w:val="000000"/>
                <w:sz w:val="20"/>
                <w:szCs w:val="20"/>
                <w:rtl w:val="0"/>
              </w:rPr>
              <w:t xml:space="preserve">has_discount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C">
            <w:pPr>
              <w:spacing w:after="0" w:lineRule="auto"/>
              <w:rPr/>
            </w:pPr>
            <w:r w:rsidDel="00000000" w:rsidR="00000000" w:rsidRPr="00000000">
              <w:rPr>
                <w:rFonts w:ascii="Calibri" w:cs="Calibri" w:eastAsia="Calibri" w:hAnsi="Calibri"/>
                <w:b w:val="0"/>
                <w:bCs w:val="0"/>
                <w:color w:val="000000"/>
                <w:sz w:val="20"/>
                <w:szCs w:val="20"/>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D">
            <w:pPr>
              <w:spacing w:after="0" w:lineRule="auto"/>
              <w:rPr/>
            </w:pPr>
            <w:r w:rsidDel="00000000" w:rsidR="00000000" w:rsidRPr="00000000">
              <w:rPr>
                <w:rFonts w:ascii="Calibri" w:cs="Calibri" w:eastAsia="Calibri" w:hAnsi="Calibri"/>
                <w:b w:val="0"/>
                <w:bCs w:val="0"/>
                <w:color w:val="000000"/>
                <w:sz w:val="20"/>
                <w:szCs w:val="20"/>
                <w:rtl w:val="0"/>
              </w:rPr>
              <w:t xml:space="preserve">Discount applied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E">
            <w:pPr>
              <w:spacing w:after="0" w:lineRule="auto"/>
              <w:rPr/>
            </w:pPr>
            <w:r w:rsidDel="00000000" w:rsidR="00000000" w:rsidRPr="00000000">
              <w:rPr>
                <w:rFonts w:ascii="Calibri" w:cs="Calibri" w:eastAsia="Calibri" w:hAnsi="Calibri"/>
                <w:b w:val="0"/>
                <w:bCs w:val="0"/>
                <w:color w:val="000000"/>
                <w:sz w:val="20"/>
                <w:szCs w:val="20"/>
                <w:rtl w:val="0"/>
              </w:rPr>
              <w:t xml:space="preserve">True, False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F">
            <w:pPr>
              <w:spacing w:after="0" w:lineRule="auto"/>
              <w:rPr/>
            </w:pPr>
            <w:r w:rsidDel="00000000" w:rsidR="00000000" w:rsidRPr="00000000">
              <w:rPr>
                <w:rFonts w:ascii="Calibri" w:cs="Calibri" w:eastAsia="Calibri" w:hAnsi="Calibri"/>
                <w:b w:val="0"/>
                <w:bCs w:val="0"/>
                <w:color w:val="000000"/>
                <w:sz w:val="20"/>
                <w:szCs w:val="20"/>
                <w:rtl w:val="0"/>
              </w:rPr>
              <w:t xml:space="preserve">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0">
            <w:pPr>
              <w:spacing w:after="0" w:lineRule="auto"/>
              <w:rPr/>
            </w:pPr>
            <w:r w:rsidDel="00000000" w:rsidR="00000000" w:rsidRPr="00000000">
              <w:rPr>
                <w:rFonts w:ascii="Calibri" w:cs="Calibri" w:eastAsia="Calibri" w:hAnsi="Calibri"/>
                <w:b w:val="0"/>
                <w:bCs w:val="0"/>
                <w:color w:val="000000"/>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1">
            <w:pPr>
              <w:spacing w:after="0" w:lineRule="auto"/>
              <w:rPr/>
            </w:pPr>
            <w:r w:rsidDel="00000000" w:rsidR="00000000" w:rsidRPr="00000000">
              <w:rPr>
                <w:rFonts w:ascii="Calibri" w:cs="Calibri" w:eastAsia="Calibri" w:hAnsi="Calibri"/>
                <w:b w:val="0"/>
                <w:bCs w:val="0"/>
                <w:color w:val="000000"/>
                <w:sz w:val="20"/>
                <w:szCs w:val="20"/>
                <w:rtl w:val="0"/>
              </w:rPr>
              <w:t xml:space="preserve">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2">
            <w:pPr>
              <w:spacing w:after="0" w:lineRule="auto"/>
              <w:rPr/>
            </w:pPr>
            <w:r w:rsidDel="00000000" w:rsidR="00000000" w:rsidRPr="00000000">
              <w:rPr>
                <w:rFonts w:ascii="Calibri" w:cs="Calibri" w:eastAsia="Calibri" w:hAnsi="Calibri"/>
                <w:b w:val="0"/>
                <w:bCs w:val="0"/>
                <w:color w:val="000000"/>
                <w:sz w:val="20"/>
                <w:szCs w:val="20"/>
                <w:rtl w:val="0"/>
              </w:rPr>
              <w:t xml:space="preserve">Q1, Q2, Q3, Q4</w:t>
            </w:r>
            <w:r w:rsidDel="00000000" w:rsidR="00000000" w:rsidRPr="00000000">
              <w:rPr>
                <w:rtl w:val="0"/>
              </w:rPr>
            </w:r>
          </w:p>
        </w:tc>
      </w:tr>
    </w:tbl>
    <w:p w:rsidR="00000000" w:rsidDel="00000000" w:rsidP="00000000" w:rsidRDefault="00000000" w:rsidRPr="00000000" w14:paraId="00000233">
      <w:pPr>
        <w:spacing w:after="80" w:lineRule="auto"/>
        <w:rPr/>
      </w:pPr>
      <w:r w:rsidDel="00000000" w:rsidR="00000000" w:rsidRPr="00000000">
        <w:rPr>
          <w:rtl w:val="0"/>
        </w:rPr>
      </w:r>
    </w:p>
    <w:p w:rsidR="00000000" w:rsidDel="00000000" w:rsidP="00000000" w:rsidRDefault="00000000" w:rsidRPr="00000000" w14:paraId="0000023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Python Logic Excerpts</w:t>
      </w:r>
      <w:r w:rsidDel="00000000" w:rsidR="00000000" w:rsidRPr="00000000">
        <w:rPr>
          <w:rtl w:val="0"/>
        </w:rPr>
      </w:r>
    </w:p>
    <w:p w:rsidR="00000000" w:rsidDel="00000000" w:rsidP="00000000" w:rsidRDefault="00000000" w:rsidRPr="00000000" w14:paraId="00000235">
      <w:pPr>
        <w:spacing w:after="120" w:line="300" w:lineRule="auto"/>
        <w:jc w:val="left"/>
        <w:rPr/>
      </w:pPr>
      <w:r w:rsidDel="00000000" w:rsidR="00000000" w:rsidRPr="00000000">
        <w:rPr>
          <w:rFonts w:ascii="Calibri" w:cs="Calibri" w:eastAsia="Calibri" w:hAnsi="Calibri"/>
          <w:b w:val="1"/>
          <w:bCs w:val="1"/>
          <w:sz w:val="22"/>
          <w:szCs w:val="22"/>
          <w:rtl w:val="0"/>
        </w:rPr>
        <w:t xml:space="preserve">Merge Operation:</w:t>
      </w:r>
      <w:r w:rsidDel="00000000" w:rsidR="00000000" w:rsidRPr="00000000">
        <w:rPr>
          <w:rtl w:val="0"/>
        </w:rPr>
      </w:r>
    </w:p>
    <w:p w:rsidR="00000000" w:rsidDel="00000000" w:rsidP="00000000" w:rsidRDefault="00000000" w:rsidRPr="00000000" w14:paraId="00000236">
      <w:pPr>
        <w:shd w:fill="f2f2f2" w:val="clear"/>
        <w:spacing w:after="80" w:lineRule="auto"/>
        <w:rPr/>
      </w:pPr>
      <w:r w:rsidDel="00000000" w:rsidR="00000000" w:rsidRPr="00000000">
        <w:rPr>
          <w:rFonts w:ascii="Consolas" w:cs="Consolas" w:eastAsia="Consolas" w:hAnsi="Consolas"/>
          <w:sz w:val="18"/>
          <w:szCs w:val="18"/>
          <w:rtl w:val="0"/>
        </w:rPr>
        <w:t xml:space="preserve">df = sales.merge(customers, on='customer_id', how='left')df = df.merge(products, on='product_id', how='left')df = df.merge(stores, on='store_id', how='left')df = df.merge(calendar, left_on='order_date', right_on='date', how='left')</w:t>
      </w:r>
      <w:r w:rsidDel="00000000" w:rsidR="00000000" w:rsidRPr="00000000">
        <w:rPr>
          <w:rtl w:val="0"/>
        </w:rPr>
      </w:r>
    </w:p>
    <w:p w:rsidR="00000000" w:rsidDel="00000000" w:rsidP="00000000" w:rsidRDefault="00000000" w:rsidRPr="00000000" w14:paraId="00000237">
      <w:pPr>
        <w:spacing w:after="120" w:line="300" w:lineRule="auto"/>
        <w:jc w:val="left"/>
        <w:rPr/>
      </w:pPr>
      <w:r w:rsidDel="00000000" w:rsidR="00000000" w:rsidRPr="00000000">
        <w:rPr>
          <w:rFonts w:ascii="Calibri" w:cs="Calibri" w:eastAsia="Calibri" w:hAnsi="Calibri"/>
          <w:b w:val="1"/>
          <w:bCs w:val="1"/>
          <w:sz w:val="22"/>
          <w:szCs w:val="22"/>
          <w:rtl w:val="0"/>
        </w:rPr>
        <w:t xml:space="preserve">Feature Engineering:</w:t>
      </w:r>
      <w:r w:rsidDel="00000000" w:rsidR="00000000" w:rsidRPr="00000000">
        <w:rPr>
          <w:rtl w:val="0"/>
        </w:rPr>
      </w:r>
    </w:p>
    <w:p w:rsidR="00000000" w:rsidDel="00000000" w:rsidP="00000000" w:rsidRDefault="00000000" w:rsidRPr="00000000" w14:paraId="00000238">
      <w:pPr>
        <w:shd w:fill="f2f2f2" w:val="clear"/>
        <w:spacing w:after="80" w:lineRule="auto"/>
        <w:rPr/>
      </w:pPr>
      <w:r w:rsidDel="00000000" w:rsidR="00000000" w:rsidRPr="00000000">
        <w:rPr>
          <w:rFonts w:ascii="Consolas" w:cs="Consolas" w:eastAsia="Consolas" w:hAnsi="Consolas"/>
          <w:sz w:val="18"/>
          <w:szCs w:val="18"/>
          <w:rtl w:val="0"/>
        </w:rPr>
        <w:t xml:space="preserve">df['age_group'] = pd.cut(df['age'], bins=[0,25,35,45,60,100],   labels=['18-25','26-35','36-45','46-60','60+'], right=False)df['profit_margin'] = df['profit'] / df['revenue']df['has_discount'] = df['discount'] &gt; 0df['quarter'] = 'Q' + df['order_date'].dt.quarter.astype(str)</w:t>
      </w:r>
      <w:r w:rsidDel="00000000" w:rsidR="00000000" w:rsidRPr="00000000">
        <w:rPr>
          <w:rtl w:val="0"/>
        </w:rPr>
      </w:r>
    </w:p>
    <w:p w:rsidR="00000000" w:rsidDel="00000000" w:rsidP="00000000" w:rsidRDefault="00000000" w:rsidRPr="00000000" w14:paraId="00000239">
      <w:pPr>
        <w:spacing w:after="120" w:line="300" w:lineRule="auto"/>
        <w:jc w:val="left"/>
        <w:rPr/>
      </w:pPr>
      <w:r w:rsidDel="00000000" w:rsidR="00000000" w:rsidRPr="00000000">
        <w:rPr>
          <w:rFonts w:ascii="Calibri" w:cs="Calibri" w:eastAsia="Calibri" w:hAnsi="Calibri"/>
          <w:b w:val="1"/>
          <w:bCs w:val="1"/>
          <w:sz w:val="22"/>
          <w:szCs w:val="22"/>
          <w:rtl w:val="0"/>
        </w:rPr>
        <w:t xml:space="preserve">Statistical Tests:</w:t>
      </w:r>
      <w:r w:rsidDel="00000000" w:rsidR="00000000" w:rsidRPr="00000000">
        <w:rPr>
          <w:rtl w:val="0"/>
        </w:rPr>
      </w:r>
    </w:p>
    <w:p w:rsidR="00000000" w:rsidDel="00000000" w:rsidP="00000000" w:rsidRDefault="00000000" w:rsidRPr="00000000" w14:paraId="0000023A">
      <w:pPr>
        <w:shd w:fill="f2f2f2" w:val="clear"/>
        <w:spacing w:after="80" w:lineRule="auto"/>
        <w:rPr/>
      </w:pPr>
      <w:r w:rsidDel="00000000" w:rsidR="00000000" w:rsidRPr="00000000">
        <w:rPr>
          <w:rFonts w:ascii="Consolas" w:cs="Consolas" w:eastAsia="Consolas" w:hAnsi="Consolas"/>
          <w:sz w:val="18"/>
          <w:szCs w:val="18"/>
          <w:rtl w:val="0"/>
        </w:rPr>
        <w:t xml:space="preserve"># T-testt_stat, p_value = stats.ttest_ind(discounted_profit, non_discounted_profit, equal_var=False)# ANOVAmodel = ols('revenue ~ C(category)', data=df).fit()anova_table = sm.stats.anova_lm(model, typ=2)# Chi-squarecontingency_table = pd.crosstab(df['gender'], df['store_type'])chi2, p, dof, expected = stats.chi2_contingency(contingency_table)# Pearson correlationcorr_coef, p_val_corr = stats.pearsonr(df['discount'], df['profit'])</w:t>
      </w:r>
      <w:r w:rsidDel="00000000" w:rsidR="00000000" w:rsidRPr="00000000">
        <w:rPr>
          <w:rtl w:val="0"/>
        </w:rPr>
      </w:r>
    </w:p>
    <w:p w:rsidR="00000000" w:rsidDel="00000000" w:rsidP="00000000" w:rsidRDefault="00000000" w:rsidRPr="00000000" w14:paraId="0000023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Raw Cleaning Log</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Product IDs Patched: P0000 and P0201 added as "Unknown Product" with median weight</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Parsing: All date fields converted to datetime64; invalid dates dropped</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Optimization: quantity int64→int32, age int64→int16, 10 columns to category dtype</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reduced from 221.3 MB to 175.5 MB</w:t>
      </w: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18. Contribution Matrix</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030"/>
        <w:gridCol w:w="1030"/>
        <w:gridCol w:w="1030"/>
        <w:gridCol w:w="1030"/>
        <w:gridCol w:w="1030"/>
        <w:gridCol w:w="1030"/>
        <w:gridCol w:w="1020"/>
        <w:tblGridChange w:id="0">
          <w:tblGrid>
            <w:gridCol w:w="2160"/>
            <w:gridCol w:w="1030"/>
            <w:gridCol w:w="1030"/>
            <w:gridCol w:w="1030"/>
            <w:gridCol w:w="1030"/>
            <w:gridCol w:w="1030"/>
            <w:gridCol w:w="1030"/>
            <w:gridCol w:w="10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2">
            <w:pPr>
              <w:spacing w:after="0" w:lineRule="auto"/>
              <w:rPr/>
            </w:pPr>
            <w:r w:rsidDel="00000000" w:rsidR="00000000" w:rsidRPr="00000000">
              <w:rPr>
                <w:rFonts w:ascii="Calibri" w:cs="Calibri" w:eastAsia="Calibri" w:hAnsi="Calibri"/>
                <w:b w:val="1"/>
                <w:bCs w:val="1"/>
                <w:color w:val="ffffff"/>
                <w:sz w:val="20"/>
                <w:szCs w:val="20"/>
                <w:rtl w:val="0"/>
              </w:rPr>
              <w:t xml:space="preserve">Team 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3">
            <w:pPr>
              <w:spacing w:after="0" w:lineRule="auto"/>
              <w:rPr/>
            </w:pPr>
            <w:r w:rsidDel="00000000" w:rsidR="00000000" w:rsidRPr="00000000">
              <w:rPr>
                <w:rFonts w:ascii="Calibri" w:cs="Calibri" w:eastAsia="Calibri" w:hAnsi="Calibri"/>
                <w:b w:val="1"/>
                <w:bCs w:val="1"/>
                <w:color w:val="ffffff"/>
                <w:sz w:val="20"/>
                <w:szCs w:val="20"/>
                <w:rtl w:val="0"/>
              </w:rPr>
              <w:t xml:space="preserve">Sourcing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4">
            <w:pPr>
              <w:spacing w:after="0" w:lineRule="auto"/>
              <w:rPr>
                <w:rFonts w:ascii="Calibri" w:cs="Calibri" w:eastAsia="Calibri" w:hAnsi="Calibri"/>
                <w:b w:val="1"/>
                <w:bCs w:val="1"/>
                <w:color w:val="ffffff"/>
                <w:sz w:val="20"/>
                <w:szCs w:val="20"/>
              </w:rPr>
            </w:pPr>
            <w:r w:rsidDel="00000000" w:rsidR="00000000" w:rsidRPr="00000000">
              <w:rPr>
                <w:b w:val="1"/>
                <w:bCs w:val="1"/>
                <w:color w:val="ffffff"/>
                <w:sz w:val="20"/>
                <w:szCs w:val="20"/>
                <w:rtl w:val="0"/>
              </w:rPr>
              <w:t xml:space="preserve">Cleaning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5">
            <w:pPr>
              <w:spacing w:after="0" w:lineRule="auto"/>
              <w:rPr/>
            </w:pPr>
            <w:r w:rsidDel="00000000" w:rsidR="00000000" w:rsidRPr="00000000">
              <w:rPr>
                <w:rFonts w:ascii="Calibri" w:cs="Calibri" w:eastAsia="Calibri" w:hAnsi="Calibri"/>
                <w:b w:val="1"/>
                <w:bCs w:val="1"/>
                <w:color w:val="ffffff"/>
                <w:sz w:val="20"/>
                <w:szCs w:val="20"/>
                <w:rtl w:val="0"/>
              </w:rPr>
              <w:t xml:space="preserve">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6">
            <w:pPr>
              <w:spacing w:after="0" w:lineRule="auto"/>
              <w:rPr/>
            </w:pPr>
            <w:r w:rsidDel="00000000" w:rsidR="00000000" w:rsidRPr="00000000">
              <w:rPr>
                <w:rFonts w:ascii="Calibri" w:cs="Calibri" w:eastAsia="Calibri" w:hAnsi="Calibri"/>
                <w:b w:val="1"/>
                <w:bCs w:val="1"/>
                <w:color w:val="ffffff"/>
                <w:sz w:val="20"/>
                <w:szCs w:val="20"/>
                <w:rtl w:val="0"/>
              </w:rPr>
              <w:t xml:space="preserve">Stats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7">
            <w:pPr>
              <w:spacing w:after="0" w:lineRule="auto"/>
              <w:rPr/>
            </w:pPr>
            <w:r w:rsidDel="00000000" w:rsidR="00000000" w:rsidRPr="00000000">
              <w:rPr>
                <w:rFonts w:ascii="Calibri" w:cs="Calibri" w:eastAsia="Calibri" w:hAnsi="Calibri"/>
                <w:b w:val="1"/>
                <w:bCs w:val="1"/>
                <w:color w:val="ffffff"/>
                <w:sz w:val="20"/>
                <w:szCs w:val="20"/>
                <w:rtl w:val="0"/>
              </w:rPr>
              <w:t xml:space="preserve">Tableau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8">
            <w:pPr>
              <w:spacing w:after="0" w:lineRule="auto"/>
              <w:rPr/>
            </w:pPr>
            <w:r w:rsidDel="00000000" w:rsidR="00000000" w:rsidRPr="00000000">
              <w:rPr>
                <w:rFonts w:ascii="Calibri" w:cs="Calibri" w:eastAsia="Calibri" w:hAnsi="Calibri"/>
                <w:b w:val="1"/>
                <w:bCs w:val="1"/>
                <w:color w:val="ffffff"/>
                <w:sz w:val="20"/>
                <w:szCs w:val="20"/>
                <w:rtl w:val="0"/>
              </w:rPr>
              <w:t xml:space="preserve">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9">
            <w:pPr>
              <w:spacing w:after="0" w:lineRule="auto"/>
              <w:rPr/>
            </w:pPr>
            <w:r w:rsidDel="00000000" w:rsidR="00000000" w:rsidRPr="00000000">
              <w:rPr>
                <w:rFonts w:ascii="Calibri" w:cs="Calibri" w:eastAsia="Calibri" w:hAnsi="Calibri"/>
                <w:b w:val="1"/>
                <w:bCs w:val="1"/>
                <w:color w:val="ffffff"/>
                <w:sz w:val="20"/>
                <w:szCs w:val="20"/>
                <w:rtl w:val="0"/>
              </w:rPr>
              <w:t xml:space="preserve">PPT/Viva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A">
            <w:pPr>
              <w:spacing w:after="0" w:lineRule="auto"/>
              <w:rPr/>
            </w:pPr>
            <w:r w:rsidDel="00000000" w:rsidR="00000000" w:rsidRPr="00000000">
              <w:rPr>
                <w:rFonts w:ascii="Calibri" w:cs="Calibri" w:eastAsia="Calibri" w:hAnsi="Calibri"/>
                <w:b w:val="0"/>
                <w:bCs w:val="0"/>
                <w:color w:val="000000"/>
                <w:sz w:val="20"/>
                <w:szCs w:val="20"/>
                <w:rtl w:val="0"/>
              </w:rPr>
              <w:t xml:space="preserve">Yashkumar Nimje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B">
            <w:pPr>
              <w:spacing w:after="0" w:lineRule="auto"/>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F">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2">
            <w:pPr>
              <w:spacing w:after="0" w:lineRule="auto"/>
              <w:rPr/>
            </w:pPr>
            <w:r w:rsidDel="00000000" w:rsidR="00000000" w:rsidRPr="00000000">
              <w:rPr>
                <w:rFonts w:ascii="Calibri" w:cs="Calibri" w:eastAsia="Calibri" w:hAnsi="Calibri"/>
                <w:b w:val="0"/>
                <w:bCs w:val="0"/>
                <w:color w:val="000000"/>
                <w:sz w:val="20"/>
                <w:szCs w:val="20"/>
                <w:rtl w:val="0"/>
              </w:rPr>
              <w:t xml:space="preserve">Shane Joseph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4">
            <w:pPr>
              <w:jc w:val="center"/>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8">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A">
            <w:pPr>
              <w:spacing w:after="0" w:lineRule="auto"/>
              <w:rPr/>
            </w:pPr>
            <w:r w:rsidDel="00000000" w:rsidR="00000000" w:rsidRPr="00000000">
              <w:rPr>
                <w:rFonts w:ascii="Calibri" w:cs="Calibri" w:eastAsia="Calibri" w:hAnsi="Calibri"/>
                <w:b w:val="0"/>
                <w:bCs w:val="0"/>
                <w:color w:val="000000"/>
                <w:sz w:val="20"/>
                <w:szCs w:val="20"/>
                <w:rtl w:val="0"/>
              </w:rPr>
              <w:t xml:space="preserve">Manpreet Singh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E">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1">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2">
            <w:pPr>
              <w:spacing w:after="0" w:lineRule="auto"/>
              <w:rPr/>
            </w:pPr>
            <w:r w:rsidDel="00000000" w:rsidR="00000000" w:rsidRPr="00000000">
              <w:rPr>
                <w:rFonts w:ascii="Calibri" w:cs="Calibri" w:eastAsia="Calibri" w:hAnsi="Calibri"/>
                <w:b w:val="0"/>
                <w:bCs w:val="0"/>
                <w:color w:val="000000"/>
                <w:sz w:val="20"/>
                <w:szCs w:val="20"/>
                <w:rtl w:val="0"/>
              </w:rPr>
              <w:t xml:space="preserve">Shivansh Upadhyay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4">
            <w:pPr>
              <w:jc w:val="center"/>
              <w:rPr>
                <w:rFonts w:ascii="Arimo" w:cs="Arimo" w:eastAsia="Arimo" w:hAnsi="Arimo"/>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6">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9">
            <w:pPr>
              <w:spacing w:after="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A">
            <w:pPr>
              <w:spacing w:after="0" w:lineRule="auto"/>
              <w:rPr/>
            </w:pPr>
            <w:r w:rsidDel="00000000" w:rsidR="00000000" w:rsidRPr="00000000">
              <w:rPr>
                <w:rFonts w:ascii="Calibri" w:cs="Calibri" w:eastAsia="Calibri" w:hAnsi="Calibri"/>
                <w:b w:val="0"/>
                <w:bCs w:val="0"/>
                <w:color w:val="000000"/>
                <w:sz w:val="20"/>
                <w:szCs w:val="20"/>
                <w:rtl w:val="0"/>
              </w:rPr>
              <w:t xml:space="preserve">Saksham Narotra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B">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C">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D">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E">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F">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0">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1">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2">
            <w:pPr>
              <w:spacing w:after="0" w:lineRule="auto"/>
              <w:rPr/>
            </w:pPr>
            <w:r w:rsidDel="00000000" w:rsidR="00000000" w:rsidRPr="00000000">
              <w:rPr>
                <w:rFonts w:ascii="Calibri" w:cs="Calibri" w:eastAsia="Calibri" w:hAnsi="Calibri"/>
                <w:b w:val="0"/>
                <w:bCs w:val="0"/>
                <w:color w:val="000000"/>
                <w:sz w:val="20"/>
                <w:szCs w:val="20"/>
                <w:rtl w:val="0"/>
              </w:rPr>
              <w:t xml:space="preserve">Ashar Shaikh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3">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4">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5">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6">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7">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8">
            <w:pPr>
              <w:spacing w:after="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9">
            <w:pPr>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bl>
    <w:p w:rsidR="00000000" w:rsidDel="00000000" w:rsidP="00000000" w:rsidRDefault="00000000" w:rsidRPr="00000000" w14:paraId="0000027A">
      <w:pPr>
        <w:spacing w:after="80" w:lineRule="auto"/>
        <w:rPr/>
      </w:pPr>
      <w:r w:rsidDel="00000000" w:rsidR="00000000" w:rsidRPr="00000000">
        <w:rPr>
          <w:rtl w:val="0"/>
        </w:rPr>
      </w:r>
    </w:p>
    <w:p w:rsidR="00000000" w:rsidDel="00000000" w:rsidP="00000000" w:rsidRDefault="00000000" w:rsidRPr="00000000" w14:paraId="0000027B">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Declaration: We confirm that the above contribution details are accurate and verifiable through GitHub Insights, PR history, and submitted artifacts.</w:t>
      </w:r>
      <w:r w:rsidDel="00000000" w:rsidR="00000000" w:rsidRPr="00000000">
        <w:rPr>
          <w:rtl w:val="0"/>
        </w:rPr>
      </w:r>
    </w:p>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Team Lead Signature: </w:t>
      </w:r>
      <w:r w:rsidDel="00000000" w:rsidR="00000000" w:rsidRPr="00000000">
        <w:rPr>
          <w:rtl w:val="0"/>
        </w:rPr>
        <w:t xml:space="preserve"> Yashkumar Nimje                                                </w:t>
      </w:r>
      <w:r w:rsidDel="00000000" w:rsidR="00000000" w:rsidRPr="00000000">
        <w:rPr>
          <w:rFonts w:ascii="Calibri" w:cs="Calibri" w:eastAsia="Calibri" w:hAnsi="Calibri"/>
          <w:b w:val="0"/>
          <w:bCs w:val="0"/>
          <w:i w:val="0"/>
          <w:iCs w:val="0"/>
          <w:sz w:val="22"/>
          <w:szCs w:val="22"/>
          <w:rtl w:val="0"/>
        </w:rPr>
        <w:t xml:space="preserve">    Date:</w:t>
      </w:r>
      <w:r w:rsidDel="00000000" w:rsidR="00000000" w:rsidRPr="00000000">
        <w:rPr>
          <w:rtl w:val="0"/>
        </w:rPr>
        <w:t xml:space="preserve"> 29th April 2026</w:t>
      </w:r>
    </w:p>
    <w:p w:rsidR="00000000" w:rsidDel="00000000" w:rsidP="00000000" w:rsidRDefault="00000000" w:rsidRPr="00000000" w14:paraId="0000027E">
      <w:pPr>
        <w:spacing w:after="80" w:lineRule="auto"/>
        <w:rPr/>
      </w:pP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Fonts w:ascii="Calibri" w:cs="Calibri" w:eastAsia="Calibri" w:hAnsi="Calibri"/>
          <w:i w:val="1"/>
          <w:iCs w:val="1"/>
          <w:color w:val="595959"/>
          <w:sz w:val="22"/>
          <w:szCs w:val="22"/>
          <w:rtl w:val="0"/>
        </w:rPr>
        <w:t xml:space="preserve">— End of Report —</w:t>
      </w: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jc w:val="right"/>
      <w:rPr/>
    </w:pPr>
    <w:r w:rsidDel="00000000" w:rsidR="00000000" w:rsidRPr="00000000">
      <w:rPr>
        <w:rFonts w:ascii="Calibri" w:cs="Calibri" w:eastAsia="Calibri" w:hAnsi="Calibri"/>
        <w:i w:val="1"/>
        <w:iCs w:val="1"/>
        <w:color w:val="595959"/>
        <w:sz w:val="18"/>
        <w:szCs w:val="18"/>
        <w:rtl w:val="0"/>
      </w:rPr>
      <w:t xml:space="preserve">Chocolate Sales Data Analysis  |  Team G-17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3e1f0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6b341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6b341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public.tableau.com/views/Chocolate_Sales_G17/SalesDashboard?: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hyperlink" Target="https://github.com/mansingh-04/SectionB_G-17_ChocolateSalesDataset" TargetMode="External"/><Relationship Id="rId7" Type="http://schemas.openxmlformats.org/officeDocument/2006/relationships/hyperlink" Target="https://public.tableau.com/views/Chocolate_Sales_G17/SalesDashboard?:language=en-US&amp;publish=yes&amp;:sid=&amp;:redirect=auth&amp;:display_count=n&amp;:origin=viz_share_li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