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49A" w:rsidRPr="00B0249A" w:rsidRDefault="00B0249A" w:rsidP="00B024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ind w:right="0"/>
        <w:outlineLvl w:val="0"/>
        <w:rPr>
          <w:rFonts w:ascii="Segoe UI" w:eastAsia="Times New Roman" w:hAnsi="Segoe UI" w:cs="Segoe UI"/>
          <w:b/>
          <w:bCs/>
          <w:color w:val="23272F"/>
          <w:kern w:val="36"/>
          <w:sz w:val="60"/>
          <w:szCs w:val="60"/>
        </w:rPr>
      </w:pPr>
      <w:r w:rsidRPr="00B0249A">
        <w:rPr>
          <w:rFonts w:ascii="Segoe UI" w:eastAsia="Times New Roman" w:hAnsi="Segoe UI" w:cs="Segoe UI"/>
          <w:b/>
          <w:bCs/>
          <w:color w:val="23272F"/>
          <w:kern w:val="36"/>
          <w:sz w:val="60"/>
          <w:szCs w:val="60"/>
        </w:rPr>
        <w:t>Your First Component</w:t>
      </w:r>
    </w:p>
    <w:p w:rsidR="00B0249A" w:rsidRPr="00B0249A" w:rsidRDefault="00B0249A" w:rsidP="00B024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ind w:right="0"/>
        <w:rPr>
          <w:rFonts w:ascii="Segoe UI" w:eastAsia="Times New Roman" w:hAnsi="Segoe UI" w:cs="Segoe UI"/>
          <w:color w:val="23272F"/>
          <w:sz w:val="30"/>
          <w:szCs w:val="30"/>
        </w:rPr>
      </w:pPr>
      <w:r w:rsidRPr="00B0249A">
        <w:rPr>
          <w:rFonts w:ascii="Segoe UI" w:eastAsia="Times New Roman" w:hAnsi="Segoe UI" w:cs="Segoe UI"/>
          <w:i/>
          <w:iCs/>
          <w:color w:val="23272F"/>
          <w:sz w:val="30"/>
          <w:szCs w:val="30"/>
          <w:bdr w:val="single" w:sz="2" w:space="0" w:color="E5E7EB" w:frame="1"/>
        </w:rPr>
        <w:t>Components</w:t>
      </w:r>
      <w:r w:rsidRPr="00B0249A">
        <w:rPr>
          <w:rFonts w:ascii="Segoe UI" w:eastAsia="Times New Roman" w:hAnsi="Segoe UI" w:cs="Segoe UI"/>
          <w:color w:val="23272F"/>
          <w:sz w:val="30"/>
          <w:szCs w:val="30"/>
        </w:rPr>
        <w:t xml:space="preserve"> are one of the core concepts of React. They are the foundation upon which you build user interfaces (UI), which makes them the perfect place to start your React journey!</w:t>
      </w:r>
    </w:p>
    <w:p w:rsidR="00891411" w:rsidRDefault="004856BC">
      <w:r>
        <w:rPr>
          <w:rFonts w:ascii="Segoe UI" w:hAnsi="Segoe UI" w:cs="Segoe UI"/>
          <w:color w:val="23272F"/>
          <w:sz w:val="26"/>
          <w:szCs w:val="26"/>
          <w:shd w:val="clear" w:color="auto" w:fill="FFFFFF"/>
        </w:rPr>
        <w:t xml:space="preserve">! You can even jumpstart your project with the thousands of components shared by the React open source community like </w:t>
      </w:r>
      <w:hyperlink r:id="rId4" w:tgtFrame="_blank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auto" w:frame="1"/>
            <w:shd w:val="clear" w:color="auto" w:fill="FFFFFF"/>
          </w:rPr>
          <w:t>Chakra UI</w:t>
        </w:r>
      </w:hyperlink>
      <w:r>
        <w:rPr>
          <w:rFonts w:ascii="Segoe UI" w:hAnsi="Segoe UI" w:cs="Segoe UI"/>
          <w:color w:val="23272F"/>
          <w:sz w:val="26"/>
          <w:szCs w:val="26"/>
          <w:shd w:val="clear" w:color="auto" w:fill="FFFFFF"/>
        </w:rPr>
        <w:t xml:space="preserve"> and </w:t>
      </w:r>
      <w:hyperlink r:id="rId5" w:tgtFrame="_blank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auto" w:frame="1"/>
            <w:shd w:val="clear" w:color="auto" w:fill="FFFFFF"/>
          </w:rPr>
          <w:t>Material UI.</w:t>
        </w:r>
      </w:hyperlink>
    </w:p>
    <w:p w:rsidR="00891411" w:rsidRDefault="00891411" w:rsidP="00891411"/>
    <w:p w:rsidR="00EF5DE3" w:rsidRDefault="00891411" w:rsidP="00891411">
      <w:pPr>
        <w:ind w:firstLine="720"/>
        <w:rPr>
          <w:rStyle w:val="Emphasis"/>
          <w:rFonts w:ascii="Segoe UI" w:hAnsi="Segoe UI" w:cs="Segoe UI"/>
          <w:b/>
          <w:bCs/>
          <w:color w:val="23272F"/>
          <w:sz w:val="26"/>
          <w:szCs w:val="26"/>
          <w:bdr w:val="single" w:sz="2" w:space="0" w:color="E5E7EB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A</w:t>
      </w:r>
      <w:r>
        <w:rPr>
          <w:rStyle w:val="Strong"/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React component is a JavaScript function that you can </w:t>
      </w:r>
      <w:r>
        <w:rPr>
          <w:rStyle w:val="Emphasis"/>
          <w:rFonts w:ascii="Segoe UI" w:hAnsi="Segoe UI" w:cs="Segoe UI"/>
          <w:b/>
          <w:bCs/>
          <w:color w:val="23272F"/>
          <w:sz w:val="26"/>
          <w:szCs w:val="26"/>
          <w:bdr w:val="single" w:sz="2" w:space="0" w:color="E5E7EB" w:frame="1"/>
          <w:shd w:val="clear" w:color="auto" w:fill="FFFFFF"/>
        </w:rPr>
        <w:t>sprinkle with markup</w:t>
      </w:r>
    </w:p>
    <w:p w:rsidR="00BD1BA2" w:rsidRDefault="00BD1BA2" w:rsidP="00BD1BA2">
      <w:pPr>
        <w:rPr>
          <w:rStyle w:val="Emphasis"/>
          <w:rFonts w:ascii="Segoe UI" w:hAnsi="Segoe UI" w:cs="Segoe UI"/>
          <w:b/>
          <w:bCs/>
          <w:color w:val="23272F"/>
          <w:sz w:val="26"/>
          <w:szCs w:val="26"/>
          <w:bdr w:val="single" w:sz="2" w:space="0" w:color="E5E7EB" w:frame="1"/>
          <w:shd w:val="clear" w:color="auto" w:fill="FFFFFF"/>
        </w:rPr>
      </w:pPr>
    </w:p>
    <w:p w:rsidR="00BD1BA2" w:rsidRPr="00891411" w:rsidRDefault="00BD1BA2" w:rsidP="00BD1BA2">
      <w:bookmarkStart w:id="0" w:name="_GoBack"/>
      <w:bookmarkEnd w:id="0"/>
    </w:p>
    <w:sectPr w:rsidR="00BD1BA2" w:rsidRPr="00891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6B1"/>
    <w:rsid w:val="004856BC"/>
    <w:rsid w:val="00891411"/>
    <w:rsid w:val="009A56B1"/>
    <w:rsid w:val="00B0249A"/>
    <w:rsid w:val="00BD1BA2"/>
    <w:rsid w:val="00EF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D22C6-F154-4065-8F41-DF428D6E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43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56B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91411"/>
    <w:rPr>
      <w:b/>
      <w:bCs/>
    </w:rPr>
  </w:style>
  <w:style w:type="character" w:styleId="Emphasis">
    <w:name w:val="Emphasis"/>
    <w:basedOn w:val="DefaultParagraphFont"/>
    <w:uiPriority w:val="20"/>
    <w:qFormat/>
    <w:rsid w:val="008914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7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70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37984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5622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16550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30481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44944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85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terial-ui.com/" TargetMode="External"/><Relationship Id="rId4" Type="http://schemas.openxmlformats.org/officeDocument/2006/relationships/hyperlink" Target="https://chakra-u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</dc:creator>
  <cp:keywords/>
  <dc:description/>
  <cp:lastModifiedBy>Mansoor</cp:lastModifiedBy>
  <cp:revision>5</cp:revision>
  <dcterms:created xsi:type="dcterms:W3CDTF">2023-09-03T08:53:00Z</dcterms:created>
  <dcterms:modified xsi:type="dcterms:W3CDTF">2023-09-03T09:01:00Z</dcterms:modified>
</cp:coreProperties>
</file>