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C03" w:rsidRDefault="00461C03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143F07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43F07">
        <w:rPr>
          <w:rFonts w:ascii="Times New Roman" w:hAnsi="Times New Roman"/>
          <w:b/>
        </w:rPr>
        <w:t>1</w:t>
      </w:r>
      <w:r w:rsidR="004E457C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</w:t>
      </w:r>
      <w:r w:rsidR="00150E0C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 xml:space="preserve">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</w:t>
            </w:r>
            <w:r w:rsidR="00FC3E88">
              <w:rPr>
                <w:rFonts w:ascii="Times New Roman" w:hAnsi="Times New Roman"/>
              </w:rPr>
              <w:t xml:space="preserve">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="00FC3E88">
              <w:rPr>
                <w:rFonts w:ascii="Times New Roman" w:hAnsi="Times New Roman"/>
              </w:rPr>
              <w:t xml:space="preserve">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461C03" w:rsidRPr="00461C03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461C03">
              <w:rPr>
                <w:rFonts w:ascii="Times New Roman" w:hAnsi="Times New Roman"/>
              </w:rPr>
              <w:t>SGT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FC3E88" w:rsidTr="004E457C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4E45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</w:t>
            </w:r>
            <w:r w:rsidR="00FC3E88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4E45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43F07" w:rsidTr="00461C03">
        <w:trPr>
          <w:trHeight w:val="32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61C03" w:rsidP="00143F07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4E457C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150E0C" w:rsidRDefault="00461C03" w:rsidP="004E457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61C03">
              <w:rPr>
                <w:rFonts w:ascii="Times New Roman" w:hAnsi="Times New Roman"/>
                <w:sz w:val="24"/>
                <w:szCs w:val="24"/>
              </w:rPr>
              <w:t>What is phasor measurement unit? Explain the structure of PMU</w:t>
            </w:r>
          </w:p>
        </w:tc>
      </w:tr>
      <w:tr w:rsidR="00143F07" w:rsidTr="004E457C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61C03" w:rsidP="00461C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4E457C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61C03" w:rsidP="004E457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61C03">
              <w:rPr>
                <w:rFonts w:ascii="Times New Roman" w:hAnsi="Times New Roman"/>
                <w:sz w:val="24"/>
                <w:szCs w:val="24"/>
                <w:lang w:val="en-IN"/>
              </w:rPr>
              <w:t>Explain the role of web based power quality monitoring in smart grid.</w:t>
            </w:r>
          </w:p>
        </w:tc>
      </w:tr>
      <w:tr w:rsidR="00143F07" w:rsidTr="004E457C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61C03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4E457C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61C03" w:rsidP="004E457C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461C03">
              <w:rPr>
                <w:rFonts w:ascii="Times New Roman" w:hAnsi="Times New Roman"/>
                <w:sz w:val="24"/>
                <w:szCs w:val="24"/>
                <w:lang w:eastAsia="en-IN"/>
              </w:rPr>
              <w:t>Explain the cloud computing role in smart grid</w:t>
            </w:r>
          </w:p>
        </w:tc>
      </w:tr>
    </w:tbl>
    <w:p w:rsidR="00461C03" w:rsidRP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CO3. Acquire knowledge about different smart meters and advanced smart metering infrastructure</w:t>
      </w:r>
    </w:p>
    <w:p w:rsidR="00461C03" w:rsidRP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CO4. Understanding power quality management in smart grid</w:t>
      </w:r>
    </w:p>
    <w:p w:rsidR="00143F07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CO5. Understanding LAN, WAN and cloud computing for smart grid applications</w:t>
      </w:r>
    </w:p>
    <w:p w:rsid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13-10-2023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61C03" w:rsidTr="00280A6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461C03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461C03" w:rsidTr="00280A6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SGT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461C03" w:rsidTr="00280A6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61C03" w:rsidTr="00280A6B">
        <w:trPr>
          <w:trHeight w:val="32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150E0C" w:rsidRDefault="00461C03" w:rsidP="00280A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61C03">
              <w:rPr>
                <w:rFonts w:ascii="Times New Roman" w:hAnsi="Times New Roman"/>
                <w:sz w:val="24"/>
                <w:szCs w:val="24"/>
              </w:rPr>
              <w:t>What is phasor measurement unit? Explain the structure of PMU</w:t>
            </w:r>
          </w:p>
        </w:tc>
      </w:tr>
      <w:tr w:rsidR="00461C03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61C03">
              <w:rPr>
                <w:rFonts w:ascii="Times New Roman" w:hAnsi="Times New Roman"/>
                <w:sz w:val="24"/>
                <w:szCs w:val="24"/>
                <w:lang w:val="en-IN"/>
              </w:rPr>
              <w:t>Explain the role of web based power quality monitoring in smart grid.</w:t>
            </w:r>
          </w:p>
        </w:tc>
      </w:tr>
      <w:tr w:rsidR="00461C03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461C03">
              <w:rPr>
                <w:rFonts w:ascii="Times New Roman" w:hAnsi="Times New Roman"/>
                <w:sz w:val="24"/>
                <w:szCs w:val="24"/>
                <w:lang w:eastAsia="en-IN"/>
              </w:rPr>
              <w:t>Explain the cloud computing role in smart grid</w:t>
            </w:r>
          </w:p>
        </w:tc>
      </w:tr>
    </w:tbl>
    <w:p w:rsidR="00461C03" w:rsidRP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CO3. Acquire knowledge about different smart meters and advanced smart metering infrastructure</w:t>
      </w:r>
    </w:p>
    <w:p w:rsidR="00461C03" w:rsidRP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CO4. Understanding power quality management in smart grid</w:t>
      </w:r>
    </w:p>
    <w:p w:rsid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CO5. Understanding LAN, WAN and cloud computing for smart grid applications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461C03" w:rsidRDefault="00461C03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13-10-2023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61C03" w:rsidTr="00280A6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461C03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461C03" w:rsidTr="00280A6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SGT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461C03" w:rsidRDefault="00461C03" w:rsidP="00461C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461C03" w:rsidTr="00280A6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61C03" w:rsidTr="00280A6B">
        <w:trPr>
          <w:trHeight w:val="32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150E0C" w:rsidRDefault="00461C03" w:rsidP="00280A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61C03">
              <w:rPr>
                <w:rFonts w:ascii="Times New Roman" w:hAnsi="Times New Roman"/>
                <w:sz w:val="24"/>
                <w:szCs w:val="24"/>
              </w:rPr>
              <w:t>What is phasor measurement unit? Explain the structure of PMU</w:t>
            </w:r>
          </w:p>
        </w:tc>
      </w:tr>
      <w:tr w:rsidR="00461C03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61C03">
              <w:rPr>
                <w:rFonts w:ascii="Times New Roman" w:hAnsi="Times New Roman"/>
                <w:sz w:val="24"/>
                <w:szCs w:val="24"/>
                <w:lang w:val="en-IN"/>
              </w:rPr>
              <w:t>Explain the role of web based power quality monitoring in smart grid.</w:t>
            </w:r>
          </w:p>
        </w:tc>
      </w:tr>
      <w:tr w:rsidR="00461C03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Default="00461C03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61C03" w:rsidRPr="00D82312" w:rsidRDefault="00461C03" w:rsidP="00280A6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461C03">
              <w:rPr>
                <w:rFonts w:ascii="Times New Roman" w:hAnsi="Times New Roman"/>
                <w:sz w:val="24"/>
                <w:szCs w:val="24"/>
                <w:lang w:eastAsia="en-IN"/>
              </w:rPr>
              <w:t>Explain the cloud computing role in smart grid</w:t>
            </w:r>
          </w:p>
        </w:tc>
      </w:tr>
    </w:tbl>
    <w:p w:rsidR="00461C03" w:rsidRP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CO3. Acquire knowledge about different smart meters and advanced smart metering infrastructure</w:t>
      </w:r>
    </w:p>
    <w:p w:rsidR="00461C03" w:rsidRP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CO4. Understanding power quality management in smart grid</w:t>
      </w:r>
    </w:p>
    <w:p w:rsid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61C03">
        <w:rPr>
          <w:rFonts w:ascii="Times New Roman" w:hAnsi="Times New Roman"/>
          <w:sz w:val="20"/>
          <w:szCs w:val="20"/>
        </w:rPr>
        <w:t>CO5. Understanding LAN, WAN and cloud computing for smart grid applications</w:t>
      </w:r>
    </w:p>
    <w:p w:rsidR="00533910" w:rsidRPr="00FC3E88" w:rsidRDefault="00533910" w:rsidP="004E457C">
      <w:pPr>
        <w:spacing w:after="0" w:line="240" w:lineRule="auto"/>
        <w:jc w:val="center"/>
        <w:rPr>
          <w:szCs w:val="24"/>
        </w:rPr>
      </w:pPr>
    </w:p>
    <w:sectPr w:rsidR="00533910" w:rsidRPr="00FC3E88" w:rsidSect="00143F07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656F" w:rsidRDefault="00BB656F" w:rsidP="00B77517">
      <w:pPr>
        <w:spacing w:after="0" w:line="240" w:lineRule="auto"/>
      </w:pPr>
      <w:r>
        <w:separator/>
      </w:r>
    </w:p>
  </w:endnote>
  <w:endnote w:type="continuationSeparator" w:id="1">
    <w:p w:rsidR="00BB656F" w:rsidRDefault="00BB656F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656F" w:rsidRDefault="00BB656F" w:rsidP="00B77517">
      <w:pPr>
        <w:spacing w:after="0" w:line="240" w:lineRule="auto"/>
      </w:pPr>
      <w:r>
        <w:separator/>
      </w:r>
    </w:p>
  </w:footnote>
  <w:footnote w:type="continuationSeparator" w:id="1">
    <w:p w:rsidR="00BB656F" w:rsidRDefault="00BB656F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3F07"/>
    <w:rsid w:val="00146327"/>
    <w:rsid w:val="00150E0C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2105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3EA0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1C03"/>
    <w:rsid w:val="00463CA9"/>
    <w:rsid w:val="004805BD"/>
    <w:rsid w:val="00486458"/>
    <w:rsid w:val="00491C31"/>
    <w:rsid w:val="004B16CC"/>
    <w:rsid w:val="004B7995"/>
    <w:rsid w:val="004D36AB"/>
    <w:rsid w:val="004E457C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33ED3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96C55"/>
    <w:rsid w:val="00BA7939"/>
    <w:rsid w:val="00BB656F"/>
    <w:rsid w:val="00BD4609"/>
    <w:rsid w:val="00BD526A"/>
    <w:rsid w:val="00BF0C16"/>
    <w:rsid w:val="00C15727"/>
    <w:rsid w:val="00C3192A"/>
    <w:rsid w:val="00C37937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2023-10-12T04:30:00Z</cp:lastPrinted>
  <dcterms:created xsi:type="dcterms:W3CDTF">2023-10-12T04:31:00Z</dcterms:created>
  <dcterms:modified xsi:type="dcterms:W3CDTF">2023-10-12T04:31:00Z</dcterms:modified>
</cp:coreProperties>
</file>