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</w:t>
      </w:r>
      <w:r w:rsidR="000760DF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292676">
        <w:rPr>
          <w:rFonts w:ascii="Times New Roman" w:hAnsi="Times New Roman"/>
          <w:b/>
        </w:rPr>
        <w:t>10</w:t>
      </w:r>
      <w:r w:rsidR="000760DF">
        <w:rPr>
          <w:rFonts w:ascii="Times New Roman" w:hAnsi="Times New Roman"/>
          <w:b/>
        </w:rPr>
        <w:t>-11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7E5E5F">
              <w:rPr>
                <w:rFonts w:ascii="Times New Roman" w:hAnsi="Times New Roman"/>
                <w:sz w:val="24"/>
                <w:szCs w:val="24"/>
              </w:rPr>
              <w:t>UR20PE</w:t>
            </w:r>
            <w:r w:rsidR="00895046" w:rsidRPr="00895046">
              <w:rPr>
                <w:rFonts w:ascii="Times New Roman" w:hAnsi="Times New Roman"/>
                <w:sz w:val="24"/>
                <w:szCs w:val="24"/>
              </w:rPr>
              <w:t>CS50</w:t>
            </w:r>
            <w:r w:rsidR="007E5E5F"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7E5E5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7E5E5F">
              <w:rPr>
                <w:rFonts w:ascii="Times New Roman" w:hAnsi="Times New Roman"/>
              </w:rPr>
              <w:t>SPM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63B2" w:rsidRPr="00D82312" w:rsidTr="002963B2">
        <w:trPr>
          <w:trHeight w:val="1043"/>
        </w:trPr>
        <w:tc>
          <w:tcPr>
            <w:tcW w:w="818" w:type="dxa"/>
            <w:vAlign w:val="center"/>
          </w:tcPr>
          <w:p w:rsidR="002963B2" w:rsidRPr="00D82312" w:rsidRDefault="00292676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63B2" w:rsidRPr="002963B2" w:rsidRDefault="00292676" w:rsidP="00143389">
            <w:pPr>
              <w:pStyle w:val="TableParagraph"/>
              <w:rPr>
                <w:rFonts w:ascii="Times New Roman" w:eastAsia="Arial" w:hAnsi="Times New Roman"/>
              </w:rPr>
            </w:pPr>
            <w:r w:rsidRPr="00584ABF">
              <w:rPr>
                <w:rFonts w:ascii="Times New Roman" w:hAnsi="Times New Roman"/>
                <w:sz w:val="24"/>
                <w:szCs w:val="24"/>
              </w:rPr>
              <w:t>What is the role and significance of regular status assessments in the management of software projects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963B2" w:rsidRPr="00D82312" w:rsidTr="00ED04AD">
        <w:trPr>
          <w:trHeight w:val="353"/>
        </w:trPr>
        <w:tc>
          <w:tcPr>
            <w:tcW w:w="818" w:type="dxa"/>
            <w:vAlign w:val="center"/>
          </w:tcPr>
          <w:p w:rsidR="002963B2" w:rsidRPr="00D82312" w:rsidRDefault="00292676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963B2" w:rsidRPr="002963B2" w:rsidRDefault="00292676" w:rsidP="002963B2">
            <w:pPr>
              <w:pStyle w:val="TableParagraph"/>
              <w:rPr>
                <w:rFonts w:ascii="Times New Roman" w:eastAsia="Arial" w:hAnsi="Times New Roman"/>
              </w:rPr>
            </w:pPr>
            <w:r w:rsidRPr="002334C0">
              <w:rPr>
                <w:rFonts w:ascii="Times New Roman" w:hAnsi="Times New Roman"/>
                <w:sz w:val="24"/>
                <w:szCs w:val="24"/>
              </w:rPr>
              <w:t>Define pragmatic software metrics and discuss their relevance in project control</w:t>
            </w:r>
          </w:p>
        </w:tc>
      </w:tr>
      <w:tr w:rsidR="002963B2" w:rsidRPr="00D82312" w:rsidTr="00F80EAA">
        <w:trPr>
          <w:trHeight w:val="353"/>
        </w:trPr>
        <w:tc>
          <w:tcPr>
            <w:tcW w:w="818" w:type="dxa"/>
            <w:vAlign w:val="center"/>
          </w:tcPr>
          <w:p w:rsidR="002963B2" w:rsidRPr="00D82312" w:rsidRDefault="00292676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2963B2" w:rsidRPr="002963B2" w:rsidRDefault="00292676" w:rsidP="002963B2">
            <w:pPr>
              <w:pStyle w:val="TableParagraph"/>
              <w:rPr>
                <w:rFonts w:ascii="Times New Roman" w:hAnsi="Times New Roman"/>
              </w:rPr>
            </w:pPr>
            <w:r w:rsidRPr="00647807">
              <w:rPr>
                <w:rFonts w:ascii="Times New Roman" w:hAnsi="Times New Roman"/>
                <w:sz w:val="24"/>
                <w:szCs w:val="24"/>
              </w:rPr>
              <w:t>Explain the key components of a DevOps ecosystem that supports efficient software development and deployment</w:t>
            </w:r>
          </w:p>
        </w:tc>
      </w:tr>
    </w:tbl>
    <w:p w:rsidR="00292676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92676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92676" w:rsidRPr="003E1B9C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92676" w:rsidRPr="000E3286" w:rsidRDefault="00292676" w:rsidP="00292676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10-11-2023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92676" w:rsidRPr="00D82312" w:rsidTr="009539B7">
        <w:trPr>
          <w:trHeight w:val="332"/>
          <w:jc w:val="center"/>
        </w:trPr>
        <w:tc>
          <w:tcPr>
            <w:tcW w:w="3074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92676" w:rsidRPr="00D82312" w:rsidRDefault="00292676" w:rsidP="009539B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>CS50</w:t>
            </w:r>
            <w:r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292676" w:rsidRPr="00D82312" w:rsidTr="009539B7">
        <w:trPr>
          <w:trHeight w:val="350"/>
          <w:jc w:val="center"/>
        </w:trPr>
        <w:tc>
          <w:tcPr>
            <w:tcW w:w="3074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SPM</w:t>
            </w:r>
          </w:p>
        </w:tc>
        <w:tc>
          <w:tcPr>
            <w:tcW w:w="3163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92676" w:rsidRPr="00D82312" w:rsidRDefault="00292676" w:rsidP="0029267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92676" w:rsidRPr="00D82312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92676" w:rsidRPr="00D82312" w:rsidTr="009539B7">
        <w:tc>
          <w:tcPr>
            <w:tcW w:w="818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2676" w:rsidRPr="00D82312" w:rsidTr="009539B7">
        <w:trPr>
          <w:trHeight w:val="1043"/>
        </w:trPr>
        <w:tc>
          <w:tcPr>
            <w:tcW w:w="818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2676" w:rsidRPr="00D82312" w:rsidRDefault="00292676" w:rsidP="009539B7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2676" w:rsidRPr="002963B2" w:rsidRDefault="00292676" w:rsidP="009539B7">
            <w:pPr>
              <w:pStyle w:val="TableParagraph"/>
              <w:rPr>
                <w:rFonts w:ascii="Times New Roman" w:eastAsia="Arial" w:hAnsi="Times New Roman"/>
              </w:rPr>
            </w:pPr>
            <w:r w:rsidRPr="00584ABF">
              <w:rPr>
                <w:rFonts w:ascii="Times New Roman" w:hAnsi="Times New Roman"/>
                <w:sz w:val="24"/>
                <w:szCs w:val="24"/>
              </w:rPr>
              <w:t>What is the role and significance of regular status assessments in the management of software projects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92676" w:rsidRPr="00D82312" w:rsidTr="009539B7">
        <w:trPr>
          <w:trHeight w:val="353"/>
        </w:trPr>
        <w:tc>
          <w:tcPr>
            <w:tcW w:w="818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92676" w:rsidRPr="002963B2" w:rsidRDefault="00292676" w:rsidP="009539B7">
            <w:pPr>
              <w:pStyle w:val="TableParagraph"/>
              <w:rPr>
                <w:rFonts w:ascii="Times New Roman" w:eastAsia="Arial" w:hAnsi="Times New Roman"/>
              </w:rPr>
            </w:pPr>
            <w:r w:rsidRPr="002334C0">
              <w:rPr>
                <w:rFonts w:ascii="Times New Roman" w:hAnsi="Times New Roman"/>
                <w:sz w:val="24"/>
                <w:szCs w:val="24"/>
              </w:rPr>
              <w:t>Define pragmatic software metrics and discuss their relevance in project control</w:t>
            </w:r>
          </w:p>
        </w:tc>
      </w:tr>
      <w:tr w:rsidR="00292676" w:rsidRPr="00D82312" w:rsidTr="009539B7">
        <w:trPr>
          <w:trHeight w:val="353"/>
        </w:trPr>
        <w:tc>
          <w:tcPr>
            <w:tcW w:w="818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292676" w:rsidRPr="002963B2" w:rsidRDefault="00292676" w:rsidP="009539B7">
            <w:pPr>
              <w:pStyle w:val="TableParagraph"/>
              <w:rPr>
                <w:rFonts w:ascii="Times New Roman" w:hAnsi="Times New Roman"/>
              </w:rPr>
            </w:pPr>
            <w:r w:rsidRPr="00647807">
              <w:rPr>
                <w:rFonts w:ascii="Times New Roman" w:hAnsi="Times New Roman"/>
                <w:sz w:val="24"/>
                <w:szCs w:val="24"/>
              </w:rPr>
              <w:t>Explain the key components of a DevOps ecosystem that supports efficient software development and deployment</w:t>
            </w:r>
          </w:p>
        </w:tc>
      </w:tr>
    </w:tbl>
    <w:p w:rsidR="00292676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92676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92676" w:rsidRPr="003E1B9C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92676" w:rsidRPr="000E3286" w:rsidRDefault="00292676" w:rsidP="00292676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10-11-2023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92676" w:rsidRPr="00D82312" w:rsidTr="009539B7">
        <w:trPr>
          <w:trHeight w:val="332"/>
          <w:jc w:val="center"/>
        </w:trPr>
        <w:tc>
          <w:tcPr>
            <w:tcW w:w="3074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92676" w:rsidRPr="00D82312" w:rsidRDefault="00292676" w:rsidP="009539B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>CS50</w:t>
            </w:r>
            <w:r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292676" w:rsidRPr="00D82312" w:rsidTr="009539B7">
        <w:trPr>
          <w:trHeight w:val="350"/>
          <w:jc w:val="center"/>
        </w:trPr>
        <w:tc>
          <w:tcPr>
            <w:tcW w:w="3074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SPM</w:t>
            </w:r>
          </w:p>
        </w:tc>
        <w:tc>
          <w:tcPr>
            <w:tcW w:w="3163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92676" w:rsidRPr="00D82312" w:rsidRDefault="00292676" w:rsidP="0029267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92676" w:rsidRPr="00D82312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92676" w:rsidRPr="00D82312" w:rsidTr="009539B7">
        <w:tc>
          <w:tcPr>
            <w:tcW w:w="818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2676" w:rsidRPr="00D82312" w:rsidTr="009539B7">
        <w:trPr>
          <w:trHeight w:val="1043"/>
        </w:trPr>
        <w:tc>
          <w:tcPr>
            <w:tcW w:w="818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2676" w:rsidRPr="00D82312" w:rsidRDefault="00292676" w:rsidP="009539B7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2676" w:rsidRPr="002963B2" w:rsidRDefault="00292676" w:rsidP="009539B7">
            <w:pPr>
              <w:pStyle w:val="TableParagraph"/>
              <w:rPr>
                <w:rFonts w:ascii="Times New Roman" w:eastAsia="Arial" w:hAnsi="Times New Roman"/>
              </w:rPr>
            </w:pPr>
            <w:r w:rsidRPr="00584ABF">
              <w:rPr>
                <w:rFonts w:ascii="Times New Roman" w:hAnsi="Times New Roman"/>
                <w:sz w:val="24"/>
                <w:szCs w:val="24"/>
              </w:rPr>
              <w:t>What is the role and significance of regular status assessments in the management of software projects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92676" w:rsidRPr="00D82312" w:rsidTr="009539B7">
        <w:trPr>
          <w:trHeight w:val="353"/>
        </w:trPr>
        <w:tc>
          <w:tcPr>
            <w:tcW w:w="818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92676" w:rsidRPr="002963B2" w:rsidRDefault="00292676" w:rsidP="009539B7">
            <w:pPr>
              <w:pStyle w:val="TableParagraph"/>
              <w:rPr>
                <w:rFonts w:ascii="Times New Roman" w:eastAsia="Arial" w:hAnsi="Times New Roman"/>
              </w:rPr>
            </w:pPr>
            <w:r w:rsidRPr="002334C0">
              <w:rPr>
                <w:rFonts w:ascii="Times New Roman" w:hAnsi="Times New Roman"/>
                <w:sz w:val="24"/>
                <w:szCs w:val="24"/>
              </w:rPr>
              <w:t>Define pragmatic software metrics and discuss their relevance in project control</w:t>
            </w:r>
          </w:p>
        </w:tc>
      </w:tr>
      <w:tr w:rsidR="00292676" w:rsidRPr="00D82312" w:rsidTr="009539B7">
        <w:trPr>
          <w:trHeight w:val="353"/>
        </w:trPr>
        <w:tc>
          <w:tcPr>
            <w:tcW w:w="818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92676" w:rsidRPr="00D82312" w:rsidRDefault="00292676" w:rsidP="00953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292676" w:rsidRPr="002963B2" w:rsidRDefault="00292676" w:rsidP="009539B7">
            <w:pPr>
              <w:pStyle w:val="TableParagraph"/>
              <w:rPr>
                <w:rFonts w:ascii="Times New Roman" w:hAnsi="Times New Roman"/>
              </w:rPr>
            </w:pPr>
            <w:r w:rsidRPr="00647807">
              <w:rPr>
                <w:rFonts w:ascii="Times New Roman" w:hAnsi="Times New Roman"/>
                <w:sz w:val="24"/>
                <w:szCs w:val="24"/>
              </w:rPr>
              <w:t>Explain the key components of a DevOps ecosystem that supports efficient software development and deployment</w:t>
            </w:r>
          </w:p>
        </w:tc>
      </w:tr>
    </w:tbl>
    <w:p w:rsidR="00ED04AD" w:rsidRDefault="00ED04AD" w:rsidP="000745D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0D01" w:rsidRDefault="00030D01" w:rsidP="00B77517">
      <w:pPr>
        <w:spacing w:after="0" w:line="240" w:lineRule="auto"/>
      </w:pPr>
      <w:r>
        <w:separator/>
      </w:r>
    </w:p>
  </w:endnote>
  <w:endnote w:type="continuationSeparator" w:id="1">
    <w:p w:rsidR="00030D01" w:rsidRDefault="00030D01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0D01" w:rsidRDefault="00030D01" w:rsidP="00B77517">
      <w:pPr>
        <w:spacing w:after="0" w:line="240" w:lineRule="auto"/>
      </w:pPr>
      <w:r>
        <w:separator/>
      </w:r>
    </w:p>
  </w:footnote>
  <w:footnote w:type="continuationSeparator" w:id="1">
    <w:p w:rsidR="00030D01" w:rsidRDefault="00030D01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30D01"/>
    <w:rsid w:val="00050E60"/>
    <w:rsid w:val="000745D4"/>
    <w:rsid w:val="000760DF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2676"/>
    <w:rsid w:val="002963B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A25CA"/>
    <w:rsid w:val="005D2E2D"/>
    <w:rsid w:val="005E15BA"/>
    <w:rsid w:val="005E17FF"/>
    <w:rsid w:val="00672867"/>
    <w:rsid w:val="0069579A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E5E5F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478D8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4084"/>
    <w:rsid w:val="00D732E7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78D1"/>
    <w:rsid w:val="00FE0119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2963B2"/>
    <w:pPr>
      <w:widowControl w:val="0"/>
      <w:spacing w:after="0" w:line="240" w:lineRule="auto"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3B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4</cp:revision>
  <cp:lastPrinted>2023-11-09T05:56:00Z</cp:lastPrinted>
  <dcterms:created xsi:type="dcterms:W3CDTF">2023-11-09T05:53:00Z</dcterms:created>
  <dcterms:modified xsi:type="dcterms:W3CDTF">2023-11-09T05:57:00Z</dcterms:modified>
</cp:coreProperties>
</file>