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B7" w:rsidRPr="00CE1803" w:rsidRDefault="003904B7" w:rsidP="003904B7">
      <w:pPr>
        <w:rPr>
          <w:rFonts w:ascii="Times New Roman" w:hAnsi="Times New Roman" w:cs="Times New Roman"/>
        </w:rPr>
      </w:pPr>
    </w:p>
    <w:p w:rsidR="003904B7" w:rsidRPr="00CE1803" w:rsidRDefault="003904B7" w:rsidP="003904B7">
      <w:pPr>
        <w:jc w:val="center"/>
        <w:rPr>
          <w:rFonts w:ascii="Times New Roman" w:hAnsi="Times New Roman" w:cs="Times New Roman"/>
          <w:b/>
          <w:sz w:val="96"/>
          <w:lang w:val="en-US"/>
        </w:rPr>
      </w:pPr>
      <w:r w:rsidRPr="00CE1803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C917CEB" wp14:editId="047210B3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7" w:rsidRPr="00CE1803" w:rsidRDefault="003904B7" w:rsidP="003904B7">
      <w:pPr>
        <w:jc w:val="both"/>
        <w:rPr>
          <w:rFonts w:ascii="Times New Roman" w:hAnsi="Times New Roman" w:cs="Times New Roman"/>
          <w:b/>
          <w:sz w:val="96"/>
          <w:lang w:val="en-US"/>
        </w:rPr>
      </w:pPr>
    </w:p>
    <w:p w:rsidR="003904B7" w:rsidRPr="00CE1803" w:rsidRDefault="00546FFA" w:rsidP="003904B7">
      <w:pPr>
        <w:jc w:val="center"/>
        <w:rPr>
          <w:rFonts w:ascii="Times New Roman" w:hAnsi="Times New Roman" w:cs="Times New Roman"/>
          <w:b/>
          <w:sz w:val="56"/>
          <w:lang w:val="en-US"/>
        </w:rPr>
      </w:pPr>
      <w:r w:rsidRPr="00CE1803">
        <w:rPr>
          <w:rFonts w:ascii="Times New Roman" w:hAnsi="Times New Roman" w:cs="Times New Roman"/>
          <w:b/>
          <w:sz w:val="72"/>
          <w:szCs w:val="24"/>
          <w:lang w:val="en-US"/>
        </w:rPr>
        <w:t xml:space="preserve">LORAWAN PROJECT </w:t>
      </w:r>
    </w:p>
    <w:p w:rsidR="003904B7" w:rsidRPr="00CE1803" w:rsidRDefault="003904B7" w:rsidP="003904B7">
      <w:pPr>
        <w:jc w:val="center"/>
        <w:rPr>
          <w:rFonts w:ascii="Times New Roman" w:hAnsi="Times New Roman" w:cs="Times New Roman"/>
          <w:lang w:val="en-US"/>
        </w:rPr>
      </w:pPr>
      <w:r w:rsidRPr="00CE1803">
        <w:rPr>
          <w:rFonts w:ascii="Times New Roman" w:hAnsi="Times New Roman" w:cs="Times New Roman"/>
          <w:lang w:val="en-US"/>
        </w:rPr>
        <w:t>By:</w:t>
      </w:r>
    </w:p>
    <w:p w:rsidR="003904B7" w:rsidRPr="00CE1803" w:rsidRDefault="003904B7" w:rsidP="003904B7">
      <w:pPr>
        <w:jc w:val="center"/>
        <w:rPr>
          <w:rFonts w:ascii="Times New Roman" w:hAnsi="Times New Roman" w:cs="Times New Roman"/>
          <w:lang w:val="en-US"/>
        </w:rPr>
      </w:pPr>
      <w:r w:rsidRPr="00CE1803">
        <w:rPr>
          <w:rFonts w:ascii="Times New Roman" w:hAnsi="Times New Roman" w:cs="Times New Roman"/>
          <w:lang w:val="en-US"/>
        </w:rPr>
        <w:t>Devomech Solutions Pvt. Ltd.</w:t>
      </w:r>
    </w:p>
    <w:p w:rsidR="003904B7" w:rsidRPr="00CE1803" w:rsidRDefault="003904B7" w:rsidP="003904B7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3904B7" w:rsidRPr="00CE1803" w:rsidRDefault="003904B7" w:rsidP="003904B7">
      <w:pPr>
        <w:tabs>
          <w:tab w:val="left" w:pos="2020"/>
        </w:tabs>
        <w:rPr>
          <w:rFonts w:ascii="Times New Roman" w:hAnsi="Times New Roman" w:cs="Times New Roman"/>
          <w:b/>
          <w:lang w:val="en-US"/>
        </w:rPr>
      </w:pPr>
    </w:p>
    <w:p w:rsidR="003904B7" w:rsidRPr="00CE1803" w:rsidRDefault="003C17EE" w:rsidP="003904B7">
      <w:pPr>
        <w:tabs>
          <w:tab w:val="left" w:pos="202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19-05</w:t>
      </w:r>
      <w:r w:rsidR="003904B7" w:rsidRPr="00CE1803">
        <w:rPr>
          <w:rFonts w:ascii="Times New Roman" w:hAnsi="Times New Roman" w:cs="Times New Roman"/>
          <w:lang w:val="en-US"/>
        </w:rPr>
        <w:t>-2023</w:t>
      </w:r>
    </w:p>
    <w:p w:rsidR="003904B7" w:rsidRPr="00CE1803" w:rsidRDefault="003904B7" w:rsidP="003904B7">
      <w:pPr>
        <w:rPr>
          <w:rFonts w:ascii="Times New Roman" w:hAnsi="Times New Roman" w:cs="Times New Roman"/>
        </w:rPr>
      </w:pPr>
    </w:p>
    <w:p w:rsidR="003904B7" w:rsidRPr="00CE1803" w:rsidRDefault="003904B7" w:rsidP="003904B7">
      <w:pPr>
        <w:rPr>
          <w:rFonts w:ascii="Times New Roman" w:hAnsi="Times New Roman" w:cs="Times New Roman"/>
        </w:rPr>
      </w:pPr>
    </w:p>
    <w:p w:rsidR="003904B7" w:rsidRPr="00CE1803" w:rsidRDefault="003904B7" w:rsidP="003904B7">
      <w:pPr>
        <w:rPr>
          <w:rFonts w:ascii="Times New Roman" w:hAnsi="Times New Roman" w:cs="Times New Roman"/>
        </w:rPr>
      </w:pPr>
    </w:p>
    <w:p w:rsidR="00546FFA" w:rsidRPr="00CE1803" w:rsidRDefault="003904B7" w:rsidP="00546FFA">
      <w:pPr>
        <w:pStyle w:val="Heading1"/>
        <w:rPr>
          <w:rFonts w:cs="Times New Roman"/>
        </w:rPr>
      </w:pPr>
      <w:r w:rsidRPr="00CE1803">
        <w:rPr>
          <w:rFonts w:cs="Times New Roman"/>
        </w:rPr>
        <w:lastRenderedPageBreak/>
        <w:t xml:space="preserve">Current Progress: </w:t>
      </w:r>
    </w:p>
    <w:p w:rsidR="003C17EE" w:rsidRDefault="003C17EE" w:rsidP="003C17EE">
      <w:pPr>
        <w:pStyle w:val="ListParagraph"/>
        <w:numPr>
          <w:ilvl w:val="0"/>
          <w:numId w:val="12"/>
        </w:numPr>
        <w:rPr>
          <w:rFonts w:cs="Times New Roman"/>
        </w:rPr>
      </w:pPr>
      <w:r w:rsidRPr="003C17EE">
        <w:rPr>
          <w:rFonts w:cs="Times New Roman"/>
        </w:rPr>
        <w:t xml:space="preserve">The radiolib Arduino library </w:t>
      </w:r>
      <w:r w:rsidR="00476C48" w:rsidRPr="003C17EE">
        <w:rPr>
          <w:rFonts w:cs="Times New Roman"/>
        </w:rPr>
        <w:t>was</w:t>
      </w:r>
      <w:r w:rsidR="00476C48">
        <w:rPr>
          <w:rFonts w:cs="Times New Roman"/>
        </w:rPr>
        <w:t xml:space="preserve"> </w:t>
      </w:r>
      <w:r w:rsidR="00476C48" w:rsidRPr="003C17EE">
        <w:rPr>
          <w:rFonts w:cs="Times New Roman"/>
        </w:rPr>
        <w:t>tested</w:t>
      </w:r>
      <w:r w:rsidRPr="003C17EE">
        <w:rPr>
          <w:rFonts w:cs="Times New Roman"/>
        </w:rPr>
        <w:t xml:space="preserve"> with rfm95 module</w:t>
      </w:r>
      <w:r>
        <w:rPr>
          <w:rFonts w:cs="Times New Roman"/>
        </w:rPr>
        <w:t xml:space="preserve"> transmitter and receiver. </w:t>
      </w:r>
    </w:p>
    <w:p w:rsidR="003C17EE" w:rsidRDefault="003C17EE" w:rsidP="003C17EE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The RSSI/received signal strength was very low as compared to the </w:t>
      </w:r>
      <w:r w:rsidR="00476C48">
        <w:rPr>
          <w:rFonts w:cs="Times New Roman"/>
        </w:rPr>
        <w:t>Lora</w:t>
      </w:r>
      <w:r>
        <w:rPr>
          <w:rFonts w:cs="Times New Roman"/>
        </w:rPr>
        <w:t xml:space="preserve"> library.</w:t>
      </w:r>
    </w:p>
    <w:p w:rsidR="003C17EE" w:rsidRDefault="003C17EE" w:rsidP="003C17EE">
      <w:pPr>
        <w:pStyle w:val="ListParagraph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58"/>
        <w:gridCol w:w="2901"/>
      </w:tblGrid>
      <w:tr w:rsidR="003C17EE" w:rsidTr="003C17EE">
        <w:tc>
          <w:tcPr>
            <w:tcW w:w="3116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Library </w:t>
            </w:r>
          </w:p>
        </w:tc>
        <w:tc>
          <w:tcPr>
            <w:tcW w:w="3117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RSSI</w:t>
            </w:r>
          </w:p>
        </w:tc>
        <w:tc>
          <w:tcPr>
            <w:tcW w:w="3117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Encryption </w:t>
            </w:r>
          </w:p>
        </w:tc>
      </w:tr>
      <w:tr w:rsidR="003C17EE" w:rsidTr="003C17EE">
        <w:tc>
          <w:tcPr>
            <w:tcW w:w="3116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Radiolib</w:t>
            </w:r>
          </w:p>
        </w:tc>
        <w:tc>
          <w:tcPr>
            <w:tcW w:w="3117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-92dBm</w:t>
            </w:r>
          </w:p>
        </w:tc>
        <w:tc>
          <w:tcPr>
            <w:tcW w:w="3117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 No </w:t>
            </w:r>
          </w:p>
        </w:tc>
      </w:tr>
      <w:tr w:rsidR="003C17EE" w:rsidTr="003C17EE">
        <w:tc>
          <w:tcPr>
            <w:tcW w:w="3116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Lora</w:t>
            </w:r>
          </w:p>
        </w:tc>
        <w:tc>
          <w:tcPr>
            <w:tcW w:w="3117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-16dBm</w:t>
            </w:r>
          </w:p>
        </w:tc>
        <w:tc>
          <w:tcPr>
            <w:tcW w:w="3117" w:type="dxa"/>
          </w:tcPr>
          <w:p w:rsidR="003C17EE" w:rsidRDefault="003C17EE" w:rsidP="003C17E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</w:tbl>
    <w:p w:rsidR="00FB1264" w:rsidRPr="00CE1803" w:rsidRDefault="00FB1264" w:rsidP="00FB1264">
      <w:pPr>
        <w:rPr>
          <w:rFonts w:ascii="Times New Roman" w:hAnsi="Times New Roman" w:cs="Times New Roman"/>
          <w:lang w:val="en-GB"/>
        </w:rPr>
      </w:pPr>
    </w:p>
    <w:p w:rsidR="003904B7" w:rsidRPr="00CE1803" w:rsidRDefault="003904B7" w:rsidP="00FB1264">
      <w:pPr>
        <w:pStyle w:val="Heading1"/>
        <w:rPr>
          <w:rFonts w:cs="Times New Roman"/>
        </w:rPr>
      </w:pPr>
      <w:r w:rsidRPr="00CE1803">
        <w:rPr>
          <w:rFonts w:cs="Times New Roman"/>
        </w:rPr>
        <w:t>Task for Next Week</w:t>
      </w:r>
    </w:p>
    <w:p w:rsidR="00476C48" w:rsidRDefault="00476C48" w:rsidP="00921C63">
      <w:pPr>
        <w:pStyle w:val="ListParagraph"/>
        <w:numPr>
          <w:ilvl w:val="0"/>
          <w:numId w:val="7"/>
        </w:numPr>
        <w:rPr>
          <w:rFonts w:cs="Times New Roman"/>
          <w:noProof/>
          <w:lang w:eastAsia="en-GB"/>
        </w:rPr>
      </w:pPr>
      <w:r>
        <w:rPr>
          <w:rFonts w:cs="Times New Roman"/>
          <w:noProof/>
          <w:lang w:eastAsia="en-GB"/>
        </w:rPr>
        <w:t>Resolve the current connectivity issues.</w:t>
      </w:r>
    </w:p>
    <w:p w:rsidR="008B0802" w:rsidRPr="00CE1803" w:rsidRDefault="00476C48" w:rsidP="00921C63">
      <w:pPr>
        <w:pStyle w:val="ListParagraph"/>
        <w:numPr>
          <w:ilvl w:val="0"/>
          <w:numId w:val="7"/>
        </w:numPr>
        <w:rPr>
          <w:rFonts w:cs="Times New Roman"/>
          <w:noProof/>
          <w:lang w:eastAsia="en-GB"/>
        </w:rPr>
      </w:pPr>
      <w:r>
        <w:rPr>
          <w:rFonts w:cs="Times New Roman"/>
          <w:noProof/>
          <w:lang w:eastAsia="en-GB"/>
        </w:rPr>
        <w:t>Test the radioLib library on the new module (1</w:t>
      </w:r>
      <w:bookmarkStart w:id="0" w:name="_GoBack"/>
      <w:bookmarkEnd w:id="0"/>
      <w:r>
        <w:rPr>
          <w:rFonts w:cs="Times New Roman"/>
          <w:noProof/>
          <w:lang w:eastAsia="en-GB"/>
        </w:rPr>
        <w:t>w breakout) .</w:t>
      </w:r>
    </w:p>
    <w:sectPr w:rsidR="008B0802" w:rsidRPr="00CE180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AE" w:rsidRDefault="00C511AE">
      <w:pPr>
        <w:spacing w:after="0" w:line="240" w:lineRule="auto"/>
      </w:pPr>
      <w:r>
        <w:separator/>
      </w:r>
    </w:p>
  </w:endnote>
  <w:endnote w:type="continuationSeparator" w:id="0">
    <w:p w:rsidR="00C511AE" w:rsidRDefault="00C5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A1" w:rsidRDefault="003307CC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3360" behindDoc="1" locked="0" layoutInCell="0" allowOverlap="1" wp14:anchorId="44E887B4" wp14:editId="27AAEB1E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5D3841" id="Straight Connector 5" o:spid="_x0000_s1026" style="position:absolute;z-index:-25165312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251664384" behindDoc="1" locked="0" layoutInCell="0" allowOverlap="1" wp14:anchorId="630AB8DC" wp14:editId="2D62BD65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AutoText"/>
                            </w:docPartObj>
                          </w:sdtPr>
                          <w:sdtEndPr/>
                          <w:sdtContent>
                            <w:p w:rsidR="006309A1" w:rsidRDefault="003307CC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0AB8DC" id="Text Box 61" o:spid="_x0000_s1027" style="position:absolute;left:0;text-align:left;margin-left:-44.15pt;margin-top:-.05pt;width:106.1pt;height:23.25pt;z-index:-251652096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AutoText"/>
                      </w:docPartObj>
                    </w:sdtPr>
                    <w:sdtEndPr/>
                    <w:sdtContent>
                      <w:p w:rsidR="006309A1" w:rsidRDefault="003307CC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C55B9A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C55B9A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AE" w:rsidRDefault="00C511AE">
      <w:pPr>
        <w:spacing w:after="0" w:line="240" w:lineRule="auto"/>
      </w:pPr>
      <w:r>
        <w:separator/>
      </w:r>
    </w:p>
  </w:footnote>
  <w:footnote w:type="continuationSeparator" w:id="0">
    <w:p w:rsidR="00C511AE" w:rsidRDefault="00C5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A1" w:rsidRDefault="003307CC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59264" behindDoc="1" locked="0" layoutInCell="0" allowOverlap="1" wp14:anchorId="54186E66" wp14:editId="4850215C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631ED" w:rsidRPr="00D631ED" w:rsidRDefault="00CE1803" w:rsidP="00D631ED">
                          <w:pPr>
                            <w:pStyle w:val="FrameContents"/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  <w:lang w:val="en-US"/>
                            </w:rPr>
                            <w:t>LORAWAN PROJECT</w:t>
                          </w:r>
                        </w:p>
                        <w:p w:rsidR="006309A1" w:rsidRDefault="00C511AE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186E66" id="Text Box 3" o:spid="_x0000_s1026" style="position:absolute;margin-left:0;margin-top:-5.15pt;width:260.2pt;height:42.05pt;z-index:-251657216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" o:allowincell="f" fillcolor="white [3201]" stroked="f" strokeweight=".5pt">
              <v:textbox>
                <w:txbxContent>
                  <w:p w:rsidR="00D631ED" w:rsidRPr="00D631ED" w:rsidRDefault="00CE1803" w:rsidP="00D631ED">
                    <w:pPr>
                      <w:pStyle w:val="FrameContents"/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  <w:lang w:val="en-US"/>
                      </w:rPr>
                      <w:t>LORAWAN PROJECT</w:t>
                    </w:r>
                  </w:p>
                  <w:p w:rsidR="006309A1" w:rsidRDefault="004E3958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0288" behindDoc="1" locked="0" layoutInCell="0" allowOverlap="1" wp14:anchorId="451CAC40" wp14:editId="7808E751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585B7B" id="Straight Connector 4" o:spid="_x0000_s1026" style="position:absolute;z-index:-251656192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1312" behindDoc="1" locked="0" layoutInCell="0" allowOverlap="1" wp14:anchorId="089F06FD" wp14:editId="57DBD56D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62336" behindDoc="1" locked="0" layoutInCell="0" allowOverlap="1" wp14:anchorId="2797954F" wp14:editId="7D47C1F3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7B"/>
    <w:multiLevelType w:val="hybridMultilevel"/>
    <w:tmpl w:val="9D6A75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101"/>
    <w:multiLevelType w:val="hybridMultilevel"/>
    <w:tmpl w:val="5D7A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4537"/>
    <w:multiLevelType w:val="hybridMultilevel"/>
    <w:tmpl w:val="3858E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647B"/>
    <w:multiLevelType w:val="hybridMultilevel"/>
    <w:tmpl w:val="3BB886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1B5819"/>
    <w:multiLevelType w:val="hybridMultilevel"/>
    <w:tmpl w:val="841C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020"/>
    <w:multiLevelType w:val="hybridMultilevel"/>
    <w:tmpl w:val="0CB2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35FA"/>
    <w:multiLevelType w:val="hybridMultilevel"/>
    <w:tmpl w:val="025AA4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368D9"/>
    <w:multiLevelType w:val="hybridMultilevel"/>
    <w:tmpl w:val="B5226B7C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E353EF"/>
    <w:multiLevelType w:val="hybridMultilevel"/>
    <w:tmpl w:val="93D0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82AF6"/>
    <w:multiLevelType w:val="hybridMultilevel"/>
    <w:tmpl w:val="BCDE12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00A1D"/>
    <w:multiLevelType w:val="hybridMultilevel"/>
    <w:tmpl w:val="4D901B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17B96"/>
    <w:multiLevelType w:val="hybridMultilevel"/>
    <w:tmpl w:val="D79E86E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B7"/>
    <w:rsid w:val="00014B95"/>
    <w:rsid w:val="00166E30"/>
    <w:rsid w:val="001D13D6"/>
    <w:rsid w:val="0021157B"/>
    <w:rsid w:val="00297347"/>
    <w:rsid w:val="002B56B6"/>
    <w:rsid w:val="003278D0"/>
    <w:rsid w:val="003307CC"/>
    <w:rsid w:val="003904B7"/>
    <w:rsid w:val="003C045D"/>
    <w:rsid w:val="003C17EE"/>
    <w:rsid w:val="004324A6"/>
    <w:rsid w:val="00476C48"/>
    <w:rsid w:val="004E3958"/>
    <w:rsid w:val="00546FFA"/>
    <w:rsid w:val="00556378"/>
    <w:rsid w:val="00591F9E"/>
    <w:rsid w:val="005D6981"/>
    <w:rsid w:val="00637860"/>
    <w:rsid w:val="0065275A"/>
    <w:rsid w:val="00656304"/>
    <w:rsid w:val="0068520E"/>
    <w:rsid w:val="006B5E6F"/>
    <w:rsid w:val="006C17CC"/>
    <w:rsid w:val="007E40DD"/>
    <w:rsid w:val="008B0802"/>
    <w:rsid w:val="008B68E9"/>
    <w:rsid w:val="00921C63"/>
    <w:rsid w:val="00A3633D"/>
    <w:rsid w:val="00B63A28"/>
    <w:rsid w:val="00C511AE"/>
    <w:rsid w:val="00C55B9A"/>
    <w:rsid w:val="00CE1803"/>
    <w:rsid w:val="00D821D2"/>
    <w:rsid w:val="00DD3912"/>
    <w:rsid w:val="00F95F9F"/>
    <w:rsid w:val="00FB1264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ECC2F"/>
  <w15:chartTrackingRefBased/>
  <w15:docId w15:val="{84186180-2B25-4F5B-8E0B-5EF6A1D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B7"/>
    <w:pPr>
      <w:keepNext/>
      <w:keepLines/>
      <w:suppressAutoHyphens/>
      <w:spacing w:before="240" w:after="120" w:line="360" w:lineRule="auto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04B7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904B7"/>
    <w:pPr>
      <w:suppressAutoHyphens/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3904B7"/>
    <w:pPr>
      <w:suppressAutoHyphens/>
      <w:spacing w:after="200" w:line="276" w:lineRule="auto"/>
      <w:ind w:left="720"/>
      <w:contextualSpacing/>
    </w:pPr>
    <w:rPr>
      <w:rFonts w:ascii="Times New Roman" w:hAnsi="Times New Roman"/>
      <w:sz w:val="24"/>
      <w:lang w:val="en-GB"/>
    </w:rPr>
  </w:style>
  <w:style w:type="paragraph" w:customStyle="1" w:styleId="FrameContents">
    <w:name w:val="Frame Contents"/>
    <w:basedOn w:val="Normal"/>
    <w:qFormat/>
    <w:rsid w:val="003904B7"/>
    <w:pPr>
      <w:suppressAutoHyphens/>
      <w:spacing w:after="200" w:line="276" w:lineRule="auto"/>
    </w:pPr>
    <w:rPr>
      <w:rFonts w:ascii="Times New Roman" w:hAnsi="Times New Roman"/>
      <w:sz w:val="24"/>
      <w:lang w:val="en-GB"/>
    </w:rPr>
  </w:style>
  <w:style w:type="table" w:styleId="TableGrid">
    <w:name w:val="Table Grid"/>
    <w:basedOn w:val="TableNormal"/>
    <w:uiPriority w:val="39"/>
    <w:rsid w:val="003C1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2023-02-17T12:32:00Z</dcterms:created>
  <dcterms:modified xsi:type="dcterms:W3CDTF">2023-05-19T12:01:00Z</dcterms:modified>
</cp:coreProperties>
</file>