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9F673" w14:textId="77777777" w:rsidR="00F74C92" w:rsidRPr="00146787" w:rsidRDefault="00F74C92">
      <w:pPr>
        <w:rPr>
          <w:rFonts w:cs="Times New Roman"/>
        </w:rPr>
      </w:pPr>
    </w:p>
    <w:p w14:paraId="06F09424" w14:textId="77777777" w:rsidR="00F74C92" w:rsidRPr="00146787" w:rsidRDefault="00A439A5">
      <w:pPr>
        <w:jc w:val="center"/>
        <w:rPr>
          <w:rFonts w:cs="Times New Roman"/>
          <w:b/>
          <w:sz w:val="96"/>
          <w:lang w:val="en-US"/>
        </w:rPr>
      </w:pPr>
      <w:r w:rsidRPr="00146787">
        <w:rPr>
          <w:rFonts w:cs="Times New Roman"/>
          <w:noProof/>
          <w:lang w:eastAsia="en-GB"/>
        </w:rPr>
        <w:drawing>
          <wp:inline distT="0" distB="0" distL="0" distR="0" wp14:anchorId="5570C4C4" wp14:editId="62396612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CDF1" w14:textId="77777777" w:rsidR="00F74C92" w:rsidRPr="00146787" w:rsidRDefault="00F74C92">
      <w:pPr>
        <w:jc w:val="both"/>
        <w:rPr>
          <w:rFonts w:cs="Times New Roman"/>
          <w:b/>
          <w:sz w:val="96"/>
          <w:lang w:val="en-US"/>
        </w:rPr>
      </w:pPr>
    </w:p>
    <w:p w14:paraId="1A3C7E7B" w14:textId="42E1A80C" w:rsidR="00F74C92" w:rsidRPr="00146787" w:rsidRDefault="005713D5">
      <w:pPr>
        <w:jc w:val="center"/>
        <w:rPr>
          <w:rFonts w:cs="Times New Roman"/>
          <w:b/>
          <w:sz w:val="72"/>
          <w:lang w:val="en-US"/>
        </w:rPr>
      </w:pPr>
      <w:r w:rsidRPr="00146787">
        <w:rPr>
          <w:rFonts w:cs="Times New Roman"/>
          <w:b/>
          <w:sz w:val="72"/>
          <w:lang w:val="en-US"/>
        </w:rPr>
        <w:t xml:space="preserve">Wildlife Project </w:t>
      </w:r>
    </w:p>
    <w:p w14:paraId="1DCCE5B0" w14:textId="77777777" w:rsidR="00F74C92" w:rsidRPr="00146787" w:rsidRDefault="00A439A5">
      <w:pPr>
        <w:jc w:val="center"/>
        <w:rPr>
          <w:rFonts w:cs="Times New Roman"/>
          <w:lang w:val="en-US"/>
        </w:rPr>
      </w:pPr>
      <w:r w:rsidRPr="00146787">
        <w:rPr>
          <w:rFonts w:cs="Times New Roman"/>
          <w:lang w:val="en-US"/>
        </w:rPr>
        <w:t>By:</w:t>
      </w:r>
    </w:p>
    <w:p w14:paraId="589462D5" w14:textId="77777777" w:rsidR="00F74C92" w:rsidRPr="00146787" w:rsidRDefault="00A439A5">
      <w:pPr>
        <w:jc w:val="center"/>
        <w:rPr>
          <w:rFonts w:cs="Times New Roman"/>
          <w:lang w:val="en-US"/>
        </w:rPr>
      </w:pPr>
      <w:r w:rsidRPr="00146787">
        <w:rPr>
          <w:rFonts w:cs="Times New Roman"/>
          <w:lang w:val="en-US"/>
        </w:rPr>
        <w:t>Devomech Solutions Pvt. Ltd.</w:t>
      </w:r>
    </w:p>
    <w:p w14:paraId="4FA073AC" w14:textId="77777777" w:rsidR="00F74C92" w:rsidRPr="00146787" w:rsidRDefault="00F74C92">
      <w:pPr>
        <w:jc w:val="center"/>
        <w:rPr>
          <w:rFonts w:cs="Times New Roman"/>
          <w:b/>
          <w:sz w:val="48"/>
          <w:lang w:val="en-US"/>
        </w:rPr>
      </w:pPr>
    </w:p>
    <w:p w14:paraId="598275B5" w14:textId="77777777" w:rsidR="00F74C92" w:rsidRPr="00146787" w:rsidRDefault="00F74C92">
      <w:pPr>
        <w:tabs>
          <w:tab w:val="left" w:pos="2020"/>
        </w:tabs>
        <w:rPr>
          <w:rFonts w:cs="Times New Roman"/>
          <w:b/>
          <w:lang w:val="en-US"/>
        </w:rPr>
      </w:pPr>
    </w:p>
    <w:p w14:paraId="7CEA93FD" w14:textId="2603F6BD" w:rsidR="00F74C92" w:rsidRPr="00146787" w:rsidRDefault="00A439A5" w:rsidP="003C661E">
      <w:pPr>
        <w:tabs>
          <w:tab w:val="left" w:pos="2020"/>
        </w:tabs>
        <w:jc w:val="center"/>
        <w:rPr>
          <w:rFonts w:cs="Times New Roman"/>
          <w:lang w:val="en-US"/>
        </w:rPr>
      </w:pPr>
      <w:r w:rsidRPr="00146787">
        <w:rPr>
          <w:rFonts w:cs="Times New Roman"/>
          <w:lang w:val="en-US"/>
        </w:rPr>
        <w:t xml:space="preserve">Date: </w:t>
      </w:r>
      <w:r w:rsidR="00E9221B">
        <w:rPr>
          <w:rFonts w:cs="Times New Roman"/>
          <w:lang w:val="en-US"/>
        </w:rPr>
        <w:t>14</w:t>
      </w:r>
      <w:r w:rsidR="003C661E" w:rsidRPr="00146787">
        <w:rPr>
          <w:rFonts w:cs="Times New Roman"/>
          <w:lang w:val="en-US"/>
        </w:rPr>
        <w:t>-</w:t>
      </w:r>
      <w:r w:rsidR="00431FAA" w:rsidRPr="00146787">
        <w:rPr>
          <w:rFonts w:cs="Times New Roman"/>
          <w:lang w:val="en-US"/>
        </w:rPr>
        <w:t>0</w:t>
      </w:r>
      <w:r w:rsidR="006948D4" w:rsidRPr="00146787">
        <w:rPr>
          <w:rFonts w:cs="Times New Roman"/>
          <w:lang w:val="en-US"/>
        </w:rPr>
        <w:t>4</w:t>
      </w:r>
      <w:r w:rsidR="003C661E" w:rsidRPr="00146787">
        <w:rPr>
          <w:rFonts w:cs="Times New Roman"/>
          <w:lang w:val="en-US"/>
        </w:rPr>
        <w:t>-</w:t>
      </w:r>
      <w:r w:rsidR="00AB7319" w:rsidRPr="00146787">
        <w:rPr>
          <w:rFonts w:cs="Times New Roman"/>
          <w:lang w:val="en-US"/>
        </w:rPr>
        <w:t>2023</w:t>
      </w:r>
    </w:p>
    <w:p w14:paraId="4E3C5F0C" w14:textId="77777777" w:rsidR="00F74C92" w:rsidRPr="00146787" w:rsidRDefault="00F74C92">
      <w:pPr>
        <w:rPr>
          <w:rFonts w:cs="Times New Roman"/>
        </w:rPr>
      </w:pPr>
    </w:p>
    <w:p w14:paraId="7D173F39" w14:textId="7603A08A" w:rsidR="00F74C92" w:rsidRPr="00146787" w:rsidRDefault="00A439A5">
      <w:pPr>
        <w:pStyle w:val="Heading1"/>
        <w:rPr>
          <w:rFonts w:cs="Times New Roman"/>
        </w:rPr>
      </w:pPr>
      <w:r w:rsidRPr="00146787">
        <w:rPr>
          <w:rFonts w:cs="Times New Roman"/>
        </w:rPr>
        <w:lastRenderedPageBreak/>
        <w:t>Current Progress:</w:t>
      </w:r>
      <w:r w:rsidR="003C661E" w:rsidRPr="00146787">
        <w:rPr>
          <w:rFonts w:cs="Times New Roman"/>
        </w:rPr>
        <w:t xml:space="preserve"> </w:t>
      </w:r>
    </w:p>
    <w:p w14:paraId="5F679CE2" w14:textId="03767770" w:rsidR="006948D4" w:rsidRDefault="00E9221B" w:rsidP="00857CA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Decoded telemetry and recording payloads and verified the results with the device mobile app. </w:t>
      </w:r>
    </w:p>
    <w:p w14:paraId="50DF39AD" w14:textId="60BDDEE2" w:rsidR="00E9221B" w:rsidRDefault="00E9221B" w:rsidP="00857CA9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Saved the data in strings and each string will be sent with the respective TOPIC to MQTT broker. </w:t>
      </w:r>
    </w:p>
    <w:p w14:paraId="6F1C6B5A" w14:textId="77777777" w:rsidR="00154D9F" w:rsidRPr="00154D9F" w:rsidRDefault="00154D9F" w:rsidP="00154D9F">
      <w:pPr>
        <w:pStyle w:val="ListParagraph"/>
        <w:rPr>
          <w:rFonts w:cs="Times New Roman"/>
        </w:rPr>
      </w:pPr>
    </w:p>
    <w:p w14:paraId="6C30D425" w14:textId="4CFD4A94" w:rsidR="00E9221B" w:rsidRDefault="00E9221B" w:rsidP="00154D9F">
      <w:pPr>
        <w:pStyle w:val="ListParagraph"/>
        <w:keepNext/>
      </w:pPr>
      <w:r w:rsidRPr="00E9221B">
        <w:rPr>
          <w:rFonts w:cs="Times New Roman"/>
        </w:rPr>
        <w:drawing>
          <wp:inline distT="0" distB="0" distL="0" distR="0" wp14:anchorId="78189EDA" wp14:editId="6EA80DDA">
            <wp:extent cx="5943600" cy="181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8BE5" w14:textId="27E2ABF0" w:rsidR="00E9221B" w:rsidRDefault="00E9221B" w:rsidP="00E92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Telemetry payload decoding results</w:t>
      </w:r>
    </w:p>
    <w:p w14:paraId="4A1CFE12" w14:textId="77777777" w:rsidR="00E9221B" w:rsidRDefault="00E9221B" w:rsidP="00E9221B">
      <w:pPr>
        <w:pStyle w:val="ListParagraph"/>
        <w:keepNext/>
      </w:pPr>
      <w:r w:rsidRPr="00E9221B">
        <w:rPr>
          <w:noProof/>
          <w:lang w:eastAsia="en-GB"/>
        </w:rPr>
        <w:drawing>
          <wp:inline distT="0" distB="0" distL="0" distR="0" wp14:anchorId="241C5BDC" wp14:editId="2C91CF53">
            <wp:extent cx="6073604" cy="1095555"/>
            <wp:effectExtent l="0" t="0" r="3810" b="9525"/>
            <wp:docPr id="12" name="Picture 12" descr="C:\Users\Administrator\Desktop\wildlife_Project\wildLife_project\documents\recording pay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ildlife_Project\wildLife_project\documents\recording pay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4" cy="110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774F" w14:textId="7C560CF3" w:rsidR="00E9221B" w:rsidRPr="00E9221B" w:rsidRDefault="00E9221B" w:rsidP="00E92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recording payload decoding results</w:t>
      </w:r>
    </w:p>
    <w:p w14:paraId="6D6E7DB1" w14:textId="1898902E" w:rsidR="006948D4" w:rsidRDefault="00154D9F" w:rsidP="00857CA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Created a MQTT broker on </w:t>
      </w:r>
      <w:r w:rsidRPr="00154D9F">
        <w:rPr>
          <w:rFonts w:cs="Times New Roman"/>
        </w:rPr>
        <w:t>hivemq.cloud</w:t>
      </w:r>
    </w:p>
    <w:p w14:paraId="2FDFFA52" w14:textId="7CEFE5E7" w:rsidR="00154D9F" w:rsidRDefault="00154D9F" w:rsidP="00395A80">
      <w:pPr>
        <w:pStyle w:val="ListParagraph"/>
        <w:rPr>
          <w:rFonts w:cs="Times New Roman"/>
        </w:rPr>
      </w:pPr>
      <w:r w:rsidRPr="00154D9F">
        <w:rPr>
          <w:rFonts w:cs="Times New Roman"/>
        </w:rPr>
        <w:drawing>
          <wp:inline distT="0" distB="0" distL="0" distR="0" wp14:anchorId="1A53BF17" wp14:editId="59CF5BE1">
            <wp:extent cx="5803655" cy="17907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109" cy="179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089E" w14:textId="77777777" w:rsidR="00154D9F" w:rsidRPr="00154D9F" w:rsidRDefault="00154D9F" w:rsidP="00154D9F">
      <w:pPr>
        <w:pStyle w:val="ListParagraph"/>
        <w:rPr>
          <w:rFonts w:cs="Times New Roman"/>
        </w:rPr>
      </w:pPr>
    </w:p>
    <w:p w14:paraId="15832F8B" w14:textId="5313DE8A" w:rsidR="006948D4" w:rsidRDefault="006948D4" w:rsidP="006948D4">
      <w:pPr>
        <w:pStyle w:val="ListParagraph"/>
        <w:rPr>
          <w:rFonts w:cs="Times New Roman"/>
        </w:rPr>
      </w:pPr>
    </w:p>
    <w:p w14:paraId="3C4D4414" w14:textId="64B455B2" w:rsidR="00154D9F" w:rsidRDefault="00154D9F" w:rsidP="006948D4">
      <w:pPr>
        <w:pStyle w:val="ListParagraph"/>
        <w:rPr>
          <w:rFonts w:cs="Times New Roman"/>
        </w:rPr>
      </w:pPr>
    </w:p>
    <w:p w14:paraId="75488433" w14:textId="1A0CC79C" w:rsidR="00154D9F" w:rsidRDefault="00154D9F" w:rsidP="006948D4">
      <w:pPr>
        <w:pStyle w:val="ListParagraph"/>
        <w:rPr>
          <w:rFonts w:cs="Times New Roman"/>
        </w:rPr>
      </w:pPr>
    </w:p>
    <w:p w14:paraId="7752655D" w14:textId="77777777" w:rsidR="00154D9F" w:rsidRDefault="00154D9F" w:rsidP="006948D4">
      <w:pPr>
        <w:pStyle w:val="ListParagraph"/>
        <w:rPr>
          <w:rFonts w:cs="Times New Roman"/>
        </w:rPr>
      </w:pPr>
    </w:p>
    <w:p w14:paraId="55132229" w14:textId="2E486CBC" w:rsidR="00E9221B" w:rsidRPr="00154D9F" w:rsidRDefault="00E61043" w:rsidP="00857CA9">
      <w:pPr>
        <w:pStyle w:val="ListParagraph"/>
        <w:numPr>
          <w:ilvl w:val="0"/>
          <w:numId w:val="5"/>
        </w:numPr>
        <w:rPr>
          <w:rFonts w:cs="Times New Roman"/>
        </w:rPr>
      </w:pPr>
      <w:r w:rsidRPr="00E61043">
        <w:rPr>
          <w:rFonts w:cs="Times New Roman"/>
        </w:rPr>
        <w:t xml:space="preserve">Colour code for information </w:t>
      </w:r>
    </w:p>
    <w:p w14:paraId="6993D8AA" w14:textId="02CA7B84" w:rsidR="00E61043" w:rsidRDefault="00E61043" w:rsidP="006948D4">
      <w:pPr>
        <w:pStyle w:val="ListParagraph"/>
        <w:rPr>
          <w:rFonts w:cs="Times New Roman"/>
        </w:rPr>
      </w:pPr>
      <w:r>
        <w:rPr>
          <w:rFonts w:cs="Times New Roman"/>
        </w:rPr>
        <w:t>G</w:t>
      </w:r>
      <w:r w:rsidR="00E9221B">
        <w:rPr>
          <w:rFonts w:cs="Times New Roman"/>
        </w:rPr>
        <w:t>reen</w:t>
      </w:r>
      <w:r>
        <w:rPr>
          <w:rFonts w:cs="Times New Roman"/>
        </w:rPr>
        <w:t xml:space="preserve">: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Decoded </w:t>
      </w:r>
    </w:p>
    <w:p w14:paraId="054BD845" w14:textId="489F9468" w:rsidR="00E61043" w:rsidRDefault="00E61043" w:rsidP="006948D4">
      <w:pPr>
        <w:pStyle w:val="ListParagraph"/>
        <w:rPr>
          <w:rFonts w:cs="Times New Roman"/>
        </w:rPr>
      </w:pPr>
      <w:r>
        <w:rPr>
          <w:rFonts w:cs="Times New Roman"/>
        </w:rPr>
        <w:t>Red: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Not required </w:t>
      </w:r>
    </w:p>
    <w:p w14:paraId="2966C77F" w14:textId="0B677098" w:rsidR="00E9221B" w:rsidRPr="00395A80" w:rsidRDefault="00E61043" w:rsidP="00395A80">
      <w:pPr>
        <w:pStyle w:val="ListParagraph"/>
        <w:rPr>
          <w:rFonts w:cs="Times New Roman"/>
        </w:rPr>
      </w:pPr>
      <w:r>
        <w:rPr>
          <w:rFonts w:cs="Times New Roman"/>
        </w:rPr>
        <w:t>Blue:</w:t>
      </w:r>
      <w:r>
        <w:rPr>
          <w:rFonts w:cs="Times New Roman"/>
        </w:rPr>
        <w:tab/>
      </w:r>
      <w:r>
        <w:rPr>
          <w:rFonts w:cs="Times New Roman"/>
        </w:rPr>
        <w:tab/>
        <w:t>already available in other payload</w:t>
      </w:r>
      <w:r w:rsidRPr="00395A80">
        <w:rPr>
          <w:rFonts w:cs="Times New Roman"/>
        </w:rPr>
        <w:t xml:space="preserve"> </w:t>
      </w:r>
    </w:p>
    <w:p w14:paraId="7CC2C9B9" w14:textId="77777777" w:rsidR="00E9221B" w:rsidRDefault="00E9221B" w:rsidP="00395A80">
      <w:pPr>
        <w:pStyle w:val="Heading2"/>
        <w:rPr>
          <w:lang w:val="en-US"/>
        </w:rPr>
      </w:pPr>
      <w:r>
        <w:rPr>
          <w:lang w:val="en-US"/>
        </w:rPr>
        <w:t xml:space="preserve">Payload 1: Telemetry </w:t>
      </w:r>
    </w:p>
    <w:p w14:paraId="57C1BBC9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[Byte 0&amp;1]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Manufacturer</w:t>
      </w:r>
    </w:p>
    <w:p w14:paraId="3E4DF858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[Byte 2]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 Beacon ID: </w:t>
      </w:r>
    </w:p>
    <w:p w14:paraId="503D1824" w14:textId="77777777" w:rsidR="00E9221B" w:rsidRPr="000808BB" w:rsidRDefault="00E9221B" w:rsidP="00857CA9">
      <w:pPr>
        <w:pStyle w:val="ListParagraph"/>
        <w:numPr>
          <w:ilvl w:val="4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Telemetry Beacon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{0}</w:t>
      </w:r>
    </w:p>
    <w:p w14:paraId="52D4048E" w14:textId="77777777" w:rsidR="00E9221B" w:rsidRPr="000808BB" w:rsidRDefault="00E9221B" w:rsidP="00857CA9">
      <w:pPr>
        <w:pStyle w:val="ListParagraph"/>
        <w:numPr>
          <w:ilvl w:val="4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Bird or bat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 {0/1}</w:t>
      </w:r>
    </w:p>
    <w:p w14:paraId="2ABF8F82" w14:textId="77777777" w:rsidR="00E9221B" w:rsidRPr="000808BB" w:rsidRDefault="00E9221B" w:rsidP="00857CA9">
      <w:pPr>
        <w:pStyle w:val="ListParagraph"/>
        <w:numPr>
          <w:ilvl w:val="4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Second microphone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{1}</w:t>
      </w:r>
    </w:p>
    <w:p w14:paraId="11F1327D" w14:textId="77777777" w:rsidR="00E9221B" w:rsidRPr="000808BB" w:rsidRDefault="00E9221B" w:rsidP="00857CA9">
      <w:pPr>
        <w:pStyle w:val="ListParagraph"/>
        <w:numPr>
          <w:ilvl w:val="4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Beacon version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{</w:t>
      </w:r>
      <w:proofErr w:type="spellStart"/>
      <w:r w:rsidRPr="000808BB">
        <w:rPr>
          <w:rFonts w:cs="Times New Roman"/>
          <w:szCs w:val="24"/>
          <w:highlight w:val="green"/>
          <w:lang w:val="en-US"/>
        </w:rPr>
        <w:t>v,w,x,y,z</w:t>
      </w:r>
      <w:proofErr w:type="spellEnd"/>
      <w:r w:rsidRPr="000808BB">
        <w:rPr>
          <w:rFonts w:cs="Times New Roman"/>
          <w:szCs w:val="24"/>
          <w:highlight w:val="green"/>
          <w:lang w:val="en-US"/>
        </w:rPr>
        <w:t>}</w:t>
      </w:r>
    </w:p>
    <w:p w14:paraId="6D2AAB17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[Byte 3(I)]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box type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b{0001}</w:t>
      </w:r>
      <w:proofErr w:type="spellStart"/>
      <w:r w:rsidRPr="000808BB">
        <w:rPr>
          <w:rFonts w:cs="Times New Roman"/>
          <w:szCs w:val="24"/>
          <w:highlight w:val="green"/>
          <w:lang w:val="en-US"/>
        </w:rPr>
        <w:t>bt</w:t>
      </w:r>
      <w:proofErr w:type="spellEnd"/>
      <w:r w:rsidRPr="000808BB">
        <w:rPr>
          <w:rFonts w:cs="Times New Roman"/>
          <w:szCs w:val="24"/>
          <w:highlight w:val="green"/>
          <w:lang w:val="en-US"/>
        </w:rPr>
        <w:t>{0000}</w:t>
      </w:r>
    </w:p>
    <w:p w14:paraId="18F28EB7" w14:textId="77777777" w:rsidR="00E9221B" w:rsidRPr="006E6FA7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color w:val="FF0000"/>
          <w:szCs w:val="24"/>
          <w:lang w:val="en-US"/>
        </w:rPr>
      </w:pPr>
      <w:r w:rsidRPr="006E6FA7">
        <w:rPr>
          <w:rFonts w:cs="Times New Roman"/>
          <w:color w:val="FF0000"/>
          <w:szCs w:val="24"/>
          <w:lang w:val="en-US"/>
        </w:rPr>
        <w:t xml:space="preserve">[Byte 3(II),4,5] </w:t>
      </w:r>
      <w:r w:rsidRPr="006E6FA7">
        <w:rPr>
          <w:rFonts w:cs="Times New Roman"/>
          <w:color w:val="FF0000"/>
          <w:szCs w:val="24"/>
          <w:lang w:val="en-US"/>
        </w:rPr>
        <w:tab/>
        <w:t xml:space="preserve">Serial number </w:t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  <w:t>5 digit hex value</w:t>
      </w:r>
    </w:p>
    <w:p w14:paraId="2C59B19D" w14:textId="77777777" w:rsidR="00E9221B" w:rsidRPr="006E6FA7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color w:val="FF0000"/>
          <w:szCs w:val="24"/>
          <w:lang w:val="en-US"/>
        </w:rPr>
      </w:pPr>
      <w:r w:rsidRPr="006E6FA7">
        <w:rPr>
          <w:rFonts w:cs="Times New Roman"/>
          <w:color w:val="FF0000"/>
          <w:szCs w:val="24"/>
          <w:lang w:val="en-US"/>
        </w:rPr>
        <w:t>[Byte 6,7,8,9,10(I)]</w:t>
      </w:r>
      <w:r w:rsidRPr="006E6FA7">
        <w:rPr>
          <w:rFonts w:cs="Times New Roman"/>
          <w:color w:val="FF0000"/>
          <w:szCs w:val="24"/>
          <w:lang w:val="en-US"/>
        </w:rPr>
        <w:tab/>
        <w:t>Prefix</w:t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  <w:t>first 6 char</w:t>
      </w:r>
    </w:p>
    <w:p w14:paraId="07FF912E" w14:textId="77777777" w:rsidR="00E9221B" w:rsidRPr="006E6FA7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color w:val="FF0000"/>
          <w:szCs w:val="24"/>
          <w:lang w:val="en-US"/>
        </w:rPr>
      </w:pPr>
      <w:r w:rsidRPr="006E6FA7">
        <w:rPr>
          <w:rFonts w:cs="Times New Roman"/>
          <w:color w:val="FF0000"/>
          <w:szCs w:val="24"/>
          <w:lang w:val="en-US"/>
        </w:rPr>
        <w:t>[Byte 10(II), 11]</w:t>
      </w:r>
      <w:r w:rsidRPr="006E6FA7">
        <w:rPr>
          <w:rFonts w:cs="Times New Roman"/>
          <w:color w:val="FF0000"/>
          <w:szCs w:val="24"/>
          <w:lang w:val="en-US"/>
        </w:rPr>
        <w:tab/>
        <w:t xml:space="preserve">Reserved field </w:t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</w:r>
      <w:r w:rsidRPr="006E6FA7">
        <w:rPr>
          <w:rFonts w:cs="Times New Roman"/>
          <w:color w:val="FF0000"/>
          <w:szCs w:val="24"/>
          <w:lang w:val="en-US"/>
        </w:rPr>
        <w:tab/>
        <w:t>{000}</w:t>
      </w:r>
    </w:p>
    <w:p w14:paraId="72714D93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[Byte 12 ,13]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SD card capacity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low Byte FIA</w:t>
      </w:r>
    </w:p>
    <w:p w14:paraId="7FBA059F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[Byte 14,15]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SD card usage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low Byte FIA</w:t>
      </w:r>
    </w:p>
    <w:p w14:paraId="1E76A378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[Byte 16,17]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Temperature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¼ degree unit, FIA</w:t>
      </w:r>
    </w:p>
    <w:p w14:paraId="4869EC10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[Byte 1</w:t>
      </w:r>
      <w:r w:rsidRPr="000808BB">
        <w:rPr>
          <w:rFonts w:cs="Times New Roman"/>
          <w:szCs w:val="24"/>
          <w:highlight w:val="green"/>
          <w:lang w:val="en-US"/>
        </w:rPr>
        <w:tab/>
        <w:t>8,19]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battery Voltage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Millivolts</w:t>
      </w:r>
    </w:p>
    <w:p w14:paraId="229207DE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[Byte 20]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Firmware Index</w:t>
      </w:r>
    </w:p>
    <w:p w14:paraId="57449242" w14:textId="77777777" w:rsidR="00E9221B" w:rsidRPr="000808B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[Byte 21 22]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Error Code</w:t>
      </w:r>
    </w:p>
    <w:p w14:paraId="7CABDA2B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No error                                              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  0x0000</w:t>
      </w:r>
    </w:p>
    <w:p w14:paraId="67DDAEE9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No date/time yet received from the App.                    0x0001</w:t>
      </w:r>
    </w:p>
    <w:p w14:paraId="3E8C1442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STM32 RTC battery too low or missing.                    0x0002</w:t>
      </w:r>
    </w:p>
    <w:p w14:paraId="1EF20C3C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SD Card missing                                      </w:t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              0x0003</w:t>
      </w:r>
    </w:p>
    <w:p w14:paraId="46CC0E9F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SD Card full                                         </w:t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              0x0004</w:t>
      </w:r>
    </w:p>
    <w:p w14:paraId="1D59C5C7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Last SD Card Failed.                                  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  0x0005</w:t>
      </w:r>
    </w:p>
    <w:p w14:paraId="180518DF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Received STM32 firmware is corrupt.          </w:t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            0x0006</w:t>
      </w:r>
    </w:p>
    <w:p w14:paraId="1697D19F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Received BT module firmware is corrupt.                  0x0007</w:t>
      </w:r>
    </w:p>
    <w:p w14:paraId="5951737D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Update of STM32 firmware failed.                            0x0008</w:t>
      </w:r>
    </w:p>
    <w:p w14:paraId="24C85B21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Update of BT module firmware failed.                       0x0009</w:t>
      </w:r>
    </w:p>
    <w:p w14:paraId="355CB6DD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Something in the configuration doesn't make sense.    0x000A</w:t>
      </w:r>
    </w:p>
    <w:p w14:paraId="40E006C4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Something in the schedule doesn't make sense.            0x000B</w:t>
      </w:r>
    </w:p>
    <w:p w14:paraId="6D7055CE" w14:textId="77777777" w:rsidR="00E9221B" w:rsidRPr="000808BB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           There's no microphone.                                 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 xml:space="preserve">  0x000C</w:t>
      </w:r>
    </w:p>
    <w:p w14:paraId="0998C06B" w14:textId="77777777" w:rsidR="00E9221B" w:rsidRPr="000808BB" w:rsidRDefault="00E9221B" w:rsidP="00E9221B">
      <w:pPr>
        <w:pStyle w:val="ListParagraph"/>
        <w:ind w:left="1440"/>
        <w:rPr>
          <w:rFonts w:cs="Times New Roman"/>
          <w:szCs w:val="24"/>
          <w:highlight w:val="green"/>
          <w:lang w:val="en-US"/>
        </w:rPr>
      </w:pPr>
    </w:p>
    <w:p w14:paraId="441A70A8" w14:textId="7BA0A972" w:rsidR="00E9221B" w:rsidRDefault="00E9221B" w:rsidP="00857CA9">
      <w:pPr>
        <w:pStyle w:val="ListParagraph"/>
        <w:numPr>
          <w:ilvl w:val="0"/>
          <w:numId w:val="3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 [Byte 23 24 25]</w:t>
      </w:r>
      <w:r w:rsidRPr="000808BB">
        <w:rPr>
          <w:rFonts w:cs="Times New Roman"/>
          <w:szCs w:val="24"/>
          <w:highlight w:val="green"/>
          <w:lang w:val="en-US"/>
        </w:rPr>
        <w:tab/>
        <w:t>Number of recordings</w:t>
      </w:r>
    </w:p>
    <w:p w14:paraId="5D917D16" w14:textId="77777777" w:rsidR="00395A80" w:rsidRPr="000808BB" w:rsidRDefault="00395A80" w:rsidP="00395A80">
      <w:pPr>
        <w:pStyle w:val="ListParagraph"/>
        <w:suppressAutoHyphens w:val="0"/>
        <w:spacing w:after="160" w:line="259" w:lineRule="auto"/>
        <w:ind w:left="1440"/>
        <w:rPr>
          <w:rFonts w:cs="Times New Roman"/>
          <w:szCs w:val="24"/>
          <w:highlight w:val="green"/>
          <w:lang w:val="en-US"/>
        </w:rPr>
      </w:pPr>
    </w:p>
    <w:p w14:paraId="4560C82E" w14:textId="77777777" w:rsidR="00E9221B" w:rsidRDefault="00E9221B" w:rsidP="00395A80">
      <w:pPr>
        <w:pStyle w:val="Heading2"/>
        <w:rPr>
          <w:lang w:val="en-US"/>
        </w:rPr>
      </w:pPr>
      <w:r w:rsidRPr="00B114A3">
        <w:rPr>
          <w:lang w:val="en-US"/>
        </w:rPr>
        <w:lastRenderedPageBreak/>
        <w:t>Payload 2:</w:t>
      </w:r>
      <w:r>
        <w:rPr>
          <w:lang w:val="en-US"/>
        </w:rPr>
        <w:t xml:space="preserve"> recording </w:t>
      </w:r>
      <w:bookmarkStart w:id="0" w:name="_GoBack"/>
      <w:bookmarkEnd w:id="0"/>
    </w:p>
    <w:p w14:paraId="2CEC5CD0" w14:textId="77777777" w:rsidR="00E9221B" w:rsidRPr="000808BB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>[Byte 0&amp;1]</w:t>
      </w:r>
      <w:r w:rsidRPr="000808BB">
        <w:rPr>
          <w:rFonts w:cs="Times New Roman"/>
          <w:szCs w:val="24"/>
          <w:highlight w:val="green"/>
          <w:lang w:val="en-US"/>
        </w:rPr>
        <w:tab/>
      </w:r>
      <w:r w:rsidRPr="000808BB">
        <w:rPr>
          <w:rFonts w:cs="Times New Roman"/>
          <w:szCs w:val="24"/>
          <w:highlight w:val="green"/>
          <w:lang w:val="en-US"/>
        </w:rPr>
        <w:tab/>
        <w:t>Manufacturer</w:t>
      </w:r>
    </w:p>
    <w:p w14:paraId="02B151B6" w14:textId="77777777" w:rsidR="00E9221B" w:rsidRPr="00E61043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cyan"/>
          <w:lang w:val="en-US"/>
        </w:rPr>
      </w:pPr>
      <w:r w:rsidRPr="00E61043">
        <w:rPr>
          <w:rFonts w:cs="Times New Roman"/>
          <w:szCs w:val="24"/>
          <w:highlight w:val="cyan"/>
          <w:lang w:val="en-US"/>
        </w:rPr>
        <w:t xml:space="preserve">[Byte 2] </w:t>
      </w:r>
      <w:r w:rsidRPr="00E61043">
        <w:rPr>
          <w:rFonts w:cs="Times New Roman"/>
          <w:szCs w:val="24"/>
          <w:highlight w:val="cyan"/>
          <w:lang w:val="en-US"/>
        </w:rPr>
        <w:tab/>
      </w:r>
      <w:r w:rsidRPr="00E61043">
        <w:rPr>
          <w:rFonts w:cs="Times New Roman"/>
          <w:szCs w:val="24"/>
          <w:highlight w:val="cyan"/>
          <w:lang w:val="en-US"/>
        </w:rPr>
        <w:tab/>
        <w:t xml:space="preserve"> Beacon ID: </w:t>
      </w:r>
    </w:p>
    <w:p w14:paraId="679864CB" w14:textId="77777777" w:rsidR="00E9221B" w:rsidRPr="000808BB" w:rsidRDefault="00E9221B" w:rsidP="00857CA9">
      <w:pPr>
        <w:pStyle w:val="ListParagraph"/>
        <w:numPr>
          <w:ilvl w:val="4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0808BB">
        <w:rPr>
          <w:rFonts w:cs="Times New Roman"/>
          <w:szCs w:val="24"/>
          <w:highlight w:val="green"/>
          <w:lang w:val="en-US"/>
        </w:rPr>
        <w:t xml:space="preserve">Recording payload </w:t>
      </w:r>
    </w:p>
    <w:p w14:paraId="5C5FA9FF" w14:textId="77777777" w:rsidR="00E9221B" w:rsidRPr="00E61043" w:rsidRDefault="00E9221B" w:rsidP="00857CA9">
      <w:pPr>
        <w:pStyle w:val="ListParagraph"/>
        <w:numPr>
          <w:ilvl w:val="4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cyan"/>
          <w:lang w:val="en-US"/>
        </w:rPr>
      </w:pPr>
      <w:r w:rsidRPr="00E61043">
        <w:rPr>
          <w:rFonts w:cs="Times New Roman"/>
          <w:szCs w:val="24"/>
          <w:highlight w:val="cyan"/>
          <w:lang w:val="en-US"/>
        </w:rPr>
        <w:t xml:space="preserve">Bird or bat </w:t>
      </w:r>
    </w:p>
    <w:p w14:paraId="5D097BD8" w14:textId="77777777" w:rsidR="00E9221B" w:rsidRPr="00E61043" w:rsidRDefault="00E9221B" w:rsidP="00857CA9">
      <w:pPr>
        <w:pStyle w:val="ListParagraph"/>
        <w:numPr>
          <w:ilvl w:val="4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cyan"/>
          <w:lang w:val="en-US"/>
        </w:rPr>
      </w:pPr>
      <w:r w:rsidRPr="00E61043">
        <w:rPr>
          <w:rFonts w:cs="Times New Roman"/>
          <w:szCs w:val="24"/>
          <w:highlight w:val="cyan"/>
          <w:lang w:val="en-US"/>
        </w:rPr>
        <w:t>Second microphone</w:t>
      </w:r>
    </w:p>
    <w:p w14:paraId="4FE0F000" w14:textId="77777777" w:rsidR="00E9221B" w:rsidRPr="00E61043" w:rsidRDefault="00E9221B" w:rsidP="00857CA9">
      <w:pPr>
        <w:pStyle w:val="ListParagraph"/>
        <w:numPr>
          <w:ilvl w:val="4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cyan"/>
          <w:lang w:val="en-US"/>
        </w:rPr>
      </w:pPr>
      <w:r w:rsidRPr="00E61043">
        <w:rPr>
          <w:rFonts w:cs="Times New Roman"/>
          <w:szCs w:val="24"/>
          <w:highlight w:val="cyan"/>
          <w:lang w:val="en-US"/>
        </w:rPr>
        <w:t xml:space="preserve">Beacon version </w:t>
      </w:r>
    </w:p>
    <w:p w14:paraId="03640460" w14:textId="77777777" w:rsidR="00E9221B" w:rsidRPr="00E61043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color w:val="FF0000"/>
          <w:szCs w:val="24"/>
          <w:lang w:val="en-US"/>
        </w:rPr>
      </w:pPr>
      <w:r w:rsidRPr="00E61043">
        <w:rPr>
          <w:rFonts w:cs="Times New Roman"/>
          <w:color w:val="FF0000"/>
          <w:szCs w:val="24"/>
          <w:lang w:val="en-US"/>
        </w:rPr>
        <w:t xml:space="preserve">[Byte 3(I)] </w:t>
      </w:r>
      <w:r w:rsidRPr="00E61043">
        <w:rPr>
          <w:rFonts w:cs="Times New Roman"/>
          <w:color w:val="FF0000"/>
          <w:szCs w:val="24"/>
          <w:lang w:val="en-US"/>
        </w:rPr>
        <w:tab/>
      </w:r>
      <w:r w:rsidRPr="00E61043">
        <w:rPr>
          <w:rFonts w:cs="Times New Roman"/>
          <w:color w:val="FF0000"/>
          <w:szCs w:val="24"/>
          <w:lang w:val="en-US"/>
        </w:rPr>
        <w:tab/>
        <w:t xml:space="preserve">box type </w:t>
      </w:r>
    </w:p>
    <w:p w14:paraId="2F087838" w14:textId="77777777" w:rsidR="00E9221B" w:rsidRPr="00E61043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color w:val="FF0000"/>
          <w:szCs w:val="24"/>
          <w:lang w:val="en-US"/>
        </w:rPr>
      </w:pPr>
      <w:r w:rsidRPr="00E61043">
        <w:rPr>
          <w:rFonts w:cs="Times New Roman"/>
          <w:color w:val="FF0000"/>
          <w:szCs w:val="24"/>
          <w:lang w:val="en-US"/>
        </w:rPr>
        <w:t xml:space="preserve">[Byte 3(II),4,5] </w:t>
      </w:r>
      <w:r w:rsidRPr="00E61043">
        <w:rPr>
          <w:rFonts w:cs="Times New Roman"/>
          <w:color w:val="FF0000"/>
          <w:szCs w:val="24"/>
          <w:lang w:val="en-US"/>
        </w:rPr>
        <w:tab/>
        <w:t xml:space="preserve">Serial number </w:t>
      </w:r>
    </w:p>
    <w:p w14:paraId="72F8CFA9" w14:textId="77777777" w:rsidR="00E9221B" w:rsidRPr="00E61043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color w:val="FF0000"/>
          <w:szCs w:val="24"/>
          <w:lang w:val="en-US"/>
        </w:rPr>
      </w:pPr>
      <w:r w:rsidRPr="00E61043">
        <w:rPr>
          <w:rFonts w:cs="Times New Roman"/>
          <w:color w:val="FF0000"/>
          <w:szCs w:val="24"/>
          <w:lang w:val="en-US"/>
        </w:rPr>
        <w:t>[Byte 6,7,8,9,10(I)]</w:t>
      </w:r>
      <w:r w:rsidRPr="00E61043">
        <w:rPr>
          <w:rFonts w:cs="Times New Roman"/>
          <w:color w:val="FF0000"/>
          <w:szCs w:val="24"/>
          <w:lang w:val="en-US"/>
        </w:rPr>
        <w:tab/>
        <w:t>Prefix</w:t>
      </w:r>
    </w:p>
    <w:p w14:paraId="4E4385FF" w14:textId="77777777" w:rsidR="00E9221B" w:rsidRPr="00E61043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color w:val="FF0000"/>
          <w:szCs w:val="24"/>
          <w:lang w:val="en-US"/>
        </w:rPr>
      </w:pPr>
      <w:r w:rsidRPr="00E61043">
        <w:rPr>
          <w:rFonts w:cs="Times New Roman"/>
          <w:color w:val="FF0000"/>
          <w:szCs w:val="24"/>
          <w:lang w:val="en-US"/>
        </w:rPr>
        <w:t>[Byte 10(II), 11]</w:t>
      </w:r>
      <w:r w:rsidRPr="00E61043">
        <w:rPr>
          <w:rFonts w:cs="Times New Roman"/>
          <w:color w:val="FF0000"/>
          <w:szCs w:val="24"/>
          <w:lang w:val="en-US"/>
        </w:rPr>
        <w:tab/>
        <w:t xml:space="preserve">Reserved field </w:t>
      </w:r>
    </w:p>
    <w:p w14:paraId="0F786E5E" w14:textId="77777777" w:rsidR="00E9221B" w:rsidRPr="00976664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>[Byte 12]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Time Zone </w:t>
      </w:r>
    </w:p>
    <w:p w14:paraId="1A2EC0C0" w14:textId="77777777" w:rsidR="00E9221B" w:rsidRPr="00976664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>[Byte 13 14 15 16]</w:t>
      </w:r>
      <w:r w:rsidRPr="00976664">
        <w:rPr>
          <w:rFonts w:cs="Times New Roman"/>
          <w:szCs w:val="24"/>
          <w:highlight w:val="green"/>
          <w:lang w:val="en-US"/>
        </w:rPr>
        <w:tab/>
        <w:t>Standard time in seconds</w:t>
      </w:r>
    </w:p>
    <w:p w14:paraId="0EA54CDC" w14:textId="77777777" w:rsidR="00E9221B" w:rsidRPr="00976664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>[Byte 17 18 19 29]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Next recording time </w:t>
      </w:r>
    </w:p>
    <w:p w14:paraId="768255DB" w14:textId="77777777" w:rsidR="00E9221B" w:rsidRPr="00976664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>[Byte 21 22 23]</w:t>
      </w:r>
      <w:r w:rsidRPr="00976664">
        <w:rPr>
          <w:rFonts w:cs="Times New Roman"/>
          <w:szCs w:val="24"/>
          <w:highlight w:val="green"/>
          <w:lang w:val="en-US"/>
        </w:rPr>
        <w:tab/>
        <w:t>length of next recording</w:t>
      </w:r>
    </w:p>
    <w:p w14:paraId="0124ACC5" w14:textId="77777777" w:rsidR="00E9221B" w:rsidRPr="00976664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>[Byte 24]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>ID number of the current schedule</w:t>
      </w:r>
    </w:p>
    <w:p w14:paraId="7704BEEE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>
        <w:rPr>
          <w:rFonts w:cs="Times New Roman"/>
          <w:szCs w:val="24"/>
          <w:lang w:val="en-US"/>
        </w:rPr>
        <w:t xml:space="preserve">       </w:t>
      </w:r>
      <w:r w:rsidRPr="00976664">
        <w:rPr>
          <w:rFonts w:cs="Times New Roman"/>
          <w:szCs w:val="24"/>
          <w:highlight w:val="green"/>
          <w:lang w:val="en-US"/>
        </w:rPr>
        <w:t xml:space="preserve">Custom     Schedule                          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0x00</w:t>
      </w:r>
    </w:p>
    <w:p w14:paraId="0C1DA79A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      Bat        24 hour recording                         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0x01</w:t>
      </w:r>
    </w:p>
    <w:p w14:paraId="68B3769D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      Bat        Sunrise to sunset recording.                 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0x02</w:t>
      </w:r>
    </w:p>
    <w:p w14:paraId="47DA63AA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      Bat        30min before sunset to 30 min after sunrise        0x03</w:t>
      </w:r>
    </w:p>
    <w:p w14:paraId="202E498D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      Bird       24 hour recording                       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 0x04</w:t>
      </w:r>
    </w:p>
    <w:p w14:paraId="2AC86311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      Bird       20min each hour                         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 0x05</w:t>
      </w:r>
    </w:p>
    <w:p w14:paraId="648D4988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      Bird       5min each hour                           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0x06</w:t>
      </w:r>
    </w:p>
    <w:p w14:paraId="1B4AD5C1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      Bird       Sunrise to sunset                       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0x07</w:t>
      </w:r>
    </w:p>
    <w:p w14:paraId="3E65B7F6" w14:textId="5DAA32EF" w:rsidR="00E9221B" w:rsidRPr="00395A80" w:rsidRDefault="00E9221B" w:rsidP="00395A80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      Bird       2hr before sunrise to 2hrs after sunset     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 0x08</w:t>
      </w:r>
    </w:p>
    <w:p w14:paraId="5F4F1F06" w14:textId="77777777" w:rsidR="00E9221B" w:rsidRPr="00976664" w:rsidRDefault="00E9221B" w:rsidP="00857CA9">
      <w:pPr>
        <w:pStyle w:val="ListParagraph"/>
        <w:numPr>
          <w:ilvl w:val="0"/>
          <w:numId w:val="4"/>
        </w:numPr>
        <w:suppressAutoHyphens w:val="0"/>
        <w:spacing w:after="160" w:line="259" w:lineRule="auto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>[byte 25]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>Sample Rate</w:t>
      </w:r>
    </w:p>
    <w:p w14:paraId="79660E08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ab/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8000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0x01</w:t>
      </w:r>
    </w:p>
    <w:p w14:paraId="5B35357A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12000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0x02</w:t>
      </w:r>
    </w:p>
    <w:p w14:paraId="23516ACE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16000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0x03</w:t>
      </w:r>
    </w:p>
    <w:p w14:paraId="057B2061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22050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0x04</w:t>
      </w:r>
    </w:p>
    <w:p w14:paraId="5F95DDE9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24000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0x05</w:t>
      </w:r>
    </w:p>
    <w:p w14:paraId="136F2816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32000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0x06</w:t>
      </w:r>
    </w:p>
    <w:p w14:paraId="2A6191CF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44100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0x07</w:t>
      </w:r>
    </w:p>
    <w:p w14:paraId="7C23866A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48000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0x08</w:t>
      </w:r>
    </w:p>
    <w:p w14:paraId="79E89700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64000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0x09</w:t>
      </w:r>
    </w:p>
    <w:p w14:paraId="6AF5DD00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88200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0x0A</w:t>
      </w:r>
    </w:p>
    <w:p w14:paraId="752C2888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96000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</w:t>
      </w:r>
      <w:r w:rsidRPr="00976664">
        <w:rPr>
          <w:rFonts w:cs="Times New Roman"/>
          <w:szCs w:val="24"/>
          <w:highlight w:val="green"/>
          <w:lang w:val="en-US"/>
        </w:rPr>
        <w:tab/>
        <w:t>0x0B</w:t>
      </w:r>
    </w:p>
    <w:p w14:paraId="3A1BDA06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256000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0x0C</w:t>
      </w:r>
    </w:p>
    <w:p w14:paraId="5987F251" w14:textId="77777777" w:rsidR="00E9221B" w:rsidRPr="00976664" w:rsidRDefault="00E9221B" w:rsidP="00E9221B">
      <w:pPr>
        <w:pStyle w:val="ListParagraph"/>
        <w:ind w:left="2160"/>
        <w:rPr>
          <w:rFonts w:cs="Times New Roman"/>
          <w:szCs w:val="24"/>
          <w:highlight w:val="green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384000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0x0D</w:t>
      </w:r>
    </w:p>
    <w:p w14:paraId="4F67FAF8" w14:textId="77777777" w:rsidR="00E9221B" w:rsidRPr="00865CEC" w:rsidRDefault="00E9221B" w:rsidP="00E9221B">
      <w:pPr>
        <w:pStyle w:val="ListParagraph"/>
        <w:ind w:left="2160"/>
        <w:rPr>
          <w:rFonts w:cs="Times New Roman"/>
          <w:szCs w:val="24"/>
          <w:lang w:val="en-US"/>
        </w:rPr>
      </w:pPr>
      <w:r w:rsidRPr="00976664">
        <w:rPr>
          <w:rFonts w:cs="Times New Roman"/>
          <w:szCs w:val="24"/>
          <w:highlight w:val="green"/>
          <w:lang w:val="en-US"/>
        </w:rPr>
        <w:t xml:space="preserve"> </w:t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 500000      </w:t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</w:r>
      <w:r w:rsidRPr="00976664">
        <w:rPr>
          <w:rFonts w:cs="Times New Roman"/>
          <w:szCs w:val="24"/>
          <w:highlight w:val="green"/>
          <w:lang w:val="en-US"/>
        </w:rPr>
        <w:tab/>
        <w:t xml:space="preserve"> 0x0E</w:t>
      </w:r>
    </w:p>
    <w:p w14:paraId="055DACE6" w14:textId="4E32BC02" w:rsidR="00E9221B" w:rsidRDefault="00E9221B" w:rsidP="00395A80">
      <w:pPr>
        <w:spacing w:after="0" w:line="240" w:lineRule="auto"/>
        <w:rPr>
          <w:rFonts w:eastAsiaTheme="majorEastAsia" w:cs="Times New Roman"/>
          <w:b/>
          <w:color w:val="2F5496" w:themeColor="accent1" w:themeShade="BF"/>
          <w:sz w:val="32"/>
          <w:szCs w:val="32"/>
        </w:rPr>
      </w:pPr>
    </w:p>
    <w:p w14:paraId="16D22921" w14:textId="65FF11E0" w:rsidR="00C038FB" w:rsidRPr="00146787" w:rsidRDefault="005713D5" w:rsidP="005713D5">
      <w:pPr>
        <w:pStyle w:val="Heading1"/>
        <w:rPr>
          <w:rFonts w:cs="Times New Roman"/>
        </w:rPr>
      </w:pPr>
      <w:r w:rsidRPr="00146787">
        <w:rPr>
          <w:rFonts w:cs="Times New Roman"/>
        </w:rPr>
        <w:t xml:space="preserve">Task for next week </w:t>
      </w:r>
    </w:p>
    <w:p w14:paraId="5125DE8B" w14:textId="26ADBE97" w:rsidR="005713D5" w:rsidRDefault="00E61043" w:rsidP="00857CA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Send the data to the MQTT broker and create a subscriber to read the published data for verification.</w:t>
      </w:r>
    </w:p>
    <w:p w14:paraId="72756AE3" w14:textId="397E3D8A" w:rsidR="00E61043" w:rsidRPr="00146787" w:rsidRDefault="00E61043" w:rsidP="00857CA9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Use built-in GSM module to connect to the network for publishing data. </w:t>
      </w:r>
    </w:p>
    <w:sectPr w:rsidR="00E61043" w:rsidRPr="00146787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AEAB5" w14:textId="77777777" w:rsidR="00857CA9" w:rsidRDefault="00857CA9">
      <w:pPr>
        <w:spacing w:after="0" w:line="240" w:lineRule="auto"/>
      </w:pPr>
      <w:r>
        <w:separator/>
      </w:r>
    </w:p>
  </w:endnote>
  <w:endnote w:type="continuationSeparator" w:id="0">
    <w:p w14:paraId="22FD4A5E" w14:textId="77777777" w:rsidR="00857CA9" w:rsidRDefault="0085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EC6F" w14:textId="42BD4287" w:rsidR="001A4B7E" w:rsidRDefault="001A4B7E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5" behindDoc="1" locked="0" layoutInCell="0" allowOverlap="1" wp14:anchorId="2A96A020" wp14:editId="6F89C2FD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31EC12" id="Straight Connector 5" o:spid="_x0000_s1026" style="position:absolute;z-index:-503316475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6" behindDoc="1" locked="0" layoutInCell="0" allowOverlap="1" wp14:anchorId="130A5C2C" wp14:editId="0F7ECBFE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8EAD876" w14:textId="77777777" w:rsidR="001A4B7E" w:rsidRDefault="001A4B7E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0A5C2C" id="Text Box 61" o:spid="_x0000_s1027" style="position:absolute;left:0;text-align:left;margin-left:-44.15pt;margin-top:-.05pt;width:106.1pt;height:23.25pt;z-index:-503316474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8EAD876" w14:textId="77777777" w:rsidR="001A4B7E" w:rsidRDefault="001A4B7E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395A80">
      <w:rPr>
        <w:b/>
        <w:bCs/>
        <w:noProof/>
        <w:szCs w:val="24"/>
      </w:rPr>
      <w:t>5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395A80">
      <w:rPr>
        <w:b/>
        <w:bCs/>
        <w:noProof/>
        <w:szCs w:val="24"/>
      </w:rPr>
      <w:t>5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8C1CA" w14:textId="77777777" w:rsidR="00857CA9" w:rsidRDefault="00857CA9">
      <w:pPr>
        <w:spacing w:after="0" w:line="240" w:lineRule="auto"/>
      </w:pPr>
      <w:r>
        <w:separator/>
      </w:r>
    </w:p>
  </w:footnote>
  <w:footnote w:type="continuationSeparator" w:id="0">
    <w:p w14:paraId="140954DF" w14:textId="77777777" w:rsidR="00857CA9" w:rsidRDefault="00857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6D2D6" w14:textId="77777777" w:rsidR="001A4B7E" w:rsidRDefault="001A4B7E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" behindDoc="1" locked="0" layoutInCell="0" allowOverlap="1" wp14:anchorId="255D2FF7" wp14:editId="0305EE2D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E64981B" w14:textId="70B803F1" w:rsidR="001A4B7E" w:rsidRDefault="00F60634" w:rsidP="001F6B84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 xml:space="preserve">Wildlife Project </w:t>
                          </w: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5D2FF7" id="Text Box 3" o:spid="_x0000_s1026" style="position:absolute;margin-left:0;margin-top:-5.15pt;width:260.2pt;height:42.05pt;z-index:-503316478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" o:allowincell="f" fillcolor="white [3201]" stroked="f" strokeweight=".5pt">
              <v:textbox>
                <w:txbxContent>
                  <w:p w14:paraId="0E64981B" w14:textId="70B803F1" w:rsidR="001A4B7E" w:rsidRDefault="00F60634" w:rsidP="001F6B84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</w:rPr>
                      <w:t xml:space="preserve">Wildlife Project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4" behindDoc="1" locked="0" layoutInCell="0" allowOverlap="1" wp14:anchorId="158EE6DA" wp14:editId="263AFD02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ECB40F" id="Straight Connector 4" o:spid="_x0000_s1026" style="position:absolute;z-index:-503316476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8" behindDoc="1" locked="0" layoutInCell="0" allowOverlap="1" wp14:anchorId="40090EF7" wp14:editId="36900062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9" behindDoc="1" locked="0" layoutInCell="0" allowOverlap="1" wp14:anchorId="4D6B8398" wp14:editId="30A44FD0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642"/>
    <w:multiLevelType w:val="hybridMultilevel"/>
    <w:tmpl w:val="68E45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7097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810404"/>
    <w:multiLevelType w:val="hybridMultilevel"/>
    <w:tmpl w:val="56A2F88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5D25C2"/>
    <w:multiLevelType w:val="hybridMultilevel"/>
    <w:tmpl w:val="7748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8B1"/>
    <w:multiLevelType w:val="hybridMultilevel"/>
    <w:tmpl w:val="F240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0048F"/>
    <w:multiLevelType w:val="hybridMultilevel"/>
    <w:tmpl w:val="24EE0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92"/>
    <w:rsid w:val="00015243"/>
    <w:rsid w:val="000200EB"/>
    <w:rsid w:val="000301C4"/>
    <w:rsid w:val="0006329E"/>
    <w:rsid w:val="00077074"/>
    <w:rsid w:val="00091DC8"/>
    <w:rsid w:val="000939E4"/>
    <w:rsid w:val="000D7C06"/>
    <w:rsid w:val="00114A2E"/>
    <w:rsid w:val="0014548A"/>
    <w:rsid w:val="0014600F"/>
    <w:rsid w:val="00146787"/>
    <w:rsid w:val="00154D9F"/>
    <w:rsid w:val="001724D1"/>
    <w:rsid w:val="00181070"/>
    <w:rsid w:val="001A4B7E"/>
    <w:rsid w:val="001C2A57"/>
    <w:rsid w:val="001C5437"/>
    <w:rsid w:val="001F6B84"/>
    <w:rsid w:val="00231CEC"/>
    <w:rsid w:val="00241933"/>
    <w:rsid w:val="002973EF"/>
    <w:rsid w:val="002A16D2"/>
    <w:rsid w:val="003071F4"/>
    <w:rsid w:val="003356CE"/>
    <w:rsid w:val="00337243"/>
    <w:rsid w:val="003573E1"/>
    <w:rsid w:val="003870EC"/>
    <w:rsid w:val="00395A80"/>
    <w:rsid w:val="003C5956"/>
    <w:rsid w:val="003C661E"/>
    <w:rsid w:val="003E0613"/>
    <w:rsid w:val="00407ADE"/>
    <w:rsid w:val="004140F9"/>
    <w:rsid w:val="00421372"/>
    <w:rsid w:val="00431FAA"/>
    <w:rsid w:val="00483F90"/>
    <w:rsid w:val="004A1382"/>
    <w:rsid w:val="004D69EE"/>
    <w:rsid w:val="004D6B3C"/>
    <w:rsid w:val="004E715A"/>
    <w:rsid w:val="005036BF"/>
    <w:rsid w:val="00560250"/>
    <w:rsid w:val="00570B06"/>
    <w:rsid w:val="005713D5"/>
    <w:rsid w:val="005719F0"/>
    <w:rsid w:val="00571A5B"/>
    <w:rsid w:val="0058214B"/>
    <w:rsid w:val="005A071A"/>
    <w:rsid w:val="005B2ECC"/>
    <w:rsid w:val="00601382"/>
    <w:rsid w:val="00640EC4"/>
    <w:rsid w:val="00650228"/>
    <w:rsid w:val="006948D4"/>
    <w:rsid w:val="00695753"/>
    <w:rsid w:val="006D76AE"/>
    <w:rsid w:val="006E0516"/>
    <w:rsid w:val="006E1B77"/>
    <w:rsid w:val="006E3492"/>
    <w:rsid w:val="00700B64"/>
    <w:rsid w:val="007252FF"/>
    <w:rsid w:val="00785D35"/>
    <w:rsid w:val="007A0DE1"/>
    <w:rsid w:val="007B4F29"/>
    <w:rsid w:val="007C209C"/>
    <w:rsid w:val="007E5DF7"/>
    <w:rsid w:val="0080055F"/>
    <w:rsid w:val="00824A76"/>
    <w:rsid w:val="00855E1F"/>
    <w:rsid w:val="00857CA9"/>
    <w:rsid w:val="008615DE"/>
    <w:rsid w:val="008A102C"/>
    <w:rsid w:val="008C04A3"/>
    <w:rsid w:val="008E72EE"/>
    <w:rsid w:val="008F60BB"/>
    <w:rsid w:val="00925594"/>
    <w:rsid w:val="00946BE2"/>
    <w:rsid w:val="00975293"/>
    <w:rsid w:val="009771FD"/>
    <w:rsid w:val="00982FB8"/>
    <w:rsid w:val="00987609"/>
    <w:rsid w:val="00996F79"/>
    <w:rsid w:val="009A3AFE"/>
    <w:rsid w:val="009D76A8"/>
    <w:rsid w:val="00A439A5"/>
    <w:rsid w:val="00A55C3E"/>
    <w:rsid w:val="00A55CD8"/>
    <w:rsid w:val="00A643D8"/>
    <w:rsid w:val="00A677A1"/>
    <w:rsid w:val="00A8279A"/>
    <w:rsid w:val="00A964F3"/>
    <w:rsid w:val="00AB7319"/>
    <w:rsid w:val="00AD0EB6"/>
    <w:rsid w:val="00AD4F3B"/>
    <w:rsid w:val="00AE4080"/>
    <w:rsid w:val="00AE7FB5"/>
    <w:rsid w:val="00AF77E6"/>
    <w:rsid w:val="00B14598"/>
    <w:rsid w:val="00B5086F"/>
    <w:rsid w:val="00B75946"/>
    <w:rsid w:val="00B75D70"/>
    <w:rsid w:val="00B97369"/>
    <w:rsid w:val="00BA415A"/>
    <w:rsid w:val="00BA69BB"/>
    <w:rsid w:val="00BB40AF"/>
    <w:rsid w:val="00BF6905"/>
    <w:rsid w:val="00C038FB"/>
    <w:rsid w:val="00C33398"/>
    <w:rsid w:val="00C62BA6"/>
    <w:rsid w:val="00CC13F7"/>
    <w:rsid w:val="00CE5FDC"/>
    <w:rsid w:val="00D80E0B"/>
    <w:rsid w:val="00D8598D"/>
    <w:rsid w:val="00D91126"/>
    <w:rsid w:val="00D93ED7"/>
    <w:rsid w:val="00DA2693"/>
    <w:rsid w:val="00DD25FB"/>
    <w:rsid w:val="00E61043"/>
    <w:rsid w:val="00E720CF"/>
    <w:rsid w:val="00E9221B"/>
    <w:rsid w:val="00EE1A4F"/>
    <w:rsid w:val="00F0132A"/>
    <w:rsid w:val="00F01369"/>
    <w:rsid w:val="00F1455B"/>
    <w:rsid w:val="00F52719"/>
    <w:rsid w:val="00F60634"/>
    <w:rsid w:val="00F641A2"/>
    <w:rsid w:val="00F74C92"/>
    <w:rsid w:val="00F8201D"/>
    <w:rsid w:val="00F92B37"/>
    <w:rsid w:val="00FA40CA"/>
    <w:rsid w:val="00FA5D9D"/>
    <w:rsid w:val="00FC2913"/>
    <w:rsid w:val="00F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B904"/>
  <w15:docId w15:val="{128E451B-5C1C-45CA-8568-7A35383B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17"/>
    <w:pPr>
      <w:spacing w:after="200" w:line="276" w:lineRule="auto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17"/>
    <w:pPr>
      <w:keepNext/>
      <w:keepLines/>
      <w:spacing w:before="240" w:after="120" w:line="36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17"/>
    <w:pPr>
      <w:keepNext/>
      <w:keepLines/>
      <w:spacing w:before="280" w:after="2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65F5E"/>
  </w:style>
  <w:style w:type="character" w:customStyle="1" w:styleId="FooterChar">
    <w:name w:val="Footer Char"/>
    <w:basedOn w:val="DefaultParagraphFont"/>
    <w:link w:val="Footer"/>
    <w:uiPriority w:val="99"/>
    <w:qFormat/>
    <w:rsid w:val="00065F5E"/>
  </w:style>
  <w:style w:type="character" w:customStyle="1" w:styleId="Heading1Char">
    <w:name w:val="Heading 1 Char"/>
    <w:basedOn w:val="DefaultParagraphFont"/>
    <w:link w:val="Heading1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E531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835D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5F5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736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DCDB3-6031-4071-9530-6B35A180D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DevoMech Solutions</dc:creator>
  <dc:description/>
  <cp:lastModifiedBy>Administrator</cp:lastModifiedBy>
  <cp:revision>9</cp:revision>
  <dcterms:created xsi:type="dcterms:W3CDTF">2023-04-07T11:54:00Z</dcterms:created>
  <dcterms:modified xsi:type="dcterms:W3CDTF">2023-04-14T07:21:00Z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cb563edf74a23b79efb1d024ac2769cebf271392e7da292b877f390177102fa1</vt:lpwstr>
  </property>
</Properties>
</file>