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1A3" w:rsidRDefault="00B041A3" w:rsidP="00B041A3">
      <w:pPr>
        <w:pStyle w:val="NormalWeb"/>
      </w:pPr>
      <w:r>
        <w:rPr>
          <w:rStyle w:val="Strong"/>
          <w:rtl/>
        </w:rPr>
        <w:t>تنسيقات الأرقام القياسية</w:t>
      </w:r>
      <w:r>
        <w:rPr>
          <w:rStyle w:val="Strong"/>
        </w:rPr>
        <w:t xml:space="preserve"> (Standard Numeric Format) </w:t>
      </w:r>
      <w:r>
        <w:rPr>
          <w:rStyle w:val="Strong"/>
          <w:rtl/>
        </w:rPr>
        <w:t>في</w:t>
      </w:r>
      <w:r>
        <w:rPr>
          <w:rStyle w:val="Strong"/>
        </w:rPr>
        <w:t xml:space="preserve"> .NET</w:t>
      </w:r>
    </w:p>
    <w:p w:rsidR="00B041A3" w:rsidRDefault="00B041A3" w:rsidP="00B041A3">
      <w:pPr>
        <w:pStyle w:val="NormalWeb"/>
      </w:pPr>
      <w:r>
        <w:rPr>
          <w:rStyle w:val="Strong"/>
        </w:rPr>
        <w:t xml:space="preserve">1) </w:t>
      </w:r>
      <w:r>
        <w:rPr>
          <w:rStyle w:val="Strong"/>
          <w:rtl/>
        </w:rPr>
        <w:t>لماذا يكون الناتج</w:t>
      </w:r>
      <w:r>
        <w:rPr>
          <w:rStyle w:val="Strong"/>
        </w:rPr>
        <w:t xml:space="preserve"> = </w:t>
      </w:r>
      <w:r>
        <w:rPr>
          <w:rStyle w:val="Strong"/>
          <w:cs/>
        </w:rPr>
        <w:t>‎</w:t>
      </w:r>
      <w:r>
        <w:rPr>
          <w:rStyle w:val="Strong"/>
        </w:rPr>
        <w:t>$30.00</w:t>
      </w:r>
      <w:r>
        <w:rPr>
          <w:rStyle w:val="Strong"/>
          <w:rtl/>
        </w:rPr>
        <w:t>؟</w:t>
      </w:r>
      <w:r>
        <w:br/>
      </w:r>
      <w:r>
        <w:rPr>
          <w:rtl/>
        </w:rPr>
        <w:t xml:space="preserve">لأن محدِّد التنسيق </w:t>
      </w:r>
      <w:r>
        <w:rPr>
          <w:rStyle w:val="Strong"/>
        </w:rPr>
        <w:t>C</w:t>
      </w:r>
      <w:r>
        <w:t xml:space="preserve"> </w:t>
      </w:r>
      <w:r>
        <w:rPr>
          <w:rtl/>
        </w:rPr>
        <w:t xml:space="preserve">يرمز إلى </w:t>
      </w:r>
      <w:r>
        <w:rPr>
          <w:rStyle w:val="Strong"/>
        </w:rPr>
        <w:t>Currency (</w:t>
      </w:r>
      <w:r>
        <w:rPr>
          <w:rStyle w:val="Strong"/>
          <w:rtl/>
        </w:rPr>
        <w:t>عملة</w:t>
      </w:r>
      <w:r>
        <w:rPr>
          <w:rStyle w:val="Strong"/>
        </w:rPr>
        <w:t>)</w:t>
      </w:r>
      <w:r>
        <w:t>.</w:t>
      </w:r>
      <w:r>
        <w:br/>
      </w:r>
      <w:r>
        <w:rPr>
          <w:rtl/>
        </w:rPr>
        <w:t>يقوم هذا التنسيق بعرض الناتج الرقمي</w:t>
      </w:r>
      <w:r>
        <w:t xml:space="preserve"> (X + Y = 30) </w:t>
      </w:r>
      <w:r>
        <w:rPr>
          <w:rtl/>
        </w:rPr>
        <w:t>كقيمة مالية حسب ثقافة النظام</w:t>
      </w:r>
      <w:r>
        <w:t xml:space="preserve"> (System Culture)</w:t>
      </w:r>
      <w:r>
        <w:rPr>
          <w:rtl/>
        </w:rPr>
        <w:t>، فيضيف رمز العملة ويعرض رقمين عشريين</w:t>
      </w:r>
      <w:r>
        <w:t>.</w:t>
      </w:r>
    </w:p>
    <w:p w:rsidR="00B041A3" w:rsidRDefault="00B041A3" w:rsidP="00B041A3">
      <w:pPr>
        <w:pStyle w:val="NormalWeb"/>
      </w:pPr>
      <w:r>
        <w:rPr>
          <w:rStyle w:val="Strong"/>
        </w:rPr>
        <w:t xml:space="preserve">2) </w:t>
      </w:r>
      <w:r>
        <w:rPr>
          <w:rStyle w:val="Strong"/>
          <w:rtl/>
        </w:rPr>
        <w:t>ما فائدته؟</w:t>
      </w:r>
      <w:r>
        <w:br/>
      </w:r>
      <w:r>
        <w:rPr>
          <w:rtl/>
        </w:rPr>
        <w:t>تنسيقات الأرقام القياسية تجعل الأرقام أسهل في القراءة والفهم</w:t>
      </w:r>
      <w:r>
        <w:t>.</w:t>
      </w:r>
      <w:r>
        <w:br/>
      </w:r>
      <w:r>
        <w:rPr>
          <w:rtl/>
        </w:rPr>
        <w:t>كما تساعد على عرض القيم بشكل احترافي وموحّد مثل: الأموال، النِسَب المئوية، أو الأرقام ذات المنازل العشرية الثابتة، وذلك دون تغيير القيمة الفعلية للرقم</w:t>
      </w:r>
      <w:r>
        <w:t>.</w:t>
      </w:r>
    </w:p>
    <w:p w:rsidR="00B041A3" w:rsidRDefault="00B041A3" w:rsidP="00B041A3">
      <w:pPr>
        <w:pStyle w:val="NormalWeb"/>
      </w:pPr>
      <w:r>
        <w:rPr>
          <w:rStyle w:val="Strong"/>
        </w:rPr>
        <w:t xml:space="preserve">3) </w:t>
      </w:r>
      <w:r>
        <w:rPr>
          <w:rStyle w:val="Strong"/>
          <w:rtl/>
        </w:rPr>
        <w:t>مثال آخر باستخدام محدِّد مختلف</w:t>
      </w:r>
      <w:r>
        <w:rPr>
          <w:rStyle w:val="Strong"/>
        </w:rPr>
        <w:t xml:space="preserve"> (P – </w:t>
      </w:r>
      <w:r>
        <w:rPr>
          <w:rStyle w:val="Strong"/>
          <w:rtl/>
        </w:rPr>
        <w:t>النسبة المئوية</w:t>
      </w:r>
      <w:r>
        <w:rPr>
          <w:rStyle w:val="Strong"/>
        </w:rPr>
        <w:t>):</w:t>
      </w:r>
      <w:r>
        <w:rPr>
          <w:rStyle w:val="Strong"/>
        </w:rPr>
        <w:t xml:space="preserve"> </w:t>
      </w:r>
      <w:r>
        <w:rPr>
          <w:rtl/>
        </w:rPr>
        <w:t>الناتج</w:t>
      </w:r>
      <w:r>
        <w:t xml:space="preserve">: </w:t>
      </w:r>
      <w:r>
        <w:rPr>
          <w:rStyle w:val="Strong"/>
        </w:rPr>
        <w:t>75.00 %</w:t>
      </w:r>
      <w:bookmarkStart w:id="0" w:name="_GoBack"/>
      <w:bookmarkEnd w:id="0"/>
    </w:p>
    <w:p w:rsidR="00760243" w:rsidRDefault="00760243"/>
    <w:sectPr w:rsidR="00760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228"/>
    <w:rsid w:val="00760243"/>
    <w:rsid w:val="00B041A3"/>
    <w:rsid w:val="00BC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041A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1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04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1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</dc:creator>
  <cp:keywords/>
  <dc:description/>
  <cp:lastModifiedBy>google</cp:lastModifiedBy>
  <cp:revision>2</cp:revision>
  <dcterms:created xsi:type="dcterms:W3CDTF">2026-01-15T19:15:00Z</dcterms:created>
  <dcterms:modified xsi:type="dcterms:W3CDTF">2026-01-15T19:16:00Z</dcterms:modified>
</cp:coreProperties>
</file>