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r w:rsidRPr="00BC076A">
        <w:rPr>
          <w:rFonts w:ascii="Times New Roman" w:eastAsia="Calibri" w:hAnsi="Times New Roman"/>
          <w:i w:val="0"/>
        </w:rPr>
        <w:t>amaliy mashg’ulot</w:t>
      </w:r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>Python dasturlash tili bilan tanishish</w:t>
      </w:r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>. Pythonni o’rnatish.  Dastur natijasini chop etish. Ma’lumotlarni kiritish</w:t>
      </w:r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Aylana uzunligi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berilgan. Bu aylananing radiusini va aylana chegaralagan doiraning yuzasini hisoblash dasturi tuzilsin.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=3,14 ga teng deb olinsin.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b/>
          <w:bCs/>
          <w:sz w:val="28"/>
          <w:szCs w:val="28"/>
          <w:lang w:val="en-US"/>
        </w:rPr>
        <w:t>Matematik ifodalanishi (matematik modeli)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Bunda r – aylana radiusi, s – doira yuzasi</w:t>
      </w:r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py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>Dastur ishlashi natijasi: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3D584C5" w:rsidR="00346018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441C53">
        <w:rPr>
          <w:b/>
          <w:bCs/>
          <w:sz w:val="28"/>
          <w:szCs w:val="28"/>
          <w:lang w:val="en-US"/>
        </w:rPr>
        <w:t>30-misol.</w:t>
      </w:r>
      <w:r>
        <w:rPr>
          <w:sz w:val="28"/>
          <w:szCs w:val="28"/>
          <w:lang w:val="en-US"/>
        </w:rPr>
        <w:t xml:space="preserve"> a burchak radianda berilgan (0&lt;a&lt;2</w:t>
      </w:r>
      <w:r w:rsidRPr="00BC076A"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>). Berilgan burchakning qiymatini gradusga o’tkazuvchi programma tuzilsin.</w:t>
      </w:r>
    </w:p>
    <w:p w14:paraId="3E699B04" w14:textId="746CCA62" w:rsidR="00441C53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202034B5" w14:textId="26B4DE4D" w:rsidR="00441C53" w:rsidRPr="00BC076A" w:rsidRDefault="00441C53" w:rsidP="00441C5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</w:t>
      </w:r>
      <w:r>
        <w:rPr>
          <w:sz w:val="28"/>
          <w:szCs w:val="28"/>
          <w:lang w:val="en-US"/>
        </w:rPr>
        <w:t>30</w:t>
      </w:r>
      <w:r w:rsidRPr="00BC076A">
        <w:rPr>
          <w:sz w:val="28"/>
          <w:szCs w:val="28"/>
          <w:lang w:val="en-US"/>
        </w:rPr>
        <w:t>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14:paraId="0C9CFAF4" w14:textId="03C1052C" w:rsidR="00441C53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1EF00A41" w14:textId="2C8B9131" w:rsidR="00441C53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 kodi:</w:t>
      </w:r>
    </w:p>
    <w:p w14:paraId="7F8E5F26" w14:textId="6DBCA19B" w:rsidR="00441C53" w:rsidRPr="00441C53" w:rsidRDefault="00441C53" w:rsidP="00441C5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41C53">
        <w:rPr>
          <w:sz w:val="28"/>
          <w:szCs w:val="28"/>
          <w:lang w:val="en-US"/>
        </w:rPr>
        <w:t>a=int(input("a="))</w:t>
      </w:r>
      <w:r w:rsidRPr="00441C53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</w:t>
      </w:r>
      <w:r w:rsidRPr="00441C53">
        <w:rPr>
          <w:sz w:val="28"/>
          <w:szCs w:val="28"/>
          <w:lang w:val="en-US"/>
        </w:rPr>
        <w:t>b=int(input("b="))</w:t>
      </w:r>
      <w:r w:rsidRPr="00441C53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</w:t>
      </w:r>
      <w:r w:rsidRPr="00441C53">
        <w:rPr>
          <w:sz w:val="28"/>
          <w:szCs w:val="28"/>
          <w:lang w:val="en-US"/>
        </w:rPr>
        <w:t>c=int(input("c="))</w:t>
      </w:r>
      <w:r w:rsidRPr="00441C53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</w:t>
      </w:r>
      <w:r w:rsidRPr="00441C53">
        <w:rPr>
          <w:sz w:val="28"/>
          <w:szCs w:val="28"/>
          <w:lang w:val="en-US"/>
        </w:rPr>
        <w:t>D=b**2-4*a*c</w:t>
      </w:r>
      <w:r w:rsidRPr="00441C53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</w:t>
      </w:r>
      <w:r w:rsidRPr="00441C53">
        <w:rPr>
          <w:sz w:val="28"/>
          <w:szCs w:val="28"/>
          <w:lang w:val="en-US"/>
        </w:rPr>
        <w:t>print(a&gt;0 and (D&gt;0 or D==0))</w:t>
      </w:r>
    </w:p>
    <w:p w14:paraId="014DE131" w14:textId="553D0187" w:rsidR="00441C53" w:rsidRPr="00441C53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708118" wp14:editId="2F63F22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6CC8D8E0" w14:textId="63B51F65" w:rsidR="00346018" w:rsidRPr="00BC076A" w:rsidRDefault="00346018" w:rsidP="00441C53">
      <w:pPr>
        <w:pStyle w:val="1"/>
        <w:spacing w:line="312" w:lineRule="auto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68A07A6D" w14:textId="14BA1827" w:rsidR="004B0009" w:rsidRDefault="005B3384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12-savol</w:t>
      </w:r>
    </w:p>
    <w:p w14:paraId="774AEDB6" w14:textId="19856DF4" w:rsidR="005B3384" w:rsidRPr="005B3384" w:rsidRDefault="005B3384" w:rsidP="005B3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b/>
          <w:bCs/>
          <w:sz w:val="28"/>
          <w:szCs w:val="28"/>
          <w:lang w:val="en-US"/>
        </w:rPr>
        <w:t>1</w:t>
      </w:r>
      <w:r w:rsidR="004B0009" w:rsidRPr="005B3384">
        <w:rPr>
          <w:b/>
          <w:bCs/>
          <w:sz w:val="28"/>
          <w:szCs w:val="28"/>
          <w:lang w:val="en-US"/>
        </w:rPr>
        <w:t>.</w:t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Aylananing diametri </w:t>
      </w:r>
      <w:r w:rsidRPr="005B3384">
        <w:rPr>
          <w:rFonts w:ascii="Times New Roman" w:hAnsi="Times New Roman"/>
          <w:i/>
          <w:sz w:val="28"/>
          <w:szCs w:val="28"/>
          <w:lang w:val="de-DE"/>
        </w:rPr>
        <w:t>d</w:t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 berilgan. Uning uzunligini topish dasturi tuzilsin. </w:t>
      </w:r>
      <w:r w:rsidRPr="00BC076A">
        <w:rPr>
          <w:b/>
          <w:lang w:val="en-US"/>
        </w:rPr>
        <w:sym w:font="Symbol" w:char="F070"/>
      </w:r>
      <w:r w:rsidRPr="005B3384">
        <w:rPr>
          <w:rFonts w:ascii="Times New Roman" w:hAnsi="Times New Roman"/>
          <w:sz w:val="28"/>
          <w:szCs w:val="28"/>
          <w:lang w:val="de-DE"/>
        </w:rPr>
        <w:t>=3,14 ga teng</w:t>
      </w:r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deb olinsin</w:t>
      </w:r>
      <w:r w:rsidRPr="005B3384">
        <w:rPr>
          <w:rFonts w:ascii="Times New Roman" w:hAnsi="Times New Roman"/>
          <w:sz w:val="28"/>
          <w:szCs w:val="28"/>
          <w:lang w:val="de-DE"/>
        </w:rPr>
        <w:t>.</w:t>
      </w:r>
    </w:p>
    <w:p w14:paraId="776C4E56" w14:textId="108E44A6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7777777" w:rsidR="005B3384" w:rsidRPr="005B3384" w:rsidRDefault="005B3384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# 12 - Savol </w:t>
      </w:r>
    </w:p>
    <w:p w14:paraId="58E6DD7A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input("Aylananing diametri d berilgan. Uning uzunligini topish dasturi tuzilsin. </w:t>
      </w: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=3,14 ga teng deb olinsin.\n\t\t Agar savol chunarli bo'lsa ENTER ni bosing")</w:t>
      </w:r>
    </w:p>
    <w:p w14:paraId="2BCB835D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d = int(input("d = "))</w:t>
      </w:r>
    </w:p>
    <w:p w14:paraId="397B4BCB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p = 3.14</w:t>
      </w:r>
    </w:p>
    <w:p w14:paraId="0846C9BC" w14:textId="4A178FC0" w:rsidR="004B0009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print(f"L={2*p*(d/2)}")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600FD37" w14:textId="67E321EE" w:rsidR="00CC1E49" w:rsidRPr="005B3384" w:rsidRDefault="00CC1E49" w:rsidP="004B0009">
      <w:pPr>
        <w:rPr>
          <w:noProof/>
          <w:lang w:val="en-US"/>
        </w:rPr>
      </w:pPr>
    </w:p>
    <w:p w14:paraId="0F998A12" w14:textId="77777777" w:rsidR="00CC1E49" w:rsidRPr="005B3384" w:rsidRDefault="00CC1E49" w:rsidP="004B0009">
      <w:pPr>
        <w:rPr>
          <w:noProof/>
          <w:lang w:val="en-US"/>
        </w:rPr>
      </w:pPr>
    </w:p>
    <w:p w14:paraId="68D0F159" w14:textId="2DC4CB79" w:rsidR="00CC1E49" w:rsidRDefault="005B3384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EAA02" wp14:editId="301C569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46018"/>
    <w:rsid w:val="003A2DB0"/>
    <w:rsid w:val="00441C53"/>
    <w:rsid w:val="00480645"/>
    <w:rsid w:val="004B0009"/>
    <w:rsid w:val="005B3384"/>
    <w:rsid w:val="00C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C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C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</cp:revision>
  <dcterms:created xsi:type="dcterms:W3CDTF">2022-09-14T09:59:00Z</dcterms:created>
  <dcterms:modified xsi:type="dcterms:W3CDTF">2022-10-06T06:59:00Z</dcterms:modified>
</cp:coreProperties>
</file>