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F76" w:rsidRDefault="009C3F76" w:rsidP="009C3F76">
      <w:pPr>
        <w:spacing w:line="360" w:lineRule="auto"/>
        <w:ind w:left="-284" w:right="284" w:firstLine="720"/>
        <w:jc w:val="center"/>
      </w:pPr>
      <w:bookmarkStart w:id="0" w:name="_Hlk114427377"/>
      <w:bookmarkEnd w:id="0"/>
      <w:r>
        <w:t>Московский государственный технический университет им. Н.Э. Баумана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F483F07" wp14:editId="21A6D73F">
            <wp:simplePos x="0" y="0"/>
            <wp:positionH relativeFrom="column">
              <wp:posOffset>-155574</wp:posOffset>
            </wp:positionH>
            <wp:positionV relativeFrom="paragraph">
              <wp:posOffset>-91439</wp:posOffset>
            </wp:positionV>
            <wp:extent cx="629920" cy="743585"/>
            <wp:effectExtent l="0" t="0" r="0" b="0"/>
            <wp:wrapNone/>
            <wp:docPr id="1" name="image1.png" descr="54de025b62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54de025b62063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743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C3F76" w:rsidRDefault="009C3F76" w:rsidP="009C3F76">
      <w:pPr>
        <w:tabs>
          <w:tab w:val="center" w:pos="4677"/>
          <w:tab w:val="right" w:pos="9355"/>
        </w:tabs>
        <w:spacing w:line="360" w:lineRule="auto"/>
        <w:ind w:left="-284" w:right="284"/>
        <w:jc w:val="center"/>
      </w:pPr>
      <w:r>
        <w:t xml:space="preserve">Кафедра «Системы обработки информации и управления» – ИУ5 </w:t>
      </w:r>
    </w:p>
    <w:p w:rsidR="009C3F76" w:rsidRPr="008258FD" w:rsidRDefault="009C3F76" w:rsidP="009C3F76">
      <w:pPr>
        <w:tabs>
          <w:tab w:val="center" w:pos="4677"/>
          <w:tab w:val="right" w:pos="9355"/>
        </w:tabs>
        <w:spacing w:after="1700" w:line="360" w:lineRule="auto"/>
        <w:ind w:left="-284" w:right="284"/>
        <w:jc w:val="center"/>
        <w:rPr>
          <w:b/>
          <w:sz w:val="32"/>
          <w:szCs w:val="32"/>
        </w:rPr>
      </w:pPr>
      <w:r>
        <w:t>Факультет «Радиотехнический» – РТ5</w:t>
      </w:r>
    </w:p>
    <w:p w:rsidR="009C3F76" w:rsidRDefault="009C3F76" w:rsidP="009C3F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по рубежному контролю №</w:t>
      </w:r>
      <w:r w:rsidRPr="009C3F76">
        <w:rPr>
          <w:b/>
          <w:sz w:val="32"/>
          <w:szCs w:val="32"/>
        </w:rPr>
        <w:t>2</w:t>
      </w:r>
      <w:r>
        <w:rPr>
          <w:b/>
          <w:color w:val="FF0000"/>
          <w:sz w:val="32"/>
          <w:szCs w:val="32"/>
        </w:rPr>
        <w:t xml:space="preserve"> </w:t>
      </w:r>
      <w:r>
        <w:rPr>
          <w:b/>
          <w:sz w:val="32"/>
          <w:szCs w:val="32"/>
        </w:rPr>
        <w:t>по курсу</w:t>
      </w:r>
    </w:p>
    <w:p w:rsidR="009C3F76" w:rsidRPr="00824A33" w:rsidRDefault="009C3F76" w:rsidP="009C3F76">
      <w:pPr>
        <w:spacing w:after="400"/>
        <w:ind w:right="23" w:firstLine="142"/>
        <w:jc w:val="center"/>
      </w:pPr>
      <w:r>
        <w:rPr>
          <w:b/>
          <w:sz w:val="32"/>
          <w:szCs w:val="32"/>
        </w:rPr>
        <w:t>Технологии машинного обучения</w:t>
      </w:r>
    </w:p>
    <w:p w:rsidR="009C3F76" w:rsidRPr="001F224C" w:rsidRDefault="001F224C" w:rsidP="009C3F76">
      <w:pPr>
        <w:jc w:val="center"/>
        <w:rPr>
          <w:lang w:val="en-US"/>
        </w:rPr>
      </w:pPr>
      <w:bookmarkStart w:id="1" w:name="_jdxnk3sq2e4c" w:colFirst="0" w:colLast="0"/>
      <w:bookmarkEnd w:id="1"/>
      <w:r>
        <w:rPr>
          <w:lang w:val="en-US"/>
        </w:rPr>
        <w:t>4</w:t>
      </w:r>
    </w:p>
    <w:p w:rsidR="009C3F76" w:rsidRPr="0026438D" w:rsidRDefault="009C3F76" w:rsidP="009C3F76">
      <w:pPr>
        <w:spacing w:after="2900"/>
        <w:jc w:val="center"/>
      </w:pPr>
      <w:r>
        <w:t>(количество листов)</w:t>
      </w:r>
    </w:p>
    <w:tbl>
      <w:tblPr>
        <w:tblW w:w="9921" w:type="dxa"/>
        <w:tblLayout w:type="fixed"/>
        <w:tblLook w:val="0600" w:firstRow="0" w:lastRow="0" w:firstColumn="0" w:lastColumn="0" w:noHBand="1" w:noVBand="1"/>
      </w:tblPr>
      <w:tblGrid>
        <w:gridCol w:w="3307"/>
        <w:gridCol w:w="3307"/>
        <w:gridCol w:w="3307"/>
      </w:tblGrid>
      <w:tr w:rsidR="009C3F76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F76" w:rsidRDefault="009C3F76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Исполнитель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F76" w:rsidRDefault="009C3F76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F76" w:rsidRDefault="009C3F76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C3F76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F76" w:rsidRDefault="009C3F76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студент группы РТ5-61б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F76" w:rsidRPr="004307CC" w:rsidRDefault="009C3F76" w:rsidP="00BF033C">
            <w:pPr>
              <w:rPr>
                <w:u w:val="single"/>
              </w:rPr>
            </w:pPr>
            <w:r w:rsidRPr="004307CC">
              <w:rPr>
                <w:u w:val="single"/>
              </w:rPr>
              <w:t>_____________________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F76" w:rsidRPr="009B6A71" w:rsidRDefault="009C3F76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Нижаметдинов М. Ш.</w:t>
            </w:r>
          </w:p>
        </w:tc>
      </w:tr>
      <w:tr w:rsidR="009C3F76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F76" w:rsidRDefault="009C3F76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F76" w:rsidRDefault="009C3F76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F76" w:rsidRDefault="009C3F76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“___” __________ 2023 г.</w:t>
            </w:r>
          </w:p>
        </w:tc>
      </w:tr>
      <w:tr w:rsidR="009C3F76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F76" w:rsidRDefault="009C3F76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F76" w:rsidRDefault="009C3F76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F76" w:rsidRPr="009D53F1" w:rsidRDefault="009C3F76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9C3F76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F76" w:rsidRDefault="009C3F76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Проверил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F76" w:rsidRDefault="009C3F76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F76" w:rsidRDefault="009C3F76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C3F76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F76" w:rsidRDefault="009C3F76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Преподаватель</w:t>
            </w:r>
            <w:r>
              <w:rPr>
                <w:lang w:val="en-US"/>
              </w:rPr>
              <w:t xml:space="preserve"> </w:t>
            </w:r>
            <w:r>
              <w:t>кафедры ИУ5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F76" w:rsidRPr="004307CC" w:rsidRDefault="009C3F76" w:rsidP="00BF033C">
            <w:pPr>
              <w:rPr>
                <w:u w:val="single"/>
              </w:rPr>
            </w:pPr>
            <w:r w:rsidRPr="004307CC">
              <w:rPr>
                <w:u w:val="single"/>
              </w:rPr>
              <w:t>_____________________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F76" w:rsidRDefault="009C3F76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Гапанюк Ю. Е.</w:t>
            </w:r>
          </w:p>
        </w:tc>
      </w:tr>
      <w:tr w:rsidR="009C3F76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F76" w:rsidRDefault="009C3F76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F76" w:rsidRDefault="009C3F76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F76" w:rsidRDefault="009C3F76" w:rsidP="00BF033C">
            <w:pPr>
              <w:widowControl w:val="0"/>
            </w:pPr>
            <w:r>
              <w:t>“___” __________ 2023 г.</w:t>
            </w:r>
          </w:p>
        </w:tc>
      </w:tr>
    </w:tbl>
    <w:p w:rsidR="009C3F76" w:rsidRDefault="009C3F76" w:rsidP="009C3F76">
      <w:pPr>
        <w:spacing w:before="1560"/>
        <w:jc w:val="center"/>
      </w:pPr>
      <w:r>
        <w:t>Москва, 2023 г.</w:t>
      </w:r>
    </w:p>
    <w:p w:rsidR="009C3F76" w:rsidRDefault="009C3F76" w:rsidP="009C3F76">
      <w:pPr>
        <w:pageBreakBefore/>
        <w:spacing w:after="1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</w:p>
    <w:p w:rsidR="009C3F76" w:rsidRDefault="001F224C" w:rsidP="009C3F76">
      <w:pPr>
        <w:spacing w:after="360"/>
      </w:pPr>
      <w:r w:rsidRPr="001F224C">
        <w:t>Постройте модель классификации. Для построения моделей используйте методы "Дерево решений" и "Градиентный бустинг". Оцените качество моделей на основе подходящих метрик качества (не менее двух метрик).</w:t>
      </w:r>
    </w:p>
    <w:p w:rsidR="009C3F76" w:rsidRPr="002B279F" w:rsidRDefault="009C3F76" w:rsidP="009C3F76">
      <w:pPr>
        <w:spacing w:after="120"/>
        <w:rPr>
          <w:b/>
          <w:bCs/>
          <w:sz w:val="32"/>
          <w:szCs w:val="32"/>
        </w:rPr>
      </w:pPr>
      <w:r w:rsidRPr="002B279F">
        <w:rPr>
          <w:b/>
          <w:bCs/>
          <w:sz w:val="32"/>
          <w:szCs w:val="32"/>
        </w:rPr>
        <w:t>Набор данных</w:t>
      </w:r>
    </w:p>
    <w:p w:rsidR="009C3F76" w:rsidRDefault="001F224C" w:rsidP="009C3F76">
      <w:pPr>
        <w:spacing w:after="360"/>
      </w:pPr>
      <w:r>
        <w:fldChar w:fldCharType="begin"/>
      </w:r>
      <w:r>
        <w:instrText xml:space="preserve"> HYPERLINK "</w:instrText>
      </w:r>
      <w:r w:rsidRPr="001F224C">
        <w:instrText>https://scikit-learn.org/stable/modules/generated/sklearn.datasets.load_wine.html#sklearn.datasets.load_wine</w:instrText>
      </w:r>
      <w:r>
        <w:instrText xml:space="preserve">" </w:instrText>
      </w:r>
      <w:r>
        <w:fldChar w:fldCharType="separate"/>
      </w:r>
      <w:r w:rsidRPr="000E516B">
        <w:rPr>
          <w:rStyle w:val="Hyperlink"/>
        </w:rPr>
        <w:t>https://scikit-learn.org/stable/modules/</w:t>
      </w:r>
      <w:r w:rsidRPr="000E516B">
        <w:rPr>
          <w:rStyle w:val="Hyperlink"/>
        </w:rPr>
        <w:t>g</w:t>
      </w:r>
      <w:r w:rsidRPr="000E516B">
        <w:rPr>
          <w:rStyle w:val="Hyperlink"/>
        </w:rPr>
        <w:t>enerated/sklearn.datasets.load_wine.html#sklearn.datasets.load_wine</w:t>
      </w:r>
      <w:r>
        <w:fldChar w:fldCharType="end"/>
      </w:r>
    </w:p>
    <w:p w:rsidR="009C3F76" w:rsidRPr="002B279F" w:rsidRDefault="009C3F76" w:rsidP="009C3F76">
      <w:pPr>
        <w:spacing w:after="120"/>
        <w:rPr>
          <w:b/>
          <w:bCs/>
          <w:sz w:val="32"/>
          <w:szCs w:val="32"/>
        </w:rPr>
      </w:pPr>
      <w:r w:rsidRPr="002B279F">
        <w:rPr>
          <w:b/>
          <w:bCs/>
          <w:sz w:val="32"/>
          <w:szCs w:val="32"/>
        </w:rPr>
        <w:t>Исходный текст проекта</w:t>
      </w:r>
    </w:p>
    <w:p w:rsidR="001F224C" w:rsidRDefault="001F224C" w:rsidP="001F224C">
      <w:r>
        <w:t>### Загрузка датасета</w:t>
      </w:r>
    </w:p>
    <w:p w:rsidR="001F224C" w:rsidRDefault="001F224C" w:rsidP="001F224C"/>
    <w:p w:rsidR="001F224C" w:rsidRDefault="001F224C" w:rsidP="001F224C">
      <w:r>
        <w:t>import pandas as pd</w:t>
      </w:r>
    </w:p>
    <w:p w:rsidR="001F224C" w:rsidRPr="001F224C" w:rsidRDefault="001F224C" w:rsidP="001F224C">
      <w:pPr>
        <w:rPr>
          <w:lang w:val="en-US"/>
        </w:rPr>
      </w:pPr>
      <w:r w:rsidRPr="001F224C">
        <w:rPr>
          <w:lang w:val="en-US"/>
        </w:rPr>
        <w:t>import numpy as np</w:t>
      </w:r>
    </w:p>
    <w:p w:rsidR="001F224C" w:rsidRPr="001F224C" w:rsidRDefault="001F224C" w:rsidP="001F224C">
      <w:pPr>
        <w:rPr>
          <w:lang w:val="en-US"/>
        </w:rPr>
      </w:pPr>
      <w:r w:rsidRPr="001F224C">
        <w:rPr>
          <w:lang w:val="en-US"/>
        </w:rPr>
        <w:t>import seaborn as sns</w:t>
      </w:r>
    </w:p>
    <w:p w:rsidR="001F224C" w:rsidRPr="001F224C" w:rsidRDefault="001F224C" w:rsidP="001F224C">
      <w:pPr>
        <w:rPr>
          <w:lang w:val="en-US"/>
        </w:rPr>
      </w:pPr>
      <w:r w:rsidRPr="001F224C">
        <w:rPr>
          <w:lang w:val="en-US"/>
        </w:rPr>
        <w:t>import matplotlib.pyplot as plt</w:t>
      </w:r>
    </w:p>
    <w:p w:rsidR="001F224C" w:rsidRPr="001F224C" w:rsidRDefault="001F224C" w:rsidP="001F224C">
      <w:pPr>
        <w:rPr>
          <w:lang w:val="en-US"/>
        </w:rPr>
      </w:pPr>
      <w:r w:rsidRPr="001F224C">
        <w:rPr>
          <w:lang w:val="en-US"/>
        </w:rPr>
        <w:t>from sklearn.datasets import *</w:t>
      </w:r>
    </w:p>
    <w:p w:rsidR="001F224C" w:rsidRDefault="001F224C" w:rsidP="001F224C">
      <w:r>
        <w:t>from sklearn.preprocessing import MinMaxScaler</w:t>
      </w:r>
    </w:p>
    <w:p w:rsidR="001F224C" w:rsidRDefault="001F224C" w:rsidP="001F224C">
      <w:r>
        <w:t>from sklearn.model_selection import train_test_split</w:t>
      </w:r>
    </w:p>
    <w:p w:rsidR="001F224C" w:rsidRDefault="001F224C" w:rsidP="001F224C">
      <w:r>
        <w:t>from sklearn import svm, tree</w:t>
      </w:r>
    </w:p>
    <w:p w:rsidR="001F224C" w:rsidRDefault="001F224C" w:rsidP="001F224C">
      <w:r>
        <w:t>from sklearn.ensemble import GradientBoostingClassifier</w:t>
      </w:r>
    </w:p>
    <w:p w:rsidR="001F224C" w:rsidRDefault="001F224C" w:rsidP="001F224C">
      <w:r>
        <w:t>from sklearn.tree import DecisionTreeClassifier</w:t>
      </w:r>
    </w:p>
    <w:p w:rsidR="001F224C" w:rsidRDefault="001F224C" w:rsidP="001F224C">
      <w:r>
        <w:t>from sklearn.metrics import accuracy_score</w:t>
      </w:r>
    </w:p>
    <w:p w:rsidR="001F224C" w:rsidRDefault="001F224C" w:rsidP="001F224C">
      <w:r>
        <w:t>from sklearn.metrics import confusion_matrix, ConfusionMatrixDisplay</w:t>
      </w:r>
    </w:p>
    <w:p w:rsidR="001F224C" w:rsidRDefault="001F224C" w:rsidP="001F224C">
      <w:r>
        <w:t>from operator import itemgetter</w:t>
      </w:r>
    </w:p>
    <w:p w:rsidR="001F224C" w:rsidRDefault="001F224C" w:rsidP="001F224C"/>
    <w:p w:rsidR="001F224C" w:rsidRDefault="001F224C" w:rsidP="001F224C">
      <w:r>
        <w:t>def make_dataframe(ds_function):</w:t>
      </w:r>
    </w:p>
    <w:p w:rsidR="001F224C" w:rsidRDefault="001F224C" w:rsidP="001F224C">
      <w:r>
        <w:t xml:space="preserve">    ds = ds_function()</w:t>
      </w:r>
    </w:p>
    <w:p w:rsidR="001F224C" w:rsidRDefault="001F224C" w:rsidP="001F224C">
      <w:r>
        <w:t xml:space="preserve">    df = pd.DataFrame(data= np.c_[ds['data'], ds['target']],</w:t>
      </w:r>
    </w:p>
    <w:p w:rsidR="001F224C" w:rsidRDefault="001F224C" w:rsidP="001F224C">
      <w:r>
        <w:t xml:space="preserve">                     columns= list(ds['feature_names']) + ['target'])</w:t>
      </w:r>
    </w:p>
    <w:p w:rsidR="001F224C" w:rsidRDefault="001F224C" w:rsidP="001F224C">
      <w:r>
        <w:t xml:space="preserve">    return df</w:t>
      </w:r>
    </w:p>
    <w:p w:rsidR="001F224C" w:rsidRDefault="001F224C" w:rsidP="001F224C"/>
    <w:p w:rsidR="001F224C" w:rsidRDefault="001F224C" w:rsidP="001F224C">
      <w:r>
        <w:t>wine = load_wine()</w:t>
      </w:r>
    </w:p>
    <w:p w:rsidR="001F224C" w:rsidRDefault="001F224C" w:rsidP="001F224C"/>
    <w:p w:rsidR="001F224C" w:rsidRDefault="001F224C" w:rsidP="001F224C">
      <w:r>
        <w:t>df = make_dataframe(load_wine)</w:t>
      </w:r>
    </w:p>
    <w:p w:rsidR="001F224C" w:rsidRDefault="001F224C" w:rsidP="001F224C"/>
    <w:p w:rsidR="001F224C" w:rsidRDefault="001F224C" w:rsidP="001F224C">
      <w:r>
        <w:t># Первые 5 строк датасета</w:t>
      </w:r>
    </w:p>
    <w:p w:rsidR="001F224C" w:rsidRDefault="001F224C" w:rsidP="001F224C">
      <w:r>
        <w:t>df.head()</w:t>
      </w:r>
    </w:p>
    <w:p w:rsidR="001F224C" w:rsidRDefault="001F224C" w:rsidP="001F224C"/>
    <w:p w:rsidR="001F224C" w:rsidRDefault="001F224C" w:rsidP="001F224C">
      <w:r>
        <w:t>df.dtypes</w:t>
      </w:r>
    </w:p>
    <w:p w:rsidR="001F224C" w:rsidRDefault="001F224C" w:rsidP="001F224C"/>
    <w:p w:rsidR="001F224C" w:rsidRDefault="001F224C" w:rsidP="001F224C">
      <w:r>
        <w:t>Все значения имеют тип float64, поэтому нет необходимости в кодировании категориальных признаков</w:t>
      </w:r>
    </w:p>
    <w:p w:rsidR="001F224C" w:rsidRDefault="001F224C" w:rsidP="001F224C"/>
    <w:p w:rsidR="001F224C" w:rsidRDefault="001F224C" w:rsidP="001F224C">
      <w:r>
        <w:lastRenderedPageBreak/>
        <w:t># Проверим наличие пустых значений</w:t>
      </w:r>
    </w:p>
    <w:p w:rsidR="001F224C" w:rsidRDefault="001F224C" w:rsidP="001F224C">
      <w:r>
        <w:t># Цикл по колонкам датасета</w:t>
      </w:r>
    </w:p>
    <w:p w:rsidR="001F224C" w:rsidRDefault="001F224C" w:rsidP="001F224C">
      <w:r>
        <w:t>for col in df.columns:</w:t>
      </w:r>
    </w:p>
    <w:p w:rsidR="001F224C" w:rsidRDefault="001F224C" w:rsidP="001F224C">
      <w:r>
        <w:t xml:space="preserve">    # Количество пустых значений - все значения заполнены</w:t>
      </w:r>
    </w:p>
    <w:p w:rsidR="001F224C" w:rsidRDefault="001F224C" w:rsidP="001F224C">
      <w:r>
        <w:t xml:space="preserve">    temp_null_count = df[df[col].isnull()].shape[0]</w:t>
      </w:r>
    </w:p>
    <w:p w:rsidR="001F224C" w:rsidRDefault="001F224C" w:rsidP="001F224C">
      <w:r>
        <w:t xml:space="preserve">    print('{} - {}'.format(col, temp_null_count))</w:t>
      </w:r>
    </w:p>
    <w:p w:rsidR="001F224C" w:rsidRDefault="001F224C" w:rsidP="001F224C"/>
    <w:p w:rsidR="001F224C" w:rsidRDefault="001F224C" w:rsidP="001F224C">
      <w:r>
        <w:t>Пустых значений нет, поэтому нет необходимости заполнять пропуски</w:t>
      </w:r>
    </w:p>
    <w:p w:rsidR="001F224C" w:rsidRDefault="001F224C" w:rsidP="001F224C"/>
    <w:p w:rsidR="001F224C" w:rsidRDefault="001F224C" w:rsidP="001F224C">
      <w:r>
        <w:t>### Разделение на тестовую и обучающую выборки</w:t>
      </w:r>
    </w:p>
    <w:p w:rsidR="001F224C" w:rsidRDefault="001F224C" w:rsidP="001F224C"/>
    <w:p w:rsidR="001F224C" w:rsidRDefault="001F224C" w:rsidP="001F224C">
      <w:r>
        <w:t>y = df['target']</w:t>
      </w:r>
    </w:p>
    <w:p w:rsidR="001F224C" w:rsidRDefault="001F224C" w:rsidP="001F224C">
      <w:r>
        <w:t>x = df.drop('target', axis = 1)</w:t>
      </w:r>
    </w:p>
    <w:p w:rsidR="001F224C" w:rsidRDefault="001F224C" w:rsidP="001F224C"/>
    <w:p w:rsidR="001F224C" w:rsidRDefault="001F224C" w:rsidP="001F224C">
      <w:r>
        <w:t>scaler = MinMaxScaler()</w:t>
      </w:r>
    </w:p>
    <w:p w:rsidR="001F224C" w:rsidRDefault="001F224C" w:rsidP="001F224C">
      <w:r>
        <w:t>scaled_data = scaler.fit_transform(x)</w:t>
      </w:r>
    </w:p>
    <w:p w:rsidR="001F224C" w:rsidRDefault="001F224C" w:rsidP="001F224C"/>
    <w:p w:rsidR="001F224C" w:rsidRDefault="001F224C" w:rsidP="001F224C">
      <w:r>
        <w:t>x_train, x_test, y_train, y_test = train_test_split(scaled_data, y, test_size = 0.2, random_state = 0)</w:t>
      </w:r>
    </w:p>
    <w:p w:rsidR="001F224C" w:rsidRDefault="001F224C" w:rsidP="001F224C"/>
    <w:p w:rsidR="001F224C" w:rsidRDefault="001F224C" w:rsidP="001F224C">
      <w:r>
        <w:t>print(f"Обучающая выборка:\n{x_train, y_train}")</w:t>
      </w:r>
    </w:p>
    <w:p w:rsidR="001F224C" w:rsidRDefault="001F224C" w:rsidP="001F224C">
      <w:r>
        <w:t>print(f"Тестовая выборка:\n{x_test, y_test}")</w:t>
      </w:r>
    </w:p>
    <w:p w:rsidR="001F224C" w:rsidRDefault="001F224C" w:rsidP="001F224C"/>
    <w:p w:rsidR="001F224C" w:rsidRDefault="001F224C" w:rsidP="001F224C">
      <w:r>
        <w:t>### Дерево решений</w:t>
      </w:r>
    </w:p>
    <w:p w:rsidR="001F224C" w:rsidRDefault="001F224C" w:rsidP="001F224C"/>
    <w:p w:rsidR="001F224C" w:rsidRDefault="001F224C" w:rsidP="001F224C">
      <w:r>
        <w:t>dt = DecisionTreeClassifier(random_state=0)</w:t>
      </w:r>
    </w:p>
    <w:p w:rsidR="001F224C" w:rsidRDefault="001F224C" w:rsidP="001F224C">
      <w:r>
        <w:t>dt_prediction = dt.fit(x_train, y_train).predict(x_test)</w:t>
      </w:r>
    </w:p>
    <w:p w:rsidR="001F224C" w:rsidRDefault="001F224C" w:rsidP="001F224C"/>
    <w:p w:rsidR="001F224C" w:rsidRDefault="001F224C" w:rsidP="001F224C">
      <w:r>
        <w:t>### Градиентный бустинг</w:t>
      </w:r>
    </w:p>
    <w:p w:rsidR="001F224C" w:rsidRDefault="001F224C" w:rsidP="001F224C"/>
    <w:p w:rsidR="001F224C" w:rsidRDefault="001F224C" w:rsidP="001F224C">
      <w:r>
        <w:t>gb = GradientBoostingClassifier(random_state=0)</w:t>
      </w:r>
    </w:p>
    <w:p w:rsidR="001F224C" w:rsidRDefault="001F224C" w:rsidP="001F224C">
      <w:r>
        <w:t>gb_prediction = gb.fit(x_train, y_train).predict(x_test)</w:t>
      </w:r>
    </w:p>
    <w:p w:rsidR="001F224C" w:rsidRDefault="001F224C" w:rsidP="001F224C"/>
    <w:p w:rsidR="001F224C" w:rsidRDefault="001F224C" w:rsidP="001F224C">
      <w:r>
        <w:t>### Оценка качества решений</w:t>
      </w:r>
    </w:p>
    <w:p w:rsidR="001F224C" w:rsidRDefault="001F224C" w:rsidP="001F224C"/>
    <w:p w:rsidR="001F224C" w:rsidRDefault="001F224C" w:rsidP="001F224C">
      <w:r>
        <w:t>print("Decision tree: ", accuracy_score(y_test, dt_prediction))</w:t>
      </w:r>
    </w:p>
    <w:p w:rsidR="001F224C" w:rsidRDefault="001F224C" w:rsidP="001F224C">
      <w:r>
        <w:t>print("Gradient boosting: ", accuracy_score(y_test, gb_prediction))</w:t>
      </w:r>
    </w:p>
    <w:p w:rsidR="001F224C" w:rsidRDefault="001F224C" w:rsidP="001F224C"/>
    <w:p w:rsidR="001F224C" w:rsidRDefault="001F224C" w:rsidP="001F224C">
      <w:r>
        <w:t>print("Decision tree: ", accuracy_score(y_test, dt_prediction))</w:t>
      </w:r>
    </w:p>
    <w:p w:rsidR="001F224C" w:rsidRDefault="001F224C" w:rsidP="001F224C"/>
    <w:p w:rsidR="001F224C" w:rsidRDefault="001F224C" w:rsidP="001F224C">
      <w:r>
        <w:t>cm = confusion_matrix(y_test, dt_prediction, labels=np.unique(df.target), normalize='true')</w:t>
      </w:r>
    </w:p>
    <w:p w:rsidR="001F224C" w:rsidRDefault="001F224C" w:rsidP="001F224C">
      <w:r>
        <w:t>disp = ConfusionMatrixDisplay(confusion_matrix=cm, display_labels=np.unique(df.target))</w:t>
      </w:r>
    </w:p>
    <w:p w:rsidR="001F224C" w:rsidRDefault="001F224C" w:rsidP="001F224C">
      <w:r>
        <w:t>disp.plot()</w:t>
      </w:r>
    </w:p>
    <w:p w:rsidR="001F224C" w:rsidRDefault="001F224C" w:rsidP="001F224C"/>
    <w:p w:rsidR="001F224C" w:rsidRDefault="001F224C" w:rsidP="001F224C">
      <w:r>
        <w:t>print("Gradient boosting: ", accuracy_score(y_test, gb_prediction))</w:t>
      </w:r>
    </w:p>
    <w:p w:rsidR="001F224C" w:rsidRDefault="001F224C" w:rsidP="001F224C"/>
    <w:p w:rsidR="001F224C" w:rsidRDefault="001F224C" w:rsidP="001F224C">
      <w:r>
        <w:t>cm = confusion_matrix(y_test, gb_prediction, labels=np.unique(df.target), normalize='true')</w:t>
      </w:r>
    </w:p>
    <w:p w:rsidR="001F224C" w:rsidRDefault="001F224C" w:rsidP="001F224C">
      <w:r>
        <w:lastRenderedPageBreak/>
        <w:t>disp = ConfusionMatrixDisplay(confusion_matrix=cm, display_labels=np.unique(df.target))</w:t>
      </w:r>
    </w:p>
    <w:p w:rsidR="001F224C" w:rsidRDefault="001F224C" w:rsidP="001F224C">
      <w:r>
        <w:t>disp.plot()</w:t>
      </w:r>
    </w:p>
    <w:p w:rsidR="001F224C" w:rsidRDefault="001F224C" w:rsidP="001F224C"/>
    <w:p w:rsidR="001F224C" w:rsidRDefault="001F224C" w:rsidP="001F224C">
      <w:r>
        <w:t>Для оценки качества решений были использованы метрики, подходящие для задач классификации: accuracy и confusion matrix.</w:t>
      </w:r>
    </w:p>
    <w:p w:rsidR="001F224C" w:rsidRDefault="001F224C" w:rsidP="001F224C"/>
    <w:p w:rsidR="00CE4EF4" w:rsidRDefault="001F224C" w:rsidP="001F224C">
      <w:r>
        <w:t>По итогам исследования можно сделать вывод, что обе модели имеют достаточно высокую, но не идеальную точность: ~0.92 для дерева решений и ~0.94 для градиентного бустинга.</w:t>
      </w:r>
    </w:p>
    <w:sectPr w:rsidR="00CE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76"/>
    <w:rsid w:val="001F224C"/>
    <w:rsid w:val="00694826"/>
    <w:rsid w:val="009C3F76"/>
    <w:rsid w:val="00CE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0CCE6"/>
  <w15:chartTrackingRefBased/>
  <w15:docId w15:val="{178A3126-EB22-984E-91A5-8768C5A4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F76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F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224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2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Nizhametdinov</dc:creator>
  <cp:keywords/>
  <dc:description/>
  <cp:lastModifiedBy>Mansur Nizhametdinov</cp:lastModifiedBy>
  <cp:revision>2</cp:revision>
  <dcterms:created xsi:type="dcterms:W3CDTF">2023-06-23T19:27:00Z</dcterms:created>
  <dcterms:modified xsi:type="dcterms:W3CDTF">2023-06-23T19:30:00Z</dcterms:modified>
</cp:coreProperties>
</file>