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AC7AF" w14:textId="69C80BFB" w:rsidR="005A7A07" w:rsidRDefault="00DD143B" w:rsidP="00DD14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Характеристики лодки на радиоуправлении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D143B" w14:paraId="02E0AEFA" w14:textId="77777777" w:rsidTr="00305090">
        <w:tc>
          <w:tcPr>
            <w:tcW w:w="9345" w:type="dxa"/>
            <w:gridSpan w:val="2"/>
          </w:tcPr>
          <w:p w14:paraId="57DE3694" w14:textId="1A519A55" w:rsidR="00DD143B" w:rsidRDefault="00DD143B" w:rsidP="00DD1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143B">
              <w:rPr>
                <w:rFonts w:ascii="Times New Roman" w:hAnsi="Times New Roman" w:cs="Times New Roman"/>
                <w:sz w:val="28"/>
                <w:szCs w:val="28"/>
              </w:rPr>
              <w:t>Корпус</w:t>
            </w:r>
            <w:r w:rsidRPr="00DD1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DD143B" w14:paraId="44F5CFF8" w14:textId="77777777" w:rsidTr="00DD143B">
        <w:tc>
          <w:tcPr>
            <w:tcW w:w="4672" w:type="dxa"/>
          </w:tcPr>
          <w:p w14:paraId="00A54CD2" w14:textId="71781F20" w:rsidR="00DD143B" w:rsidRPr="00DD143B" w:rsidRDefault="00DD143B" w:rsidP="00DD1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4673" w:type="dxa"/>
          </w:tcPr>
          <w:p w14:paraId="6080B6E8" w14:textId="1484BA1A" w:rsidR="00DD143B" w:rsidRPr="00DD143B" w:rsidRDefault="00DD143B" w:rsidP="00DD1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32.5 см</w:t>
            </w:r>
          </w:p>
        </w:tc>
      </w:tr>
      <w:tr w:rsidR="00DD143B" w14:paraId="3086E3CD" w14:textId="77777777" w:rsidTr="00DD143B">
        <w:tc>
          <w:tcPr>
            <w:tcW w:w="4672" w:type="dxa"/>
          </w:tcPr>
          <w:p w14:paraId="25384732" w14:textId="5E18D742" w:rsidR="00DD143B" w:rsidRPr="00DD143B" w:rsidRDefault="00DD143B" w:rsidP="00DD1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</w:t>
            </w:r>
          </w:p>
        </w:tc>
        <w:tc>
          <w:tcPr>
            <w:tcW w:w="4673" w:type="dxa"/>
          </w:tcPr>
          <w:p w14:paraId="7B10046E" w14:textId="6A6DE205" w:rsidR="00DD143B" w:rsidRPr="00DD143B" w:rsidRDefault="00DD143B" w:rsidP="00DD1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19.5 см</w:t>
            </w:r>
          </w:p>
        </w:tc>
      </w:tr>
      <w:tr w:rsidR="00DD143B" w14:paraId="5B6BDEBE" w14:textId="77777777" w:rsidTr="00DD143B">
        <w:tc>
          <w:tcPr>
            <w:tcW w:w="4672" w:type="dxa"/>
          </w:tcPr>
          <w:p w14:paraId="41DE026B" w14:textId="076AECAB" w:rsidR="00DD143B" w:rsidRPr="00DD143B" w:rsidRDefault="00DD143B" w:rsidP="00DD1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</w:p>
        </w:tc>
        <w:tc>
          <w:tcPr>
            <w:tcW w:w="4673" w:type="dxa"/>
          </w:tcPr>
          <w:p w14:paraId="7D0F9FA1" w14:textId="6C931740" w:rsidR="00DD143B" w:rsidRPr="00DD143B" w:rsidRDefault="00DD143B" w:rsidP="00DD1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15.5 см</w:t>
            </w:r>
          </w:p>
        </w:tc>
      </w:tr>
      <w:tr w:rsidR="00DD143B" w14:paraId="73EF1C86" w14:textId="77777777" w:rsidTr="00DD143B">
        <w:tc>
          <w:tcPr>
            <w:tcW w:w="4672" w:type="dxa"/>
          </w:tcPr>
          <w:p w14:paraId="37556765" w14:textId="145974BF" w:rsidR="00DD143B" w:rsidRPr="00DD143B" w:rsidRDefault="00DD143B" w:rsidP="00DD1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</w:t>
            </w:r>
          </w:p>
        </w:tc>
        <w:tc>
          <w:tcPr>
            <w:tcW w:w="4673" w:type="dxa"/>
          </w:tcPr>
          <w:p w14:paraId="626C686E" w14:textId="568CD2FC" w:rsidR="00DD143B" w:rsidRPr="00DD143B" w:rsidRDefault="00DD143B" w:rsidP="00DD1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 кг</w:t>
            </w:r>
          </w:p>
        </w:tc>
      </w:tr>
      <w:tr w:rsidR="00DD143B" w14:paraId="4EF3AA6A" w14:textId="77777777" w:rsidTr="00DD143B">
        <w:tc>
          <w:tcPr>
            <w:tcW w:w="4672" w:type="dxa"/>
          </w:tcPr>
          <w:p w14:paraId="4F56FC13" w14:textId="7A3A19EC" w:rsidR="00DD143B" w:rsidRDefault="00DD143B" w:rsidP="00DD1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</w:t>
            </w:r>
          </w:p>
        </w:tc>
        <w:tc>
          <w:tcPr>
            <w:tcW w:w="4673" w:type="dxa"/>
          </w:tcPr>
          <w:p w14:paraId="571154EB" w14:textId="0CA719B8" w:rsidR="00DD143B" w:rsidRDefault="00700C87" w:rsidP="00DD1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D143B">
              <w:rPr>
                <w:rFonts w:ascii="Times New Roman" w:hAnsi="Times New Roman" w:cs="Times New Roman"/>
                <w:sz w:val="28"/>
                <w:szCs w:val="28"/>
              </w:rPr>
              <w:t>Пластик</w:t>
            </w:r>
          </w:p>
        </w:tc>
      </w:tr>
      <w:tr w:rsidR="00DD143B" w14:paraId="6F8EDEAA" w14:textId="77777777" w:rsidTr="00C77A25">
        <w:tc>
          <w:tcPr>
            <w:tcW w:w="9345" w:type="dxa"/>
            <w:gridSpan w:val="2"/>
          </w:tcPr>
          <w:p w14:paraId="177B483C" w14:textId="7A53D5B4" w:rsidR="00DD143B" w:rsidRPr="00DD143B" w:rsidRDefault="00DD143B" w:rsidP="00DD1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Технические характеристики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DD143B" w14:paraId="761481D7" w14:textId="77777777" w:rsidTr="00DD143B">
        <w:tc>
          <w:tcPr>
            <w:tcW w:w="4672" w:type="dxa"/>
          </w:tcPr>
          <w:p w14:paraId="1414C0D6" w14:textId="7251D405" w:rsidR="00DD143B" w:rsidRDefault="00DD143B" w:rsidP="00DD143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Радиус связи</w:t>
            </w:r>
          </w:p>
        </w:tc>
        <w:tc>
          <w:tcPr>
            <w:tcW w:w="4673" w:type="dxa"/>
          </w:tcPr>
          <w:p w14:paraId="7B368836" w14:textId="3E8DA201" w:rsidR="00DD143B" w:rsidRPr="00DD143B" w:rsidRDefault="00DD143B" w:rsidP="00DD1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1100м</w:t>
            </w:r>
          </w:p>
        </w:tc>
      </w:tr>
      <w:tr w:rsidR="00DD143B" w14:paraId="499842FB" w14:textId="77777777" w:rsidTr="00DD143B">
        <w:tc>
          <w:tcPr>
            <w:tcW w:w="4672" w:type="dxa"/>
          </w:tcPr>
          <w:p w14:paraId="6391380C" w14:textId="5DA1C3E2" w:rsidR="00DD143B" w:rsidRDefault="00DD143B" w:rsidP="00DD143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Предполагаемая скорость</w:t>
            </w:r>
          </w:p>
        </w:tc>
        <w:tc>
          <w:tcPr>
            <w:tcW w:w="4673" w:type="dxa"/>
          </w:tcPr>
          <w:p w14:paraId="55200CCF" w14:textId="72DEAF29" w:rsidR="00DD143B" w:rsidRPr="00DD143B" w:rsidRDefault="00DD143B" w:rsidP="00DD1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20км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</w:tr>
      <w:tr w:rsidR="00465AD1" w14:paraId="4AA8D19D" w14:textId="77777777" w:rsidTr="00DD143B">
        <w:tc>
          <w:tcPr>
            <w:tcW w:w="4672" w:type="dxa"/>
          </w:tcPr>
          <w:p w14:paraId="2964B27D" w14:textId="371A113C" w:rsidR="00465AD1" w:rsidRDefault="00465AD1" w:rsidP="00DD143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батареек</w:t>
            </w:r>
          </w:p>
        </w:tc>
        <w:tc>
          <w:tcPr>
            <w:tcW w:w="4673" w:type="dxa"/>
          </w:tcPr>
          <w:p w14:paraId="17203BF5" w14:textId="3ED5199F" w:rsidR="00465AD1" w:rsidRDefault="00465AD1" w:rsidP="00DD1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шт.</w:t>
            </w:r>
          </w:p>
        </w:tc>
      </w:tr>
    </w:tbl>
    <w:p w14:paraId="7788F4FB" w14:textId="748ADC84" w:rsidR="00DD143B" w:rsidRPr="00DD143B" w:rsidRDefault="00DD143B" w:rsidP="00DD14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384B81C" wp14:editId="71D55B7D">
            <wp:simplePos x="0" y="0"/>
            <wp:positionH relativeFrom="margin">
              <wp:align>center</wp:align>
            </wp:positionH>
            <wp:positionV relativeFrom="paragraph">
              <wp:posOffset>526233</wp:posOffset>
            </wp:positionV>
            <wp:extent cx="4473575" cy="3350895"/>
            <wp:effectExtent l="0" t="0" r="3175" b="1905"/>
            <wp:wrapTopAndBottom/>
            <wp:docPr id="176502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335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D143B" w:rsidRPr="00DD1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15721"/>
    <w:multiLevelType w:val="hybridMultilevel"/>
    <w:tmpl w:val="3AA8C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29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07"/>
    <w:rsid w:val="00465AD1"/>
    <w:rsid w:val="005A7A07"/>
    <w:rsid w:val="00700C87"/>
    <w:rsid w:val="00DD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FD3A3"/>
  <w15:chartTrackingRefBased/>
  <w15:docId w15:val="{BC343676-8F4F-49FB-92F7-1417C2C1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1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1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2023-07-06T19:17:00Z</dcterms:created>
  <dcterms:modified xsi:type="dcterms:W3CDTF">2023-07-06T19:38:00Z</dcterms:modified>
</cp:coreProperties>
</file>