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C3E50"/>
          <w:sz w:val="48"/>
          <w:szCs w:val="48"/>
        </w:rPr>
        <w:t xml:space="preserve">CODE REVIEW REPORT</w:t>
      </w:r>
    </w:p>
    <w:p>
      <w:pPr>
        <w:spacing w:after="400"/>
        <w:jc w:val="center"/>
      </w:pPr>
      <w:r>
        <w:rPr>
          <w:rFonts w:ascii="Consolas" w:cs="Consolas" w:eastAsia="Consolas" w:hAnsi="Consolas"/>
          <w:color w:val="7F8C8D"/>
          <w:sz w:val="28"/>
          <w:szCs w:val="28"/>
        </w:rPr>
        <w:t xml:space="preserve">swift_fan_controller_new_v7.py</w:t>
      </w:r>
    </w:p>
    <w:p>
      <w:pPr>
        <w:spacing w:after="100"/>
        <w:jc w:val="center"/>
      </w:pPr>
      <w:r>
        <w:rPr>
          <w:rFonts w:ascii="Arial" w:cs="Arial" w:eastAsia="Arial" w:hAnsi="Arial"/>
          <w:color w:val="34495E"/>
          <w:sz w:val="24"/>
          <w:szCs w:val="24"/>
        </w:rPr>
        <w:t xml:space="preserve">Smart Fan Controller – LCARS HUD</w:t>
      </w:r>
    </w:p>
    <w:p>
      <w:pPr>
        <w:spacing w:after="600"/>
        <w:jc w:val="center"/>
      </w:pPr>
      <w:r>
        <w:rPr>
          <w:rFonts w:ascii="Arial" w:cs="Arial" w:eastAsia="Arial" w:hAnsi="Arial"/>
          <w:color w:val="95A5A6"/>
          <w:sz w:val="22"/>
          <w:szCs w:val="22"/>
        </w:rPr>
        <w:t xml:space="preserve">2026. március 15.</w:t>
      </w:r>
    </w:p>
    <w:p>
      <w:pPr>
        <w:jc w:val="center"/>
      </w:pPr>
      <w:r>
        <w:rPr>
          <w:rFonts w:ascii="Arial" w:cs="Arial" w:eastAsia="Arial" w:hAnsi="Arial"/>
          <w:color w:val="95A5A6"/>
          <w:sz w:val="20"/>
          <w:szCs w:val="20"/>
        </w:rPr>
        <w:t xml:space="preserve">~3960 sor  |  14 osztály  |  28 függvény</w:t>
      </w:r>
    </w:p>
    <w:p>
      <w:pPr>
        <w:spacing w:before="600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36"/>
                <w:szCs w:val="36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BUG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36"/>
                <w:szCs w:val="36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WARNING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36"/>
                <w:szCs w:val="36"/>
              </w:rPr>
              <w:t xml:space="preserve">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INFO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36"/>
                <w:szCs w:val="36"/>
              </w:rPr>
              <w:t xml:space="preserve">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BEST PRACTICE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1. BUGOK ÉS KRITIKUS PROBLÉMÁK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1200"/>
        <w:gridCol w:w="2760"/>
        <w:gridCol w:w="1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Modul docstring verzió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sor 4–5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docstring "swift_fan_controller_new_v2.py"-t ír, holott a fájl v7. Fejlesztés közben elfelejtett frissítés.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__version__ és docstring szinkronizálása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VALID_POWER_SOURCES név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sor 56, 270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VALID_POWER_SOURCES konstanst HR forrás validáláshoz is használja (sor 270). A név félrevezető – valójában általános adatforrás lista.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Átnevezés: VALID_DATA_SOURCES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CooldownController._reset() privát hívás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sor 2665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dropout_checker_task közvetlenül hívja a _reset() privát metódust. Ez töri az enkapszúlációt és törékeny.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Publikus reset() metódus létrehozása</w:t>
            </w:r>
          </w:p>
        </w:tc>
      </w:tr>
    </w:tbl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2. FIGYELMEZTETÉSEK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1200"/>
        <w:gridCol w:w="2760"/>
        <w:gridCol w:w="1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WARNING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Event loop nincs lezárva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main() sor 3861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asyncio.new_event_loop() létrehoz, de soha nem hívja loop.close()-t. Erőforrás szivárgás.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finally: loop.close()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WARNING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time.sleep(0.5) szinkronizáció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main() sor 3915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Arbitális sleep várakozás az asyncio loop indulására. Versenyhelyzet: ha 0.5s nem elég, a HUD inicializáció előtt indul.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asyncio.Event() használata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WARNING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Logger szint ERROR-ra állítva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sor 3854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logging.setLevel(ERROR) minden INFO/WARNING üzenetet elnyel. Hibakeresés nagyon nehéz.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WARNING szintre állítani, vagy konfigurálhatóvá tenni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WARNING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CooldownController.snapshot() nem szálbiztos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sor 925–934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Több attribútumot (active, start_time, cooldown_seconds) olvas lock nélkül. CPython GIL védi, de formálisan nem garantált.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threading.Lock hozzáadása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WARNING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UUID egyezés O(n) listával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sor 1259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target_service_uuid.lower() in [u.lower() for u in uuids] minden iterációban új listát hoz létre.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any() generátorral vagy set()-tel</w:t>
            </w:r>
          </w:p>
        </w:tc>
      </w:tr>
    </w:tbl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3. INFORMÁCIÓK ÉS JAVASLATOK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1200"/>
        <w:gridCol w:w="2760"/>
        <w:gridCol w:w="1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print() és logger keverése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globális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Néhol print()-et használ felhasználói kimenetre, néhol logger-t. A kettős használat nem mindig következetes.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Egéséges elválasztás: print()=user, logger=debug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ConsolePrinter.print() és .emit()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sor 1048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Két metódus ugyanaz (backward compat). A .print() elfedi a beépített print()-et.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.print() deprecálása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_on_disconnect callback szálbiztonság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sor 1530–1541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Bleak disconnect callback nem garantáltan az asyncio szálon fut. self.is_connected és self.last_sent módosítása elméletileg nem biztonságos.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loop.call_soon_threadsafe() wrapper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UISnapshot repr zajosság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sor 1057–1069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dataclass field-ként a Lock a __repr__-ben is megjelenik, ami zavaros debug kimenet.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repr=False a _lock mezőn</w:t>
            </w:r>
          </w:p>
        </w:tc>
      </w:tr>
    </w:tbl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4. BEST PRACTICE JAVASLATOK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4.1 DRY: BLE Handler duplikáció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 BLEPowerInputHandler és BLEHRInputHandler osztályok ~90%-ban azonosak. Közös ősosztály (_BLESensorInputHandler) kiemelése jelentősen csökkentené a kódduplikációt és egyszerűsítené a karbantartást.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Jelenlegi: </w:t>
      </w:r>
      <w:r>
        <w:rPr>
          <w:rFonts w:ascii="Arial" w:cs="Arial" w:eastAsia="Arial" w:hAnsi="Arial"/>
          <w:sz w:val="20"/>
          <w:szCs w:val="20"/>
        </w:rPr>
        <w:t xml:space="preserve">~250 sor duplikált kód (scan, subscribe, retry logika)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Javasolt: </w:t>
      </w:r>
      <w:r>
        <w:rPr>
          <w:rFonts w:ascii="Arial" w:cs="Arial" w:eastAsia="Arial" w:hAnsi="Arial"/>
          <w:sz w:val="20"/>
          <w:szCs w:val="20"/>
        </w:rPr>
        <w:t xml:space="preserve">~80 sor közös base class + 2×30 sor specializált handler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4.2 Enum használata magic stringek helyett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Az "antplus", "ble", "zwiftudp" stringek és a zone_mode értékek többször szerepelnek mint inline stringek. Python Enum-mal biztonságosabb és IDE-barátabb lenne.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Jelenlegi: </w:t>
      </w:r>
      <w:r>
        <w:rPr>
          <w:rFonts w:ascii="Arial" w:cs="Arial" w:eastAsia="Arial" w:hAnsi="Arial"/>
          <w:sz w:val="20"/>
          <w:szCs w:val="20"/>
        </w:rPr>
        <w:t xml:space="preserve">DataSource = Literal["antplus", "ble", "zwiftudp"] (típusellenorzésre jó, futásidőben nem véd)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Javasolt: </w:t>
      </w:r>
      <w:r>
        <w:rPr>
          <w:rFonts w:ascii="Arial" w:cs="Arial" w:eastAsia="Arial" w:hAnsi="Arial"/>
          <w:sz w:val="20"/>
          <w:szCs w:val="20"/>
        </w:rPr>
        <w:t xml:space="preserve">class DataSource(str, Enum): ANTPLUS = "antplus" stb.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4.3 Pydantic/dataclass a beállításokhoz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 jelenlegi manuális _load_int/_load_bool validáció jól működik, de ~200 sor kód. Pydantic BaseModel-lel vagy dataclasses + __post_init__-tel elegansabban megoldható.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Előny: </w:t>
      </w:r>
      <w:r>
        <w:rPr>
          <w:rFonts w:ascii="Arial" w:cs="Arial" w:eastAsia="Arial" w:hAnsi="Arial"/>
          <w:sz w:val="20"/>
          <w:szCs w:val="20"/>
        </w:rPr>
        <w:t xml:space="preserve">Automatikus típuskonverzió, validáció, serializáció és alapertékek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4.4 asyncio.Queue típus paraméterek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 Queue-k generáltan vannak használva, de típus paraméter nélkül: asyncio.Queue helyett asyncio.Queue[int] vagy asyncio.Queue[float] kéne, hogy a típusellenorző és az IDE is értse, milyen adat áramlik benne.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4.5 Hardcoded log fájl útvonal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_BLE_LOG_FILE = "ble_devices.log" (sor 1157) relatív út: a mentés helye a futtatási könyvtártól függ. Konfigurálható útnak kellene lennie, vagy a szkript mellé menteni.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4.6 _guarded_task továbbfejlesztése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 _guarded_task jól logolja a kivételeket, de a task csendben leáll. Jobb lenne automatikus újraindítás (retry logic) bizonyos task-oknál, pl. a BLE connection task-oknál.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4.7 Graceful shutdown továbbfejlesztése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 main() függvényben a lambda: None hívás (sor 3930) és a time.sleep(0.1) az event loop ébresztéséhez kell. Ez törékeny – asyncio.Event vagy egy dedikált shutdown_event jobb lenne.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4.8 __repr__/__str__ metódusok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 fő osztályokon (BLEFanOutputController, ControllerState, CooldownController) hiányoznak a __repr__ metódusok. Hibakeresésnél a default &lt;ClassName object at 0x...&gt; nem segít.</w:t>
      </w:r>
    </w:p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5. ÖSSZEGZÉS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 kód összességében jól strukturált és jól dokumentált. Az architektúra (asyncio + threading + tkinter) megfelelően kezeli a különböző párhuzamossági igényeket. A főbb erősségek: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Tiszta függvények a zóna számításhoz (jól tesztelhető)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Robust BLE reconnect logika (exponential backoff, max retries, reset)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Jól védett megosztott állapot (asyncio.Lock + threading.Lock)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Adaptív cooldown logika (felezés, duplázás)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Konfigurálható beállítások kereszt-validációval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0"/>
          <w:szCs w:val="20"/>
        </w:rPr>
        <w:t xml:space="preserve">Opcionális import-ok (graceful degradation tkinter/bleak/openant nélkül)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 legfontosabb teendők prioritás szerint: (1) event loop lezárása, (2) BLE handler DRY refaktor, (3) CooldownController.reset() publikus metódus, (4) szinkronizáció javítása a main()-ben.</w:t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95A5A6"/>
          <w:sz w:val="20"/>
          <w:szCs w:val="20"/>
        </w:rPr>
        <w:t xml:space="preserve">— Code Review vége —</w:t>
      </w:r>
    </w:p>
    <w:sectPr>
      <w:headerReference w:type="default" r:id="rId6"/>
      <w:foot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5A5A6"/>
        <w:sz w:val="16"/>
        <w:szCs w:val="16"/>
      </w:rPr>
      <w:t xml:space="preserve">Oldal </w:t>
    </w:r>
    <w:r>
      <w:rPr>
        <w:rFonts w:ascii="Arial" w:cs="Arial" w:eastAsia="Arial" w:hAnsi="Arial"/>
        <w:color w:val="95A5A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5A5A6"/>
        <w:sz w:val="16"/>
        <w:szCs w:val="16"/>
      </w:rPr>
      <w:t xml:space="preserve">Code Review – swift_fan_controller_new_v7.py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0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12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2026-03-15T17:42:48.118Z</dcterms:created>
  <dcterms:modified xsi:type="dcterms:W3CDTF">2026-03-15T17:42:48.118Z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