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36"/>
          <w:szCs w:val="36"/>
        </w:rPr>
        <w:t xml:space="preserve">E-Commerce Marketplace Platform</w:t>
      </w:r>
    </w:p>
    <w:p>
      <w:pPr>
        <w:spacing w:after="10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Multi-Role Online Marketplace with AI-Powered Features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22,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Product Requirements Document (PRD) defines the functional and non-functional requirements for an E-Commerce Marketplace Platform. It serves as the authoritative reference for design, development, and testing teams throughout the project lifecycle.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1.2 Product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a full-stack, multi-role e-commerce marketplace enabling customers to browse and purchase products, sellers to manage inventory and sales, and administrators to govern the ecosystem. It incorporates AI-driven features including a chatbot assistant, voice search, and image-based search to deliver a modern shopping experience.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Customer-facing storefront with advanced search, cart, wishlist, checkout, and order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Seller portal with product management, inventory control, and a sales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Hidden admin panel for platform governance, analytics, and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chatbot, voice search, and image search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Robust authentication using JWT and bcrypt with role-based access control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1.4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used for stateless user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hashing library used to securely store user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Embedded JavaScript Templating — server-side rendering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Keeping Unit — unique identifier for each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HTML, EJS, JavaScript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and client interactions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with dark mode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Node.js, Express.js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and server-side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NoSQL document store for flexible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Stateless auth with secure password hashing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Roles &amp;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Customer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users who browse the marketplace to discover, compare, and purchase products. Customers require a smooth, intuitive shopping journey with personalized AI assistance.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3.2 Seller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Merchants who list and sell products through the platform. Sellers must complete a registration and approval process before gaining access to the seller portal. They manage their product catalogue, inventory, orders, and view sales analytics.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3.3 Admin (Hidden Panel)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administrators with elevated privileges. The admin panel is not publicly linked or discoverable. Admins approve sellers, moderate content, manage complaints, issue coupons, and review platform-wide analytics.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4.1 Authentication &amp; Account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Customer Signup &amp;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Registration via email and password with bcrypt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JWT-based session management with secure token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with email/password; error messaging for invalid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deletion permitted only when no pending orders, refunds, complaints, payments, or other obligations exist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4.1.2 Seller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seller registration form capturing business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Seller account remains inactive pending admin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 triggered on approval or rejection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4.1.3 Admin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Hidden admin panel accessible via unlisted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credentials managed outside the public registration flow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4.2 Customer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Product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Keyword-based search with filtering (price, category, rating, availability)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Search: microphone-activated query input converted to text for product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Search: users upload or capture an image; platform returns visually similar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Comparison: side-by-side comparison of up to 3 products across key attributes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Cart &amp; Wishlist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Add, update quantity, and remove items from the shopping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rule: out-of-stock products cannot be added to the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Wishlist for saving products for future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items between wishlist and cart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4.2.3 Checkout &amp;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Multi-step checkout: address selection, payment, order summary,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Coupon code application with real-time discount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confirmation email on successful checkout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4.2.4 Order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history listing with status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order tracking with stage-based status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&amp; Refunds: submit return requests with reason selection and photo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refund status updates communicated via notifications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4.2.5 Reviews &amp;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star ratings (1–5) and written reviews for purchased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or delete own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aggregated ratings and individual reviews on product pages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4.2.6 AI Chatbot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Always-visible chat widget on storefront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product queries, order status questions, and general FAQs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history persisted in the chatHistory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 to complaint system for unresolved queries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4.2.7 Complaint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Raise complaints linked to specific orders or general platform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complaint status (Open, In Review, Resolved, Closed)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Admin-side resolution with customer notification on status change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4.3 Seller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4.3.1 Seller Registration &amp;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registration form; status set to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reviews and approves or rejects; seller notified by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sellers gain access to the seller portal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4.3.2 Product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Create, read, update, and delete (CRUD) product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fields: title, description, category, images, price, SKU, stock quantity,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upload via CSV for large catalogues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moderation: admin can unpublish or flag listings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4.3.3 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stock quantity tracking per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Low-stock alerts when quantity falls below a configurable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out-of-stock status when quantity reaches zero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4.3.4 Order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incoming orders with customer and item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order status: Processing, Shipped, Delivered,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return and refund requests with accept/reject actions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4.3.5 Sales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Overview metrics: total revenue, total orders, active listings, pending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trend chart (daily / weekly / 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Top-performing products by units sold and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status breakdown (pie/donut chart)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4.4 Admin Features (Hidden Panel)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4.4.1 Seller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of pending seller applications with submitted business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 or reject with optional notes; notification dispatched to seller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4.4.2 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all registered customers and sellers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Suspend, ban, or reinstate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deletion subject to business rule: no pending obligations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4.4.3 Complaint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Centralised view of all open complaints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complaints, update status, and add resolution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workflow for unresolved complaints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4.4.4 Product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flagged or newly listed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Unpublish, flag, or approve product listings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4.4.5 Coupon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discount coupons: percentage or flat-amount, minimum order value, expiry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Activate, deactivate, and delete coupons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Usage report per coupon code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4.4.6 Platform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GMV (Gross Merchandise Value) over configurable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users (DAU / MAU)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registrations (customers and sellers)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Complaint resolution rate and average resolution time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Stock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product with stock quantity = 0 cannot be added to any customer's cart. The UI must display an 'Out of Stock' state and disable the add-to-cart action.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 Approval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seller account must receive admin approval before any of their listings become visible on the storefront.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Deletion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account (customer or seller) may only be deleted when there are zero pending orders, open refund requests, active complaints, outstanding payments, or any other unresolved obligations.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Out-of-Stock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inventory is decremented to 0 upon order placement, the product status is automatically updated to Out of Stock and the listing is suppressed from search results.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 Constraints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Coupons may enforce a minimum order value and an expiry date. Expired or deactivated coupons must be rejected at checkout with a user-friendly error message.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Database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customer and seller profiles, hashed passwords, roles, account status, and verification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catalogue with title, description, images, price, SKU, stock quantity, seller reference, status, and specifications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Per-user cart state: array of product references with quantities and selected variants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wishlists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product references per user for deferred purchase intent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records including line items, pricing snapshot, shipping address, payment info, status history, and seller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reviews: star rating, text body, timestamps, product and user references, moderation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 definitions: code, discount type, value, minimum order, expiry date, active flag, and usage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notifications for order updates, complaint status, approval decisions, and low-stock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supportTickets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 and support ticket records: category, description, linked order, status history, admin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chatbot conversation logs per user session, including user messages and bot responses with timestamps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UI / UX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7.1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Minimalist design with Glassmorphism accents (frosted glass cards, translucent overlays)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Material 3 principles: adaptive colour tokens, dynamic colour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CSS utility classes as the primary styling mechanism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fully supported via Tailwind's dark: variant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7.2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 layout; breakpoints: sm (640px), md (768px), lg (1024px), xl (1280px)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Touch-friendly tap targets; minimum 44x44 px interactive elements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AA compliance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Semantic HTML5 elements throughout EJS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 labels on interactive components (search bar, cart, chatbot)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7.4 Performance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Largest Contentful Paint (LCP) &lt; 2.5 s on 4G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to Interactive (TTI) &lt; 3.5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served via lazy loading and optimised formats (WebP preferred)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passwords hashed with bcrypt (min. 10 salt rounds). JWTs signed with HS256 and stored in HttpOnly cookies. HTTPS enforced in production. Input sanitised to prevent XSS and SQL/NoSQL injection.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horizontal scaling. Express.js stateless API to enable load-balanced deployments.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99.5% uptime. Graceful error pages for downtime. Health-check endpoint exposed at /health.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Mongoose schema validation on all collections. Unique constraints on email and SKU fields. Transactional writes for order placement and inventory decrement.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MVC project structure. Environment variables via dotenv. Linting with ESLint; formatting with Prettier.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gateway integration is out of scope for v1.0; a mock checkout flow will be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notifications will use a transactional email service (e.g. Nodemailer with SMTP or SendGrid)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chatbot will leverage a third-party LLM API; integration details to be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and image search features depend on browser Web Speech API and a visual similarity service respectively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will initially support a single currency and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development is not in scope; the web app must be fully responsive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22,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draft based on project requirements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Version 1.0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E-Commerce Marketplace</w:t>
    </w:r>
    <w:r>
      <w:rPr>
        <w:rFonts w:ascii="Arial" w:cs="Arial" w:eastAsia="Arial" w:hAnsi="Arial"/>
        <w:color w:val="888888"/>
        <w:sz w:val="18"/>
        <w:szCs w:val="18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2026-06-22T06:45:45.740Z</dcterms:created>
  <dcterms:modified xsi:type="dcterms:W3CDTF">2026-06-22T06:45:45.741Z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