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7A1E4" w14:textId="77777777" w:rsidR="00181A43" w:rsidRPr="00181A43" w:rsidRDefault="00181A43" w:rsidP="00181A43">
      <w:pPr>
        <w:rPr>
          <w:b/>
          <w:bCs/>
        </w:rPr>
      </w:pPr>
      <w:r w:rsidRPr="00181A43">
        <w:rPr>
          <w:b/>
          <w:bCs/>
        </w:rPr>
        <w:t>Initial Solution</w:t>
      </w:r>
    </w:p>
    <w:p w14:paraId="369A8B2F" w14:textId="04AB6F9D" w:rsidR="00181A43" w:rsidRPr="00181A43" w:rsidRDefault="00FA3D39" w:rsidP="00181A43">
      <w:r w:rsidRPr="00FA3D39">
        <w:t>The current solution aggregates data to obtain weekly counts of service requests and creates lagged features. An ARIMA model is then applied to the data for each unique hex ID to forecast the next four weeks.</w:t>
      </w:r>
    </w:p>
    <w:p w14:paraId="61DA5E5E" w14:textId="77777777" w:rsidR="00181A43" w:rsidRPr="00181A43" w:rsidRDefault="00181A43" w:rsidP="00181A43">
      <w:pPr>
        <w:rPr>
          <w:b/>
          <w:bCs/>
        </w:rPr>
      </w:pPr>
      <w:r w:rsidRPr="00181A43">
        <w:rPr>
          <w:b/>
          <w:bCs/>
        </w:rPr>
        <w:t>Improvements</w:t>
      </w:r>
    </w:p>
    <w:p w14:paraId="11632341" w14:textId="77777777" w:rsidR="00181A43" w:rsidRPr="00181A43" w:rsidRDefault="00181A43" w:rsidP="00181A43">
      <w:r w:rsidRPr="00181A43">
        <w:t>To improve the predictions, consider the following advice:</w:t>
      </w:r>
    </w:p>
    <w:p w14:paraId="234C25B2" w14:textId="77777777" w:rsidR="00181A43" w:rsidRPr="00181A43" w:rsidRDefault="00181A43" w:rsidP="00181A43">
      <w:pPr>
        <w:numPr>
          <w:ilvl w:val="0"/>
          <w:numId w:val="2"/>
        </w:numPr>
      </w:pPr>
      <w:r w:rsidRPr="00181A43">
        <w:rPr>
          <w:b/>
          <w:bCs/>
        </w:rPr>
        <w:t>Feature Engineering</w:t>
      </w:r>
      <w:r w:rsidRPr="00181A43">
        <w:t>: Create additional features that might influence the service requests, such as weather conditions, holidays, or special events.</w:t>
      </w:r>
    </w:p>
    <w:p w14:paraId="3B4ED02B" w14:textId="77777777" w:rsidR="00181A43" w:rsidRPr="00181A43" w:rsidRDefault="00181A43" w:rsidP="00181A43">
      <w:pPr>
        <w:numPr>
          <w:ilvl w:val="0"/>
          <w:numId w:val="2"/>
        </w:numPr>
      </w:pPr>
      <w:r w:rsidRPr="00181A43">
        <w:rPr>
          <w:b/>
          <w:bCs/>
        </w:rPr>
        <w:t>Model Selection</w:t>
      </w:r>
      <w:r w:rsidRPr="00181A43">
        <w:t>: Experiment with different time series models like SARIMA, Prophet, or machine learning models like LSTM, which might capture patterns better than ARIMA.</w:t>
      </w:r>
    </w:p>
    <w:p w14:paraId="5994C56E" w14:textId="77777777" w:rsidR="00181A43" w:rsidRPr="00181A43" w:rsidRDefault="00181A43" w:rsidP="00181A43">
      <w:pPr>
        <w:numPr>
          <w:ilvl w:val="0"/>
          <w:numId w:val="2"/>
        </w:numPr>
      </w:pPr>
      <w:r w:rsidRPr="00181A43">
        <w:rPr>
          <w:b/>
          <w:bCs/>
        </w:rPr>
        <w:t>Hyperparameter Tuning</w:t>
      </w:r>
      <w:r w:rsidRPr="00181A43">
        <w:t>: Optimize the parameters of the ARIMA model (p, d, q) using techniques like grid search or cross-validation.</w:t>
      </w:r>
    </w:p>
    <w:p w14:paraId="3B66F590" w14:textId="77777777" w:rsidR="00181A43" w:rsidRPr="00181A43" w:rsidRDefault="00181A43" w:rsidP="00181A43">
      <w:pPr>
        <w:numPr>
          <w:ilvl w:val="0"/>
          <w:numId w:val="2"/>
        </w:numPr>
      </w:pPr>
      <w:r w:rsidRPr="00181A43">
        <w:rPr>
          <w:b/>
          <w:bCs/>
        </w:rPr>
        <w:t>Stationarity Check</w:t>
      </w:r>
      <w:r w:rsidRPr="00181A43">
        <w:t xml:space="preserve">: Ensure the data is stationary. If not, apply </w:t>
      </w:r>
      <w:proofErr w:type="gramStart"/>
      <w:r w:rsidRPr="00181A43">
        <w:t>differencing</w:t>
      </w:r>
      <w:proofErr w:type="gramEnd"/>
      <w:r w:rsidRPr="00181A43">
        <w:t xml:space="preserve"> or other transformations to achieve stationarity.</w:t>
      </w:r>
    </w:p>
    <w:p w14:paraId="77E75EAA" w14:textId="77777777" w:rsidR="00181A43" w:rsidRPr="00181A43" w:rsidRDefault="00181A43" w:rsidP="00181A43">
      <w:pPr>
        <w:numPr>
          <w:ilvl w:val="0"/>
          <w:numId w:val="2"/>
        </w:numPr>
      </w:pPr>
      <w:r w:rsidRPr="00181A43">
        <w:rPr>
          <w:b/>
          <w:bCs/>
        </w:rPr>
        <w:t>Seasonality</w:t>
      </w:r>
      <w:r w:rsidRPr="00181A43">
        <w:t>: If there is a seasonal component in the data, consider using models that can handle seasonality, like SARIMA.</w:t>
      </w:r>
    </w:p>
    <w:p w14:paraId="0227994C" w14:textId="77777777" w:rsidR="00181A43" w:rsidRPr="00181A43" w:rsidRDefault="00181A43" w:rsidP="00181A43">
      <w:pPr>
        <w:numPr>
          <w:ilvl w:val="0"/>
          <w:numId w:val="2"/>
        </w:numPr>
      </w:pPr>
      <w:r w:rsidRPr="00181A43">
        <w:rPr>
          <w:b/>
          <w:bCs/>
        </w:rPr>
        <w:t>Validation</w:t>
      </w:r>
      <w:r w:rsidRPr="00181A43">
        <w:t>: Use a robust validation strategy, such as time series cross-validation, to evaluate the model's performance.</w:t>
      </w:r>
    </w:p>
    <w:p w14:paraId="44309DB3" w14:textId="77777777" w:rsidR="00181A43" w:rsidRPr="00181A43" w:rsidRDefault="00181A43" w:rsidP="00181A43">
      <w:pPr>
        <w:numPr>
          <w:ilvl w:val="0"/>
          <w:numId w:val="2"/>
        </w:numPr>
      </w:pPr>
      <w:r w:rsidRPr="00181A43">
        <w:rPr>
          <w:b/>
          <w:bCs/>
        </w:rPr>
        <w:t>Ensemble Methods</w:t>
      </w:r>
      <w:r w:rsidRPr="00181A43">
        <w:t>: Combine predictions from multiple models to improve accuracy.</w:t>
      </w:r>
    </w:p>
    <w:p w14:paraId="08A321AE" w14:textId="0DE5F7C9" w:rsidR="00243F11" w:rsidRDefault="00181A43">
      <w:r w:rsidRPr="00181A43">
        <w:t>By implementing these strategies, you can enhance the accuracy and reliability of your predictions.</w:t>
      </w:r>
    </w:p>
    <w:sectPr w:rsidR="00243F11">
      <w:headerReference w:type="even" r:id="rId7"/>
      <w:headerReference w:type="default" r:id="rId8"/>
      <w:head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7FDA8" w14:textId="77777777" w:rsidR="00CE728E" w:rsidRDefault="00CE728E" w:rsidP="00BA3791">
      <w:pPr>
        <w:spacing w:after="0" w:line="240" w:lineRule="auto"/>
      </w:pPr>
      <w:r>
        <w:separator/>
      </w:r>
    </w:p>
  </w:endnote>
  <w:endnote w:type="continuationSeparator" w:id="0">
    <w:p w14:paraId="3D0998AB" w14:textId="77777777" w:rsidR="00CE728E" w:rsidRDefault="00CE728E" w:rsidP="00BA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D5C5D" w14:textId="77777777" w:rsidR="00CE728E" w:rsidRDefault="00CE728E" w:rsidP="00BA3791">
      <w:pPr>
        <w:spacing w:after="0" w:line="240" w:lineRule="auto"/>
      </w:pPr>
      <w:r>
        <w:separator/>
      </w:r>
    </w:p>
  </w:footnote>
  <w:footnote w:type="continuationSeparator" w:id="0">
    <w:p w14:paraId="2FD8BBDF" w14:textId="77777777" w:rsidR="00CE728E" w:rsidRDefault="00CE728E" w:rsidP="00BA3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AA668" w14:textId="77777777" w:rsidR="00BA3791" w:rsidRDefault="00BA37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D1886" w14:textId="77777777" w:rsidR="00BA3791" w:rsidRDefault="00BA37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CFDD8" w14:textId="77777777" w:rsidR="00BA3791" w:rsidRDefault="00BA3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A3B7E"/>
    <w:multiLevelType w:val="multilevel"/>
    <w:tmpl w:val="FB50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470D4"/>
    <w:multiLevelType w:val="multilevel"/>
    <w:tmpl w:val="76DEA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251775">
    <w:abstractNumId w:val="1"/>
  </w:num>
  <w:num w:numId="2" w16cid:durableId="139389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87"/>
    <w:rsid w:val="00181A43"/>
    <w:rsid w:val="00206586"/>
    <w:rsid w:val="00243F11"/>
    <w:rsid w:val="003E2FA6"/>
    <w:rsid w:val="00541087"/>
    <w:rsid w:val="008427ED"/>
    <w:rsid w:val="00A5553D"/>
    <w:rsid w:val="00BA3791"/>
    <w:rsid w:val="00CE728E"/>
    <w:rsid w:val="00FA3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A83E9"/>
  <w15:chartTrackingRefBased/>
  <w15:docId w15:val="{3F68B136-CB9B-4D2B-8ABA-A37EC1BB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ajorBidi"/>
        <w:spacing w:val="-10"/>
        <w:kern w:val="28"/>
        <w:sz w:val="22"/>
        <w:szCs w:val="5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087"/>
    <w:pPr>
      <w:keepNext/>
      <w:keepLines/>
      <w:spacing w:before="360" w:after="80"/>
      <w:outlineLvl w:val="0"/>
    </w:pPr>
    <w:rPr>
      <w:rFonts w:asciiTheme="majorHAns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541087"/>
    <w:pPr>
      <w:keepNext/>
      <w:keepLines/>
      <w:spacing w:before="160" w:after="80"/>
      <w:outlineLvl w:val="1"/>
    </w:pPr>
    <w:rPr>
      <w:rFonts w:asciiTheme="majorHAns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541087"/>
    <w:pPr>
      <w:keepNext/>
      <w:keepLines/>
      <w:spacing w:before="160" w:after="80"/>
      <w:outlineLvl w:val="2"/>
    </w:pPr>
    <w:rPr>
      <w:rFonts w:asciiTheme="minorHAnsi" w:eastAsiaTheme="majorEastAsia" w:hAnsiTheme="min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541087"/>
    <w:pPr>
      <w:keepNext/>
      <w:keepLines/>
      <w:spacing w:before="80" w:after="40"/>
      <w:outlineLvl w:val="3"/>
    </w:pPr>
    <w:rPr>
      <w:rFonts w:asciiTheme="minorHAnsi" w:eastAsiaTheme="majorEastAsia" w:hAnsiTheme="minorHAnsi"/>
      <w:i/>
      <w:iCs/>
      <w:color w:val="2F5496" w:themeColor="accent1" w:themeShade="BF"/>
    </w:rPr>
  </w:style>
  <w:style w:type="paragraph" w:styleId="Heading5">
    <w:name w:val="heading 5"/>
    <w:basedOn w:val="Normal"/>
    <w:next w:val="Normal"/>
    <w:link w:val="Heading5Char"/>
    <w:uiPriority w:val="9"/>
    <w:semiHidden/>
    <w:unhideWhenUsed/>
    <w:qFormat/>
    <w:rsid w:val="00541087"/>
    <w:pPr>
      <w:keepNext/>
      <w:keepLines/>
      <w:spacing w:before="80" w:after="40"/>
      <w:outlineLvl w:val="4"/>
    </w:pPr>
    <w:rPr>
      <w:rFonts w:asciiTheme="minorHAnsi" w:eastAsiaTheme="majorEastAsia" w:hAnsiTheme="minorHAnsi"/>
      <w:color w:val="2F5496" w:themeColor="accent1" w:themeShade="BF"/>
    </w:rPr>
  </w:style>
  <w:style w:type="paragraph" w:styleId="Heading6">
    <w:name w:val="heading 6"/>
    <w:basedOn w:val="Normal"/>
    <w:next w:val="Normal"/>
    <w:link w:val="Heading6Char"/>
    <w:uiPriority w:val="9"/>
    <w:semiHidden/>
    <w:unhideWhenUsed/>
    <w:qFormat/>
    <w:rsid w:val="00541087"/>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541087"/>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541087"/>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541087"/>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087"/>
    <w:rPr>
      <w:rFonts w:asciiTheme="majorHAnsi" w:eastAsiaTheme="majorEastAsia" w:hAnsiTheme="majorHAnsi"/>
      <w:color w:val="2F5496" w:themeColor="accent1" w:themeShade="BF"/>
      <w:sz w:val="40"/>
      <w:szCs w:val="40"/>
    </w:rPr>
  </w:style>
  <w:style w:type="character" w:customStyle="1" w:styleId="Heading2Char">
    <w:name w:val="Heading 2 Char"/>
    <w:basedOn w:val="DefaultParagraphFont"/>
    <w:link w:val="Heading2"/>
    <w:uiPriority w:val="9"/>
    <w:semiHidden/>
    <w:rsid w:val="00541087"/>
    <w:rPr>
      <w:rFonts w:asciiTheme="majorHAnsi" w:eastAsiaTheme="majorEastAsia" w:hAnsiTheme="majorHAnsi"/>
      <w:color w:val="2F5496" w:themeColor="accent1" w:themeShade="BF"/>
      <w:sz w:val="32"/>
      <w:szCs w:val="32"/>
    </w:rPr>
  </w:style>
  <w:style w:type="character" w:customStyle="1" w:styleId="Heading3Char">
    <w:name w:val="Heading 3 Char"/>
    <w:basedOn w:val="DefaultParagraphFont"/>
    <w:link w:val="Heading3"/>
    <w:uiPriority w:val="9"/>
    <w:semiHidden/>
    <w:rsid w:val="00541087"/>
    <w:rPr>
      <w:rFonts w:asciiTheme="minorHAnsi" w:eastAsiaTheme="majorEastAsia" w:hAnsiTheme="minorHAnsi"/>
      <w:color w:val="2F5496" w:themeColor="accent1" w:themeShade="BF"/>
      <w:sz w:val="28"/>
      <w:szCs w:val="28"/>
    </w:rPr>
  </w:style>
  <w:style w:type="character" w:customStyle="1" w:styleId="Heading4Char">
    <w:name w:val="Heading 4 Char"/>
    <w:basedOn w:val="DefaultParagraphFont"/>
    <w:link w:val="Heading4"/>
    <w:uiPriority w:val="9"/>
    <w:semiHidden/>
    <w:rsid w:val="00541087"/>
    <w:rPr>
      <w:rFonts w:asciiTheme="minorHAnsi" w:eastAsiaTheme="majorEastAsia" w:hAnsiTheme="minorHAnsi"/>
      <w:i/>
      <w:iCs/>
      <w:color w:val="2F5496" w:themeColor="accent1" w:themeShade="BF"/>
    </w:rPr>
  </w:style>
  <w:style w:type="character" w:customStyle="1" w:styleId="Heading5Char">
    <w:name w:val="Heading 5 Char"/>
    <w:basedOn w:val="DefaultParagraphFont"/>
    <w:link w:val="Heading5"/>
    <w:uiPriority w:val="9"/>
    <w:semiHidden/>
    <w:rsid w:val="00541087"/>
    <w:rPr>
      <w:rFonts w:asciiTheme="minorHAnsi" w:eastAsiaTheme="majorEastAsia" w:hAnsiTheme="minorHAnsi"/>
      <w:color w:val="2F5496" w:themeColor="accent1" w:themeShade="BF"/>
    </w:rPr>
  </w:style>
  <w:style w:type="character" w:customStyle="1" w:styleId="Heading6Char">
    <w:name w:val="Heading 6 Char"/>
    <w:basedOn w:val="DefaultParagraphFont"/>
    <w:link w:val="Heading6"/>
    <w:uiPriority w:val="9"/>
    <w:semiHidden/>
    <w:rsid w:val="00541087"/>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541087"/>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541087"/>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541087"/>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541087"/>
    <w:pPr>
      <w:spacing w:after="80" w:line="240" w:lineRule="auto"/>
      <w:contextualSpacing/>
    </w:pPr>
    <w:rPr>
      <w:rFonts w:asciiTheme="majorHAnsi" w:eastAsiaTheme="majorEastAsia" w:hAnsiTheme="majorHAnsi"/>
      <w:sz w:val="56"/>
    </w:rPr>
  </w:style>
  <w:style w:type="character" w:customStyle="1" w:styleId="TitleChar">
    <w:name w:val="Title Char"/>
    <w:basedOn w:val="DefaultParagraphFont"/>
    <w:link w:val="Title"/>
    <w:uiPriority w:val="10"/>
    <w:rsid w:val="00541087"/>
    <w:rPr>
      <w:rFonts w:asciiTheme="majorHAnsi" w:eastAsiaTheme="majorEastAsia" w:hAnsiTheme="majorHAnsi"/>
      <w:sz w:val="56"/>
    </w:rPr>
  </w:style>
  <w:style w:type="paragraph" w:styleId="Subtitle">
    <w:name w:val="Subtitle"/>
    <w:basedOn w:val="Normal"/>
    <w:next w:val="Normal"/>
    <w:link w:val="SubtitleChar"/>
    <w:uiPriority w:val="11"/>
    <w:qFormat/>
    <w:rsid w:val="00541087"/>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541087"/>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541087"/>
    <w:pPr>
      <w:spacing w:before="160"/>
      <w:jc w:val="center"/>
    </w:pPr>
    <w:rPr>
      <w:i/>
      <w:iCs/>
      <w:color w:val="404040" w:themeColor="text1" w:themeTint="BF"/>
    </w:rPr>
  </w:style>
  <w:style w:type="character" w:customStyle="1" w:styleId="QuoteChar">
    <w:name w:val="Quote Char"/>
    <w:basedOn w:val="DefaultParagraphFont"/>
    <w:link w:val="Quote"/>
    <w:uiPriority w:val="29"/>
    <w:rsid w:val="00541087"/>
    <w:rPr>
      <w:i/>
      <w:iCs/>
      <w:color w:val="404040" w:themeColor="text1" w:themeTint="BF"/>
    </w:rPr>
  </w:style>
  <w:style w:type="paragraph" w:styleId="ListParagraph">
    <w:name w:val="List Paragraph"/>
    <w:basedOn w:val="Normal"/>
    <w:uiPriority w:val="34"/>
    <w:qFormat/>
    <w:rsid w:val="00541087"/>
    <w:pPr>
      <w:ind w:left="720"/>
      <w:contextualSpacing/>
    </w:pPr>
  </w:style>
  <w:style w:type="character" w:styleId="IntenseEmphasis">
    <w:name w:val="Intense Emphasis"/>
    <w:basedOn w:val="DefaultParagraphFont"/>
    <w:uiPriority w:val="21"/>
    <w:qFormat/>
    <w:rsid w:val="00541087"/>
    <w:rPr>
      <w:i/>
      <w:iCs/>
      <w:color w:val="2F5496" w:themeColor="accent1" w:themeShade="BF"/>
    </w:rPr>
  </w:style>
  <w:style w:type="paragraph" w:styleId="IntenseQuote">
    <w:name w:val="Intense Quote"/>
    <w:basedOn w:val="Normal"/>
    <w:next w:val="Normal"/>
    <w:link w:val="IntenseQuoteChar"/>
    <w:uiPriority w:val="30"/>
    <w:qFormat/>
    <w:rsid w:val="005410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087"/>
    <w:rPr>
      <w:i/>
      <w:iCs/>
      <w:color w:val="2F5496" w:themeColor="accent1" w:themeShade="BF"/>
    </w:rPr>
  </w:style>
  <w:style w:type="character" w:styleId="IntenseReference">
    <w:name w:val="Intense Reference"/>
    <w:basedOn w:val="DefaultParagraphFont"/>
    <w:uiPriority w:val="32"/>
    <w:qFormat/>
    <w:rsid w:val="00541087"/>
    <w:rPr>
      <w:b/>
      <w:bCs/>
      <w:smallCaps/>
      <w:color w:val="2F5496" w:themeColor="accent1" w:themeShade="BF"/>
      <w:spacing w:val="5"/>
    </w:rPr>
  </w:style>
  <w:style w:type="paragraph" w:styleId="Header">
    <w:name w:val="header"/>
    <w:basedOn w:val="Normal"/>
    <w:link w:val="HeaderChar"/>
    <w:uiPriority w:val="99"/>
    <w:unhideWhenUsed/>
    <w:rsid w:val="00BA3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81387">
      <w:bodyDiv w:val="1"/>
      <w:marLeft w:val="0"/>
      <w:marRight w:val="0"/>
      <w:marTop w:val="0"/>
      <w:marBottom w:val="0"/>
      <w:divBdr>
        <w:top w:val="none" w:sz="0" w:space="0" w:color="auto"/>
        <w:left w:val="none" w:sz="0" w:space="0" w:color="auto"/>
        <w:bottom w:val="none" w:sz="0" w:space="0" w:color="auto"/>
        <w:right w:val="none" w:sz="0" w:space="0" w:color="auto"/>
      </w:divBdr>
    </w:div>
    <w:div w:id="1299651625">
      <w:bodyDiv w:val="1"/>
      <w:marLeft w:val="0"/>
      <w:marRight w:val="0"/>
      <w:marTop w:val="0"/>
      <w:marBottom w:val="0"/>
      <w:divBdr>
        <w:top w:val="none" w:sz="0" w:space="0" w:color="auto"/>
        <w:left w:val="none" w:sz="0" w:space="0" w:color="auto"/>
        <w:bottom w:val="none" w:sz="0" w:space="0" w:color="auto"/>
        <w:right w:val="none" w:sz="0" w:space="0" w:color="auto"/>
      </w:divBdr>
    </w:div>
    <w:div w:id="1768112569">
      <w:bodyDiv w:val="1"/>
      <w:marLeft w:val="0"/>
      <w:marRight w:val="0"/>
      <w:marTop w:val="0"/>
      <w:marBottom w:val="0"/>
      <w:divBdr>
        <w:top w:val="none" w:sz="0" w:space="0" w:color="auto"/>
        <w:left w:val="none" w:sz="0" w:space="0" w:color="auto"/>
        <w:bottom w:val="none" w:sz="0" w:space="0" w:color="auto"/>
        <w:right w:val="none" w:sz="0" w:space="0" w:color="auto"/>
      </w:divBdr>
    </w:div>
    <w:div w:id="188574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1</Pages>
  <Words>190</Words>
  <Characters>1109</Characters>
  <Application>Microsoft Office Word</Application>
  <DocSecurity>0</DocSecurity>
  <Lines>18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Mantengu, Nkanyiso</dc:creator>
  <cp:keywords/>
  <dc:description/>
  <cp:lastModifiedBy>Mantengu, Nkanyiso</cp:lastModifiedBy>
  <cp:revision>2</cp:revision>
  <dcterms:created xsi:type="dcterms:W3CDTF">2025-07-06T12:26:00Z</dcterms:created>
  <dcterms:modified xsi:type="dcterms:W3CDTF">2025-07-07T08:58:00Z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3c1f80f8-878b-4aeb-9652-a0e502d059e9</vt:lpwstr>
  </property>
  <property fmtid="{D5CDD505-2E9C-101B-9397-08002B2CF9AE}" pid="3" name="MSIP_Label_e3f2a5e4-10d8-4dfe-8082-7352c27520cb_Enabled">
    <vt:lpwstr>true</vt:lpwstr>
  </property>
  <property fmtid="{D5CDD505-2E9C-101B-9397-08002B2CF9AE}" pid="4" name="MSIP_Label_e3f2a5e4-10d8-4dfe-8082-7352c27520cb_SetDate">
    <vt:lpwstr>2025-07-07T08:49:38Z</vt:lpwstr>
  </property>
  <property fmtid="{D5CDD505-2E9C-101B-9397-08002B2CF9AE}" pid="5" name="MSIP_Label_e3f2a5e4-10d8-4dfe-8082-7352c27520cb_Method">
    <vt:lpwstr>Standard</vt:lpwstr>
  </property>
  <property fmtid="{D5CDD505-2E9C-101B-9397-08002B2CF9AE}" pid="6" name="MSIP_Label_e3f2a5e4-10d8-4dfe-8082-7352c27520cb_Name">
    <vt:lpwstr>_Official</vt:lpwstr>
  </property>
  <property fmtid="{D5CDD505-2E9C-101B-9397-08002B2CF9AE}" pid="7" name="MSIP_Label_e3f2a5e4-10d8-4dfe-8082-7352c27520cb_SiteId">
    <vt:lpwstr>2864f69d-77c3-4fbe-bbc0-97502052391a</vt:lpwstr>
  </property>
  <property fmtid="{D5CDD505-2E9C-101B-9397-08002B2CF9AE}" pid="8" name="MSIP_Label_e3f2a5e4-10d8-4dfe-8082-7352c27520cb_ActionId">
    <vt:lpwstr>b34ecf02-ff4f-441e-b27d-aa52e3f306e9</vt:lpwstr>
  </property>
  <property fmtid="{D5CDD505-2E9C-101B-9397-08002B2CF9AE}" pid="9" name="MSIP_Label_e3f2a5e4-10d8-4dfe-8082-7352c27520cb_ContentBits">
    <vt:lpwstr>1</vt:lpwstr>
  </property>
  <property fmtid="{D5CDD505-2E9C-101B-9397-08002B2CF9AE}" pid="10" name="MSIP_Label_e3f2a5e4-10d8-4dfe-8082-7352c27520cb_Tag">
    <vt:lpwstr>10, 3, 0, 1</vt:lpwstr>
  </property>
</Properties>
</file>