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Due to lack of information, most of the time farmers end up using wrong fertilisers/pesticides.</w:t>
      </w:r>
    </w:p>
    <w:p>
      <w:pPr/>
      <w:r>
        <w:rPr>
          <w:rFonts w:ascii="Helvetica" w:hAnsi="Helvetica" w:cs="Helvetica"/>
          <w:sz w:val="24"/>
          <w:sz-cs w:val="24"/>
        </w:rPr>
        <w:t xml:space="preserve">Hence with this farmer friendly mobile application they can find out the right amount of fertilisers/pesticides</w:t>
      </w:r>
    </w:p>
    <w:p>
      <w:pPr/>
      <w:r>
        <w:rPr>
          <w:rFonts w:ascii="Helvetica" w:hAnsi="Helvetica" w:cs="Helvetica"/>
          <w:sz w:val="24"/>
          <w:sz-cs w:val="24"/>
        </w:rPr>
        <w:t xml:space="preserve">Can be found out just by using details of type of crop and the soil quality.</w:t>
      </w:r>
    </w:p>
    <w:p>
      <w:pPr/>
      <w:r>
        <w:rPr>
          <w:rFonts w:ascii="Helvetica" w:hAnsi="Helvetica" w:cs="Helvetica"/>
          <w:sz w:val="24"/>
          <w:sz-cs w:val="24"/>
        </w:rPr>
        <w:t xml:space="preserve">I order to make this more friendly the application is been made available in almost all Indian language.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machine learning algorithm crop yield is predicted in the beginning itself in order to prevent losses.</w:t>
      </w:r>
    </w:p>
    <w:p>
      <w:pPr/>
      <w:r>
        <w:rPr>
          <w:rFonts w:ascii="Helvetica" w:hAnsi="Helvetica" w:cs="Helvetica"/>
          <w:sz w:val="24"/>
          <w:sz-cs w:val="24"/>
        </w:rPr>
        <w:t xml:space="preserve">Provide time to time reminder for applying prescribed pesticides/fertilisers.With the intension to help</w:t>
      </w:r>
    </w:p>
    <w:p>
      <w:pPr/>
      <w:r>
        <w:rPr>
          <w:rFonts w:ascii="Helvetica" w:hAnsi="Helvetica" w:cs="Helvetica"/>
          <w:sz w:val="24"/>
          <w:sz-cs w:val="24"/>
        </w:rPr>
        <w:t xml:space="preserve">farmers current market price of prescribed fertiliser/pesticides.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