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"/>
        <w:ind w:right="889" w:rightChars="404"/>
        <w:rPr>
          <w:sz w:val="30"/>
          <w:lang w:val="en-US"/>
        </w:rPr>
      </w:pPr>
      <w:r>
        <w:rPr>
          <w:sz w:val="30"/>
          <w:lang w:val="en-US"/>
        </w:rPr>
        <w:t>Our application has following tables:</w:t>
      </w:r>
      <w:bookmarkStart w:id="0" w:name="_GoBack"/>
      <w:bookmarkEnd w:id="0"/>
    </w:p>
    <w:p>
      <w:pPr>
        <w:pStyle w:val="2"/>
        <w:spacing w:before="3"/>
        <w:ind w:right="889" w:rightChars="404"/>
      </w:pPr>
      <w:r>
        <w:rPr>
          <w:lang w:val="en-US"/>
        </w:rPr>
        <w:t xml:space="preserve">                                                              </w:t>
      </w:r>
      <w:r>
        <w:drawing>
          <wp:inline distT="0" distB="0" distL="114300" distR="114300">
            <wp:extent cx="1828165" cy="2021205"/>
            <wp:effectExtent l="0" t="0" r="63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3"/>
        <w:ind w:right="889" w:rightChars="404"/>
      </w:pPr>
      <w:r>
        <w:rPr>
          <w:lang w:val="en-US"/>
        </w:rPr>
        <w:t xml:space="preserve">                               </w:t>
      </w:r>
      <w:r>
        <w:drawing>
          <wp:inline distT="0" distB="0" distL="114300" distR="114300">
            <wp:extent cx="4222115" cy="3399790"/>
            <wp:effectExtent l="0" t="0" r="698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3"/>
        <w:ind w:right="889" w:rightChars="404"/>
        <w:rPr>
          <w:sz w:val="30"/>
          <w:lang w:val="en-US"/>
        </w:rPr>
      </w:pPr>
      <w:r>
        <w:rPr>
          <w:sz w:val="30"/>
          <w:lang w:val="en-US"/>
        </w:rPr>
        <w:t xml:space="preserve"> </w:t>
      </w:r>
    </w:p>
    <w:p>
      <w:pPr>
        <w:pStyle w:val="2"/>
        <w:ind w:right="889" w:rightChars="404"/>
        <w:rPr>
          <w:rFonts w:ascii="Courier New"/>
          <w:sz w:val="20"/>
        </w:rPr>
      </w:pPr>
    </w:p>
    <w:p>
      <w:pPr>
        <w:pStyle w:val="2"/>
        <w:ind w:right="889" w:rightChars="404"/>
        <w:rPr>
          <w:rFonts w:ascii="Courier New"/>
          <w:sz w:val="20"/>
        </w:rPr>
      </w:pPr>
    </w:p>
    <w:p>
      <w:pPr>
        <w:pStyle w:val="2"/>
        <w:ind w:right="889" w:rightChars="404"/>
        <w:rPr>
          <w:rFonts w:ascii="Courier New"/>
          <w:sz w:val="20"/>
        </w:rPr>
      </w:pPr>
    </w:p>
    <w:p>
      <w:pPr>
        <w:pStyle w:val="2"/>
        <w:ind w:right="889" w:rightChars="404"/>
      </w:pPr>
      <w:r>
        <w:rPr>
          <w:lang w:val="en-US"/>
        </w:rPr>
        <w:t xml:space="preserve">                                 </w:t>
      </w:r>
      <w:r>
        <w:drawing>
          <wp:inline distT="0" distB="0" distL="114300" distR="114300">
            <wp:extent cx="3968750" cy="4606290"/>
            <wp:effectExtent l="0" t="0" r="1270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460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 xml:space="preserve">                                 </w:t>
      </w:r>
      <w:r>
        <w:drawing>
          <wp:inline distT="0" distB="0" distL="114300" distR="114300">
            <wp:extent cx="4019550" cy="219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51330"/>
    <w:rsid w:val="6F45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Georgia" w:hAnsi="Georgia" w:eastAsia="Georgia" w:cs="Georgia"/>
      <w:sz w:val="22"/>
      <w:szCs w:val="22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2019-04-05T16:59:00Z</dcterms:created>
  <dc:creator>manth</dc:creator>
  <cp:lastModifiedBy>manth</cp:lastModifiedBy>
  <dcterms:modified xsi:type="dcterms:W3CDTF">2019-04-05T16:59:30Z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