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3C8" w:rsidRPr="002A1517" w:rsidRDefault="003F13C8" w:rsidP="001C5D87">
      <w:pPr>
        <w:rPr>
          <w:b/>
          <w:sz w:val="28"/>
          <w:szCs w:val="28"/>
        </w:rPr>
      </w:pPr>
    </w:p>
    <w:p w:rsidR="003F13C8" w:rsidRDefault="003F13C8" w:rsidP="001C5D87">
      <w:pPr>
        <w:rPr>
          <w:b/>
          <w:sz w:val="28"/>
          <w:szCs w:val="28"/>
        </w:rPr>
      </w:pPr>
    </w:p>
    <w:p w:rsidR="00DA05A7" w:rsidRDefault="00DA05A7" w:rsidP="001C5D87">
      <w:pPr>
        <w:rPr>
          <w:b/>
          <w:sz w:val="28"/>
          <w:szCs w:val="28"/>
        </w:rPr>
      </w:pPr>
    </w:p>
    <w:p w:rsidR="00DA05A7" w:rsidRDefault="00DA05A7" w:rsidP="001C5D87">
      <w:pPr>
        <w:rPr>
          <w:b/>
          <w:sz w:val="28"/>
          <w:szCs w:val="28"/>
        </w:rPr>
      </w:pPr>
    </w:p>
    <w:p w:rsidR="00DA05A7" w:rsidRDefault="00DA05A7" w:rsidP="001C5D87">
      <w:pPr>
        <w:rPr>
          <w:b/>
          <w:sz w:val="28"/>
          <w:szCs w:val="28"/>
        </w:rPr>
      </w:pPr>
    </w:p>
    <w:p w:rsidR="00DA05A7" w:rsidRDefault="00DA05A7" w:rsidP="001C5D87">
      <w:pPr>
        <w:rPr>
          <w:b/>
          <w:sz w:val="28"/>
          <w:szCs w:val="28"/>
        </w:rPr>
      </w:pPr>
    </w:p>
    <w:p w:rsidR="00DA05A7" w:rsidRDefault="00DA05A7" w:rsidP="001C5D87">
      <w:pPr>
        <w:rPr>
          <w:b/>
          <w:sz w:val="28"/>
          <w:szCs w:val="28"/>
        </w:rPr>
      </w:pPr>
    </w:p>
    <w:p w:rsidR="00DA05A7" w:rsidRDefault="00DA05A7" w:rsidP="001C5D87">
      <w:pPr>
        <w:rPr>
          <w:b/>
          <w:sz w:val="28"/>
          <w:szCs w:val="28"/>
        </w:rPr>
      </w:pPr>
    </w:p>
    <w:p w:rsidR="00DA05A7" w:rsidRPr="002A1517" w:rsidRDefault="00DA05A7" w:rsidP="001C5D87">
      <w:pPr>
        <w:rPr>
          <w:b/>
          <w:sz w:val="28"/>
          <w:szCs w:val="28"/>
        </w:rPr>
      </w:pPr>
    </w:p>
    <w:p w:rsidR="00E25A70" w:rsidRDefault="00B36DCA" w:rsidP="00760C13">
      <w:pPr>
        <w:tabs>
          <w:tab w:val="left" w:pos="0"/>
        </w:tabs>
        <w:jc w:val="center"/>
        <w:rPr>
          <w:bCs/>
          <w:iCs/>
          <w:sz w:val="36"/>
          <w:szCs w:val="36"/>
        </w:rPr>
      </w:pPr>
      <w:r>
        <w:rPr>
          <w:b/>
          <w:noProof/>
          <w:sz w:val="28"/>
          <w:szCs w:val="28"/>
          <w:lang w:bidi="ar-SA"/>
        </w:rPr>
        <w:drawing>
          <wp:anchor distT="0" distB="0" distL="114300" distR="114300" simplePos="0" relativeHeight="251653120" behindDoc="0" locked="0" layoutInCell="1" allowOverlap="1">
            <wp:simplePos x="0" y="0"/>
            <wp:positionH relativeFrom="column">
              <wp:posOffset>4326255</wp:posOffset>
            </wp:positionH>
            <wp:positionV relativeFrom="paragraph">
              <wp:posOffset>-873760</wp:posOffset>
            </wp:positionV>
            <wp:extent cx="2304415" cy="9156700"/>
            <wp:effectExtent l="19050" t="0" r="635" b="0"/>
            <wp:wrapTight wrapText="bothSides">
              <wp:wrapPolygon edited="0">
                <wp:start x="-179" y="0"/>
                <wp:lineTo x="-179" y="21570"/>
                <wp:lineTo x="21606" y="21570"/>
                <wp:lineTo x="21606" y="0"/>
                <wp:lineTo x="-179" y="0"/>
              </wp:wrapPolygon>
            </wp:wrapTight>
            <wp:docPr id="336" name="Picture 336" descr="06_G01232A_neutron dir_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06_G01232A_neutron dir_report"/>
                    <pic:cNvPicPr>
                      <a:picLocks noChangeAspect="1" noChangeArrowheads="1"/>
                    </pic:cNvPicPr>
                  </pic:nvPicPr>
                  <pic:blipFill>
                    <a:blip r:embed="rId11" cstate="print"/>
                    <a:srcRect/>
                    <a:stretch>
                      <a:fillRect/>
                    </a:stretch>
                  </pic:blipFill>
                  <pic:spPr bwMode="auto">
                    <a:xfrm>
                      <a:off x="0" y="0"/>
                      <a:ext cx="2304415" cy="9156700"/>
                    </a:xfrm>
                    <a:prstGeom prst="rect">
                      <a:avLst/>
                    </a:prstGeom>
                    <a:noFill/>
                    <a:ln w="9525">
                      <a:noFill/>
                      <a:miter lim="800000"/>
                      <a:headEnd/>
                      <a:tailEnd/>
                    </a:ln>
                  </pic:spPr>
                </pic:pic>
              </a:graphicData>
            </a:graphic>
          </wp:anchor>
        </w:drawing>
      </w:r>
      <w:r>
        <w:rPr>
          <w:sz w:val="36"/>
          <w:szCs w:val="36"/>
        </w:rPr>
        <w:t xml:space="preserve"> </w:t>
      </w:r>
      <w:proofErr w:type="spellStart"/>
      <w:r w:rsidR="00094EFC">
        <w:rPr>
          <w:sz w:val="36"/>
          <w:szCs w:val="36"/>
        </w:rPr>
        <w:t>Mantid</w:t>
      </w:r>
      <w:proofErr w:type="spellEnd"/>
      <w:r w:rsidR="00094EFC">
        <w:rPr>
          <w:sz w:val="36"/>
          <w:szCs w:val="36"/>
        </w:rPr>
        <w:t xml:space="preserve"> DGS </w:t>
      </w:r>
      <w:r w:rsidR="00760C13">
        <w:rPr>
          <w:sz w:val="36"/>
          <w:szCs w:val="36"/>
        </w:rPr>
        <w:t>Data Reduction Guide</w:t>
      </w:r>
    </w:p>
    <w:p w:rsidR="003F13C8" w:rsidRDefault="003F13C8" w:rsidP="001C5D87">
      <w:pPr>
        <w:pStyle w:val="Cover--title"/>
        <w:outlineLvl w:val="9"/>
        <w:rPr>
          <w:rFonts w:ascii="Times New Roman" w:hAnsi="Times New Roman"/>
          <w:sz w:val="28"/>
          <w:szCs w:val="28"/>
        </w:rPr>
      </w:pPr>
    </w:p>
    <w:p w:rsidR="00760C13" w:rsidRDefault="00760C13" w:rsidP="001C5D87">
      <w:pPr>
        <w:pStyle w:val="Cover--title"/>
        <w:outlineLvl w:val="9"/>
        <w:rPr>
          <w:rFonts w:ascii="Times New Roman" w:hAnsi="Times New Roman"/>
          <w:sz w:val="28"/>
          <w:szCs w:val="28"/>
        </w:rPr>
      </w:pPr>
    </w:p>
    <w:p w:rsidR="00760C13" w:rsidRPr="002A1517" w:rsidRDefault="00760C13" w:rsidP="001C5D87">
      <w:pPr>
        <w:pStyle w:val="Cover--title"/>
        <w:outlineLvl w:val="9"/>
        <w:rPr>
          <w:rFonts w:ascii="Times New Roman" w:hAnsi="Times New Roman"/>
          <w:sz w:val="28"/>
          <w:szCs w:val="28"/>
        </w:rPr>
      </w:pPr>
    </w:p>
    <w:p w:rsidR="00346FEB" w:rsidRDefault="00774FF8" w:rsidP="00774FF8">
      <w:pPr>
        <w:pStyle w:val="Cover--title"/>
        <w:jc w:val="center"/>
        <w:outlineLvl w:val="9"/>
        <w:rPr>
          <w:rFonts w:ascii="Times New Roman" w:hAnsi="Times New Roman"/>
          <w:sz w:val="24"/>
          <w:szCs w:val="24"/>
        </w:rPr>
      </w:pPr>
      <w:r>
        <w:rPr>
          <w:rFonts w:ascii="Times New Roman" w:hAnsi="Times New Roman"/>
          <w:sz w:val="24"/>
          <w:szCs w:val="24"/>
        </w:rPr>
        <w:t>M. B. Stone</w:t>
      </w:r>
      <w:r w:rsidR="00094EFC">
        <w:rPr>
          <w:rFonts w:ascii="Times New Roman" w:hAnsi="Times New Roman"/>
          <w:sz w:val="24"/>
          <w:szCs w:val="24"/>
        </w:rPr>
        <w:t xml:space="preserve"> and A. </w:t>
      </w:r>
      <w:r w:rsidR="0072548E">
        <w:rPr>
          <w:rFonts w:ascii="Times New Roman" w:hAnsi="Times New Roman"/>
          <w:sz w:val="24"/>
          <w:szCs w:val="24"/>
        </w:rPr>
        <w:t>T. Savi</w:t>
      </w:r>
      <w:r w:rsidR="00094EFC">
        <w:rPr>
          <w:rFonts w:ascii="Times New Roman" w:hAnsi="Times New Roman"/>
          <w:sz w:val="24"/>
          <w:szCs w:val="24"/>
        </w:rPr>
        <w:t>ci</w:t>
      </w:r>
    </w:p>
    <w:p w:rsidR="00774FF8" w:rsidRDefault="00774FF8" w:rsidP="00774FF8">
      <w:pPr>
        <w:pStyle w:val="Cover--title"/>
        <w:jc w:val="center"/>
        <w:outlineLvl w:val="9"/>
        <w:rPr>
          <w:rFonts w:ascii="Times New Roman" w:hAnsi="Times New Roman"/>
          <w:sz w:val="24"/>
          <w:szCs w:val="24"/>
        </w:rPr>
      </w:pPr>
      <w:r>
        <w:rPr>
          <w:rFonts w:ascii="Times New Roman" w:hAnsi="Times New Roman"/>
          <w:sz w:val="24"/>
          <w:szCs w:val="24"/>
        </w:rPr>
        <w:t xml:space="preserve">Neutron Sciences </w:t>
      </w:r>
      <w:r w:rsidR="00094EFC">
        <w:rPr>
          <w:rFonts w:ascii="Times New Roman" w:hAnsi="Times New Roman"/>
          <w:sz w:val="24"/>
          <w:szCs w:val="24"/>
        </w:rPr>
        <w:t>Directorate</w:t>
      </w:r>
    </w:p>
    <w:p w:rsidR="00774FF8" w:rsidRPr="00774FF8" w:rsidRDefault="00D040DF" w:rsidP="00774FF8">
      <w:pPr>
        <w:pStyle w:val="Cover--title"/>
        <w:jc w:val="center"/>
        <w:outlineLvl w:val="9"/>
        <w:rPr>
          <w:rFonts w:ascii="Times New Roman" w:hAnsi="Times New Roman"/>
          <w:sz w:val="24"/>
          <w:szCs w:val="24"/>
        </w:rPr>
      </w:pPr>
      <w:r>
        <w:rPr>
          <w:rFonts w:ascii="Times New Roman" w:hAnsi="Times New Roman"/>
          <w:sz w:val="24"/>
          <w:szCs w:val="24"/>
        </w:rPr>
        <w:t>February</w:t>
      </w:r>
      <w:r w:rsidR="000B7693">
        <w:rPr>
          <w:rFonts w:ascii="Times New Roman" w:hAnsi="Times New Roman"/>
          <w:sz w:val="24"/>
          <w:szCs w:val="24"/>
        </w:rPr>
        <w:t>-April</w:t>
      </w:r>
      <w:r w:rsidR="00774FF8">
        <w:rPr>
          <w:rFonts w:ascii="Times New Roman" w:hAnsi="Times New Roman"/>
          <w:sz w:val="24"/>
          <w:szCs w:val="24"/>
        </w:rPr>
        <w:t xml:space="preserve"> 201</w:t>
      </w:r>
      <w:r w:rsidR="00094EFC">
        <w:rPr>
          <w:rFonts w:ascii="Times New Roman" w:hAnsi="Times New Roman"/>
          <w:sz w:val="24"/>
          <w:szCs w:val="24"/>
        </w:rPr>
        <w:t>2</w:t>
      </w:r>
    </w:p>
    <w:p w:rsidR="003F13C8" w:rsidRDefault="003F13C8" w:rsidP="001C5D87">
      <w:pPr>
        <w:pStyle w:val="Cover--title"/>
        <w:outlineLvl w:val="9"/>
        <w:rPr>
          <w:rFonts w:ascii="Times New Roman" w:hAnsi="Times New Roman"/>
          <w:sz w:val="28"/>
          <w:szCs w:val="28"/>
        </w:rPr>
      </w:pPr>
    </w:p>
    <w:p w:rsidR="00FF0803" w:rsidRDefault="00FF0803" w:rsidP="001C5D87">
      <w:pPr>
        <w:pStyle w:val="Cover--title"/>
        <w:outlineLvl w:val="9"/>
        <w:rPr>
          <w:rFonts w:ascii="Times New Roman" w:hAnsi="Times New Roman"/>
          <w:sz w:val="28"/>
          <w:szCs w:val="28"/>
        </w:rPr>
      </w:pPr>
    </w:p>
    <w:p w:rsidR="00FF0803" w:rsidRDefault="00FF0803" w:rsidP="001C5D87">
      <w:pPr>
        <w:pStyle w:val="Cover--title"/>
        <w:outlineLvl w:val="9"/>
        <w:rPr>
          <w:rFonts w:ascii="Times New Roman" w:hAnsi="Times New Roman"/>
          <w:sz w:val="28"/>
          <w:szCs w:val="28"/>
        </w:rPr>
      </w:pPr>
    </w:p>
    <w:p w:rsidR="003F13C8" w:rsidRDefault="003F13C8" w:rsidP="001C5D87">
      <w:pPr>
        <w:pStyle w:val="Cover--title"/>
        <w:outlineLvl w:val="9"/>
        <w:rPr>
          <w:rFonts w:ascii="Times New Roman" w:hAnsi="Times New Roman"/>
          <w:sz w:val="28"/>
          <w:szCs w:val="28"/>
        </w:rPr>
      </w:pPr>
    </w:p>
    <w:p w:rsidR="003F13C8" w:rsidRDefault="0072548E" w:rsidP="001C5D87">
      <w:pPr>
        <w:pStyle w:val="Cover--title"/>
        <w:outlineLvl w:val="9"/>
        <w:rPr>
          <w:rFonts w:ascii="Times New Roman" w:hAnsi="Times New Roman"/>
          <w:sz w:val="28"/>
          <w:szCs w:val="28"/>
        </w:rPr>
      </w:pPr>
      <w:r>
        <w:rPr>
          <w:rFonts w:ascii="Times New Roman" w:hAnsi="Times New Roman"/>
          <w:noProof/>
          <w:sz w:val="28"/>
          <w:szCs w:val="28"/>
          <w:lang w:bidi="ar-SA"/>
        </w:rPr>
        <w:drawing>
          <wp:anchor distT="0" distB="0" distL="114300" distR="114300" simplePos="0" relativeHeight="251652095" behindDoc="0" locked="0" layoutInCell="1" allowOverlap="1">
            <wp:simplePos x="0" y="0"/>
            <wp:positionH relativeFrom="column">
              <wp:posOffset>2867025</wp:posOffset>
            </wp:positionH>
            <wp:positionV relativeFrom="paragraph">
              <wp:posOffset>133350</wp:posOffset>
            </wp:positionV>
            <wp:extent cx="1546860" cy="854075"/>
            <wp:effectExtent l="19050" t="0" r="0" b="0"/>
            <wp:wrapThrough wrapText="bothSides">
              <wp:wrapPolygon edited="0">
                <wp:start x="-266" y="0"/>
                <wp:lineTo x="-266" y="21199"/>
                <wp:lineTo x="21547" y="21199"/>
                <wp:lineTo x="21547" y="0"/>
                <wp:lineTo x="-266" y="0"/>
              </wp:wrapPolygon>
            </wp:wrapThrough>
            <wp:docPr id="12" name="Picture 7" descr="Mantid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tidImage.bmp"/>
                    <pic:cNvPicPr/>
                  </pic:nvPicPr>
                  <pic:blipFill>
                    <a:blip r:embed="rId12" cstate="print"/>
                    <a:stretch>
                      <a:fillRect/>
                    </a:stretch>
                  </pic:blipFill>
                  <pic:spPr>
                    <a:xfrm>
                      <a:off x="0" y="0"/>
                      <a:ext cx="1546860" cy="854075"/>
                    </a:xfrm>
                    <a:prstGeom prst="rect">
                      <a:avLst/>
                    </a:prstGeom>
                  </pic:spPr>
                </pic:pic>
              </a:graphicData>
            </a:graphic>
          </wp:anchor>
        </w:drawing>
      </w:r>
    </w:p>
    <w:p w:rsidR="00DA05A7" w:rsidRDefault="00DA05A7" w:rsidP="00DA05A7">
      <w:pPr>
        <w:rPr>
          <w:sz w:val="28"/>
          <w:szCs w:val="28"/>
        </w:rPr>
      </w:pPr>
    </w:p>
    <w:p w:rsidR="00774FF8" w:rsidRDefault="00774FF8" w:rsidP="00774FF8">
      <w:pPr>
        <w:pStyle w:val="TOCHeading1"/>
      </w:pPr>
      <w:r>
        <w:lastRenderedPageBreak/>
        <w:t>Table of Contents</w:t>
      </w:r>
    </w:p>
    <w:p w:rsidR="004369C5" w:rsidRDefault="00FF031C">
      <w:pPr>
        <w:pStyle w:val="TOC1"/>
        <w:rPr>
          <w:rFonts w:asciiTheme="minorHAnsi" w:hAnsiTheme="minorHAnsi"/>
          <w:lang w:bidi="ar-SA"/>
        </w:rPr>
      </w:pPr>
      <w:r w:rsidRPr="00FF031C">
        <w:rPr>
          <w:rFonts w:ascii="Times New Roman" w:hAnsi="Times New Roman"/>
          <w:b/>
          <w:caps/>
          <w:u w:val="single"/>
        </w:rPr>
        <w:fldChar w:fldCharType="begin"/>
      </w:r>
      <w:r w:rsidR="00774FF8" w:rsidRPr="00774FF8">
        <w:rPr>
          <w:rFonts w:ascii="Times New Roman" w:hAnsi="Times New Roman"/>
          <w:b/>
        </w:rPr>
        <w:instrText xml:space="preserve"> TOC \o "1-3" \h \z \u </w:instrText>
      </w:r>
      <w:r w:rsidRPr="00FF031C">
        <w:rPr>
          <w:rFonts w:ascii="Times New Roman" w:hAnsi="Times New Roman"/>
          <w:b/>
          <w:caps/>
          <w:u w:val="single"/>
        </w:rPr>
        <w:fldChar w:fldCharType="separate"/>
      </w:r>
      <w:hyperlink w:anchor="_Toc324166695" w:history="1">
        <w:r w:rsidR="004369C5" w:rsidRPr="00D471B7">
          <w:rPr>
            <w:rStyle w:val="Hyperlink"/>
          </w:rPr>
          <w:t>Introduction and Overview</w:t>
        </w:r>
        <w:r w:rsidR="004369C5">
          <w:rPr>
            <w:webHidden/>
          </w:rPr>
          <w:tab/>
        </w:r>
        <w:r w:rsidR="004369C5">
          <w:rPr>
            <w:webHidden/>
          </w:rPr>
          <w:fldChar w:fldCharType="begin"/>
        </w:r>
        <w:r w:rsidR="004369C5">
          <w:rPr>
            <w:webHidden/>
          </w:rPr>
          <w:instrText xml:space="preserve"> PAGEREF _Toc324166695 \h </w:instrText>
        </w:r>
        <w:r w:rsidR="004369C5">
          <w:rPr>
            <w:webHidden/>
          </w:rPr>
        </w:r>
        <w:r w:rsidR="004369C5">
          <w:rPr>
            <w:webHidden/>
          </w:rPr>
          <w:fldChar w:fldCharType="separate"/>
        </w:r>
        <w:r w:rsidR="004369C5">
          <w:rPr>
            <w:webHidden/>
          </w:rPr>
          <w:t>5</w:t>
        </w:r>
        <w:r w:rsidR="004369C5">
          <w:rPr>
            <w:webHidden/>
          </w:rPr>
          <w:fldChar w:fldCharType="end"/>
        </w:r>
      </w:hyperlink>
    </w:p>
    <w:p w:rsidR="004369C5" w:rsidRDefault="004369C5">
      <w:pPr>
        <w:pStyle w:val="TOC1"/>
        <w:rPr>
          <w:rFonts w:asciiTheme="minorHAnsi" w:hAnsiTheme="minorHAnsi"/>
          <w:lang w:bidi="ar-SA"/>
        </w:rPr>
      </w:pPr>
      <w:hyperlink w:anchor="_Toc324166696" w:history="1">
        <w:r w:rsidRPr="00D471B7">
          <w:rPr>
            <w:rStyle w:val="Hyperlink"/>
          </w:rPr>
          <w:t>1. The reduction.xml file</w:t>
        </w:r>
        <w:r>
          <w:rPr>
            <w:webHidden/>
          </w:rPr>
          <w:tab/>
        </w:r>
        <w:r>
          <w:rPr>
            <w:webHidden/>
          </w:rPr>
          <w:fldChar w:fldCharType="begin"/>
        </w:r>
        <w:r>
          <w:rPr>
            <w:webHidden/>
          </w:rPr>
          <w:instrText xml:space="preserve"> PAGEREF _Toc324166696 \h </w:instrText>
        </w:r>
        <w:r>
          <w:rPr>
            <w:webHidden/>
          </w:rPr>
        </w:r>
        <w:r>
          <w:rPr>
            <w:webHidden/>
          </w:rPr>
          <w:fldChar w:fldCharType="separate"/>
        </w:r>
        <w:r>
          <w:rPr>
            <w:webHidden/>
          </w:rPr>
          <w:t>6</w:t>
        </w:r>
        <w:r>
          <w:rPr>
            <w:webHidden/>
          </w:rPr>
          <w:fldChar w:fldCharType="end"/>
        </w:r>
      </w:hyperlink>
    </w:p>
    <w:p w:rsidR="004369C5" w:rsidRDefault="004369C5">
      <w:pPr>
        <w:pStyle w:val="TOC2"/>
        <w:rPr>
          <w:rFonts w:asciiTheme="minorHAnsi" w:hAnsiTheme="minorHAnsi"/>
          <w:noProof/>
          <w:lang w:bidi="ar-SA"/>
        </w:rPr>
      </w:pPr>
      <w:hyperlink w:anchor="_Toc324166697" w:history="1">
        <w:r w:rsidRPr="00D471B7">
          <w:rPr>
            <w:rStyle w:val="Hyperlink"/>
            <w:noProof/>
          </w:rPr>
          <w:t>Formatting</w:t>
        </w:r>
        <w:r>
          <w:rPr>
            <w:noProof/>
            <w:webHidden/>
          </w:rPr>
          <w:tab/>
        </w:r>
        <w:r>
          <w:rPr>
            <w:noProof/>
            <w:webHidden/>
          </w:rPr>
          <w:fldChar w:fldCharType="begin"/>
        </w:r>
        <w:r>
          <w:rPr>
            <w:noProof/>
            <w:webHidden/>
          </w:rPr>
          <w:instrText xml:space="preserve"> PAGEREF _Toc324166697 \h </w:instrText>
        </w:r>
        <w:r>
          <w:rPr>
            <w:noProof/>
            <w:webHidden/>
          </w:rPr>
        </w:r>
        <w:r>
          <w:rPr>
            <w:noProof/>
            <w:webHidden/>
          </w:rPr>
          <w:fldChar w:fldCharType="separate"/>
        </w:r>
        <w:r>
          <w:rPr>
            <w:noProof/>
            <w:webHidden/>
          </w:rPr>
          <w:t>7</w:t>
        </w:r>
        <w:r>
          <w:rPr>
            <w:noProof/>
            <w:webHidden/>
          </w:rPr>
          <w:fldChar w:fldCharType="end"/>
        </w:r>
      </w:hyperlink>
    </w:p>
    <w:p w:rsidR="004369C5" w:rsidRDefault="004369C5">
      <w:pPr>
        <w:pStyle w:val="TOC2"/>
        <w:rPr>
          <w:rFonts w:asciiTheme="minorHAnsi" w:hAnsiTheme="minorHAnsi"/>
          <w:noProof/>
          <w:lang w:bidi="ar-SA"/>
        </w:rPr>
      </w:pPr>
      <w:hyperlink w:anchor="_Toc324166698" w:history="1">
        <w:r w:rsidRPr="00D471B7">
          <w:rPr>
            <w:rStyle w:val="Hyperlink"/>
            <w:noProof/>
          </w:rPr>
          <w:t>The &lt;defaults&gt; section</w:t>
        </w:r>
        <w:r>
          <w:rPr>
            <w:noProof/>
            <w:webHidden/>
          </w:rPr>
          <w:tab/>
        </w:r>
        <w:r>
          <w:rPr>
            <w:noProof/>
            <w:webHidden/>
          </w:rPr>
          <w:fldChar w:fldCharType="begin"/>
        </w:r>
        <w:r>
          <w:rPr>
            <w:noProof/>
            <w:webHidden/>
          </w:rPr>
          <w:instrText xml:space="preserve"> PAGEREF _Toc324166698 \h </w:instrText>
        </w:r>
        <w:r>
          <w:rPr>
            <w:noProof/>
            <w:webHidden/>
          </w:rPr>
        </w:r>
        <w:r>
          <w:rPr>
            <w:noProof/>
            <w:webHidden/>
          </w:rPr>
          <w:fldChar w:fldCharType="separate"/>
        </w:r>
        <w:r>
          <w:rPr>
            <w:noProof/>
            <w:webHidden/>
          </w:rPr>
          <w:t>7</w:t>
        </w:r>
        <w:r>
          <w:rPr>
            <w:noProof/>
            <w:webHidden/>
          </w:rPr>
          <w:fldChar w:fldCharType="end"/>
        </w:r>
      </w:hyperlink>
    </w:p>
    <w:p w:rsidR="004369C5" w:rsidRDefault="004369C5">
      <w:pPr>
        <w:pStyle w:val="TOC3"/>
        <w:rPr>
          <w:rFonts w:asciiTheme="minorHAnsi" w:hAnsiTheme="minorHAnsi"/>
          <w:noProof/>
          <w:lang w:bidi="ar-SA"/>
        </w:rPr>
      </w:pPr>
      <w:hyperlink w:anchor="_Toc324166699" w:history="1">
        <w:r w:rsidRPr="00D471B7">
          <w:rPr>
            <w:rStyle w:val="Hyperlink"/>
            <w:noProof/>
          </w:rPr>
          <w:t>Required input</w:t>
        </w:r>
        <w:r>
          <w:rPr>
            <w:noProof/>
            <w:webHidden/>
          </w:rPr>
          <w:tab/>
        </w:r>
        <w:r>
          <w:rPr>
            <w:noProof/>
            <w:webHidden/>
          </w:rPr>
          <w:fldChar w:fldCharType="begin"/>
        </w:r>
        <w:r>
          <w:rPr>
            <w:noProof/>
            <w:webHidden/>
          </w:rPr>
          <w:instrText xml:space="preserve"> PAGEREF _Toc324166699 \h </w:instrText>
        </w:r>
        <w:r>
          <w:rPr>
            <w:noProof/>
            <w:webHidden/>
          </w:rPr>
        </w:r>
        <w:r>
          <w:rPr>
            <w:noProof/>
            <w:webHidden/>
          </w:rPr>
          <w:fldChar w:fldCharType="separate"/>
        </w:r>
        <w:r>
          <w:rPr>
            <w:noProof/>
            <w:webHidden/>
          </w:rPr>
          <w:t>7</w:t>
        </w:r>
        <w:r>
          <w:rPr>
            <w:noProof/>
            <w:webHidden/>
          </w:rPr>
          <w:fldChar w:fldCharType="end"/>
        </w:r>
      </w:hyperlink>
    </w:p>
    <w:p w:rsidR="004369C5" w:rsidRDefault="004369C5">
      <w:pPr>
        <w:pStyle w:val="TOC3"/>
        <w:rPr>
          <w:rFonts w:asciiTheme="minorHAnsi" w:hAnsiTheme="minorHAnsi"/>
          <w:noProof/>
          <w:lang w:bidi="ar-SA"/>
        </w:rPr>
      </w:pPr>
      <w:hyperlink w:anchor="_Toc324166700" w:history="1">
        <w:r w:rsidRPr="00D471B7">
          <w:rPr>
            <w:rStyle w:val="Hyperlink"/>
            <w:noProof/>
          </w:rPr>
          <w:t>Optional input</w:t>
        </w:r>
        <w:r>
          <w:rPr>
            <w:noProof/>
            <w:webHidden/>
          </w:rPr>
          <w:tab/>
        </w:r>
        <w:r>
          <w:rPr>
            <w:noProof/>
            <w:webHidden/>
          </w:rPr>
          <w:fldChar w:fldCharType="begin"/>
        </w:r>
        <w:r>
          <w:rPr>
            <w:noProof/>
            <w:webHidden/>
          </w:rPr>
          <w:instrText xml:space="preserve"> PAGEREF _Toc324166700 \h </w:instrText>
        </w:r>
        <w:r>
          <w:rPr>
            <w:noProof/>
            <w:webHidden/>
          </w:rPr>
        </w:r>
        <w:r>
          <w:rPr>
            <w:noProof/>
            <w:webHidden/>
          </w:rPr>
          <w:fldChar w:fldCharType="separate"/>
        </w:r>
        <w:r>
          <w:rPr>
            <w:noProof/>
            <w:webHidden/>
          </w:rPr>
          <w:t>7</w:t>
        </w:r>
        <w:r>
          <w:rPr>
            <w:noProof/>
            <w:webHidden/>
          </w:rPr>
          <w:fldChar w:fldCharType="end"/>
        </w:r>
      </w:hyperlink>
    </w:p>
    <w:p w:rsidR="004369C5" w:rsidRDefault="004369C5">
      <w:pPr>
        <w:pStyle w:val="TOC2"/>
        <w:rPr>
          <w:rFonts w:asciiTheme="minorHAnsi" w:hAnsiTheme="minorHAnsi"/>
          <w:noProof/>
          <w:lang w:bidi="ar-SA"/>
        </w:rPr>
      </w:pPr>
      <w:hyperlink w:anchor="_Toc324166701" w:history="1">
        <w:r w:rsidRPr="00D471B7">
          <w:rPr>
            <w:rStyle w:val="Hyperlink"/>
            <w:noProof/>
          </w:rPr>
          <w:t>The &lt;calibration&gt; section</w:t>
        </w:r>
        <w:r>
          <w:rPr>
            <w:noProof/>
            <w:webHidden/>
          </w:rPr>
          <w:tab/>
        </w:r>
        <w:r>
          <w:rPr>
            <w:noProof/>
            <w:webHidden/>
          </w:rPr>
          <w:fldChar w:fldCharType="begin"/>
        </w:r>
        <w:r>
          <w:rPr>
            <w:noProof/>
            <w:webHidden/>
          </w:rPr>
          <w:instrText xml:space="preserve"> PAGEREF _Toc324166701 \h </w:instrText>
        </w:r>
        <w:r>
          <w:rPr>
            <w:noProof/>
            <w:webHidden/>
          </w:rPr>
        </w:r>
        <w:r>
          <w:rPr>
            <w:noProof/>
            <w:webHidden/>
          </w:rPr>
          <w:fldChar w:fldCharType="separate"/>
        </w:r>
        <w:r>
          <w:rPr>
            <w:noProof/>
            <w:webHidden/>
          </w:rPr>
          <w:t>7</w:t>
        </w:r>
        <w:r>
          <w:rPr>
            <w:noProof/>
            <w:webHidden/>
          </w:rPr>
          <w:fldChar w:fldCharType="end"/>
        </w:r>
      </w:hyperlink>
    </w:p>
    <w:p w:rsidR="004369C5" w:rsidRDefault="004369C5">
      <w:pPr>
        <w:pStyle w:val="TOC3"/>
        <w:rPr>
          <w:rFonts w:asciiTheme="minorHAnsi" w:hAnsiTheme="minorHAnsi"/>
          <w:noProof/>
          <w:lang w:bidi="ar-SA"/>
        </w:rPr>
      </w:pPr>
      <w:hyperlink w:anchor="_Toc324166702" w:history="1">
        <w:r w:rsidRPr="00D471B7">
          <w:rPr>
            <w:rStyle w:val="Hyperlink"/>
            <w:noProof/>
          </w:rPr>
          <w:t>Required input</w:t>
        </w:r>
        <w:r>
          <w:rPr>
            <w:noProof/>
            <w:webHidden/>
          </w:rPr>
          <w:tab/>
        </w:r>
        <w:r>
          <w:rPr>
            <w:noProof/>
            <w:webHidden/>
          </w:rPr>
          <w:fldChar w:fldCharType="begin"/>
        </w:r>
        <w:r>
          <w:rPr>
            <w:noProof/>
            <w:webHidden/>
          </w:rPr>
          <w:instrText xml:space="preserve"> PAGEREF _Toc324166702 \h </w:instrText>
        </w:r>
        <w:r>
          <w:rPr>
            <w:noProof/>
            <w:webHidden/>
          </w:rPr>
        </w:r>
        <w:r>
          <w:rPr>
            <w:noProof/>
            <w:webHidden/>
          </w:rPr>
          <w:fldChar w:fldCharType="separate"/>
        </w:r>
        <w:r>
          <w:rPr>
            <w:noProof/>
            <w:webHidden/>
          </w:rPr>
          <w:t>8</w:t>
        </w:r>
        <w:r>
          <w:rPr>
            <w:noProof/>
            <w:webHidden/>
          </w:rPr>
          <w:fldChar w:fldCharType="end"/>
        </w:r>
      </w:hyperlink>
    </w:p>
    <w:p w:rsidR="004369C5" w:rsidRDefault="004369C5">
      <w:pPr>
        <w:pStyle w:val="TOC2"/>
        <w:rPr>
          <w:rFonts w:asciiTheme="minorHAnsi" w:hAnsiTheme="minorHAnsi"/>
          <w:noProof/>
          <w:lang w:bidi="ar-SA"/>
        </w:rPr>
      </w:pPr>
      <w:hyperlink w:anchor="_Toc324166703" w:history="1">
        <w:r w:rsidRPr="00D471B7">
          <w:rPr>
            <w:rStyle w:val="Hyperlink"/>
            <w:noProof/>
          </w:rPr>
          <w:t>The &lt;scan&gt; section</w:t>
        </w:r>
        <w:r>
          <w:rPr>
            <w:noProof/>
            <w:webHidden/>
          </w:rPr>
          <w:tab/>
        </w:r>
        <w:r>
          <w:rPr>
            <w:noProof/>
            <w:webHidden/>
          </w:rPr>
          <w:fldChar w:fldCharType="begin"/>
        </w:r>
        <w:r>
          <w:rPr>
            <w:noProof/>
            <w:webHidden/>
          </w:rPr>
          <w:instrText xml:space="preserve"> PAGEREF _Toc324166703 \h </w:instrText>
        </w:r>
        <w:r>
          <w:rPr>
            <w:noProof/>
            <w:webHidden/>
          </w:rPr>
        </w:r>
        <w:r>
          <w:rPr>
            <w:noProof/>
            <w:webHidden/>
          </w:rPr>
          <w:fldChar w:fldCharType="separate"/>
        </w:r>
        <w:r>
          <w:rPr>
            <w:noProof/>
            <w:webHidden/>
          </w:rPr>
          <w:t>8</w:t>
        </w:r>
        <w:r>
          <w:rPr>
            <w:noProof/>
            <w:webHidden/>
          </w:rPr>
          <w:fldChar w:fldCharType="end"/>
        </w:r>
      </w:hyperlink>
    </w:p>
    <w:p w:rsidR="004369C5" w:rsidRDefault="004369C5">
      <w:pPr>
        <w:pStyle w:val="TOC3"/>
        <w:rPr>
          <w:rFonts w:asciiTheme="minorHAnsi" w:hAnsiTheme="minorHAnsi"/>
          <w:noProof/>
          <w:lang w:bidi="ar-SA"/>
        </w:rPr>
      </w:pPr>
      <w:hyperlink w:anchor="_Toc324166704" w:history="1">
        <w:r w:rsidRPr="00D471B7">
          <w:rPr>
            <w:rStyle w:val="Hyperlink"/>
            <w:noProof/>
          </w:rPr>
          <w:t>Required input</w:t>
        </w:r>
        <w:r>
          <w:rPr>
            <w:noProof/>
            <w:webHidden/>
          </w:rPr>
          <w:tab/>
        </w:r>
        <w:r>
          <w:rPr>
            <w:noProof/>
            <w:webHidden/>
          </w:rPr>
          <w:fldChar w:fldCharType="begin"/>
        </w:r>
        <w:r>
          <w:rPr>
            <w:noProof/>
            <w:webHidden/>
          </w:rPr>
          <w:instrText xml:space="preserve"> PAGEREF _Toc324166704 \h </w:instrText>
        </w:r>
        <w:r>
          <w:rPr>
            <w:noProof/>
            <w:webHidden/>
          </w:rPr>
        </w:r>
        <w:r>
          <w:rPr>
            <w:noProof/>
            <w:webHidden/>
          </w:rPr>
          <w:fldChar w:fldCharType="separate"/>
        </w:r>
        <w:r>
          <w:rPr>
            <w:noProof/>
            <w:webHidden/>
          </w:rPr>
          <w:t>8</w:t>
        </w:r>
        <w:r>
          <w:rPr>
            <w:noProof/>
            <w:webHidden/>
          </w:rPr>
          <w:fldChar w:fldCharType="end"/>
        </w:r>
      </w:hyperlink>
    </w:p>
    <w:p w:rsidR="004369C5" w:rsidRDefault="004369C5">
      <w:pPr>
        <w:pStyle w:val="TOC1"/>
        <w:rPr>
          <w:rFonts w:asciiTheme="minorHAnsi" w:hAnsiTheme="minorHAnsi"/>
          <w:lang w:bidi="ar-SA"/>
        </w:rPr>
      </w:pPr>
      <w:hyperlink w:anchor="_Toc324166705" w:history="1">
        <w:r w:rsidRPr="00D471B7">
          <w:rPr>
            <w:rStyle w:val="Hyperlink"/>
          </w:rPr>
          <w:t>2. Evaluation of the data reduction routines</w:t>
        </w:r>
        <w:r>
          <w:rPr>
            <w:webHidden/>
          </w:rPr>
          <w:tab/>
        </w:r>
        <w:r>
          <w:rPr>
            <w:webHidden/>
          </w:rPr>
          <w:fldChar w:fldCharType="begin"/>
        </w:r>
        <w:r>
          <w:rPr>
            <w:webHidden/>
          </w:rPr>
          <w:instrText xml:space="preserve"> PAGEREF _Toc324166705 \h </w:instrText>
        </w:r>
        <w:r>
          <w:rPr>
            <w:webHidden/>
          </w:rPr>
        </w:r>
        <w:r>
          <w:rPr>
            <w:webHidden/>
          </w:rPr>
          <w:fldChar w:fldCharType="separate"/>
        </w:r>
        <w:r>
          <w:rPr>
            <w:webHidden/>
          </w:rPr>
          <w:t>8</w:t>
        </w:r>
        <w:r>
          <w:rPr>
            <w:webHidden/>
          </w:rPr>
          <w:fldChar w:fldCharType="end"/>
        </w:r>
      </w:hyperlink>
    </w:p>
    <w:p w:rsidR="004369C5" w:rsidRDefault="004369C5">
      <w:pPr>
        <w:pStyle w:val="TOC2"/>
        <w:rPr>
          <w:rFonts w:asciiTheme="minorHAnsi" w:hAnsiTheme="minorHAnsi"/>
          <w:noProof/>
          <w:lang w:bidi="ar-SA"/>
        </w:rPr>
      </w:pPr>
      <w:hyperlink w:anchor="_Toc324166706" w:history="1">
        <w:r w:rsidRPr="00D471B7">
          <w:rPr>
            <w:rStyle w:val="Hyperlink"/>
            <w:noProof/>
          </w:rPr>
          <w:t>Evaluation within a Python terminal of an analysis Linux machine</w:t>
        </w:r>
        <w:r>
          <w:rPr>
            <w:noProof/>
            <w:webHidden/>
          </w:rPr>
          <w:tab/>
        </w:r>
        <w:r>
          <w:rPr>
            <w:noProof/>
            <w:webHidden/>
          </w:rPr>
          <w:fldChar w:fldCharType="begin"/>
        </w:r>
        <w:r>
          <w:rPr>
            <w:noProof/>
            <w:webHidden/>
          </w:rPr>
          <w:instrText xml:space="preserve"> PAGEREF _Toc324166706 \h </w:instrText>
        </w:r>
        <w:r>
          <w:rPr>
            <w:noProof/>
            <w:webHidden/>
          </w:rPr>
        </w:r>
        <w:r>
          <w:rPr>
            <w:noProof/>
            <w:webHidden/>
          </w:rPr>
          <w:fldChar w:fldCharType="separate"/>
        </w:r>
        <w:r>
          <w:rPr>
            <w:noProof/>
            <w:webHidden/>
          </w:rPr>
          <w:t>8</w:t>
        </w:r>
        <w:r>
          <w:rPr>
            <w:noProof/>
            <w:webHidden/>
          </w:rPr>
          <w:fldChar w:fldCharType="end"/>
        </w:r>
      </w:hyperlink>
    </w:p>
    <w:p w:rsidR="004369C5" w:rsidRDefault="004369C5">
      <w:pPr>
        <w:pStyle w:val="TOC3"/>
        <w:rPr>
          <w:rFonts w:asciiTheme="minorHAnsi" w:hAnsiTheme="minorHAnsi"/>
          <w:noProof/>
          <w:lang w:bidi="ar-SA"/>
        </w:rPr>
      </w:pPr>
      <w:hyperlink w:anchor="_Toc324166707" w:history="1">
        <w:r w:rsidRPr="00D471B7">
          <w:rPr>
            <w:rStyle w:val="Hyperlink"/>
            <w:noProof/>
          </w:rPr>
          <w:t>Set-up</w:t>
        </w:r>
        <w:r>
          <w:rPr>
            <w:noProof/>
            <w:webHidden/>
          </w:rPr>
          <w:tab/>
        </w:r>
        <w:r>
          <w:rPr>
            <w:noProof/>
            <w:webHidden/>
          </w:rPr>
          <w:fldChar w:fldCharType="begin"/>
        </w:r>
        <w:r>
          <w:rPr>
            <w:noProof/>
            <w:webHidden/>
          </w:rPr>
          <w:instrText xml:space="preserve"> PAGEREF _Toc324166707 \h </w:instrText>
        </w:r>
        <w:r>
          <w:rPr>
            <w:noProof/>
            <w:webHidden/>
          </w:rPr>
        </w:r>
        <w:r>
          <w:rPr>
            <w:noProof/>
            <w:webHidden/>
          </w:rPr>
          <w:fldChar w:fldCharType="separate"/>
        </w:r>
        <w:r>
          <w:rPr>
            <w:noProof/>
            <w:webHidden/>
          </w:rPr>
          <w:t>8</w:t>
        </w:r>
        <w:r>
          <w:rPr>
            <w:noProof/>
            <w:webHidden/>
          </w:rPr>
          <w:fldChar w:fldCharType="end"/>
        </w:r>
      </w:hyperlink>
    </w:p>
    <w:p w:rsidR="004369C5" w:rsidRDefault="004369C5">
      <w:pPr>
        <w:pStyle w:val="TOC3"/>
        <w:rPr>
          <w:rFonts w:asciiTheme="minorHAnsi" w:hAnsiTheme="minorHAnsi"/>
          <w:noProof/>
          <w:lang w:bidi="ar-SA"/>
        </w:rPr>
      </w:pPr>
      <w:hyperlink w:anchor="_Toc324166708" w:history="1">
        <w:r w:rsidRPr="00D471B7">
          <w:rPr>
            <w:rStyle w:val="Hyperlink"/>
            <w:noProof/>
          </w:rPr>
          <w:t>Execution</w:t>
        </w:r>
        <w:r>
          <w:rPr>
            <w:noProof/>
            <w:webHidden/>
          </w:rPr>
          <w:tab/>
        </w:r>
        <w:r>
          <w:rPr>
            <w:noProof/>
            <w:webHidden/>
          </w:rPr>
          <w:fldChar w:fldCharType="begin"/>
        </w:r>
        <w:r>
          <w:rPr>
            <w:noProof/>
            <w:webHidden/>
          </w:rPr>
          <w:instrText xml:space="preserve"> PAGEREF _Toc324166708 \h </w:instrText>
        </w:r>
        <w:r>
          <w:rPr>
            <w:noProof/>
            <w:webHidden/>
          </w:rPr>
        </w:r>
        <w:r>
          <w:rPr>
            <w:noProof/>
            <w:webHidden/>
          </w:rPr>
          <w:fldChar w:fldCharType="separate"/>
        </w:r>
        <w:r>
          <w:rPr>
            <w:noProof/>
            <w:webHidden/>
          </w:rPr>
          <w:t>9</w:t>
        </w:r>
        <w:r>
          <w:rPr>
            <w:noProof/>
            <w:webHidden/>
          </w:rPr>
          <w:fldChar w:fldCharType="end"/>
        </w:r>
      </w:hyperlink>
    </w:p>
    <w:p w:rsidR="004369C5" w:rsidRDefault="004369C5">
      <w:pPr>
        <w:pStyle w:val="TOC2"/>
        <w:rPr>
          <w:rFonts w:asciiTheme="minorHAnsi" w:hAnsiTheme="minorHAnsi"/>
          <w:noProof/>
          <w:lang w:bidi="ar-SA"/>
        </w:rPr>
      </w:pPr>
      <w:hyperlink w:anchor="_Toc324166709" w:history="1">
        <w:r w:rsidRPr="00D471B7">
          <w:rPr>
            <w:rStyle w:val="Hyperlink"/>
            <w:noProof/>
          </w:rPr>
          <w:t>Evaluation within a Linux shell of an analysis Linux machine</w:t>
        </w:r>
        <w:r>
          <w:rPr>
            <w:noProof/>
            <w:webHidden/>
          </w:rPr>
          <w:tab/>
        </w:r>
        <w:r>
          <w:rPr>
            <w:noProof/>
            <w:webHidden/>
          </w:rPr>
          <w:fldChar w:fldCharType="begin"/>
        </w:r>
        <w:r>
          <w:rPr>
            <w:noProof/>
            <w:webHidden/>
          </w:rPr>
          <w:instrText xml:space="preserve"> PAGEREF _Toc324166709 \h </w:instrText>
        </w:r>
        <w:r>
          <w:rPr>
            <w:noProof/>
            <w:webHidden/>
          </w:rPr>
        </w:r>
        <w:r>
          <w:rPr>
            <w:noProof/>
            <w:webHidden/>
          </w:rPr>
          <w:fldChar w:fldCharType="separate"/>
        </w:r>
        <w:r>
          <w:rPr>
            <w:noProof/>
            <w:webHidden/>
          </w:rPr>
          <w:t>9</w:t>
        </w:r>
        <w:r>
          <w:rPr>
            <w:noProof/>
            <w:webHidden/>
          </w:rPr>
          <w:fldChar w:fldCharType="end"/>
        </w:r>
      </w:hyperlink>
    </w:p>
    <w:p w:rsidR="004369C5" w:rsidRDefault="004369C5">
      <w:pPr>
        <w:pStyle w:val="TOC3"/>
        <w:rPr>
          <w:rFonts w:asciiTheme="minorHAnsi" w:hAnsiTheme="minorHAnsi"/>
          <w:noProof/>
          <w:lang w:bidi="ar-SA"/>
        </w:rPr>
      </w:pPr>
      <w:hyperlink w:anchor="_Toc324166710" w:history="1">
        <w:r w:rsidRPr="00D471B7">
          <w:rPr>
            <w:rStyle w:val="Hyperlink"/>
            <w:noProof/>
          </w:rPr>
          <w:t>Set-up</w:t>
        </w:r>
        <w:r>
          <w:rPr>
            <w:noProof/>
            <w:webHidden/>
          </w:rPr>
          <w:tab/>
        </w:r>
        <w:r>
          <w:rPr>
            <w:noProof/>
            <w:webHidden/>
          </w:rPr>
          <w:fldChar w:fldCharType="begin"/>
        </w:r>
        <w:r>
          <w:rPr>
            <w:noProof/>
            <w:webHidden/>
          </w:rPr>
          <w:instrText xml:space="preserve"> PAGEREF _Toc324166710 \h </w:instrText>
        </w:r>
        <w:r>
          <w:rPr>
            <w:noProof/>
            <w:webHidden/>
          </w:rPr>
        </w:r>
        <w:r>
          <w:rPr>
            <w:noProof/>
            <w:webHidden/>
          </w:rPr>
          <w:fldChar w:fldCharType="separate"/>
        </w:r>
        <w:r>
          <w:rPr>
            <w:noProof/>
            <w:webHidden/>
          </w:rPr>
          <w:t>9</w:t>
        </w:r>
        <w:r>
          <w:rPr>
            <w:noProof/>
            <w:webHidden/>
          </w:rPr>
          <w:fldChar w:fldCharType="end"/>
        </w:r>
      </w:hyperlink>
    </w:p>
    <w:p w:rsidR="004369C5" w:rsidRDefault="004369C5">
      <w:pPr>
        <w:pStyle w:val="TOC3"/>
        <w:rPr>
          <w:rFonts w:asciiTheme="minorHAnsi" w:hAnsiTheme="minorHAnsi"/>
          <w:noProof/>
          <w:lang w:bidi="ar-SA"/>
        </w:rPr>
      </w:pPr>
      <w:hyperlink w:anchor="_Toc324166711" w:history="1">
        <w:r w:rsidRPr="00D471B7">
          <w:rPr>
            <w:rStyle w:val="Hyperlink"/>
            <w:noProof/>
          </w:rPr>
          <w:t>Execution</w:t>
        </w:r>
        <w:r>
          <w:rPr>
            <w:noProof/>
            <w:webHidden/>
          </w:rPr>
          <w:tab/>
        </w:r>
        <w:r>
          <w:rPr>
            <w:noProof/>
            <w:webHidden/>
          </w:rPr>
          <w:fldChar w:fldCharType="begin"/>
        </w:r>
        <w:r>
          <w:rPr>
            <w:noProof/>
            <w:webHidden/>
          </w:rPr>
          <w:instrText xml:space="preserve"> PAGEREF _Toc324166711 \h </w:instrText>
        </w:r>
        <w:r>
          <w:rPr>
            <w:noProof/>
            <w:webHidden/>
          </w:rPr>
        </w:r>
        <w:r>
          <w:rPr>
            <w:noProof/>
            <w:webHidden/>
          </w:rPr>
          <w:fldChar w:fldCharType="separate"/>
        </w:r>
        <w:r>
          <w:rPr>
            <w:noProof/>
            <w:webHidden/>
          </w:rPr>
          <w:t>9</w:t>
        </w:r>
        <w:r>
          <w:rPr>
            <w:noProof/>
            <w:webHidden/>
          </w:rPr>
          <w:fldChar w:fldCharType="end"/>
        </w:r>
      </w:hyperlink>
    </w:p>
    <w:p w:rsidR="004369C5" w:rsidRDefault="004369C5">
      <w:pPr>
        <w:pStyle w:val="TOC1"/>
        <w:rPr>
          <w:rFonts w:asciiTheme="minorHAnsi" w:hAnsiTheme="minorHAnsi"/>
          <w:lang w:bidi="ar-SA"/>
        </w:rPr>
      </w:pPr>
      <w:hyperlink w:anchor="_Toc324166712" w:history="1">
        <w:r w:rsidRPr="00D471B7">
          <w:rPr>
            <w:rStyle w:val="Hyperlink"/>
          </w:rPr>
          <w:t>3. Available output files</w:t>
        </w:r>
        <w:r>
          <w:rPr>
            <w:webHidden/>
          </w:rPr>
          <w:tab/>
        </w:r>
        <w:r>
          <w:rPr>
            <w:webHidden/>
          </w:rPr>
          <w:fldChar w:fldCharType="begin"/>
        </w:r>
        <w:r>
          <w:rPr>
            <w:webHidden/>
          </w:rPr>
          <w:instrText xml:space="preserve"> PAGEREF _Toc324166712 \h </w:instrText>
        </w:r>
        <w:r>
          <w:rPr>
            <w:webHidden/>
          </w:rPr>
        </w:r>
        <w:r>
          <w:rPr>
            <w:webHidden/>
          </w:rPr>
          <w:fldChar w:fldCharType="separate"/>
        </w:r>
        <w:r>
          <w:rPr>
            <w:webHidden/>
          </w:rPr>
          <w:t>10</w:t>
        </w:r>
        <w:r>
          <w:rPr>
            <w:webHidden/>
          </w:rPr>
          <w:fldChar w:fldCharType="end"/>
        </w:r>
      </w:hyperlink>
    </w:p>
    <w:p w:rsidR="004369C5" w:rsidRDefault="004369C5">
      <w:pPr>
        <w:pStyle w:val="TOC2"/>
        <w:rPr>
          <w:rFonts w:asciiTheme="minorHAnsi" w:hAnsiTheme="minorHAnsi"/>
          <w:noProof/>
          <w:lang w:bidi="ar-SA"/>
        </w:rPr>
      </w:pPr>
      <w:hyperlink w:anchor="_Toc324166713" w:history="1">
        <w:r w:rsidRPr="00D471B7">
          <w:rPr>
            <w:rStyle w:val="Hyperlink"/>
            <w:noProof/>
          </w:rPr>
          <w:t>The summary file</w:t>
        </w:r>
        <w:r>
          <w:rPr>
            <w:noProof/>
            <w:webHidden/>
          </w:rPr>
          <w:tab/>
        </w:r>
        <w:r>
          <w:rPr>
            <w:noProof/>
            <w:webHidden/>
          </w:rPr>
          <w:fldChar w:fldCharType="begin"/>
        </w:r>
        <w:r>
          <w:rPr>
            <w:noProof/>
            <w:webHidden/>
          </w:rPr>
          <w:instrText xml:space="preserve"> PAGEREF _Toc324166713 \h </w:instrText>
        </w:r>
        <w:r>
          <w:rPr>
            <w:noProof/>
            <w:webHidden/>
          </w:rPr>
        </w:r>
        <w:r>
          <w:rPr>
            <w:noProof/>
            <w:webHidden/>
          </w:rPr>
          <w:fldChar w:fldCharType="separate"/>
        </w:r>
        <w:r>
          <w:rPr>
            <w:noProof/>
            <w:webHidden/>
          </w:rPr>
          <w:t>10</w:t>
        </w:r>
        <w:r>
          <w:rPr>
            <w:noProof/>
            <w:webHidden/>
          </w:rPr>
          <w:fldChar w:fldCharType="end"/>
        </w:r>
      </w:hyperlink>
    </w:p>
    <w:p w:rsidR="004369C5" w:rsidRDefault="004369C5">
      <w:pPr>
        <w:pStyle w:val="TOC2"/>
        <w:rPr>
          <w:rFonts w:asciiTheme="minorHAnsi" w:hAnsiTheme="minorHAnsi"/>
          <w:noProof/>
          <w:lang w:bidi="ar-SA"/>
        </w:rPr>
      </w:pPr>
      <w:hyperlink w:anchor="_Toc324166714" w:history="1">
        <w:r w:rsidRPr="00D471B7">
          <w:rPr>
            <w:rStyle w:val="Hyperlink"/>
            <w:noProof/>
          </w:rPr>
          <w:t>The vanadium calibration and mask output file</w:t>
        </w:r>
        <w:r>
          <w:rPr>
            <w:noProof/>
            <w:webHidden/>
          </w:rPr>
          <w:tab/>
        </w:r>
        <w:r>
          <w:rPr>
            <w:noProof/>
            <w:webHidden/>
          </w:rPr>
          <w:fldChar w:fldCharType="begin"/>
        </w:r>
        <w:r>
          <w:rPr>
            <w:noProof/>
            <w:webHidden/>
          </w:rPr>
          <w:instrText xml:space="preserve"> PAGEREF _Toc324166714 \h </w:instrText>
        </w:r>
        <w:r>
          <w:rPr>
            <w:noProof/>
            <w:webHidden/>
          </w:rPr>
        </w:r>
        <w:r>
          <w:rPr>
            <w:noProof/>
            <w:webHidden/>
          </w:rPr>
          <w:fldChar w:fldCharType="separate"/>
        </w:r>
        <w:r>
          <w:rPr>
            <w:noProof/>
            <w:webHidden/>
          </w:rPr>
          <w:t>10</w:t>
        </w:r>
        <w:r>
          <w:rPr>
            <w:noProof/>
            <w:webHidden/>
          </w:rPr>
          <w:fldChar w:fldCharType="end"/>
        </w:r>
      </w:hyperlink>
    </w:p>
    <w:p w:rsidR="004369C5" w:rsidRDefault="004369C5">
      <w:pPr>
        <w:pStyle w:val="TOC2"/>
        <w:rPr>
          <w:rFonts w:asciiTheme="minorHAnsi" w:hAnsiTheme="minorHAnsi"/>
          <w:noProof/>
          <w:lang w:bidi="ar-SA"/>
        </w:rPr>
      </w:pPr>
      <w:hyperlink w:anchor="_Toc324166715" w:history="1">
        <w:r w:rsidRPr="00D471B7">
          <w:rPr>
            <w:rStyle w:val="Hyperlink"/>
            <w:noProof/>
          </w:rPr>
          <w:t>The nxspe file</w:t>
        </w:r>
        <w:r>
          <w:rPr>
            <w:noProof/>
            <w:webHidden/>
          </w:rPr>
          <w:tab/>
        </w:r>
        <w:r>
          <w:rPr>
            <w:noProof/>
            <w:webHidden/>
          </w:rPr>
          <w:fldChar w:fldCharType="begin"/>
        </w:r>
        <w:r>
          <w:rPr>
            <w:noProof/>
            <w:webHidden/>
          </w:rPr>
          <w:instrText xml:space="preserve"> PAGEREF _Toc324166715 \h </w:instrText>
        </w:r>
        <w:r>
          <w:rPr>
            <w:noProof/>
            <w:webHidden/>
          </w:rPr>
        </w:r>
        <w:r>
          <w:rPr>
            <w:noProof/>
            <w:webHidden/>
          </w:rPr>
          <w:fldChar w:fldCharType="separate"/>
        </w:r>
        <w:r>
          <w:rPr>
            <w:noProof/>
            <w:webHidden/>
          </w:rPr>
          <w:t>10</w:t>
        </w:r>
        <w:r>
          <w:rPr>
            <w:noProof/>
            <w:webHidden/>
          </w:rPr>
          <w:fldChar w:fldCharType="end"/>
        </w:r>
      </w:hyperlink>
    </w:p>
    <w:p w:rsidR="004369C5" w:rsidRDefault="004369C5">
      <w:pPr>
        <w:pStyle w:val="TOC2"/>
        <w:rPr>
          <w:rFonts w:asciiTheme="minorHAnsi" w:hAnsiTheme="minorHAnsi"/>
          <w:noProof/>
          <w:lang w:bidi="ar-SA"/>
        </w:rPr>
      </w:pPr>
      <w:hyperlink w:anchor="_Toc324166716" w:history="1">
        <w:r w:rsidRPr="00D471B7">
          <w:rPr>
            <w:rStyle w:val="Hyperlink"/>
            <w:noProof/>
          </w:rPr>
          <w:t>The nxs file</w:t>
        </w:r>
        <w:r>
          <w:rPr>
            <w:noProof/>
            <w:webHidden/>
          </w:rPr>
          <w:tab/>
        </w:r>
        <w:r>
          <w:rPr>
            <w:noProof/>
            <w:webHidden/>
          </w:rPr>
          <w:fldChar w:fldCharType="begin"/>
        </w:r>
        <w:r>
          <w:rPr>
            <w:noProof/>
            <w:webHidden/>
          </w:rPr>
          <w:instrText xml:space="preserve"> PAGEREF _Toc324166716 \h </w:instrText>
        </w:r>
        <w:r>
          <w:rPr>
            <w:noProof/>
            <w:webHidden/>
          </w:rPr>
        </w:r>
        <w:r>
          <w:rPr>
            <w:noProof/>
            <w:webHidden/>
          </w:rPr>
          <w:fldChar w:fldCharType="separate"/>
        </w:r>
        <w:r>
          <w:rPr>
            <w:noProof/>
            <w:webHidden/>
          </w:rPr>
          <w:t>11</w:t>
        </w:r>
        <w:r>
          <w:rPr>
            <w:noProof/>
            <w:webHidden/>
          </w:rPr>
          <w:fldChar w:fldCharType="end"/>
        </w:r>
      </w:hyperlink>
    </w:p>
    <w:p w:rsidR="004369C5" w:rsidRDefault="004369C5">
      <w:pPr>
        <w:pStyle w:val="TOC2"/>
        <w:rPr>
          <w:rFonts w:asciiTheme="minorHAnsi" w:hAnsiTheme="minorHAnsi"/>
          <w:noProof/>
          <w:lang w:bidi="ar-SA"/>
        </w:rPr>
      </w:pPr>
      <w:hyperlink w:anchor="_Toc324166717" w:history="1">
        <w:r w:rsidRPr="00D471B7">
          <w:rPr>
            <w:rStyle w:val="Hyperlink"/>
            <w:noProof/>
          </w:rPr>
          <w:t>The spe file</w:t>
        </w:r>
        <w:r>
          <w:rPr>
            <w:noProof/>
            <w:webHidden/>
          </w:rPr>
          <w:tab/>
        </w:r>
        <w:r>
          <w:rPr>
            <w:noProof/>
            <w:webHidden/>
          </w:rPr>
          <w:fldChar w:fldCharType="begin"/>
        </w:r>
        <w:r>
          <w:rPr>
            <w:noProof/>
            <w:webHidden/>
          </w:rPr>
          <w:instrText xml:space="preserve"> PAGEREF _Toc324166717 \h </w:instrText>
        </w:r>
        <w:r>
          <w:rPr>
            <w:noProof/>
            <w:webHidden/>
          </w:rPr>
        </w:r>
        <w:r>
          <w:rPr>
            <w:noProof/>
            <w:webHidden/>
          </w:rPr>
          <w:fldChar w:fldCharType="separate"/>
        </w:r>
        <w:r>
          <w:rPr>
            <w:noProof/>
            <w:webHidden/>
          </w:rPr>
          <w:t>11</w:t>
        </w:r>
        <w:r>
          <w:rPr>
            <w:noProof/>
            <w:webHidden/>
          </w:rPr>
          <w:fldChar w:fldCharType="end"/>
        </w:r>
      </w:hyperlink>
    </w:p>
    <w:p w:rsidR="004369C5" w:rsidRDefault="004369C5">
      <w:pPr>
        <w:pStyle w:val="TOC2"/>
        <w:rPr>
          <w:rFonts w:asciiTheme="minorHAnsi" w:hAnsiTheme="minorHAnsi"/>
          <w:noProof/>
          <w:lang w:bidi="ar-SA"/>
        </w:rPr>
      </w:pPr>
      <w:hyperlink w:anchor="_Toc324166718" w:history="1">
        <w:r w:rsidRPr="00D471B7">
          <w:rPr>
            <w:rStyle w:val="Hyperlink"/>
            <w:noProof/>
          </w:rPr>
          <w:t>The phx file</w:t>
        </w:r>
        <w:r>
          <w:rPr>
            <w:noProof/>
            <w:webHidden/>
          </w:rPr>
          <w:tab/>
        </w:r>
        <w:r>
          <w:rPr>
            <w:noProof/>
            <w:webHidden/>
          </w:rPr>
          <w:fldChar w:fldCharType="begin"/>
        </w:r>
        <w:r>
          <w:rPr>
            <w:noProof/>
            <w:webHidden/>
          </w:rPr>
          <w:instrText xml:space="preserve"> PAGEREF _Toc324166718 \h </w:instrText>
        </w:r>
        <w:r>
          <w:rPr>
            <w:noProof/>
            <w:webHidden/>
          </w:rPr>
        </w:r>
        <w:r>
          <w:rPr>
            <w:noProof/>
            <w:webHidden/>
          </w:rPr>
          <w:fldChar w:fldCharType="separate"/>
        </w:r>
        <w:r>
          <w:rPr>
            <w:noProof/>
            <w:webHidden/>
          </w:rPr>
          <w:t>11</w:t>
        </w:r>
        <w:r>
          <w:rPr>
            <w:noProof/>
            <w:webHidden/>
          </w:rPr>
          <w:fldChar w:fldCharType="end"/>
        </w:r>
      </w:hyperlink>
    </w:p>
    <w:p w:rsidR="004369C5" w:rsidRDefault="004369C5">
      <w:pPr>
        <w:pStyle w:val="TOC2"/>
        <w:rPr>
          <w:rFonts w:asciiTheme="minorHAnsi" w:hAnsiTheme="minorHAnsi"/>
          <w:noProof/>
          <w:lang w:bidi="ar-SA"/>
        </w:rPr>
      </w:pPr>
      <w:hyperlink w:anchor="_Toc324166719" w:history="1">
        <w:r w:rsidRPr="00D471B7">
          <w:rPr>
            <w:rStyle w:val="Hyperlink"/>
            <w:noProof/>
          </w:rPr>
          <w:t>The par file</w:t>
        </w:r>
        <w:r>
          <w:rPr>
            <w:noProof/>
            <w:webHidden/>
          </w:rPr>
          <w:tab/>
        </w:r>
        <w:r>
          <w:rPr>
            <w:noProof/>
            <w:webHidden/>
          </w:rPr>
          <w:fldChar w:fldCharType="begin"/>
        </w:r>
        <w:r>
          <w:rPr>
            <w:noProof/>
            <w:webHidden/>
          </w:rPr>
          <w:instrText xml:space="preserve"> PAGEREF _Toc324166719 \h </w:instrText>
        </w:r>
        <w:r>
          <w:rPr>
            <w:noProof/>
            <w:webHidden/>
          </w:rPr>
        </w:r>
        <w:r>
          <w:rPr>
            <w:noProof/>
            <w:webHidden/>
          </w:rPr>
          <w:fldChar w:fldCharType="separate"/>
        </w:r>
        <w:r>
          <w:rPr>
            <w:noProof/>
            <w:webHidden/>
          </w:rPr>
          <w:t>11</w:t>
        </w:r>
        <w:r>
          <w:rPr>
            <w:noProof/>
            <w:webHidden/>
          </w:rPr>
          <w:fldChar w:fldCharType="end"/>
        </w:r>
      </w:hyperlink>
    </w:p>
    <w:p w:rsidR="004369C5" w:rsidRDefault="004369C5">
      <w:pPr>
        <w:pStyle w:val="TOC2"/>
        <w:rPr>
          <w:rFonts w:asciiTheme="minorHAnsi" w:hAnsiTheme="minorHAnsi"/>
          <w:noProof/>
          <w:lang w:bidi="ar-SA"/>
        </w:rPr>
      </w:pPr>
      <w:hyperlink w:anchor="_Toc324166720" w:history="1">
        <w:r w:rsidRPr="00D471B7">
          <w:rPr>
            <w:rStyle w:val="Hyperlink"/>
            <w:noProof/>
          </w:rPr>
          <w:t>The iofe file</w:t>
        </w:r>
        <w:r>
          <w:rPr>
            <w:noProof/>
            <w:webHidden/>
          </w:rPr>
          <w:tab/>
        </w:r>
        <w:r>
          <w:rPr>
            <w:noProof/>
            <w:webHidden/>
          </w:rPr>
          <w:fldChar w:fldCharType="begin"/>
        </w:r>
        <w:r>
          <w:rPr>
            <w:noProof/>
            <w:webHidden/>
          </w:rPr>
          <w:instrText xml:space="preserve"> PAGEREF _Toc324166720 \h </w:instrText>
        </w:r>
        <w:r>
          <w:rPr>
            <w:noProof/>
            <w:webHidden/>
          </w:rPr>
        </w:r>
        <w:r>
          <w:rPr>
            <w:noProof/>
            <w:webHidden/>
          </w:rPr>
          <w:fldChar w:fldCharType="separate"/>
        </w:r>
        <w:r>
          <w:rPr>
            <w:noProof/>
            <w:webHidden/>
          </w:rPr>
          <w:t>11</w:t>
        </w:r>
        <w:r>
          <w:rPr>
            <w:noProof/>
            <w:webHidden/>
          </w:rPr>
          <w:fldChar w:fldCharType="end"/>
        </w:r>
      </w:hyperlink>
    </w:p>
    <w:p w:rsidR="004369C5" w:rsidRDefault="004369C5">
      <w:pPr>
        <w:pStyle w:val="TOC2"/>
        <w:rPr>
          <w:rFonts w:asciiTheme="minorHAnsi" w:hAnsiTheme="minorHAnsi"/>
          <w:noProof/>
          <w:lang w:bidi="ar-SA"/>
        </w:rPr>
      </w:pPr>
      <w:hyperlink w:anchor="_Toc324166721" w:history="1">
        <w:r w:rsidRPr="00D471B7">
          <w:rPr>
            <w:rStyle w:val="Hyperlink"/>
            <w:noProof/>
          </w:rPr>
          <w:t>The iofq file</w:t>
        </w:r>
        <w:r>
          <w:rPr>
            <w:noProof/>
            <w:webHidden/>
          </w:rPr>
          <w:tab/>
        </w:r>
        <w:r>
          <w:rPr>
            <w:noProof/>
            <w:webHidden/>
          </w:rPr>
          <w:fldChar w:fldCharType="begin"/>
        </w:r>
        <w:r>
          <w:rPr>
            <w:noProof/>
            <w:webHidden/>
          </w:rPr>
          <w:instrText xml:space="preserve"> PAGEREF _Toc324166721 \h </w:instrText>
        </w:r>
        <w:r>
          <w:rPr>
            <w:noProof/>
            <w:webHidden/>
          </w:rPr>
        </w:r>
        <w:r>
          <w:rPr>
            <w:noProof/>
            <w:webHidden/>
          </w:rPr>
          <w:fldChar w:fldCharType="separate"/>
        </w:r>
        <w:r>
          <w:rPr>
            <w:noProof/>
            <w:webHidden/>
          </w:rPr>
          <w:t>11</w:t>
        </w:r>
        <w:r>
          <w:rPr>
            <w:noProof/>
            <w:webHidden/>
          </w:rPr>
          <w:fldChar w:fldCharType="end"/>
        </w:r>
      </w:hyperlink>
    </w:p>
    <w:p w:rsidR="004369C5" w:rsidRDefault="004369C5">
      <w:pPr>
        <w:pStyle w:val="TOC1"/>
        <w:rPr>
          <w:rFonts w:asciiTheme="minorHAnsi" w:hAnsiTheme="minorHAnsi"/>
          <w:lang w:bidi="ar-SA"/>
        </w:rPr>
      </w:pPr>
      <w:hyperlink w:anchor="_Toc324166722" w:history="1">
        <w:r w:rsidRPr="00D471B7">
          <w:rPr>
            <w:rStyle w:val="Hyperlink"/>
          </w:rPr>
          <w:t>4. Single crystal details and capabilities</w:t>
        </w:r>
        <w:r>
          <w:rPr>
            <w:webHidden/>
          </w:rPr>
          <w:tab/>
        </w:r>
        <w:r>
          <w:rPr>
            <w:webHidden/>
          </w:rPr>
          <w:fldChar w:fldCharType="begin"/>
        </w:r>
        <w:r>
          <w:rPr>
            <w:webHidden/>
          </w:rPr>
          <w:instrText xml:space="preserve"> PAGEREF _Toc324166722 \h </w:instrText>
        </w:r>
        <w:r>
          <w:rPr>
            <w:webHidden/>
          </w:rPr>
        </w:r>
        <w:r>
          <w:rPr>
            <w:webHidden/>
          </w:rPr>
          <w:fldChar w:fldCharType="separate"/>
        </w:r>
        <w:r>
          <w:rPr>
            <w:webHidden/>
          </w:rPr>
          <w:t>11</w:t>
        </w:r>
        <w:r>
          <w:rPr>
            <w:webHidden/>
          </w:rPr>
          <w:fldChar w:fldCharType="end"/>
        </w:r>
      </w:hyperlink>
    </w:p>
    <w:p w:rsidR="004369C5" w:rsidRDefault="004369C5">
      <w:pPr>
        <w:pStyle w:val="TOC1"/>
        <w:rPr>
          <w:rFonts w:asciiTheme="minorHAnsi" w:hAnsiTheme="minorHAnsi"/>
          <w:lang w:bidi="ar-SA"/>
        </w:rPr>
      </w:pPr>
      <w:hyperlink w:anchor="_Toc324166723" w:history="1">
        <w:r w:rsidRPr="00D471B7">
          <w:rPr>
            <w:rStyle w:val="Hyperlink"/>
          </w:rPr>
          <w:t>5.  Binning</w:t>
        </w:r>
        <w:r>
          <w:rPr>
            <w:webHidden/>
          </w:rPr>
          <w:tab/>
        </w:r>
        <w:r>
          <w:rPr>
            <w:webHidden/>
          </w:rPr>
          <w:fldChar w:fldCharType="begin"/>
        </w:r>
        <w:r>
          <w:rPr>
            <w:webHidden/>
          </w:rPr>
          <w:instrText xml:space="preserve"> PAGEREF _Toc324166723 \h </w:instrText>
        </w:r>
        <w:r>
          <w:rPr>
            <w:webHidden/>
          </w:rPr>
        </w:r>
        <w:r>
          <w:rPr>
            <w:webHidden/>
          </w:rPr>
          <w:fldChar w:fldCharType="separate"/>
        </w:r>
        <w:r>
          <w:rPr>
            <w:webHidden/>
          </w:rPr>
          <w:t>12</w:t>
        </w:r>
        <w:r>
          <w:rPr>
            <w:webHidden/>
          </w:rPr>
          <w:fldChar w:fldCharType="end"/>
        </w:r>
      </w:hyperlink>
    </w:p>
    <w:p w:rsidR="004369C5" w:rsidRDefault="004369C5">
      <w:pPr>
        <w:pStyle w:val="TOC2"/>
        <w:rPr>
          <w:rFonts w:asciiTheme="minorHAnsi" w:hAnsiTheme="minorHAnsi"/>
          <w:noProof/>
          <w:lang w:bidi="ar-SA"/>
        </w:rPr>
      </w:pPr>
      <w:hyperlink w:anchor="_Toc324166724" w:history="1">
        <w:r w:rsidRPr="00D471B7">
          <w:rPr>
            <w:rStyle w:val="Hyperlink"/>
            <w:noProof/>
          </w:rPr>
          <w:t>Energy binning</w:t>
        </w:r>
        <w:r>
          <w:rPr>
            <w:noProof/>
            <w:webHidden/>
          </w:rPr>
          <w:tab/>
        </w:r>
        <w:r>
          <w:rPr>
            <w:noProof/>
            <w:webHidden/>
          </w:rPr>
          <w:fldChar w:fldCharType="begin"/>
        </w:r>
        <w:r>
          <w:rPr>
            <w:noProof/>
            <w:webHidden/>
          </w:rPr>
          <w:instrText xml:space="preserve"> PAGEREF _Toc324166724 \h </w:instrText>
        </w:r>
        <w:r>
          <w:rPr>
            <w:noProof/>
            <w:webHidden/>
          </w:rPr>
        </w:r>
        <w:r>
          <w:rPr>
            <w:noProof/>
            <w:webHidden/>
          </w:rPr>
          <w:fldChar w:fldCharType="separate"/>
        </w:r>
        <w:r>
          <w:rPr>
            <w:noProof/>
            <w:webHidden/>
          </w:rPr>
          <w:t>12</w:t>
        </w:r>
        <w:r>
          <w:rPr>
            <w:noProof/>
            <w:webHidden/>
          </w:rPr>
          <w:fldChar w:fldCharType="end"/>
        </w:r>
      </w:hyperlink>
    </w:p>
    <w:p w:rsidR="004369C5" w:rsidRDefault="004369C5">
      <w:pPr>
        <w:pStyle w:val="TOC2"/>
        <w:rPr>
          <w:rFonts w:asciiTheme="minorHAnsi" w:hAnsiTheme="minorHAnsi"/>
          <w:noProof/>
          <w:lang w:bidi="ar-SA"/>
        </w:rPr>
      </w:pPr>
      <w:hyperlink w:anchor="_Toc324166725" w:history="1">
        <w:r w:rsidRPr="00D471B7">
          <w:rPr>
            <w:rStyle w:val="Hyperlink"/>
            <w:noProof/>
          </w:rPr>
          <w:t>Detector binning</w:t>
        </w:r>
        <w:r>
          <w:rPr>
            <w:noProof/>
            <w:webHidden/>
          </w:rPr>
          <w:tab/>
        </w:r>
        <w:r>
          <w:rPr>
            <w:noProof/>
            <w:webHidden/>
          </w:rPr>
          <w:fldChar w:fldCharType="begin"/>
        </w:r>
        <w:r>
          <w:rPr>
            <w:noProof/>
            <w:webHidden/>
          </w:rPr>
          <w:instrText xml:space="preserve"> PAGEREF _Toc324166725 \h </w:instrText>
        </w:r>
        <w:r>
          <w:rPr>
            <w:noProof/>
            <w:webHidden/>
          </w:rPr>
        </w:r>
        <w:r>
          <w:rPr>
            <w:noProof/>
            <w:webHidden/>
          </w:rPr>
          <w:fldChar w:fldCharType="separate"/>
        </w:r>
        <w:r>
          <w:rPr>
            <w:noProof/>
            <w:webHidden/>
          </w:rPr>
          <w:t>12</w:t>
        </w:r>
        <w:r>
          <w:rPr>
            <w:noProof/>
            <w:webHidden/>
          </w:rPr>
          <w:fldChar w:fldCharType="end"/>
        </w:r>
      </w:hyperlink>
    </w:p>
    <w:p w:rsidR="004369C5" w:rsidRDefault="004369C5">
      <w:pPr>
        <w:pStyle w:val="TOC3"/>
        <w:rPr>
          <w:rFonts w:asciiTheme="minorHAnsi" w:hAnsiTheme="minorHAnsi"/>
          <w:noProof/>
          <w:lang w:bidi="ar-SA"/>
        </w:rPr>
      </w:pPr>
      <w:hyperlink w:anchor="_Toc324166726" w:history="1">
        <w:r w:rsidRPr="00D471B7">
          <w:rPr>
            <w:rStyle w:val="Hyperlink"/>
            <w:noProof/>
          </w:rPr>
          <w:t>Powder binning</w:t>
        </w:r>
        <w:r>
          <w:rPr>
            <w:noProof/>
            <w:webHidden/>
          </w:rPr>
          <w:tab/>
        </w:r>
        <w:r>
          <w:rPr>
            <w:noProof/>
            <w:webHidden/>
          </w:rPr>
          <w:fldChar w:fldCharType="begin"/>
        </w:r>
        <w:r>
          <w:rPr>
            <w:noProof/>
            <w:webHidden/>
          </w:rPr>
          <w:instrText xml:space="preserve"> PAGEREF _Toc324166726 \h </w:instrText>
        </w:r>
        <w:r>
          <w:rPr>
            <w:noProof/>
            <w:webHidden/>
          </w:rPr>
        </w:r>
        <w:r>
          <w:rPr>
            <w:noProof/>
            <w:webHidden/>
          </w:rPr>
          <w:fldChar w:fldCharType="separate"/>
        </w:r>
        <w:r>
          <w:rPr>
            <w:noProof/>
            <w:webHidden/>
          </w:rPr>
          <w:t>12</w:t>
        </w:r>
        <w:r>
          <w:rPr>
            <w:noProof/>
            <w:webHidden/>
          </w:rPr>
          <w:fldChar w:fldCharType="end"/>
        </w:r>
      </w:hyperlink>
    </w:p>
    <w:p w:rsidR="004369C5" w:rsidRDefault="004369C5">
      <w:pPr>
        <w:pStyle w:val="TOC3"/>
        <w:rPr>
          <w:rFonts w:asciiTheme="minorHAnsi" w:hAnsiTheme="minorHAnsi"/>
          <w:noProof/>
          <w:lang w:bidi="ar-SA"/>
        </w:rPr>
      </w:pPr>
      <w:hyperlink w:anchor="_Toc324166727" w:history="1">
        <w:r w:rsidRPr="00D471B7">
          <w:rPr>
            <w:rStyle w:val="Hyperlink"/>
            <w:noProof/>
          </w:rPr>
          <w:t>Position binning</w:t>
        </w:r>
        <w:r>
          <w:rPr>
            <w:noProof/>
            <w:webHidden/>
          </w:rPr>
          <w:tab/>
        </w:r>
        <w:r>
          <w:rPr>
            <w:noProof/>
            <w:webHidden/>
          </w:rPr>
          <w:fldChar w:fldCharType="begin"/>
        </w:r>
        <w:r>
          <w:rPr>
            <w:noProof/>
            <w:webHidden/>
          </w:rPr>
          <w:instrText xml:space="preserve"> PAGEREF _Toc324166727 \h </w:instrText>
        </w:r>
        <w:r>
          <w:rPr>
            <w:noProof/>
            <w:webHidden/>
          </w:rPr>
        </w:r>
        <w:r>
          <w:rPr>
            <w:noProof/>
            <w:webHidden/>
          </w:rPr>
          <w:fldChar w:fldCharType="separate"/>
        </w:r>
        <w:r>
          <w:rPr>
            <w:noProof/>
            <w:webHidden/>
          </w:rPr>
          <w:t>13</w:t>
        </w:r>
        <w:r>
          <w:rPr>
            <w:noProof/>
            <w:webHidden/>
          </w:rPr>
          <w:fldChar w:fldCharType="end"/>
        </w:r>
      </w:hyperlink>
    </w:p>
    <w:p w:rsidR="004369C5" w:rsidRDefault="004369C5">
      <w:pPr>
        <w:pStyle w:val="TOC1"/>
        <w:rPr>
          <w:rFonts w:asciiTheme="minorHAnsi" w:hAnsiTheme="minorHAnsi"/>
          <w:lang w:bidi="ar-SA"/>
        </w:rPr>
      </w:pPr>
      <w:hyperlink w:anchor="_Toc324166728" w:history="1">
        <w:r w:rsidRPr="00D471B7">
          <w:rPr>
            <w:rStyle w:val="Hyperlink"/>
          </w:rPr>
          <w:t>6. Capabilities under development</w:t>
        </w:r>
        <w:r>
          <w:rPr>
            <w:webHidden/>
          </w:rPr>
          <w:tab/>
        </w:r>
        <w:r>
          <w:rPr>
            <w:webHidden/>
          </w:rPr>
          <w:fldChar w:fldCharType="begin"/>
        </w:r>
        <w:r>
          <w:rPr>
            <w:webHidden/>
          </w:rPr>
          <w:instrText xml:space="preserve"> PAGEREF _Toc324166728 \h </w:instrText>
        </w:r>
        <w:r>
          <w:rPr>
            <w:webHidden/>
          </w:rPr>
        </w:r>
        <w:r>
          <w:rPr>
            <w:webHidden/>
          </w:rPr>
          <w:fldChar w:fldCharType="separate"/>
        </w:r>
        <w:r>
          <w:rPr>
            <w:webHidden/>
          </w:rPr>
          <w:t>13</w:t>
        </w:r>
        <w:r>
          <w:rPr>
            <w:webHidden/>
          </w:rPr>
          <w:fldChar w:fldCharType="end"/>
        </w:r>
      </w:hyperlink>
    </w:p>
    <w:p w:rsidR="004369C5" w:rsidRDefault="004369C5">
      <w:pPr>
        <w:pStyle w:val="TOC2"/>
        <w:rPr>
          <w:rFonts w:asciiTheme="minorHAnsi" w:hAnsiTheme="minorHAnsi"/>
          <w:noProof/>
          <w:lang w:bidi="ar-SA"/>
        </w:rPr>
      </w:pPr>
      <w:hyperlink w:anchor="_Toc324166729" w:history="1">
        <w:r w:rsidRPr="00D471B7">
          <w:rPr>
            <w:rStyle w:val="Hyperlink"/>
            <w:noProof/>
          </w:rPr>
          <w:t>Masking based upon data files</w:t>
        </w:r>
        <w:r>
          <w:rPr>
            <w:noProof/>
            <w:webHidden/>
          </w:rPr>
          <w:tab/>
        </w:r>
        <w:r>
          <w:rPr>
            <w:noProof/>
            <w:webHidden/>
          </w:rPr>
          <w:fldChar w:fldCharType="begin"/>
        </w:r>
        <w:r>
          <w:rPr>
            <w:noProof/>
            <w:webHidden/>
          </w:rPr>
          <w:instrText xml:space="preserve"> PAGEREF _Toc324166729 \h </w:instrText>
        </w:r>
        <w:r>
          <w:rPr>
            <w:noProof/>
            <w:webHidden/>
          </w:rPr>
        </w:r>
        <w:r>
          <w:rPr>
            <w:noProof/>
            <w:webHidden/>
          </w:rPr>
          <w:fldChar w:fldCharType="separate"/>
        </w:r>
        <w:r>
          <w:rPr>
            <w:noProof/>
            <w:webHidden/>
          </w:rPr>
          <w:t>13</w:t>
        </w:r>
        <w:r>
          <w:rPr>
            <w:noProof/>
            <w:webHidden/>
          </w:rPr>
          <w:fldChar w:fldCharType="end"/>
        </w:r>
      </w:hyperlink>
    </w:p>
    <w:p w:rsidR="004369C5" w:rsidRDefault="004369C5">
      <w:pPr>
        <w:pStyle w:val="TOC2"/>
        <w:rPr>
          <w:rFonts w:asciiTheme="minorHAnsi" w:hAnsiTheme="minorHAnsi"/>
          <w:noProof/>
          <w:lang w:bidi="ar-SA"/>
        </w:rPr>
      </w:pPr>
      <w:hyperlink w:anchor="_Toc324166730" w:history="1">
        <w:r w:rsidRPr="00D471B7">
          <w:rPr>
            <w:rStyle w:val="Hyperlink"/>
            <w:noProof/>
          </w:rPr>
          <w:t>Other file types</w:t>
        </w:r>
        <w:r>
          <w:rPr>
            <w:noProof/>
            <w:webHidden/>
          </w:rPr>
          <w:tab/>
        </w:r>
        <w:r>
          <w:rPr>
            <w:noProof/>
            <w:webHidden/>
          </w:rPr>
          <w:fldChar w:fldCharType="begin"/>
        </w:r>
        <w:r>
          <w:rPr>
            <w:noProof/>
            <w:webHidden/>
          </w:rPr>
          <w:instrText xml:space="preserve"> PAGEREF _Toc324166730 \h </w:instrText>
        </w:r>
        <w:r>
          <w:rPr>
            <w:noProof/>
            <w:webHidden/>
          </w:rPr>
        </w:r>
        <w:r>
          <w:rPr>
            <w:noProof/>
            <w:webHidden/>
          </w:rPr>
          <w:fldChar w:fldCharType="separate"/>
        </w:r>
        <w:r>
          <w:rPr>
            <w:noProof/>
            <w:webHidden/>
          </w:rPr>
          <w:t>13</w:t>
        </w:r>
        <w:r>
          <w:rPr>
            <w:noProof/>
            <w:webHidden/>
          </w:rPr>
          <w:fldChar w:fldCharType="end"/>
        </w:r>
      </w:hyperlink>
    </w:p>
    <w:p w:rsidR="004369C5" w:rsidRDefault="004369C5">
      <w:pPr>
        <w:pStyle w:val="TOC1"/>
        <w:rPr>
          <w:rFonts w:asciiTheme="minorHAnsi" w:hAnsiTheme="minorHAnsi"/>
          <w:lang w:bidi="ar-SA"/>
        </w:rPr>
      </w:pPr>
      <w:hyperlink w:anchor="_Toc324166731" w:history="1">
        <w:r w:rsidRPr="00D471B7">
          <w:rPr>
            <w:rStyle w:val="Hyperlink"/>
          </w:rPr>
          <w:t>Appendix 1 – keywords</w:t>
        </w:r>
        <w:r>
          <w:rPr>
            <w:webHidden/>
          </w:rPr>
          <w:tab/>
        </w:r>
        <w:r>
          <w:rPr>
            <w:webHidden/>
          </w:rPr>
          <w:fldChar w:fldCharType="begin"/>
        </w:r>
        <w:r>
          <w:rPr>
            <w:webHidden/>
          </w:rPr>
          <w:instrText xml:space="preserve"> PAGEREF _Toc324166731 \h </w:instrText>
        </w:r>
        <w:r>
          <w:rPr>
            <w:webHidden/>
          </w:rPr>
        </w:r>
        <w:r>
          <w:rPr>
            <w:webHidden/>
          </w:rPr>
          <w:fldChar w:fldCharType="separate"/>
        </w:r>
        <w:r>
          <w:rPr>
            <w:webHidden/>
          </w:rPr>
          <w:t>14</w:t>
        </w:r>
        <w:r>
          <w:rPr>
            <w:webHidden/>
          </w:rPr>
          <w:fldChar w:fldCharType="end"/>
        </w:r>
      </w:hyperlink>
    </w:p>
    <w:p w:rsidR="004369C5" w:rsidRDefault="004369C5">
      <w:pPr>
        <w:pStyle w:val="TOC1"/>
        <w:rPr>
          <w:rFonts w:asciiTheme="minorHAnsi" w:hAnsiTheme="minorHAnsi"/>
          <w:lang w:bidi="ar-SA"/>
        </w:rPr>
      </w:pPr>
      <w:hyperlink w:anchor="_Toc324166732" w:history="1">
        <w:r w:rsidRPr="00D471B7">
          <w:rPr>
            <w:rStyle w:val="Hyperlink"/>
          </w:rPr>
          <w:t>Appendix 2 - Example files</w:t>
        </w:r>
        <w:r>
          <w:rPr>
            <w:webHidden/>
          </w:rPr>
          <w:tab/>
        </w:r>
        <w:r>
          <w:rPr>
            <w:webHidden/>
          </w:rPr>
          <w:fldChar w:fldCharType="begin"/>
        </w:r>
        <w:r>
          <w:rPr>
            <w:webHidden/>
          </w:rPr>
          <w:instrText xml:space="preserve"> PAGEREF _Toc324166732 \h </w:instrText>
        </w:r>
        <w:r>
          <w:rPr>
            <w:webHidden/>
          </w:rPr>
        </w:r>
        <w:r>
          <w:rPr>
            <w:webHidden/>
          </w:rPr>
          <w:fldChar w:fldCharType="separate"/>
        </w:r>
        <w:r>
          <w:rPr>
            <w:webHidden/>
          </w:rPr>
          <w:t>18</w:t>
        </w:r>
        <w:r>
          <w:rPr>
            <w:webHidden/>
          </w:rPr>
          <w:fldChar w:fldCharType="end"/>
        </w:r>
      </w:hyperlink>
    </w:p>
    <w:p w:rsidR="004369C5" w:rsidRDefault="004369C5">
      <w:pPr>
        <w:pStyle w:val="TOC2"/>
        <w:rPr>
          <w:rFonts w:asciiTheme="minorHAnsi" w:hAnsiTheme="minorHAnsi"/>
          <w:noProof/>
          <w:lang w:bidi="ar-SA"/>
        </w:rPr>
      </w:pPr>
      <w:hyperlink w:anchor="_Toc324166733" w:history="1">
        <w:r w:rsidRPr="00D471B7">
          <w:rPr>
            <w:rStyle w:val="Hyperlink"/>
            <w:noProof/>
          </w:rPr>
          <w:t>---Example 1 --- Generation of a vanadium calibration file</w:t>
        </w:r>
        <w:r>
          <w:rPr>
            <w:noProof/>
            <w:webHidden/>
          </w:rPr>
          <w:tab/>
        </w:r>
        <w:r>
          <w:rPr>
            <w:noProof/>
            <w:webHidden/>
          </w:rPr>
          <w:fldChar w:fldCharType="begin"/>
        </w:r>
        <w:r>
          <w:rPr>
            <w:noProof/>
            <w:webHidden/>
          </w:rPr>
          <w:instrText xml:space="preserve"> PAGEREF _Toc324166733 \h </w:instrText>
        </w:r>
        <w:r>
          <w:rPr>
            <w:noProof/>
            <w:webHidden/>
          </w:rPr>
        </w:r>
        <w:r>
          <w:rPr>
            <w:noProof/>
            <w:webHidden/>
          </w:rPr>
          <w:fldChar w:fldCharType="separate"/>
        </w:r>
        <w:r>
          <w:rPr>
            <w:noProof/>
            <w:webHidden/>
          </w:rPr>
          <w:t>18</w:t>
        </w:r>
        <w:r>
          <w:rPr>
            <w:noProof/>
            <w:webHidden/>
          </w:rPr>
          <w:fldChar w:fldCharType="end"/>
        </w:r>
      </w:hyperlink>
    </w:p>
    <w:p w:rsidR="004369C5" w:rsidRDefault="004369C5">
      <w:pPr>
        <w:pStyle w:val="TOC2"/>
        <w:rPr>
          <w:rFonts w:asciiTheme="minorHAnsi" w:hAnsiTheme="minorHAnsi"/>
          <w:noProof/>
          <w:lang w:bidi="ar-SA"/>
        </w:rPr>
      </w:pPr>
      <w:hyperlink w:anchor="_Toc324166734" w:history="1">
        <w:r w:rsidRPr="00D471B7">
          <w:rPr>
            <w:rStyle w:val="Hyperlink"/>
            <w:noProof/>
          </w:rPr>
          <w:t>---Example 2 --- Simplest reduction line</w:t>
        </w:r>
        <w:r>
          <w:rPr>
            <w:noProof/>
            <w:webHidden/>
          </w:rPr>
          <w:tab/>
        </w:r>
        <w:r>
          <w:rPr>
            <w:noProof/>
            <w:webHidden/>
          </w:rPr>
          <w:fldChar w:fldCharType="begin"/>
        </w:r>
        <w:r>
          <w:rPr>
            <w:noProof/>
            <w:webHidden/>
          </w:rPr>
          <w:instrText xml:space="preserve"> PAGEREF _Toc324166734 \h </w:instrText>
        </w:r>
        <w:r>
          <w:rPr>
            <w:noProof/>
            <w:webHidden/>
          </w:rPr>
        </w:r>
        <w:r>
          <w:rPr>
            <w:noProof/>
            <w:webHidden/>
          </w:rPr>
          <w:fldChar w:fldCharType="separate"/>
        </w:r>
        <w:r>
          <w:rPr>
            <w:noProof/>
            <w:webHidden/>
          </w:rPr>
          <w:t>19</w:t>
        </w:r>
        <w:r>
          <w:rPr>
            <w:noProof/>
            <w:webHidden/>
          </w:rPr>
          <w:fldChar w:fldCharType="end"/>
        </w:r>
      </w:hyperlink>
    </w:p>
    <w:p w:rsidR="004369C5" w:rsidRDefault="004369C5">
      <w:pPr>
        <w:pStyle w:val="TOC2"/>
        <w:rPr>
          <w:rFonts w:asciiTheme="minorHAnsi" w:hAnsiTheme="minorHAnsi"/>
          <w:noProof/>
          <w:lang w:bidi="ar-SA"/>
        </w:rPr>
      </w:pPr>
      <w:hyperlink w:anchor="_Toc324166735" w:history="1">
        <w:r w:rsidRPr="00D471B7">
          <w:rPr>
            <w:rStyle w:val="Hyperlink"/>
            <w:noProof/>
          </w:rPr>
          <w:t>---Example 3 --- Saving a data file</w:t>
        </w:r>
        <w:r>
          <w:rPr>
            <w:noProof/>
            <w:webHidden/>
          </w:rPr>
          <w:tab/>
        </w:r>
        <w:r>
          <w:rPr>
            <w:noProof/>
            <w:webHidden/>
          </w:rPr>
          <w:fldChar w:fldCharType="begin"/>
        </w:r>
        <w:r>
          <w:rPr>
            <w:noProof/>
            <w:webHidden/>
          </w:rPr>
          <w:instrText xml:space="preserve"> PAGEREF _Toc324166735 \h </w:instrText>
        </w:r>
        <w:r>
          <w:rPr>
            <w:noProof/>
            <w:webHidden/>
          </w:rPr>
        </w:r>
        <w:r>
          <w:rPr>
            <w:noProof/>
            <w:webHidden/>
          </w:rPr>
          <w:fldChar w:fldCharType="separate"/>
        </w:r>
        <w:r>
          <w:rPr>
            <w:noProof/>
            <w:webHidden/>
          </w:rPr>
          <w:t>19</w:t>
        </w:r>
        <w:r>
          <w:rPr>
            <w:noProof/>
            <w:webHidden/>
          </w:rPr>
          <w:fldChar w:fldCharType="end"/>
        </w:r>
      </w:hyperlink>
    </w:p>
    <w:p w:rsidR="004369C5" w:rsidRDefault="004369C5">
      <w:pPr>
        <w:pStyle w:val="TOC2"/>
        <w:rPr>
          <w:rFonts w:asciiTheme="minorHAnsi" w:hAnsiTheme="minorHAnsi"/>
          <w:noProof/>
          <w:lang w:bidi="ar-SA"/>
        </w:rPr>
      </w:pPr>
      <w:hyperlink w:anchor="_Toc324166736" w:history="1">
        <w:r w:rsidRPr="00D471B7">
          <w:rPr>
            <w:rStyle w:val="Hyperlink"/>
            <w:noProof/>
          </w:rPr>
          <w:t>---Example 4 --- friendlyname and friendlynamelogs.</w:t>
        </w:r>
        <w:r>
          <w:rPr>
            <w:noProof/>
            <w:webHidden/>
          </w:rPr>
          <w:tab/>
        </w:r>
        <w:r>
          <w:rPr>
            <w:noProof/>
            <w:webHidden/>
          </w:rPr>
          <w:fldChar w:fldCharType="begin"/>
        </w:r>
        <w:r>
          <w:rPr>
            <w:noProof/>
            <w:webHidden/>
          </w:rPr>
          <w:instrText xml:space="preserve"> PAGEREF _Toc324166736 \h </w:instrText>
        </w:r>
        <w:r>
          <w:rPr>
            <w:noProof/>
            <w:webHidden/>
          </w:rPr>
        </w:r>
        <w:r>
          <w:rPr>
            <w:noProof/>
            <w:webHidden/>
          </w:rPr>
          <w:fldChar w:fldCharType="separate"/>
        </w:r>
        <w:r>
          <w:rPr>
            <w:noProof/>
            <w:webHidden/>
          </w:rPr>
          <w:t>19</w:t>
        </w:r>
        <w:r>
          <w:rPr>
            <w:noProof/>
            <w:webHidden/>
          </w:rPr>
          <w:fldChar w:fldCharType="end"/>
        </w:r>
      </w:hyperlink>
    </w:p>
    <w:p w:rsidR="004369C5" w:rsidRDefault="004369C5">
      <w:pPr>
        <w:pStyle w:val="TOC2"/>
        <w:rPr>
          <w:rFonts w:asciiTheme="minorHAnsi" w:hAnsiTheme="minorHAnsi"/>
          <w:noProof/>
          <w:lang w:bidi="ar-SA"/>
        </w:rPr>
      </w:pPr>
      <w:hyperlink w:anchor="_Toc324166737" w:history="1">
        <w:r w:rsidRPr="00D471B7">
          <w:rPr>
            <w:rStyle w:val="Hyperlink"/>
            <w:noProof/>
          </w:rPr>
          <w:t>---Example 5 --- set the energy binning.</w:t>
        </w:r>
        <w:r>
          <w:rPr>
            <w:noProof/>
            <w:webHidden/>
          </w:rPr>
          <w:tab/>
        </w:r>
        <w:r>
          <w:rPr>
            <w:noProof/>
            <w:webHidden/>
          </w:rPr>
          <w:fldChar w:fldCharType="begin"/>
        </w:r>
        <w:r>
          <w:rPr>
            <w:noProof/>
            <w:webHidden/>
          </w:rPr>
          <w:instrText xml:space="preserve"> PAGEREF _Toc324166737 \h </w:instrText>
        </w:r>
        <w:r>
          <w:rPr>
            <w:noProof/>
            <w:webHidden/>
          </w:rPr>
        </w:r>
        <w:r>
          <w:rPr>
            <w:noProof/>
            <w:webHidden/>
          </w:rPr>
          <w:fldChar w:fldCharType="separate"/>
        </w:r>
        <w:r>
          <w:rPr>
            <w:noProof/>
            <w:webHidden/>
          </w:rPr>
          <w:t>19</w:t>
        </w:r>
        <w:r>
          <w:rPr>
            <w:noProof/>
            <w:webHidden/>
          </w:rPr>
          <w:fldChar w:fldCharType="end"/>
        </w:r>
      </w:hyperlink>
    </w:p>
    <w:p w:rsidR="004369C5" w:rsidRDefault="004369C5">
      <w:pPr>
        <w:pStyle w:val="TOC2"/>
        <w:rPr>
          <w:rFonts w:asciiTheme="minorHAnsi" w:hAnsiTheme="minorHAnsi"/>
          <w:noProof/>
          <w:lang w:bidi="ar-SA"/>
        </w:rPr>
      </w:pPr>
      <w:hyperlink w:anchor="_Toc324166738" w:history="1">
        <w:r w:rsidRPr="00D471B7">
          <w:rPr>
            <w:rStyle w:val="Hyperlink"/>
            <w:noProof/>
          </w:rPr>
          <w:t>---Example 6 --- Set the efixed value, but it is too far from true value.</w:t>
        </w:r>
        <w:r>
          <w:rPr>
            <w:noProof/>
            <w:webHidden/>
          </w:rPr>
          <w:tab/>
        </w:r>
        <w:r>
          <w:rPr>
            <w:noProof/>
            <w:webHidden/>
          </w:rPr>
          <w:fldChar w:fldCharType="begin"/>
        </w:r>
        <w:r>
          <w:rPr>
            <w:noProof/>
            <w:webHidden/>
          </w:rPr>
          <w:instrText xml:space="preserve"> PAGEREF _Toc324166738 \h </w:instrText>
        </w:r>
        <w:r>
          <w:rPr>
            <w:noProof/>
            <w:webHidden/>
          </w:rPr>
        </w:r>
        <w:r>
          <w:rPr>
            <w:noProof/>
            <w:webHidden/>
          </w:rPr>
          <w:fldChar w:fldCharType="separate"/>
        </w:r>
        <w:r>
          <w:rPr>
            <w:noProof/>
            <w:webHidden/>
          </w:rPr>
          <w:t>19</w:t>
        </w:r>
        <w:r>
          <w:rPr>
            <w:noProof/>
            <w:webHidden/>
          </w:rPr>
          <w:fldChar w:fldCharType="end"/>
        </w:r>
      </w:hyperlink>
    </w:p>
    <w:p w:rsidR="004369C5" w:rsidRDefault="004369C5">
      <w:pPr>
        <w:pStyle w:val="TOC2"/>
        <w:rPr>
          <w:rFonts w:asciiTheme="minorHAnsi" w:hAnsiTheme="minorHAnsi"/>
          <w:noProof/>
          <w:lang w:bidi="ar-SA"/>
        </w:rPr>
      </w:pPr>
      <w:hyperlink w:anchor="_Toc324166739" w:history="1">
        <w:r w:rsidRPr="00D471B7">
          <w:rPr>
            <w:rStyle w:val="Hyperlink"/>
            <w:noProof/>
          </w:rPr>
          <w:t>---Example 7 --- Set the efixed value, and Ei fit works correctly.</w:t>
        </w:r>
        <w:r>
          <w:rPr>
            <w:noProof/>
            <w:webHidden/>
          </w:rPr>
          <w:tab/>
        </w:r>
        <w:r>
          <w:rPr>
            <w:noProof/>
            <w:webHidden/>
          </w:rPr>
          <w:fldChar w:fldCharType="begin"/>
        </w:r>
        <w:r>
          <w:rPr>
            <w:noProof/>
            <w:webHidden/>
          </w:rPr>
          <w:instrText xml:space="preserve"> PAGEREF _Toc324166739 \h </w:instrText>
        </w:r>
        <w:r>
          <w:rPr>
            <w:noProof/>
            <w:webHidden/>
          </w:rPr>
        </w:r>
        <w:r>
          <w:rPr>
            <w:noProof/>
            <w:webHidden/>
          </w:rPr>
          <w:fldChar w:fldCharType="separate"/>
        </w:r>
        <w:r>
          <w:rPr>
            <w:noProof/>
            <w:webHidden/>
          </w:rPr>
          <w:t>20</w:t>
        </w:r>
        <w:r>
          <w:rPr>
            <w:noProof/>
            <w:webHidden/>
          </w:rPr>
          <w:fldChar w:fldCharType="end"/>
        </w:r>
      </w:hyperlink>
    </w:p>
    <w:p w:rsidR="004369C5" w:rsidRDefault="004369C5">
      <w:pPr>
        <w:pStyle w:val="TOC2"/>
        <w:rPr>
          <w:rFonts w:asciiTheme="minorHAnsi" w:hAnsiTheme="minorHAnsi"/>
          <w:noProof/>
          <w:lang w:bidi="ar-SA"/>
        </w:rPr>
      </w:pPr>
      <w:hyperlink w:anchor="_Toc324166740" w:history="1">
        <w:r w:rsidRPr="00D471B7">
          <w:rPr>
            <w:rStyle w:val="Hyperlink"/>
            <w:noProof/>
          </w:rPr>
          <w:t>---Example 8 ---  Do not fit the incident energy or T0 value (calce=’false’).</w:t>
        </w:r>
        <w:r>
          <w:rPr>
            <w:noProof/>
            <w:webHidden/>
          </w:rPr>
          <w:tab/>
        </w:r>
        <w:r>
          <w:rPr>
            <w:noProof/>
            <w:webHidden/>
          </w:rPr>
          <w:fldChar w:fldCharType="begin"/>
        </w:r>
        <w:r>
          <w:rPr>
            <w:noProof/>
            <w:webHidden/>
          </w:rPr>
          <w:instrText xml:space="preserve"> PAGEREF _Toc324166740 \h </w:instrText>
        </w:r>
        <w:r>
          <w:rPr>
            <w:noProof/>
            <w:webHidden/>
          </w:rPr>
        </w:r>
        <w:r>
          <w:rPr>
            <w:noProof/>
            <w:webHidden/>
          </w:rPr>
          <w:fldChar w:fldCharType="separate"/>
        </w:r>
        <w:r>
          <w:rPr>
            <w:noProof/>
            <w:webHidden/>
          </w:rPr>
          <w:t>20</w:t>
        </w:r>
        <w:r>
          <w:rPr>
            <w:noProof/>
            <w:webHidden/>
          </w:rPr>
          <w:fldChar w:fldCharType="end"/>
        </w:r>
      </w:hyperlink>
    </w:p>
    <w:p w:rsidR="004369C5" w:rsidRDefault="004369C5">
      <w:pPr>
        <w:pStyle w:val="TOC2"/>
        <w:rPr>
          <w:rFonts w:asciiTheme="minorHAnsi" w:hAnsiTheme="minorHAnsi"/>
          <w:noProof/>
          <w:lang w:bidi="ar-SA"/>
        </w:rPr>
      </w:pPr>
      <w:hyperlink w:anchor="_Toc324166741" w:history="1">
        <w:r w:rsidRPr="00D471B7">
          <w:rPr>
            <w:rStyle w:val="Hyperlink"/>
            <w:noProof/>
          </w:rPr>
          <w:t>---Example 9 --- Combine and average two runs together.</w:t>
        </w:r>
        <w:r>
          <w:rPr>
            <w:noProof/>
            <w:webHidden/>
          </w:rPr>
          <w:tab/>
        </w:r>
        <w:r>
          <w:rPr>
            <w:noProof/>
            <w:webHidden/>
          </w:rPr>
          <w:fldChar w:fldCharType="begin"/>
        </w:r>
        <w:r>
          <w:rPr>
            <w:noProof/>
            <w:webHidden/>
          </w:rPr>
          <w:instrText xml:space="preserve"> PAGEREF _Toc324166741 \h </w:instrText>
        </w:r>
        <w:r>
          <w:rPr>
            <w:noProof/>
            <w:webHidden/>
          </w:rPr>
        </w:r>
        <w:r>
          <w:rPr>
            <w:noProof/>
            <w:webHidden/>
          </w:rPr>
          <w:fldChar w:fldCharType="separate"/>
        </w:r>
        <w:r>
          <w:rPr>
            <w:noProof/>
            <w:webHidden/>
          </w:rPr>
          <w:t>20</w:t>
        </w:r>
        <w:r>
          <w:rPr>
            <w:noProof/>
            <w:webHidden/>
          </w:rPr>
          <w:fldChar w:fldCharType="end"/>
        </w:r>
      </w:hyperlink>
    </w:p>
    <w:p w:rsidR="004369C5" w:rsidRDefault="004369C5">
      <w:pPr>
        <w:pStyle w:val="TOC2"/>
        <w:rPr>
          <w:rFonts w:asciiTheme="minorHAnsi" w:hAnsiTheme="minorHAnsi"/>
          <w:noProof/>
          <w:lang w:bidi="ar-SA"/>
        </w:rPr>
      </w:pPr>
      <w:hyperlink w:anchor="_Toc324166742" w:history="1">
        <w:r w:rsidRPr="00D471B7">
          <w:rPr>
            <w:rStyle w:val="Hyperlink"/>
            <w:noProof/>
          </w:rPr>
          <w:t>---Example 10 --- Set grouping to powder mode and change powder binning.</w:t>
        </w:r>
        <w:r>
          <w:rPr>
            <w:noProof/>
            <w:webHidden/>
          </w:rPr>
          <w:tab/>
        </w:r>
        <w:r>
          <w:rPr>
            <w:noProof/>
            <w:webHidden/>
          </w:rPr>
          <w:fldChar w:fldCharType="begin"/>
        </w:r>
        <w:r>
          <w:rPr>
            <w:noProof/>
            <w:webHidden/>
          </w:rPr>
          <w:instrText xml:space="preserve"> PAGEREF _Toc324166742 \h </w:instrText>
        </w:r>
        <w:r>
          <w:rPr>
            <w:noProof/>
            <w:webHidden/>
          </w:rPr>
        </w:r>
        <w:r>
          <w:rPr>
            <w:noProof/>
            <w:webHidden/>
          </w:rPr>
          <w:fldChar w:fldCharType="separate"/>
        </w:r>
        <w:r>
          <w:rPr>
            <w:noProof/>
            <w:webHidden/>
          </w:rPr>
          <w:t>20</w:t>
        </w:r>
        <w:r>
          <w:rPr>
            <w:noProof/>
            <w:webHidden/>
          </w:rPr>
          <w:fldChar w:fldCharType="end"/>
        </w:r>
      </w:hyperlink>
    </w:p>
    <w:p w:rsidR="004369C5" w:rsidRDefault="004369C5">
      <w:pPr>
        <w:pStyle w:val="TOC2"/>
        <w:rPr>
          <w:rFonts w:asciiTheme="minorHAnsi" w:hAnsiTheme="minorHAnsi"/>
          <w:noProof/>
          <w:lang w:bidi="ar-SA"/>
        </w:rPr>
      </w:pPr>
      <w:hyperlink w:anchor="_Toc324166743" w:history="1">
        <w:r w:rsidRPr="00D471B7">
          <w:rPr>
            <w:rStyle w:val="Hyperlink"/>
            <w:noProof/>
          </w:rPr>
          <w:t>---Example 11 --- Multiple files to be reduced individually (step mode).</w:t>
        </w:r>
        <w:r>
          <w:rPr>
            <w:noProof/>
            <w:webHidden/>
          </w:rPr>
          <w:tab/>
        </w:r>
        <w:r>
          <w:rPr>
            <w:noProof/>
            <w:webHidden/>
          </w:rPr>
          <w:fldChar w:fldCharType="begin"/>
        </w:r>
        <w:r>
          <w:rPr>
            <w:noProof/>
            <w:webHidden/>
          </w:rPr>
          <w:instrText xml:space="preserve"> PAGEREF _Toc324166743 \h </w:instrText>
        </w:r>
        <w:r>
          <w:rPr>
            <w:noProof/>
            <w:webHidden/>
          </w:rPr>
        </w:r>
        <w:r>
          <w:rPr>
            <w:noProof/>
            <w:webHidden/>
          </w:rPr>
          <w:fldChar w:fldCharType="separate"/>
        </w:r>
        <w:r>
          <w:rPr>
            <w:noProof/>
            <w:webHidden/>
          </w:rPr>
          <w:t>20</w:t>
        </w:r>
        <w:r>
          <w:rPr>
            <w:noProof/>
            <w:webHidden/>
          </w:rPr>
          <w:fldChar w:fldCharType="end"/>
        </w:r>
      </w:hyperlink>
    </w:p>
    <w:p w:rsidR="004369C5" w:rsidRDefault="004369C5">
      <w:pPr>
        <w:pStyle w:val="TOC2"/>
        <w:rPr>
          <w:rFonts w:asciiTheme="minorHAnsi" w:hAnsiTheme="minorHAnsi"/>
          <w:noProof/>
          <w:lang w:bidi="ar-SA"/>
        </w:rPr>
      </w:pPr>
      <w:hyperlink w:anchor="_Toc324166744" w:history="1">
        <w:r w:rsidRPr="00D471B7">
          <w:rPr>
            <w:rStyle w:val="Hyperlink"/>
            <w:noProof/>
          </w:rPr>
          <w:t>--- Example 12 --- Splitting up a series of runs by temperature (sweep mode).</w:t>
        </w:r>
        <w:r>
          <w:rPr>
            <w:noProof/>
            <w:webHidden/>
          </w:rPr>
          <w:tab/>
        </w:r>
        <w:r>
          <w:rPr>
            <w:noProof/>
            <w:webHidden/>
          </w:rPr>
          <w:fldChar w:fldCharType="begin"/>
        </w:r>
        <w:r>
          <w:rPr>
            <w:noProof/>
            <w:webHidden/>
          </w:rPr>
          <w:instrText xml:space="preserve"> PAGEREF _Toc324166744 \h </w:instrText>
        </w:r>
        <w:r>
          <w:rPr>
            <w:noProof/>
            <w:webHidden/>
          </w:rPr>
        </w:r>
        <w:r>
          <w:rPr>
            <w:noProof/>
            <w:webHidden/>
          </w:rPr>
          <w:fldChar w:fldCharType="separate"/>
        </w:r>
        <w:r>
          <w:rPr>
            <w:noProof/>
            <w:webHidden/>
          </w:rPr>
          <w:t>20</w:t>
        </w:r>
        <w:r>
          <w:rPr>
            <w:noProof/>
            <w:webHidden/>
          </w:rPr>
          <w:fldChar w:fldCharType="end"/>
        </w:r>
      </w:hyperlink>
    </w:p>
    <w:p w:rsidR="004369C5" w:rsidRDefault="004369C5">
      <w:pPr>
        <w:pStyle w:val="TOC2"/>
        <w:rPr>
          <w:rFonts w:asciiTheme="minorHAnsi" w:hAnsiTheme="minorHAnsi"/>
          <w:noProof/>
          <w:lang w:bidi="ar-SA"/>
        </w:rPr>
      </w:pPr>
      <w:hyperlink w:anchor="_Toc324166745" w:history="1">
        <w:r w:rsidRPr="00D471B7">
          <w:rPr>
            <w:rStyle w:val="Hyperlink"/>
            <w:noProof/>
          </w:rPr>
          <w:t>--- Example 13 --- Several measurements separately reduced</w:t>
        </w:r>
        <w:r>
          <w:rPr>
            <w:noProof/>
            <w:webHidden/>
          </w:rPr>
          <w:tab/>
        </w:r>
        <w:r>
          <w:rPr>
            <w:noProof/>
            <w:webHidden/>
          </w:rPr>
          <w:fldChar w:fldCharType="begin"/>
        </w:r>
        <w:r>
          <w:rPr>
            <w:noProof/>
            <w:webHidden/>
          </w:rPr>
          <w:instrText xml:space="preserve"> PAGEREF _Toc324166745 \h </w:instrText>
        </w:r>
        <w:r>
          <w:rPr>
            <w:noProof/>
            <w:webHidden/>
          </w:rPr>
        </w:r>
        <w:r>
          <w:rPr>
            <w:noProof/>
            <w:webHidden/>
          </w:rPr>
          <w:fldChar w:fldCharType="separate"/>
        </w:r>
        <w:r>
          <w:rPr>
            <w:noProof/>
            <w:webHidden/>
          </w:rPr>
          <w:t>20</w:t>
        </w:r>
        <w:r>
          <w:rPr>
            <w:noProof/>
            <w:webHidden/>
          </w:rPr>
          <w:fldChar w:fldCharType="end"/>
        </w:r>
      </w:hyperlink>
    </w:p>
    <w:p w:rsidR="004369C5" w:rsidRDefault="004369C5">
      <w:pPr>
        <w:pStyle w:val="TOC2"/>
        <w:rPr>
          <w:rFonts w:asciiTheme="minorHAnsi" w:hAnsiTheme="minorHAnsi"/>
          <w:noProof/>
          <w:lang w:bidi="ar-SA"/>
        </w:rPr>
      </w:pPr>
      <w:hyperlink w:anchor="_Toc324166746" w:history="1">
        <w:r w:rsidRPr="00D471B7">
          <w:rPr>
            <w:rStyle w:val="Hyperlink"/>
            <w:noProof/>
          </w:rPr>
          <w:t>--- Example 14 --- single orientation of sample, directly fixing the motor angle.</w:t>
        </w:r>
        <w:r>
          <w:rPr>
            <w:noProof/>
            <w:webHidden/>
          </w:rPr>
          <w:tab/>
        </w:r>
        <w:r>
          <w:rPr>
            <w:noProof/>
            <w:webHidden/>
          </w:rPr>
          <w:fldChar w:fldCharType="begin"/>
        </w:r>
        <w:r>
          <w:rPr>
            <w:noProof/>
            <w:webHidden/>
          </w:rPr>
          <w:instrText xml:space="preserve"> PAGEREF _Toc324166746 \h </w:instrText>
        </w:r>
        <w:r>
          <w:rPr>
            <w:noProof/>
            <w:webHidden/>
          </w:rPr>
        </w:r>
        <w:r>
          <w:rPr>
            <w:noProof/>
            <w:webHidden/>
          </w:rPr>
          <w:fldChar w:fldCharType="separate"/>
        </w:r>
        <w:r>
          <w:rPr>
            <w:noProof/>
            <w:webHidden/>
          </w:rPr>
          <w:t>20</w:t>
        </w:r>
        <w:r>
          <w:rPr>
            <w:noProof/>
            <w:webHidden/>
          </w:rPr>
          <w:fldChar w:fldCharType="end"/>
        </w:r>
      </w:hyperlink>
    </w:p>
    <w:p w:rsidR="004369C5" w:rsidRDefault="004369C5">
      <w:pPr>
        <w:pStyle w:val="TOC2"/>
        <w:rPr>
          <w:rFonts w:asciiTheme="minorHAnsi" w:hAnsiTheme="minorHAnsi"/>
          <w:noProof/>
          <w:lang w:bidi="ar-SA"/>
        </w:rPr>
      </w:pPr>
      <w:hyperlink w:anchor="_Toc324166747" w:history="1">
        <w:r w:rsidRPr="00D471B7">
          <w:rPr>
            <w:rStyle w:val="Hyperlink"/>
            <w:noProof/>
          </w:rPr>
          <w:t>---Example 15 --- single orientation of sample, using logged motor angle</w:t>
        </w:r>
        <w:r>
          <w:rPr>
            <w:noProof/>
            <w:webHidden/>
          </w:rPr>
          <w:tab/>
        </w:r>
        <w:r>
          <w:rPr>
            <w:noProof/>
            <w:webHidden/>
          </w:rPr>
          <w:fldChar w:fldCharType="begin"/>
        </w:r>
        <w:r>
          <w:rPr>
            <w:noProof/>
            <w:webHidden/>
          </w:rPr>
          <w:instrText xml:space="preserve"> PAGEREF _Toc324166747 \h </w:instrText>
        </w:r>
        <w:r>
          <w:rPr>
            <w:noProof/>
            <w:webHidden/>
          </w:rPr>
        </w:r>
        <w:r>
          <w:rPr>
            <w:noProof/>
            <w:webHidden/>
          </w:rPr>
          <w:fldChar w:fldCharType="separate"/>
        </w:r>
        <w:r>
          <w:rPr>
            <w:noProof/>
            <w:webHidden/>
          </w:rPr>
          <w:t>21</w:t>
        </w:r>
        <w:r>
          <w:rPr>
            <w:noProof/>
            <w:webHidden/>
          </w:rPr>
          <w:fldChar w:fldCharType="end"/>
        </w:r>
      </w:hyperlink>
    </w:p>
    <w:p w:rsidR="004369C5" w:rsidRDefault="004369C5">
      <w:pPr>
        <w:pStyle w:val="TOC2"/>
        <w:rPr>
          <w:rFonts w:asciiTheme="minorHAnsi" w:hAnsiTheme="minorHAnsi"/>
          <w:noProof/>
          <w:lang w:bidi="ar-SA"/>
        </w:rPr>
      </w:pPr>
      <w:hyperlink w:anchor="_Toc324166748" w:history="1">
        <w:r w:rsidRPr="00D471B7">
          <w:rPr>
            <w:rStyle w:val="Hyperlink"/>
            <w:noProof/>
          </w:rPr>
          <w:t>---Example 16 --- single orientation, but adding an offset to the motor angle</w:t>
        </w:r>
        <w:r>
          <w:rPr>
            <w:noProof/>
            <w:webHidden/>
          </w:rPr>
          <w:tab/>
        </w:r>
        <w:r>
          <w:rPr>
            <w:noProof/>
            <w:webHidden/>
          </w:rPr>
          <w:fldChar w:fldCharType="begin"/>
        </w:r>
        <w:r>
          <w:rPr>
            <w:noProof/>
            <w:webHidden/>
          </w:rPr>
          <w:instrText xml:space="preserve"> PAGEREF _Toc324166748 \h </w:instrText>
        </w:r>
        <w:r>
          <w:rPr>
            <w:noProof/>
            <w:webHidden/>
          </w:rPr>
        </w:r>
        <w:r>
          <w:rPr>
            <w:noProof/>
            <w:webHidden/>
          </w:rPr>
          <w:fldChar w:fldCharType="separate"/>
        </w:r>
        <w:r>
          <w:rPr>
            <w:noProof/>
            <w:webHidden/>
          </w:rPr>
          <w:t>21</w:t>
        </w:r>
        <w:r>
          <w:rPr>
            <w:noProof/>
            <w:webHidden/>
          </w:rPr>
          <w:fldChar w:fldCharType="end"/>
        </w:r>
      </w:hyperlink>
    </w:p>
    <w:p w:rsidR="004369C5" w:rsidRDefault="004369C5">
      <w:pPr>
        <w:pStyle w:val="TOC2"/>
        <w:rPr>
          <w:rFonts w:asciiTheme="minorHAnsi" w:hAnsiTheme="minorHAnsi"/>
          <w:noProof/>
          <w:lang w:bidi="ar-SA"/>
        </w:rPr>
      </w:pPr>
      <w:hyperlink w:anchor="_Toc324166749" w:history="1">
        <w:r w:rsidRPr="00D471B7">
          <w:rPr>
            <w:rStyle w:val="Hyperlink"/>
            <w:noProof/>
          </w:rPr>
          <w:t>---Example 17 --- Step mode with angles</w:t>
        </w:r>
        <w:r>
          <w:rPr>
            <w:noProof/>
            <w:webHidden/>
          </w:rPr>
          <w:tab/>
        </w:r>
        <w:r>
          <w:rPr>
            <w:noProof/>
            <w:webHidden/>
          </w:rPr>
          <w:fldChar w:fldCharType="begin"/>
        </w:r>
        <w:r>
          <w:rPr>
            <w:noProof/>
            <w:webHidden/>
          </w:rPr>
          <w:instrText xml:space="preserve"> PAGEREF _Toc324166749 \h </w:instrText>
        </w:r>
        <w:r>
          <w:rPr>
            <w:noProof/>
            <w:webHidden/>
          </w:rPr>
        </w:r>
        <w:r>
          <w:rPr>
            <w:noProof/>
            <w:webHidden/>
          </w:rPr>
          <w:fldChar w:fldCharType="separate"/>
        </w:r>
        <w:r>
          <w:rPr>
            <w:noProof/>
            <w:webHidden/>
          </w:rPr>
          <w:t>21</w:t>
        </w:r>
        <w:r>
          <w:rPr>
            <w:noProof/>
            <w:webHidden/>
          </w:rPr>
          <w:fldChar w:fldCharType="end"/>
        </w:r>
      </w:hyperlink>
    </w:p>
    <w:p w:rsidR="004369C5" w:rsidRDefault="004369C5">
      <w:pPr>
        <w:pStyle w:val="TOC2"/>
        <w:rPr>
          <w:rFonts w:asciiTheme="minorHAnsi" w:hAnsiTheme="minorHAnsi"/>
          <w:noProof/>
          <w:lang w:bidi="ar-SA"/>
        </w:rPr>
      </w:pPr>
      <w:hyperlink w:anchor="_Toc324166750" w:history="1">
        <w:r w:rsidRPr="00D471B7">
          <w:rPr>
            <w:rStyle w:val="Hyperlink"/>
            <w:noProof/>
          </w:rPr>
          <w:t>---Example 18 --- Sweep mode with angles 1</w:t>
        </w:r>
        <w:r>
          <w:rPr>
            <w:noProof/>
            <w:webHidden/>
          </w:rPr>
          <w:tab/>
        </w:r>
        <w:r>
          <w:rPr>
            <w:noProof/>
            <w:webHidden/>
          </w:rPr>
          <w:fldChar w:fldCharType="begin"/>
        </w:r>
        <w:r>
          <w:rPr>
            <w:noProof/>
            <w:webHidden/>
          </w:rPr>
          <w:instrText xml:space="preserve"> PAGEREF _Toc324166750 \h </w:instrText>
        </w:r>
        <w:r>
          <w:rPr>
            <w:noProof/>
            <w:webHidden/>
          </w:rPr>
        </w:r>
        <w:r>
          <w:rPr>
            <w:noProof/>
            <w:webHidden/>
          </w:rPr>
          <w:fldChar w:fldCharType="separate"/>
        </w:r>
        <w:r>
          <w:rPr>
            <w:noProof/>
            <w:webHidden/>
          </w:rPr>
          <w:t>21</w:t>
        </w:r>
        <w:r>
          <w:rPr>
            <w:noProof/>
            <w:webHidden/>
          </w:rPr>
          <w:fldChar w:fldCharType="end"/>
        </w:r>
      </w:hyperlink>
    </w:p>
    <w:p w:rsidR="004369C5" w:rsidRDefault="004369C5">
      <w:pPr>
        <w:pStyle w:val="TOC2"/>
        <w:rPr>
          <w:rFonts w:asciiTheme="minorHAnsi" w:hAnsiTheme="minorHAnsi"/>
          <w:noProof/>
          <w:lang w:bidi="ar-SA"/>
        </w:rPr>
      </w:pPr>
      <w:hyperlink w:anchor="_Toc324166751" w:history="1">
        <w:r w:rsidRPr="00D471B7">
          <w:rPr>
            <w:rStyle w:val="Hyperlink"/>
            <w:noProof/>
          </w:rPr>
          <w:t>---Example 19 --- Sweep mode with angles 2</w:t>
        </w:r>
        <w:r>
          <w:rPr>
            <w:noProof/>
            <w:webHidden/>
          </w:rPr>
          <w:tab/>
        </w:r>
        <w:r>
          <w:rPr>
            <w:noProof/>
            <w:webHidden/>
          </w:rPr>
          <w:fldChar w:fldCharType="begin"/>
        </w:r>
        <w:r>
          <w:rPr>
            <w:noProof/>
            <w:webHidden/>
          </w:rPr>
          <w:instrText xml:space="preserve"> PAGEREF _Toc324166751 \h </w:instrText>
        </w:r>
        <w:r>
          <w:rPr>
            <w:noProof/>
            <w:webHidden/>
          </w:rPr>
        </w:r>
        <w:r>
          <w:rPr>
            <w:noProof/>
            <w:webHidden/>
          </w:rPr>
          <w:fldChar w:fldCharType="separate"/>
        </w:r>
        <w:r>
          <w:rPr>
            <w:noProof/>
            <w:webHidden/>
          </w:rPr>
          <w:t>21</w:t>
        </w:r>
        <w:r>
          <w:rPr>
            <w:noProof/>
            <w:webHidden/>
          </w:rPr>
          <w:fldChar w:fldCharType="end"/>
        </w:r>
      </w:hyperlink>
    </w:p>
    <w:p w:rsidR="004369C5" w:rsidRDefault="004369C5">
      <w:pPr>
        <w:pStyle w:val="TOC2"/>
        <w:rPr>
          <w:rFonts w:asciiTheme="minorHAnsi" w:hAnsiTheme="minorHAnsi"/>
          <w:noProof/>
          <w:lang w:bidi="ar-SA"/>
        </w:rPr>
      </w:pPr>
      <w:hyperlink w:anchor="_Toc324166752" w:history="1">
        <w:r w:rsidRPr="00D471B7">
          <w:rPr>
            <w:rStyle w:val="Hyperlink"/>
            <w:noProof/>
          </w:rPr>
          <w:t>---Example 20 --- Sweep mode with temperature</w:t>
        </w:r>
        <w:r>
          <w:rPr>
            <w:noProof/>
            <w:webHidden/>
          </w:rPr>
          <w:tab/>
        </w:r>
        <w:r>
          <w:rPr>
            <w:noProof/>
            <w:webHidden/>
          </w:rPr>
          <w:fldChar w:fldCharType="begin"/>
        </w:r>
        <w:r>
          <w:rPr>
            <w:noProof/>
            <w:webHidden/>
          </w:rPr>
          <w:instrText xml:space="preserve"> PAGEREF _Toc324166752 \h </w:instrText>
        </w:r>
        <w:r>
          <w:rPr>
            <w:noProof/>
            <w:webHidden/>
          </w:rPr>
        </w:r>
        <w:r>
          <w:rPr>
            <w:noProof/>
            <w:webHidden/>
          </w:rPr>
          <w:fldChar w:fldCharType="separate"/>
        </w:r>
        <w:r>
          <w:rPr>
            <w:noProof/>
            <w:webHidden/>
          </w:rPr>
          <w:t>21</w:t>
        </w:r>
        <w:r>
          <w:rPr>
            <w:noProof/>
            <w:webHidden/>
          </w:rPr>
          <w:fldChar w:fldCharType="end"/>
        </w:r>
      </w:hyperlink>
    </w:p>
    <w:p w:rsidR="004369C5" w:rsidRDefault="004369C5">
      <w:pPr>
        <w:pStyle w:val="TOC1"/>
        <w:rPr>
          <w:rFonts w:asciiTheme="minorHAnsi" w:hAnsiTheme="minorHAnsi"/>
          <w:lang w:bidi="ar-SA"/>
        </w:rPr>
      </w:pPr>
      <w:hyperlink w:anchor="_Toc324166753" w:history="1">
        <w:r w:rsidRPr="00D471B7">
          <w:rPr>
            <w:rStyle w:val="Hyperlink"/>
          </w:rPr>
          <w:t>Appendix 3 – The instrument default file</w:t>
        </w:r>
        <w:r>
          <w:rPr>
            <w:webHidden/>
          </w:rPr>
          <w:tab/>
        </w:r>
        <w:r>
          <w:rPr>
            <w:webHidden/>
          </w:rPr>
          <w:fldChar w:fldCharType="begin"/>
        </w:r>
        <w:r>
          <w:rPr>
            <w:webHidden/>
          </w:rPr>
          <w:instrText xml:space="preserve"> PAGEREF _Toc324166753 \h </w:instrText>
        </w:r>
        <w:r>
          <w:rPr>
            <w:webHidden/>
          </w:rPr>
        </w:r>
        <w:r>
          <w:rPr>
            <w:webHidden/>
          </w:rPr>
          <w:fldChar w:fldCharType="separate"/>
        </w:r>
        <w:r>
          <w:rPr>
            <w:webHidden/>
          </w:rPr>
          <w:t>21</w:t>
        </w:r>
        <w:r>
          <w:rPr>
            <w:webHidden/>
          </w:rPr>
          <w:fldChar w:fldCharType="end"/>
        </w:r>
      </w:hyperlink>
    </w:p>
    <w:p w:rsidR="004369C5" w:rsidRDefault="004369C5">
      <w:pPr>
        <w:pStyle w:val="TOC2"/>
        <w:rPr>
          <w:rFonts w:asciiTheme="minorHAnsi" w:hAnsiTheme="minorHAnsi"/>
          <w:noProof/>
          <w:lang w:bidi="ar-SA"/>
        </w:rPr>
      </w:pPr>
      <w:hyperlink w:anchor="_Toc324166754" w:history="1">
        <w:r w:rsidRPr="00D471B7">
          <w:rPr>
            <w:rStyle w:val="Hyperlink"/>
            <w:noProof/>
          </w:rPr>
          <w:t>Example 1:  arcsdefault.py</w:t>
        </w:r>
        <w:r>
          <w:rPr>
            <w:noProof/>
            <w:webHidden/>
          </w:rPr>
          <w:tab/>
        </w:r>
        <w:r>
          <w:rPr>
            <w:noProof/>
            <w:webHidden/>
          </w:rPr>
          <w:fldChar w:fldCharType="begin"/>
        </w:r>
        <w:r>
          <w:rPr>
            <w:noProof/>
            <w:webHidden/>
          </w:rPr>
          <w:instrText xml:space="preserve"> PAGEREF _Toc324166754 \h </w:instrText>
        </w:r>
        <w:r>
          <w:rPr>
            <w:noProof/>
            <w:webHidden/>
          </w:rPr>
        </w:r>
        <w:r>
          <w:rPr>
            <w:noProof/>
            <w:webHidden/>
          </w:rPr>
          <w:fldChar w:fldCharType="separate"/>
        </w:r>
        <w:r>
          <w:rPr>
            <w:noProof/>
            <w:webHidden/>
          </w:rPr>
          <w:t>22</w:t>
        </w:r>
        <w:r>
          <w:rPr>
            <w:noProof/>
            <w:webHidden/>
          </w:rPr>
          <w:fldChar w:fldCharType="end"/>
        </w:r>
      </w:hyperlink>
    </w:p>
    <w:p w:rsidR="004369C5" w:rsidRDefault="004369C5">
      <w:pPr>
        <w:pStyle w:val="TOC2"/>
        <w:rPr>
          <w:rFonts w:asciiTheme="minorHAnsi" w:hAnsiTheme="minorHAnsi"/>
          <w:noProof/>
          <w:lang w:bidi="ar-SA"/>
        </w:rPr>
      </w:pPr>
      <w:hyperlink w:anchor="_Toc324166755" w:history="1">
        <w:r w:rsidRPr="00D471B7">
          <w:rPr>
            <w:rStyle w:val="Hyperlink"/>
            <w:noProof/>
          </w:rPr>
          <w:t>Example 2:  hyspecdefault.py</w:t>
        </w:r>
        <w:r>
          <w:rPr>
            <w:noProof/>
            <w:webHidden/>
          </w:rPr>
          <w:tab/>
        </w:r>
        <w:r>
          <w:rPr>
            <w:noProof/>
            <w:webHidden/>
          </w:rPr>
          <w:fldChar w:fldCharType="begin"/>
        </w:r>
        <w:r>
          <w:rPr>
            <w:noProof/>
            <w:webHidden/>
          </w:rPr>
          <w:instrText xml:space="preserve"> PAGEREF _Toc324166755 \h </w:instrText>
        </w:r>
        <w:r>
          <w:rPr>
            <w:noProof/>
            <w:webHidden/>
          </w:rPr>
        </w:r>
        <w:r>
          <w:rPr>
            <w:noProof/>
            <w:webHidden/>
          </w:rPr>
          <w:fldChar w:fldCharType="separate"/>
        </w:r>
        <w:r>
          <w:rPr>
            <w:noProof/>
            <w:webHidden/>
          </w:rPr>
          <w:t>22</w:t>
        </w:r>
        <w:r>
          <w:rPr>
            <w:noProof/>
            <w:webHidden/>
          </w:rPr>
          <w:fldChar w:fldCharType="end"/>
        </w:r>
      </w:hyperlink>
    </w:p>
    <w:p w:rsidR="004369C5" w:rsidRDefault="004369C5">
      <w:pPr>
        <w:pStyle w:val="TOC2"/>
        <w:rPr>
          <w:rFonts w:asciiTheme="minorHAnsi" w:hAnsiTheme="minorHAnsi"/>
          <w:noProof/>
          <w:lang w:bidi="ar-SA"/>
        </w:rPr>
      </w:pPr>
      <w:hyperlink w:anchor="_Toc324166756" w:history="1">
        <w:r w:rsidRPr="00D471B7">
          <w:rPr>
            <w:rStyle w:val="Hyperlink"/>
            <w:noProof/>
          </w:rPr>
          <w:t>Example 3:  sequoiadefault.py</w:t>
        </w:r>
        <w:r>
          <w:rPr>
            <w:noProof/>
            <w:webHidden/>
          </w:rPr>
          <w:tab/>
        </w:r>
        <w:r>
          <w:rPr>
            <w:noProof/>
            <w:webHidden/>
          </w:rPr>
          <w:fldChar w:fldCharType="begin"/>
        </w:r>
        <w:r>
          <w:rPr>
            <w:noProof/>
            <w:webHidden/>
          </w:rPr>
          <w:instrText xml:space="preserve"> PAGEREF _Toc324166756 \h </w:instrText>
        </w:r>
        <w:r>
          <w:rPr>
            <w:noProof/>
            <w:webHidden/>
          </w:rPr>
        </w:r>
        <w:r>
          <w:rPr>
            <w:noProof/>
            <w:webHidden/>
          </w:rPr>
          <w:fldChar w:fldCharType="separate"/>
        </w:r>
        <w:r>
          <w:rPr>
            <w:noProof/>
            <w:webHidden/>
          </w:rPr>
          <w:t>23</w:t>
        </w:r>
        <w:r>
          <w:rPr>
            <w:noProof/>
            <w:webHidden/>
          </w:rPr>
          <w:fldChar w:fldCharType="end"/>
        </w:r>
      </w:hyperlink>
    </w:p>
    <w:p w:rsidR="004369C5" w:rsidRDefault="004369C5">
      <w:pPr>
        <w:pStyle w:val="TOC2"/>
        <w:rPr>
          <w:rFonts w:asciiTheme="minorHAnsi" w:hAnsiTheme="minorHAnsi"/>
          <w:noProof/>
          <w:lang w:bidi="ar-SA"/>
        </w:rPr>
      </w:pPr>
      <w:hyperlink w:anchor="_Toc324166757" w:history="1">
        <w:r w:rsidRPr="00D471B7">
          <w:rPr>
            <w:rStyle w:val="Hyperlink"/>
            <w:noProof/>
          </w:rPr>
          <w:t>Example4:  cncsdefault.py</w:t>
        </w:r>
        <w:r>
          <w:rPr>
            <w:noProof/>
            <w:webHidden/>
          </w:rPr>
          <w:tab/>
        </w:r>
        <w:r>
          <w:rPr>
            <w:noProof/>
            <w:webHidden/>
          </w:rPr>
          <w:fldChar w:fldCharType="begin"/>
        </w:r>
        <w:r>
          <w:rPr>
            <w:noProof/>
            <w:webHidden/>
          </w:rPr>
          <w:instrText xml:space="preserve"> PAGEREF _Toc324166757 \h </w:instrText>
        </w:r>
        <w:r>
          <w:rPr>
            <w:noProof/>
            <w:webHidden/>
          </w:rPr>
        </w:r>
        <w:r>
          <w:rPr>
            <w:noProof/>
            <w:webHidden/>
          </w:rPr>
          <w:fldChar w:fldCharType="separate"/>
        </w:r>
        <w:r>
          <w:rPr>
            <w:noProof/>
            <w:webHidden/>
          </w:rPr>
          <w:t>24</w:t>
        </w:r>
        <w:r>
          <w:rPr>
            <w:noProof/>
            <w:webHidden/>
          </w:rPr>
          <w:fldChar w:fldCharType="end"/>
        </w:r>
      </w:hyperlink>
    </w:p>
    <w:p w:rsidR="004369C5" w:rsidRDefault="004369C5">
      <w:pPr>
        <w:pStyle w:val="TOC1"/>
        <w:rPr>
          <w:rFonts w:asciiTheme="minorHAnsi" w:hAnsiTheme="minorHAnsi"/>
          <w:lang w:bidi="ar-SA"/>
        </w:rPr>
      </w:pPr>
      <w:hyperlink w:anchor="_Toc324166758" w:history="1">
        <w:r w:rsidRPr="00D471B7">
          <w:rPr>
            <w:rStyle w:val="Hyperlink"/>
          </w:rPr>
          <w:t>Appendix 4 – Known bugs and issues.</w:t>
        </w:r>
        <w:r>
          <w:rPr>
            <w:webHidden/>
          </w:rPr>
          <w:tab/>
        </w:r>
        <w:r>
          <w:rPr>
            <w:webHidden/>
          </w:rPr>
          <w:fldChar w:fldCharType="begin"/>
        </w:r>
        <w:r>
          <w:rPr>
            <w:webHidden/>
          </w:rPr>
          <w:instrText xml:space="preserve"> PAGEREF _Toc324166758 \h </w:instrText>
        </w:r>
        <w:r>
          <w:rPr>
            <w:webHidden/>
          </w:rPr>
        </w:r>
        <w:r>
          <w:rPr>
            <w:webHidden/>
          </w:rPr>
          <w:fldChar w:fldCharType="separate"/>
        </w:r>
        <w:r>
          <w:rPr>
            <w:webHidden/>
          </w:rPr>
          <w:t>24</w:t>
        </w:r>
        <w:r>
          <w:rPr>
            <w:webHidden/>
          </w:rPr>
          <w:fldChar w:fldCharType="end"/>
        </w:r>
      </w:hyperlink>
    </w:p>
    <w:p w:rsidR="004369C5" w:rsidRDefault="004369C5">
      <w:pPr>
        <w:pStyle w:val="TOC1"/>
        <w:rPr>
          <w:rFonts w:asciiTheme="minorHAnsi" w:hAnsiTheme="minorHAnsi"/>
          <w:lang w:bidi="ar-SA"/>
        </w:rPr>
      </w:pPr>
      <w:hyperlink w:anchor="_Toc324166759" w:history="1">
        <w:r w:rsidRPr="00D471B7">
          <w:rPr>
            <w:rStyle w:val="Hyperlink"/>
          </w:rPr>
          <w:t>Appendix 5 – mapmaker.py routine</w:t>
        </w:r>
        <w:r>
          <w:rPr>
            <w:webHidden/>
          </w:rPr>
          <w:tab/>
        </w:r>
        <w:r>
          <w:rPr>
            <w:webHidden/>
          </w:rPr>
          <w:fldChar w:fldCharType="begin"/>
        </w:r>
        <w:r>
          <w:rPr>
            <w:webHidden/>
          </w:rPr>
          <w:instrText xml:space="preserve"> PAGEREF _Toc324166759 \h </w:instrText>
        </w:r>
        <w:r>
          <w:rPr>
            <w:webHidden/>
          </w:rPr>
        </w:r>
        <w:r>
          <w:rPr>
            <w:webHidden/>
          </w:rPr>
          <w:fldChar w:fldCharType="separate"/>
        </w:r>
        <w:r>
          <w:rPr>
            <w:webHidden/>
          </w:rPr>
          <w:t>25</w:t>
        </w:r>
        <w:r>
          <w:rPr>
            <w:webHidden/>
          </w:rPr>
          <w:fldChar w:fldCharType="end"/>
        </w:r>
      </w:hyperlink>
    </w:p>
    <w:p w:rsidR="00774FF8" w:rsidRDefault="00FF031C" w:rsidP="00774FF8">
      <w:r w:rsidRPr="00774FF8">
        <w:rPr>
          <w:b/>
        </w:rPr>
        <w:fldChar w:fldCharType="end"/>
      </w:r>
    </w:p>
    <w:p w:rsidR="003B2AB2" w:rsidRDefault="00774FF8" w:rsidP="003B2AB2">
      <w:pPr>
        <w:pStyle w:val="Heading1"/>
      </w:pPr>
      <w:r>
        <w:rPr>
          <w:rFonts w:ascii="Times New Roman" w:eastAsia="Calibri" w:hAnsi="Times New Roman"/>
          <w:b w:val="0"/>
          <w:bCs w:val="0"/>
          <w:color w:val="auto"/>
          <w:sz w:val="24"/>
          <w:szCs w:val="24"/>
        </w:rPr>
        <w:br w:type="page"/>
      </w:r>
      <w:bookmarkStart w:id="0" w:name="_Toc324166695"/>
      <w:r>
        <w:lastRenderedPageBreak/>
        <w:t>Introduction</w:t>
      </w:r>
      <w:r w:rsidR="00097E3E">
        <w:t xml:space="preserve"> and Overview</w:t>
      </w:r>
      <w:bookmarkEnd w:id="0"/>
    </w:p>
    <w:p w:rsidR="00B52D97" w:rsidRDefault="00F56225" w:rsidP="00774FF8">
      <w:r>
        <w:t xml:space="preserve">This document describes how to use </w:t>
      </w:r>
      <w:r w:rsidR="00D040DF">
        <w:t>a</w:t>
      </w:r>
      <w:r>
        <w:t xml:space="preserve"> stan</w:t>
      </w:r>
      <w:r w:rsidR="00D040DF">
        <w:t xml:space="preserve">dardized </w:t>
      </w:r>
      <w:r w:rsidR="00555608">
        <w:t>time-of-flight direct-geometry spectrometer (</w:t>
      </w:r>
      <w:proofErr w:type="spellStart"/>
      <w:r w:rsidR="00555608">
        <w:t>dgs</w:t>
      </w:r>
      <w:proofErr w:type="spellEnd"/>
      <w:r w:rsidR="00555608">
        <w:t xml:space="preserve">) </w:t>
      </w:r>
      <w:r w:rsidR="00D040DF">
        <w:t xml:space="preserve">data reduction routine based upon functions </w:t>
      </w:r>
      <w:r w:rsidR="00555608">
        <w:t>within</w:t>
      </w:r>
      <w:r w:rsidR="00D040DF">
        <w:t xml:space="preserve"> the </w:t>
      </w:r>
      <w:proofErr w:type="spellStart"/>
      <w:r>
        <w:t>Mantid</w:t>
      </w:r>
      <w:proofErr w:type="spellEnd"/>
      <w:r>
        <w:t xml:space="preserve"> software application.  </w:t>
      </w:r>
      <w:r w:rsidR="00D040DF">
        <w:t>This routine</w:t>
      </w:r>
      <w:r>
        <w:t xml:space="preserve"> </w:t>
      </w:r>
      <w:proofErr w:type="gramStart"/>
      <w:r w:rsidR="00D040DF">
        <w:t>is</w:t>
      </w:r>
      <w:r w:rsidR="00B52D97">
        <w:t xml:space="preserve"> </w:t>
      </w:r>
      <w:r>
        <w:t>written to be used</w:t>
      </w:r>
      <w:proofErr w:type="gramEnd"/>
      <w:r>
        <w:t xml:space="preserve"> with the </w:t>
      </w:r>
      <w:proofErr w:type="spellStart"/>
      <w:r w:rsidR="00555608">
        <w:t>dgs</w:t>
      </w:r>
      <w:proofErr w:type="spellEnd"/>
      <w:r w:rsidR="00555608">
        <w:t xml:space="preserve"> instruments</w:t>
      </w:r>
      <w:r>
        <w:t xml:space="preserve"> at the Oak Ridge National Laboratory’s </w:t>
      </w:r>
      <w:proofErr w:type="spellStart"/>
      <w:r>
        <w:t>Spallation</w:t>
      </w:r>
      <w:proofErr w:type="spellEnd"/>
      <w:r>
        <w:t xml:space="preserve"> Neutron Source:  ARCS, CNCS</w:t>
      </w:r>
      <w:r w:rsidR="00341567">
        <w:t xml:space="preserve">, HYSPEC, </w:t>
      </w:r>
      <w:r>
        <w:t>and</w:t>
      </w:r>
      <w:r w:rsidR="00B52D97">
        <w:t xml:space="preserve"> SEQUIOA.  The intention of </w:t>
      </w:r>
      <w:r w:rsidR="00D040DF">
        <w:t>this routine</w:t>
      </w:r>
      <w:r w:rsidR="00B52D97">
        <w:t xml:space="preserve"> is to provide a consistent and expandable </w:t>
      </w:r>
      <w:r w:rsidR="00555608">
        <w:t xml:space="preserve">cross-instrument </w:t>
      </w:r>
      <w:r w:rsidR="00B52D97">
        <w:t xml:space="preserve">mechanism for data reduction.  Future developments will include </w:t>
      </w:r>
      <w:r w:rsidR="00020BD0">
        <w:t>additional</w:t>
      </w:r>
      <w:r w:rsidR="00B52D97">
        <w:t xml:space="preserve"> </w:t>
      </w:r>
      <w:r w:rsidR="001C1AF0">
        <w:t xml:space="preserve">time-of-flight </w:t>
      </w:r>
      <w:r w:rsidR="00B52D97">
        <w:t xml:space="preserve">spectrometers at the SNS, and potentially </w:t>
      </w:r>
      <w:r w:rsidR="001C1AF0">
        <w:t>at other facilities</w:t>
      </w:r>
      <w:r w:rsidR="00D040DF">
        <w:t>, as well as additional features as requested by the users of this software</w:t>
      </w:r>
      <w:r w:rsidR="00B52D97">
        <w:t>.</w:t>
      </w:r>
      <w:r w:rsidR="000B7693">
        <w:t xml:space="preserve">  A GUI </w:t>
      </w:r>
      <w:proofErr w:type="gramStart"/>
      <w:r w:rsidR="000B7693">
        <w:t>is also being planned</w:t>
      </w:r>
      <w:proofErr w:type="gramEnd"/>
      <w:r w:rsidR="000B7693">
        <w:t xml:space="preserve"> for development within the </w:t>
      </w:r>
      <w:proofErr w:type="spellStart"/>
      <w:r w:rsidR="000B7693">
        <w:t>Mantid</w:t>
      </w:r>
      <w:proofErr w:type="spellEnd"/>
      <w:r w:rsidR="000B7693">
        <w:t xml:space="preserve"> platform</w:t>
      </w:r>
      <w:r w:rsidR="00C1701D">
        <w:t>.</w:t>
      </w:r>
    </w:p>
    <w:p w:rsidR="003B2AB2" w:rsidRDefault="003B2AB2" w:rsidP="00774FF8">
      <w:r>
        <w:t xml:space="preserve">We recommend using the example files and working with </w:t>
      </w:r>
      <w:r w:rsidR="00501A32">
        <w:t>the</w:t>
      </w:r>
      <w:r>
        <w:t xml:space="preserve"> local </w:t>
      </w:r>
      <w:r w:rsidR="00501A32">
        <w:t>instrument contact</w:t>
      </w:r>
      <w:r>
        <w:t xml:space="preserve"> as the best mechanism for learning how to use the data reduction </w:t>
      </w:r>
      <w:r w:rsidR="00D040DF">
        <w:t>routine</w:t>
      </w:r>
      <w:r>
        <w:t>.</w:t>
      </w:r>
    </w:p>
    <w:p w:rsidR="00472EEB" w:rsidRDefault="00020BD0" w:rsidP="00774FF8">
      <w:r>
        <w:t xml:space="preserve">The reduction routines described here </w:t>
      </w:r>
      <w:proofErr w:type="gramStart"/>
      <w:r w:rsidR="00501A32">
        <w:t>are</w:t>
      </w:r>
      <w:r w:rsidR="00341567">
        <w:t xml:space="preserve"> executed</w:t>
      </w:r>
      <w:proofErr w:type="gramEnd"/>
      <w:r>
        <w:t xml:space="preserve"> from within the </w:t>
      </w:r>
      <w:proofErr w:type="spellStart"/>
      <w:r>
        <w:t>Mantid</w:t>
      </w:r>
      <w:proofErr w:type="spellEnd"/>
      <w:r>
        <w:t xml:space="preserve"> software application, from a Linux command line, or f</w:t>
      </w:r>
      <w:r w:rsidR="00472EEB">
        <w:t xml:space="preserve">rom a </w:t>
      </w:r>
      <w:r w:rsidR="00501A32">
        <w:t>P</w:t>
      </w:r>
      <w:r w:rsidR="00472EEB">
        <w:t>ython comm</w:t>
      </w:r>
      <w:r w:rsidR="00C1701D">
        <w:t xml:space="preserve">and line.  The user generates an XML </w:t>
      </w:r>
      <w:r w:rsidR="00472EEB">
        <w:t xml:space="preserve">text file that sets keywords and variables for data reduction.  This text file </w:t>
      </w:r>
      <w:proofErr w:type="gramStart"/>
      <w:r w:rsidR="00472EEB">
        <w:t>is re</w:t>
      </w:r>
      <w:r w:rsidR="00C1701D">
        <w:t>ferred</w:t>
      </w:r>
      <w:proofErr w:type="gramEnd"/>
      <w:r w:rsidR="00C1701D">
        <w:t xml:space="preserve"> to as the “reduction.xml</w:t>
      </w:r>
      <w:r w:rsidR="00472EEB">
        <w:t xml:space="preserve">” file in this document and provides a mechanism for batch processing of data from time-of-flight histograms to energy transfer histograms appropriate for </w:t>
      </w:r>
      <w:r w:rsidR="00F428C8">
        <w:t xml:space="preserve">further </w:t>
      </w:r>
      <w:r w:rsidR="00472EEB">
        <w:t>data visualization and analysis.</w:t>
      </w:r>
    </w:p>
    <w:p w:rsidR="00472EEB" w:rsidRDefault="00472EEB" w:rsidP="00774FF8">
      <w:r>
        <w:t xml:space="preserve">This document </w:t>
      </w:r>
      <w:proofErr w:type="gramStart"/>
      <w:r>
        <w:t>is organized</w:t>
      </w:r>
      <w:proofErr w:type="gramEnd"/>
      <w:r>
        <w:t xml:space="preserve"> to describe how to generate and use a </w:t>
      </w:r>
      <w:r w:rsidR="00C1701D">
        <w:t>reduction.xml</w:t>
      </w:r>
      <w:r>
        <w:t xml:space="preserve"> file.  </w:t>
      </w:r>
      <w:r w:rsidR="0093395C">
        <w:t xml:space="preserve">Section </w:t>
      </w:r>
      <w:proofErr w:type="gramStart"/>
      <w:r w:rsidR="0076197F">
        <w:t>one</w:t>
      </w:r>
      <w:proofErr w:type="gramEnd"/>
      <w:r w:rsidR="0093395C">
        <w:t xml:space="preserve"> describes </w:t>
      </w:r>
      <w:r w:rsidR="00766DFE">
        <w:t xml:space="preserve">the </w:t>
      </w:r>
      <w:r w:rsidR="00C1701D">
        <w:t xml:space="preserve">reduction.xml </w:t>
      </w:r>
      <w:r w:rsidR="0093395C">
        <w:t>file</w:t>
      </w:r>
      <w:r w:rsidR="00766DFE">
        <w:t xml:space="preserve"> and how to generate it</w:t>
      </w:r>
      <w:r w:rsidR="0093395C">
        <w:t xml:space="preserve">.  Section </w:t>
      </w:r>
      <w:proofErr w:type="gramStart"/>
      <w:r w:rsidR="0076197F">
        <w:t>two</w:t>
      </w:r>
      <w:proofErr w:type="gramEnd"/>
      <w:r w:rsidR="0093395C">
        <w:t xml:space="preserve"> describes how to evaluate this file</w:t>
      </w:r>
      <w:r w:rsidR="00C1701D">
        <w:t xml:space="preserve"> to reduce ones data</w:t>
      </w:r>
      <w:r w:rsidR="0093395C">
        <w:t xml:space="preserve">, and Section </w:t>
      </w:r>
      <w:r w:rsidR="0076197F">
        <w:t>three</w:t>
      </w:r>
      <w:r w:rsidR="0093395C">
        <w:t xml:space="preserve"> describes the available output of the data reduction routines.  </w:t>
      </w:r>
      <w:r w:rsidR="00293FE1">
        <w:t xml:space="preserve">In section </w:t>
      </w:r>
      <w:r w:rsidR="0076197F">
        <w:t>four</w:t>
      </w:r>
      <w:r w:rsidR="00293FE1">
        <w:t xml:space="preserve">, we describe in further detail the single-crystal capabilities available in these reduction routines.  </w:t>
      </w:r>
      <w:r w:rsidR="0093395C">
        <w:t xml:space="preserve">In section </w:t>
      </w:r>
      <w:r w:rsidR="00AA61BC">
        <w:t>five</w:t>
      </w:r>
      <w:r w:rsidR="0093395C">
        <w:t xml:space="preserve">, we describe additional capabilities in the </w:t>
      </w:r>
      <w:proofErr w:type="gramStart"/>
      <w:r w:rsidR="00D040DF">
        <w:t>routine</w:t>
      </w:r>
      <w:r w:rsidR="00293FE1">
        <w:t xml:space="preserve"> which</w:t>
      </w:r>
      <w:proofErr w:type="gramEnd"/>
      <w:r w:rsidR="00293FE1">
        <w:t xml:space="preserve"> are under development.  </w:t>
      </w:r>
      <w:r w:rsidR="0093395C">
        <w:t xml:space="preserve">Appendix </w:t>
      </w:r>
      <w:r w:rsidR="00F36678">
        <w:t>1</w:t>
      </w:r>
      <w:r w:rsidR="0093395C">
        <w:t xml:space="preserve"> describes all of the available keyword parameters </w:t>
      </w:r>
      <w:r w:rsidR="00D040DF">
        <w:t>in the reduction routine</w:t>
      </w:r>
      <w:r w:rsidR="0093395C">
        <w:t xml:space="preserve">.  </w:t>
      </w:r>
      <w:r>
        <w:t xml:space="preserve">Standard </w:t>
      </w:r>
      <w:r w:rsidR="00C1701D">
        <w:t>reduction.xml</w:t>
      </w:r>
      <w:r>
        <w:t xml:space="preserve"> files </w:t>
      </w:r>
      <w:r w:rsidR="00952306">
        <w:t xml:space="preserve">and examples </w:t>
      </w:r>
      <w:r>
        <w:t>are included in appendix</w:t>
      </w:r>
      <w:r w:rsidR="0093395C">
        <w:t xml:space="preserve"> </w:t>
      </w:r>
      <w:r w:rsidR="00F36678">
        <w:t>2</w:t>
      </w:r>
      <w:r w:rsidR="00F428C8">
        <w:t xml:space="preserve">.  </w:t>
      </w:r>
      <w:r w:rsidR="001449B3">
        <w:t xml:space="preserve">A typical </w:t>
      </w:r>
      <w:r w:rsidR="001449B3" w:rsidRPr="008D65A4">
        <w:t>default.py</w:t>
      </w:r>
      <w:r w:rsidR="001449B3">
        <w:t xml:space="preserve"> file </w:t>
      </w:r>
      <w:proofErr w:type="gramStart"/>
      <w:r w:rsidR="001449B3">
        <w:t>is shown</w:t>
      </w:r>
      <w:proofErr w:type="gramEnd"/>
      <w:r w:rsidR="001449B3">
        <w:t xml:space="preserve"> in appendix </w:t>
      </w:r>
      <w:r w:rsidR="00F36678">
        <w:t>3</w:t>
      </w:r>
      <w:r w:rsidR="001449B3">
        <w:t xml:space="preserve"> for the ARCS</w:t>
      </w:r>
      <w:r w:rsidR="00952306">
        <w:t>, CNCS, HYSPEC, and SEQUOIA</w:t>
      </w:r>
      <w:r w:rsidR="001449B3">
        <w:t xml:space="preserve"> instrument</w:t>
      </w:r>
      <w:r w:rsidR="00952306">
        <w:t>s</w:t>
      </w:r>
      <w:r w:rsidR="00501A32">
        <w:t xml:space="preserve">.  </w:t>
      </w:r>
      <w:r w:rsidR="00B053A8">
        <w:t xml:space="preserve">In </w:t>
      </w:r>
      <w:r w:rsidR="00952306">
        <w:t>A</w:t>
      </w:r>
      <w:r w:rsidR="00B053A8">
        <w:t xml:space="preserve">ppendix 4, we describe </w:t>
      </w:r>
      <w:r w:rsidR="00562A22">
        <w:t>known bugs with the current software</w:t>
      </w:r>
      <w:r w:rsidR="00B053A8">
        <w:t>.</w:t>
      </w:r>
    </w:p>
    <w:p w:rsidR="00F428C8" w:rsidRDefault="001C1AF0" w:rsidP="00774FF8">
      <w:r>
        <w:t>If</w:t>
      </w:r>
      <w:r w:rsidR="00F428C8">
        <w:t xml:space="preserve"> additional features </w:t>
      </w:r>
      <w:proofErr w:type="gramStart"/>
      <w:r w:rsidR="00F428C8">
        <w:t>are requested</w:t>
      </w:r>
      <w:proofErr w:type="gramEnd"/>
      <w:r w:rsidR="00F428C8">
        <w:t xml:space="preserve"> or programming errors are found, please email these to Matthew Stone and Andrei Savici at (</w:t>
      </w:r>
      <w:r w:rsidR="00F428C8" w:rsidRPr="00D040DF">
        <w:t>5us@ornl.gov</w:t>
      </w:r>
      <w:r w:rsidR="00F428C8">
        <w:t xml:space="preserve"> and</w:t>
      </w:r>
      <w:r w:rsidR="00D040DF">
        <w:t xml:space="preserve"> 3y9</w:t>
      </w:r>
      <w:r w:rsidR="00F428C8">
        <w:t>@ornl.gov).</w:t>
      </w:r>
    </w:p>
    <w:p w:rsidR="00F428C8" w:rsidRDefault="00F428C8">
      <w:pPr>
        <w:rPr>
          <w:rFonts w:asciiTheme="minorHAnsi" w:eastAsiaTheme="majorEastAsia" w:hAnsiTheme="minorHAnsi" w:cstheme="majorBidi"/>
          <w:b/>
          <w:bCs/>
          <w:color w:val="365F91" w:themeColor="accent1" w:themeShade="BF"/>
          <w:sz w:val="28"/>
          <w:szCs w:val="28"/>
        </w:rPr>
      </w:pPr>
      <w:r>
        <w:br w:type="page"/>
      </w:r>
    </w:p>
    <w:p w:rsidR="0093395C" w:rsidRDefault="0076197F" w:rsidP="0093395C">
      <w:pPr>
        <w:pStyle w:val="Heading1"/>
      </w:pPr>
      <w:bookmarkStart w:id="1" w:name="_Toc324166696"/>
      <w:r>
        <w:lastRenderedPageBreak/>
        <w:t xml:space="preserve">1. </w:t>
      </w:r>
      <w:r w:rsidR="007E7536">
        <w:t xml:space="preserve">The </w:t>
      </w:r>
      <w:r w:rsidR="008D65A4">
        <w:t>reduction.xml</w:t>
      </w:r>
      <w:r w:rsidR="007E7536">
        <w:t xml:space="preserve"> file</w:t>
      </w:r>
      <w:bookmarkEnd w:id="1"/>
    </w:p>
    <w:p w:rsidR="007E7536" w:rsidRDefault="007E7536" w:rsidP="007E7536">
      <w:r>
        <w:t xml:space="preserve">The </w:t>
      </w:r>
      <w:r w:rsidR="008D65A4">
        <w:t xml:space="preserve">reduction.xml </w:t>
      </w:r>
      <w:r>
        <w:t>file uses keywords and instrument defaults to generate a vanadium calibration file, generate a detector mask, and reduce a series of data files into energy transfer histograms appropriate for further analysis.</w:t>
      </w:r>
      <w:r w:rsidR="008D65A4">
        <w:t xml:space="preserve">  This file is an xml file and follows the conventions of use for this type of file.</w:t>
      </w:r>
    </w:p>
    <w:p w:rsidR="00D7219F" w:rsidRDefault="00D7219F" w:rsidP="00094FAB">
      <w:pPr>
        <w:spacing w:after="0"/>
      </w:pPr>
      <w:r>
        <w:t xml:space="preserve">The </w:t>
      </w:r>
      <w:r w:rsidR="008D65A4">
        <w:t>reduction.xml</w:t>
      </w:r>
      <w:r>
        <w:t xml:space="preserve"> </w:t>
      </w:r>
      <w:r w:rsidR="00570FA2">
        <w:t xml:space="preserve">file consists of three sections: defaults, calibration and mask, and </w:t>
      </w:r>
      <w:r w:rsidR="00F36D95">
        <w:t>scan(s)</w:t>
      </w:r>
      <w:r>
        <w:t xml:space="preserve">.  </w:t>
      </w:r>
      <w:r w:rsidR="00094FAB">
        <w:t xml:space="preserve">We describe the three portions of the file in the corresponding sections of this document.  </w:t>
      </w:r>
      <w:r>
        <w:t xml:space="preserve">The three sections </w:t>
      </w:r>
      <w:proofErr w:type="gramStart"/>
      <w:r>
        <w:t>are separated</w:t>
      </w:r>
      <w:proofErr w:type="gramEnd"/>
      <w:r>
        <w:t xml:space="preserve"> </w:t>
      </w:r>
      <w:r w:rsidR="00094FAB">
        <w:t>wit</w:t>
      </w:r>
      <w:r w:rsidR="00F36D95">
        <w:t>h xml style labels as shown in the following example</w:t>
      </w:r>
      <w:r w:rsidR="00094FAB">
        <w:t>.</w:t>
      </w:r>
    </w:p>
    <w:p w:rsidR="00B053A8" w:rsidRDefault="00B053A8" w:rsidP="00125DBC">
      <w:pPr>
        <w:spacing w:after="0"/>
        <w:rPr>
          <w:rFonts w:ascii="Courier" w:hAnsi="Courier"/>
          <w:sz w:val="16"/>
          <w:szCs w:val="16"/>
        </w:rPr>
      </w:pPr>
    </w:p>
    <w:p w:rsidR="00125DBC" w:rsidRPr="008D54DC" w:rsidRDefault="00125DBC" w:rsidP="00125DBC">
      <w:pPr>
        <w:spacing w:after="0"/>
        <w:rPr>
          <w:rFonts w:ascii="Courier" w:hAnsi="Courier"/>
          <w:sz w:val="16"/>
          <w:szCs w:val="16"/>
        </w:rPr>
      </w:pPr>
      <w:proofErr w:type="gramStart"/>
      <w:r w:rsidRPr="008D54DC">
        <w:rPr>
          <w:rFonts w:ascii="Courier" w:hAnsi="Courier"/>
          <w:sz w:val="16"/>
          <w:szCs w:val="16"/>
        </w:rPr>
        <w:t>&lt;?xml</w:t>
      </w:r>
      <w:proofErr w:type="gramEnd"/>
      <w:r w:rsidRPr="008D54DC">
        <w:rPr>
          <w:rFonts w:ascii="Courier" w:hAnsi="Courier"/>
          <w:sz w:val="16"/>
          <w:szCs w:val="16"/>
        </w:rPr>
        <w:t xml:space="preserve"> version="1.0" ?&gt; </w:t>
      </w:r>
    </w:p>
    <w:p w:rsidR="00125DBC" w:rsidRPr="008D54DC" w:rsidRDefault="00125DBC" w:rsidP="00125DBC">
      <w:pPr>
        <w:spacing w:after="0"/>
        <w:rPr>
          <w:rFonts w:ascii="Courier" w:hAnsi="Courier"/>
          <w:sz w:val="16"/>
          <w:szCs w:val="16"/>
        </w:rPr>
      </w:pPr>
      <w:r w:rsidRPr="008D54DC">
        <w:rPr>
          <w:rFonts w:ascii="Courier" w:hAnsi="Courier"/>
          <w:sz w:val="16"/>
          <w:szCs w:val="16"/>
        </w:rPr>
        <w:t>&lt;</w:t>
      </w:r>
      <w:proofErr w:type="spellStart"/>
      <w:proofErr w:type="gramStart"/>
      <w:r w:rsidRPr="008D54DC">
        <w:rPr>
          <w:rFonts w:ascii="Courier" w:hAnsi="Courier"/>
          <w:sz w:val="16"/>
          <w:szCs w:val="16"/>
        </w:rPr>
        <w:t>dgsreduction</w:t>
      </w:r>
      <w:proofErr w:type="spellEnd"/>
      <w:proofErr w:type="gramEnd"/>
      <w:r w:rsidRPr="008D54DC">
        <w:rPr>
          <w:rFonts w:ascii="Courier" w:hAnsi="Courier"/>
          <w:sz w:val="16"/>
          <w:szCs w:val="16"/>
        </w:rPr>
        <w:t>&gt;</w:t>
      </w:r>
    </w:p>
    <w:p w:rsidR="00125DBC" w:rsidRPr="008D54DC" w:rsidRDefault="00125DBC" w:rsidP="00125DBC">
      <w:pPr>
        <w:spacing w:after="0"/>
        <w:rPr>
          <w:rFonts w:ascii="Courier" w:hAnsi="Courier"/>
          <w:sz w:val="16"/>
          <w:szCs w:val="16"/>
        </w:rPr>
      </w:pPr>
      <w:r w:rsidRPr="008D54DC">
        <w:rPr>
          <w:rFonts w:ascii="Courier" w:hAnsi="Courier"/>
          <w:sz w:val="16"/>
          <w:szCs w:val="16"/>
        </w:rPr>
        <w:t xml:space="preserve">  </w:t>
      </w:r>
      <w:proofErr w:type="gramStart"/>
      <w:r w:rsidRPr="008D54DC">
        <w:rPr>
          <w:rFonts w:ascii="Courier" w:hAnsi="Courier"/>
          <w:sz w:val="16"/>
          <w:szCs w:val="16"/>
        </w:rPr>
        <w:t>&lt;!--</w:t>
      </w:r>
      <w:proofErr w:type="gramEnd"/>
      <w:r w:rsidRPr="008D54DC">
        <w:rPr>
          <w:rFonts w:ascii="Courier" w:hAnsi="Courier"/>
          <w:sz w:val="16"/>
          <w:szCs w:val="16"/>
        </w:rPr>
        <w:t xml:space="preserve"> DEFAULTS section --&gt;</w:t>
      </w:r>
    </w:p>
    <w:p w:rsidR="00125DBC" w:rsidRPr="008D54DC" w:rsidRDefault="00125DBC" w:rsidP="00125DBC">
      <w:pPr>
        <w:spacing w:after="0"/>
        <w:rPr>
          <w:rFonts w:ascii="Courier" w:hAnsi="Courier"/>
          <w:sz w:val="16"/>
          <w:szCs w:val="16"/>
        </w:rPr>
      </w:pPr>
      <w:r w:rsidRPr="008D54DC">
        <w:rPr>
          <w:rFonts w:ascii="Courier" w:hAnsi="Courier"/>
          <w:sz w:val="16"/>
          <w:szCs w:val="16"/>
        </w:rPr>
        <w:t xml:space="preserve">  &lt;defaults </w:t>
      </w:r>
    </w:p>
    <w:p w:rsidR="00125DBC" w:rsidRPr="008D54DC" w:rsidRDefault="00125DBC" w:rsidP="00125DBC">
      <w:pPr>
        <w:spacing w:after="0"/>
        <w:rPr>
          <w:rFonts w:ascii="Courier" w:hAnsi="Courier"/>
          <w:sz w:val="16"/>
          <w:szCs w:val="16"/>
        </w:rPr>
      </w:pPr>
      <w:r w:rsidRPr="008D54DC">
        <w:rPr>
          <w:rFonts w:ascii="Courier" w:hAnsi="Courier"/>
          <w:sz w:val="16"/>
          <w:szCs w:val="16"/>
        </w:rPr>
        <w:t xml:space="preserve">    Instrument="ARCS" </w:t>
      </w:r>
    </w:p>
    <w:p w:rsidR="00125DBC" w:rsidRPr="008D54DC" w:rsidRDefault="00125DBC" w:rsidP="00125DBC">
      <w:pPr>
        <w:spacing w:after="0"/>
        <w:rPr>
          <w:rFonts w:ascii="Courier" w:hAnsi="Courier"/>
          <w:sz w:val="16"/>
          <w:szCs w:val="16"/>
        </w:rPr>
      </w:pPr>
      <w:r w:rsidRPr="008D54DC">
        <w:rPr>
          <w:rFonts w:ascii="Courier" w:hAnsi="Courier"/>
          <w:sz w:val="16"/>
          <w:szCs w:val="16"/>
        </w:rPr>
        <w:t xml:space="preserve">    </w:t>
      </w:r>
      <w:proofErr w:type="spellStart"/>
      <w:proofErr w:type="gramStart"/>
      <w:r w:rsidRPr="008D54DC">
        <w:rPr>
          <w:rFonts w:ascii="Courier" w:hAnsi="Courier"/>
          <w:sz w:val="16"/>
          <w:szCs w:val="16"/>
        </w:rPr>
        <w:t>filterbadpulses</w:t>
      </w:r>
      <w:proofErr w:type="spellEnd"/>
      <w:proofErr w:type="gramEnd"/>
      <w:r w:rsidRPr="008D54DC">
        <w:rPr>
          <w:rFonts w:ascii="Courier" w:hAnsi="Courier"/>
          <w:sz w:val="16"/>
          <w:szCs w:val="16"/>
        </w:rPr>
        <w:t xml:space="preserve"> = "False"</w:t>
      </w:r>
    </w:p>
    <w:p w:rsidR="00125DBC" w:rsidRPr="008D54DC" w:rsidRDefault="00F36D95" w:rsidP="00125DBC">
      <w:pPr>
        <w:spacing w:after="0"/>
        <w:rPr>
          <w:rFonts w:ascii="Courier" w:hAnsi="Courier"/>
          <w:sz w:val="16"/>
          <w:szCs w:val="16"/>
        </w:rPr>
      </w:pPr>
      <w:r w:rsidRPr="008D54DC">
        <w:rPr>
          <w:rFonts w:ascii="Courier" w:hAnsi="Courier"/>
          <w:sz w:val="16"/>
          <w:szCs w:val="16"/>
        </w:rPr>
        <w:t xml:space="preserve">  /&gt;</w:t>
      </w:r>
    </w:p>
    <w:p w:rsidR="00125DBC" w:rsidRPr="008D54DC" w:rsidRDefault="00125DBC" w:rsidP="00125DBC">
      <w:pPr>
        <w:spacing w:after="0"/>
        <w:rPr>
          <w:rFonts w:ascii="Courier" w:hAnsi="Courier"/>
          <w:sz w:val="16"/>
          <w:szCs w:val="16"/>
        </w:rPr>
      </w:pPr>
      <w:r w:rsidRPr="008D54DC">
        <w:rPr>
          <w:rFonts w:ascii="Courier" w:hAnsi="Courier"/>
          <w:sz w:val="16"/>
          <w:szCs w:val="16"/>
        </w:rPr>
        <w:t xml:space="preserve">  </w:t>
      </w:r>
      <w:proofErr w:type="gramStart"/>
      <w:r w:rsidRPr="008D54DC">
        <w:rPr>
          <w:rFonts w:ascii="Courier" w:hAnsi="Courier"/>
          <w:sz w:val="16"/>
          <w:szCs w:val="16"/>
        </w:rPr>
        <w:t>&lt;!--</w:t>
      </w:r>
      <w:proofErr w:type="gramEnd"/>
      <w:r w:rsidRPr="008D54DC">
        <w:rPr>
          <w:rFonts w:ascii="Courier" w:hAnsi="Courier"/>
          <w:sz w:val="16"/>
          <w:szCs w:val="16"/>
        </w:rPr>
        <w:t xml:space="preserve"> CALIBRATION AND MASKING section --&gt;</w:t>
      </w:r>
    </w:p>
    <w:p w:rsidR="00125DBC" w:rsidRPr="008D54DC" w:rsidRDefault="00125DBC" w:rsidP="00125DBC">
      <w:pPr>
        <w:spacing w:after="0"/>
        <w:rPr>
          <w:rFonts w:ascii="Courier" w:hAnsi="Courier"/>
          <w:sz w:val="16"/>
          <w:szCs w:val="16"/>
        </w:rPr>
      </w:pPr>
      <w:r w:rsidRPr="008D54DC">
        <w:rPr>
          <w:rFonts w:ascii="Courier" w:hAnsi="Courier"/>
          <w:sz w:val="16"/>
          <w:szCs w:val="16"/>
        </w:rPr>
        <w:t xml:space="preserve">  &lt;calibration </w:t>
      </w:r>
      <w:proofErr w:type="spellStart"/>
      <w:r w:rsidRPr="008D54DC">
        <w:rPr>
          <w:rFonts w:ascii="Courier" w:hAnsi="Courier"/>
          <w:sz w:val="16"/>
          <w:szCs w:val="16"/>
        </w:rPr>
        <w:t>processedfilename</w:t>
      </w:r>
      <w:proofErr w:type="spellEnd"/>
      <w:r w:rsidRPr="008D54DC">
        <w:rPr>
          <w:rFonts w:ascii="Courier" w:hAnsi="Courier"/>
          <w:sz w:val="16"/>
          <w:szCs w:val="16"/>
        </w:rPr>
        <w:t xml:space="preserve"> = "vanadium_23101_3mono.nxs" units="wavelength" </w:t>
      </w:r>
      <w:proofErr w:type="spellStart"/>
      <w:r w:rsidRPr="008D54DC">
        <w:rPr>
          <w:rFonts w:ascii="Courier" w:hAnsi="Courier"/>
          <w:sz w:val="16"/>
          <w:szCs w:val="16"/>
        </w:rPr>
        <w:t>normalizedcalibration</w:t>
      </w:r>
      <w:proofErr w:type="spellEnd"/>
      <w:r w:rsidRPr="008D54DC">
        <w:rPr>
          <w:rFonts w:ascii="Courier" w:hAnsi="Courier"/>
          <w:sz w:val="16"/>
          <w:szCs w:val="16"/>
        </w:rPr>
        <w:t xml:space="preserve"> = "True"&gt;              </w:t>
      </w:r>
    </w:p>
    <w:p w:rsidR="00125DBC" w:rsidRPr="008D54DC" w:rsidRDefault="00125DBC" w:rsidP="00125DBC">
      <w:pPr>
        <w:spacing w:after="0"/>
        <w:rPr>
          <w:rFonts w:ascii="Courier" w:hAnsi="Courier"/>
          <w:sz w:val="16"/>
          <w:szCs w:val="16"/>
        </w:rPr>
      </w:pPr>
      <w:r w:rsidRPr="008D54DC">
        <w:rPr>
          <w:rFonts w:ascii="Courier" w:hAnsi="Courier"/>
          <w:sz w:val="16"/>
          <w:szCs w:val="16"/>
        </w:rPr>
        <w:t xml:space="preserve">    &lt;</w:t>
      </w:r>
      <w:proofErr w:type="spellStart"/>
      <w:proofErr w:type="gramStart"/>
      <w:r w:rsidRPr="008D54DC">
        <w:rPr>
          <w:rFonts w:ascii="Courier" w:hAnsi="Courier"/>
          <w:sz w:val="16"/>
          <w:szCs w:val="16"/>
        </w:rPr>
        <w:t>vanruns</w:t>
      </w:r>
      <w:proofErr w:type="spellEnd"/>
      <w:r w:rsidRPr="008D54DC">
        <w:rPr>
          <w:rFonts w:ascii="Courier" w:hAnsi="Courier"/>
          <w:sz w:val="16"/>
          <w:szCs w:val="16"/>
        </w:rPr>
        <w:t>&gt;</w:t>
      </w:r>
      <w:proofErr w:type="gramEnd"/>
      <w:r w:rsidRPr="008D54DC">
        <w:rPr>
          <w:rFonts w:ascii="Courier" w:hAnsi="Courier"/>
          <w:sz w:val="16"/>
          <w:szCs w:val="16"/>
        </w:rPr>
        <w:t>23101,23102-23104&lt;/</w:t>
      </w:r>
      <w:proofErr w:type="spellStart"/>
      <w:r w:rsidRPr="008D54DC">
        <w:rPr>
          <w:rFonts w:ascii="Courier" w:hAnsi="Courier"/>
          <w:sz w:val="16"/>
          <w:szCs w:val="16"/>
        </w:rPr>
        <w:t>vanruns</w:t>
      </w:r>
      <w:proofErr w:type="spellEnd"/>
      <w:r w:rsidRPr="008D54DC">
        <w:rPr>
          <w:rFonts w:ascii="Courier" w:hAnsi="Courier"/>
          <w:sz w:val="16"/>
          <w:szCs w:val="16"/>
        </w:rPr>
        <w:t xml:space="preserve">&gt; </w:t>
      </w:r>
    </w:p>
    <w:p w:rsidR="00125DBC" w:rsidRPr="008D54DC" w:rsidRDefault="00125DBC" w:rsidP="00125DBC">
      <w:pPr>
        <w:spacing w:after="0"/>
        <w:rPr>
          <w:rFonts w:ascii="Courier" w:hAnsi="Courier"/>
          <w:sz w:val="16"/>
          <w:szCs w:val="16"/>
        </w:rPr>
      </w:pPr>
      <w:r w:rsidRPr="008D54DC">
        <w:rPr>
          <w:rFonts w:ascii="Courier" w:hAnsi="Courier"/>
          <w:sz w:val="16"/>
          <w:szCs w:val="16"/>
        </w:rPr>
        <w:t xml:space="preserve">    &lt;</w:t>
      </w:r>
      <w:proofErr w:type="spellStart"/>
      <w:proofErr w:type="gramStart"/>
      <w:r w:rsidRPr="008D54DC">
        <w:rPr>
          <w:rFonts w:ascii="Courier" w:hAnsi="Courier"/>
          <w:sz w:val="16"/>
          <w:szCs w:val="16"/>
        </w:rPr>
        <w:t>vanmin</w:t>
      </w:r>
      <w:proofErr w:type="spellEnd"/>
      <w:r w:rsidRPr="008D54DC">
        <w:rPr>
          <w:rFonts w:ascii="Courier" w:hAnsi="Courier"/>
          <w:sz w:val="16"/>
          <w:szCs w:val="16"/>
        </w:rPr>
        <w:t>&gt;</w:t>
      </w:r>
      <w:proofErr w:type="gramEnd"/>
      <w:r w:rsidRPr="008D54DC">
        <w:rPr>
          <w:rFonts w:ascii="Courier" w:hAnsi="Courier"/>
          <w:sz w:val="16"/>
          <w:szCs w:val="16"/>
        </w:rPr>
        <w:t>0.35&lt;/</w:t>
      </w:r>
      <w:proofErr w:type="spellStart"/>
      <w:r w:rsidRPr="008D54DC">
        <w:rPr>
          <w:rFonts w:ascii="Courier" w:hAnsi="Courier"/>
          <w:sz w:val="16"/>
          <w:szCs w:val="16"/>
        </w:rPr>
        <w:t>vanmin</w:t>
      </w:r>
      <w:proofErr w:type="spellEnd"/>
      <w:r w:rsidRPr="008D54DC">
        <w:rPr>
          <w:rFonts w:ascii="Courier" w:hAnsi="Courier"/>
          <w:sz w:val="16"/>
          <w:szCs w:val="16"/>
        </w:rPr>
        <w:t>&gt;</w:t>
      </w:r>
    </w:p>
    <w:p w:rsidR="00125DBC" w:rsidRPr="008D54DC" w:rsidRDefault="00125DBC" w:rsidP="00125DBC">
      <w:pPr>
        <w:spacing w:after="0"/>
        <w:rPr>
          <w:rFonts w:ascii="Courier" w:hAnsi="Courier"/>
          <w:sz w:val="16"/>
          <w:szCs w:val="16"/>
        </w:rPr>
      </w:pPr>
      <w:r w:rsidRPr="008D54DC">
        <w:rPr>
          <w:rFonts w:ascii="Courier" w:hAnsi="Courier"/>
          <w:sz w:val="16"/>
          <w:szCs w:val="16"/>
        </w:rPr>
        <w:t xml:space="preserve">    &lt;</w:t>
      </w:r>
      <w:proofErr w:type="spellStart"/>
      <w:proofErr w:type="gramStart"/>
      <w:r w:rsidRPr="008D54DC">
        <w:rPr>
          <w:rFonts w:ascii="Courier" w:hAnsi="Courier"/>
          <w:sz w:val="16"/>
          <w:szCs w:val="16"/>
        </w:rPr>
        <w:t>vanmax</w:t>
      </w:r>
      <w:proofErr w:type="spellEnd"/>
      <w:r w:rsidRPr="008D54DC">
        <w:rPr>
          <w:rFonts w:ascii="Courier" w:hAnsi="Courier"/>
          <w:sz w:val="16"/>
          <w:szCs w:val="16"/>
        </w:rPr>
        <w:t>&gt;</w:t>
      </w:r>
      <w:proofErr w:type="gramEnd"/>
      <w:r w:rsidRPr="008D54DC">
        <w:rPr>
          <w:rFonts w:ascii="Courier" w:hAnsi="Courier"/>
          <w:sz w:val="16"/>
          <w:szCs w:val="16"/>
        </w:rPr>
        <w:t>0.75&lt;/</w:t>
      </w:r>
      <w:proofErr w:type="spellStart"/>
      <w:r w:rsidRPr="008D54DC">
        <w:rPr>
          <w:rFonts w:ascii="Courier" w:hAnsi="Courier"/>
          <w:sz w:val="16"/>
          <w:szCs w:val="16"/>
        </w:rPr>
        <w:t>vanmax</w:t>
      </w:r>
      <w:proofErr w:type="spellEnd"/>
      <w:r w:rsidRPr="008D54DC">
        <w:rPr>
          <w:rFonts w:ascii="Courier" w:hAnsi="Courier"/>
          <w:sz w:val="16"/>
          <w:szCs w:val="16"/>
        </w:rPr>
        <w:t>&gt;</w:t>
      </w:r>
    </w:p>
    <w:p w:rsidR="00125DBC" w:rsidRPr="008D54DC" w:rsidRDefault="00125DBC" w:rsidP="00125DBC">
      <w:pPr>
        <w:spacing w:after="0"/>
        <w:rPr>
          <w:rFonts w:ascii="Courier" w:hAnsi="Courier"/>
          <w:sz w:val="16"/>
          <w:szCs w:val="16"/>
        </w:rPr>
      </w:pPr>
      <w:r w:rsidRPr="008D54DC">
        <w:rPr>
          <w:rFonts w:ascii="Courier" w:hAnsi="Courier"/>
          <w:sz w:val="16"/>
          <w:szCs w:val="16"/>
        </w:rPr>
        <w:t xml:space="preserve">    &lt;mask algorithm="</w:t>
      </w:r>
      <w:proofErr w:type="spellStart"/>
      <w:r w:rsidRPr="008D54DC">
        <w:rPr>
          <w:rFonts w:ascii="Courier" w:hAnsi="Courier"/>
          <w:sz w:val="16"/>
          <w:szCs w:val="16"/>
        </w:rPr>
        <w:t>BankTubePixel</w:t>
      </w:r>
      <w:proofErr w:type="spellEnd"/>
      <w:r w:rsidRPr="008D54DC">
        <w:rPr>
          <w:rFonts w:ascii="Courier" w:hAnsi="Courier"/>
          <w:sz w:val="16"/>
          <w:szCs w:val="16"/>
        </w:rPr>
        <w:t>" pixel="1</w:t>
      </w:r>
      <w:proofErr w:type="gramStart"/>
      <w:r w:rsidRPr="008D54DC">
        <w:rPr>
          <w:rFonts w:ascii="Courier" w:hAnsi="Courier"/>
          <w:sz w:val="16"/>
          <w:szCs w:val="16"/>
        </w:rPr>
        <w:t>,2,3,4,5,6,7</w:t>
      </w:r>
      <w:proofErr w:type="gramEnd"/>
      <w:r w:rsidRPr="008D54DC">
        <w:rPr>
          <w:rFonts w:ascii="Courier" w:hAnsi="Courier"/>
          <w:sz w:val="16"/>
          <w:szCs w:val="16"/>
        </w:rPr>
        <w:t>"/&gt;</w:t>
      </w:r>
    </w:p>
    <w:p w:rsidR="00125DBC" w:rsidRPr="008D54DC" w:rsidRDefault="00125DBC" w:rsidP="00125DBC">
      <w:pPr>
        <w:spacing w:after="0"/>
        <w:rPr>
          <w:rFonts w:ascii="Courier" w:hAnsi="Courier"/>
          <w:sz w:val="16"/>
          <w:szCs w:val="16"/>
        </w:rPr>
      </w:pPr>
      <w:r w:rsidRPr="008D54DC">
        <w:rPr>
          <w:rFonts w:ascii="Courier" w:hAnsi="Courier"/>
          <w:sz w:val="16"/>
          <w:szCs w:val="16"/>
        </w:rPr>
        <w:t xml:space="preserve">    &lt;mask algorithm="angle" </w:t>
      </w:r>
      <w:proofErr w:type="spellStart"/>
      <w:r w:rsidRPr="008D54DC">
        <w:rPr>
          <w:rFonts w:ascii="Courier" w:hAnsi="Courier"/>
          <w:sz w:val="16"/>
          <w:szCs w:val="16"/>
        </w:rPr>
        <w:t>twothetamax</w:t>
      </w:r>
      <w:proofErr w:type="spellEnd"/>
      <w:r w:rsidRPr="008D54DC">
        <w:rPr>
          <w:rFonts w:ascii="Courier" w:hAnsi="Courier"/>
          <w:sz w:val="16"/>
          <w:szCs w:val="16"/>
        </w:rPr>
        <w:t>="2.5"/&gt;</w:t>
      </w:r>
    </w:p>
    <w:p w:rsidR="00125DBC" w:rsidRPr="008D54DC" w:rsidRDefault="00125DBC" w:rsidP="00125DBC">
      <w:pPr>
        <w:spacing w:after="0"/>
        <w:rPr>
          <w:rFonts w:ascii="Courier" w:hAnsi="Courier"/>
          <w:sz w:val="16"/>
          <w:szCs w:val="16"/>
        </w:rPr>
      </w:pPr>
      <w:r w:rsidRPr="008D54DC">
        <w:rPr>
          <w:rFonts w:ascii="Courier" w:hAnsi="Courier"/>
          <w:sz w:val="16"/>
          <w:szCs w:val="16"/>
        </w:rPr>
        <w:t xml:space="preserve">    &lt;mask algorithm="</w:t>
      </w:r>
      <w:proofErr w:type="spellStart"/>
      <w:r w:rsidRPr="008D54DC">
        <w:rPr>
          <w:rFonts w:ascii="Courier" w:hAnsi="Courier"/>
          <w:sz w:val="16"/>
          <w:szCs w:val="16"/>
        </w:rPr>
        <w:t>MedianDetectorTest</w:t>
      </w:r>
      <w:proofErr w:type="spellEnd"/>
      <w:r w:rsidRPr="008D54DC">
        <w:rPr>
          <w:rFonts w:ascii="Courier" w:hAnsi="Courier"/>
          <w:sz w:val="16"/>
          <w:szCs w:val="16"/>
        </w:rPr>
        <w:t xml:space="preserve">" </w:t>
      </w:r>
      <w:proofErr w:type="spellStart"/>
      <w:r w:rsidRPr="008D54DC">
        <w:rPr>
          <w:rFonts w:ascii="Courier" w:hAnsi="Courier"/>
          <w:sz w:val="16"/>
          <w:szCs w:val="16"/>
        </w:rPr>
        <w:t>SignificanceTest</w:t>
      </w:r>
      <w:proofErr w:type="spellEnd"/>
      <w:r w:rsidRPr="008D54DC">
        <w:rPr>
          <w:rFonts w:ascii="Courier" w:hAnsi="Courier"/>
          <w:sz w:val="16"/>
          <w:szCs w:val="16"/>
        </w:rPr>
        <w:t xml:space="preserve">="4.0" </w:t>
      </w:r>
      <w:proofErr w:type="spellStart"/>
      <w:r w:rsidRPr="008D54DC">
        <w:rPr>
          <w:rFonts w:ascii="Courier" w:hAnsi="Courier"/>
          <w:sz w:val="16"/>
          <w:szCs w:val="16"/>
        </w:rPr>
        <w:t>LowThreshold</w:t>
      </w:r>
      <w:proofErr w:type="spellEnd"/>
      <w:r w:rsidRPr="008D54DC">
        <w:rPr>
          <w:rFonts w:ascii="Courier" w:hAnsi="Courier"/>
          <w:sz w:val="16"/>
          <w:szCs w:val="16"/>
        </w:rPr>
        <w:t xml:space="preserve">="0.3" </w:t>
      </w:r>
      <w:proofErr w:type="spellStart"/>
      <w:r w:rsidRPr="008D54DC">
        <w:rPr>
          <w:rFonts w:ascii="Courier" w:hAnsi="Courier"/>
          <w:sz w:val="16"/>
          <w:szCs w:val="16"/>
        </w:rPr>
        <w:t>HighThreshold</w:t>
      </w:r>
      <w:proofErr w:type="spellEnd"/>
      <w:r w:rsidRPr="008D54DC">
        <w:rPr>
          <w:rFonts w:ascii="Courier" w:hAnsi="Courier"/>
          <w:sz w:val="16"/>
          <w:szCs w:val="16"/>
        </w:rPr>
        <w:t>="2.0"/&gt;</w:t>
      </w:r>
    </w:p>
    <w:p w:rsidR="00125DBC" w:rsidRPr="008D54DC" w:rsidRDefault="00125DBC" w:rsidP="00125DBC">
      <w:pPr>
        <w:spacing w:after="0"/>
        <w:rPr>
          <w:rFonts w:ascii="Courier" w:hAnsi="Courier"/>
          <w:sz w:val="16"/>
          <w:szCs w:val="16"/>
        </w:rPr>
      </w:pPr>
      <w:r w:rsidRPr="008D54DC">
        <w:rPr>
          <w:rFonts w:ascii="Courier" w:hAnsi="Courier"/>
          <w:sz w:val="16"/>
          <w:szCs w:val="16"/>
        </w:rPr>
        <w:t xml:space="preserve">  &lt;/calibration&gt;</w:t>
      </w:r>
    </w:p>
    <w:p w:rsidR="00125DBC" w:rsidRPr="008D54DC" w:rsidRDefault="00125DBC" w:rsidP="00125DBC">
      <w:pPr>
        <w:spacing w:after="0"/>
        <w:rPr>
          <w:rFonts w:ascii="Courier" w:hAnsi="Courier"/>
          <w:sz w:val="16"/>
          <w:szCs w:val="16"/>
        </w:rPr>
      </w:pPr>
      <w:r w:rsidRPr="008D54DC">
        <w:rPr>
          <w:rFonts w:ascii="Courier" w:hAnsi="Courier"/>
          <w:sz w:val="16"/>
          <w:szCs w:val="16"/>
        </w:rPr>
        <w:t xml:space="preserve">  &lt;!</w:t>
      </w:r>
      <w:r w:rsidR="006D304B">
        <w:rPr>
          <w:rFonts w:ascii="Courier" w:hAnsi="Courier"/>
          <w:sz w:val="16"/>
          <w:szCs w:val="16"/>
        </w:rPr>
        <w:t>--</w:t>
      </w:r>
      <w:r w:rsidR="008D54DC">
        <w:rPr>
          <w:rFonts w:ascii="Courier" w:hAnsi="Courier"/>
          <w:sz w:val="16"/>
          <w:szCs w:val="16"/>
        </w:rPr>
        <w:t>scan(s)</w:t>
      </w:r>
      <w:r w:rsidRPr="008D54DC">
        <w:rPr>
          <w:rFonts w:ascii="Courier" w:hAnsi="Courier"/>
          <w:sz w:val="16"/>
          <w:szCs w:val="16"/>
        </w:rPr>
        <w:t xml:space="preserve"> section --&gt; </w:t>
      </w:r>
    </w:p>
    <w:p w:rsidR="00125DBC" w:rsidRPr="008D54DC" w:rsidRDefault="00125DBC" w:rsidP="00125DBC">
      <w:pPr>
        <w:spacing w:after="0"/>
        <w:rPr>
          <w:rFonts w:ascii="Courier" w:hAnsi="Courier"/>
          <w:sz w:val="16"/>
          <w:szCs w:val="16"/>
        </w:rPr>
      </w:pPr>
      <w:r w:rsidRPr="008D54DC">
        <w:rPr>
          <w:rFonts w:ascii="Courier" w:hAnsi="Courier"/>
          <w:sz w:val="16"/>
          <w:szCs w:val="16"/>
        </w:rPr>
        <w:t xml:space="preserve">  &lt;scan IPTS="5824" runs="22831" t0="4.0" </w:t>
      </w:r>
      <w:proofErr w:type="spellStart"/>
      <w:r w:rsidRPr="008D54DC">
        <w:rPr>
          <w:rFonts w:ascii="Courier" w:hAnsi="Courier"/>
          <w:sz w:val="16"/>
          <w:szCs w:val="16"/>
        </w:rPr>
        <w:t>Efixed</w:t>
      </w:r>
      <w:proofErr w:type="spellEnd"/>
      <w:r w:rsidRPr="008D54DC">
        <w:rPr>
          <w:rFonts w:ascii="Courier" w:hAnsi="Courier"/>
          <w:sz w:val="16"/>
          <w:szCs w:val="16"/>
        </w:rPr>
        <w:t xml:space="preserve">="90" </w:t>
      </w:r>
      <w:proofErr w:type="spellStart"/>
      <w:r w:rsidRPr="008D54DC">
        <w:rPr>
          <w:rFonts w:ascii="Courier" w:hAnsi="Courier"/>
          <w:sz w:val="16"/>
          <w:szCs w:val="16"/>
        </w:rPr>
        <w:t>kioverkf</w:t>
      </w:r>
      <w:proofErr w:type="spellEnd"/>
      <w:r w:rsidRPr="008D54DC">
        <w:rPr>
          <w:rFonts w:ascii="Courier" w:hAnsi="Courier"/>
          <w:sz w:val="16"/>
          <w:szCs w:val="16"/>
        </w:rPr>
        <w:t xml:space="preserve">="1" grouping="2X1" </w:t>
      </w:r>
      <w:proofErr w:type="spellStart"/>
      <w:r w:rsidRPr="008D54DC">
        <w:rPr>
          <w:rFonts w:ascii="Courier" w:hAnsi="Courier"/>
          <w:sz w:val="16"/>
          <w:szCs w:val="16"/>
        </w:rPr>
        <w:t>AngleMotorOffset</w:t>
      </w:r>
      <w:proofErr w:type="spellEnd"/>
      <w:r w:rsidRPr="008D54DC">
        <w:rPr>
          <w:rFonts w:ascii="Courier" w:hAnsi="Courier"/>
          <w:sz w:val="16"/>
          <w:szCs w:val="16"/>
        </w:rPr>
        <w:t>="5.6" save="nxspe4</w:t>
      </w:r>
      <w:proofErr w:type="gramStart"/>
      <w:r w:rsidRPr="008D54DC">
        <w:rPr>
          <w:rFonts w:ascii="Courier" w:hAnsi="Courier"/>
          <w:sz w:val="16"/>
          <w:szCs w:val="16"/>
        </w:rPr>
        <w:t>,nxs5,qjpg,phx</w:t>
      </w:r>
      <w:proofErr w:type="gramEnd"/>
      <w:r w:rsidRPr="008D54DC">
        <w:rPr>
          <w:rFonts w:ascii="Courier" w:hAnsi="Courier"/>
          <w:sz w:val="16"/>
          <w:szCs w:val="16"/>
        </w:rPr>
        <w:t xml:space="preserve">" </w:t>
      </w:r>
      <w:proofErr w:type="spellStart"/>
      <w:r w:rsidRPr="008D54DC">
        <w:rPr>
          <w:rFonts w:ascii="Courier" w:hAnsi="Courier"/>
          <w:sz w:val="16"/>
          <w:szCs w:val="16"/>
        </w:rPr>
        <w:t>friendlyName</w:t>
      </w:r>
      <w:proofErr w:type="spellEnd"/>
      <w:r w:rsidRPr="008D54DC">
        <w:rPr>
          <w:rFonts w:ascii="Courier" w:hAnsi="Courier"/>
          <w:sz w:val="16"/>
          <w:szCs w:val="16"/>
        </w:rPr>
        <w:t>="test1"/&gt;</w:t>
      </w:r>
    </w:p>
    <w:p w:rsidR="00125DBC" w:rsidRDefault="00F36D95" w:rsidP="00125DBC">
      <w:pPr>
        <w:spacing w:after="0"/>
        <w:rPr>
          <w:rFonts w:ascii="Courier" w:hAnsi="Courier"/>
          <w:sz w:val="16"/>
          <w:szCs w:val="16"/>
        </w:rPr>
      </w:pPr>
      <w:r w:rsidRPr="008D54DC">
        <w:rPr>
          <w:rFonts w:ascii="Courier" w:hAnsi="Courier"/>
          <w:sz w:val="16"/>
          <w:szCs w:val="16"/>
        </w:rPr>
        <w:t>&lt;</w:t>
      </w:r>
      <w:r w:rsidR="00125DBC" w:rsidRPr="008D54DC">
        <w:rPr>
          <w:rFonts w:ascii="Courier" w:hAnsi="Courier"/>
          <w:sz w:val="16"/>
          <w:szCs w:val="16"/>
        </w:rPr>
        <w:t>/</w:t>
      </w:r>
      <w:proofErr w:type="spellStart"/>
      <w:r w:rsidR="00125DBC" w:rsidRPr="008D54DC">
        <w:rPr>
          <w:rFonts w:ascii="Courier" w:hAnsi="Courier"/>
          <w:sz w:val="16"/>
          <w:szCs w:val="16"/>
        </w:rPr>
        <w:t>dgsreduction</w:t>
      </w:r>
      <w:proofErr w:type="spellEnd"/>
      <w:r w:rsidR="00125DBC" w:rsidRPr="008D54DC">
        <w:rPr>
          <w:rFonts w:ascii="Courier" w:hAnsi="Courier"/>
          <w:sz w:val="16"/>
          <w:szCs w:val="16"/>
        </w:rPr>
        <w:t>&gt;</w:t>
      </w:r>
    </w:p>
    <w:p w:rsidR="00B053A8" w:rsidRPr="008D54DC" w:rsidRDefault="00B053A8" w:rsidP="00125DBC">
      <w:pPr>
        <w:spacing w:after="0"/>
        <w:rPr>
          <w:rFonts w:ascii="Courier" w:hAnsi="Courier"/>
          <w:sz w:val="16"/>
          <w:szCs w:val="16"/>
        </w:rPr>
      </w:pPr>
    </w:p>
    <w:p w:rsidR="00F3336D" w:rsidRDefault="00147B76" w:rsidP="009E7416">
      <w:r>
        <w:t xml:space="preserve">These sections can be in any order, although for clarity we suggest the standard order shown here.  The sections </w:t>
      </w:r>
      <w:proofErr w:type="gramStart"/>
      <w:r w:rsidR="00501A32">
        <w:t>cannot</w:t>
      </w:r>
      <w:r>
        <w:t xml:space="preserve"> be nested</w:t>
      </w:r>
      <w:proofErr w:type="gramEnd"/>
      <w:r>
        <w:t xml:space="preserve"> within one another.</w:t>
      </w:r>
      <w:r w:rsidR="00C67567">
        <w:t xml:space="preserve">  </w:t>
      </w:r>
      <w:r w:rsidR="00094FAB">
        <w:t xml:space="preserve">Information within these sections consists of a series of keywords and values separated by an “=” sign.  The format of the defaults and calibration and mask sections is to have these values listed on single lines and separated by carriage returns.  </w:t>
      </w:r>
      <w:r w:rsidR="00F3336D">
        <w:t xml:space="preserve">Each &lt;scan&gt; call in the scan(s) section corresponds to one call to the data reduction routines.  There are different types of </w:t>
      </w:r>
      <w:proofErr w:type="gramStart"/>
      <w:r w:rsidR="00F3336D">
        <w:t>scans which</w:t>
      </w:r>
      <w:proofErr w:type="gramEnd"/>
      <w:r w:rsidR="00F3336D">
        <w:t xml:space="preserve"> are available for a given </w:t>
      </w:r>
      <w:proofErr w:type="spellStart"/>
      <w:r w:rsidR="00277033">
        <w:t>a</w:t>
      </w:r>
      <w:r w:rsidR="00F3336D">
        <w:t>scan</w:t>
      </w:r>
      <w:proofErr w:type="spellEnd"/>
      <w:r w:rsidR="00F3336D">
        <w:t xml:space="preserve">.  These </w:t>
      </w:r>
      <w:proofErr w:type="gramStart"/>
      <w:r w:rsidR="00F3336D">
        <w:t>are described</w:t>
      </w:r>
      <w:proofErr w:type="gramEnd"/>
      <w:r w:rsidR="00F3336D">
        <w:t xml:space="preserve"> in the descrip</w:t>
      </w:r>
      <w:r w:rsidR="00501A32">
        <w:t xml:space="preserve">tion of the </w:t>
      </w:r>
      <w:proofErr w:type="spellStart"/>
      <w:r w:rsidR="00501A32">
        <w:t>scantype</w:t>
      </w:r>
      <w:proofErr w:type="spellEnd"/>
      <w:r w:rsidR="00501A32">
        <w:t xml:space="preserve"> keyword in A</w:t>
      </w:r>
      <w:r w:rsidR="00F3336D">
        <w:t>ppendix 1.</w:t>
      </w:r>
    </w:p>
    <w:p w:rsidR="000942AF" w:rsidRDefault="00094FAB" w:rsidP="009E7416">
      <w:r>
        <w:t xml:space="preserve">There is a fourth location for keyword parameters.  These are located in </w:t>
      </w:r>
      <w:r w:rsidR="001449B3">
        <w:t>a</w:t>
      </w:r>
      <w:r>
        <w:t xml:space="preserve"> file </w:t>
      </w:r>
      <w:r w:rsidR="001449B3">
        <w:t>called XXXdefault.py where XXX is the instrument name (i.e. arcsdefault.py, cncsdefault.py</w:t>
      </w:r>
      <w:r w:rsidR="001449B3" w:rsidRPr="00277033">
        <w:t>, seq</w:t>
      </w:r>
      <w:r w:rsidR="00277033" w:rsidRPr="00277033">
        <w:t>uoia</w:t>
      </w:r>
      <w:r w:rsidR="001449B3" w:rsidRPr="00277033">
        <w:t>default.py</w:t>
      </w:r>
      <w:r w:rsidR="00501A32" w:rsidRPr="00277033">
        <w:t>, and hyspecdefault.py</w:t>
      </w:r>
      <w:r w:rsidR="001449B3" w:rsidRPr="00277033">
        <w:t>).</w:t>
      </w:r>
      <w:r w:rsidR="001449B3">
        <w:t xml:space="preserve">  An example of this default file </w:t>
      </w:r>
      <w:proofErr w:type="gramStart"/>
      <w:r w:rsidR="001449B3">
        <w:t>is shown</w:t>
      </w:r>
      <w:proofErr w:type="gramEnd"/>
      <w:r w:rsidR="001449B3">
        <w:t xml:space="preserve"> in </w:t>
      </w:r>
      <w:r w:rsidR="0057077D">
        <w:t>A</w:t>
      </w:r>
      <w:r w:rsidR="009E7416">
        <w:t>ppendix</w:t>
      </w:r>
      <w:r w:rsidR="001449B3">
        <w:t xml:space="preserve"> </w:t>
      </w:r>
      <w:r w:rsidR="0057077D">
        <w:t>3</w:t>
      </w:r>
      <w:r w:rsidR="001449B3">
        <w:t xml:space="preserve">.  </w:t>
      </w:r>
      <w:proofErr w:type="gramStart"/>
      <w:r>
        <w:t xml:space="preserve">These parameters are </w:t>
      </w:r>
      <w:r w:rsidR="006D304B">
        <w:t xml:space="preserve">typically </w:t>
      </w:r>
      <w:r>
        <w:t xml:space="preserve">set by instrument scientists </w:t>
      </w:r>
      <w:r w:rsidR="00C67567">
        <w:t>of</w:t>
      </w:r>
      <w:r>
        <w:t xml:space="preserve"> the respective instruments</w:t>
      </w:r>
      <w:proofErr w:type="gramEnd"/>
      <w:r>
        <w:t xml:space="preserve">.  </w:t>
      </w:r>
      <w:r w:rsidR="009E7416" w:rsidRPr="00277033">
        <w:t>These files are typically stored in the /SNS/XXX/shared/ directory where XXX is the instrument name.</w:t>
      </w:r>
      <w:r w:rsidR="009E7416">
        <w:t xml:space="preserve">  </w:t>
      </w:r>
      <w:r w:rsidR="00277033">
        <w:t xml:space="preserve">This file may also be located in the directory you are working in for the reduction.  </w:t>
      </w:r>
      <w:r w:rsidR="009E7416">
        <w:t>If you are running the reduction code using an external machine</w:t>
      </w:r>
      <w:r w:rsidR="00062C7D">
        <w:t xml:space="preserve"> (i.e. not one of the instrument or reduction Linux machines within the neutron sciences directorate)</w:t>
      </w:r>
      <w:r w:rsidR="009E7416">
        <w:t xml:space="preserve">, you will need </w:t>
      </w:r>
      <w:r w:rsidR="00CC62F0">
        <w:t>to copy this file to the local directory within which you are w</w:t>
      </w:r>
      <w:r w:rsidR="000942AF">
        <w:t>orking.</w:t>
      </w:r>
    </w:p>
    <w:p w:rsidR="00094FAB" w:rsidRDefault="000942AF" w:rsidP="009E7416">
      <w:r>
        <w:lastRenderedPageBreak/>
        <w:t>Keyword v</w:t>
      </w:r>
      <w:r w:rsidR="00094FAB">
        <w:t>alue</w:t>
      </w:r>
      <w:r w:rsidR="00C67567">
        <w:t xml:space="preserve">s </w:t>
      </w:r>
      <w:proofErr w:type="gramStart"/>
      <w:r w:rsidR="00094FAB">
        <w:t xml:space="preserve">can be reset </w:t>
      </w:r>
      <w:r w:rsidR="00C67567">
        <w:t xml:space="preserve">or set </w:t>
      </w:r>
      <w:r w:rsidR="00094FAB">
        <w:t xml:space="preserve">in </w:t>
      </w:r>
      <w:r w:rsidR="00C67567">
        <w:t>any of the sections</w:t>
      </w:r>
      <w:proofErr w:type="gramEnd"/>
      <w:r w:rsidR="00C67567">
        <w:t xml:space="preserve">.  Values </w:t>
      </w:r>
      <w:proofErr w:type="gramStart"/>
      <w:r w:rsidR="00C67567">
        <w:t>are overwritten</w:t>
      </w:r>
      <w:proofErr w:type="gramEnd"/>
      <w:r w:rsidR="00C67567">
        <w:t xml:space="preserve"> as the reduction co</w:t>
      </w:r>
      <w:r>
        <w:t>de traverses from the XXXdefault.py</w:t>
      </w:r>
      <w:r w:rsidR="00C67567">
        <w:t xml:space="preserve"> file, to the defaults section, to the calibration and mask section to the </w:t>
      </w:r>
      <w:r w:rsidR="006D304B">
        <w:t>scan</w:t>
      </w:r>
      <w:r w:rsidR="00C67567">
        <w:t xml:space="preserve"> section</w:t>
      </w:r>
      <w:r w:rsidR="006D304B">
        <w:t>(s)</w:t>
      </w:r>
      <w:r w:rsidR="00C67567">
        <w:t xml:space="preserve">.  A comparison of the examples in </w:t>
      </w:r>
      <w:r w:rsidR="0057077D">
        <w:t>Appendix 2</w:t>
      </w:r>
      <w:r w:rsidR="00C67567">
        <w:t xml:space="preserve"> illustrates how defaults can be set for all of the individual data reductions</w:t>
      </w:r>
      <w:r>
        <w:t xml:space="preserve">.  If a keyword value is not set, then the reduction routine will use the </w:t>
      </w:r>
      <w:r w:rsidR="00A87F31">
        <w:t>default value</w:t>
      </w:r>
      <w:r>
        <w:t>.</w:t>
      </w:r>
    </w:p>
    <w:p w:rsidR="00D7219F" w:rsidRDefault="00D7219F" w:rsidP="00D7219F">
      <w:pPr>
        <w:pStyle w:val="Heading2"/>
      </w:pPr>
      <w:bookmarkStart w:id="2" w:name="_Toc324166697"/>
      <w:r>
        <w:t>Formatting</w:t>
      </w:r>
      <w:bookmarkEnd w:id="2"/>
    </w:p>
    <w:p w:rsidR="003B00A3" w:rsidRDefault="00D7219F" w:rsidP="007E7536">
      <w:r>
        <w:t xml:space="preserve">The </w:t>
      </w:r>
      <w:r w:rsidR="00CF1056">
        <w:t xml:space="preserve">reduction.xml is an </w:t>
      </w:r>
      <w:proofErr w:type="spellStart"/>
      <w:proofErr w:type="gramStart"/>
      <w:r w:rsidR="00CF1056">
        <w:t>ascii</w:t>
      </w:r>
      <w:proofErr w:type="spellEnd"/>
      <w:proofErr w:type="gramEnd"/>
      <w:r w:rsidR="00CF1056">
        <w:t xml:space="preserve"> xml</w:t>
      </w:r>
      <w:r>
        <w:t xml:space="preserve"> file.  </w:t>
      </w:r>
      <w:r w:rsidR="00147B76">
        <w:t xml:space="preserve">There are portions of this </w:t>
      </w:r>
      <w:proofErr w:type="gramStart"/>
      <w:r w:rsidR="00147B76">
        <w:t>file which</w:t>
      </w:r>
      <w:proofErr w:type="gramEnd"/>
      <w:r w:rsidR="00147B76">
        <w:t xml:space="preserve"> are case sensitive</w:t>
      </w:r>
      <w:r w:rsidR="00147B76" w:rsidRPr="006F7F30">
        <w:t>.  Keywords are case sensitive</w:t>
      </w:r>
      <w:r w:rsidR="00A87F31" w:rsidRPr="006F7F30">
        <w:t xml:space="preserve">, and are </w:t>
      </w:r>
      <w:r w:rsidR="006F7F30" w:rsidRPr="006F7F30">
        <w:t xml:space="preserve">typically </w:t>
      </w:r>
      <w:r w:rsidR="00A87F31" w:rsidRPr="006F7F30">
        <w:t>lowercase</w:t>
      </w:r>
      <w:r w:rsidR="00147B76" w:rsidRPr="006F7F30">
        <w:t xml:space="preserve">. </w:t>
      </w:r>
      <w:proofErr w:type="spellStart"/>
      <w:r w:rsidR="00147B76">
        <w:t>Keyvalues</w:t>
      </w:r>
      <w:proofErr w:type="spellEnd"/>
      <w:r w:rsidR="00147B76">
        <w:t xml:space="preserve"> are</w:t>
      </w:r>
      <w:r w:rsidR="00A87F31">
        <w:t xml:space="preserve"> also</w:t>
      </w:r>
      <w:r w:rsidR="00147B76">
        <w:t xml:space="preserve"> </w:t>
      </w:r>
      <w:r w:rsidR="000942AF">
        <w:t>case sensitive</w:t>
      </w:r>
      <w:r w:rsidR="00DB4EF3">
        <w:t xml:space="preserve">.  Examples of case sensitive </w:t>
      </w:r>
      <w:proofErr w:type="spellStart"/>
      <w:r w:rsidR="00DB4EF3">
        <w:t>keyvalues</w:t>
      </w:r>
      <w:proofErr w:type="spellEnd"/>
      <w:r w:rsidR="00DB4EF3">
        <w:t xml:space="preserve"> </w:t>
      </w:r>
      <w:proofErr w:type="gramStart"/>
      <w:r w:rsidR="00DB4EF3">
        <w:t>are:</w:t>
      </w:r>
      <w:proofErr w:type="gramEnd"/>
      <w:r w:rsidR="00DB4EF3">
        <w:t xml:space="preserve"> instrument, </w:t>
      </w:r>
      <w:proofErr w:type="spellStart"/>
      <w:r w:rsidR="00DB4EF3">
        <w:t>goniometermotor</w:t>
      </w:r>
      <w:proofErr w:type="spellEnd"/>
      <w:r w:rsidR="00DB4EF3">
        <w:t>, any</w:t>
      </w:r>
      <w:r w:rsidR="003848AE">
        <w:t xml:space="preserve"> </w:t>
      </w:r>
      <w:r w:rsidR="00F866A5">
        <w:t>filenames, and binning values.  C</w:t>
      </w:r>
      <w:r w:rsidR="006D304B">
        <w:t>alls to the &lt;scan</w:t>
      </w:r>
      <w:proofErr w:type="gramStart"/>
      <w:r w:rsidR="006D304B">
        <w:t>&gt;  element</w:t>
      </w:r>
      <w:proofErr w:type="gramEnd"/>
      <w:r w:rsidR="006D304B">
        <w:t xml:space="preserve"> of the xml file</w:t>
      </w:r>
      <w:r w:rsidR="00F866A5">
        <w:t xml:space="preserve"> within the scans section can be set up as multiple </w:t>
      </w:r>
      <w:r w:rsidR="00CF1056">
        <w:t>lines</w:t>
      </w:r>
      <w:r w:rsidR="006D304B">
        <w:t xml:space="preserve">.  </w:t>
      </w:r>
      <w:r w:rsidR="00F866A5">
        <w:t xml:space="preserve">Each individual &lt;scan&gt; line </w:t>
      </w:r>
      <w:proofErr w:type="gramStart"/>
      <w:r w:rsidR="00F866A5">
        <w:t>is treated</w:t>
      </w:r>
      <w:proofErr w:type="gramEnd"/>
      <w:r w:rsidR="00F866A5">
        <w:t xml:space="preserve"> as a separate reduction process.  </w:t>
      </w:r>
      <w:r w:rsidR="003B00A3">
        <w:t xml:space="preserve">Lines with no </w:t>
      </w:r>
      <w:proofErr w:type="gramStart"/>
      <w:r w:rsidR="003B00A3">
        <w:t>text,</w:t>
      </w:r>
      <w:proofErr w:type="gramEnd"/>
      <w:r w:rsidR="003B00A3">
        <w:t xml:space="preserve"> or only whitespace are ignored by the reduction routines and can be used to improve the layo</w:t>
      </w:r>
      <w:r w:rsidR="00DB4EF3">
        <w:t xml:space="preserve">ut of the </w:t>
      </w:r>
      <w:r w:rsidR="006D304B">
        <w:t>reduction.xml</w:t>
      </w:r>
      <w:r w:rsidR="00DB4EF3">
        <w:t xml:space="preserve"> file</w:t>
      </w:r>
      <w:r w:rsidR="003B00A3">
        <w:t xml:space="preserve">.  </w:t>
      </w:r>
      <w:r w:rsidR="006D304B">
        <w:t>One can use the &lt;</w:t>
      </w:r>
      <w:proofErr w:type="gramStart"/>
      <w:r w:rsidR="006D304B">
        <w:t>!--</w:t>
      </w:r>
      <w:proofErr w:type="gramEnd"/>
      <w:r w:rsidR="006D304B">
        <w:t xml:space="preserve">   --&gt; elements to enclose commented text within the reduction.xml file</w:t>
      </w:r>
      <w:r w:rsidR="00DB4EF3">
        <w:t>.</w:t>
      </w:r>
      <w:r w:rsidR="00B81890">
        <w:t xml:space="preserve">  Single or double quotation marks </w:t>
      </w:r>
      <w:proofErr w:type="gramStart"/>
      <w:r w:rsidR="00B81890">
        <w:t>may be used</w:t>
      </w:r>
      <w:proofErr w:type="gramEnd"/>
      <w:r w:rsidR="00B81890">
        <w:t xml:space="preserve"> in setting </w:t>
      </w:r>
      <w:proofErr w:type="spellStart"/>
      <w:r w:rsidR="00B81890">
        <w:t>keyvalues</w:t>
      </w:r>
      <w:proofErr w:type="spellEnd"/>
      <w:r w:rsidR="00B81890">
        <w:t>.</w:t>
      </w:r>
    </w:p>
    <w:p w:rsidR="00572E90" w:rsidRDefault="00E62DD1" w:rsidP="00E62DD1">
      <w:pPr>
        <w:pStyle w:val="Heading2"/>
      </w:pPr>
      <w:bookmarkStart w:id="3" w:name="_Toc324166698"/>
      <w:r>
        <w:t>The &lt;defaults&gt; section</w:t>
      </w:r>
      <w:bookmarkEnd w:id="3"/>
    </w:p>
    <w:p w:rsidR="00572E90" w:rsidRDefault="00EA4545" w:rsidP="007E7536">
      <w:r>
        <w:t xml:space="preserve">The defaults section </w:t>
      </w:r>
      <w:proofErr w:type="gramStart"/>
      <w:r>
        <w:t>is used</w:t>
      </w:r>
      <w:proofErr w:type="gramEnd"/>
      <w:r>
        <w:t xml:space="preserve"> to set default keywords to be used for all of the data being processed as well as the vanadium calibration files being generated.  For example, one may set the </w:t>
      </w:r>
      <w:proofErr w:type="spellStart"/>
      <w:r>
        <w:t>kioverkf</w:t>
      </w:r>
      <w:proofErr w:type="spellEnd"/>
      <w:r>
        <w:t xml:space="preserve"> keyword in the defaults section, and its value will be applied to all data reduction </w:t>
      </w:r>
      <w:proofErr w:type="gramStart"/>
      <w:r>
        <w:t>c</w:t>
      </w:r>
      <w:r w:rsidR="00735411">
        <w:t>alls which</w:t>
      </w:r>
      <w:proofErr w:type="gramEnd"/>
      <w:r w:rsidR="00735411">
        <w:t xml:space="preserve"> do not have this </w:t>
      </w:r>
      <w:r>
        <w:t>parameter</w:t>
      </w:r>
      <w:r w:rsidR="00735411">
        <w:t xml:space="preserve"> set</w:t>
      </w:r>
      <w:r>
        <w:t xml:space="preserve">. </w:t>
      </w:r>
    </w:p>
    <w:p w:rsidR="00EA4545" w:rsidRPr="00EA4545" w:rsidRDefault="00EA4545" w:rsidP="00EA4545">
      <w:pPr>
        <w:pStyle w:val="Heading3"/>
      </w:pPr>
      <w:bookmarkStart w:id="4" w:name="_Toc324166699"/>
      <w:r>
        <w:t>Required input</w:t>
      </w:r>
      <w:bookmarkEnd w:id="4"/>
    </w:p>
    <w:p w:rsidR="00EA4545" w:rsidRDefault="00EA4545" w:rsidP="007E7536">
      <w:r>
        <w:t>One must d</w:t>
      </w:r>
      <w:r w:rsidR="006F7F30">
        <w:t>efine the instrument with the “i</w:t>
      </w:r>
      <w:r>
        <w:t>nstrument” keyword, i.e.</w:t>
      </w:r>
    </w:p>
    <w:p w:rsidR="00EA4545" w:rsidRPr="0092288C" w:rsidRDefault="00EA4545" w:rsidP="00EA4545">
      <w:pPr>
        <w:spacing w:after="0" w:line="240" w:lineRule="auto"/>
        <w:rPr>
          <w:rFonts w:ascii="Courier" w:hAnsi="Courier"/>
          <w:sz w:val="16"/>
          <w:szCs w:val="16"/>
        </w:rPr>
      </w:pPr>
      <w:r w:rsidRPr="0092288C">
        <w:rPr>
          <w:rFonts w:ascii="Courier" w:hAnsi="Courier"/>
          <w:sz w:val="16"/>
          <w:szCs w:val="16"/>
        </w:rPr>
        <w:t>&lt;</w:t>
      </w:r>
      <w:proofErr w:type="gramStart"/>
      <w:r w:rsidRPr="0092288C">
        <w:rPr>
          <w:rFonts w:ascii="Courier" w:hAnsi="Courier"/>
          <w:sz w:val="16"/>
          <w:szCs w:val="16"/>
        </w:rPr>
        <w:t>defaults</w:t>
      </w:r>
      <w:proofErr w:type="gramEnd"/>
      <w:r w:rsidRPr="0092288C">
        <w:rPr>
          <w:rFonts w:ascii="Courier" w:hAnsi="Courier"/>
          <w:sz w:val="16"/>
          <w:szCs w:val="16"/>
        </w:rPr>
        <w:t>&gt;</w:t>
      </w:r>
    </w:p>
    <w:p w:rsidR="00EA4545" w:rsidRPr="0092288C" w:rsidRDefault="006F7F30" w:rsidP="00EA4545">
      <w:pPr>
        <w:spacing w:after="0" w:line="240" w:lineRule="auto"/>
        <w:rPr>
          <w:rFonts w:ascii="Courier" w:hAnsi="Courier"/>
          <w:sz w:val="16"/>
          <w:szCs w:val="16"/>
        </w:rPr>
      </w:pPr>
      <w:proofErr w:type="gramStart"/>
      <w:r>
        <w:rPr>
          <w:rFonts w:ascii="Courier" w:hAnsi="Courier"/>
          <w:sz w:val="16"/>
          <w:szCs w:val="16"/>
        </w:rPr>
        <w:t>i</w:t>
      </w:r>
      <w:r w:rsidR="00EA4545" w:rsidRPr="0092288C">
        <w:rPr>
          <w:rFonts w:ascii="Courier" w:hAnsi="Courier"/>
          <w:sz w:val="16"/>
          <w:szCs w:val="16"/>
        </w:rPr>
        <w:t>nstrument</w:t>
      </w:r>
      <w:proofErr w:type="gramEnd"/>
      <w:r w:rsidR="00EA4545" w:rsidRPr="0092288C">
        <w:rPr>
          <w:rFonts w:ascii="Courier" w:hAnsi="Courier"/>
          <w:sz w:val="16"/>
          <w:szCs w:val="16"/>
        </w:rPr>
        <w:t xml:space="preserve"> = </w:t>
      </w:r>
      <w:r w:rsidR="006D304B">
        <w:rPr>
          <w:rFonts w:ascii="Courier" w:hAnsi="Courier"/>
          <w:sz w:val="16"/>
          <w:szCs w:val="16"/>
        </w:rPr>
        <w:t>‘’</w:t>
      </w:r>
      <w:r w:rsidR="00EA4545" w:rsidRPr="0092288C">
        <w:rPr>
          <w:rFonts w:ascii="Courier" w:hAnsi="Courier"/>
          <w:sz w:val="16"/>
          <w:szCs w:val="16"/>
        </w:rPr>
        <w:t>ARCS</w:t>
      </w:r>
      <w:r w:rsidR="006D304B">
        <w:rPr>
          <w:rFonts w:ascii="Courier" w:hAnsi="Courier"/>
          <w:sz w:val="16"/>
          <w:szCs w:val="16"/>
        </w:rPr>
        <w:t>’’</w:t>
      </w:r>
    </w:p>
    <w:p w:rsidR="006F7F30" w:rsidRPr="0092288C" w:rsidRDefault="00EA4545" w:rsidP="00EA4545">
      <w:pPr>
        <w:spacing w:after="0" w:line="240" w:lineRule="auto"/>
        <w:rPr>
          <w:rFonts w:ascii="Courier" w:hAnsi="Courier"/>
          <w:sz w:val="16"/>
          <w:szCs w:val="16"/>
        </w:rPr>
      </w:pPr>
      <w:r w:rsidRPr="0092288C">
        <w:rPr>
          <w:rFonts w:ascii="Courier" w:hAnsi="Courier"/>
          <w:sz w:val="16"/>
          <w:szCs w:val="16"/>
        </w:rPr>
        <w:t>&lt;/defaults&gt;</w:t>
      </w:r>
    </w:p>
    <w:p w:rsidR="006F7F30" w:rsidRDefault="00507E2B" w:rsidP="006F7F30">
      <w:pPr>
        <w:pStyle w:val="Heading3"/>
      </w:pPr>
      <w:bookmarkStart w:id="5" w:name="_Toc324166700"/>
      <w:r>
        <w:t>O</w:t>
      </w:r>
      <w:r w:rsidR="006F7F30">
        <w:t>ptional input</w:t>
      </w:r>
      <w:bookmarkEnd w:id="5"/>
    </w:p>
    <w:p w:rsidR="006F7F30" w:rsidRDefault="00CF1056" w:rsidP="006F7F30">
      <w:r>
        <w:t>Optional input in this section includes being able to set all of the keyword parameters to be used throughout your reduction routine.  For example</w:t>
      </w:r>
      <w:r w:rsidRPr="00CF1056">
        <w:rPr>
          <w:rFonts w:ascii="Courier" w:hAnsi="Courier"/>
          <w:sz w:val="16"/>
          <w:szCs w:val="16"/>
        </w:rPr>
        <w:t xml:space="preserve">, </w:t>
      </w:r>
      <w:proofErr w:type="spellStart"/>
      <w:r w:rsidRPr="00CF1056">
        <w:rPr>
          <w:rFonts w:ascii="Courier" w:hAnsi="Courier"/>
          <w:sz w:val="16"/>
          <w:szCs w:val="16"/>
        </w:rPr>
        <w:t>filterbadpulses</w:t>
      </w:r>
      <w:proofErr w:type="spellEnd"/>
      <w:r w:rsidRPr="00CF1056">
        <w:rPr>
          <w:rFonts w:ascii="Courier" w:hAnsi="Courier"/>
          <w:sz w:val="16"/>
          <w:szCs w:val="16"/>
        </w:rPr>
        <w:t xml:space="preserve"> = "False"</w:t>
      </w:r>
      <w:r>
        <w:t xml:space="preserve"> is commonly included in this section such that it </w:t>
      </w:r>
      <w:proofErr w:type="gramStart"/>
      <w:r>
        <w:t>would be input</w:t>
      </w:r>
      <w:proofErr w:type="gramEnd"/>
      <w:r>
        <w:t xml:space="preserve"> as:</w:t>
      </w:r>
    </w:p>
    <w:p w:rsidR="00CF1056" w:rsidRPr="0092288C" w:rsidRDefault="00CF1056" w:rsidP="00CF1056">
      <w:pPr>
        <w:spacing w:after="0" w:line="240" w:lineRule="auto"/>
        <w:rPr>
          <w:rFonts w:ascii="Courier" w:hAnsi="Courier"/>
          <w:sz w:val="16"/>
          <w:szCs w:val="16"/>
        </w:rPr>
      </w:pPr>
      <w:r w:rsidRPr="0092288C">
        <w:rPr>
          <w:rFonts w:ascii="Courier" w:hAnsi="Courier"/>
          <w:sz w:val="16"/>
          <w:szCs w:val="16"/>
        </w:rPr>
        <w:t>&lt;</w:t>
      </w:r>
      <w:proofErr w:type="gramStart"/>
      <w:r w:rsidRPr="0092288C">
        <w:rPr>
          <w:rFonts w:ascii="Courier" w:hAnsi="Courier"/>
          <w:sz w:val="16"/>
          <w:szCs w:val="16"/>
        </w:rPr>
        <w:t>defaults</w:t>
      </w:r>
      <w:proofErr w:type="gramEnd"/>
      <w:r w:rsidRPr="0092288C">
        <w:rPr>
          <w:rFonts w:ascii="Courier" w:hAnsi="Courier"/>
          <w:sz w:val="16"/>
          <w:szCs w:val="16"/>
        </w:rPr>
        <w:t>&gt;</w:t>
      </w:r>
    </w:p>
    <w:p w:rsidR="00CF1056" w:rsidRDefault="00CF1056" w:rsidP="00CF1056">
      <w:pPr>
        <w:spacing w:after="0" w:line="240" w:lineRule="auto"/>
        <w:rPr>
          <w:rFonts w:ascii="Courier" w:hAnsi="Courier"/>
          <w:sz w:val="16"/>
          <w:szCs w:val="16"/>
        </w:rPr>
      </w:pPr>
      <w:proofErr w:type="gramStart"/>
      <w:r>
        <w:rPr>
          <w:rFonts w:ascii="Courier" w:hAnsi="Courier"/>
          <w:sz w:val="16"/>
          <w:szCs w:val="16"/>
        </w:rPr>
        <w:t>i</w:t>
      </w:r>
      <w:r w:rsidRPr="0092288C">
        <w:rPr>
          <w:rFonts w:ascii="Courier" w:hAnsi="Courier"/>
          <w:sz w:val="16"/>
          <w:szCs w:val="16"/>
        </w:rPr>
        <w:t>nstrument</w:t>
      </w:r>
      <w:proofErr w:type="gramEnd"/>
      <w:r w:rsidRPr="0092288C">
        <w:rPr>
          <w:rFonts w:ascii="Courier" w:hAnsi="Courier"/>
          <w:sz w:val="16"/>
          <w:szCs w:val="16"/>
        </w:rPr>
        <w:t xml:space="preserve"> = </w:t>
      </w:r>
      <w:r>
        <w:rPr>
          <w:rFonts w:ascii="Courier" w:hAnsi="Courier"/>
          <w:sz w:val="16"/>
          <w:szCs w:val="16"/>
        </w:rPr>
        <w:t>‘’</w:t>
      </w:r>
      <w:r w:rsidRPr="0092288C">
        <w:rPr>
          <w:rFonts w:ascii="Courier" w:hAnsi="Courier"/>
          <w:sz w:val="16"/>
          <w:szCs w:val="16"/>
        </w:rPr>
        <w:t>ARCS</w:t>
      </w:r>
      <w:r>
        <w:rPr>
          <w:rFonts w:ascii="Courier" w:hAnsi="Courier"/>
          <w:sz w:val="16"/>
          <w:szCs w:val="16"/>
        </w:rPr>
        <w:t>’’</w:t>
      </w:r>
    </w:p>
    <w:p w:rsidR="00CF1056" w:rsidRPr="00CF1056" w:rsidRDefault="00CF1056" w:rsidP="00CF1056">
      <w:pPr>
        <w:spacing w:after="0" w:line="240" w:lineRule="auto"/>
        <w:rPr>
          <w:rFonts w:ascii="Courier" w:hAnsi="Courier"/>
          <w:sz w:val="16"/>
          <w:szCs w:val="16"/>
        </w:rPr>
      </w:pPr>
      <w:proofErr w:type="spellStart"/>
      <w:proofErr w:type="gramStart"/>
      <w:r w:rsidRPr="00CF1056">
        <w:rPr>
          <w:rFonts w:ascii="Courier" w:hAnsi="Courier"/>
          <w:sz w:val="16"/>
          <w:szCs w:val="16"/>
        </w:rPr>
        <w:t>filterbadpulses</w:t>
      </w:r>
      <w:proofErr w:type="spellEnd"/>
      <w:proofErr w:type="gramEnd"/>
      <w:r w:rsidRPr="00CF1056">
        <w:rPr>
          <w:rFonts w:ascii="Courier" w:hAnsi="Courier"/>
          <w:sz w:val="16"/>
          <w:szCs w:val="16"/>
        </w:rPr>
        <w:t xml:space="preserve"> = "False"</w:t>
      </w:r>
    </w:p>
    <w:p w:rsidR="00CF1056" w:rsidRPr="0092288C" w:rsidRDefault="00CF1056" w:rsidP="00CF1056">
      <w:pPr>
        <w:spacing w:after="0" w:line="240" w:lineRule="auto"/>
        <w:rPr>
          <w:rFonts w:ascii="Courier" w:hAnsi="Courier"/>
          <w:sz w:val="16"/>
          <w:szCs w:val="16"/>
        </w:rPr>
      </w:pPr>
      <w:r w:rsidRPr="0092288C">
        <w:rPr>
          <w:rFonts w:ascii="Courier" w:hAnsi="Courier"/>
          <w:sz w:val="16"/>
          <w:szCs w:val="16"/>
        </w:rPr>
        <w:t>&lt;/defaults&gt;</w:t>
      </w:r>
    </w:p>
    <w:p w:rsidR="00CF1056" w:rsidRPr="006F7F30" w:rsidRDefault="00CF1056" w:rsidP="006F7F30"/>
    <w:p w:rsidR="00BA1C43" w:rsidRDefault="006D304B" w:rsidP="00BA1C43">
      <w:pPr>
        <w:pStyle w:val="Heading2"/>
      </w:pPr>
      <w:bookmarkStart w:id="6" w:name="_Toc324166701"/>
      <w:r>
        <w:t>The &lt;calibration</w:t>
      </w:r>
      <w:r w:rsidR="00BA1C43">
        <w:t>&gt; section</w:t>
      </w:r>
      <w:bookmarkEnd w:id="6"/>
    </w:p>
    <w:p w:rsidR="00BA1C43" w:rsidRDefault="00EB1249" w:rsidP="00BA1C43">
      <w:r>
        <w:t xml:space="preserve">The calibration section </w:t>
      </w:r>
      <w:proofErr w:type="gramStart"/>
      <w:r>
        <w:t>is used</w:t>
      </w:r>
      <w:proofErr w:type="gramEnd"/>
      <w:r>
        <w:t xml:space="preserve"> to generate the vanadium calibration and masking file (this information is stored in a single file).  If the ‘</w:t>
      </w:r>
      <w:proofErr w:type="spellStart"/>
      <w:r>
        <w:t>processedfilename</w:t>
      </w:r>
      <w:proofErr w:type="spellEnd"/>
      <w:r>
        <w:t xml:space="preserve">’ already exists, then the routine will </w:t>
      </w:r>
      <w:r w:rsidR="00FC4249">
        <w:t xml:space="preserve">simply </w:t>
      </w:r>
      <w:r>
        <w:t xml:space="preserve">load this </w:t>
      </w:r>
      <w:r w:rsidR="00FC4249">
        <w:t>file for use in the masking and calibration of data.  If the ‘</w:t>
      </w:r>
      <w:proofErr w:type="spellStart"/>
      <w:r w:rsidR="00FC4249">
        <w:t>processedfilename</w:t>
      </w:r>
      <w:proofErr w:type="spellEnd"/>
      <w:r w:rsidR="00FC4249">
        <w:t>’ does not exist, then the routine will generate this file.  The data from ‘</w:t>
      </w:r>
      <w:proofErr w:type="spellStart"/>
      <w:r w:rsidR="00FC4249">
        <w:t>vanruns</w:t>
      </w:r>
      <w:proofErr w:type="spellEnd"/>
      <w:r w:rsidR="00FC4249">
        <w:t>’ are loaded, and integrated between ‘</w:t>
      </w:r>
      <w:proofErr w:type="spellStart"/>
      <w:r w:rsidR="00FC4249">
        <w:t>vanmin</w:t>
      </w:r>
      <w:proofErr w:type="spellEnd"/>
      <w:r w:rsidR="00FC4249">
        <w:t>’ and ‘</w:t>
      </w:r>
      <w:proofErr w:type="spellStart"/>
      <w:r w:rsidR="00FC4249">
        <w:t>vanmax</w:t>
      </w:r>
      <w:proofErr w:type="spellEnd"/>
      <w:r w:rsidR="00FC4249">
        <w:t>’ for the given ‘units’.  The mask algorithms are then applied.  Current available mask algorithms allow one to mask over bank</w:t>
      </w:r>
      <w:r w:rsidR="00724E2F">
        <w:t>s</w:t>
      </w:r>
      <w:r w:rsidR="00FC4249">
        <w:t xml:space="preserve"> tubes and pixels (‘</w:t>
      </w:r>
      <w:proofErr w:type="spellStart"/>
      <w:r w:rsidR="00FC4249">
        <w:t>BankTubePixel</w:t>
      </w:r>
      <w:proofErr w:type="spellEnd"/>
      <w:r w:rsidR="00FC4249">
        <w:t xml:space="preserve">’), ranges of scattering angle </w:t>
      </w:r>
      <w:proofErr w:type="gramStart"/>
      <w:r w:rsidR="00FC4249">
        <w:t>in two theta (‘angle’),</w:t>
      </w:r>
      <w:proofErr w:type="gramEnd"/>
      <w:r w:rsidR="00FC4249">
        <w:t xml:space="preserve"> </w:t>
      </w:r>
      <w:r w:rsidR="00FC4249">
        <w:lastRenderedPageBreak/>
        <w:t>and the ‘</w:t>
      </w:r>
      <w:proofErr w:type="spellStart"/>
      <w:r w:rsidR="00FC4249">
        <w:t>MedianDetectorTest</w:t>
      </w:r>
      <w:proofErr w:type="spellEnd"/>
      <w:r w:rsidR="00FC4249">
        <w:t xml:space="preserve">’ available in </w:t>
      </w:r>
      <w:proofErr w:type="spellStart"/>
      <w:r w:rsidR="00FC4249">
        <w:t>Mantid</w:t>
      </w:r>
      <w:proofErr w:type="spellEnd"/>
      <w:r w:rsidR="00FC4249">
        <w:t>.  If the ‘</w:t>
      </w:r>
      <w:proofErr w:type="spellStart"/>
      <w:r w:rsidR="00FC4249">
        <w:t>normalizedcalibration</w:t>
      </w:r>
      <w:proofErr w:type="spellEnd"/>
      <w:r w:rsidR="00FC4249">
        <w:t xml:space="preserve">’ keyword is set to True, then the vanadium calibration file </w:t>
      </w:r>
      <w:proofErr w:type="gramStart"/>
      <w:r w:rsidR="00FC4249">
        <w:t>will be normalized</w:t>
      </w:r>
      <w:proofErr w:type="gramEnd"/>
      <w:r w:rsidR="00FC4249">
        <w:t xml:space="preserve"> to fluctuate about a value of one.</w:t>
      </w:r>
      <w:r w:rsidR="007F38F0">
        <w:t xml:space="preserve">  Please note that the order of masking will affect the resulting mask.  We suggest masking detectors using the </w:t>
      </w:r>
      <w:proofErr w:type="spellStart"/>
      <w:r w:rsidR="007F38F0">
        <w:t>MaskBTP</w:t>
      </w:r>
      <w:proofErr w:type="spellEnd"/>
      <w:r w:rsidR="007F38F0">
        <w:t xml:space="preserve"> algorithm AFTER other algorithms </w:t>
      </w:r>
      <w:proofErr w:type="gramStart"/>
      <w:r w:rsidR="007F38F0">
        <w:t>are called</w:t>
      </w:r>
      <w:proofErr w:type="gramEnd"/>
      <w:r w:rsidR="007F38F0">
        <w:t xml:space="preserve">. </w:t>
      </w:r>
    </w:p>
    <w:p w:rsidR="00735411" w:rsidRDefault="00EB1249" w:rsidP="00EB1249">
      <w:pPr>
        <w:pStyle w:val="Heading3"/>
      </w:pPr>
      <w:bookmarkStart w:id="7" w:name="_Toc324166702"/>
      <w:r>
        <w:t>Required input</w:t>
      </w:r>
      <w:bookmarkEnd w:id="7"/>
    </w:p>
    <w:p w:rsidR="00EB1249" w:rsidRPr="00EB1249" w:rsidRDefault="00EB1249" w:rsidP="00EB1249">
      <w:r>
        <w:t xml:space="preserve">There is no required input in the calibration and mask section.  With no </w:t>
      </w:r>
      <w:proofErr w:type="gramStart"/>
      <w:r>
        <w:t>input</w:t>
      </w:r>
      <w:proofErr w:type="gramEnd"/>
      <w:r>
        <w:t xml:space="preserve"> a calibration/mask file will not be used in the reduction of data.  If you would like to have the data masked and calibrated appropriately, then you must set the “</w:t>
      </w:r>
      <w:proofErr w:type="spellStart"/>
      <w:r>
        <w:t>processedfilename</w:t>
      </w:r>
      <w:proofErr w:type="spellEnd"/>
      <w:r>
        <w:t xml:space="preserve">” keyword to indicate which calibration/mask file </w:t>
      </w:r>
      <w:proofErr w:type="gramStart"/>
      <w:r>
        <w:t>should be used</w:t>
      </w:r>
      <w:proofErr w:type="gramEnd"/>
      <w:r>
        <w:t xml:space="preserve"> in the reduction of the data.</w:t>
      </w:r>
      <w:r w:rsidR="006C7598">
        <w:t xml:space="preserve">  When no calibration/mask file is applied, then the solid angle correction will not be included in the reduced data</w:t>
      </w:r>
      <w:r w:rsidR="00836024">
        <w:t>.</w:t>
      </w:r>
    </w:p>
    <w:p w:rsidR="00BA1C43" w:rsidRDefault="00BA1C43" w:rsidP="00BA1C43">
      <w:pPr>
        <w:pStyle w:val="Heading2"/>
      </w:pPr>
      <w:bookmarkStart w:id="8" w:name="_Toc324166703"/>
      <w:r>
        <w:t>The &lt;</w:t>
      </w:r>
      <w:r w:rsidR="00724E2F">
        <w:t>scan</w:t>
      </w:r>
      <w:r>
        <w:t>&gt; section</w:t>
      </w:r>
      <w:bookmarkEnd w:id="8"/>
    </w:p>
    <w:p w:rsidR="005B57A1" w:rsidRDefault="00FD5D74" w:rsidP="005B57A1">
      <w:r>
        <w:t xml:space="preserve">The </w:t>
      </w:r>
      <w:r w:rsidR="00724E2F">
        <w:t>scan</w:t>
      </w:r>
      <w:r>
        <w:t xml:space="preserve"> section allows one to set details of the data reduction process.  Each </w:t>
      </w:r>
      <w:r w:rsidR="00724E2F">
        <w:t>scan element</w:t>
      </w:r>
      <w:r>
        <w:t xml:space="preserve"> will describe one distinct set of commands for the runs listed by the runs keyword.  Lines of this section may be long if all of the keywords are set to their non-default values</w:t>
      </w:r>
      <w:r w:rsidR="00724E2F">
        <w:t xml:space="preserve">.  Three scan types are available for a scan.  These are </w:t>
      </w:r>
      <w:r w:rsidR="00A87F31">
        <w:t>single (default), step, and sweep</w:t>
      </w:r>
      <w:r w:rsidR="00056F5C">
        <w:t xml:space="preserve">.  The use of these scan types </w:t>
      </w:r>
      <w:proofErr w:type="gramStart"/>
      <w:r w:rsidR="00056F5C">
        <w:t>is illustrated</w:t>
      </w:r>
      <w:proofErr w:type="gramEnd"/>
      <w:r w:rsidR="00056F5C">
        <w:t xml:space="preserve"> in the examples listed in Appendix 2.</w:t>
      </w:r>
    </w:p>
    <w:p w:rsidR="005B57A1" w:rsidRDefault="005B57A1" w:rsidP="005B57A1">
      <w:pPr>
        <w:pStyle w:val="ListParagraph"/>
        <w:numPr>
          <w:ilvl w:val="0"/>
          <w:numId w:val="22"/>
        </w:numPr>
      </w:pPr>
      <w:r>
        <w:t>Single mode will combine all runs in a single data reduction.</w:t>
      </w:r>
    </w:p>
    <w:p w:rsidR="005B57A1" w:rsidRDefault="005B57A1" w:rsidP="005B57A1">
      <w:pPr>
        <w:pStyle w:val="ListParagraph"/>
        <w:numPr>
          <w:ilvl w:val="0"/>
          <w:numId w:val="22"/>
        </w:numPr>
      </w:pPr>
      <w:r>
        <w:t>Step mode will reduce each individual run of the runs listed.</w:t>
      </w:r>
    </w:p>
    <w:p w:rsidR="005B57A1" w:rsidRDefault="005B57A1" w:rsidP="005B57A1">
      <w:pPr>
        <w:pStyle w:val="ListParagraph"/>
        <w:numPr>
          <w:ilvl w:val="0"/>
          <w:numId w:val="22"/>
        </w:numPr>
      </w:pPr>
      <w:r>
        <w:t xml:space="preserve">Sweep mode will </w:t>
      </w:r>
      <w:proofErr w:type="gramStart"/>
      <w:r>
        <w:t>combine all of the runs together</w:t>
      </w:r>
      <w:proofErr w:type="gramEnd"/>
      <w:r>
        <w:t xml:space="preserve"> and separate and reduce the combined dataset according to the independent variable and its range chosen.</w:t>
      </w:r>
    </w:p>
    <w:p w:rsidR="00FD5D74" w:rsidRDefault="00FD5D74" w:rsidP="00FD5D74">
      <w:pPr>
        <w:pStyle w:val="Heading3"/>
      </w:pPr>
      <w:bookmarkStart w:id="9" w:name="_Toc324166704"/>
      <w:r>
        <w:t>Required input</w:t>
      </w:r>
      <w:bookmarkEnd w:id="9"/>
    </w:p>
    <w:p w:rsidR="00FD5D74" w:rsidRPr="00FD5D74" w:rsidRDefault="00FD5D74" w:rsidP="00FD5D74">
      <w:r>
        <w:t xml:space="preserve">There is no required input in the data section.  However, without any input, no data </w:t>
      </w:r>
      <w:proofErr w:type="gramStart"/>
      <w:r>
        <w:t>will be reduced</w:t>
      </w:r>
      <w:proofErr w:type="gramEnd"/>
      <w:r>
        <w:t>.</w:t>
      </w:r>
    </w:p>
    <w:p w:rsidR="00C67567" w:rsidRDefault="0076197F" w:rsidP="00760F49">
      <w:pPr>
        <w:pStyle w:val="Heading1"/>
      </w:pPr>
      <w:bookmarkStart w:id="10" w:name="_Toc324166705"/>
      <w:r>
        <w:t xml:space="preserve">2. </w:t>
      </w:r>
      <w:r w:rsidR="00760F49">
        <w:t>Evaluation of the data reduction routines</w:t>
      </w:r>
      <w:bookmarkEnd w:id="10"/>
    </w:p>
    <w:p w:rsidR="00760F49" w:rsidRDefault="00760F49" w:rsidP="00760F49">
      <w:r>
        <w:t xml:space="preserve">The data reduction routines </w:t>
      </w:r>
      <w:proofErr w:type="gramStart"/>
      <w:r>
        <w:t>can be run</w:t>
      </w:r>
      <w:r w:rsidR="00F33C06">
        <w:t xml:space="preserve"> from</w:t>
      </w:r>
      <w:proofErr w:type="gramEnd"/>
      <w:r w:rsidR="00F33C06">
        <w:t xml:space="preserve"> within a Python terminal</w:t>
      </w:r>
      <w:r>
        <w:t xml:space="preserve"> or from a Linux command line.</w:t>
      </w:r>
    </w:p>
    <w:p w:rsidR="00760F49" w:rsidRDefault="00760F49" w:rsidP="00760F49">
      <w:pPr>
        <w:pStyle w:val="Heading2"/>
      </w:pPr>
      <w:bookmarkStart w:id="11" w:name="_Toc324166706"/>
      <w:r>
        <w:t>Evaluation within a Python terminal</w:t>
      </w:r>
      <w:r w:rsidR="005B57A1">
        <w:t xml:space="preserve"> of an analysis Linux machine</w:t>
      </w:r>
      <w:bookmarkEnd w:id="11"/>
    </w:p>
    <w:p w:rsidR="005B57A1" w:rsidRDefault="00486163" w:rsidP="005B57A1">
      <w:pPr>
        <w:pStyle w:val="Heading3"/>
      </w:pPr>
      <w:bookmarkStart w:id="12" w:name="_Toc324166707"/>
      <w:r>
        <w:t>Set-up</w:t>
      </w:r>
      <w:bookmarkEnd w:id="12"/>
    </w:p>
    <w:p w:rsidR="005B57A1" w:rsidRDefault="005B57A1" w:rsidP="005B57A1">
      <w:r>
        <w:t xml:space="preserve">In order to access correct </w:t>
      </w:r>
      <w:proofErr w:type="spellStart"/>
      <w:r>
        <w:t>Mantid</w:t>
      </w:r>
      <w:proofErr w:type="spellEnd"/>
      <w:r>
        <w:t xml:space="preserve"> directories, one must add a path line to their .</w:t>
      </w:r>
      <w:proofErr w:type="spellStart"/>
      <w:r>
        <w:t>bashrc</w:t>
      </w:r>
      <w:proofErr w:type="spellEnd"/>
      <w:r>
        <w:t xml:space="preserve"> file.</w:t>
      </w:r>
      <w:r w:rsidR="007D74B5">
        <w:t xml:space="preserve">  </w:t>
      </w:r>
      <w:proofErr w:type="gramStart"/>
      <w:r w:rsidR="007D74B5">
        <w:t>This typically only needs</w:t>
      </w:r>
      <w:proofErr w:type="gramEnd"/>
      <w:r w:rsidR="007D74B5">
        <w:t xml:space="preserve"> to be done once.</w:t>
      </w:r>
    </w:p>
    <w:p w:rsidR="005B57A1" w:rsidRDefault="005B57A1" w:rsidP="005B57A1">
      <w:pPr>
        <w:pStyle w:val="ListParagraph"/>
        <w:numPr>
          <w:ilvl w:val="0"/>
          <w:numId w:val="23"/>
        </w:numPr>
      </w:pPr>
      <w:r>
        <w:t>Open a text editor</w:t>
      </w:r>
      <w:r w:rsidR="007D74B5">
        <w:t xml:space="preserve"> (Applications -&gt;</w:t>
      </w:r>
      <w:r>
        <w:t xml:space="preserve"> </w:t>
      </w:r>
      <w:r w:rsidR="007D74B5">
        <w:t xml:space="preserve">Accessories -&gt; editor of your choice) </w:t>
      </w:r>
      <w:r>
        <w:t xml:space="preserve">and open </w:t>
      </w:r>
      <w:r w:rsidR="007D74B5">
        <w:t>your</w:t>
      </w:r>
      <w:r>
        <w:t xml:space="preserve"> .</w:t>
      </w:r>
      <w:proofErr w:type="spellStart"/>
      <w:r>
        <w:t>bashrc</w:t>
      </w:r>
      <w:proofErr w:type="spellEnd"/>
      <w:r>
        <w:t xml:space="preserve"> file.  This file is located in the directory /SNS/users/</w:t>
      </w:r>
      <w:proofErr w:type="spellStart"/>
      <w:r>
        <w:t>youruserid</w:t>
      </w:r>
      <w:proofErr w:type="spellEnd"/>
      <w:r>
        <w:t xml:space="preserve">, where </w:t>
      </w:r>
      <w:proofErr w:type="spellStart"/>
      <w:r>
        <w:t>youruserid</w:t>
      </w:r>
      <w:proofErr w:type="spellEnd"/>
      <w:r>
        <w:t xml:space="preserve"> is your user id.</w:t>
      </w:r>
    </w:p>
    <w:p w:rsidR="005B57A1" w:rsidRDefault="005B57A1" w:rsidP="005B57A1">
      <w:pPr>
        <w:pStyle w:val="ListParagraph"/>
        <w:numPr>
          <w:ilvl w:val="0"/>
          <w:numId w:val="23"/>
        </w:numPr>
      </w:pPr>
      <w:r>
        <w:t xml:space="preserve">Add the </w:t>
      </w:r>
      <w:r w:rsidR="007D74B5">
        <w:t xml:space="preserve">following </w:t>
      </w:r>
      <w:r>
        <w:t>text</w:t>
      </w:r>
      <w:r w:rsidR="007D74B5">
        <w:t xml:space="preserve"> at the end of the .</w:t>
      </w:r>
      <w:proofErr w:type="spellStart"/>
      <w:r w:rsidR="007D74B5">
        <w:t>bashrc</w:t>
      </w:r>
      <w:proofErr w:type="spellEnd"/>
      <w:r w:rsidR="007D74B5">
        <w:t xml:space="preserve"> file:</w:t>
      </w:r>
    </w:p>
    <w:p w:rsidR="004D4D1B" w:rsidRPr="004D4D1B" w:rsidRDefault="007D74B5" w:rsidP="004D4D1B">
      <w:pPr>
        <w:pStyle w:val="ListParagraph"/>
        <w:numPr>
          <w:ilvl w:val="1"/>
          <w:numId w:val="23"/>
        </w:numPr>
        <w:rPr>
          <w:rFonts w:ascii="Courier" w:hAnsi="Courier"/>
        </w:rPr>
      </w:pPr>
      <w:r w:rsidRPr="007D74B5">
        <w:rPr>
          <w:rFonts w:ascii="Courier" w:hAnsi="Courier"/>
        </w:rPr>
        <w:t>expo</w:t>
      </w:r>
      <w:r w:rsidR="004D4D1B">
        <w:rPr>
          <w:rFonts w:ascii="Courier" w:hAnsi="Courier"/>
        </w:rPr>
        <w:t>rt PYTHONPATH=$PYTHONPATH:/opt/</w:t>
      </w:r>
      <w:proofErr w:type="spellStart"/>
      <w:r w:rsidR="004D4D1B">
        <w:rPr>
          <w:rFonts w:ascii="Courier" w:hAnsi="Courier"/>
        </w:rPr>
        <w:t>m</w:t>
      </w:r>
      <w:r w:rsidRPr="007D74B5">
        <w:rPr>
          <w:rFonts w:ascii="Courier" w:hAnsi="Courier"/>
        </w:rPr>
        <w:t>antid</w:t>
      </w:r>
      <w:r w:rsidR="004D4D1B">
        <w:rPr>
          <w:rFonts w:ascii="Courier" w:hAnsi="Courier"/>
        </w:rPr>
        <w:t>nightly</w:t>
      </w:r>
      <w:proofErr w:type="spellEnd"/>
      <w:r w:rsidRPr="007D74B5">
        <w:rPr>
          <w:rFonts w:ascii="Courier" w:hAnsi="Courier"/>
        </w:rPr>
        <w:t>/bin/</w:t>
      </w:r>
    </w:p>
    <w:p w:rsidR="007D74B5" w:rsidRPr="007D74B5" w:rsidRDefault="007D74B5" w:rsidP="007D74B5">
      <w:pPr>
        <w:pStyle w:val="ListParagraph"/>
        <w:numPr>
          <w:ilvl w:val="0"/>
          <w:numId w:val="23"/>
        </w:numPr>
        <w:rPr>
          <w:rFonts w:ascii="Courier" w:hAnsi="Courier"/>
        </w:rPr>
      </w:pPr>
      <w:r>
        <w:rPr>
          <w:rFonts w:cs="Times New Roman"/>
        </w:rPr>
        <w:t>Save the file and close the text editor.</w:t>
      </w:r>
    </w:p>
    <w:p w:rsidR="005B57A1" w:rsidRDefault="00486163" w:rsidP="005B57A1">
      <w:pPr>
        <w:pStyle w:val="Heading3"/>
      </w:pPr>
      <w:bookmarkStart w:id="13" w:name="_Toc324166708"/>
      <w:r>
        <w:lastRenderedPageBreak/>
        <w:t>Execution</w:t>
      </w:r>
      <w:bookmarkEnd w:id="13"/>
    </w:p>
    <w:p w:rsidR="00486163" w:rsidRPr="007D74B5" w:rsidRDefault="00486163" w:rsidP="00486163">
      <w:pPr>
        <w:pStyle w:val="ListParagraph"/>
        <w:numPr>
          <w:ilvl w:val="0"/>
          <w:numId w:val="23"/>
        </w:numPr>
        <w:rPr>
          <w:rFonts w:ascii="Courier" w:hAnsi="Courier"/>
        </w:rPr>
      </w:pPr>
      <w:r>
        <w:rPr>
          <w:rFonts w:cs="Times New Roman"/>
        </w:rPr>
        <w:t>Open a new command shell (right click on desktop and choose ‘Open in Terminal’ or Applications-&gt; System -&gt; Terminal)</w:t>
      </w:r>
    </w:p>
    <w:p w:rsidR="00486163" w:rsidRPr="007D74B5" w:rsidRDefault="00486163" w:rsidP="00486163">
      <w:pPr>
        <w:pStyle w:val="ListParagraph"/>
        <w:numPr>
          <w:ilvl w:val="0"/>
          <w:numId w:val="23"/>
        </w:numPr>
        <w:rPr>
          <w:rFonts w:ascii="Courier" w:hAnsi="Courier"/>
        </w:rPr>
      </w:pPr>
      <w:r>
        <w:rPr>
          <w:rFonts w:cs="Times New Roman"/>
        </w:rPr>
        <w:t>Navigate to the shared directory of the IPTS directory you are working within:</w:t>
      </w:r>
    </w:p>
    <w:p w:rsidR="00486163" w:rsidRPr="007D74B5" w:rsidRDefault="00486163" w:rsidP="00486163">
      <w:pPr>
        <w:pStyle w:val="ListParagraph"/>
        <w:numPr>
          <w:ilvl w:val="1"/>
          <w:numId w:val="23"/>
        </w:numPr>
        <w:rPr>
          <w:rFonts w:ascii="Courier" w:hAnsi="Courier"/>
        </w:rPr>
      </w:pPr>
      <w:proofErr w:type="spellStart"/>
      <w:r w:rsidRPr="007D74B5">
        <w:rPr>
          <w:rFonts w:ascii="Courier" w:hAnsi="Courier" w:cs="Times New Roman"/>
        </w:rPr>
        <w:t>cd</w:t>
      </w:r>
      <w:proofErr w:type="spellEnd"/>
      <w:r w:rsidRPr="007D74B5">
        <w:rPr>
          <w:rFonts w:ascii="Courier" w:hAnsi="Courier" w:cs="Times New Roman"/>
        </w:rPr>
        <w:t xml:space="preserve">  data/SNS/INSTRUMENT/IPTS-XXXX/shared</w:t>
      </w:r>
    </w:p>
    <w:p w:rsidR="00486163" w:rsidRPr="00486163" w:rsidRDefault="00486163" w:rsidP="00486163">
      <w:pPr>
        <w:pStyle w:val="ListParagraph"/>
        <w:numPr>
          <w:ilvl w:val="0"/>
          <w:numId w:val="23"/>
        </w:numPr>
        <w:rPr>
          <w:rFonts w:ascii="Courier" w:hAnsi="Courier"/>
        </w:rPr>
      </w:pPr>
      <w:r>
        <w:rPr>
          <w:rFonts w:cs="Times New Roman"/>
        </w:rPr>
        <w:t>The local contact will place any needed files (calibration files and python code) within this shared directory.</w:t>
      </w:r>
    </w:p>
    <w:p w:rsidR="00486163" w:rsidRPr="00486163" w:rsidRDefault="00486163" w:rsidP="00486163">
      <w:pPr>
        <w:pStyle w:val="ListParagraph"/>
        <w:numPr>
          <w:ilvl w:val="0"/>
          <w:numId w:val="23"/>
        </w:numPr>
        <w:rPr>
          <w:rFonts w:ascii="Courier" w:hAnsi="Courier"/>
        </w:rPr>
      </w:pPr>
      <w:r>
        <w:rPr>
          <w:rFonts w:cs="Times New Roman"/>
        </w:rPr>
        <w:t>Open a text editor and generate the reduction.xml file.  Save this file within the shared directory.</w:t>
      </w:r>
    </w:p>
    <w:p w:rsidR="00486163" w:rsidRPr="00486163" w:rsidRDefault="00486163" w:rsidP="00486163">
      <w:pPr>
        <w:pStyle w:val="ListParagraph"/>
        <w:numPr>
          <w:ilvl w:val="0"/>
          <w:numId w:val="23"/>
        </w:numPr>
        <w:rPr>
          <w:rFonts w:ascii="Courier" w:hAnsi="Courier"/>
        </w:rPr>
      </w:pPr>
      <w:r>
        <w:rPr>
          <w:rFonts w:cs="Times New Roman"/>
        </w:rPr>
        <w:t xml:space="preserve">Open a python terminal from the shell.  The terminal </w:t>
      </w:r>
      <w:proofErr w:type="spellStart"/>
      <w:r>
        <w:rPr>
          <w:rFonts w:cs="Times New Roman"/>
        </w:rPr>
        <w:t>ipython</w:t>
      </w:r>
      <w:proofErr w:type="spellEnd"/>
      <w:r>
        <w:rPr>
          <w:rFonts w:cs="Times New Roman"/>
        </w:rPr>
        <w:t xml:space="preserve"> has been working well:  type </w:t>
      </w:r>
      <w:proofErr w:type="spellStart"/>
      <w:r w:rsidRPr="00486163">
        <w:rPr>
          <w:rFonts w:ascii="Courier" w:hAnsi="Courier" w:cs="Times New Roman"/>
        </w:rPr>
        <w:t>ipython</w:t>
      </w:r>
      <w:proofErr w:type="spellEnd"/>
      <w:r>
        <w:rPr>
          <w:rFonts w:cs="Times New Roman"/>
        </w:rPr>
        <w:t xml:space="preserve"> in the command shell.</w:t>
      </w:r>
    </w:p>
    <w:p w:rsidR="00486163" w:rsidRPr="004523E5" w:rsidRDefault="00486163" w:rsidP="00486163">
      <w:pPr>
        <w:pStyle w:val="ListParagraph"/>
        <w:numPr>
          <w:ilvl w:val="0"/>
          <w:numId w:val="23"/>
        </w:numPr>
        <w:rPr>
          <w:rFonts w:ascii="Courier" w:hAnsi="Courier"/>
        </w:rPr>
      </w:pPr>
      <w:r>
        <w:rPr>
          <w:rFonts w:cs="Times New Roman"/>
        </w:rPr>
        <w:t xml:space="preserve">Run the reduction code within the python shell:  </w:t>
      </w:r>
      <w:r w:rsidRPr="00486163">
        <w:rPr>
          <w:rFonts w:ascii="Courier" w:hAnsi="Courier" w:cs="Times New Roman"/>
        </w:rPr>
        <w:t xml:space="preserve">run </w:t>
      </w:r>
      <w:r>
        <w:rPr>
          <w:rFonts w:ascii="Courier" w:hAnsi="Courier" w:cs="Times New Roman"/>
        </w:rPr>
        <w:t>-</w:t>
      </w:r>
      <w:proofErr w:type="spellStart"/>
      <w:r w:rsidRPr="00486163">
        <w:rPr>
          <w:rFonts w:ascii="Courier" w:hAnsi="Courier" w:cs="Times New Roman"/>
        </w:rPr>
        <w:t>i</w:t>
      </w:r>
      <w:proofErr w:type="spellEnd"/>
      <w:r w:rsidRPr="00486163">
        <w:rPr>
          <w:rFonts w:ascii="Courier" w:hAnsi="Courier" w:cs="Times New Roman"/>
        </w:rPr>
        <w:t xml:space="preserve"> </w:t>
      </w:r>
      <w:proofErr w:type="spellStart"/>
      <w:r w:rsidRPr="00486163">
        <w:rPr>
          <w:rFonts w:ascii="Courier" w:hAnsi="Courier" w:cs="Times New Roman"/>
        </w:rPr>
        <w:t>dgsreductionmantid</w:t>
      </w:r>
      <w:proofErr w:type="spellEnd"/>
      <w:r w:rsidRPr="00486163">
        <w:rPr>
          <w:rFonts w:ascii="Courier" w:hAnsi="Courier" w:cs="Times New Roman"/>
        </w:rPr>
        <w:t xml:space="preserve"> </w:t>
      </w:r>
      <w:proofErr w:type="gramStart"/>
      <w:r w:rsidRPr="00486163">
        <w:rPr>
          <w:rFonts w:ascii="Courier" w:hAnsi="Courier" w:cs="Times New Roman"/>
        </w:rPr>
        <w:t>reduction.xml</w:t>
      </w:r>
      <w:r>
        <w:rPr>
          <w:rFonts w:ascii="Courier" w:hAnsi="Courier" w:cs="Times New Roman"/>
        </w:rPr>
        <w:t xml:space="preserve"> </w:t>
      </w:r>
      <w:r>
        <w:rPr>
          <w:rFonts w:cs="Times New Roman"/>
        </w:rPr>
        <w:t>,</w:t>
      </w:r>
      <w:proofErr w:type="gramEnd"/>
      <w:r>
        <w:rPr>
          <w:rFonts w:cs="Times New Roman"/>
        </w:rPr>
        <w:t xml:space="preserve">  where reduction.xml is your reduction xml filename.</w:t>
      </w:r>
    </w:p>
    <w:p w:rsidR="004523E5" w:rsidRPr="004523E5" w:rsidRDefault="004523E5" w:rsidP="00486163">
      <w:pPr>
        <w:pStyle w:val="ListParagraph"/>
        <w:numPr>
          <w:ilvl w:val="0"/>
          <w:numId w:val="23"/>
        </w:numPr>
        <w:rPr>
          <w:rFonts w:ascii="Courier" w:hAnsi="Courier"/>
        </w:rPr>
      </w:pPr>
      <w:r>
        <w:rPr>
          <w:rFonts w:cs="Times New Roman"/>
        </w:rPr>
        <w:t xml:space="preserve">If files are not being accessed properly, then one may need to tell python to add the appropriate subdirectories to the path using the </w:t>
      </w:r>
      <w:proofErr w:type="spellStart"/>
      <w:r>
        <w:rPr>
          <w:rFonts w:cs="Times New Roman"/>
        </w:rPr>
        <w:t>config.appendDataSearchDir</w:t>
      </w:r>
      <w:proofErr w:type="spellEnd"/>
      <w:r>
        <w:rPr>
          <w:rFonts w:cs="Times New Roman"/>
        </w:rPr>
        <w:t xml:space="preserve"> command e.g.</w:t>
      </w:r>
    </w:p>
    <w:p w:rsidR="004523E5" w:rsidRPr="004523E5" w:rsidRDefault="004523E5" w:rsidP="004523E5">
      <w:pPr>
        <w:pStyle w:val="ListParagraph"/>
        <w:numPr>
          <w:ilvl w:val="1"/>
          <w:numId w:val="23"/>
        </w:numPr>
        <w:rPr>
          <w:rFonts w:ascii="Courier" w:hAnsi="Courier"/>
        </w:rPr>
      </w:pPr>
      <w:r w:rsidRPr="004523E5">
        <w:rPr>
          <w:rFonts w:ascii="Courier" w:hAnsi="Courier" w:cs="Times New Roman"/>
        </w:rPr>
        <w:t xml:space="preserve">from </w:t>
      </w:r>
      <w:proofErr w:type="spellStart"/>
      <w:r w:rsidRPr="004523E5">
        <w:rPr>
          <w:rFonts w:ascii="Courier" w:hAnsi="Courier" w:cs="Times New Roman"/>
        </w:rPr>
        <w:t>mantid</w:t>
      </w:r>
      <w:proofErr w:type="spellEnd"/>
      <w:r w:rsidRPr="004523E5">
        <w:rPr>
          <w:rFonts w:ascii="Courier" w:hAnsi="Courier" w:cs="Times New Roman"/>
        </w:rPr>
        <w:t xml:space="preserve"> import *</w:t>
      </w:r>
    </w:p>
    <w:p w:rsidR="004523E5" w:rsidRPr="007D74B5" w:rsidRDefault="004523E5" w:rsidP="004523E5">
      <w:pPr>
        <w:pStyle w:val="ListParagraph"/>
        <w:numPr>
          <w:ilvl w:val="1"/>
          <w:numId w:val="23"/>
        </w:numPr>
        <w:rPr>
          <w:rFonts w:ascii="Courier" w:hAnsi="Courier"/>
        </w:rPr>
      </w:pPr>
      <w:proofErr w:type="spellStart"/>
      <w:r w:rsidRPr="004523E5">
        <w:rPr>
          <w:rFonts w:ascii="Courier" w:hAnsi="Courier"/>
        </w:rPr>
        <w:t>config.appendDataSearchDir</w:t>
      </w:r>
      <w:proofErr w:type="spellEnd"/>
      <w:r w:rsidRPr="004523E5">
        <w:rPr>
          <w:rFonts w:ascii="Courier" w:hAnsi="Courier"/>
        </w:rPr>
        <w:t>('/SNS/SEQ/shared/2012_A/</w:t>
      </w:r>
      <w:proofErr w:type="spellStart"/>
      <w:r w:rsidRPr="004523E5">
        <w:rPr>
          <w:rFonts w:ascii="Courier" w:hAnsi="Courier"/>
        </w:rPr>
        <w:t>V_files</w:t>
      </w:r>
      <w:proofErr w:type="spellEnd"/>
      <w:r w:rsidRPr="004523E5">
        <w:rPr>
          <w:rFonts w:ascii="Courier" w:hAnsi="Courier"/>
        </w:rPr>
        <w:t>')</w:t>
      </w:r>
    </w:p>
    <w:p w:rsidR="005B57A1" w:rsidRPr="005B57A1" w:rsidRDefault="005B57A1" w:rsidP="005B57A1"/>
    <w:p w:rsidR="00760F49" w:rsidRDefault="00760F49" w:rsidP="00760F49">
      <w:pPr>
        <w:pStyle w:val="Heading2"/>
      </w:pPr>
      <w:bookmarkStart w:id="14" w:name="_Toc324166709"/>
      <w:r>
        <w:t>Evaluation within a Linux shell</w:t>
      </w:r>
      <w:r w:rsidR="005B57A1">
        <w:t xml:space="preserve"> of an analysis Linux machine</w:t>
      </w:r>
      <w:bookmarkEnd w:id="14"/>
    </w:p>
    <w:p w:rsidR="00486163" w:rsidRDefault="00486163" w:rsidP="00486163">
      <w:pPr>
        <w:pStyle w:val="Heading3"/>
      </w:pPr>
      <w:bookmarkStart w:id="15" w:name="_Toc324166710"/>
      <w:r>
        <w:t>Set-up</w:t>
      </w:r>
      <w:bookmarkEnd w:id="15"/>
    </w:p>
    <w:p w:rsidR="00EC1D07" w:rsidRDefault="00EC1D07" w:rsidP="00EC1D07">
      <w:r>
        <w:t xml:space="preserve">In order to access correct </w:t>
      </w:r>
      <w:proofErr w:type="spellStart"/>
      <w:r>
        <w:t>Mantid</w:t>
      </w:r>
      <w:proofErr w:type="spellEnd"/>
      <w:r>
        <w:t xml:space="preserve"> directories, one must add a path line to their .</w:t>
      </w:r>
      <w:proofErr w:type="spellStart"/>
      <w:r>
        <w:t>bashrc</w:t>
      </w:r>
      <w:proofErr w:type="spellEnd"/>
      <w:r>
        <w:t xml:space="preserve"> file.  </w:t>
      </w:r>
      <w:proofErr w:type="gramStart"/>
      <w:r>
        <w:t>This typically only needs</w:t>
      </w:r>
      <w:proofErr w:type="gramEnd"/>
      <w:r>
        <w:t xml:space="preserve"> to be done once.</w:t>
      </w:r>
    </w:p>
    <w:p w:rsidR="00EC1D07" w:rsidRDefault="00EC1D07" w:rsidP="00EC1D07">
      <w:pPr>
        <w:pStyle w:val="ListParagraph"/>
        <w:numPr>
          <w:ilvl w:val="0"/>
          <w:numId w:val="23"/>
        </w:numPr>
      </w:pPr>
      <w:r>
        <w:t>Open a text editor (Applications -&gt; Accessories -&gt; editor of your choice) and open your .</w:t>
      </w:r>
      <w:proofErr w:type="spellStart"/>
      <w:r>
        <w:t>bashrc</w:t>
      </w:r>
      <w:proofErr w:type="spellEnd"/>
      <w:r>
        <w:t xml:space="preserve"> file.  This file is located in the directory /SNS/users/</w:t>
      </w:r>
      <w:proofErr w:type="spellStart"/>
      <w:r>
        <w:t>youruserid</w:t>
      </w:r>
      <w:proofErr w:type="spellEnd"/>
      <w:r>
        <w:t xml:space="preserve">, where </w:t>
      </w:r>
      <w:proofErr w:type="spellStart"/>
      <w:r>
        <w:t>youruserid</w:t>
      </w:r>
      <w:proofErr w:type="spellEnd"/>
      <w:r>
        <w:t xml:space="preserve"> is your user id.</w:t>
      </w:r>
    </w:p>
    <w:p w:rsidR="00EC1D07" w:rsidRDefault="00EC1D07" w:rsidP="00EC1D07">
      <w:pPr>
        <w:pStyle w:val="ListParagraph"/>
        <w:numPr>
          <w:ilvl w:val="0"/>
          <w:numId w:val="23"/>
        </w:numPr>
      </w:pPr>
      <w:r>
        <w:t>Add the following text at the end of the .</w:t>
      </w:r>
      <w:proofErr w:type="spellStart"/>
      <w:r>
        <w:t>bashrc</w:t>
      </w:r>
      <w:proofErr w:type="spellEnd"/>
      <w:r>
        <w:t xml:space="preserve"> file:</w:t>
      </w:r>
    </w:p>
    <w:p w:rsidR="00C47EDE" w:rsidRPr="004369C5" w:rsidRDefault="00C47EDE" w:rsidP="004369C5">
      <w:pPr>
        <w:pStyle w:val="ListParagraph"/>
        <w:numPr>
          <w:ilvl w:val="1"/>
          <w:numId w:val="23"/>
        </w:numPr>
        <w:rPr>
          <w:rFonts w:ascii="Courier" w:hAnsi="Courier" w:cs="Times New Roman"/>
        </w:rPr>
      </w:pPr>
      <w:r w:rsidRPr="004369C5">
        <w:rPr>
          <w:rFonts w:ascii="Courier" w:hAnsi="Courier"/>
        </w:rPr>
        <w:t>export PYTHONPATH=$PYTHONPATH:/opt/</w:t>
      </w:r>
      <w:proofErr w:type="spellStart"/>
      <w:r w:rsidRPr="004369C5">
        <w:rPr>
          <w:rFonts w:ascii="Courier" w:hAnsi="Courier"/>
        </w:rPr>
        <w:t>mantidnightly</w:t>
      </w:r>
      <w:proofErr w:type="spellEnd"/>
      <w:r w:rsidRPr="004369C5">
        <w:rPr>
          <w:rFonts w:ascii="Courier" w:hAnsi="Courier"/>
        </w:rPr>
        <w:t>/bin/</w:t>
      </w:r>
    </w:p>
    <w:p w:rsidR="00C47EDE" w:rsidRPr="00C47EDE" w:rsidRDefault="00C47EDE" w:rsidP="00C47EDE">
      <w:pPr>
        <w:pStyle w:val="ListParagraph"/>
        <w:numPr>
          <w:ilvl w:val="0"/>
          <w:numId w:val="23"/>
        </w:numPr>
        <w:rPr>
          <w:rFonts w:ascii="Courier" w:hAnsi="Courier"/>
        </w:rPr>
      </w:pPr>
      <w:r w:rsidRPr="004369C5">
        <w:rPr>
          <w:rFonts w:cs="Times New Roman"/>
        </w:rPr>
        <w:t xml:space="preserve">NOTE: </w:t>
      </w:r>
      <w:proofErr w:type="spellStart"/>
      <w:r w:rsidRPr="004369C5">
        <w:rPr>
          <w:rFonts w:cs="Times New Roman"/>
        </w:rPr>
        <w:t>mantidnightly</w:t>
      </w:r>
      <w:proofErr w:type="spellEnd"/>
      <w:r w:rsidRPr="004369C5">
        <w:rPr>
          <w:rFonts w:cs="Times New Roman"/>
        </w:rPr>
        <w:t xml:space="preserve"> </w:t>
      </w:r>
      <w:proofErr w:type="gramStart"/>
      <w:r w:rsidRPr="004369C5">
        <w:rPr>
          <w:rFonts w:cs="Times New Roman"/>
        </w:rPr>
        <w:t>is updated</w:t>
      </w:r>
      <w:proofErr w:type="gramEnd"/>
      <w:r w:rsidRPr="004369C5">
        <w:rPr>
          <w:rFonts w:cs="Times New Roman"/>
        </w:rPr>
        <w:t xml:space="preserve"> nightly.  If code does not run properly, one may need to use the latest full release of </w:t>
      </w:r>
      <w:proofErr w:type="spellStart"/>
      <w:r w:rsidRPr="004369C5">
        <w:rPr>
          <w:rFonts w:cs="Times New Roman"/>
        </w:rPr>
        <w:t>mantid</w:t>
      </w:r>
      <w:proofErr w:type="spellEnd"/>
      <w:r w:rsidRPr="004369C5">
        <w:rPr>
          <w:rFonts w:cs="Times New Roman"/>
        </w:rPr>
        <w:t xml:space="preserve"> which is set instead wit</w:t>
      </w:r>
      <w:r w:rsidRPr="004369C5">
        <w:rPr>
          <w:rFonts w:ascii="Courier" w:hAnsi="Courier" w:cs="Times New Roman"/>
        </w:rPr>
        <w:t>h</w:t>
      </w:r>
    </w:p>
    <w:p w:rsidR="00EC1D07" w:rsidRPr="00C47EDE" w:rsidRDefault="00C47EDE" w:rsidP="00C47EDE">
      <w:pPr>
        <w:pStyle w:val="ListParagraph"/>
        <w:numPr>
          <w:ilvl w:val="1"/>
          <w:numId w:val="23"/>
        </w:numPr>
        <w:rPr>
          <w:rFonts w:ascii="Courier" w:hAnsi="Courier"/>
        </w:rPr>
      </w:pPr>
      <w:r>
        <w:rPr>
          <w:rFonts w:ascii="Courier" w:hAnsi="Courier"/>
        </w:rPr>
        <w:t xml:space="preserve">export </w:t>
      </w:r>
      <w:r w:rsidR="00EC1D07" w:rsidRPr="00C47EDE">
        <w:rPr>
          <w:rFonts w:ascii="Courier" w:hAnsi="Courier"/>
        </w:rPr>
        <w:t>PYTHONPATH=$PYTHONPATH:/opt/</w:t>
      </w:r>
      <w:proofErr w:type="spellStart"/>
      <w:r w:rsidR="00EC1D07" w:rsidRPr="00C47EDE">
        <w:rPr>
          <w:rFonts w:ascii="Courier" w:hAnsi="Courier"/>
        </w:rPr>
        <w:t>Mantid</w:t>
      </w:r>
      <w:proofErr w:type="spellEnd"/>
      <w:r w:rsidR="00EC1D07" w:rsidRPr="00C47EDE">
        <w:rPr>
          <w:rFonts w:ascii="Courier" w:hAnsi="Courier"/>
        </w:rPr>
        <w:t>/bin/</w:t>
      </w:r>
    </w:p>
    <w:p w:rsidR="00EC1D07" w:rsidRPr="00EC1D07" w:rsidRDefault="00EC1D07" w:rsidP="00EC1D07">
      <w:pPr>
        <w:pStyle w:val="ListParagraph"/>
        <w:numPr>
          <w:ilvl w:val="0"/>
          <w:numId w:val="23"/>
        </w:numPr>
        <w:rPr>
          <w:rFonts w:ascii="Courier" w:hAnsi="Courier"/>
        </w:rPr>
      </w:pPr>
      <w:r>
        <w:rPr>
          <w:rFonts w:cs="Times New Roman"/>
        </w:rPr>
        <w:t>Save the file and close the text editor.</w:t>
      </w:r>
    </w:p>
    <w:p w:rsidR="00486163" w:rsidRDefault="00486163" w:rsidP="00486163">
      <w:pPr>
        <w:pStyle w:val="Heading3"/>
      </w:pPr>
      <w:bookmarkStart w:id="16" w:name="_Toc324166711"/>
      <w:r>
        <w:t>Execution</w:t>
      </w:r>
      <w:bookmarkEnd w:id="16"/>
    </w:p>
    <w:p w:rsidR="00EC1D07" w:rsidRPr="007D74B5" w:rsidRDefault="00EC1D07" w:rsidP="00EC1D07">
      <w:pPr>
        <w:pStyle w:val="ListParagraph"/>
        <w:numPr>
          <w:ilvl w:val="0"/>
          <w:numId w:val="23"/>
        </w:numPr>
        <w:rPr>
          <w:rFonts w:ascii="Courier" w:hAnsi="Courier"/>
        </w:rPr>
      </w:pPr>
      <w:r>
        <w:rPr>
          <w:rFonts w:cs="Times New Roman"/>
        </w:rPr>
        <w:t>Open a new command shell (right click on desktop and choose ‘Open in Terminal’ or Applications-&gt; System -&gt; Terminal)</w:t>
      </w:r>
    </w:p>
    <w:p w:rsidR="00EC1D07" w:rsidRPr="007D74B5" w:rsidRDefault="00EC1D07" w:rsidP="00EC1D07">
      <w:pPr>
        <w:pStyle w:val="ListParagraph"/>
        <w:numPr>
          <w:ilvl w:val="0"/>
          <w:numId w:val="23"/>
        </w:numPr>
        <w:rPr>
          <w:rFonts w:ascii="Courier" w:hAnsi="Courier"/>
        </w:rPr>
      </w:pPr>
      <w:r>
        <w:rPr>
          <w:rFonts w:cs="Times New Roman"/>
        </w:rPr>
        <w:t>Navigate to the shared directory of the IPTS directory you are working within:</w:t>
      </w:r>
    </w:p>
    <w:p w:rsidR="00EC1D07" w:rsidRPr="007D74B5" w:rsidRDefault="00EC1D07" w:rsidP="00EC1D07">
      <w:pPr>
        <w:pStyle w:val="ListParagraph"/>
        <w:numPr>
          <w:ilvl w:val="1"/>
          <w:numId w:val="23"/>
        </w:numPr>
        <w:rPr>
          <w:rFonts w:ascii="Courier" w:hAnsi="Courier"/>
        </w:rPr>
      </w:pPr>
      <w:proofErr w:type="spellStart"/>
      <w:r w:rsidRPr="007D74B5">
        <w:rPr>
          <w:rFonts w:ascii="Courier" w:hAnsi="Courier" w:cs="Times New Roman"/>
        </w:rPr>
        <w:t>cd</w:t>
      </w:r>
      <w:proofErr w:type="spellEnd"/>
      <w:r w:rsidRPr="007D74B5">
        <w:rPr>
          <w:rFonts w:ascii="Courier" w:hAnsi="Courier" w:cs="Times New Roman"/>
        </w:rPr>
        <w:t xml:space="preserve">  data/SNS/INSTRUMENT/IPTS-XXXX/shared</w:t>
      </w:r>
    </w:p>
    <w:p w:rsidR="00EC1D07" w:rsidRPr="00486163" w:rsidRDefault="00EC1D07" w:rsidP="00EC1D07">
      <w:pPr>
        <w:pStyle w:val="ListParagraph"/>
        <w:numPr>
          <w:ilvl w:val="0"/>
          <w:numId w:val="23"/>
        </w:numPr>
        <w:rPr>
          <w:rFonts w:ascii="Courier" w:hAnsi="Courier"/>
        </w:rPr>
      </w:pPr>
      <w:r>
        <w:rPr>
          <w:rFonts w:cs="Times New Roman"/>
        </w:rPr>
        <w:t>The local contact will place any needed files (calibration files and python code) within this shared directory.</w:t>
      </w:r>
    </w:p>
    <w:p w:rsidR="00EC1D07" w:rsidRPr="00486163" w:rsidRDefault="00EC1D07" w:rsidP="00EC1D07">
      <w:pPr>
        <w:pStyle w:val="ListParagraph"/>
        <w:numPr>
          <w:ilvl w:val="0"/>
          <w:numId w:val="23"/>
        </w:numPr>
        <w:rPr>
          <w:rFonts w:ascii="Courier" w:hAnsi="Courier"/>
        </w:rPr>
      </w:pPr>
      <w:r>
        <w:rPr>
          <w:rFonts w:cs="Times New Roman"/>
        </w:rPr>
        <w:t>Open a text editor and generate the reduction.xml file.  Save this file within the shared directory.</w:t>
      </w:r>
    </w:p>
    <w:p w:rsidR="00EC1D07" w:rsidRPr="00EC1D07" w:rsidRDefault="00EC1D07" w:rsidP="00EC1D07">
      <w:pPr>
        <w:pStyle w:val="ListParagraph"/>
        <w:numPr>
          <w:ilvl w:val="0"/>
          <w:numId w:val="23"/>
        </w:numPr>
        <w:rPr>
          <w:rFonts w:ascii="Courier" w:hAnsi="Courier"/>
        </w:rPr>
      </w:pPr>
      <w:r>
        <w:rPr>
          <w:rFonts w:cs="Times New Roman"/>
        </w:rPr>
        <w:lastRenderedPageBreak/>
        <w:t>Run the reduction code from the Linux sell by typing at the command line:</w:t>
      </w:r>
    </w:p>
    <w:p w:rsidR="00EC1D07" w:rsidRPr="003D765F" w:rsidRDefault="00EC1D07" w:rsidP="00EC1D07">
      <w:pPr>
        <w:pStyle w:val="ListParagraph"/>
        <w:numPr>
          <w:ilvl w:val="1"/>
          <w:numId w:val="23"/>
        </w:numPr>
        <w:rPr>
          <w:rFonts w:ascii="Courier" w:hAnsi="Courier"/>
          <w:sz w:val="16"/>
          <w:szCs w:val="16"/>
        </w:rPr>
      </w:pPr>
      <w:proofErr w:type="gramStart"/>
      <w:r w:rsidRPr="003D765F">
        <w:rPr>
          <w:rFonts w:ascii="Courier" w:hAnsi="Courier" w:cs="Times New Roman"/>
          <w:sz w:val="16"/>
          <w:szCs w:val="16"/>
        </w:rPr>
        <w:t>python</w:t>
      </w:r>
      <w:proofErr w:type="gramEnd"/>
      <w:r w:rsidRPr="003D765F">
        <w:rPr>
          <w:rFonts w:ascii="Courier" w:hAnsi="Courier" w:cs="Times New Roman"/>
          <w:sz w:val="16"/>
          <w:szCs w:val="16"/>
        </w:rPr>
        <w:t xml:space="preserve"> dgsreductionmantid</w:t>
      </w:r>
      <w:r w:rsidR="003D765F" w:rsidRPr="003D765F">
        <w:rPr>
          <w:rFonts w:ascii="Courier" w:hAnsi="Courier" w:cs="Times New Roman"/>
          <w:sz w:val="16"/>
          <w:szCs w:val="16"/>
        </w:rPr>
        <w:t>.py</w:t>
      </w:r>
      <w:r w:rsidRPr="003D765F">
        <w:rPr>
          <w:rFonts w:ascii="Courier" w:hAnsi="Courier" w:cs="Times New Roman"/>
          <w:sz w:val="16"/>
          <w:szCs w:val="16"/>
        </w:rPr>
        <w:t xml:space="preserve"> reduction.xml.</w:t>
      </w:r>
    </w:p>
    <w:p w:rsidR="00760F49" w:rsidRDefault="0076197F" w:rsidP="00642E05">
      <w:pPr>
        <w:pStyle w:val="Heading1"/>
      </w:pPr>
      <w:bookmarkStart w:id="17" w:name="_Toc324166712"/>
      <w:r>
        <w:t xml:space="preserve">3. </w:t>
      </w:r>
      <w:r w:rsidR="00642E05">
        <w:t>Available output files</w:t>
      </w:r>
      <w:bookmarkEnd w:id="17"/>
    </w:p>
    <w:p w:rsidR="00642E05" w:rsidRDefault="0076197F" w:rsidP="00642E05">
      <w:r>
        <w:t>Several output files available</w:t>
      </w:r>
      <w:r w:rsidR="00764092">
        <w:t xml:space="preserve"> </w:t>
      </w:r>
      <w:proofErr w:type="gramStart"/>
      <w:r w:rsidR="00764092">
        <w:t>can b</w:t>
      </w:r>
      <w:r w:rsidR="00642E05">
        <w:t>e generated</w:t>
      </w:r>
      <w:proofErr w:type="gramEnd"/>
      <w:r w:rsidR="00642E05">
        <w:t xml:space="preserve"> by the reduction routines.  These files are chosen by setting the save keyword in the </w:t>
      </w:r>
      <w:r w:rsidR="00AB3C71">
        <w:t>data section.  We describe here the available output and references to the formatting of these files.</w:t>
      </w:r>
    </w:p>
    <w:p w:rsidR="00AB3C71" w:rsidRDefault="00AB3C71" w:rsidP="00AB3C71">
      <w:pPr>
        <w:pStyle w:val="Heading2"/>
      </w:pPr>
      <w:bookmarkStart w:id="18" w:name="_Toc324166713"/>
      <w:r>
        <w:t>The summary file</w:t>
      </w:r>
      <w:bookmarkEnd w:id="18"/>
    </w:p>
    <w:p w:rsidR="00062C7D" w:rsidRDefault="00062C7D" w:rsidP="00062C7D">
      <w:r>
        <w:t xml:space="preserve">The summary file is a text </w:t>
      </w:r>
      <w:proofErr w:type="gramStart"/>
      <w:r>
        <w:t>file which</w:t>
      </w:r>
      <w:proofErr w:type="gramEnd"/>
      <w:r>
        <w:t xml:space="preserve"> is created during the course of data reduction.  It contains a description in prose of what </w:t>
      </w:r>
      <w:proofErr w:type="gramStart"/>
      <w:r>
        <w:t>was done</w:t>
      </w:r>
      <w:proofErr w:type="gramEnd"/>
      <w:r>
        <w:t xml:space="preserve"> during the data reduction process.  If the vanadium calibration file </w:t>
      </w:r>
      <w:proofErr w:type="gramStart"/>
      <w:r>
        <w:t>was also generated</w:t>
      </w:r>
      <w:proofErr w:type="gramEnd"/>
      <w:r>
        <w:t xml:space="preserve"> during the data reduction process, then this information is also included in the summary text file.  </w:t>
      </w:r>
      <w:r w:rsidR="00726430">
        <w:t>There are some options as to how s</w:t>
      </w:r>
      <w:r>
        <w:t xml:space="preserve">ummary files </w:t>
      </w:r>
      <w:r w:rsidR="00726430">
        <w:t xml:space="preserve">are named (please see </w:t>
      </w:r>
      <w:proofErr w:type="spellStart"/>
      <w:r w:rsidR="00726430">
        <w:t>friendlyname</w:t>
      </w:r>
      <w:proofErr w:type="spellEnd"/>
      <w:r w:rsidR="00726430">
        <w:t xml:space="preserve"> and </w:t>
      </w:r>
      <w:proofErr w:type="spellStart"/>
      <w:r w:rsidR="00726430">
        <w:t>friendlynamelogs</w:t>
      </w:r>
      <w:proofErr w:type="spellEnd"/>
      <w:r w:rsidR="00726430">
        <w:t xml:space="preserve"> keywords descriptions), but they always contain the text _summary.txt.  </w:t>
      </w:r>
      <w:r w:rsidR="00C61AE6">
        <w:t xml:space="preserve">Summary files for data processed using step or sweep mode are cumulative, that is, the summary file is saved for each individual reduced data file, but it gets appended to as one traverses each of the runs being reduced.  </w:t>
      </w:r>
      <w:r>
        <w:t xml:space="preserve">The summary file </w:t>
      </w:r>
      <w:proofErr w:type="gramStart"/>
      <w:r>
        <w:t>is saved</w:t>
      </w:r>
      <w:proofErr w:type="gramEnd"/>
      <w:r>
        <w:t xml:space="preserve"> in the </w:t>
      </w:r>
      <w:proofErr w:type="spellStart"/>
      <w:r>
        <w:t>firendlyname</w:t>
      </w:r>
      <w:proofErr w:type="spellEnd"/>
      <w:r>
        <w:t xml:space="preserve"> subdirectory.  </w:t>
      </w:r>
      <w:r w:rsidR="00EF618E">
        <w:t>The following is an example of a summary file.</w:t>
      </w:r>
    </w:p>
    <w:p w:rsidR="00EF618E" w:rsidRPr="0092288C" w:rsidRDefault="00EF618E" w:rsidP="0092288C">
      <w:pPr>
        <w:spacing w:after="0" w:line="240" w:lineRule="auto"/>
        <w:rPr>
          <w:rFonts w:ascii="Courier" w:hAnsi="Courier"/>
          <w:sz w:val="16"/>
          <w:szCs w:val="16"/>
        </w:rPr>
      </w:pPr>
      <w:r w:rsidRPr="0092288C">
        <w:rPr>
          <w:rFonts w:ascii="Courier" w:hAnsi="Courier"/>
          <w:sz w:val="16"/>
          <w:szCs w:val="16"/>
        </w:rPr>
        <w:t>-----------VANADIUM CALIBRATION AND MASKING-----------</w:t>
      </w:r>
    </w:p>
    <w:p w:rsidR="00EF618E" w:rsidRPr="0092288C" w:rsidRDefault="00EF618E" w:rsidP="0092288C">
      <w:pPr>
        <w:spacing w:after="0" w:line="240" w:lineRule="auto"/>
        <w:rPr>
          <w:rFonts w:ascii="Courier" w:hAnsi="Courier"/>
          <w:sz w:val="16"/>
          <w:szCs w:val="16"/>
        </w:rPr>
      </w:pPr>
      <w:r w:rsidRPr="0092288C">
        <w:rPr>
          <w:rFonts w:ascii="Courier" w:hAnsi="Courier"/>
          <w:sz w:val="16"/>
          <w:szCs w:val="16"/>
        </w:rPr>
        <w:t>Calibration loaded from /SNS/users/5us/mantidscripts/v1/test1/vanadium21106_yesmediantest5_normcalib.nx5</w:t>
      </w:r>
    </w:p>
    <w:p w:rsidR="00EF618E" w:rsidRPr="0092288C" w:rsidRDefault="00EF618E" w:rsidP="0092288C">
      <w:pPr>
        <w:spacing w:after="0" w:line="240" w:lineRule="auto"/>
        <w:rPr>
          <w:rFonts w:ascii="Courier" w:hAnsi="Courier"/>
          <w:sz w:val="16"/>
          <w:szCs w:val="16"/>
        </w:rPr>
      </w:pPr>
      <w:r w:rsidRPr="0092288C">
        <w:rPr>
          <w:rFonts w:ascii="Courier" w:hAnsi="Courier"/>
          <w:sz w:val="16"/>
          <w:szCs w:val="16"/>
        </w:rPr>
        <w:t>-----------DATA REDUCTION-----------------------------</w:t>
      </w:r>
    </w:p>
    <w:p w:rsidR="00EF618E" w:rsidRPr="0092288C" w:rsidRDefault="00EF618E" w:rsidP="0092288C">
      <w:pPr>
        <w:spacing w:after="0" w:line="240" w:lineRule="auto"/>
        <w:rPr>
          <w:rFonts w:ascii="Courier" w:hAnsi="Courier"/>
          <w:sz w:val="16"/>
          <w:szCs w:val="16"/>
        </w:rPr>
      </w:pPr>
      <w:r w:rsidRPr="0092288C">
        <w:rPr>
          <w:rFonts w:ascii="Courier" w:hAnsi="Courier"/>
          <w:sz w:val="16"/>
          <w:szCs w:val="16"/>
        </w:rPr>
        <w:t>Loaded data run from /</w:t>
      </w:r>
      <w:proofErr w:type="spellStart"/>
      <w:r w:rsidRPr="0092288C">
        <w:rPr>
          <w:rFonts w:ascii="Courier" w:hAnsi="Courier"/>
          <w:sz w:val="16"/>
          <w:szCs w:val="16"/>
        </w:rPr>
        <w:t>SNSlocal</w:t>
      </w:r>
      <w:proofErr w:type="spellEnd"/>
      <w:r w:rsidRPr="0092288C">
        <w:rPr>
          <w:rFonts w:ascii="Courier" w:hAnsi="Courier"/>
          <w:sz w:val="16"/>
          <w:szCs w:val="16"/>
        </w:rPr>
        <w:t>/ARCS/IPTS-5368/0/22663/</w:t>
      </w:r>
      <w:proofErr w:type="spellStart"/>
      <w:r w:rsidRPr="0092288C">
        <w:rPr>
          <w:rFonts w:ascii="Courier" w:hAnsi="Courier"/>
          <w:sz w:val="16"/>
          <w:szCs w:val="16"/>
        </w:rPr>
        <w:t>NeXus</w:t>
      </w:r>
      <w:proofErr w:type="spellEnd"/>
      <w:r w:rsidRPr="0092288C">
        <w:rPr>
          <w:rFonts w:ascii="Courier" w:hAnsi="Courier"/>
          <w:sz w:val="16"/>
          <w:szCs w:val="16"/>
        </w:rPr>
        <w:t>/ARCS_22663_event.nxs</w:t>
      </w:r>
    </w:p>
    <w:p w:rsidR="00EF618E" w:rsidRPr="0092288C" w:rsidRDefault="00EF618E" w:rsidP="0092288C">
      <w:pPr>
        <w:spacing w:after="0" w:line="240" w:lineRule="auto"/>
        <w:rPr>
          <w:rFonts w:ascii="Courier" w:hAnsi="Courier"/>
          <w:sz w:val="16"/>
          <w:szCs w:val="16"/>
        </w:rPr>
      </w:pPr>
      <w:r w:rsidRPr="0092288C">
        <w:rPr>
          <w:rFonts w:ascii="Courier" w:hAnsi="Courier"/>
          <w:sz w:val="16"/>
          <w:szCs w:val="16"/>
        </w:rPr>
        <w:t xml:space="preserve">Incident energy </w:t>
      </w:r>
      <w:proofErr w:type="gramStart"/>
      <w:r w:rsidRPr="0092288C">
        <w:rPr>
          <w:rFonts w:ascii="Courier" w:hAnsi="Courier"/>
          <w:sz w:val="16"/>
          <w:szCs w:val="16"/>
        </w:rPr>
        <w:t>is calculated</w:t>
      </w:r>
      <w:proofErr w:type="gramEnd"/>
      <w:r w:rsidRPr="0092288C">
        <w:rPr>
          <w:rFonts w:ascii="Courier" w:hAnsi="Courier"/>
          <w:sz w:val="16"/>
          <w:szCs w:val="16"/>
        </w:rPr>
        <w:t xml:space="preserve"> from monitor data.</w:t>
      </w:r>
    </w:p>
    <w:p w:rsidR="00EF618E" w:rsidRPr="0092288C" w:rsidRDefault="00EF618E" w:rsidP="0092288C">
      <w:pPr>
        <w:spacing w:after="0" w:line="240" w:lineRule="auto"/>
        <w:rPr>
          <w:rFonts w:ascii="Courier" w:hAnsi="Courier"/>
          <w:sz w:val="16"/>
          <w:szCs w:val="16"/>
        </w:rPr>
      </w:pPr>
      <w:r w:rsidRPr="0092288C">
        <w:rPr>
          <w:rFonts w:ascii="Courier" w:hAnsi="Courier"/>
          <w:sz w:val="16"/>
          <w:szCs w:val="16"/>
        </w:rPr>
        <w:t>Ei (sum of monitors) = 90.4334027692 meV, t0 = 19.0718124122 microseconds</w:t>
      </w:r>
    </w:p>
    <w:p w:rsidR="00EF618E" w:rsidRPr="0092288C" w:rsidRDefault="00EF618E" w:rsidP="0092288C">
      <w:pPr>
        <w:spacing w:after="0" w:line="240" w:lineRule="auto"/>
        <w:rPr>
          <w:rFonts w:ascii="Courier" w:hAnsi="Courier"/>
          <w:sz w:val="16"/>
          <w:szCs w:val="16"/>
        </w:rPr>
      </w:pPr>
      <w:r w:rsidRPr="0092288C">
        <w:rPr>
          <w:rFonts w:ascii="Courier" w:hAnsi="Courier"/>
          <w:sz w:val="16"/>
          <w:szCs w:val="16"/>
        </w:rPr>
        <w:t>No time-independent background subtraction performed.</w:t>
      </w:r>
    </w:p>
    <w:p w:rsidR="00EF618E" w:rsidRPr="0092288C" w:rsidRDefault="00EF618E" w:rsidP="0092288C">
      <w:pPr>
        <w:spacing w:after="0" w:line="240" w:lineRule="auto"/>
        <w:rPr>
          <w:rFonts w:ascii="Courier" w:hAnsi="Courier"/>
          <w:sz w:val="16"/>
          <w:szCs w:val="16"/>
        </w:rPr>
      </w:pPr>
      <w:r w:rsidRPr="0092288C">
        <w:rPr>
          <w:rFonts w:ascii="Courier" w:hAnsi="Courier"/>
          <w:sz w:val="16"/>
          <w:szCs w:val="16"/>
        </w:rPr>
        <w:t>Data normalized by proton charge (555.970871253 micro-Ah)</w:t>
      </w:r>
    </w:p>
    <w:p w:rsidR="00EF618E" w:rsidRPr="0092288C" w:rsidRDefault="00EF618E" w:rsidP="0092288C">
      <w:pPr>
        <w:spacing w:after="0" w:line="240" w:lineRule="auto"/>
        <w:rPr>
          <w:rFonts w:ascii="Courier" w:hAnsi="Courier"/>
          <w:sz w:val="16"/>
          <w:szCs w:val="16"/>
        </w:rPr>
      </w:pPr>
      <w:r w:rsidRPr="0092288C">
        <w:rPr>
          <w:rFonts w:ascii="Courier" w:hAnsi="Courier"/>
          <w:sz w:val="16"/>
          <w:szCs w:val="16"/>
        </w:rPr>
        <w:t>Data corrected for He3 Tube Efficiency.</w:t>
      </w:r>
    </w:p>
    <w:p w:rsidR="00EF618E" w:rsidRPr="0092288C" w:rsidRDefault="00EF618E" w:rsidP="0092288C">
      <w:pPr>
        <w:spacing w:after="0" w:line="240" w:lineRule="auto"/>
        <w:rPr>
          <w:rFonts w:ascii="Courier" w:hAnsi="Courier"/>
          <w:sz w:val="16"/>
          <w:szCs w:val="16"/>
        </w:rPr>
      </w:pPr>
      <w:proofErr w:type="spellStart"/>
      <w:proofErr w:type="gramStart"/>
      <w:r w:rsidRPr="0092288C">
        <w:rPr>
          <w:rFonts w:ascii="Courier" w:hAnsi="Courier"/>
          <w:sz w:val="16"/>
          <w:szCs w:val="16"/>
        </w:rPr>
        <w:t>ki</w:t>
      </w:r>
      <w:proofErr w:type="spellEnd"/>
      <w:r w:rsidRPr="0092288C">
        <w:rPr>
          <w:rFonts w:ascii="Courier" w:hAnsi="Courier"/>
          <w:sz w:val="16"/>
          <w:szCs w:val="16"/>
        </w:rPr>
        <w:t>/</w:t>
      </w:r>
      <w:proofErr w:type="spellStart"/>
      <w:r w:rsidRPr="0092288C">
        <w:rPr>
          <w:rFonts w:ascii="Courier" w:hAnsi="Courier"/>
          <w:sz w:val="16"/>
          <w:szCs w:val="16"/>
        </w:rPr>
        <w:t>kf</w:t>
      </w:r>
      <w:proofErr w:type="spellEnd"/>
      <w:proofErr w:type="gramEnd"/>
      <w:r w:rsidRPr="0092288C">
        <w:rPr>
          <w:rFonts w:ascii="Courier" w:hAnsi="Courier"/>
          <w:sz w:val="16"/>
          <w:szCs w:val="16"/>
        </w:rPr>
        <w:t xml:space="preserve"> factor has been applied to the data.</w:t>
      </w:r>
    </w:p>
    <w:p w:rsidR="00EF618E" w:rsidRPr="0092288C" w:rsidRDefault="00EF618E" w:rsidP="0092288C">
      <w:pPr>
        <w:spacing w:after="0" w:line="240" w:lineRule="auto"/>
        <w:rPr>
          <w:rFonts w:ascii="Courier" w:hAnsi="Courier"/>
          <w:sz w:val="16"/>
          <w:szCs w:val="16"/>
        </w:rPr>
      </w:pPr>
      <w:r w:rsidRPr="0092288C">
        <w:rPr>
          <w:rFonts w:ascii="Courier" w:hAnsi="Courier"/>
          <w:sz w:val="16"/>
          <w:szCs w:val="16"/>
        </w:rPr>
        <w:t xml:space="preserve">Data binned with </w:t>
      </w:r>
      <w:proofErr w:type="spellStart"/>
      <w:r w:rsidRPr="0092288C">
        <w:rPr>
          <w:rFonts w:ascii="Courier" w:hAnsi="Courier"/>
          <w:sz w:val="16"/>
          <w:szCs w:val="16"/>
        </w:rPr>
        <w:t>emin</w:t>
      </w:r>
      <w:proofErr w:type="spellEnd"/>
      <w:r w:rsidRPr="0092288C">
        <w:rPr>
          <w:rFonts w:ascii="Courier" w:hAnsi="Courier"/>
          <w:sz w:val="16"/>
          <w:szCs w:val="16"/>
        </w:rPr>
        <w:t xml:space="preserve">=-86.5, </w:t>
      </w:r>
      <w:proofErr w:type="spellStart"/>
      <w:r w:rsidRPr="0092288C">
        <w:rPr>
          <w:rFonts w:ascii="Courier" w:hAnsi="Courier"/>
          <w:sz w:val="16"/>
          <w:szCs w:val="16"/>
        </w:rPr>
        <w:t>emax</w:t>
      </w:r>
      <w:proofErr w:type="spellEnd"/>
      <w:r w:rsidRPr="0092288C">
        <w:rPr>
          <w:rFonts w:ascii="Courier" w:hAnsi="Courier"/>
          <w:sz w:val="16"/>
          <w:szCs w:val="16"/>
        </w:rPr>
        <w:t xml:space="preserve">=86.5, </w:t>
      </w:r>
      <w:proofErr w:type="spellStart"/>
      <w:r w:rsidRPr="0092288C">
        <w:rPr>
          <w:rFonts w:ascii="Courier" w:hAnsi="Courier"/>
          <w:sz w:val="16"/>
          <w:szCs w:val="16"/>
        </w:rPr>
        <w:t>ebin</w:t>
      </w:r>
      <w:proofErr w:type="spellEnd"/>
      <w:r w:rsidRPr="0092288C">
        <w:rPr>
          <w:rFonts w:ascii="Courier" w:hAnsi="Courier"/>
          <w:sz w:val="16"/>
          <w:szCs w:val="16"/>
        </w:rPr>
        <w:t>=1.0meV.</w:t>
      </w:r>
    </w:p>
    <w:p w:rsidR="00EF618E" w:rsidRPr="0092288C" w:rsidRDefault="00EF618E" w:rsidP="0092288C">
      <w:pPr>
        <w:spacing w:after="0" w:line="240" w:lineRule="auto"/>
        <w:rPr>
          <w:rFonts w:ascii="Courier" w:hAnsi="Courier"/>
          <w:sz w:val="16"/>
          <w:szCs w:val="16"/>
        </w:rPr>
      </w:pPr>
      <w:r w:rsidRPr="0092288C">
        <w:rPr>
          <w:rFonts w:ascii="Courier" w:hAnsi="Courier"/>
          <w:sz w:val="16"/>
          <w:szCs w:val="16"/>
        </w:rPr>
        <w:t>Data converted to differential cross section by dividing by the energy bin width.</w:t>
      </w:r>
    </w:p>
    <w:p w:rsidR="00EF618E" w:rsidRPr="0092288C" w:rsidRDefault="00EF618E" w:rsidP="0092288C">
      <w:pPr>
        <w:spacing w:after="0" w:line="240" w:lineRule="auto"/>
        <w:rPr>
          <w:rFonts w:ascii="Courier" w:hAnsi="Courier"/>
          <w:sz w:val="16"/>
          <w:szCs w:val="16"/>
        </w:rPr>
      </w:pPr>
      <w:r w:rsidRPr="0092288C">
        <w:rPr>
          <w:rFonts w:ascii="Courier" w:hAnsi="Courier"/>
          <w:sz w:val="16"/>
          <w:szCs w:val="16"/>
        </w:rPr>
        <w:t xml:space="preserve">Data </w:t>
      </w:r>
      <w:proofErr w:type="gramStart"/>
      <w:r w:rsidRPr="0092288C">
        <w:rPr>
          <w:rFonts w:ascii="Courier" w:hAnsi="Courier"/>
          <w:sz w:val="16"/>
          <w:szCs w:val="16"/>
        </w:rPr>
        <w:t>have been normalized and masked by the calibration file</w:t>
      </w:r>
      <w:proofErr w:type="gramEnd"/>
      <w:r w:rsidRPr="0092288C">
        <w:rPr>
          <w:rFonts w:ascii="Courier" w:hAnsi="Courier"/>
          <w:sz w:val="16"/>
          <w:szCs w:val="16"/>
        </w:rPr>
        <w:t>.</w:t>
      </w:r>
    </w:p>
    <w:p w:rsidR="00EF618E" w:rsidRPr="0092288C" w:rsidRDefault="00EF618E" w:rsidP="0092288C">
      <w:pPr>
        <w:spacing w:after="0" w:line="240" w:lineRule="auto"/>
        <w:rPr>
          <w:rFonts w:ascii="Courier" w:hAnsi="Courier"/>
          <w:sz w:val="16"/>
          <w:szCs w:val="16"/>
        </w:rPr>
      </w:pPr>
      <w:r w:rsidRPr="0092288C">
        <w:rPr>
          <w:rFonts w:ascii="Courier" w:hAnsi="Courier"/>
          <w:sz w:val="16"/>
          <w:szCs w:val="16"/>
        </w:rPr>
        <w:t xml:space="preserve">No </w:t>
      </w:r>
      <w:proofErr w:type="spellStart"/>
      <w:r w:rsidRPr="0092288C">
        <w:rPr>
          <w:rFonts w:ascii="Courier" w:hAnsi="Courier"/>
          <w:sz w:val="16"/>
          <w:szCs w:val="16"/>
        </w:rPr>
        <w:t>goniometer</w:t>
      </w:r>
      <w:proofErr w:type="spellEnd"/>
      <w:r w:rsidRPr="0092288C">
        <w:rPr>
          <w:rFonts w:ascii="Courier" w:hAnsi="Courier"/>
          <w:sz w:val="16"/>
          <w:szCs w:val="16"/>
        </w:rPr>
        <w:t xml:space="preserve"> set.</w:t>
      </w:r>
    </w:p>
    <w:p w:rsidR="0092288C" w:rsidRDefault="00EF618E" w:rsidP="0092288C">
      <w:pPr>
        <w:spacing w:after="0" w:line="240" w:lineRule="auto"/>
        <w:rPr>
          <w:rFonts w:ascii="Courier" w:hAnsi="Courier"/>
          <w:sz w:val="16"/>
          <w:szCs w:val="16"/>
        </w:rPr>
      </w:pPr>
      <w:r w:rsidRPr="0092288C">
        <w:rPr>
          <w:rFonts w:ascii="Courier" w:hAnsi="Courier"/>
          <w:sz w:val="16"/>
          <w:szCs w:val="16"/>
        </w:rPr>
        <w:t>Data have been saved as a .</w:t>
      </w:r>
      <w:proofErr w:type="spellStart"/>
      <w:r w:rsidRPr="0092288C">
        <w:rPr>
          <w:rFonts w:ascii="Courier" w:hAnsi="Courier"/>
          <w:sz w:val="16"/>
          <w:szCs w:val="16"/>
        </w:rPr>
        <w:t>nxspe</w:t>
      </w:r>
      <w:proofErr w:type="spellEnd"/>
      <w:r w:rsidRPr="0092288C">
        <w:rPr>
          <w:rFonts w:ascii="Courier" w:hAnsi="Courier"/>
          <w:sz w:val="16"/>
          <w:szCs w:val="16"/>
        </w:rPr>
        <w:t xml:space="preserve"> file, FILENAME=TiO2_90meV_400C/ARCS22663_TiO2_90meV_400C.nxspe</w:t>
      </w:r>
    </w:p>
    <w:p w:rsidR="0092288C" w:rsidRDefault="0092288C" w:rsidP="0092288C">
      <w:pPr>
        <w:spacing w:after="0" w:line="240" w:lineRule="auto"/>
        <w:rPr>
          <w:rFonts w:ascii="Courier" w:hAnsi="Courier"/>
          <w:sz w:val="16"/>
          <w:szCs w:val="16"/>
        </w:rPr>
      </w:pPr>
    </w:p>
    <w:p w:rsidR="00AB3C71" w:rsidRPr="0092288C" w:rsidRDefault="00AB3C71" w:rsidP="0092288C">
      <w:pPr>
        <w:pStyle w:val="Heading2"/>
        <w:rPr>
          <w:rFonts w:cs="Times New Roman"/>
          <w:sz w:val="16"/>
          <w:szCs w:val="16"/>
        </w:rPr>
      </w:pPr>
      <w:bookmarkStart w:id="19" w:name="_Toc324166714"/>
      <w:r>
        <w:t>The vanadium calibration and mask output file</w:t>
      </w:r>
      <w:bookmarkEnd w:id="19"/>
    </w:p>
    <w:p w:rsidR="0092288C" w:rsidRDefault="001E18BE" w:rsidP="0092288C">
      <w:r>
        <w:t xml:space="preserve">If within the calibration and masking section, the file corresponding to the </w:t>
      </w:r>
      <w:proofErr w:type="spellStart"/>
      <w:r>
        <w:t>processedfilename</w:t>
      </w:r>
      <w:proofErr w:type="spellEnd"/>
      <w:r>
        <w:t xml:space="preserve"> keyword exists, then the data reduction routine will simply read this file.  If it does not exist, then the data reduction routine will generate this file based upon the other key values set in this section.  The calibration file is a </w:t>
      </w:r>
      <w:r w:rsidR="00EA4203">
        <w:t xml:space="preserve">Nexus file.  The Nexus file </w:t>
      </w:r>
      <w:proofErr w:type="gramStart"/>
      <w:r w:rsidR="00EA4203">
        <w:t>is saved</w:t>
      </w:r>
      <w:proofErr w:type="gramEnd"/>
      <w:r w:rsidR="00EA4203">
        <w:t xml:space="preserve"> using the </w:t>
      </w:r>
      <w:proofErr w:type="spellStart"/>
      <w:r w:rsidR="00EA4203">
        <w:t>SaveNexus</w:t>
      </w:r>
      <w:proofErr w:type="spellEnd"/>
      <w:r w:rsidR="00EA4203">
        <w:t xml:space="preserve"> command in </w:t>
      </w:r>
      <w:proofErr w:type="spellStart"/>
      <w:r w:rsidR="00EA4203">
        <w:t>Mantid</w:t>
      </w:r>
      <w:proofErr w:type="spellEnd"/>
      <w:r w:rsidR="00EA4203">
        <w:t xml:space="preserve"> (</w:t>
      </w:r>
      <w:hyperlink r:id="rId13" w:history="1">
        <w:r w:rsidR="00EA4203" w:rsidRPr="00E77FAD">
          <w:rPr>
            <w:rStyle w:val="Hyperlink"/>
          </w:rPr>
          <w:t>http://www.mantidproject.org/SaveNexus</w:t>
        </w:r>
      </w:hyperlink>
      <w:r w:rsidR="00EA4203">
        <w:t xml:space="preserve">).  The vanadium calibration file can be loaded and viewed using the </w:t>
      </w:r>
      <w:proofErr w:type="spellStart"/>
      <w:r w:rsidR="00EA4203">
        <w:t>MantidPlot</w:t>
      </w:r>
      <w:proofErr w:type="spellEnd"/>
      <w:r w:rsidR="00EA4203">
        <w:t xml:space="preserve"> application.</w:t>
      </w:r>
    </w:p>
    <w:p w:rsidR="00AB3C71" w:rsidRDefault="00AB3C71" w:rsidP="00AB3C71">
      <w:pPr>
        <w:pStyle w:val="Heading2"/>
      </w:pPr>
      <w:bookmarkStart w:id="20" w:name="_Toc324166715"/>
      <w:r>
        <w:t xml:space="preserve">The </w:t>
      </w:r>
      <w:proofErr w:type="spellStart"/>
      <w:r>
        <w:t>nxspe</w:t>
      </w:r>
      <w:proofErr w:type="spellEnd"/>
      <w:r>
        <w:t xml:space="preserve"> file</w:t>
      </w:r>
      <w:bookmarkEnd w:id="20"/>
    </w:p>
    <w:p w:rsidR="0092288C" w:rsidRDefault="00EA4203" w:rsidP="00EA4203">
      <w:r>
        <w:t>One of the file types available for writing the reduced data to is an .</w:t>
      </w:r>
      <w:proofErr w:type="spellStart"/>
      <w:r>
        <w:t>nxspe</w:t>
      </w:r>
      <w:proofErr w:type="spellEnd"/>
      <w:r>
        <w:t xml:space="preserve"> file.  The .</w:t>
      </w:r>
      <w:proofErr w:type="spellStart"/>
      <w:r>
        <w:t>nxspe</w:t>
      </w:r>
      <w:proofErr w:type="spellEnd"/>
      <w:r>
        <w:t xml:space="preserve"> file </w:t>
      </w:r>
      <w:proofErr w:type="gramStart"/>
      <w:r>
        <w:t>is saved</w:t>
      </w:r>
      <w:proofErr w:type="gramEnd"/>
      <w:r>
        <w:t xml:space="preserve"> using the </w:t>
      </w:r>
      <w:proofErr w:type="spellStart"/>
      <w:r>
        <w:t>SaveNXPSE</w:t>
      </w:r>
      <w:proofErr w:type="spellEnd"/>
      <w:r>
        <w:t xml:space="preserve"> command in </w:t>
      </w:r>
      <w:proofErr w:type="spellStart"/>
      <w:r>
        <w:t>Mantid</w:t>
      </w:r>
      <w:proofErr w:type="spellEnd"/>
      <w:r>
        <w:t xml:space="preserve"> (</w:t>
      </w:r>
      <w:hyperlink r:id="rId14" w:history="1">
        <w:r w:rsidRPr="00E77FAD">
          <w:rPr>
            <w:rStyle w:val="Hyperlink"/>
          </w:rPr>
          <w:t>http://www.mantidproject.org/SaveNXSPE</w:t>
        </w:r>
      </w:hyperlink>
      <w:r>
        <w:t xml:space="preserve">).  The values of fixed, psi, </w:t>
      </w:r>
      <w:proofErr w:type="spellStart"/>
      <w:r>
        <w:t>ki_over_kf_scaling</w:t>
      </w:r>
      <w:proofErr w:type="spellEnd"/>
      <w:r>
        <w:t xml:space="preserve">, and detector information (as requested by the </w:t>
      </w:r>
      <w:proofErr w:type="spellStart"/>
      <w:r>
        <w:t>SaveNXSPE</w:t>
      </w:r>
      <w:proofErr w:type="spellEnd"/>
      <w:r>
        <w:t xml:space="preserve"> command) are included with this file.  The </w:t>
      </w:r>
      <w:proofErr w:type="spellStart"/>
      <w:r>
        <w:t>nxspe</w:t>
      </w:r>
      <w:proofErr w:type="spellEnd"/>
      <w:r>
        <w:t xml:space="preserve"> file </w:t>
      </w:r>
      <w:proofErr w:type="gramStart"/>
      <w:r>
        <w:t>can be read</w:t>
      </w:r>
      <w:proofErr w:type="gramEnd"/>
      <w:r>
        <w:t xml:space="preserve"> using DAVE-</w:t>
      </w:r>
      <w:proofErr w:type="spellStart"/>
      <w:r>
        <w:t>Mslice</w:t>
      </w:r>
      <w:proofErr w:type="spellEnd"/>
      <w:r>
        <w:t xml:space="preserve"> software.</w:t>
      </w:r>
    </w:p>
    <w:p w:rsidR="00AB3C71" w:rsidRDefault="00AB3C71" w:rsidP="00AB3C71">
      <w:pPr>
        <w:pStyle w:val="Heading2"/>
      </w:pPr>
      <w:bookmarkStart w:id="21" w:name="_Toc324166716"/>
      <w:r>
        <w:lastRenderedPageBreak/>
        <w:t xml:space="preserve">The </w:t>
      </w:r>
      <w:proofErr w:type="spellStart"/>
      <w:r w:rsidR="00EA4203">
        <w:t>nxs</w:t>
      </w:r>
      <w:proofErr w:type="spellEnd"/>
      <w:r>
        <w:t xml:space="preserve"> file</w:t>
      </w:r>
      <w:bookmarkEnd w:id="21"/>
    </w:p>
    <w:p w:rsidR="00EA4203" w:rsidRDefault="00EA4203" w:rsidP="00EA4203">
      <w:r>
        <w:t xml:space="preserve">One of the file types available for writing the reduced data to is </w:t>
      </w:r>
      <w:proofErr w:type="gramStart"/>
      <w:r>
        <w:t>a</w:t>
      </w:r>
      <w:proofErr w:type="gramEnd"/>
      <w:r>
        <w:t xml:space="preserve"> .</w:t>
      </w:r>
      <w:proofErr w:type="spellStart"/>
      <w:r>
        <w:t>nxs</w:t>
      </w:r>
      <w:proofErr w:type="spellEnd"/>
      <w:r>
        <w:t xml:space="preserve"> file.  This </w:t>
      </w:r>
      <w:proofErr w:type="gramStart"/>
      <w:r>
        <w:t xml:space="preserve">is a </w:t>
      </w:r>
      <w:proofErr w:type="spellStart"/>
      <w:r>
        <w:t>NeXus</w:t>
      </w:r>
      <w:proofErr w:type="spellEnd"/>
      <w:r>
        <w:t xml:space="preserve"> file type that is saved using the</w:t>
      </w:r>
      <w:r w:rsidRPr="00EA4203">
        <w:t xml:space="preserve"> </w:t>
      </w:r>
      <w:proofErr w:type="spellStart"/>
      <w:r>
        <w:t>SaveNexus</w:t>
      </w:r>
      <w:proofErr w:type="spellEnd"/>
      <w:r>
        <w:t xml:space="preserve"> command in </w:t>
      </w:r>
      <w:proofErr w:type="spellStart"/>
      <w:r>
        <w:t>Mantid</w:t>
      </w:r>
      <w:proofErr w:type="spellEnd"/>
      <w:r>
        <w:t xml:space="preserve"> (</w:t>
      </w:r>
      <w:hyperlink r:id="rId15" w:history="1">
        <w:r w:rsidRPr="00E77FAD">
          <w:rPr>
            <w:rStyle w:val="Hyperlink"/>
          </w:rPr>
          <w:t>http://www.mantidproject.org/SaveNexus</w:t>
        </w:r>
      </w:hyperlink>
      <w:proofErr w:type="gramEnd"/>
      <w:r>
        <w:t xml:space="preserve">).  These data can be loaded and visualized using the </w:t>
      </w:r>
      <w:proofErr w:type="spellStart"/>
      <w:r>
        <w:t>MantidPlot</w:t>
      </w:r>
      <w:proofErr w:type="spellEnd"/>
      <w:r>
        <w:t xml:space="preserve"> software application.  The complete history of the data reduction is also included in this file.  One can use this with </w:t>
      </w:r>
      <w:proofErr w:type="spellStart"/>
      <w:r>
        <w:t>MantidPlot</w:t>
      </w:r>
      <w:proofErr w:type="spellEnd"/>
      <w:r>
        <w:t xml:space="preserve"> to generate additional data reduction scripts in </w:t>
      </w:r>
      <w:proofErr w:type="spellStart"/>
      <w:r>
        <w:t>MantidPlot</w:t>
      </w:r>
      <w:proofErr w:type="spellEnd"/>
      <w:r>
        <w:t>.</w:t>
      </w:r>
    </w:p>
    <w:p w:rsidR="002609A9" w:rsidRDefault="002609A9" w:rsidP="002609A9">
      <w:pPr>
        <w:pStyle w:val="Heading2"/>
      </w:pPr>
      <w:bookmarkStart w:id="22" w:name="_Toc324166717"/>
      <w:r>
        <w:t xml:space="preserve">The </w:t>
      </w:r>
      <w:proofErr w:type="spellStart"/>
      <w:r>
        <w:t>spe</w:t>
      </w:r>
      <w:proofErr w:type="spellEnd"/>
      <w:r>
        <w:t xml:space="preserve"> file</w:t>
      </w:r>
      <w:bookmarkEnd w:id="22"/>
    </w:p>
    <w:p w:rsidR="00A63450" w:rsidRDefault="00A63450" w:rsidP="00A63450">
      <w:r>
        <w:t>One of the file types available for writing the reduced data to is a .</w:t>
      </w:r>
      <w:proofErr w:type="spellStart"/>
      <w:r>
        <w:t>spe</w:t>
      </w:r>
      <w:proofErr w:type="spellEnd"/>
      <w:r>
        <w:t xml:space="preserve"> file.  This is a text </w:t>
      </w:r>
      <w:proofErr w:type="gramStart"/>
      <w:r>
        <w:t>file which</w:t>
      </w:r>
      <w:proofErr w:type="gramEnd"/>
      <w:r>
        <w:t xml:space="preserve"> describes the scattering intensity and error as a function of energy transfer and detector position.  This </w:t>
      </w:r>
      <w:proofErr w:type="spellStart"/>
      <w:r>
        <w:t>filetype</w:t>
      </w:r>
      <w:proofErr w:type="spellEnd"/>
      <w:r>
        <w:t xml:space="preserve"> </w:t>
      </w:r>
      <w:proofErr w:type="gramStart"/>
      <w:r>
        <w:t>is used</w:t>
      </w:r>
      <w:proofErr w:type="gramEnd"/>
      <w:r>
        <w:t xml:space="preserve"> with </w:t>
      </w:r>
      <w:proofErr w:type="spellStart"/>
      <w:r>
        <w:t>Mslice</w:t>
      </w:r>
      <w:proofErr w:type="spellEnd"/>
      <w:r>
        <w:t>, DAVE-</w:t>
      </w:r>
      <w:proofErr w:type="spellStart"/>
      <w:r>
        <w:t>Mslice</w:t>
      </w:r>
      <w:proofErr w:type="spellEnd"/>
      <w:r>
        <w:t>, and in generation of Horace files.</w:t>
      </w:r>
    </w:p>
    <w:p w:rsidR="002609A9" w:rsidRDefault="002609A9" w:rsidP="002609A9">
      <w:pPr>
        <w:pStyle w:val="Heading2"/>
      </w:pPr>
      <w:bookmarkStart w:id="23" w:name="_Toc324166718"/>
      <w:r>
        <w:t xml:space="preserve">The </w:t>
      </w:r>
      <w:proofErr w:type="spellStart"/>
      <w:r>
        <w:t>phx</w:t>
      </w:r>
      <w:proofErr w:type="spellEnd"/>
      <w:r>
        <w:t xml:space="preserve"> file</w:t>
      </w:r>
      <w:bookmarkEnd w:id="23"/>
    </w:p>
    <w:p w:rsidR="00A63450" w:rsidRPr="00A63450" w:rsidRDefault="00A63450" w:rsidP="00A63450">
      <w:r>
        <w:t>One of the file types available for writing the reduced data to is a .</w:t>
      </w:r>
      <w:proofErr w:type="spellStart"/>
      <w:r>
        <w:t>phx</w:t>
      </w:r>
      <w:proofErr w:type="spellEnd"/>
      <w:r>
        <w:t xml:space="preserve"> file.  This is a text </w:t>
      </w:r>
      <w:proofErr w:type="gramStart"/>
      <w:r>
        <w:t>file which</w:t>
      </w:r>
      <w:proofErr w:type="gramEnd"/>
      <w:r>
        <w:t xml:space="preserve"> describes the detector positions.  This </w:t>
      </w:r>
      <w:proofErr w:type="spellStart"/>
      <w:r>
        <w:t>filetype</w:t>
      </w:r>
      <w:proofErr w:type="spellEnd"/>
      <w:r>
        <w:t xml:space="preserve"> </w:t>
      </w:r>
      <w:proofErr w:type="gramStart"/>
      <w:r>
        <w:t>is used</w:t>
      </w:r>
      <w:proofErr w:type="gramEnd"/>
      <w:r>
        <w:t xml:space="preserve"> along with the .</w:t>
      </w:r>
      <w:proofErr w:type="spellStart"/>
      <w:r>
        <w:t>spe</w:t>
      </w:r>
      <w:proofErr w:type="spellEnd"/>
      <w:r>
        <w:t xml:space="preserve"> file in </w:t>
      </w:r>
      <w:proofErr w:type="spellStart"/>
      <w:r>
        <w:t>Mslice</w:t>
      </w:r>
      <w:proofErr w:type="spellEnd"/>
      <w:r>
        <w:t>, and DAVE-</w:t>
      </w:r>
      <w:proofErr w:type="spellStart"/>
      <w:r>
        <w:t>Mslice</w:t>
      </w:r>
      <w:proofErr w:type="spellEnd"/>
      <w:r>
        <w:t>.</w:t>
      </w:r>
    </w:p>
    <w:p w:rsidR="002609A9" w:rsidRDefault="002609A9" w:rsidP="002609A9">
      <w:pPr>
        <w:pStyle w:val="Heading2"/>
      </w:pPr>
      <w:bookmarkStart w:id="24" w:name="_Toc324166719"/>
      <w:r>
        <w:t>The par file</w:t>
      </w:r>
      <w:bookmarkEnd w:id="24"/>
    </w:p>
    <w:p w:rsidR="00A63450" w:rsidRDefault="00A63450" w:rsidP="00A63450">
      <w:r>
        <w:t xml:space="preserve">One of the file types available for writing the reduced data to is a .par file.  Par files </w:t>
      </w:r>
      <w:proofErr w:type="gramStart"/>
      <w:r>
        <w:t>are used</w:t>
      </w:r>
      <w:proofErr w:type="gramEnd"/>
      <w:r>
        <w:t xml:space="preserve"> in generation of Horace files.</w:t>
      </w:r>
    </w:p>
    <w:p w:rsidR="00A63450" w:rsidRDefault="00A63450" w:rsidP="00A63450">
      <w:pPr>
        <w:pStyle w:val="Heading2"/>
      </w:pPr>
      <w:bookmarkStart w:id="25" w:name="_Toc324166720"/>
      <w:r>
        <w:t xml:space="preserve">The </w:t>
      </w:r>
      <w:proofErr w:type="spellStart"/>
      <w:r>
        <w:t>iofe</w:t>
      </w:r>
      <w:proofErr w:type="spellEnd"/>
      <w:r>
        <w:t xml:space="preserve"> file</w:t>
      </w:r>
      <w:bookmarkEnd w:id="25"/>
    </w:p>
    <w:p w:rsidR="00A63450" w:rsidRPr="00A63450" w:rsidRDefault="00A63450" w:rsidP="00A63450">
      <w:r>
        <w:t xml:space="preserve">The </w:t>
      </w:r>
      <w:proofErr w:type="spellStart"/>
      <w:r>
        <w:t>iofe</w:t>
      </w:r>
      <w:proofErr w:type="spellEnd"/>
      <w:r>
        <w:t xml:space="preserve"> file is a text file of </w:t>
      </w:r>
      <w:proofErr w:type="spellStart"/>
      <w:r>
        <w:t>Inensity</w:t>
      </w:r>
      <w:proofErr w:type="spellEnd"/>
      <w:r>
        <w:t xml:space="preserve"> as a function of energy transfer </w:t>
      </w:r>
      <w:r w:rsidR="00907264">
        <w:t xml:space="preserve">generated directly after the data </w:t>
      </w:r>
      <w:proofErr w:type="gramStart"/>
      <w:r w:rsidR="00907264">
        <w:t>are reduced</w:t>
      </w:r>
      <w:proofErr w:type="gramEnd"/>
      <w:r w:rsidR="00907264">
        <w:t xml:space="preserve">.  The data are integrated over all wave vector transfer, q, </w:t>
      </w:r>
      <w:proofErr w:type="gramStart"/>
      <w:r w:rsidR="00907264">
        <w:t>values</w:t>
      </w:r>
      <w:proofErr w:type="gramEnd"/>
      <w:r w:rsidR="00907264">
        <w:t xml:space="preserve">.  The data are currently NOT accurately integrated.   This is due to issues with SQW files in </w:t>
      </w:r>
      <w:proofErr w:type="spellStart"/>
      <w:r w:rsidR="00907264">
        <w:t>Mantid</w:t>
      </w:r>
      <w:proofErr w:type="spellEnd"/>
      <w:r w:rsidR="00907264">
        <w:t>.  Please see Appendix 4.</w:t>
      </w:r>
    </w:p>
    <w:p w:rsidR="00A63450" w:rsidRDefault="00A63450" w:rsidP="00A63450">
      <w:pPr>
        <w:pStyle w:val="Heading2"/>
      </w:pPr>
      <w:bookmarkStart w:id="26" w:name="_Toc324166721"/>
      <w:r>
        <w:t xml:space="preserve">The </w:t>
      </w:r>
      <w:proofErr w:type="spellStart"/>
      <w:r>
        <w:t>iofq</w:t>
      </w:r>
      <w:proofErr w:type="spellEnd"/>
      <w:r>
        <w:t xml:space="preserve"> file</w:t>
      </w:r>
      <w:bookmarkEnd w:id="26"/>
    </w:p>
    <w:p w:rsidR="00907264" w:rsidRPr="00A63450" w:rsidRDefault="00907264" w:rsidP="00907264">
      <w:r>
        <w:t xml:space="preserve">The </w:t>
      </w:r>
      <w:proofErr w:type="spellStart"/>
      <w:r>
        <w:t>iofq</w:t>
      </w:r>
      <w:proofErr w:type="spellEnd"/>
      <w:r>
        <w:t xml:space="preserve"> file is a text file of In</w:t>
      </w:r>
      <w:r w:rsidR="003C1BA3">
        <w:t>t</w:t>
      </w:r>
      <w:r>
        <w:t xml:space="preserve">ensity as a function of wave vector transfer generated directly after the data </w:t>
      </w:r>
      <w:proofErr w:type="gramStart"/>
      <w:r>
        <w:t>are reduced</w:t>
      </w:r>
      <w:proofErr w:type="gramEnd"/>
      <w:r>
        <w:t xml:space="preserve">.  The data </w:t>
      </w:r>
      <w:proofErr w:type="gramStart"/>
      <w:r>
        <w:t>are integrated</w:t>
      </w:r>
      <w:proofErr w:type="gramEnd"/>
      <w:r>
        <w:t xml:space="preserve"> over all energy transfer values.  The data are currently NOT accurately integrated.   This is due to issues with SQW files in </w:t>
      </w:r>
      <w:proofErr w:type="spellStart"/>
      <w:r>
        <w:t>Mantid</w:t>
      </w:r>
      <w:proofErr w:type="spellEnd"/>
      <w:r>
        <w:t>.  Please see Appendix 4.</w:t>
      </w:r>
    </w:p>
    <w:p w:rsidR="0076197F" w:rsidRDefault="00AA61BC" w:rsidP="0076197F">
      <w:pPr>
        <w:pStyle w:val="Heading1"/>
      </w:pPr>
      <w:bookmarkStart w:id="27" w:name="_Toc324166722"/>
      <w:r>
        <w:t xml:space="preserve">4. </w:t>
      </w:r>
      <w:r w:rsidR="0076197F">
        <w:t>Single crystal details and capabilities</w:t>
      </w:r>
      <w:bookmarkEnd w:id="27"/>
    </w:p>
    <w:p w:rsidR="00653D5E" w:rsidRDefault="00713EF4" w:rsidP="001D1F79">
      <w:r>
        <w:t>The single crystal data file of choice currently is the .</w:t>
      </w:r>
      <w:proofErr w:type="spellStart"/>
      <w:r>
        <w:t>nxspe</w:t>
      </w:r>
      <w:proofErr w:type="spellEnd"/>
      <w:r>
        <w:t xml:space="preserve">, and </w:t>
      </w:r>
      <w:proofErr w:type="spellStart"/>
      <w:r>
        <w:t>phx</w:t>
      </w:r>
      <w:proofErr w:type="spellEnd"/>
      <w:r>
        <w:t xml:space="preserve"> and </w:t>
      </w:r>
      <w:proofErr w:type="spellStart"/>
      <w:r>
        <w:t>spe</w:t>
      </w:r>
      <w:proofErr w:type="spellEnd"/>
      <w:r>
        <w:t xml:space="preserve"> files.  These files </w:t>
      </w:r>
      <w:proofErr w:type="gramStart"/>
      <w:r>
        <w:t>can be visualized</w:t>
      </w:r>
      <w:proofErr w:type="gramEnd"/>
      <w:r>
        <w:t xml:space="preserve"> using DAVE-</w:t>
      </w:r>
      <w:proofErr w:type="spellStart"/>
      <w:r>
        <w:t>Mslice</w:t>
      </w:r>
      <w:proofErr w:type="spellEnd"/>
      <w:r>
        <w:t xml:space="preserve"> (</w:t>
      </w:r>
      <w:r w:rsidRPr="00713EF4">
        <w:t>http://www.ncnr.nist.gov/dave/</w:t>
      </w:r>
      <w:r>
        <w:t>)and Horace (</w:t>
      </w:r>
      <w:r w:rsidRPr="00713EF4">
        <w:t>http://horace.isis.rl.ac.uk/Main_Page</w:t>
      </w:r>
      <w:r>
        <w:t xml:space="preserve">) respectively.  </w:t>
      </w:r>
      <w:r w:rsidR="00F81672">
        <w:t xml:space="preserve">No further generation of files </w:t>
      </w:r>
      <w:proofErr w:type="gramStart"/>
      <w:r w:rsidR="00F81672">
        <w:t>is needed</w:t>
      </w:r>
      <w:proofErr w:type="gramEnd"/>
      <w:r w:rsidR="00F81672">
        <w:t xml:space="preserve"> to visualize data in DAVE-</w:t>
      </w:r>
      <w:proofErr w:type="spellStart"/>
      <w:r w:rsidR="00F81672">
        <w:t>Mslice</w:t>
      </w:r>
      <w:proofErr w:type="spellEnd"/>
      <w:r w:rsidR="00F81672">
        <w:t xml:space="preserve"> beyond the creation of the .</w:t>
      </w:r>
      <w:proofErr w:type="spellStart"/>
      <w:r w:rsidR="00F81672">
        <w:t>nxspe</w:t>
      </w:r>
      <w:proofErr w:type="spellEnd"/>
      <w:r w:rsidR="00F81672">
        <w:t xml:space="preserve"> files.  One must generate appropriate .SQW files from the .</w:t>
      </w:r>
      <w:proofErr w:type="spellStart"/>
      <w:r w:rsidR="00F81672">
        <w:t>spe</w:t>
      </w:r>
      <w:proofErr w:type="spellEnd"/>
      <w:r w:rsidR="00F81672">
        <w:t xml:space="preserve"> and .</w:t>
      </w:r>
      <w:proofErr w:type="spellStart"/>
      <w:r w:rsidR="00F81672">
        <w:t>phx</w:t>
      </w:r>
      <w:proofErr w:type="spellEnd"/>
      <w:r w:rsidR="00F81672">
        <w:t xml:space="preserve"> files to use Horace.  </w:t>
      </w:r>
      <w:r>
        <w:t xml:space="preserve">Typical single crystal measurements </w:t>
      </w:r>
      <w:proofErr w:type="gramStart"/>
      <w:r>
        <w:t>are made</w:t>
      </w:r>
      <w:proofErr w:type="gramEnd"/>
      <w:r>
        <w:t xml:space="preserve"> by rotating the crystal through multiple angles with all other parameters fixed.  To reduce these data, </w:t>
      </w:r>
      <w:r w:rsidR="00F81672">
        <w:t xml:space="preserve">one may use either step, sweep, or single for the </w:t>
      </w:r>
      <w:proofErr w:type="spellStart"/>
      <w:r w:rsidR="00F81672">
        <w:t>scantype</w:t>
      </w:r>
      <w:proofErr w:type="spellEnd"/>
      <w:r w:rsidR="00F81672">
        <w:t xml:space="preserve">.  Note that step mode does not average multiple files together, and sweep mode does not yet work when the motor </w:t>
      </w:r>
      <w:proofErr w:type="gramStart"/>
      <w:r w:rsidR="00F81672">
        <w:t>is held</w:t>
      </w:r>
      <w:proofErr w:type="gramEnd"/>
      <w:r w:rsidR="00F81672">
        <w:t xml:space="preserve"> in position for an entire measurement.   </w:t>
      </w:r>
      <w:r>
        <w:t xml:space="preserve">One can read the motor angle directly from the motor logs, or one can set this angle to a default value.  Up to </w:t>
      </w:r>
      <w:proofErr w:type="gramStart"/>
      <w:r>
        <w:t>6</w:t>
      </w:r>
      <w:proofErr w:type="gramEnd"/>
      <w:r>
        <w:t xml:space="preserve"> </w:t>
      </w:r>
      <w:proofErr w:type="spellStart"/>
      <w:r>
        <w:t>goniometer</w:t>
      </w:r>
      <w:proofErr w:type="spellEnd"/>
      <w:r>
        <w:t xml:space="preserve"> angles can be given.  The </w:t>
      </w:r>
      <w:proofErr w:type="spellStart"/>
      <w:r>
        <w:t>goniometer</w:t>
      </w:r>
      <w:proofErr w:type="spellEnd"/>
      <w:r>
        <w:t xml:space="preserve"> angles are set using the </w:t>
      </w:r>
      <w:proofErr w:type="spellStart"/>
      <w:r>
        <w:t>SetGoniometer</w:t>
      </w:r>
      <w:proofErr w:type="spellEnd"/>
      <w:r>
        <w:t xml:space="preserve"> function in </w:t>
      </w:r>
      <w:proofErr w:type="spellStart"/>
      <w:r>
        <w:t>Mantid</w:t>
      </w:r>
      <w:proofErr w:type="spellEnd"/>
      <w:r>
        <w:t xml:space="preserve">.  The keywords available for setting the </w:t>
      </w:r>
      <w:proofErr w:type="spellStart"/>
      <w:r>
        <w:t>goniometer</w:t>
      </w:r>
      <w:proofErr w:type="spellEnd"/>
      <w:r>
        <w:t xml:space="preserve"> are </w:t>
      </w:r>
      <w:proofErr w:type="spellStart"/>
      <w:r w:rsidR="00653D5E" w:rsidRPr="00653D5E">
        <w:t>goniometermotor</w:t>
      </w:r>
      <w:proofErr w:type="spellEnd"/>
      <w:r w:rsidR="00653D5E">
        <w:t xml:space="preserve">, </w:t>
      </w:r>
      <w:proofErr w:type="spellStart"/>
      <w:r w:rsidR="00653D5E" w:rsidRPr="00653D5E">
        <w:t>goniometermotoroffset</w:t>
      </w:r>
      <w:proofErr w:type="spellEnd"/>
      <w:r w:rsidR="00653D5E">
        <w:t xml:space="preserve">, </w:t>
      </w:r>
      <w:proofErr w:type="spellStart"/>
      <w:r w:rsidR="00653D5E" w:rsidRPr="00653D5E">
        <w:lastRenderedPageBreak/>
        <w:t>goniometermotordirection</w:t>
      </w:r>
      <w:proofErr w:type="spellEnd"/>
      <w:r w:rsidR="00653D5E">
        <w:t xml:space="preserve">, </w:t>
      </w:r>
      <w:proofErr w:type="spellStart"/>
      <w:proofErr w:type="gramStart"/>
      <w:r w:rsidR="00653D5E" w:rsidRPr="00653D5E">
        <w:t>goniometermotoraxis</w:t>
      </w:r>
      <w:proofErr w:type="spellEnd"/>
      <w:proofErr w:type="gramEnd"/>
      <w:r w:rsidR="00653D5E">
        <w:t xml:space="preserve">.  Often the XXXdefault.py instrument default file will contain default information for the </w:t>
      </w:r>
      <w:proofErr w:type="spellStart"/>
      <w:r w:rsidR="00653D5E">
        <w:t>goniometermotoraxis</w:t>
      </w:r>
      <w:proofErr w:type="spellEnd"/>
      <w:r w:rsidR="00653D5E">
        <w:t xml:space="preserve"> and </w:t>
      </w:r>
      <w:proofErr w:type="spellStart"/>
      <w:r w:rsidR="00653D5E">
        <w:t>goniometermotordirection</w:t>
      </w:r>
      <w:proofErr w:type="spellEnd"/>
      <w:r w:rsidR="00653D5E">
        <w:t xml:space="preserve">.  If no offset and no motor name </w:t>
      </w:r>
      <w:proofErr w:type="gramStart"/>
      <w:r w:rsidR="00653D5E">
        <w:t>are listed</w:t>
      </w:r>
      <w:proofErr w:type="gramEnd"/>
      <w:r w:rsidR="00653D5E">
        <w:t xml:space="preserve">, than no </w:t>
      </w:r>
      <w:proofErr w:type="spellStart"/>
      <w:r w:rsidR="00653D5E">
        <w:t>goniometer</w:t>
      </w:r>
      <w:proofErr w:type="spellEnd"/>
      <w:r w:rsidR="00653D5E">
        <w:t xml:space="preserve"> will be set.  If no motor name </w:t>
      </w:r>
      <w:proofErr w:type="gramStart"/>
      <w:r w:rsidR="00653D5E">
        <w:t>is listed</w:t>
      </w:r>
      <w:proofErr w:type="gramEnd"/>
      <w:r w:rsidR="00653D5E">
        <w:t xml:space="preserve">, and the number of elements of offset, direction and axis are the same, then those values will be set for the </w:t>
      </w:r>
      <w:proofErr w:type="spellStart"/>
      <w:r w:rsidR="00653D5E">
        <w:t>goniometer</w:t>
      </w:r>
      <w:proofErr w:type="spellEnd"/>
      <w:r w:rsidR="00653D5E">
        <w:t xml:space="preserve">.   If the number of elements of motor, direction, and axis are all &gt;= 1 and all equal, then the angle set for the </w:t>
      </w:r>
      <w:proofErr w:type="spellStart"/>
      <w:r w:rsidR="00653D5E">
        <w:t>goniometer</w:t>
      </w:r>
      <w:proofErr w:type="spellEnd"/>
      <w:r w:rsidR="00653D5E">
        <w:t xml:space="preserve"> is the sum of the offset angle listed and the angle value in the motor log.  Further details regarding the motor keywords </w:t>
      </w:r>
      <w:proofErr w:type="gramStart"/>
      <w:r w:rsidR="00653D5E">
        <w:t>are listed</w:t>
      </w:r>
      <w:proofErr w:type="gramEnd"/>
      <w:r w:rsidR="00653D5E">
        <w:t xml:space="preserve"> in Appendix 1</w:t>
      </w:r>
      <w:r w:rsidR="00742192">
        <w:t xml:space="preserve"> and in the example files</w:t>
      </w:r>
      <w:r w:rsidR="00653D5E">
        <w:t>.</w:t>
      </w:r>
    </w:p>
    <w:p w:rsidR="00742192" w:rsidRDefault="00742192" w:rsidP="00742192">
      <w:pPr>
        <w:pStyle w:val="Heading1"/>
      </w:pPr>
      <w:bookmarkStart w:id="28" w:name="_Toc324166723"/>
      <w:r>
        <w:t>5.  Binning</w:t>
      </w:r>
      <w:bookmarkEnd w:id="28"/>
    </w:p>
    <w:p w:rsidR="00742192" w:rsidRDefault="00895FB3" w:rsidP="00742192">
      <w:r>
        <w:t xml:space="preserve">There are two choices one must make when binning (i.e. </w:t>
      </w:r>
      <w:proofErr w:type="spellStart"/>
      <w:r>
        <w:t>histogramming</w:t>
      </w:r>
      <w:proofErr w:type="spellEnd"/>
      <w:r>
        <w:t>) data.  We describe these options and their consequences here</w:t>
      </w:r>
    </w:p>
    <w:p w:rsidR="00895FB3" w:rsidRDefault="00895FB3" w:rsidP="00895FB3">
      <w:pPr>
        <w:pStyle w:val="Heading2"/>
      </w:pPr>
      <w:bookmarkStart w:id="29" w:name="_Toc324166724"/>
      <w:r>
        <w:t>Energy binning</w:t>
      </w:r>
      <w:bookmarkEnd w:id="29"/>
    </w:p>
    <w:p w:rsidR="00895FB3" w:rsidRDefault="00895FB3" w:rsidP="00895FB3">
      <w:r>
        <w:t xml:space="preserve">Energy bins are set from </w:t>
      </w:r>
      <w:proofErr w:type="spellStart"/>
      <w:r>
        <w:t>emin</w:t>
      </w:r>
      <w:proofErr w:type="spellEnd"/>
      <w:r>
        <w:t xml:space="preserve"> to </w:t>
      </w:r>
      <w:proofErr w:type="spellStart"/>
      <w:r>
        <w:t>emax</w:t>
      </w:r>
      <w:proofErr w:type="spellEnd"/>
      <w:r>
        <w:t xml:space="preserve"> with a step size of </w:t>
      </w:r>
      <w:proofErr w:type="spellStart"/>
      <w:r>
        <w:t>ebin</w:t>
      </w:r>
      <w:proofErr w:type="spellEnd"/>
      <w:r>
        <w:t xml:space="preserve">.  The </w:t>
      </w:r>
      <w:proofErr w:type="spellStart"/>
      <w:r>
        <w:t>emin</w:t>
      </w:r>
      <w:proofErr w:type="spellEnd"/>
      <w:r>
        <w:t xml:space="preserve"> value is the minimum energy of the lowest energy bin, the </w:t>
      </w:r>
      <w:proofErr w:type="spellStart"/>
      <w:r>
        <w:t>emax</w:t>
      </w:r>
      <w:proofErr w:type="spellEnd"/>
      <w:r>
        <w:t xml:space="preserve"> value is the maximum energy of the highest energy bin, and </w:t>
      </w:r>
      <w:proofErr w:type="spellStart"/>
      <w:r>
        <w:t>ebin</w:t>
      </w:r>
      <w:proofErr w:type="spellEnd"/>
      <w:r>
        <w:t xml:space="preserve"> is the width of each individual energy bin.  For example, </w:t>
      </w:r>
      <w:proofErr w:type="spellStart"/>
      <w:r>
        <w:t>emin</w:t>
      </w:r>
      <w:proofErr w:type="spellEnd"/>
      <w:r>
        <w:t xml:space="preserve">=’-10.5’ </w:t>
      </w:r>
      <w:proofErr w:type="spellStart"/>
      <w:r>
        <w:t>emax</w:t>
      </w:r>
      <w:proofErr w:type="spellEnd"/>
      <w:r>
        <w:t xml:space="preserve">=’10.5’ </w:t>
      </w:r>
      <w:proofErr w:type="spellStart"/>
      <w:r>
        <w:t>ebin</w:t>
      </w:r>
      <w:proofErr w:type="spellEnd"/>
      <w:r>
        <w:t xml:space="preserve">=’1’ would generate </w:t>
      </w:r>
      <w:proofErr w:type="spellStart"/>
      <w:r>
        <w:t>histrogramed</w:t>
      </w:r>
      <w:proofErr w:type="spellEnd"/>
      <w:r>
        <w:t xml:space="preserve"> data at energy transfer values of -10, -9, -8, …</w:t>
      </w:r>
      <w:proofErr w:type="gramStart"/>
      <w:r>
        <w:t>,0</w:t>
      </w:r>
      <w:proofErr w:type="gramEnd"/>
      <w:r>
        <w:t>,…8,9,10 meV.</w:t>
      </w:r>
      <w:r w:rsidR="00631E54">
        <w:t xml:space="preserve">  </w:t>
      </w:r>
      <w:r w:rsidR="00FF031C">
        <w:fldChar w:fldCharType="begin"/>
      </w:r>
      <w:r w:rsidR="00631E54">
        <w:instrText xml:space="preserve"> REF _Ref321820066 \h </w:instrText>
      </w:r>
      <w:r w:rsidR="00FF031C">
        <w:fldChar w:fldCharType="separate"/>
      </w:r>
      <w:r w:rsidR="008E6E1F">
        <w:t xml:space="preserve">Figure </w:t>
      </w:r>
      <w:r w:rsidR="008E6E1F">
        <w:rPr>
          <w:noProof/>
        </w:rPr>
        <w:t>1</w:t>
      </w:r>
      <w:r w:rsidR="00FF031C">
        <w:fldChar w:fldCharType="end"/>
      </w:r>
      <w:r w:rsidR="00631E54">
        <w:t xml:space="preserve"> illustrates how the binning </w:t>
      </w:r>
      <w:proofErr w:type="gramStart"/>
      <w:r w:rsidR="00631E54">
        <w:t>is performed</w:t>
      </w:r>
      <w:proofErr w:type="gramEnd"/>
      <w:r w:rsidR="00631E54">
        <w:t>.</w:t>
      </w:r>
    </w:p>
    <w:p w:rsidR="00895FB3" w:rsidRPr="00895FB3" w:rsidRDefault="00FF031C" w:rsidP="00895FB3">
      <w:bookmarkStart w:id="30" w:name="_Ref484418477"/>
      <w:bookmarkEnd w:id="30"/>
      <w:r>
        <w:rPr>
          <w:noProof/>
        </w:rPr>
        <w:pict>
          <v:shapetype id="_x0000_t202" coordsize="21600,21600" o:spt="202" path="m,l,21600r21600,l21600,xe">
            <v:stroke joinstyle="miter"/>
            <v:path gradientshapeok="t" o:connecttype="rect"/>
          </v:shapetype>
          <v:shape id="_x0000_s1026" type="#_x0000_t202" style="position:absolute;margin-left:0;margin-top:94.75pt;width:335.15pt;height:.05pt;z-index:251660288" stroked="f">
            <v:textbox style="mso-fit-shape-to-text:t" inset="0,0,0,0">
              <w:txbxContent>
                <w:p w:rsidR="008E6E1F" w:rsidRPr="0085506D" w:rsidRDefault="008E6E1F" w:rsidP="00631E54">
                  <w:pPr>
                    <w:pStyle w:val="Caption"/>
                  </w:pPr>
                  <w:bookmarkStart w:id="31" w:name="_Ref321820066"/>
                  <w:r>
                    <w:t xml:space="preserve">Figure </w:t>
                  </w:r>
                  <w:fldSimple w:instr=" SEQ Figure \* ARABIC ">
                    <w:r>
                      <w:rPr>
                        <w:noProof/>
                      </w:rPr>
                      <w:t>1</w:t>
                    </w:r>
                  </w:fldSimple>
                  <w:bookmarkEnd w:id="31"/>
                  <w:r>
                    <w:t xml:space="preserve">  Illustration of how energy binning </w:t>
                  </w:r>
                  <w:proofErr w:type="gramStart"/>
                  <w:r>
                    <w:t>is performed</w:t>
                  </w:r>
                  <w:proofErr w:type="gramEnd"/>
                  <w:r>
                    <w:t xml:space="preserve"> within the reduction software.  Returned energy values are the bin centers.</w:t>
                  </w:r>
                </w:p>
              </w:txbxContent>
            </v:textbox>
            <w10:wrap type="topAndBottom"/>
          </v:shape>
        </w:pict>
      </w:r>
      <w:r w:rsidR="00755AD0" w:rsidRPr="00755AD0">
        <w:rPr>
          <w:noProof/>
          <w:lang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1820</wp:posOffset>
            </wp:positionV>
            <wp:extent cx="4256955" cy="1144921"/>
            <wp:effectExtent l="0" t="0" r="0" b="0"/>
            <wp:wrapTopAndBottom/>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58495" cy="1143000"/>
                      <a:chOff x="685800" y="2209800"/>
                      <a:chExt cx="4258495" cy="1143000"/>
                    </a:xfrm>
                  </a:grpSpPr>
                  <a:grpSp>
                    <a:nvGrpSpPr>
                      <a:cNvPr id="18" name="Group 17"/>
                      <a:cNvGrpSpPr/>
                    </a:nvGrpSpPr>
                    <a:grpSpPr>
                      <a:xfrm>
                        <a:off x="685800" y="2209800"/>
                        <a:ext cx="4258495" cy="1143000"/>
                        <a:chOff x="685800" y="2209800"/>
                        <a:chExt cx="4258495" cy="1143000"/>
                      </a:xfrm>
                    </a:grpSpPr>
                    <a:sp>
                      <a:nvSpPr>
                        <a:cNvPr id="4" name="Cube 3"/>
                        <a:cNvSpPr/>
                      </a:nvSpPr>
                      <a:spPr>
                        <a:xfrm>
                          <a:off x="914400" y="2209800"/>
                          <a:ext cx="685800" cy="533400"/>
                        </a:xfrm>
                        <a:prstGeom prst="cube">
                          <a:avLst/>
                        </a:prstGeom>
                        <a:solidFill>
                          <a:schemeClr val="bg2">
                            <a:lumMod val="9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Cube 4"/>
                        <a:cNvSpPr/>
                      </a:nvSpPr>
                      <a:spPr>
                        <a:xfrm>
                          <a:off x="1447800" y="2209800"/>
                          <a:ext cx="685800" cy="533400"/>
                        </a:xfrm>
                        <a:prstGeom prst="cube">
                          <a:avLst/>
                        </a:prstGeom>
                        <a:solidFill>
                          <a:schemeClr val="bg2">
                            <a:lumMod val="9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Cube 5"/>
                        <a:cNvSpPr/>
                      </a:nvSpPr>
                      <a:spPr>
                        <a:xfrm>
                          <a:off x="1981200" y="2209800"/>
                          <a:ext cx="685800" cy="533400"/>
                        </a:xfrm>
                        <a:prstGeom prst="cube">
                          <a:avLst/>
                        </a:prstGeom>
                        <a:solidFill>
                          <a:schemeClr val="bg2">
                            <a:lumMod val="9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Cube 6"/>
                        <a:cNvSpPr/>
                      </a:nvSpPr>
                      <a:spPr>
                        <a:xfrm>
                          <a:off x="2514600" y="2209800"/>
                          <a:ext cx="685800" cy="533400"/>
                        </a:xfrm>
                        <a:prstGeom prst="cube">
                          <a:avLst/>
                        </a:prstGeom>
                        <a:solidFill>
                          <a:schemeClr val="bg2">
                            <a:lumMod val="9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Cube 7"/>
                        <a:cNvSpPr/>
                      </a:nvSpPr>
                      <a:spPr>
                        <a:xfrm>
                          <a:off x="3048000" y="2209800"/>
                          <a:ext cx="685800" cy="533400"/>
                        </a:xfrm>
                        <a:prstGeom prst="cube">
                          <a:avLst/>
                        </a:prstGeom>
                        <a:solidFill>
                          <a:schemeClr val="bg2">
                            <a:lumMod val="9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Cube 8"/>
                        <a:cNvSpPr/>
                      </a:nvSpPr>
                      <a:spPr>
                        <a:xfrm>
                          <a:off x="3581400" y="2209800"/>
                          <a:ext cx="685800" cy="533400"/>
                        </a:xfrm>
                        <a:prstGeom prst="cube">
                          <a:avLst/>
                        </a:prstGeom>
                        <a:solidFill>
                          <a:schemeClr val="bg2">
                            <a:lumMod val="9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Cube 9"/>
                        <a:cNvSpPr/>
                      </a:nvSpPr>
                      <a:spPr>
                        <a:xfrm>
                          <a:off x="4114800" y="2209800"/>
                          <a:ext cx="685800" cy="533400"/>
                        </a:xfrm>
                        <a:prstGeom prst="cube">
                          <a:avLst/>
                        </a:prstGeom>
                        <a:solidFill>
                          <a:schemeClr val="bg2">
                            <a:lumMod val="90000"/>
                          </a:schemeClr>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TextBox 10"/>
                        <a:cNvSpPr txBox="1"/>
                      </a:nvSpPr>
                      <a:spPr>
                        <a:xfrm>
                          <a:off x="685800" y="3075801"/>
                          <a:ext cx="50045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emin</a:t>
                            </a:r>
                            <a:endParaRPr lang="en-US" sz="1200" dirty="0"/>
                          </a:p>
                        </a:txBody>
                        <a:useSpRect/>
                      </a:txSp>
                    </a:sp>
                    <a:sp>
                      <a:nvSpPr>
                        <a:cNvPr id="12" name="TextBox 11"/>
                        <a:cNvSpPr txBox="1"/>
                      </a:nvSpPr>
                      <a:spPr>
                        <a:xfrm>
                          <a:off x="4419600" y="3075801"/>
                          <a:ext cx="52469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emax</a:t>
                            </a:r>
                            <a:endParaRPr lang="en-US" sz="1200" dirty="0"/>
                          </a:p>
                        </a:txBody>
                        <a:useSpRect/>
                      </a:txSp>
                    </a:sp>
                    <a:sp>
                      <a:nvSpPr>
                        <a:cNvPr id="13" name="TextBox 12"/>
                        <a:cNvSpPr txBox="1"/>
                      </a:nvSpPr>
                      <a:spPr>
                        <a:xfrm>
                          <a:off x="1981200" y="2999601"/>
                          <a:ext cx="45717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ebin</a:t>
                            </a:r>
                            <a:endParaRPr lang="en-US" sz="1200" dirty="0"/>
                          </a:p>
                        </a:txBody>
                        <a:useSpRect/>
                      </a:txSp>
                    </a:sp>
                    <a:sp>
                      <a:nvSpPr>
                        <a:cNvPr id="14" name="Left Brace 13"/>
                        <a:cNvSpPr/>
                      </a:nvSpPr>
                      <a:spPr>
                        <a:xfrm rot="16200000" flipV="1">
                          <a:off x="2133600" y="2667000"/>
                          <a:ext cx="228600" cy="533400"/>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dk1"/>
                        </a:lnRef>
                        <a:fillRef idx="0">
                          <a:schemeClr val="dk1"/>
                        </a:fillRef>
                        <a:effectRef idx="0">
                          <a:schemeClr val="dk1"/>
                        </a:effectRef>
                        <a:fontRef idx="minor">
                          <a:schemeClr val="tx1"/>
                        </a:fontRef>
                      </a:style>
                    </a:sp>
                    <a:cxnSp>
                      <a:nvCxnSpPr>
                        <a:cNvPr id="16" name="Straight Arrow Connector 15"/>
                        <a:cNvCxnSpPr/>
                      </a:nvCxnSpPr>
                      <a:spPr>
                        <a:xfrm flipV="1">
                          <a:off x="914400" y="2819400"/>
                          <a:ext cx="0" cy="3048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7" name="Straight Arrow Connector 16"/>
                        <a:cNvCxnSpPr/>
                      </a:nvCxnSpPr>
                      <a:spPr>
                        <a:xfrm flipV="1">
                          <a:off x="4648200" y="2819400"/>
                          <a:ext cx="0" cy="30480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grpSp>
                </lc:lockedCanvas>
              </a:graphicData>
            </a:graphic>
          </wp:anchor>
        </w:drawing>
      </w:r>
      <w:r w:rsidR="004627E7">
        <w:t xml:space="preserve">The default values for </w:t>
      </w:r>
      <w:proofErr w:type="spellStart"/>
      <w:r w:rsidR="004627E7">
        <w:t>emin</w:t>
      </w:r>
      <w:proofErr w:type="spellEnd"/>
      <w:r w:rsidR="004627E7">
        <w:t xml:space="preserve">, </w:t>
      </w:r>
      <w:proofErr w:type="spellStart"/>
      <w:r w:rsidR="004627E7">
        <w:t>emax</w:t>
      </w:r>
      <w:proofErr w:type="spellEnd"/>
      <w:r w:rsidR="004627E7">
        <w:t xml:space="preserve"> and </w:t>
      </w:r>
      <w:proofErr w:type="spellStart"/>
      <w:r w:rsidR="004627E7">
        <w:t>ebin</w:t>
      </w:r>
      <w:proofErr w:type="spellEnd"/>
      <w:r w:rsidR="004627E7">
        <w:t xml:space="preserve"> are based upon the incident energy, Ei, and are respectively</w:t>
      </w:r>
      <w:r w:rsidR="00895FB3">
        <w:t xml:space="preserve"> </w:t>
      </w:r>
      <w:proofErr w:type="spellStart"/>
      <w:r w:rsidR="004627E7">
        <w:t>emin</w:t>
      </w:r>
      <w:proofErr w:type="spellEnd"/>
      <w:r w:rsidR="004627E7">
        <w:t xml:space="preserve"> = -0.5*Ei, </w:t>
      </w:r>
      <w:proofErr w:type="spellStart"/>
      <w:r w:rsidR="004627E7">
        <w:t>emax</w:t>
      </w:r>
      <w:proofErr w:type="spellEnd"/>
      <w:r w:rsidR="004627E7">
        <w:t xml:space="preserve">=Ei, </w:t>
      </w:r>
      <w:proofErr w:type="spellStart"/>
      <w:r w:rsidR="004627E7">
        <w:t>ebin</w:t>
      </w:r>
      <w:proofErr w:type="spellEnd"/>
      <w:r w:rsidR="004627E7">
        <w:t xml:space="preserve"> = .015Ei.</w:t>
      </w:r>
    </w:p>
    <w:p w:rsidR="00895FB3" w:rsidRDefault="00895FB3" w:rsidP="00895FB3">
      <w:pPr>
        <w:pStyle w:val="Heading2"/>
      </w:pPr>
      <w:bookmarkStart w:id="32" w:name="_Toc324166725"/>
      <w:r>
        <w:t>Detector binning</w:t>
      </w:r>
      <w:bookmarkEnd w:id="32"/>
    </w:p>
    <w:p w:rsidR="004627E7" w:rsidRPr="004627E7" w:rsidRDefault="004627E7" w:rsidP="004627E7">
      <w:r>
        <w:t xml:space="preserve">Detector binning refers to how one may average over neighboring pixels in detector space during the data reduction.  Two types of binning </w:t>
      </w:r>
      <w:proofErr w:type="gramStart"/>
      <w:r>
        <w:t>are allowed</w:t>
      </w:r>
      <w:proofErr w:type="gramEnd"/>
      <w:r>
        <w:t xml:space="preserve"> in the data reduction routine: powder binning and position binning.  Please note that the overall intensity scale will change when using different types of binning.  </w:t>
      </w:r>
    </w:p>
    <w:p w:rsidR="00895FB3" w:rsidRDefault="00D9150F" w:rsidP="00895FB3">
      <w:pPr>
        <w:pStyle w:val="Heading3"/>
      </w:pPr>
      <w:bookmarkStart w:id="33" w:name="_Toc324166726"/>
      <w:r>
        <w:t>P</w:t>
      </w:r>
      <w:r w:rsidR="00895FB3">
        <w:t>owder binning</w:t>
      </w:r>
      <w:bookmarkEnd w:id="33"/>
    </w:p>
    <w:p w:rsidR="004627E7" w:rsidRPr="004627E7" w:rsidRDefault="004627E7" w:rsidP="004627E7">
      <w:proofErr w:type="gramStart"/>
      <w:r>
        <w:t>Powder binning averages over common values of 2theta in detector space.</w:t>
      </w:r>
      <w:proofErr w:type="gramEnd"/>
      <w:r>
        <w:t xml:space="preserve">  This type of binning dramatically reduces output file size for </w:t>
      </w:r>
      <w:proofErr w:type="spellStart"/>
      <w:r>
        <w:t>nxspe</w:t>
      </w:r>
      <w:proofErr w:type="spellEnd"/>
      <w:r>
        <w:t xml:space="preserve">, </w:t>
      </w:r>
      <w:proofErr w:type="spellStart"/>
      <w:r>
        <w:t>spe</w:t>
      </w:r>
      <w:proofErr w:type="spellEnd"/>
      <w:r>
        <w:t xml:space="preserve"> and </w:t>
      </w:r>
      <w:proofErr w:type="spellStart"/>
      <w:r>
        <w:t>phx</w:t>
      </w:r>
      <w:proofErr w:type="spellEnd"/>
      <w:r>
        <w:t xml:space="preserve"> files.  This type of binning is used when grouping=’powder’ is set within the defaults or scan sections of the input xml file.  There is a default value of the binning in two-theta detector space.  One may adjust this parameter by using the </w:t>
      </w:r>
      <w:proofErr w:type="spellStart"/>
      <w:r>
        <w:t>powderanglestep</w:t>
      </w:r>
      <w:proofErr w:type="spellEnd"/>
      <w:r>
        <w:t xml:space="preserve"> keyword.  The intensity scale for powder binning is different </w:t>
      </w:r>
      <w:proofErr w:type="gramStart"/>
      <w:r>
        <w:t>than</w:t>
      </w:r>
      <w:proofErr w:type="gramEnd"/>
      <w:r>
        <w:t xml:space="preserve"> that used for position binning.  The intensity scale for powder binning does not change as one adjusts the </w:t>
      </w:r>
      <w:proofErr w:type="spellStart"/>
      <w:r>
        <w:t>powderanglestep</w:t>
      </w:r>
      <w:proofErr w:type="spellEnd"/>
      <w:r>
        <w:t xml:space="preserve"> parameter.</w:t>
      </w:r>
    </w:p>
    <w:p w:rsidR="00895FB3" w:rsidRDefault="00D9150F" w:rsidP="00895FB3">
      <w:pPr>
        <w:pStyle w:val="Heading3"/>
      </w:pPr>
      <w:bookmarkStart w:id="34" w:name="_Toc324166727"/>
      <w:r>
        <w:lastRenderedPageBreak/>
        <w:t>P</w:t>
      </w:r>
      <w:r w:rsidR="00895FB3">
        <w:t>osition binning</w:t>
      </w:r>
      <w:bookmarkEnd w:id="34"/>
    </w:p>
    <w:p w:rsidR="004627E7" w:rsidRDefault="00567120" w:rsidP="004627E7">
      <w:r>
        <w:t xml:space="preserve">Position binning averages over neighboring pixels vertically and horizontally for a given detector pack.  Currently this type of binning </w:t>
      </w:r>
      <w:proofErr w:type="gramStart"/>
      <w:r>
        <w:t>is used</w:t>
      </w:r>
      <w:proofErr w:type="gramEnd"/>
      <w:r>
        <w:t xml:space="preserve"> for 8-pack detector style instruments.  This type of binning can reduce the output file size by reducing the number of effective detectors.  One needs to use the grouping keyword to choose a grouping file.  The </w:t>
      </w:r>
      <w:proofErr w:type="spellStart"/>
      <w:r>
        <w:t>keyvalue</w:t>
      </w:r>
      <w:proofErr w:type="spellEnd"/>
      <w:r>
        <w:t xml:space="preserve"> for this keyword refers to the type of grouping.  For example grouping=’2X1’ refers to a grouping file with </w:t>
      </w:r>
      <w:proofErr w:type="gramStart"/>
      <w:r>
        <w:t>2</w:t>
      </w:r>
      <w:proofErr w:type="gramEnd"/>
      <w:r>
        <w:t xml:space="preserve"> vertical pixels being averaged in each detector tube (from 128 pixels to 64 pixels), and no horizontal grouping.  Grouping files are typically generated by the instrument scientist using the mapmaker.py </w:t>
      </w:r>
      <w:proofErr w:type="gramStart"/>
      <w:r>
        <w:t>software which</w:t>
      </w:r>
      <w:proofErr w:type="gramEnd"/>
      <w:r>
        <w:t xml:space="preserve"> we describe in the next</w:t>
      </w:r>
      <w:r w:rsidR="00C51A3B">
        <w:t xml:space="preserve"> paragraph.  Grouping files </w:t>
      </w:r>
      <w:proofErr w:type="gramStart"/>
      <w:r w:rsidR="00C51A3B">
        <w:t xml:space="preserve">are </w:t>
      </w:r>
      <w:r>
        <w:t>named</w:t>
      </w:r>
      <w:proofErr w:type="gramEnd"/>
      <w:r>
        <w:t xml:space="preserve"> using the convention INSTRUMENT_YbyX</w:t>
      </w:r>
      <w:r w:rsidR="00C740D1">
        <w:t xml:space="preserve">_grouping.xml, where INSTRUMENT is the instrument name listed under the instrument keyword and </w:t>
      </w:r>
      <w:proofErr w:type="spellStart"/>
      <w:r w:rsidR="00C740D1">
        <w:t>YbyX</w:t>
      </w:r>
      <w:proofErr w:type="spellEnd"/>
      <w:r w:rsidR="00C740D1">
        <w:t xml:space="preserve"> is the grouping in detector space written as “2X1”, “2X2”, “4X2”, etc.</w:t>
      </w:r>
      <w:r>
        <w:t xml:space="preserve"> </w:t>
      </w:r>
      <w:r w:rsidR="00C740D1">
        <w:t xml:space="preserve">  For </w:t>
      </w:r>
      <w:proofErr w:type="gramStart"/>
      <w:r w:rsidR="00C740D1">
        <w:t>example</w:t>
      </w:r>
      <w:proofErr w:type="gramEnd"/>
      <w:r w:rsidR="00C740D1">
        <w:t xml:space="preserve"> ARCS_2X1_grouping.xml is a grouping file name.  </w:t>
      </w:r>
      <w:proofErr w:type="spellStart"/>
      <w:r w:rsidR="00C740D1">
        <w:t>Pregenerated</w:t>
      </w:r>
      <w:proofErr w:type="spellEnd"/>
      <w:r w:rsidR="00C740D1">
        <w:t xml:space="preserve"> grouping files are located in the </w:t>
      </w:r>
      <w:proofErr w:type="spellStart"/>
      <w:r w:rsidR="00C740D1">
        <w:t>instrument.Definition.directory</w:t>
      </w:r>
      <w:proofErr w:type="spellEnd"/>
      <w:r w:rsidR="00C740D1">
        <w:t xml:space="preserve"> for </w:t>
      </w:r>
      <w:proofErr w:type="spellStart"/>
      <w:r w:rsidR="00C740D1">
        <w:t>Mantid</w:t>
      </w:r>
      <w:proofErr w:type="spellEnd"/>
      <w:r w:rsidR="00C740D1">
        <w:t xml:space="preserve"> or they </w:t>
      </w:r>
      <w:proofErr w:type="gramStart"/>
      <w:r w:rsidR="00C740D1">
        <w:t>can be placed</w:t>
      </w:r>
      <w:proofErr w:type="gramEnd"/>
      <w:r w:rsidR="00C740D1">
        <w:t xml:space="preserve"> in the current directory within which one is running the </w:t>
      </w:r>
      <w:r w:rsidR="00D9150F">
        <w:t xml:space="preserve">reduction code.  </w:t>
      </w:r>
      <w:r w:rsidR="00C740D1">
        <w:t xml:space="preserve">For ARCS, SEQUIOA, and CNCS, it </w:t>
      </w:r>
      <w:proofErr w:type="gramStart"/>
      <w:r w:rsidR="00C740D1">
        <w:t>is recommended</w:t>
      </w:r>
      <w:proofErr w:type="gramEnd"/>
      <w:r w:rsidR="00C740D1">
        <w:t xml:space="preserve"> to only use binning of 1X1, 2X1 or 4X1.  1X1 is the default binning.</w:t>
      </w:r>
      <w:r w:rsidR="00D9150F" w:rsidRPr="00D9150F">
        <w:t xml:space="preserve"> </w:t>
      </w:r>
      <w:r w:rsidR="00D9150F">
        <w:t xml:space="preserve">Please note that the overall intensity scale will change when using different types of binning.  For example, binning </w:t>
      </w:r>
      <w:proofErr w:type="gramStart"/>
      <w:r w:rsidR="00D9150F">
        <w:t>4</w:t>
      </w:r>
      <w:proofErr w:type="gramEnd"/>
      <w:r w:rsidR="00D9150F">
        <w:t xml:space="preserve"> detector pixels together will have an intensity scale that is a factor of 4 different than 1X1 binning.</w:t>
      </w:r>
    </w:p>
    <w:p w:rsidR="00C740D1" w:rsidRDefault="00C740D1" w:rsidP="00C740D1">
      <w:pPr>
        <w:pStyle w:val="Heading4"/>
      </w:pPr>
      <w:r>
        <w:t>mapmaker.py</w:t>
      </w:r>
    </w:p>
    <w:p w:rsidR="00C740D1" w:rsidRDefault="00C740D1" w:rsidP="00C740D1">
      <w:r>
        <w:t xml:space="preserve">The mapmaker.py script generates mapping files for </w:t>
      </w:r>
      <w:proofErr w:type="gramStart"/>
      <w:r>
        <w:t>8</w:t>
      </w:r>
      <w:proofErr w:type="gramEnd"/>
      <w:r>
        <w:t xml:space="preserve"> pack style instruments using </w:t>
      </w:r>
      <w:proofErr w:type="spellStart"/>
      <w:r>
        <w:t>Mantid</w:t>
      </w:r>
      <w:proofErr w:type="spellEnd"/>
      <w:r>
        <w:t xml:space="preserve"> commands.  </w:t>
      </w:r>
      <w:r w:rsidR="00297405">
        <w:t xml:space="preserve">Appendix 5 is a copy of this routine. </w:t>
      </w:r>
      <w:r>
        <w:t xml:space="preserve">The function </w:t>
      </w:r>
      <w:proofErr w:type="gramStart"/>
      <w:r>
        <w:t>is called</w:t>
      </w:r>
      <w:proofErr w:type="gramEnd"/>
      <w:r>
        <w:t xml:space="preserve"> </w:t>
      </w:r>
      <w:r w:rsidR="00297405">
        <w:t>from within python as</w:t>
      </w:r>
      <w:r>
        <w:t>:</w:t>
      </w:r>
    </w:p>
    <w:p w:rsidR="00297405" w:rsidRPr="00297405" w:rsidRDefault="00C740D1" w:rsidP="00C740D1">
      <w:pPr>
        <w:rPr>
          <w:rFonts w:ascii="Courier" w:hAnsi="Courier"/>
          <w:sz w:val="16"/>
          <w:szCs w:val="16"/>
        </w:rPr>
      </w:pPr>
      <w:proofErr w:type="gramStart"/>
      <w:r w:rsidRPr="00297405">
        <w:rPr>
          <w:rFonts w:ascii="Courier" w:hAnsi="Courier"/>
          <w:sz w:val="16"/>
          <w:szCs w:val="16"/>
        </w:rPr>
        <w:t>mapmaker(</w:t>
      </w:r>
      <w:proofErr w:type="gramEnd"/>
      <w:r w:rsidRPr="00297405">
        <w:rPr>
          <w:rFonts w:ascii="Courier" w:hAnsi="Courier"/>
          <w:sz w:val="16"/>
          <w:szCs w:val="16"/>
        </w:rPr>
        <w:t>pixely,pixelx,instrument="ZZZ",filename="ZZZ_pixelyXpixelx_grouping.xml")</w:t>
      </w:r>
    </w:p>
    <w:p w:rsidR="00C740D1" w:rsidRDefault="00C740D1" w:rsidP="00C740D1">
      <w:proofErr w:type="gramStart"/>
      <w:r>
        <w:t>where</w:t>
      </w:r>
      <w:proofErr w:type="gramEnd"/>
      <w:r>
        <w:t xml:space="preserve"> ZZZ is the instrument name, </w:t>
      </w:r>
      <w:proofErr w:type="spellStart"/>
      <w:r>
        <w:t>pixely</w:t>
      </w:r>
      <w:proofErr w:type="spellEnd"/>
      <w:r>
        <w:t xml:space="preserve"> is an integer, and </w:t>
      </w:r>
      <w:proofErr w:type="spellStart"/>
      <w:r>
        <w:t>pixelx</w:t>
      </w:r>
      <w:proofErr w:type="spellEnd"/>
      <w:r>
        <w:t xml:space="preserve"> is an integer.  </w:t>
      </w:r>
      <w:proofErr w:type="spellStart"/>
      <w:r>
        <w:t>Pixely</w:t>
      </w:r>
      <w:proofErr w:type="spellEnd"/>
      <w:r>
        <w:t xml:space="preserve"> can have values of 1, 2, 4, 8, 16, 32, 64, and 128, </w:t>
      </w:r>
      <w:proofErr w:type="spellStart"/>
      <w:r>
        <w:t>pixelx</w:t>
      </w:r>
      <w:proofErr w:type="spellEnd"/>
      <w:r>
        <w:t xml:space="preserve"> can have values of 1</w:t>
      </w:r>
      <w:proofErr w:type="gramStart"/>
      <w:r>
        <w:t>,2,4</w:t>
      </w:r>
      <w:proofErr w:type="gramEnd"/>
      <w:r>
        <w:t>, and 8.</w:t>
      </w:r>
    </w:p>
    <w:p w:rsidR="00AA61BC" w:rsidRPr="00AA61BC" w:rsidRDefault="00742192" w:rsidP="00EA4203">
      <w:pPr>
        <w:pStyle w:val="Heading1"/>
      </w:pPr>
      <w:bookmarkStart w:id="35" w:name="_Toc324166728"/>
      <w:r>
        <w:t>6</w:t>
      </w:r>
      <w:r w:rsidR="00AA61BC">
        <w:t>. Capabilities under development</w:t>
      </w:r>
      <w:bookmarkEnd w:id="35"/>
    </w:p>
    <w:p w:rsidR="00B71BAE" w:rsidRDefault="00B71BAE" w:rsidP="00EA4203">
      <w:pPr>
        <w:pStyle w:val="Heading2"/>
      </w:pPr>
      <w:bookmarkStart w:id="36" w:name="_Toc324166729"/>
      <w:r>
        <w:t>Masking based upon data files</w:t>
      </w:r>
      <w:bookmarkEnd w:id="36"/>
    </w:p>
    <w:p w:rsidR="00B71BAE" w:rsidRPr="00B71BAE" w:rsidRDefault="00B71BAE" w:rsidP="00B71BAE">
      <w:r>
        <w:t xml:space="preserve">Currently masking is only set based upon the vanadium calibration file. We would like to extend this to include a union of this mask with a mask based upon the individual data files </w:t>
      </w:r>
      <w:proofErr w:type="gramStart"/>
      <w:r>
        <w:t>being reduced</w:t>
      </w:r>
      <w:proofErr w:type="gramEnd"/>
      <w:r>
        <w:t>.</w:t>
      </w:r>
    </w:p>
    <w:p w:rsidR="00191423" w:rsidRDefault="00EA4203" w:rsidP="00EA4203">
      <w:pPr>
        <w:pStyle w:val="Heading2"/>
      </w:pPr>
      <w:bookmarkStart w:id="37" w:name="_Toc324166730"/>
      <w:r>
        <w:t>Other file types</w:t>
      </w:r>
      <w:bookmarkEnd w:id="37"/>
    </w:p>
    <w:p w:rsidR="00EA4203" w:rsidRDefault="00EA4203" w:rsidP="00EA4203">
      <w:r>
        <w:t>Other file</w:t>
      </w:r>
      <w:r w:rsidR="001D1F79">
        <w:t xml:space="preserve"> </w:t>
      </w:r>
      <w:r>
        <w:t>types being considered to be made available for writing include</w:t>
      </w:r>
      <w:r w:rsidR="00742192">
        <w:t xml:space="preserve"> a</w:t>
      </w:r>
      <w:r w:rsidR="001D1F79">
        <w:t xml:space="preserve"> text file for powder data as </w:t>
      </w:r>
      <w:proofErr w:type="gramStart"/>
      <w:r w:rsidR="001D1F79">
        <w:t>S(</w:t>
      </w:r>
      <w:proofErr w:type="spellStart"/>
      <w:proofErr w:type="gramEnd"/>
      <w:r w:rsidR="001D1F79">
        <w:t>Q,w</w:t>
      </w:r>
      <w:proofErr w:type="spellEnd"/>
      <w:r w:rsidR="00742192">
        <w:t>)</w:t>
      </w:r>
      <w:r w:rsidR="001D1F79">
        <w:t>.</w:t>
      </w:r>
    </w:p>
    <w:p w:rsidR="00F829B7" w:rsidRDefault="00F829B7" w:rsidP="00EA4203">
      <w:r>
        <w:t>Automatic or description of how to convert to absolute units</w:t>
      </w:r>
    </w:p>
    <w:p w:rsidR="00F829B7" w:rsidRPr="00EA4203" w:rsidRDefault="00F829B7" w:rsidP="00EA4203"/>
    <w:p w:rsidR="00191423" w:rsidRDefault="00191423" w:rsidP="00191423">
      <w:pPr>
        <w:pStyle w:val="Heading1"/>
      </w:pPr>
      <w:bookmarkStart w:id="38" w:name="_Toc324166731"/>
      <w:r>
        <w:lastRenderedPageBreak/>
        <w:t xml:space="preserve">Appendix </w:t>
      </w:r>
      <w:r w:rsidR="00F36678">
        <w:t>1</w:t>
      </w:r>
      <w:r>
        <w:t xml:space="preserve"> – keywords</w:t>
      </w:r>
      <w:bookmarkEnd w:id="38"/>
    </w:p>
    <w:p w:rsidR="007E6249" w:rsidRDefault="007E6249" w:rsidP="001B0480">
      <w:r>
        <w:t xml:space="preserve">Keywords </w:t>
      </w:r>
      <w:r w:rsidR="00753874">
        <w:t>and</w:t>
      </w:r>
      <w:r>
        <w:t xml:space="preserve"> </w:t>
      </w:r>
      <w:proofErr w:type="spellStart"/>
      <w:r>
        <w:t>keyvalues</w:t>
      </w:r>
      <w:proofErr w:type="spellEnd"/>
      <w:r>
        <w:t xml:space="preserve"> are case sensitive</w:t>
      </w:r>
      <w:r w:rsidR="00675A39">
        <w:t>.</w:t>
      </w:r>
      <w:r w:rsidR="00C17967">
        <w:t xml:space="preserve">  They are set as a space </w:t>
      </w:r>
      <w:proofErr w:type="spellStart"/>
      <w:r w:rsidR="00C17967">
        <w:t>delimeted</w:t>
      </w:r>
      <w:proofErr w:type="spellEnd"/>
      <w:r w:rsidR="00C17967">
        <w:t xml:space="preserve"> list within the defaults, calibration, and scan sections of the xml file.  They are set using a keyword=”</w:t>
      </w:r>
      <w:proofErr w:type="spellStart"/>
      <w:r w:rsidR="00C17967">
        <w:t>keyvalue</w:t>
      </w:r>
      <w:proofErr w:type="spellEnd"/>
      <w:r w:rsidR="00C17967">
        <w:t>” sequence</w:t>
      </w:r>
      <w:r w:rsidR="00C17967" w:rsidRPr="00095D5B">
        <w:t xml:space="preserve">.  </w:t>
      </w:r>
      <w:r w:rsidR="00095D5B" w:rsidRPr="00095D5B">
        <w:t>The quotation marks can be single or double quotes</w:t>
      </w:r>
      <w:r w:rsidR="00C17967" w:rsidRPr="00095D5B">
        <w:t>.</w:t>
      </w:r>
    </w:p>
    <w:p w:rsidR="00095D5B" w:rsidRDefault="007E6249" w:rsidP="001B0480">
      <w:proofErr w:type="spellStart"/>
      <w:r>
        <w:t>K</w:t>
      </w:r>
      <w:r w:rsidR="00CB2488">
        <w:t>eyvalues</w:t>
      </w:r>
      <w:proofErr w:type="spellEnd"/>
      <w:r w:rsidR="00CB2488">
        <w:t xml:space="preserve"> for Boolean keywords can be set by, yes, true, t, 1, y, </w:t>
      </w:r>
      <w:proofErr w:type="spellStart"/>
      <w:r w:rsidR="00CB2488">
        <w:t>tru</w:t>
      </w:r>
      <w:proofErr w:type="spellEnd"/>
      <w:r w:rsidR="00CB2488">
        <w:t xml:space="preserve">, </w:t>
      </w:r>
      <w:proofErr w:type="spellStart"/>
      <w:proofErr w:type="gramStart"/>
      <w:r w:rsidR="00CB2488">
        <w:t>tr</w:t>
      </w:r>
      <w:proofErr w:type="spellEnd"/>
      <w:proofErr w:type="gramEnd"/>
      <w:r w:rsidR="00CB2488">
        <w:t>, or y</w:t>
      </w:r>
      <w:r w:rsidR="00957974">
        <w:t xml:space="preserve"> (case insensitive)</w:t>
      </w:r>
      <w:r w:rsidR="00CB2488">
        <w:t xml:space="preserve">.  </w:t>
      </w:r>
      <w:r w:rsidR="00C81489">
        <w:t>E</w:t>
      </w:r>
      <w:r w:rsidR="00CB2488">
        <w:t>verything else is false.</w:t>
      </w:r>
    </w:p>
    <w:p w:rsidR="003B5BEF" w:rsidRDefault="003B5BEF" w:rsidP="001B0480">
      <w:proofErr w:type="spellStart"/>
      <w:proofErr w:type="gramStart"/>
      <w:r w:rsidRPr="00F81672">
        <w:rPr>
          <w:rStyle w:val="Heading4Char"/>
        </w:rPr>
        <w:t>calc</w:t>
      </w:r>
      <w:r w:rsidR="00011682" w:rsidRPr="00F81672">
        <w:rPr>
          <w:rStyle w:val="Heading4Char"/>
        </w:rPr>
        <w:t>e</w:t>
      </w:r>
      <w:proofErr w:type="spellEnd"/>
      <w:proofErr w:type="gramEnd"/>
      <w:r w:rsidR="007E6249" w:rsidRPr="00041614">
        <w:t xml:space="preserve"> – Set to true to fit the beam monitors for the incident energy.  If the </w:t>
      </w:r>
      <w:proofErr w:type="spellStart"/>
      <w:r w:rsidR="00C52CAA" w:rsidRPr="00041614">
        <w:t>e</w:t>
      </w:r>
      <w:r w:rsidR="007E6249" w:rsidRPr="00041614">
        <w:t>fixed</w:t>
      </w:r>
      <w:proofErr w:type="spellEnd"/>
      <w:r w:rsidR="007E6249" w:rsidRPr="00041614">
        <w:t xml:space="preserve"> </w:t>
      </w:r>
      <w:proofErr w:type="spellStart"/>
      <w:r w:rsidR="007E6249" w:rsidRPr="00041614">
        <w:t>keyvalue</w:t>
      </w:r>
      <w:proofErr w:type="spellEnd"/>
      <w:r w:rsidR="007E6249" w:rsidRPr="00041614">
        <w:t xml:space="preserve"> is set, then </w:t>
      </w:r>
      <w:proofErr w:type="spellStart"/>
      <w:r w:rsidR="007E6249" w:rsidRPr="00041614">
        <w:t>calc</w:t>
      </w:r>
      <w:r w:rsidR="00C52CAA" w:rsidRPr="00041614">
        <w:t>e</w:t>
      </w:r>
      <w:proofErr w:type="spellEnd"/>
      <w:r w:rsidR="007E6249" w:rsidRPr="00041614">
        <w:t xml:space="preserve"> will use that value as the starting point for the fitting.  If </w:t>
      </w:r>
      <w:proofErr w:type="spellStart"/>
      <w:r w:rsidR="00C52CAA" w:rsidRPr="00041614">
        <w:t>e</w:t>
      </w:r>
      <w:r w:rsidR="007E6249" w:rsidRPr="00041614">
        <w:t>fixed</w:t>
      </w:r>
      <w:proofErr w:type="spellEnd"/>
      <w:r w:rsidR="007E6249" w:rsidRPr="00041614">
        <w:t xml:space="preserve"> is not set, then </w:t>
      </w:r>
      <w:proofErr w:type="spellStart"/>
      <w:r w:rsidR="007E6249" w:rsidRPr="00041614">
        <w:t>calc</w:t>
      </w:r>
      <w:r w:rsidR="00C52CAA" w:rsidRPr="00041614">
        <w:t>e</w:t>
      </w:r>
      <w:proofErr w:type="spellEnd"/>
      <w:r w:rsidR="007E6249" w:rsidRPr="00041614">
        <w:t xml:space="preserve"> will use the value that </w:t>
      </w:r>
      <w:proofErr w:type="gramStart"/>
      <w:r w:rsidR="007E6249" w:rsidRPr="00041614">
        <w:t>was saved</w:t>
      </w:r>
      <w:proofErr w:type="gramEnd"/>
      <w:r w:rsidR="007E6249" w:rsidRPr="00041614">
        <w:t xml:space="preserve"> to the data file during the measurement as the starting point for the fitting.</w:t>
      </w:r>
      <w:r w:rsidR="00E234A6" w:rsidRPr="00041614">
        <w:t xml:space="preserve">  Set typically line by line in the data section, in the defaults section, or in the instrument defaults file.</w:t>
      </w:r>
      <w:r w:rsidR="00C52CAA" w:rsidRPr="00041614">
        <w:t xml:space="preserve">  Examples:  </w:t>
      </w:r>
      <w:proofErr w:type="spellStart"/>
      <w:r w:rsidR="00C52CAA" w:rsidRPr="00041614">
        <w:rPr>
          <w:rFonts w:ascii="Courier" w:hAnsi="Courier"/>
          <w:sz w:val="16"/>
          <w:szCs w:val="16"/>
        </w:rPr>
        <w:t>calce</w:t>
      </w:r>
      <w:proofErr w:type="spellEnd"/>
      <w:r w:rsidR="00C52CAA" w:rsidRPr="00041614">
        <w:rPr>
          <w:rFonts w:ascii="Courier" w:hAnsi="Courier"/>
          <w:sz w:val="16"/>
          <w:szCs w:val="16"/>
        </w:rPr>
        <w:t>=’true’</w:t>
      </w:r>
      <w:r w:rsidR="00C52CAA" w:rsidRPr="00041614">
        <w:t xml:space="preserve"> or </w:t>
      </w:r>
      <w:proofErr w:type="spellStart"/>
      <w:r w:rsidR="00C52CAA" w:rsidRPr="00041614">
        <w:rPr>
          <w:rFonts w:ascii="Courier" w:hAnsi="Courier"/>
          <w:sz w:val="16"/>
          <w:szCs w:val="16"/>
        </w:rPr>
        <w:t>calce</w:t>
      </w:r>
      <w:proofErr w:type="spellEnd"/>
      <w:r w:rsidR="00C52CAA" w:rsidRPr="00041614">
        <w:rPr>
          <w:rFonts w:ascii="Courier" w:hAnsi="Courier"/>
          <w:sz w:val="16"/>
          <w:szCs w:val="16"/>
        </w:rPr>
        <w:t>=’false’</w:t>
      </w:r>
      <w:r w:rsidR="00C52CAA" w:rsidRPr="00041614">
        <w:t>.</w:t>
      </w:r>
    </w:p>
    <w:p w:rsidR="00A754CB" w:rsidRPr="00041614" w:rsidRDefault="00A754CB" w:rsidP="001B0480">
      <w:proofErr w:type="spellStart"/>
      <w:proofErr w:type="gramStart"/>
      <w:r w:rsidRPr="00A754CB">
        <w:rPr>
          <w:rStyle w:val="Heading4Char"/>
        </w:rPr>
        <w:t>datapath</w:t>
      </w:r>
      <w:proofErr w:type="spellEnd"/>
      <w:proofErr w:type="gramEnd"/>
      <w:r>
        <w:t xml:space="preserve"> – Add this keyword and value to the scan element to add a particular path to search for data files.  Example:  </w:t>
      </w:r>
      <w:proofErr w:type="spellStart"/>
      <w:r w:rsidRPr="00A754CB">
        <w:rPr>
          <w:rFonts w:ascii="Courier" w:hAnsi="Courier"/>
          <w:sz w:val="16"/>
          <w:szCs w:val="16"/>
        </w:rPr>
        <w:t>datapath</w:t>
      </w:r>
      <w:proofErr w:type="spellEnd"/>
      <w:r w:rsidRPr="00A754CB">
        <w:rPr>
          <w:rFonts w:ascii="Courier" w:hAnsi="Courier"/>
          <w:sz w:val="16"/>
          <w:szCs w:val="16"/>
        </w:rPr>
        <w:t xml:space="preserve"> = “/SNS/users/5us/</w:t>
      </w:r>
      <w:proofErr w:type="spellStart"/>
      <w:r w:rsidRPr="00A754CB">
        <w:rPr>
          <w:rFonts w:ascii="Courier" w:hAnsi="Courier"/>
          <w:sz w:val="16"/>
          <w:szCs w:val="16"/>
        </w:rPr>
        <w:t>tempfiles</w:t>
      </w:r>
      <w:proofErr w:type="spellEnd"/>
      <w:r w:rsidRPr="00A754CB">
        <w:rPr>
          <w:rFonts w:ascii="Courier" w:hAnsi="Courier"/>
          <w:sz w:val="16"/>
          <w:szCs w:val="16"/>
        </w:rPr>
        <w:t>/</w:t>
      </w:r>
      <w:proofErr w:type="spellStart"/>
      <w:r w:rsidRPr="00A754CB">
        <w:rPr>
          <w:rFonts w:ascii="Courier" w:hAnsi="Courier"/>
          <w:sz w:val="16"/>
          <w:szCs w:val="16"/>
        </w:rPr>
        <w:t>newdata</w:t>
      </w:r>
      <w:proofErr w:type="spellEnd"/>
      <w:r w:rsidRPr="00A754CB">
        <w:rPr>
          <w:rFonts w:ascii="Courier" w:hAnsi="Courier"/>
          <w:sz w:val="16"/>
          <w:szCs w:val="16"/>
        </w:rPr>
        <w:t>”</w:t>
      </w:r>
      <w:r>
        <w:t>.</w:t>
      </w:r>
    </w:p>
    <w:p w:rsidR="003B5BEF" w:rsidRPr="00041614" w:rsidRDefault="00A36386" w:rsidP="001B0480">
      <w:proofErr w:type="spellStart"/>
      <w:proofErr w:type="gramStart"/>
      <w:r w:rsidRPr="00F81672">
        <w:rPr>
          <w:rStyle w:val="Heading4Char"/>
        </w:rPr>
        <w:t>e</w:t>
      </w:r>
      <w:r w:rsidR="003B5BEF" w:rsidRPr="00F81672">
        <w:rPr>
          <w:rStyle w:val="Heading4Char"/>
        </w:rPr>
        <w:t>bin</w:t>
      </w:r>
      <w:proofErr w:type="spellEnd"/>
      <w:proofErr w:type="gramEnd"/>
      <w:r w:rsidR="003B5BEF" w:rsidRPr="00041614">
        <w:t xml:space="preserve"> </w:t>
      </w:r>
      <w:r w:rsidR="007E6249" w:rsidRPr="00041614">
        <w:t>–</w:t>
      </w:r>
      <w:r w:rsidR="003B5BEF" w:rsidRPr="00041614">
        <w:t xml:space="preserve"> </w:t>
      </w:r>
      <w:r w:rsidR="007E6249" w:rsidRPr="00041614">
        <w:t>Bin size in</w:t>
      </w:r>
      <w:r w:rsidR="00675A39" w:rsidRPr="00041614">
        <w:t xml:space="preserve"> energy transfer in</w:t>
      </w:r>
      <w:r w:rsidR="007E6249" w:rsidRPr="00041614">
        <w:t xml:space="preserve"> meV</w:t>
      </w:r>
      <w:r w:rsidR="00675A39" w:rsidRPr="00041614">
        <w:t xml:space="preserve"> units</w:t>
      </w:r>
      <w:r w:rsidR="007E6249" w:rsidRPr="00041614">
        <w:t xml:space="preserve"> for energy binning.  Default value in the code is set to choose </w:t>
      </w:r>
      <w:proofErr w:type="spellStart"/>
      <w:r w:rsidR="00F0525E" w:rsidRPr="00041614">
        <w:t>e</w:t>
      </w:r>
      <w:r w:rsidR="007E6249" w:rsidRPr="00041614">
        <w:t>bin</w:t>
      </w:r>
      <w:proofErr w:type="spellEnd"/>
      <w:r w:rsidR="007E6249" w:rsidRPr="00041614">
        <w:t xml:space="preserve"> based upon </w:t>
      </w:r>
      <w:r w:rsidR="003908B2" w:rsidRPr="00041614">
        <w:t>100</w:t>
      </w:r>
      <w:r w:rsidR="007E6249" w:rsidRPr="00041614">
        <w:t xml:space="preserve"> steps between </w:t>
      </w:r>
      <w:proofErr w:type="spellStart"/>
      <w:r w:rsidR="00F0525E" w:rsidRPr="00041614">
        <w:t>e</w:t>
      </w:r>
      <w:r w:rsidR="007E6249" w:rsidRPr="00041614">
        <w:t>min</w:t>
      </w:r>
      <w:proofErr w:type="spellEnd"/>
      <w:r w:rsidR="007E6249" w:rsidRPr="00041614">
        <w:t xml:space="preserve"> and </w:t>
      </w:r>
      <w:proofErr w:type="spellStart"/>
      <w:r w:rsidR="00F0525E" w:rsidRPr="00041614">
        <w:t>e</w:t>
      </w:r>
      <w:r w:rsidR="007E6249" w:rsidRPr="00041614">
        <w:t>max</w:t>
      </w:r>
      <w:proofErr w:type="spellEnd"/>
      <w:r w:rsidR="007E6249" w:rsidRPr="00041614">
        <w:t>.</w:t>
      </w:r>
      <w:r w:rsidR="00E234A6" w:rsidRPr="00041614">
        <w:t xml:space="preserve">  Set typically line by line in the data section or in the defaults section.</w:t>
      </w:r>
      <w:r w:rsidR="00F0525E" w:rsidRPr="00041614">
        <w:t xml:space="preserve">  Example, </w:t>
      </w:r>
      <w:proofErr w:type="spellStart"/>
      <w:r w:rsidR="00F0525E" w:rsidRPr="00041614">
        <w:rPr>
          <w:rFonts w:ascii="Courier" w:hAnsi="Courier"/>
          <w:sz w:val="16"/>
          <w:szCs w:val="16"/>
        </w:rPr>
        <w:t>ebin</w:t>
      </w:r>
      <w:proofErr w:type="spellEnd"/>
      <w:r w:rsidR="00F0525E" w:rsidRPr="00041614">
        <w:rPr>
          <w:rFonts w:ascii="Courier" w:hAnsi="Courier"/>
          <w:sz w:val="16"/>
          <w:szCs w:val="16"/>
        </w:rPr>
        <w:t>=’0.5’</w:t>
      </w:r>
      <w:r w:rsidR="00F0525E" w:rsidRPr="00041614">
        <w:t>.</w:t>
      </w:r>
    </w:p>
    <w:p w:rsidR="003B5BEF" w:rsidRPr="00041614" w:rsidRDefault="00A36386" w:rsidP="001B0480">
      <w:proofErr w:type="spellStart"/>
      <w:proofErr w:type="gramStart"/>
      <w:r w:rsidRPr="00F81672">
        <w:rPr>
          <w:rStyle w:val="Heading4Char"/>
        </w:rPr>
        <w:t>e</w:t>
      </w:r>
      <w:r w:rsidR="003B5BEF" w:rsidRPr="00F81672">
        <w:rPr>
          <w:rStyle w:val="Heading4Char"/>
        </w:rPr>
        <w:t>fixed</w:t>
      </w:r>
      <w:proofErr w:type="spellEnd"/>
      <w:proofErr w:type="gramEnd"/>
      <w:r w:rsidR="003B5BEF" w:rsidRPr="00041614">
        <w:t xml:space="preserve"> –</w:t>
      </w:r>
      <w:r w:rsidR="007E6249" w:rsidRPr="00041614">
        <w:t xml:space="preserve"> The incident energy </w:t>
      </w:r>
      <w:r w:rsidR="00675A39" w:rsidRPr="00041614">
        <w:t xml:space="preserve">in meV </w:t>
      </w:r>
      <w:r w:rsidR="007E6249" w:rsidRPr="00041614">
        <w:t xml:space="preserve">to be used for the data reduction.  If </w:t>
      </w:r>
      <w:proofErr w:type="spellStart"/>
      <w:r w:rsidR="007E6249" w:rsidRPr="00041614">
        <w:t>calc</w:t>
      </w:r>
      <w:r w:rsidR="00F5769C" w:rsidRPr="00041614">
        <w:t>e</w:t>
      </w:r>
      <w:proofErr w:type="spellEnd"/>
      <w:r w:rsidR="007E6249" w:rsidRPr="00041614">
        <w:t xml:space="preserve"> is set to false, then </w:t>
      </w:r>
      <w:proofErr w:type="spellStart"/>
      <w:r w:rsidR="00F5769C" w:rsidRPr="00041614">
        <w:t>e</w:t>
      </w:r>
      <w:r w:rsidR="007E6249" w:rsidRPr="00041614">
        <w:t>fixed</w:t>
      </w:r>
      <w:proofErr w:type="spellEnd"/>
      <w:r w:rsidR="007E6249" w:rsidRPr="00041614">
        <w:t xml:space="preserve"> </w:t>
      </w:r>
      <w:proofErr w:type="gramStart"/>
      <w:r w:rsidR="007E6249" w:rsidRPr="00041614">
        <w:t>will be used</w:t>
      </w:r>
      <w:proofErr w:type="gramEnd"/>
      <w:r w:rsidR="007E6249" w:rsidRPr="00041614">
        <w:t xml:space="preserve"> without fitting the beam monitors for the incident energy.</w:t>
      </w:r>
      <w:r w:rsidR="00E234A6" w:rsidRPr="00041614">
        <w:t xml:space="preserve">  Set typically line by line in the data section or in the defaults section.</w:t>
      </w:r>
      <w:r w:rsidR="00F5769C" w:rsidRPr="00041614">
        <w:t xml:space="preserve">  </w:t>
      </w:r>
      <w:proofErr w:type="spellStart"/>
      <w:r w:rsidR="00F5769C" w:rsidRPr="00041614">
        <w:t>Exapmle</w:t>
      </w:r>
      <w:proofErr w:type="spellEnd"/>
      <w:r w:rsidR="00F5769C" w:rsidRPr="00041614">
        <w:t xml:space="preserve">:  </w:t>
      </w:r>
      <w:proofErr w:type="spellStart"/>
      <w:r w:rsidR="00F5769C" w:rsidRPr="00041614">
        <w:rPr>
          <w:rFonts w:ascii="Courier" w:hAnsi="Courier"/>
          <w:sz w:val="16"/>
          <w:szCs w:val="16"/>
        </w:rPr>
        <w:t>efixed</w:t>
      </w:r>
      <w:proofErr w:type="spellEnd"/>
      <w:r w:rsidR="00F5769C" w:rsidRPr="00041614">
        <w:rPr>
          <w:rFonts w:ascii="Courier" w:hAnsi="Courier"/>
          <w:sz w:val="16"/>
          <w:szCs w:val="16"/>
        </w:rPr>
        <w:t>=’12.7’</w:t>
      </w:r>
      <w:r w:rsidR="00F5769C" w:rsidRPr="00041614">
        <w:t>.</w:t>
      </w:r>
    </w:p>
    <w:p w:rsidR="003B5BEF" w:rsidRPr="00041614" w:rsidRDefault="00A36386" w:rsidP="001B0480">
      <w:proofErr w:type="spellStart"/>
      <w:proofErr w:type="gramStart"/>
      <w:r w:rsidRPr="00F81672">
        <w:rPr>
          <w:rStyle w:val="Heading4Char"/>
        </w:rPr>
        <w:t>e</w:t>
      </w:r>
      <w:r w:rsidR="003B5BEF" w:rsidRPr="00F81672">
        <w:rPr>
          <w:rStyle w:val="Heading4Char"/>
        </w:rPr>
        <w:t>max</w:t>
      </w:r>
      <w:proofErr w:type="spellEnd"/>
      <w:proofErr w:type="gramEnd"/>
      <w:r w:rsidR="003B5BEF" w:rsidRPr="00041614">
        <w:t xml:space="preserve"> </w:t>
      </w:r>
      <w:r w:rsidR="00675A39" w:rsidRPr="00041614">
        <w:t>–</w:t>
      </w:r>
      <w:r w:rsidR="003B5BEF" w:rsidRPr="00041614">
        <w:t xml:space="preserve"> </w:t>
      </w:r>
      <w:r w:rsidR="00675A39" w:rsidRPr="00041614">
        <w:t xml:space="preserve">The maximum energy transfer in meV for the energy binning.  The default value in the code is set to choose </w:t>
      </w:r>
      <w:proofErr w:type="spellStart"/>
      <w:r w:rsidR="00F0525E" w:rsidRPr="00041614">
        <w:t>e</w:t>
      </w:r>
      <w:r w:rsidR="00675A39" w:rsidRPr="00041614">
        <w:t>max</w:t>
      </w:r>
      <w:proofErr w:type="spellEnd"/>
      <w:r w:rsidR="00675A39" w:rsidRPr="00041614">
        <w:t xml:space="preserve"> as </w:t>
      </w:r>
      <w:r w:rsidR="003908B2" w:rsidRPr="00041614">
        <w:t>1.0</w:t>
      </w:r>
      <w:r w:rsidR="00675A39" w:rsidRPr="00041614">
        <w:t xml:space="preserve"> times the incident energy.</w:t>
      </w:r>
      <w:r w:rsidR="00E234A6" w:rsidRPr="00041614">
        <w:t xml:space="preserve">  Set typically line by line in the data section or in the defaults section.</w:t>
      </w:r>
      <w:r w:rsidR="00F0525E" w:rsidRPr="00041614">
        <w:t xml:space="preserve">   Example, </w:t>
      </w:r>
      <w:proofErr w:type="spellStart"/>
      <w:r w:rsidR="00F0525E" w:rsidRPr="00041614">
        <w:rPr>
          <w:rFonts w:ascii="Courier" w:hAnsi="Courier"/>
          <w:sz w:val="16"/>
          <w:szCs w:val="16"/>
        </w:rPr>
        <w:t>emax</w:t>
      </w:r>
      <w:proofErr w:type="spellEnd"/>
      <w:r w:rsidR="00F0525E" w:rsidRPr="00041614">
        <w:rPr>
          <w:rFonts w:ascii="Courier" w:hAnsi="Courier"/>
          <w:sz w:val="16"/>
          <w:szCs w:val="16"/>
        </w:rPr>
        <w:t>=’10’</w:t>
      </w:r>
      <w:r w:rsidR="00F0525E" w:rsidRPr="00041614">
        <w:t>.</w:t>
      </w:r>
    </w:p>
    <w:p w:rsidR="003B5BEF" w:rsidRPr="00041614" w:rsidRDefault="00A36386" w:rsidP="001B0480">
      <w:proofErr w:type="spellStart"/>
      <w:proofErr w:type="gramStart"/>
      <w:r w:rsidRPr="00F81672">
        <w:rPr>
          <w:rStyle w:val="Heading4Char"/>
        </w:rPr>
        <w:t>e</w:t>
      </w:r>
      <w:r w:rsidR="003B5BEF" w:rsidRPr="00F81672">
        <w:rPr>
          <w:rStyle w:val="Heading4Char"/>
        </w:rPr>
        <w:t>min</w:t>
      </w:r>
      <w:proofErr w:type="spellEnd"/>
      <w:proofErr w:type="gramEnd"/>
      <w:r w:rsidR="003B5BEF" w:rsidRPr="00041614">
        <w:t xml:space="preserve"> –</w:t>
      </w:r>
      <w:r w:rsidR="00675A39" w:rsidRPr="00041614">
        <w:t xml:space="preserve">The minimum energy transfer in meV for the energy binning.  The default value in the code is set to choose </w:t>
      </w:r>
      <w:proofErr w:type="spellStart"/>
      <w:r w:rsidR="00F0525E" w:rsidRPr="00041614">
        <w:t>e</w:t>
      </w:r>
      <w:r w:rsidR="00675A39" w:rsidRPr="00041614">
        <w:t>min</w:t>
      </w:r>
      <w:proofErr w:type="spellEnd"/>
      <w:r w:rsidR="00675A39" w:rsidRPr="00041614">
        <w:t xml:space="preserve"> as -</w:t>
      </w:r>
      <w:r w:rsidR="003908B2" w:rsidRPr="00041614">
        <w:t>0.5</w:t>
      </w:r>
      <w:r w:rsidR="00675A39" w:rsidRPr="00041614">
        <w:t xml:space="preserve"> times the incident energy.</w:t>
      </w:r>
      <w:r w:rsidR="00E234A6" w:rsidRPr="00041614">
        <w:t xml:space="preserve"> Set typically line by line in the data section or in the defaults section.</w:t>
      </w:r>
      <w:r w:rsidR="00F0525E" w:rsidRPr="00041614">
        <w:t xml:space="preserve">  Example, </w:t>
      </w:r>
      <w:proofErr w:type="spellStart"/>
      <w:r w:rsidR="00F0525E" w:rsidRPr="00041614">
        <w:rPr>
          <w:rFonts w:ascii="Courier" w:hAnsi="Courier"/>
          <w:sz w:val="16"/>
          <w:szCs w:val="16"/>
        </w:rPr>
        <w:t>emin</w:t>
      </w:r>
      <w:proofErr w:type="spellEnd"/>
      <w:r w:rsidR="00F0525E" w:rsidRPr="00041614">
        <w:rPr>
          <w:rFonts w:ascii="Courier" w:hAnsi="Courier"/>
          <w:sz w:val="16"/>
          <w:szCs w:val="16"/>
        </w:rPr>
        <w:t>=’-10’</w:t>
      </w:r>
      <w:r w:rsidR="00F0525E" w:rsidRPr="00041614">
        <w:t>.</w:t>
      </w:r>
    </w:p>
    <w:p w:rsidR="007E6249" w:rsidRPr="00041614" w:rsidRDefault="007E6249" w:rsidP="001B0480">
      <w:proofErr w:type="spellStart"/>
      <w:proofErr w:type="gramStart"/>
      <w:r w:rsidRPr="00F81672">
        <w:rPr>
          <w:rStyle w:val="Heading4Char"/>
        </w:rPr>
        <w:t>filterbadpulses</w:t>
      </w:r>
      <w:proofErr w:type="spellEnd"/>
      <w:proofErr w:type="gramEnd"/>
      <w:r w:rsidR="00675A39" w:rsidRPr="00041614">
        <w:t xml:space="preserve"> – Setting this keyword to true will apply the </w:t>
      </w:r>
      <w:proofErr w:type="spellStart"/>
      <w:r w:rsidR="00675A39" w:rsidRPr="00041614">
        <w:t>filterbadpulses</w:t>
      </w:r>
      <w:proofErr w:type="spellEnd"/>
      <w:r w:rsidR="00675A39" w:rsidRPr="00041614">
        <w:t xml:space="preserve"> </w:t>
      </w:r>
      <w:proofErr w:type="spellStart"/>
      <w:r w:rsidR="00675A39" w:rsidRPr="00041614">
        <w:t>mantid</w:t>
      </w:r>
      <w:proofErr w:type="spellEnd"/>
      <w:r w:rsidR="00675A39" w:rsidRPr="00041614">
        <w:t xml:space="preserve"> function to the data.</w:t>
      </w:r>
      <w:r w:rsidR="00E234A6" w:rsidRPr="00041614">
        <w:t xml:space="preserve">  Set typically in the defaults section.</w:t>
      </w:r>
      <w:r w:rsidR="00113C3A" w:rsidRPr="00041614">
        <w:t xml:space="preserve">  Examples:  </w:t>
      </w:r>
      <w:proofErr w:type="spellStart"/>
      <w:r w:rsidR="00113C3A" w:rsidRPr="00041614">
        <w:rPr>
          <w:rFonts w:ascii="Courier" w:hAnsi="Courier"/>
          <w:sz w:val="16"/>
          <w:szCs w:val="16"/>
        </w:rPr>
        <w:t>filterbadpulses</w:t>
      </w:r>
      <w:proofErr w:type="spellEnd"/>
      <w:r w:rsidR="00113C3A" w:rsidRPr="00041614">
        <w:rPr>
          <w:rFonts w:ascii="Courier" w:hAnsi="Courier"/>
          <w:sz w:val="16"/>
          <w:szCs w:val="16"/>
        </w:rPr>
        <w:t>=’False’</w:t>
      </w:r>
      <w:r w:rsidR="00113C3A" w:rsidRPr="00041614">
        <w:t xml:space="preserve"> or </w:t>
      </w:r>
      <w:proofErr w:type="spellStart"/>
      <w:r w:rsidR="00113C3A" w:rsidRPr="00041614">
        <w:rPr>
          <w:rFonts w:ascii="Courier" w:hAnsi="Courier"/>
          <w:sz w:val="16"/>
          <w:szCs w:val="16"/>
        </w:rPr>
        <w:t>filterbadpulses</w:t>
      </w:r>
      <w:proofErr w:type="spellEnd"/>
      <w:r w:rsidR="00113C3A" w:rsidRPr="00041614">
        <w:rPr>
          <w:rFonts w:ascii="Courier" w:hAnsi="Courier"/>
          <w:sz w:val="16"/>
          <w:szCs w:val="16"/>
        </w:rPr>
        <w:t>=’True’</w:t>
      </w:r>
      <w:r w:rsidR="00113C3A" w:rsidRPr="00041614">
        <w:t>.</w:t>
      </w:r>
    </w:p>
    <w:p w:rsidR="003B5BEF" w:rsidRPr="00041614" w:rsidRDefault="003B5BEF" w:rsidP="001B0480">
      <w:proofErr w:type="spellStart"/>
      <w:proofErr w:type="gramStart"/>
      <w:r w:rsidRPr="00F81672">
        <w:rPr>
          <w:rStyle w:val="Heading4Char"/>
        </w:rPr>
        <w:t>friendlyname</w:t>
      </w:r>
      <w:proofErr w:type="spellEnd"/>
      <w:proofErr w:type="gramEnd"/>
      <w:r w:rsidRPr="00041614">
        <w:t xml:space="preserve"> – </w:t>
      </w:r>
      <w:r w:rsidR="00675A39" w:rsidRPr="00041614">
        <w:t xml:space="preserve">This will be the name of the generated subdirectory.  This subdirectory will contain the files that </w:t>
      </w:r>
      <w:proofErr w:type="gramStart"/>
      <w:r w:rsidR="00675A39" w:rsidRPr="00041614">
        <w:t>were generated</w:t>
      </w:r>
      <w:proofErr w:type="gramEnd"/>
      <w:r w:rsidR="00675A39" w:rsidRPr="00041614">
        <w:t xml:space="preserve"> as listed in the file </w:t>
      </w:r>
      <w:proofErr w:type="spellStart"/>
      <w:r w:rsidR="00675A39" w:rsidRPr="00041614">
        <w:t>keyvalues</w:t>
      </w:r>
      <w:proofErr w:type="spellEnd"/>
      <w:r w:rsidR="00675A39" w:rsidRPr="00041614">
        <w:t xml:space="preserve">.  The text for </w:t>
      </w:r>
      <w:proofErr w:type="spellStart"/>
      <w:r w:rsidR="00675A39" w:rsidRPr="00041614">
        <w:t>friendlyname</w:t>
      </w:r>
      <w:proofErr w:type="spellEnd"/>
      <w:r w:rsidR="00675A39" w:rsidRPr="00041614">
        <w:t xml:space="preserve"> must follow the conventions for an oper</w:t>
      </w:r>
      <w:r w:rsidR="00F0525E" w:rsidRPr="00041614">
        <w:t xml:space="preserve">ating systems directory names.  </w:t>
      </w:r>
      <w:r w:rsidR="00675A39" w:rsidRPr="00041614">
        <w:t xml:space="preserve">If no </w:t>
      </w:r>
      <w:proofErr w:type="spellStart"/>
      <w:r w:rsidR="00675A39" w:rsidRPr="00041614">
        <w:t>friendlyname</w:t>
      </w:r>
      <w:proofErr w:type="spellEnd"/>
      <w:r w:rsidR="00675A39" w:rsidRPr="00041614">
        <w:t xml:space="preserve"> is given then no subdirectory </w:t>
      </w:r>
      <w:proofErr w:type="gramStart"/>
      <w:r w:rsidR="00675A39" w:rsidRPr="00041614">
        <w:t>is created</w:t>
      </w:r>
      <w:proofErr w:type="gramEnd"/>
      <w:r w:rsidR="00675A39" w:rsidRPr="00041614">
        <w:t xml:space="preserve">, and </w:t>
      </w:r>
      <w:r w:rsidR="00F0525E" w:rsidRPr="00041614">
        <w:t>the files are stored in a subdirectory with the name of the instrument</w:t>
      </w:r>
      <w:r w:rsidR="00675A39" w:rsidRPr="00041614">
        <w:t>.</w:t>
      </w:r>
      <w:r w:rsidR="00E234A6" w:rsidRPr="00041614">
        <w:t xml:space="preserve">  </w:t>
      </w:r>
      <w:r w:rsidR="00F0525E" w:rsidRPr="00041614">
        <w:t>This value is typically s</w:t>
      </w:r>
      <w:r w:rsidR="00E234A6" w:rsidRPr="00041614">
        <w:t>et line by line in the data section.</w:t>
      </w:r>
      <w:r w:rsidR="00F0525E" w:rsidRPr="00041614">
        <w:t xml:space="preserve">  Example,</w:t>
      </w:r>
      <w:r w:rsidR="00F0525E" w:rsidRPr="00041614">
        <w:rPr>
          <w:rFonts w:ascii="Courier" w:hAnsi="Courier"/>
          <w:sz w:val="16"/>
          <w:szCs w:val="16"/>
        </w:rPr>
        <w:t xml:space="preserve"> </w:t>
      </w:r>
      <w:proofErr w:type="spellStart"/>
      <w:r w:rsidR="00F0525E" w:rsidRPr="00041614">
        <w:rPr>
          <w:rFonts w:ascii="Courier" w:hAnsi="Courier"/>
          <w:sz w:val="16"/>
          <w:szCs w:val="16"/>
        </w:rPr>
        <w:t>friendlyname</w:t>
      </w:r>
      <w:proofErr w:type="spellEnd"/>
      <w:r w:rsidR="00F0525E" w:rsidRPr="00041614">
        <w:rPr>
          <w:rFonts w:ascii="Courier" w:hAnsi="Courier"/>
          <w:sz w:val="16"/>
          <w:szCs w:val="16"/>
        </w:rPr>
        <w:t>=’rotation_T50K’</w:t>
      </w:r>
      <w:r w:rsidR="00F0525E" w:rsidRPr="00041614">
        <w:t xml:space="preserve">.  </w:t>
      </w:r>
      <w:r w:rsidR="00973ED7" w:rsidRPr="00041614">
        <w:t xml:space="preserve">Examples of the use of </w:t>
      </w:r>
      <w:proofErr w:type="spellStart"/>
      <w:r w:rsidR="00973ED7" w:rsidRPr="00041614">
        <w:t>friendlyname</w:t>
      </w:r>
      <w:proofErr w:type="spellEnd"/>
      <w:r w:rsidR="00973ED7" w:rsidRPr="00041614">
        <w:t xml:space="preserve"> and </w:t>
      </w:r>
      <w:proofErr w:type="spellStart"/>
      <w:r w:rsidR="00973ED7" w:rsidRPr="00041614">
        <w:t>friendlynamelogs</w:t>
      </w:r>
      <w:proofErr w:type="spellEnd"/>
      <w:r w:rsidR="00973ED7" w:rsidRPr="00041614">
        <w:t xml:space="preserve"> </w:t>
      </w:r>
      <w:proofErr w:type="gramStart"/>
      <w:r w:rsidR="00973ED7" w:rsidRPr="00041614">
        <w:t>are given</w:t>
      </w:r>
      <w:proofErr w:type="gramEnd"/>
      <w:r w:rsidR="00973ED7" w:rsidRPr="00041614">
        <w:t xml:space="preserve"> in Appendix 2.</w:t>
      </w:r>
    </w:p>
    <w:p w:rsidR="00F0525E" w:rsidRPr="00041614" w:rsidRDefault="00F0525E" w:rsidP="00E66D5F">
      <w:proofErr w:type="spellStart"/>
      <w:proofErr w:type="gramStart"/>
      <w:r w:rsidRPr="00F81672">
        <w:rPr>
          <w:rStyle w:val="Heading4Char"/>
        </w:rPr>
        <w:t>friendlynamelogs</w:t>
      </w:r>
      <w:proofErr w:type="spellEnd"/>
      <w:proofErr w:type="gramEnd"/>
      <w:r w:rsidR="00973ED7" w:rsidRPr="00041614">
        <w:t xml:space="preserve"> – Using this keyword allows one to include the mean value of a parameter of a </w:t>
      </w:r>
      <w:proofErr w:type="spellStart"/>
      <w:r w:rsidR="00973ED7" w:rsidRPr="00041614">
        <w:t>logfile</w:t>
      </w:r>
      <w:proofErr w:type="spellEnd"/>
      <w:r w:rsidR="00973ED7" w:rsidRPr="00041614">
        <w:t xml:space="preserve"> as a portion of the filename.  The mean value is included to two decimal places</w:t>
      </w:r>
      <w:r w:rsidR="003C1BA3">
        <w:t xml:space="preserve">, and decimal points </w:t>
      </w:r>
      <w:proofErr w:type="gramStart"/>
      <w:r w:rsidR="003C1BA3">
        <w:t xml:space="preserve">are </w:t>
      </w:r>
      <w:r w:rsidR="003C1BA3">
        <w:lastRenderedPageBreak/>
        <w:t>changed</w:t>
      </w:r>
      <w:proofErr w:type="gramEnd"/>
      <w:r w:rsidR="003C1BA3">
        <w:t xml:space="preserve"> to the character ‘p’ for use with Horace</w:t>
      </w:r>
      <w:r w:rsidR="00973ED7" w:rsidRPr="00041614">
        <w:t xml:space="preserve">.  </w:t>
      </w:r>
      <w:r w:rsidR="003C1BA3">
        <w:t xml:space="preserve">Multiple values </w:t>
      </w:r>
      <w:proofErr w:type="gramStart"/>
      <w:r w:rsidR="003C1BA3">
        <w:t>can be listed</w:t>
      </w:r>
      <w:proofErr w:type="gramEnd"/>
      <w:r w:rsidR="003C1BA3">
        <w:t xml:space="preserve"> for </w:t>
      </w:r>
      <w:proofErr w:type="spellStart"/>
      <w:r w:rsidR="003C1BA3">
        <w:t>friendlynamelogs</w:t>
      </w:r>
      <w:proofErr w:type="spellEnd"/>
      <w:r w:rsidR="003C1BA3">
        <w:t xml:space="preserve">.  </w:t>
      </w:r>
      <w:r w:rsidR="00973ED7" w:rsidRPr="00041614">
        <w:t>For example, one can include the rotation angle position of a motor, or the mean temperature of a measurement</w:t>
      </w:r>
      <w:r w:rsidR="003C1BA3">
        <w:t xml:space="preserve"> or both</w:t>
      </w:r>
      <w:r w:rsidR="00973ED7" w:rsidRPr="00041614">
        <w:t xml:space="preserve">.  Any </w:t>
      </w:r>
      <w:proofErr w:type="gramStart"/>
      <w:r w:rsidR="00973ED7" w:rsidRPr="00041614">
        <w:t>variable which is stored in the sample</w:t>
      </w:r>
      <w:proofErr w:type="gramEnd"/>
      <w:r w:rsidR="00973ED7" w:rsidRPr="00041614">
        <w:t xml:space="preserve"> logs.  </w:t>
      </w:r>
      <w:r w:rsidR="00F82BA8">
        <w:t xml:space="preserve">Note that </w:t>
      </w:r>
      <w:proofErr w:type="spellStart"/>
      <w:r w:rsidR="00F82BA8">
        <w:t>friendlynamelogs</w:t>
      </w:r>
      <w:proofErr w:type="spellEnd"/>
      <w:r w:rsidR="00F82BA8">
        <w:t xml:space="preserve"> is often set in the instrument defaults file.  In order to override this default set </w:t>
      </w:r>
      <w:proofErr w:type="spellStart"/>
      <w:r w:rsidR="00F82BA8" w:rsidRPr="00F82BA8">
        <w:rPr>
          <w:rFonts w:ascii="Courier" w:hAnsi="Courier"/>
          <w:sz w:val="16"/>
          <w:szCs w:val="16"/>
        </w:rPr>
        <w:t>friendlynamelogs</w:t>
      </w:r>
      <w:proofErr w:type="spellEnd"/>
      <w:r w:rsidR="00F82BA8" w:rsidRPr="00F82BA8">
        <w:rPr>
          <w:rFonts w:ascii="Courier" w:hAnsi="Courier"/>
          <w:sz w:val="16"/>
          <w:szCs w:val="16"/>
        </w:rPr>
        <w:t>=’’</w:t>
      </w:r>
      <w:r w:rsidR="00F82BA8">
        <w:t xml:space="preserve">.  </w:t>
      </w:r>
      <w:r w:rsidR="00973ED7" w:rsidRPr="00041614">
        <w:t xml:space="preserve">Example, </w:t>
      </w:r>
      <w:proofErr w:type="spellStart"/>
      <w:r w:rsidR="00973ED7" w:rsidRPr="00041614">
        <w:rPr>
          <w:rFonts w:ascii="Courier" w:hAnsi="Courier"/>
          <w:sz w:val="16"/>
          <w:szCs w:val="16"/>
        </w:rPr>
        <w:t>friendlynamelogs</w:t>
      </w:r>
      <w:proofErr w:type="spellEnd"/>
      <w:r w:rsidR="00973ED7" w:rsidRPr="00041614">
        <w:rPr>
          <w:rFonts w:ascii="Courier" w:hAnsi="Courier"/>
          <w:sz w:val="16"/>
          <w:szCs w:val="16"/>
        </w:rPr>
        <w:t>=’CCR13VRot’</w:t>
      </w:r>
      <w:r w:rsidR="00973ED7" w:rsidRPr="00041614">
        <w:t>.</w:t>
      </w:r>
      <w:r w:rsidR="00E66D5F">
        <w:t xml:space="preserve">  NOTE: if you use the motor angle in the filename and you add an offset, then the filename </w:t>
      </w:r>
      <w:proofErr w:type="gramStart"/>
      <w:r w:rsidR="00E66D5F">
        <w:t>will be written</w:t>
      </w:r>
      <w:proofErr w:type="gramEnd"/>
      <w:r w:rsidR="00E66D5F">
        <w:t xml:space="preserve"> with the motor angle, not the </w:t>
      </w:r>
      <w:proofErr w:type="spellStart"/>
      <w:r w:rsidR="00E66D5F">
        <w:t>offset+motorangle</w:t>
      </w:r>
      <w:proofErr w:type="spellEnd"/>
      <w:r w:rsidR="00E635F5">
        <w:t>.</w:t>
      </w:r>
    </w:p>
    <w:p w:rsidR="00046C02" w:rsidRDefault="00046C02" w:rsidP="001B0480">
      <w:proofErr w:type="spellStart"/>
      <w:proofErr w:type="gramStart"/>
      <w:r w:rsidRPr="00F81672">
        <w:rPr>
          <w:rStyle w:val="Heading4Char"/>
        </w:rPr>
        <w:t>goniomter</w:t>
      </w:r>
      <w:r w:rsidR="00F0525E" w:rsidRPr="00F81672">
        <w:rPr>
          <w:rStyle w:val="Heading4Char"/>
        </w:rPr>
        <w:t>motor</w:t>
      </w:r>
      <w:proofErr w:type="spellEnd"/>
      <w:proofErr w:type="gramEnd"/>
      <w:r w:rsidRPr="00041614">
        <w:t xml:space="preserve">– if multiple </w:t>
      </w:r>
      <w:proofErr w:type="spellStart"/>
      <w:r w:rsidRPr="00041614">
        <w:t>goniometer</w:t>
      </w:r>
      <w:proofErr w:type="spellEnd"/>
      <w:r w:rsidRPr="00041614">
        <w:t xml:space="preserve"> angles are used, then each of the </w:t>
      </w:r>
      <w:proofErr w:type="spellStart"/>
      <w:r w:rsidRPr="00041614">
        <w:t>keyvalues</w:t>
      </w:r>
      <w:proofErr w:type="spellEnd"/>
      <w:r w:rsidRPr="00041614">
        <w:t xml:space="preserve"> should be input in the same order for the three individual keyword parameters.</w:t>
      </w:r>
      <w:r w:rsidR="00E234A6" w:rsidRPr="00041614">
        <w:t xml:space="preserve">  Set typically line by line in the data section or in the defaults section.</w:t>
      </w:r>
      <w:r w:rsidR="00F0525E" w:rsidRPr="00041614">
        <w:t xml:space="preserve">  This is the name of the </w:t>
      </w:r>
      <w:proofErr w:type="spellStart"/>
      <w:proofErr w:type="gramStart"/>
      <w:r w:rsidR="00F0525E" w:rsidRPr="00041614">
        <w:t>goniomtermotor</w:t>
      </w:r>
      <w:proofErr w:type="spellEnd"/>
      <w:r w:rsidR="00F0525E" w:rsidRPr="00041614">
        <w:t xml:space="preserve"> which</w:t>
      </w:r>
      <w:proofErr w:type="gramEnd"/>
      <w:r w:rsidR="00F0525E" w:rsidRPr="00041614">
        <w:t xml:space="preserve"> is to be read by the data reduction routines.  This will have the same name as that used by the DAS.  Set typically line by line in the data section or in the defaults section.  Example, </w:t>
      </w:r>
      <w:proofErr w:type="spellStart"/>
      <w:r w:rsidR="00F0525E" w:rsidRPr="00041614">
        <w:rPr>
          <w:rFonts w:ascii="Courier" w:hAnsi="Courier"/>
          <w:sz w:val="16"/>
          <w:szCs w:val="16"/>
        </w:rPr>
        <w:t>goniomtermotor</w:t>
      </w:r>
      <w:proofErr w:type="spellEnd"/>
      <w:r w:rsidR="00F0525E" w:rsidRPr="00041614">
        <w:rPr>
          <w:rFonts w:ascii="Courier" w:hAnsi="Courier"/>
          <w:sz w:val="16"/>
          <w:szCs w:val="16"/>
        </w:rPr>
        <w:t>=’CCR13VRot’</w:t>
      </w:r>
      <w:r w:rsidR="00F0525E" w:rsidRPr="00041614">
        <w:t>.</w:t>
      </w:r>
    </w:p>
    <w:p w:rsidR="00F82BA8" w:rsidRDefault="00382FC5" w:rsidP="00382FC5">
      <w:proofErr w:type="spellStart"/>
      <w:proofErr w:type="gramStart"/>
      <w:r w:rsidRPr="00F81672">
        <w:rPr>
          <w:rStyle w:val="Heading4Char"/>
        </w:rPr>
        <w:t>goniometermotoraxis</w:t>
      </w:r>
      <w:proofErr w:type="spellEnd"/>
      <w:proofErr w:type="gramEnd"/>
      <w:r w:rsidRPr="00F82BA8">
        <w:t xml:space="preserve"> - These are the vector directions of the </w:t>
      </w:r>
      <w:proofErr w:type="spellStart"/>
      <w:r w:rsidRPr="00F82BA8">
        <w:t>goniometer</w:t>
      </w:r>
      <w:proofErr w:type="spellEnd"/>
      <w:r w:rsidRPr="00F82BA8">
        <w:t xml:space="preserve"> angles.  Coordinate system is the </w:t>
      </w:r>
      <w:proofErr w:type="spellStart"/>
      <w:r w:rsidRPr="00F82BA8">
        <w:t>NeXus</w:t>
      </w:r>
      <w:proofErr w:type="spellEnd"/>
      <w:r w:rsidRPr="00F82BA8">
        <w:t xml:space="preserve"> standard.  The default vector is the vertical axis of the sample being the axis of rotation.  This would be input as </w:t>
      </w:r>
      <w:proofErr w:type="spellStart"/>
      <w:r w:rsidRPr="00F82BA8">
        <w:t>goniometerangleaxis</w:t>
      </w:r>
      <w:proofErr w:type="spellEnd"/>
      <w:r w:rsidRPr="00F82BA8">
        <w:t xml:space="preserve"> = YYYY.  </w:t>
      </w:r>
      <w:r w:rsidR="00F82BA8" w:rsidRPr="00F82BA8">
        <w:t xml:space="preserve">Multiple </w:t>
      </w:r>
      <w:proofErr w:type="spellStart"/>
      <w:r w:rsidR="00F82BA8" w:rsidRPr="00F82BA8">
        <w:t>goniometerangleaxes</w:t>
      </w:r>
      <w:proofErr w:type="spellEnd"/>
      <w:r w:rsidR="00F82BA8" w:rsidRPr="00F82BA8">
        <w:t xml:space="preserve"> can also be input as a series.</w:t>
      </w:r>
      <w:r w:rsidRPr="00F82BA8">
        <w:t xml:space="preserve">  Set typically line by line in the data section or in the defaults section. </w:t>
      </w:r>
    </w:p>
    <w:p w:rsidR="003B5BEF" w:rsidRPr="00041614" w:rsidRDefault="00382FC5" w:rsidP="00382FC5">
      <w:proofErr w:type="spellStart"/>
      <w:proofErr w:type="gramStart"/>
      <w:r w:rsidRPr="00F81672">
        <w:rPr>
          <w:rStyle w:val="Heading4Char"/>
        </w:rPr>
        <w:t>goniometermotordirection</w:t>
      </w:r>
      <w:proofErr w:type="spellEnd"/>
      <w:proofErr w:type="gramEnd"/>
      <w:r w:rsidRPr="00041614">
        <w:t xml:space="preserve"> – This is the direction of positive rotation for a given </w:t>
      </w:r>
      <w:proofErr w:type="spellStart"/>
      <w:r w:rsidRPr="00041614">
        <w:t>goniometer</w:t>
      </w:r>
      <w:proofErr w:type="spellEnd"/>
      <w:r w:rsidRPr="00041614">
        <w:t xml:space="preserve"> motor.  </w:t>
      </w:r>
      <w:proofErr w:type="gramStart"/>
      <w:r w:rsidRPr="00041614">
        <w:t>1</w:t>
      </w:r>
      <w:proofErr w:type="gramEnd"/>
      <w:r w:rsidRPr="00041614">
        <w:t xml:space="preserve"> is used for counter clockwise rotation designated as positive.  Example:  </w:t>
      </w:r>
      <w:proofErr w:type="spellStart"/>
      <w:r w:rsidRPr="00041614">
        <w:rPr>
          <w:rFonts w:ascii="Courier" w:hAnsi="Courier"/>
          <w:sz w:val="16"/>
          <w:szCs w:val="16"/>
        </w:rPr>
        <w:t>goniometermotordirection</w:t>
      </w:r>
      <w:proofErr w:type="spellEnd"/>
      <w:r w:rsidRPr="00041614">
        <w:rPr>
          <w:rFonts w:ascii="Courier" w:hAnsi="Courier"/>
          <w:sz w:val="16"/>
          <w:szCs w:val="16"/>
        </w:rPr>
        <w:t xml:space="preserve"> =’1’</w:t>
      </w:r>
      <w:r w:rsidRPr="00041614">
        <w:t xml:space="preserve">, and for example, for multiple </w:t>
      </w:r>
      <w:proofErr w:type="spellStart"/>
      <w:r w:rsidRPr="00041614">
        <w:t>goniometermotors</w:t>
      </w:r>
      <w:proofErr w:type="spellEnd"/>
      <w:r w:rsidRPr="00041614">
        <w:t xml:space="preserve">, </w:t>
      </w:r>
      <w:proofErr w:type="spellStart"/>
      <w:r w:rsidRPr="00041614">
        <w:rPr>
          <w:rFonts w:ascii="Courier" w:hAnsi="Courier"/>
          <w:sz w:val="16"/>
          <w:szCs w:val="16"/>
        </w:rPr>
        <w:t>goniometermotordirection</w:t>
      </w:r>
      <w:proofErr w:type="spellEnd"/>
      <w:r w:rsidRPr="00041614">
        <w:rPr>
          <w:rFonts w:ascii="Courier" w:hAnsi="Courier"/>
          <w:sz w:val="16"/>
          <w:szCs w:val="16"/>
        </w:rPr>
        <w:t>=’1,-1</w:t>
      </w:r>
      <w:proofErr w:type="gramStart"/>
      <w:r w:rsidRPr="00041614">
        <w:rPr>
          <w:rFonts w:ascii="Courier" w:hAnsi="Courier"/>
          <w:sz w:val="16"/>
          <w:szCs w:val="16"/>
        </w:rPr>
        <w:t>,1,1’</w:t>
      </w:r>
      <w:proofErr w:type="gramEnd"/>
      <w:r w:rsidRPr="00041614">
        <w:rPr>
          <w:rFonts w:ascii="Courier" w:hAnsi="Courier"/>
          <w:sz w:val="16"/>
          <w:szCs w:val="16"/>
        </w:rPr>
        <w:t>.</w:t>
      </w:r>
    </w:p>
    <w:p w:rsidR="003B5BEF" w:rsidRPr="00041614" w:rsidRDefault="003B5BEF" w:rsidP="001B0480">
      <w:proofErr w:type="spellStart"/>
      <w:proofErr w:type="gramStart"/>
      <w:r w:rsidRPr="00F81672">
        <w:rPr>
          <w:rStyle w:val="Heading4Char"/>
        </w:rPr>
        <w:t>goniometer</w:t>
      </w:r>
      <w:r w:rsidR="00F0525E" w:rsidRPr="00F81672">
        <w:rPr>
          <w:rStyle w:val="Heading4Char"/>
        </w:rPr>
        <w:t>motoro</w:t>
      </w:r>
      <w:r w:rsidRPr="00F81672">
        <w:rPr>
          <w:rStyle w:val="Heading4Char"/>
        </w:rPr>
        <w:t>ffset</w:t>
      </w:r>
      <w:proofErr w:type="spellEnd"/>
      <w:proofErr w:type="gramEnd"/>
      <w:r w:rsidR="00046C02" w:rsidRPr="00041614">
        <w:t xml:space="preserve"> – This is an angle in degrees to be used for the offset angle for the </w:t>
      </w:r>
      <w:proofErr w:type="spellStart"/>
      <w:r w:rsidR="00E81A9B" w:rsidRPr="00041614">
        <w:t>goniometer</w:t>
      </w:r>
      <w:proofErr w:type="spellEnd"/>
      <w:r w:rsidR="00F0525E" w:rsidRPr="00041614">
        <w:t xml:space="preserve"> </w:t>
      </w:r>
      <w:r w:rsidR="00E81A9B" w:rsidRPr="00041614">
        <w:t>angle</w:t>
      </w:r>
      <w:r w:rsidR="00F0525E" w:rsidRPr="00041614">
        <w:t xml:space="preserve"> </w:t>
      </w:r>
      <w:r w:rsidR="00E81A9B" w:rsidRPr="00041614">
        <w:t xml:space="preserve">motor.  </w:t>
      </w:r>
      <w:r w:rsidR="00F0525E" w:rsidRPr="00041614">
        <w:t xml:space="preserve">This value </w:t>
      </w:r>
      <w:proofErr w:type="gramStart"/>
      <w:r w:rsidR="00F0525E" w:rsidRPr="00041614">
        <w:t>is added</w:t>
      </w:r>
      <w:proofErr w:type="gramEnd"/>
      <w:r w:rsidR="00F0525E" w:rsidRPr="00041614">
        <w:t xml:space="preserve"> to the value read from the </w:t>
      </w:r>
      <w:proofErr w:type="spellStart"/>
      <w:r w:rsidR="00F0525E" w:rsidRPr="00041614">
        <w:t>goniometermotor</w:t>
      </w:r>
      <w:proofErr w:type="spellEnd"/>
      <w:r w:rsidR="00F0525E" w:rsidRPr="00041614">
        <w:t xml:space="preserve"> value read from the data file.  </w:t>
      </w:r>
      <w:r w:rsidR="00E81A9B" w:rsidRPr="00041614">
        <w:t xml:space="preserve">If no offset is given, then the angle </w:t>
      </w:r>
      <w:proofErr w:type="gramStart"/>
      <w:r w:rsidR="00E81A9B" w:rsidRPr="00041614">
        <w:t>is read</w:t>
      </w:r>
      <w:proofErr w:type="gramEnd"/>
      <w:r w:rsidR="00E81A9B" w:rsidRPr="00041614">
        <w:t xml:space="preserve"> directly from the </w:t>
      </w:r>
      <w:proofErr w:type="spellStart"/>
      <w:r w:rsidR="00E81A9B" w:rsidRPr="00041614">
        <w:t>datafile</w:t>
      </w:r>
      <w:proofErr w:type="spellEnd"/>
      <w:r w:rsidR="00E81A9B" w:rsidRPr="00041614">
        <w:t>.</w:t>
      </w:r>
      <w:r w:rsidR="00F0525E" w:rsidRPr="00041614">
        <w:t xml:space="preserve">   </w:t>
      </w:r>
      <w:r w:rsidR="00E234A6" w:rsidRPr="00041614">
        <w:t>Set typically line by line in the data section or in the defaults section.</w:t>
      </w:r>
      <w:r w:rsidR="00F0525E" w:rsidRPr="00041614">
        <w:t xml:space="preserve">  Example </w:t>
      </w:r>
      <w:proofErr w:type="spellStart"/>
      <w:r w:rsidR="00F0525E" w:rsidRPr="00041614">
        <w:rPr>
          <w:rFonts w:ascii="Courier" w:hAnsi="Courier"/>
          <w:sz w:val="16"/>
          <w:szCs w:val="16"/>
        </w:rPr>
        <w:t>goniomtermotoroffset</w:t>
      </w:r>
      <w:proofErr w:type="spellEnd"/>
      <w:r w:rsidR="00F0525E" w:rsidRPr="00041614">
        <w:rPr>
          <w:rFonts w:ascii="Courier" w:hAnsi="Courier"/>
          <w:sz w:val="16"/>
          <w:szCs w:val="16"/>
        </w:rPr>
        <w:t>=’13.12’</w:t>
      </w:r>
      <w:r w:rsidR="00FE165C">
        <w:t xml:space="preserve"> or for multiple motor offsets </w:t>
      </w:r>
      <w:proofErr w:type="spellStart"/>
      <w:r w:rsidR="00FE165C" w:rsidRPr="00FE165C">
        <w:rPr>
          <w:rFonts w:ascii="Courier" w:hAnsi="Courier"/>
          <w:sz w:val="16"/>
          <w:szCs w:val="16"/>
        </w:rPr>
        <w:t>goniometermotoroffset</w:t>
      </w:r>
      <w:proofErr w:type="spellEnd"/>
      <w:r w:rsidR="00FE165C" w:rsidRPr="00FE165C">
        <w:rPr>
          <w:rFonts w:ascii="Courier" w:hAnsi="Courier"/>
          <w:sz w:val="16"/>
          <w:szCs w:val="16"/>
        </w:rPr>
        <w:t>=</w:t>
      </w:r>
      <w:proofErr w:type="gramStart"/>
      <w:r w:rsidR="00FE165C" w:rsidRPr="00FE165C">
        <w:rPr>
          <w:rFonts w:ascii="Courier" w:hAnsi="Courier"/>
          <w:sz w:val="16"/>
          <w:szCs w:val="16"/>
        </w:rPr>
        <w:t>’[</w:t>
      </w:r>
      <w:proofErr w:type="gramEnd"/>
      <w:r w:rsidR="00FE165C" w:rsidRPr="00FE165C">
        <w:rPr>
          <w:rFonts w:ascii="Courier" w:hAnsi="Courier"/>
          <w:sz w:val="16"/>
          <w:szCs w:val="16"/>
        </w:rPr>
        <w:t>-44,-12,0]’</w:t>
      </w:r>
      <w:r w:rsidR="00FE165C">
        <w:t>.</w:t>
      </w:r>
    </w:p>
    <w:p w:rsidR="00E81A9B" w:rsidRPr="00041614" w:rsidRDefault="00F0525E" w:rsidP="001B0480">
      <w:proofErr w:type="gramStart"/>
      <w:r w:rsidRPr="00F81672">
        <w:rPr>
          <w:rStyle w:val="Heading4Char"/>
        </w:rPr>
        <w:t>g</w:t>
      </w:r>
      <w:r w:rsidR="003B5BEF" w:rsidRPr="00F81672">
        <w:rPr>
          <w:rStyle w:val="Heading4Char"/>
        </w:rPr>
        <w:t>rouping</w:t>
      </w:r>
      <w:proofErr w:type="gramEnd"/>
      <w:r w:rsidR="00E81A9B" w:rsidRPr="00041614">
        <w:t xml:space="preserve"> – This is the name of the grouping file to be used in the data reduction.  </w:t>
      </w:r>
      <w:r w:rsidR="00C51A3B" w:rsidRPr="00041614">
        <w:t xml:space="preserve">Pre-generated grouping files are located in the </w:t>
      </w:r>
      <w:proofErr w:type="spellStart"/>
      <w:r w:rsidR="00C51A3B" w:rsidRPr="00041614">
        <w:t>instrument.Definition.directory</w:t>
      </w:r>
      <w:proofErr w:type="spellEnd"/>
      <w:r w:rsidR="00C51A3B" w:rsidRPr="00041614">
        <w:t xml:space="preserve"> for </w:t>
      </w:r>
      <w:proofErr w:type="spellStart"/>
      <w:r w:rsidR="00C51A3B" w:rsidRPr="00041614">
        <w:t>Mantid</w:t>
      </w:r>
      <w:proofErr w:type="spellEnd"/>
      <w:r w:rsidR="00C51A3B" w:rsidRPr="00041614">
        <w:t xml:space="preserve"> or they </w:t>
      </w:r>
      <w:proofErr w:type="gramStart"/>
      <w:r w:rsidR="00C51A3B" w:rsidRPr="00041614">
        <w:t>can be placed</w:t>
      </w:r>
      <w:proofErr w:type="gramEnd"/>
      <w:r w:rsidR="00C51A3B" w:rsidRPr="00041614">
        <w:t xml:space="preserve"> in the current directory within which one is running the reduction code.</w:t>
      </w:r>
      <w:r w:rsidR="00E81A9B" w:rsidRPr="00041614">
        <w:t xml:space="preserve">  If no grouping value is given, then the default value is 1X1.  The VXH grouping corresponds to V pixels grouped vertically and H pixels grouped horizontally.  For instruments with “8pack” detectors V can have the values of (1,2,4,8,16,32,64,128), and H can have the values (1,2,4,8).  It is not recommended to bin the data with V&gt;</w:t>
      </w:r>
      <w:proofErr w:type="gramStart"/>
      <w:r w:rsidR="00E81A9B" w:rsidRPr="00041614">
        <w:t>4</w:t>
      </w:r>
      <w:proofErr w:type="gramEnd"/>
      <w:r w:rsidR="00E81A9B" w:rsidRPr="00041614">
        <w:t xml:space="preserve"> or H&gt;</w:t>
      </w:r>
      <w:r w:rsidR="00C51A3B" w:rsidRPr="00041614">
        <w:t>1</w:t>
      </w:r>
      <w:r w:rsidR="00E81A9B" w:rsidRPr="00041614">
        <w:t xml:space="preserve">.  </w:t>
      </w:r>
      <w:r w:rsidR="00032FAC" w:rsidRPr="00041614">
        <w:t xml:space="preserve">The grouping can also be set to </w:t>
      </w:r>
      <w:r w:rsidR="00032FAC" w:rsidRPr="00041614">
        <w:rPr>
          <w:rFonts w:ascii="Courier" w:hAnsi="Courier"/>
          <w:sz w:val="16"/>
          <w:szCs w:val="16"/>
        </w:rPr>
        <w:t>grouping=</w:t>
      </w:r>
      <w:r w:rsidR="00C51A3B" w:rsidRPr="00041614">
        <w:rPr>
          <w:rFonts w:ascii="Courier" w:hAnsi="Courier"/>
          <w:sz w:val="16"/>
          <w:szCs w:val="16"/>
        </w:rPr>
        <w:t>’</w:t>
      </w:r>
      <w:r w:rsidR="00032FAC" w:rsidRPr="00041614">
        <w:rPr>
          <w:rFonts w:ascii="Courier" w:hAnsi="Courier"/>
          <w:sz w:val="16"/>
          <w:szCs w:val="16"/>
        </w:rPr>
        <w:t>powder</w:t>
      </w:r>
      <w:r w:rsidR="00C51A3B" w:rsidRPr="00041614">
        <w:rPr>
          <w:rFonts w:ascii="Courier" w:hAnsi="Courier"/>
          <w:sz w:val="16"/>
          <w:szCs w:val="16"/>
        </w:rPr>
        <w:t>’</w:t>
      </w:r>
      <w:r w:rsidR="00032FAC" w:rsidRPr="00041614">
        <w:t>.  In this case</w:t>
      </w:r>
      <w:r w:rsidR="00313000" w:rsidRPr="00041614">
        <w:t>,</w:t>
      </w:r>
      <w:r w:rsidR="00032FAC" w:rsidRPr="00041614">
        <w:t xml:space="preserve"> a powder grouping of the detectors based upon the </w:t>
      </w:r>
      <w:proofErr w:type="spellStart"/>
      <w:r w:rsidR="00032FAC" w:rsidRPr="00041614">
        <w:t>anglestep</w:t>
      </w:r>
      <w:proofErr w:type="spellEnd"/>
      <w:r w:rsidR="00032FAC" w:rsidRPr="00041614">
        <w:t xml:space="preserve"> value </w:t>
      </w:r>
      <w:proofErr w:type="gramStart"/>
      <w:r w:rsidR="00032FAC" w:rsidRPr="00041614">
        <w:t>will be used</w:t>
      </w:r>
      <w:proofErr w:type="gramEnd"/>
      <w:r w:rsidR="00032FAC" w:rsidRPr="00041614">
        <w:t xml:space="preserve">.  </w:t>
      </w:r>
      <w:r w:rsidR="00D2563B" w:rsidRPr="00041614">
        <w:t>This keyword is s</w:t>
      </w:r>
      <w:r w:rsidR="00E234A6" w:rsidRPr="00041614">
        <w:t xml:space="preserve">et typically </w:t>
      </w:r>
      <w:proofErr w:type="gramStart"/>
      <w:r w:rsidR="00E234A6" w:rsidRPr="00041614">
        <w:t>line by line</w:t>
      </w:r>
      <w:proofErr w:type="gramEnd"/>
      <w:r w:rsidR="00E234A6" w:rsidRPr="00041614">
        <w:t xml:space="preserve"> in the data section or in the defaults section.</w:t>
      </w:r>
      <w:r w:rsidR="00D2563B" w:rsidRPr="00041614">
        <w:t xml:space="preserve">  Example:  </w:t>
      </w:r>
      <w:r w:rsidR="00D2563B" w:rsidRPr="00041614">
        <w:rPr>
          <w:rFonts w:ascii="Courier" w:hAnsi="Courier"/>
          <w:sz w:val="16"/>
          <w:szCs w:val="16"/>
        </w:rPr>
        <w:t>grouping=’2X1’</w:t>
      </w:r>
      <w:r w:rsidR="00D2563B" w:rsidRPr="00041614">
        <w:t>.</w:t>
      </w:r>
    </w:p>
    <w:p w:rsidR="00191423" w:rsidRPr="00041614" w:rsidRDefault="00191423" w:rsidP="001B0480">
      <w:proofErr w:type="gramStart"/>
      <w:r w:rsidRPr="00F81672">
        <w:rPr>
          <w:rStyle w:val="Heading4Char"/>
        </w:rPr>
        <w:t>instrument</w:t>
      </w:r>
      <w:proofErr w:type="gramEnd"/>
      <w:r w:rsidRPr="00041614">
        <w:t xml:space="preserve"> - the instrument keyword should correspond to the instrument used for th</w:t>
      </w:r>
      <w:r w:rsidR="00470CC0" w:rsidRPr="00041614">
        <w:t xml:space="preserve">e measurements.  </w:t>
      </w:r>
      <w:r w:rsidR="001B0480" w:rsidRPr="00041614">
        <w:t>Current allowed values are ARCS, SEQ</w:t>
      </w:r>
      <w:r w:rsidR="00F81672">
        <w:t>UIOA</w:t>
      </w:r>
      <w:r w:rsidR="00536C93">
        <w:t>, HYSPEC</w:t>
      </w:r>
      <w:r w:rsidR="001B0480" w:rsidRPr="00041614">
        <w:t xml:space="preserve">, and CNCS.  The instrument keyword value is case sensitive.  The </w:t>
      </w:r>
      <w:r w:rsidR="006A33E4" w:rsidRPr="00041614">
        <w:t>instrument</w:t>
      </w:r>
      <w:r w:rsidR="001B0480" w:rsidRPr="00041614">
        <w:t xml:space="preserve"> keyword mu</w:t>
      </w:r>
      <w:r w:rsidR="00E234A6" w:rsidRPr="00041614">
        <w:t>st be set in the defaults section</w:t>
      </w:r>
      <w:r w:rsidR="001B0480" w:rsidRPr="00041614">
        <w:t>.</w:t>
      </w:r>
      <w:r w:rsidR="00113C3A" w:rsidRPr="00041614">
        <w:t xml:space="preserve">  Example: instrument=”SEQ</w:t>
      </w:r>
      <w:r w:rsidR="00536C93">
        <w:t>UIOA</w:t>
      </w:r>
      <w:r w:rsidR="00113C3A" w:rsidRPr="00041614">
        <w:t>”</w:t>
      </w:r>
    </w:p>
    <w:p w:rsidR="00C81489" w:rsidRPr="00041614" w:rsidRDefault="00C1214A" w:rsidP="001B0480">
      <w:proofErr w:type="spellStart"/>
      <w:proofErr w:type="gramStart"/>
      <w:r w:rsidRPr="00536C93">
        <w:rPr>
          <w:rStyle w:val="Heading4Char"/>
        </w:rPr>
        <w:t>ipts</w:t>
      </w:r>
      <w:proofErr w:type="spellEnd"/>
      <w:proofErr w:type="gramEnd"/>
      <w:r w:rsidR="00C81489" w:rsidRPr="00041614">
        <w:t xml:space="preserve"> – integer</w:t>
      </w:r>
      <w:r w:rsidR="00E81A9B" w:rsidRPr="00041614">
        <w:t xml:space="preserve"> for the IPTS number.  This is currently a bookkeeping device, and is not required.</w:t>
      </w:r>
      <w:r w:rsidR="00E234A6" w:rsidRPr="00041614">
        <w:t xml:space="preserve">  Set typically line by line in the data section or in the defaults section.</w:t>
      </w:r>
      <w:r w:rsidRPr="00041614">
        <w:t xml:space="preserve">  Example:  </w:t>
      </w:r>
      <w:proofErr w:type="spellStart"/>
      <w:r w:rsidRPr="00041614">
        <w:rPr>
          <w:rFonts w:ascii="Courier" w:hAnsi="Courier"/>
          <w:sz w:val="16"/>
          <w:szCs w:val="16"/>
        </w:rPr>
        <w:t>ipts</w:t>
      </w:r>
      <w:proofErr w:type="spellEnd"/>
      <w:r w:rsidRPr="00041614">
        <w:rPr>
          <w:rFonts w:ascii="Courier" w:hAnsi="Courier"/>
          <w:sz w:val="16"/>
          <w:szCs w:val="16"/>
        </w:rPr>
        <w:t>=’1234’</w:t>
      </w:r>
      <w:r w:rsidRPr="00041614">
        <w:t>.</w:t>
      </w:r>
    </w:p>
    <w:p w:rsidR="003B5BEF" w:rsidRPr="00041614" w:rsidRDefault="000E4FB4" w:rsidP="001B0480">
      <w:proofErr w:type="spellStart"/>
      <w:proofErr w:type="gramStart"/>
      <w:r w:rsidRPr="00536C93">
        <w:rPr>
          <w:rStyle w:val="Heading4Char"/>
        </w:rPr>
        <w:lastRenderedPageBreak/>
        <w:t>kiokf</w:t>
      </w:r>
      <w:proofErr w:type="spellEnd"/>
      <w:proofErr w:type="gramEnd"/>
      <w:r w:rsidR="00E81A9B" w:rsidRPr="00041614">
        <w:t xml:space="preserve"> – Set this to Boolean true to include this correction.</w:t>
      </w:r>
      <w:r w:rsidR="00E234A6" w:rsidRPr="00041614">
        <w:t xml:space="preserve"> Set typically line by line in the data </w:t>
      </w:r>
      <w:proofErr w:type="gramStart"/>
      <w:r w:rsidR="00E234A6" w:rsidRPr="00041614">
        <w:t>sec</w:t>
      </w:r>
      <w:r w:rsidRPr="00041614">
        <w:t>tion or in the defaults section</w:t>
      </w:r>
      <w:proofErr w:type="gramEnd"/>
      <w:r w:rsidRPr="00041614">
        <w:t xml:space="preserve"> or in the instrument defaults.  </w:t>
      </w:r>
      <w:r w:rsidRPr="00041614">
        <w:rPr>
          <w:rFonts w:ascii="Courier" w:hAnsi="Courier"/>
          <w:sz w:val="16"/>
          <w:szCs w:val="16"/>
        </w:rPr>
        <w:t xml:space="preserve">Example </w:t>
      </w:r>
      <w:proofErr w:type="spellStart"/>
      <w:r w:rsidRPr="00041614">
        <w:rPr>
          <w:rFonts w:ascii="Courier" w:hAnsi="Courier"/>
          <w:sz w:val="16"/>
          <w:szCs w:val="16"/>
        </w:rPr>
        <w:t>kiokf</w:t>
      </w:r>
      <w:proofErr w:type="spellEnd"/>
      <w:r w:rsidRPr="00041614">
        <w:rPr>
          <w:rFonts w:ascii="Courier" w:hAnsi="Courier"/>
          <w:sz w:val="16"/>
          <w:szCs w:val="16"/>
        </w:rPr>
        <w:t>=’true’</w:t>
      </w:r>
      <w:r w:rsidRPr="00041614">
        <w:t>.</w:t>
      </w:r>
    </w:p>
    <w:p w:rsidR="00297D29" w:rsidRPr="00041614" w:rsidRDefault="00297D29" w:rsidP="001B0480">
      <w:proofErr w:type="spellStart"/>
      <w:proofErr w:type="gramStart"/>
      <w:r w:rsidRPr="00536C93">
        <w:rPr>
          <w:rStyle w:val="Heading4Char"/>
        </w:rPr>
        <w:t>logvalue</w:t>
      </w:r>
      <w:proofErr w:type="spellEnd"/>
      <w:proofErr w:type="gramEnd"/>
      <w:r w:rsidRPr="00041614">
        <w:t xml:space="preserve"> – This keyword sets the </w:t>
      </w:r>
      <w:proofErr w:type="spellStart"/>
      <w:r w:rsidRPr="00041614">
        <w:t>logvalue</w:t>
      </w:r>
      <w:proofErr w:type="spellEnd"/>
      <w:r w:rsidRPr="00041614">
        <w:t xml:space="preserve"> to be used with sweep mode of data reduction.  It is set to the name of a log value in the sample logs.  Examples:  </w:t>
      </w:r>
      <w:proofErr w:type="spellStart"/>
      <w:r w:rsidRPr="00041614">
        <w:rPr>
          <w:rFonts w:ascii="Courier" w:hAnsi="Courier"/>
          <w:sz w:val="16"/>
          <w:szCs w:val="16"/>
        </w:rPr>
        <w:t>logvalue</w:t>
      </w:r>
      <w:proofErr w:type="spellEnd"/>
      <w:r w:rsidRPr="00041614">
        <w:rPr>
          <w:rFonts w:ascii="Courier" w:hAnsi="Courier"/>
          <w:sz w:val="16"/>
          <w:szCs w:val="16"/>
        </w:rPr>
        <w:t>=’CCR12Rot’</w:t>
      </w:r>
      <w:r w:rsidRPr="00041614">
        <w:t xml:space="preserve"> and </w:t>
      </w:r>
      <w:proofErr w:type="spellStart"/>
      <w:r w:rsidRPr="00041614">
        <w:rPr>
          <w:rFonts w:ascii="Courier" w:hAnsi="Courier"/>
          <w:sz w:val="16"/>
          <w:szCs w:val="16"/>
        </w:rPr>
        <w:t>logvalue</w:t>
      </w:r>
      <w:proofErr w:type="spellEnd"/>
      <w:r w:rsidRPr="00041614">
        <w:rPr>
          <w:rFonts w:ascii="Courier" w:hAnsi="Courier"/>
          <w:sz w:val="16"/>
          <w:szCs w:val="16"/>
        </w:rPr>
        <w:t>=’</w:t>
      </w:r>
      <w:proofErr w:type="spellStart"/>
      <w:r w:rsidRPr="00041614">
        <w:rPr>
          <w:rFonts w:ascii="Courier" w:hAnsi="Courier"/>
          <w:sz w:val="16"/>
          <w:szCs w:val="16"/>
        </w:rPr>
        <w:t>SensorD</w:t>
      </w:r>
      <w:proofErr w:type="spellEnd"/>
      <w:r w:rsidRPr="00041614">
        <w:rPr>
          <w:rFonts w:ascii="Courier" w:hAnsi="Courier"/>
          <w:sz w:val="16"/>
          <w:szCs w:val="16"/>
        </w:rPr>
        <w:t>’</w:t>
      </w:r>
      <w:r w:rsidRPr="00041614">
        <w:t>.</w:t>
      </w:r>
    </w:p>
    <w:p w:rsidR="00297D29" w:rsidRPr="00041614" w:rsidRDefault="00297D29" w:rsidP="001B0480">
      <w:proofErr w:type="spellStart"/>
      <w:proofErr w:type="gramStart"/>
      <w:r w:rsidRPr="00536C93">
        <w:rPr>
          <w:rStyle w:val="Heading4Char"/>
        </w:rPr>
        <w:t>logvaluebin</w:t>
      </w:r>
      <w:proofErr w:type="spellEnd"/>
      <w:proofErr w:type="gramEnd"/>
      <w:r w:rsidRPr="00041614">
        <w:t xml:space="preserve"> – This keyword sets the binning of </w:t>
      </w:r>
      <w:proofErr w:type="spellStart"/>
      <w:r w:rsidRPr="00041614">
        <w:t>logvalues</w:t>
      </w:r>
      <w:proofErr w:type="spellEnd"/>
      <w:r w:rsidRPr="00041614">
        <w:t xml:space="preserve"> for sweep mode of </w:t>
      </w:r>
      <w:proofErr w:type="spellStart"/>
      <w:r w:rsidRPr="00041614">
        <w:t>datareduction</w:t>
      </w:r>
      <w:proofErr w:type="spellEnd"/>
      <w:r w:rsidRPr="00041614">
        <w:t xml:space="preserve">.  Example: </w:t>
      </w:r>
      <w:proofErr w:type="spellStart"/>
      <w:r w:rsidRPr="00041614">
        <w:rPr>
          <w:rFonts w:ascii="Courier" w:hAnsi="Courier"/>
          <w:sz w:val="16"/>
          <w:szCs w:val="16"/>
        </w:rPr>
        <w:t>logvaluebin</w:t>
      </w:r>
      <w:proofErr w:type="spellEnd"/>
      <w:r w:rsidRPr="00041614">
        <w:rPr>
          <w:rFonts w:ascii="Courier" w:hAnsi="Courier"/>
          <w:sz w:val="16"/>
          <w:szCs w:val="16"/>
        </w:rPr>
        <w:t>=’0.5’</w:t>
      </w:r>
      <w:r w:rsidRPr="00041614">
        <w:t>.</w:t>
      </w:r>
    </w:p>
    <w:p w:rsidR="00297D29" w:rsidRPr="00041614" w:rsidRDefault="00297D29" w:rsidP="001B0480">
      <w:proofErr w:type="spellStart"/>
      <w:proofErr w:type="gramStart"/>
      <w:r w:rsidRPr="00536C93">
        <w:rPr>
          <w:rStyle w:val="Heading4Char"/>
        </w:rPr>
        <w:t>logvaluemax</w:t>
      </w:r>
      <w:proofErr w:type="spellEnd"/>
      <w:proofErr w:type="gramEnd"/>
      <w:r w:rsidRPr="00041614">
        <w:t xml:space="preserve"> – This keyword sets the maximum value of binning for the </w:t>
      </w:r>
      <w:proofErr w:type="spellStart"/>
      <w:r w:rsidRPr="00041614">
        <w:t>logvalue</w:t>
      </w:r>
      <w:proofErr w:type="spellEnd"/>
      <w:r w:rsidRPr="00041614">
        <w:t xml:space="preserve"> used in sweep mode.  Example:  </w:t>
      </w:r>
      <w:proofErr w:type="spellStart"/>
      <w:r w:rsidRPr="00041614">
        <w:rPr>
          <w:rFonts w:ascii="Courier" w:hAnsi="Courier"/>
          <w:sz w:val="16"/>
          <w:szCs w:val="16"/>
        </w:rPr>
        <w:t>logvaluemax</w:t>
      </w:r>
      <w:proofErr w:type="spellEnd"/>
      <w:r w:rsidRPr="00041614">
        <w:rPr>
          <w:rFonts w:ascii="Courier" w:hAnsi="Courier"/>
          <w:sz w:val="16"/>
          <w:szCs w:val="16"/>
        </w:rPr>
        <w:t>=’125’</w:t>
      </w:r>
      <w:r w:rsidRPr="00041614">
        <w:t>.</w:t>
      </w:r>
    </w:p>
    <w:p w:rsidR="00297D29" w:rsidRPr="00041614" w:rsidRDefault="00297D29" w:rsidP="001B0480">
      <w:proofErr w:type="spellStart"/>
      <w:proofErr w:type="gramStart"/>
      <w:r w:rsidRPr="00536C93">
        <w:rPr>
          <w:rStyle w:val="Heading4Char"/>
        </w:rPr>
        <w:t>logvaluemin</w:t>
      </w:r>
      <w:proofErr w:type="spellEnd"/>
      <w:proofErr w:type="gramEnd"/>
      <w:r w:rsidRPr="00041614">
        <w:t xml:space="preserve"> - This keyword sets the minimum value of binning for the </w:t>
      </w:r>
      <w:proofErr w:type="spellStart"/>
      <w:r w:rsidRPr="00041614">
        <w:t>logvalue</w:t>
      </w:r>
      <w:proofErr w:type="spellEnd"/>
      <w:r w:rsidRPr="00041614">
        <w:t xml:space="preserve"> used in sweep mode.  Example:  </w:t>
      </w:r>
      <w:proofErr w:type="spellStart"/>
      <w:r w:rsidRPr="00041614">
        <w:rPr>
          <w:rFonts w:ascii="Courier" w:hAnsi="Courier"/>
          <w:sz w:val="16"/>
          <w:szCs w:val="16"/>
        </w:rPr>
        <w:t>logvaluemin</w:t>
      </w:r>
      <w:proofErr w:type="spellEnd"/>
      <w:r w:rsidRPr="00041614">
        <w:rPr>
          <w:rFonts w:ascii="Courier" w:hAnsi="Courier"/>
          <w:sz w:val="16"/>
          <w:szCs w:val="16"/>
        </w:rPr>
        <w:t>=’12’</w:t>
      </w:r>
      <w:r w:rsidRPr="00041614">
        <w:t>.</w:t>
      </w:r>
    </w:p>
    <w:p w:rsidR="008A4859" w:rsidRPr="007F38F0" w:rsidRDefault="008A4859" w:rsidP="001B0480">
      <w:proofErr w:type="gramStart"/>
      <w:r w:rsidRPr="00536C93">
        <w:rPr>
          <w:rStyle w:val="Heading4Char"/>
        </w:rPr>
        <w:t>mask(</w:t>
      </w:r>
      <w:proofErr w:type="gramEnd"/>
      <w:r w:rsidRPr="00536C93">
        <w:rPr>
          <w:rStyle w:val="Heading4Char"/>
        </w:rPr>
        <w:t>algorithm=”</w:t>
      </w:r>
      <w:proofErr w:type="spellStart"/>
      <w:r w:rsidRPr="00536C93">
        <w:rPr>
          <w:rStyle w:val="Heading4Char"/>
        </w:rPr>
        <w:t>angle”,twothetamin</w:t>
      </w:r>
      <w:proofErr w:type="spellEnd"/>
      <w:r w:rsidRPr="00536C93">
        <w:rPr>
          <w:rStyle w:val="Heading4Char"/>
        </w:rPr>
        <w:t xml:space="preserve">= X, </w:t>
      </w:r>
      <w:proofErr w:type="spellStart"/>
      <w:r w:rsidRPr="00536C93">
        <w:rPr>
          <w:rStyle w:val="Heading4Char"/>
        </w:rPr>
        <w:t>twothetamax</w:t>
      </w:r>
      <w:proofErr w:type="spellEnd"/>
      <w:r w:rsidRPr="00536C93">
        <w:rPr>
          <w:rStyle w:val="Heading4Char"/>
        </w:rPr>
        <w:t xml:space="preserve"> = Y)</w:t>
      </w:r>
      <w:r w:rsidRPr="00041614">
        <w:t xml:space="preserve"> – keywords within the mask function are case sensitive.</w:t>
      </w:r>
      <w:r w:rsidR="00E234A6" w:rsidRPr="00041614">
        <w:t xml:space="preserve">  The angle algorithm will mask between </w:t>
      </w:r>
      <w:proofErr w:type="spellStart"/>
      <w:r w:rsidR="00E234A6" w:rsidRPr="00041614">
        <w:t>twothetamin</w:t>
      </w:r>
      <w:proofErr w:type="spellEnd"/>
      <w:r w:rsidR="00E234A6" w:rsidRPr="00041614">
        <w:t xml:space="preserve"> and </w:t>
      </w:r>
      <w:proofErr w:type="spellStart"/>
      <w:r w:rsidR="00E234A6" w:rsidRPr="00041614">
        <w:t>twothetamax</w:t>
      </w:r>
      <w:proofErr w:type="spellEnd"/>
      <w:r w:rsidR="00E234A6" w:rsidRPr="00041614">
        <w:t xml:space="preserve">.  </w:t>
      </w:r>
      <w:proofErr w:type="gramStart"/>
      <w:r w:rsidR="00E234A6" w:rsidRPr="00041614">
        <w:t>if</w:t>
      </w:r>
      <w:proofErr w:type="gramEnd"/>
      <w:r w:rsidR="00E234A6" w:rsidRPr="00041614">
        <w:t xml:space="preserve"> no minimum value is given, then the minimum value is set to 0.  Set within the vanadium and calibration section.  For multiple angular ranges, algorithm </w:t>
      </w:r>
      <w:proofErr w:type="gramStart"/>
      <w:r w:rsidR="00E234A6" w:rsidRPr="00041614">
        <w:t>should be called</w:t>
      </w:r>
      <w:proofErr w:type="gramEnd"/>
      <w:r w:rsidR="00E234A6" w:rsidRPr="00041614">
        <w:t xml:space="preserve"> multiple times.</w:t>
      </w:r>
      <w:r w:rsidR="00384EBF" w:rsidRPr="00041614">
        <w:t xml:space="preserve">  </w:t>
      </w:r>
      <w:r w:rsidR="007F38F0">
        <w:t xml:space="preserve">Please note that the order of masking will affect the resulting mask.  We suggest masking detectors using the </w:t>
      </w:r>
      <w:proofErr w:type="spellStart"/>
      <w:r w:rsidR="007F38F0">
        <w:t>MaskBTP</w:t>
      </w:r>
      <w:proofErr w:type="spellEnd"/>
      <w:r w:rsidR="007F38F0">
        <w:t xml:space="preserve"> algorithm AFTER other algorithms </w:t>
      </w:r>
      <w:proofErr w:type="gramStart"/>
      <w:r w:rsidR="007F38F0">
        <w:t>are called</w:t>
      </w:r>
      <w:proofErr w:type="gramEnd"/>
      <w:r w:rsidR="007F38F0">
        <w:t xml:space="preserve">.  </w:t>
      </w:r>
      <w:r w:rsidR="00384EBF" w:rsidRPr="00041614">
        <w:t>The mask algorithms are currently only set in the calibration and mask section.</w:t>
      </w:r>
      <w:r w:rsidR="0027388F" w:rsidRPr="00041614">
        <w:t xml:space="preserve">  Example, </w:t>
      </w:r>
      <w:r w:rsidR="0027388F" w:rsidRPr="00041614">
        <w:rPr>
          <w:rFonts w:ascii="Courier" w:hAnsi="Courier"/>
          <w:sz w:val="16"/>
          <w:szCs w:val="16"/>
        </w:rPr>
        <w:t xml:space="preserve">&lt;mask algorithm="angle" </w:t>
      </w:r>
      <w:proofErr w:type="spellStart"/>
      <w:r w:rsidR="0027388F" w:rsidRPr="00041614">
        <w:rPr>
          <w:rFonts w:ascii="Courier" w:hAnsi="Courier"/>
          <w:sz w:val="16"/>
          <w:szCs w:val="16"/>
        </w:rPr>
        <w:t>twothetamax</w:t>
      </w:r>
      <w:proofErr w:type="spellEnd"/>
      <w:r w:rsidR="0027388F" w:rsidRPr="00041614">
        <w:rPr>
          <w:rFonts w:ascii="Courier" w:hAnsi="Courier"/>
          <w:sz w:val="16"/>
          <w:szCs w:val="16"/>
        </w:rPr>
        <w:t>="2.5"/&gt;</w:t>
      </w:r>
    </w:p>
    <w:p w:rsidR="003870BB" w:rsidRPr="00041614" w:rsidRDefault="003870BB" w:rsidP="001B0480">
      <w:proofErr w:type="gramStart"/>
      <w:r w:rsidRPr="00536C93">
        <w:rPr>
          <w:rStyle w:val="Heading4Char"/>
        </w:rPr>
        <w:t>mask(</w:t>
      </w:r>
      <w:proofErr w:type="gramEnd"/>
      <w:r w:rsidRPr="00536C93">
        <w:rPr>
          <w:rStyle w:val="Heading4Char"/>
        </w:rPr>
        <w:t>algorithm=”</w:t>
      </w:r>
      <w:proofErr w:type="spellStart"/>
      <w:r w:rsidRPr="00536C93">
        <w:rPr>
          <w:rStyle w:val="Heading4Char"/>
        </w:rPr>
        <w:t>BankTubePixel</w:t>
      </w:r>
      <w:proofErr w:type="spellEnd"/>
      <w:r w:rsidRPr="00536C93">
        <w:rPr>
          <w:rStyle w:val="Heading4Char"/>
        </w:rPr>
        <w:t>”, bank = “”, tube = “”, pixel=””)</w:t>
      </w:r>
      <w:r w:rsidR="008A4859" w:rsidRPr="00041614">
        <w:t xml:space="preserve"> - keywords within the mask function are case sensitive.</w:t>
      </w:r>
      <w:r w:rsidR="00E234A6" w:rsidRPr="00041614">
        <w:t xml:space="preserve">  The </w:t>
      </w:r>
      <w:proofErr w:type="spellStart"/>
      <w:r w:rsidR="00E234A6" w:rsidRPr="00041614">
        <w:t>BankTubePixel</w:t>
      </w:r>
      <w:proofErr w:type="spellEnd"/>
      <w:r w:rsidR="00E234A6" w:rsidRPr="00041614">
        <w:t xml:space="preserve"> algorithm will mask ranges of banks tubes and pixels for 8pack detector instruments.  </w:t>
      </w:r>
      <w:r w:rsidR="00384EBF" w:rsidRPr="00041614">
        <w:t xml:space="preserve">The algorithm is to </w:t>
      </w:r>
      <w:proofErr w:type="gramStart"/>
      <w:r w:rsidR="00384EBF" w:rsidRPr="00041614">
        <w:t>be called</w:t>
      </w:r>
      <w:proofErr w:type="gramEnd"/>
      <w:r w:rsidR="00384EBF" w:rsidRPr="00041614">
        <w:t xml:space="preserve"> multiple times for multiple ranges of bank, tubes and pixels.  </w:t>
      </w:r>
      <w:r w:rsidR="007F38F0">
        <w:t xml:space="preserve">Please note that the order of masking will affect the resulting mask.  We suggest masking detectors using the </w:t>
      </w:r>
      <w:proofErr w:type="spellStart"/>
      <w:r w:rsidR="007F38F0">
        <w:t>MaskBTP</w:t>
      </w:r>
      <w:proofErr w:type="spellEnd"/>
      <w:r w:rsidR="007F38F0">
        <w:t xml:space="preserve"> algorithm AFTER other algorithms </w:t>
      </w:r>
      <w:proofErr w:type="gramStart"/>
      <w:r w:rsidR="007F38F0">
        <w:t>are called</w:t>
      </w:r>
      <w:proofErr w:type="gramEnd"/>
      <w:r w:rsidR="007F38F0">
        <w:t xml:space="preserve">.  </w:t>
      </w:r>
      <w:r w:rsidR="00384EBF" w:rsidRPr="00041614">
        <w:t xml:space="preserve">Examples of these calls </w:t>
      </w:r>
      <w:proofErr w:type="gramStart"/>
      <w:r w:rsidR="00384EBF" w:rsidRPr="00041614">
        <w:t>are shown and commented in the example sections of this document</w:t>
      </w:r>
      <w:proofErr w:type="gramEnd"/>
      <w:r w:rsidR="00384EBF" w:rsidRPr="00041614">
        <w:t>. The mask algorithms are currently only set in the calibration and mask section.</w:t>
      </w:r>
      <w:r w:rsidR="0027388F" w:rsidRPr="00041614">
        <w:t xml:space="preserve">  Example, </w:t>
      </w:r>
      <w:r w:rsidR="0027388F" w:rsidRPr="00041614">
        <w:rPr>
          <w:rFonts w:ascii="Courier" w:hAnsi="Courier"/>
          <w:sz w:val="16"/>
          <w:szCs w:val="16"/>
        </w:rPr>
        <w:t>&lt;mask algorithm="</w:t>
      </w:r>
      <w:proofErr w:type="spellStart"/>
      <w:r w:rsidR="0027388F" w:rsidRPr="00041614">
        <w:rPr>
          <w:rFonts w:ascii="Courier" w:hAnsi="Courier"/>
          <w:sz w:val="16"/>
          <w:szCs w:val="16"/>
        </w:rPr>
        <w:t>BankTubePixel</w:t>
      </w:r>
      <w:proofErr w:type="spellEnd"/>
      <w:r w:rsidR="0027388F" w:rsidRPr="00041614">
        <w:rPr>
          <w:rFonts w:ascii="Courier" w:hAnsi="Courier"/>
          <w:sz w:val="16"/>
          <w:szCs w:val="16"/>
        </w:rPr>
        <w:t>" bank="59" tube="6"/&gt;</w:t>
      </w:r>
    </w:p>
    <w:p w:rsidR="00536C93" w:rsidRDefault="00536C93" w:rsidP="00536C93">
      <w:pPr>
        <w:rPr>
          <w:rStyle w:val="Heading4Char"/>
        </w:rPr>
      </w:pPr>
      <w:proofErr w:type="gramStart"/>
      <w:r>
        <w:rPr>
          <w:rStyle w:val="Heading4Char"/>
        </w:rPr>
        <w:t>mask(</w:t>
      </w:r>
      <w:proofErr w:type="gramEnd"/>
      <w:r>
        <w:rPr>
          <w:rStyle w:val="Heading4Char"/>
        </w:rPr>
        <w:t>algorithm=”</w:t>
      </w:r>
      <w:proofErr w:type="spellStart"/>
      <w:r>
        <w:rPr>
          <w:rStyle w:val="Heading4Char"/>
        </w:rPr>
        <w:t>FindDetectorsOutsideLimits</w:t>
      </w:r>
      <w:proofErr w:type="spellEnd"/>
      <w:r>
        <w:rPr>
          <w:rStyle w:val="Heading4Char"/>
        </w:rPr>
        <w:t xml:space="preserve">”) </w:t>
      </w:r>
      <w:r w:rsidRPr="00536C93">
        <w:t>-  This</w:t>
      </w:r>
      <w:r>
        <w:t xml:space="preserve"> algorithm is used to eliminate detectors outside of set limits.  The default is currently set to mask any detectors with zero counts.</w:t>
      </w:r>
    </w:p>
    <w:p w:rsidR="00384EBF" w:rsidRPr="00041614" w:rsidRDefault="008A4859" w:rsidP="00384EBF">
      <w:proofErr w:type="gramStart"/>
      <w:r w:rsidRPr="00536C93">
        <w:rPr>
          <w:rStyle w:val="Heading4Char"/>
        </w:rPr>
        <w:t>mask(</w:t>
      </w:r>
      <w:proofErr w:type="gramEnd"/>
      <w:r w:rsidRPr="00536C93">
        <w:rPr>
          <w:rStyle w:val="Heading4Char"/>
        </w:rPr>
        <w:t>algorithm=”</w:t>
      </w:r>
      <w:proofErr w:type="spellStart"/>
      <w:r w:rsidRPr="00536C93">
        <w:rPr>
          <w:rStyle w:val="Heading4Char"/>
        </w:rPr>
        <w:t>MedianDetectorTest</w:t>
      </w:r>
      <w:proofErr w:type="spellEnd"/>
      <w:r w:rsidRPr="00536C93">
        <w:rPr>
          <w:rStyle w:val="Heading4Char"/>
        </w:rPr>
        <w:t xml:space="preserve">”, </w:t>
      </w:r>
      <w:proofErr w:type="spellStart"/>
      <w:r w:rsidRPr="00536C93">
        <w:rPr>
          <w:rStyle w:val="Heading4Char"/>
        </w:rPr>
        <w:t>Significancetest</w:t>
      </w:r>
      <w:proofErr w:type="spellEnd"/>
      <w:r w:rsidRPr="00536C93">
        <w:rPr>
          <w:rStyle w:val="Heading4Char"/>
        </w:rPr>
        <w:t xml:space="preserve">=X, </w:t>
      </w:r>
      <w:proofErr w:type="spellStart"/>
      <w:r w:rsidRPr="00536C93">
        <w:rPr>
          <w:rStyle w:val="Heading4Char"/>
        </w:rPr>
        <w:t>LowThreshold</w:t>
      </w:r>
      <w:proofErr w:type="spellEnd"/>
      <w:r w:rsidRPr="00536C93">
        <w:rPr>
          <w:rStyle w:val="Heading4Char"/>
        </w:rPr>
        <w:t xml:space="preserve">=Y, </w:t>
      </w:r>
      <w:proofErr w:type="spellStart"/>
      <w:r w:rsidRPr="00536C93">
        <w:rPr>
          <w:rStyle w:val="Heading4Char"/>
        </w:rPr>
        <w:t>HighThreshold</w:t>
      </w:r>
      <w:proofErr w:type="spellEnd"/>
      <w:r w:rsidRPr="00536C93">
        <w:rPr>
          <w:rStyle w:val="Heading4Char"/>
        </w:rPr>
        <w:t>=Z)</w:t>
      </w:r>
      <w:r w:rsidRPr="00041614">
        <w:t xml:space="preserve"> - keywords within the mask function are case sensitive.</w:t>
      </w:r>
      <w:r w:rsidR="00384EBF" w:rsidRPr="00041614">
        <w:t xml:space="preserve">  The </w:t>
      </w:r>
      <w:proofErr w:type="spellStart"/>
      <w:r w:rsidR="00384EBF" w:rsidRPr="00041614">
        <w:t>mediandetectortest</w:t>
      </w:r>
      <w:proofErr w:type="spellEnd"/>
      <w:r w:rsidR="00384EBF" w:rsidRPr="00041614">
        <w:t xml:space="preserve"> calls the </w:t>
      </w:r>
      <w:proofErr w:type="spellStart"/>
      <w:r w:rsidR="00384EBF" w:rsidRPr="00041614">
        <w:t>MantidPl</w:t>
      </w:r>
      <w:r w:rsidR="0027388F" w:rsidRPr="00041614">
        <w:t>ot</w:t>
      </w:r>
      <w:proofErr w:type="spellEnd"/>
      <w:r w:rsidR="0027388F" w:rsidRPr="00041614">
        <w:t xml:space="preserve"> algorithm of the same name</w:t>
      </w:r>
      <w:r w:rsidR="00384EBF" w:rsidRPr="00041614">
        <w:t xml:space="preserve">.  </w:t>
      </w:r>
      <w:r w:rsidR="0027388F" w:rsidRPr="00041614">
        <w:t xml:space="preserve">Please see </w:t>
      </w:r>
      <w:proofErr w:type="spellStart"/>
      <w:r w:rsidR="0027388F" w:rsidRPr="00041614">
        <w:t>Mantid</w:t>
      </w:r>
      <w:proofErr w:type="spellEnd"/>
      <w:r w:rsidR="0027388F" w:rsidRPr="00041614">
        <w:t xml:space="preserve"> help files for further details regarding this algorithm.  </w:t>
      </w:r>
      <w:r w:rsidR="007F38F0">
        <w:t xml:space="preserve">Please note that the order of masking will affect the resulting mask.  We suggest masking detectors using the </w:t>
      </w:r>
      <w:proofErr w:type="spellStart"/>
      <w:r w:rsidR="007F38F0">
        <w:t>MaskBTP</w:t>
      </w:r>
      <w:proofErr w:type="spellEnd"/>
      <w:r w:rsidR="007F38F0">
        <w:t xml:space="preserve"> algorithm AFTER other algorithms </w:t>
      </w:r>
      <w:proofErr w:type="gramStart"/>
      <w:r w:rsidR="007F38F0">
        <w:t>are called</w:t>
      </w:r>
      <w:proofErr w:type="gramEnd"/>
      <w:r w:rsidR="007F38F0">
        <w:t xml:space="preserve">. </w:t>
      </w:r>
      <w:r w:rsidR="00384EBF" w:rsidRPr="00041614">
        <w:t>The mask algorithms are currently only set in the calibration and mask section.</w:t>
      </w:r>
      <w:r w:rsidR="0027388F" w:rsidRPr="00041614">
        <w:t xml:space="preserve"> </w:t>
      </w:r>
      <w:r w:rsidR="00536C93">
        <w:t xml:space="preserve">All keywords available to this algorithm are available for use in the reduction routine.  </w:t>
      </w:r>
      <w:proofErr w:type="gramStart"/>
      <w:r w:rsidR="0027388F" w:rsidRPr="00041614">
        <w:t xml:space="preserve">Example  </w:t>
      </w:r>
      <w:r w:rsidR="0027388F" w:rsidRPr="00041614">
        <w:rPr>
          <w:rFonts w:ascii="Courier" w:hAnsi="Courier"/>
          <w:sz w:val="16"/>
          <w:szCs w:val="16"/>
        </w:rPr>
        <w:t>&lt;</w:t>
      </w:r>
      <w:proofErr w:type="gramEnd"/>
      <w:r w:rsidR="0027388F" w:rsidRPr="00041614">
        <w:rPr>
          <w:rFonts w:ascii="Courier" w:hAnsi="Courier"/>
          <w:sz w:val="16"/>
          <w:szCs w:val="16"/>
        </w:rPr>
        <w:t>mask algorithm="</w:t>
      </w:r>
      <w:proofErr w:type="spellStart"/>
      <w:r w:rsidR="0027388F" w:rsidRPr="00041614">
        <w:rPr>
          <w:rFonts w:ascii="Courier" w:hAnsi="Courier"/>
          <w:sz w:val="16"/>
          <w:szCs w:val="16"/>
        </w:rPr>
        <w:t>MedianDetectorTest</w:t>
      </w:r>
      <w:proofErr w:type="spellEnd"/>
      <w:r w:rsidR="0027388F" w:rsidRPr="00041614">
        <w:rPr>
          <w:rFonts w:ascii="Courier" w:hAnsi="Courier"/>
          <w:sz w:val="16"/>
          <w:szCs w:val="16"/>
        </w:rPr>
        <w:t xml:space="preserve">" </w:t>
      </w:r>
      <w:proofErr w:type="spellStart"/>
      <w:r w:rsidR="0027388F" w:rsidRPr="00041614">
        <w:rPr>
          <w:rFonts w:ascii="Courier" w:hAnsi="Courier"/>
          <w:sz w:val="16"/>
          <w:szCs w:val="16"/>
        </w:rPr>
        <w:t>SignificanceTest</w:t>
      </w:r>
      <w:proofErr w:type="spellEnd"/>
      <w:r w:rsidR="0027388F" w:rsidRPr="00041614">
        <w:rPr>
          <w:rFonts w:ascii="Courier" w:hAnsi="Courier"/>
          <w:sz w:val="16"/>
          <w:szCs w:val="16"/>
        </w:rPr>
        <w:t xml:space="preserve">="3.0" </w:t>
      </w:r>
      <w:proofErr w:type="spellStart"/>
      <w:r w:rsidR="0027388F" w:rsidRPr="00041614">
        <w:rPr>
          <w:rFonts w:ascii="Courier" w:hAnsi="Courier"/>
          <w:sz w:val="16"/>
          <w:szCs w:val="16"/>
        </w:rPr>
        <w:t>LowThreshold</w:t>
      </w:r>
      <w:proofErr w:type="spellEnd"/>
      <w:r w:rsidR="0027388F" w:rsidRPr="00041614">
        <w:rPr>
          <w:rFonts w:ascii="Courier" w:hAnsi="Courier"/>
          <w:sz w:val="16"/>
          <w:szCs w:val="16"/>
        </w:rPr>
        <w:t xml:space="preserve">="0.2" </w:t>
      </w:r>
      <w:proofErr w:type="spellStart"/>
      <w:r w:rsidR="0027388F" w:rsidRPr="00041614">
        <w:rPr>
          <w:rFonts w:ascii="Courier" w:hAnsi="Courier"/>
          <w:sz w:val="16"/>
          <w:szCs w:val="16"/>
        </w:rPr>
        <w:t>HighThreshold</w:t>
      </w:r>
      <w:proofErr w:type="spellEnd"/>
      <w:r w:rsidR="0027388F" w:rsidRPr="00041614">
        <w:rPr>
          <w:rFonts w:ascii="Courier" w:hAnsi="Courier"/>
          <w:sz w:val="16"/>
          <w:szCs w:val="16"/>
        </w:rPr>
        <w:t>="5.0"/&gt;</w:t>
      </w:r>
    </w:p>
    <w:p w:rsidR="00CB2488" w:rsidRPr="00041614" w:rsidRDefault="00CB2488" w:rsidP="001B0480">
      <w:proofErr w:type="spellStart"/>
      <w:proofErr w:type="gramStart"/>
      <w:r w:rsidRPr="00536C93">
        <w:rPr>
          <w:rStyle w:val="Heading4Char"/>
        </w:rPr>
        <w:lastRenderedPageBreak/>
        <w:t>normalizedcalibration</w:t>
      </w:r>
      <w:proofErr w:type="spellEnd"/>
      <w:proofErr w:type="gramEnd"/>
      <w:r w:rsidRPr="00041614">
        <w:t xml:space="preserve"> – True or False</w:t>
      </w:r>
      <w:r w:rsidR="00C81489" w:rsidRPr="00041614">
        <w:t>.  When set to true, this will normalize the vanadium calibration file to fluctuate about a value of one.</w:t>
      </w:r>
      <w:r w:rsidR="00384EBF" w:rsidRPr="00041614">
        <w:t xml:space="preserve">  This keyword is only set in the calibration and mask section.</w:t>
      </w:r>
      <w:r w:rsidR="00A36386" w:rsidRPr="00041614">
        <w:t xml:space="preserve">  Example </w:t>
      </w:r>
      <w:proofErr w:type="spellStart"/>
      <w:r w:rsidR="00A36386" w:rsidRPr="00041614">
        <w:rPr>
          <w:rFonts w:ascii="Courier" w:hAnsi="Courier"/>
          <w:sz w:val="16"/>
          <w:szCs w:val="16"/>
        </w:rPr>
        <w:t>normalizedcalibration</w:t>
      </w:r>
      <w:proofErr w:type="spellEnd"/>
      <w:r w:rsidR="00A36386" w:rsidRPr="00041614">
        <w:rPr>
          <w:rFonts w:ascii="Courier" w:hAnsi="Courier"/>
          <w:sz w:val="16"/>
          <w:szCs w:val="16"/>
        </w:rPr>
        <w:t>=’true’.</w:t>
      </w:r>
    </w:p>
    <w:p w:rsidR="00653D5E" w:rsidRPr="00041614" w:rsidRDefault="00653D5E" w:rsidP="001B0480">
      <w:proofErr w:type="spellStart"/>
      <w:proofErr w:type="gramStart"/>
      <w:r w:rsidRPr="00536C93">
        <w:rPr>
          <w:rStyle w:val="Heading4Char"/>
        </w:rPr>
        <w:t>powderanglestep</w:t>
      </w:r>
      <w:proofErr w:type="spellEnd"/>
      <w:proofErr w:type="gramEnd"/>
      <w:r w:rsidRPr="00041614">
        <w:t xml:space="preserve"> – </w:t>
      </w:r>
      <w:r w:rsidR="00791EE8" w:rsidRPr="00041614">
        <w:t xml:space="preserve">This is the step size in scattering angle with which the data are binned for powder grouping.  Example:  </w:t>
      </w:r>
      <w:proofErr w:type="spellStart"/>
      <w:r w:rsidR="00791EE8" w:rsidRPr="00041614">
        <w:rPr>
          <w:rFonts w:ascii="Courier" w:hAnsi="Courier"/>
          <w:sz w:val="16"/>
          <w:szCs w:val="16"/>
        </w:rPr>
        <w:t>powderanglestep</w:t>
      </w:r>
      <w:proofErr w:type="spellEnd"/>
      <w:r w:rsidR="00791EE8" w:rsidRPr="00041614">
        <w:rPr>
          <w:rFonts w:ascii="Courier" w:hAnsi="Courier"/>
          <w:sz w:val="16"/>
          <w:szCs w:val="16"/>
        </w:rPr>
        <w:t>=’0.15’</w:t>
      </w:r>
      <w:r w:rsidR="00791EE8" w:rsidRPr="00041614">
        <w:t xml:space="preserve">. </w:t>
      </w:r>
    </w:p>
    <w:p w:rsidR="002A5D75" w:rsidRPr="00041614" w:rsidRDefault="006A33E4" w:rsidP="001B0480">
      <w:pPr>
        <w:rPr>
          <w:rFonts w:ascii="Courier" w:hAnsi="Courier"/>
          <w:sz w:val="16"/>
          <w:szCs w:val="16"/>
        </w:rPr>
      </w:pPr>
      <w:proofErr w:type="spellStart"/>
      <w:proofErr w:type="gramStart"/>
      <w:r w:rsidRPr="00536C93">
        <w:rPr>
          <w:rStyle w:val="Heading4Char"/>
        </w:rPr>
        <w:t>processedfilename</w:t>
      </w:r>
      <w:proofErr w:type="spellEnd"/>
      <w:proofErr w:type="gramEnd"/>
      <w:r w:rsidRPr="00041614">
        <w:t xml:space="preserve"> </w:t>
      </w:r>
      <w:r w:rsidR="003870BB" w:rsidRPr="00041614">
        <w:t>–</w:t>
      </w:r>
      <w:r w:rsidRPr="00041614">
        <w:t xml:space="preserve"> </w:t>
      </w:r>
      <w:r w:rsidR="00C81489" w:rsidRPr="00041614">
        <w:t>This is the file</w:t>
      </w:r>
      <w:r w:rsidR="00B760DB" w:rsidRPr="00041614">
        <w:t xml:space="preserve">name of the vanadium calibration file.  The calibration file also contains the mask information.  </w:t>
      </w:r>
      <w:proofErr w:type="gramStart"/>
      <w:r w:rsidR="00B760DB" w:rsidRPr="00041614">
        <w:t xml:space="preserve">If the </w:t>
      </w:r>
      <w:proofErr w:type="spellStart"/>
      <w:r w:rsidR="00B760DB" w:rsidRPr="00041614">
        <w:t>processedfilename</w:t>
      </w:r>
      <w:proofErr w:type="spellEnd"/>
      <w:r w:rsidR="00B760DB" w:rsidRPr="00041614">
        <w:t xml:space="preserve"> file already exists, then the vanadium information will not be reprocessed, and the existing file will be used for calibration and masking.</w:t>
      </w:r>
      <w:proofErr w:type="gramEnd"/>
      <w:r w:rsidR="00B760DB" w:rsidRPr="00041614">
        <w:t xml:space="preserve">  If the </w:t>
      </w:r>
      <w:proofErr w:type="spellStart"/>
      <w:r w:rsidR="00B760DB" w:rsidRPr="00041614">
        <w:t>processedfilename</w:t>
      </w:r>
      <w:proofErr w:type="spellEnd"/>
      <w:r w:rsidR="00B760DB" w:rsidRPr="00041614">
        <w:t xml:space="preserve"> file does not exist in the current directory you are operating within, then the </w:t>
      </w:r>
      <w:proofErr w:type="spellStart"/>
      <w:proofErr w:type="gramStart"/>
      <w:r w:rsidR="0027388F" w:rsidRPr="00041614">
        <w:t>vanruns</w:t>
      </w:r>
      <w:proofErr w:type="spellEnd"/>
      <w:r w:rsidR="00B760DB" w:rsidRPr="00041614">
        <w:t xml:space="preserve"> vanadium </w:t>
      </w:r>
      <w:r w:rsidR="0027388F" w:rsidRPr="00041614">
        <w:t xml:space="preserve">file </w:t>
      </w:r>
      <w:r w:rsidR="00B760DB" w:rsidRPr="00041614">
        <w:t>information</w:t>
      </w:r>
      <w:proofErr w:type="gramEnd"/>
      <w:r w:rsidR="00B760DB" w:rsidRPr="00041614">
        <w:t xml:space="preserve"> will be processed.</w:t>
      </w:r>
      <w:r w:rsidR="0027388F" w:rsidRPr="00041614">
        <w:t xml:space="preserve">  Example </w:t>
      </w:r>
      <w:r w:rsidR="0027388F" w:rsidRPr="00041614">
        <w:rPr>
          <w:rFonts w:ascii="Courier" w:hAnsi="Courier"/>
          <w:sz w:val="16"/>
          <w:szCs w:val="16"/>
        </w:rPr>
        <w:t>&lt;</w:t>
      </w:r>
      <w:proofErr w:type="spellStart"/>
      <w:r w:rsidR="0027388F" w:rsidRPr="00041614">
        <w:rPr>
          <w:rFonts w:ascii="Courier" w:hAnsi="Courier"/>
          <w:sz w:val="16"/>
          <w:szCs w:val="16"/>
        </w:rPr>
        <w:t>processedfilename</w:t>
      </w:r>
      <w:proofErr w:type="spellEnd"/>
      <w:r w:rsidR="0027388F" w:rsidRPr="00041614">
        <w:rPr>
          <w:rFonts w:ascii="Courier" w:hAnsi="Courier"/>
          <w:sz w:val="16"/>
          <w:szCs w:val="16"/>
        </w:rPr>
        <w:t>=’vanadium_15884_white.nxs’&gt;</w:t>
      </w:r>
    </w:p>
    <w:p w:rsidR="002A5D75" w:rsidRPr="00041614" w:rsidRDefault="002A5D75" w:rsidP="001B0480">
      <w:proofErr w:type="spellStart"/>
      <w:proofErr w:type="gramStart"/>
      <w:r w:rsidRPr="00536C93">
        <w:rPr>
          <w:rStyle w:val="Heading4Char"/>
        </w:rPr>
        <w:t>qstep</w:t>
      </w:r>
      <w:proofErr w:type="spellEnd"/>
      <w:proofErr w:type="gramEnd"/>
      <w:r w:rsidRPr="00041614">
        <w:t xml:space="preserve"> – This is the bin size for q in inverse Angstroms for the binning of </w:t>
      </w:r>
      <w:proofErr w:type="spellStart"/>
      <w:r w:rsidRPr="00041614">
        <w:t>iofq</w:t>
      </w:r>
      <w:proofErr w:type="spellEnd"/>
      <w:r w:rsidRPr="00041614">
        <w:t xml:space="preserve"> text files.  Example:  </w:t>
      </w:r>
      <w:proofErr w:type="spellStart"/>
      <w:r w:rsidRPr="00041614">
        <w:rPr>
          <w:rFonts w:ascii="Courier" w:hAnsi="Courier" w:cs="Times New Roman"/>
          <w:sz w:val="16"/>
          <w:szCs w:val="16"/>
        </w:rPr>
        <w:t>qstep</w:t>
      </w:r>
      <w:proofErr w:type="spellEnd"/>
      <w:r w:rsidRPr="00041614">
        <w:rPr>
          <w:rFonts w:ascii="Courier" w:hAnsi="Courier" w:cs="Times New Roman"/>
          <w:sz w:val="16"/>
          <w:szCs w:val="16"/>
        </w:rPr>
        <w:t>=’0.01’</w:t>
      </w:r>
      <w:r w:rsidRPr="00041614">
        <w:t>.</w:t>
      </w:r>
    </w:p>
    <w:p w:rsidR="003B5BEF" w:rsidRPr="00041614" w:rsidRDefault="003B5BEF" w:rsidP="001B0480">
      <w:proofErr w:type="gramStart"/>
      <w:r w:rsidRPr="00536C93">
        <w:rPr>
          <w:rStyle w:val="Heading4Char"/>
        </w:rPr>
        <w:t>runs</w:t>
      </w:r>
      <w:proofErr w:type="gramEnd"/>
      <w:r w:rsidRPr="00536C93">
        <w:rPr>
          <w:rStyle w:val="Heading4Char"/>
        </w:rPr>
        <w:t xml:space="preserve"> </w:t>
      </w:r>
      <w:r w:rsidRPr="00041614">
        <w:t xml:space="preserve">– </w:t>
      </w:r>
      <w:r w:rsidR="00202B9C" w:rsidRPr="00041614">
        <w:t xml:space="preserve">This is a listing of runs to combine together in a single reduction of data.  If more than one run </w:t>
      </w:r>
      <w:proofErr w:type="gramStart"/>
      <w:r w:rsidR="00202B9C" w:rsidRPr="00041614">
        <w:t>is</w:t>
      </w:r>
      <w:proofErr w:type="gramEnd"/>
      <w:r w:rsidR="00202B9C" w:rsidRPr="00041614">
        <w:t xml:space="preserve"> listed runs must be specified within quotation marks.  </w:t>
      </w:r>
      <w:proofErr w:type="gramStart"/>
      <w:r w:rsidR="00202B9C" w:rsidRPr="00041614">
        <w:t>multiple</w:t>
      </w:r>
      <w:proofErr w:type="gramEnd"/>
      <w:r w:rsidR="00202B9C" w:rsidRPr="00041614">
        <w:t xml:space="preserve"> runs are specified in a comma </w:t>
      </w:r>
      <w:proofErr w:type="spellStart"/>
      <w:r w:rsidR="00202B9C" w:rsidRPr="00041614">
        <w:t>delimeted</w:t>
      </w:r>
      <w:proofErr w:type="spellEnd"/>
      <w:r w:rsidR="00202B9C" w:rsidRPr="00041614">
        <w:t xml:space="preserve"> list.  </w:t>
      </w:r>
      <w:proofErr w:type="gramStart"/>
      <w:r w:rsidR="00202B9C" w:rsidRPr="00041614">
        <w:t>hyphenated</w:t>
      </w:r>
      <w:proofErr w:type="gramEnd"/>
      <w:r w:rsidR="00202B9C" w:rsidRPr="00041614">
        <w:t xml:space="preserve"> pairs of run numbers are considered to be a series of consecutive runs.</w:t>
      </w:r>
      <w:r w:rsidR="00A36386" w:rsidRPr="00041614">
        <w:t xml:space="preserve">  Example, </w:t>
      </w:r>
      <w:r w:rsidR="00A36386" w:rsidRPr="00041614">
        <w:rPr>
          <w:rFonts w:ascii="Courier" w:hAnsi="Courier"/>
          <w:sz w:val="16"/>
          <w:szCs w:val="16"/>
        </w:rPr>
        <w:t>runs=’19888-19919, 19922’</w:t>
      </w:r>
      <w:r w:rsidR="00A36386" w:rsidRPr="00041614">
        <w:t>.</w:t>
      </w:r>
    </w:p>
    <w:p w:rsidR="003B5BEF" w:rsidRPr="00041614" w:rsidRDefault="003B5BEF" w:rsidP="001B0480">
      <w:proofErr w:type="gramStart"/>
      <w:r w:rsidRPr="00536C93">
        <w:rPr>
          <w:rStyle w:val="Heading4Char"/>
        </w:rPr>
        <w:t>save</w:t>
      </w:r>
      <w:proofErr w:type="gramEnd"/>
      <w:r w:rsidRPr="00041614">
        <w:t xml:space="preserve"> </w:t>
      </w:r>
      <w:r w:rsidR="00202B9C" w:rsidRPr="00041614">
        <w:t xml:space="preserve">– This is a listing of the file types one wants to use in saving the data.  Currently </w:t>
      </w:r>
      <w:r w:rsidR="00A36386" w:rsidRPr="00041614">
        <w:t>supported file types are .</w:t>
      </w:r>
      <w:proofErr w:type="spellStart"/>
      <w:r w:rsidR="00A36386" w:rsidRPr="00041614">
        <w:t>nxspe</w:t>
      </w:r>
      <w:proofErr w:type="spellEnd"/>
      <w:r w:rsidR="00A36386" w:rsidRPr="00041614">
        <w:t xml:space="preserve">, </w:t>
      </w:r>
      <w:proofErr w:type="spellStart"/>
      <w:r w:rsidR="00A36386" w:rsidRPr="00041614">
        <w:t>spe</w:t>
      </w:r>
      <w:proofErr w:type="spellEnd"/>
      <w:r w:rsidR="00A36386" w:rsidRPr="00041614">
        <w:t xml:space="preserve">, </w:t>
      </w:r>
      <w:proofErr w:type="spellStart"/>
      <w:r w:rsidR="00A36386" w:rsidRPr="00041614">
        <w:t>phx</w:t>
      </w:r>
      <w:proofErr w:type="spellEnd"/>
      <w:r w:rsidR="00A36386" w:rsidRPr="00041614">
        <w:t xml:space="preserve">, summary, </w:t>
      </w:r>
      <w:proofErr w:type="spellStart"/>
      <w:r w:rsidR="00A36386" w:rsidRPr="00041614">
        <w:t>nxs</w:t>
      </w:r>
      <w:proofErr w:type="spellEnd"/>
      <w:r w:rsidR="00A36386" w:rsidRPr="00041614">
        <w:t xml:space="preserve">, </w:t>
      </w:r>
      <w:proofErr w:type="spellStart"/>
      <w:r w:rsidR="00A36386" w:rsidRPr="00041614">
        <w:t>iofq</w:t>
      </w:r>
      <w:proofErr w:type="spellEnd"/>
      <w:r w:rsidR="00A36386" w:rsidRPr="00041614">
        <w:t xml:space="preserve">, and </w:t>
      </w:r>
      <w:proofErr w:type="spellStart"/>
      <w:r w:rsidR="00A36386" w:rsidRPr="00041614">
        <w:t>iofe</w:t>
      </w:r>
      <w:proofErr w:type="spellEnd"/>
      <w:r w:rsidR="00A36386" w:rsidRPr="00041614">
        <w:t xml:space="preserve">.  Values are set in a </w:t>
      </w:r>
      <w:proofErr w:type="gramStart"/>
      <w:r w:rsidR="00A36386" w:rsidRPr="00041614">
        <w:t>comma delimited</w:t>
      </w:r>
      <w:proofErr w:type="gramEnd"/>
      <w:r w:rsidR="00A36386" w:rsidRPr="00041614">
        <w:t xml:space="preserve"> list.  Example, </w:t>
      </w:r>
      <w:r w:rsidR="00A36386" w:rsidRPr="00041614">
        <w:rPr>
          <w:rFonts w:ascii="Courier" w:hAnsi="Courier"/>
          <w:sz w:val="16"/>
          <w:szCs w:val="16"/>
        </w:rPr>
        <w:t>save= '</w:t>
      </w:r>
      <w:proofErr w:type="spellStart"/>
      <w:r w:rsidR="00A36386" w:rsidRPr="00041614">
        <w:rPr>
          <w:rFonts w:ascii="Courier" w:hAnsi="Courier"/>
          <w:sz w:val="16"/>
          <w:szCs w:val="16"/>
        </w:rPr>
        <w:t>spe</w:t>
      </w:r>
      <w:proofErr w:type="gramStart"/>
      <w:r w:rsidR="00A36386" w:rsidRPr="00041614">
        <w:rPr>
          <w:rFonts w:ascii="Courier" w:hAnsi="Courier"/>
          <w:sz w:val="16"/>
          <w:szCs w:val="16"/>
        </w:rPr>
        <w:t>,summary,par,nxspe,nxs</w:t>
      </w:r>
      <w:proofErr w:type="spellEnd"/>
      <w:r w:rsidR="00A36386" w:rsidRPr="00041614">
        <w:rPr>
          <w:rFonts w:ascii="Courier" w:hAnsi="Courier"/>
          <w:sz w:val="16"/>
          <w:szCs w:val="16"/>
        </w:rPr>
        <w:t>'</w:t>
      </w:r>
      <w:proofErr w:type="gramEnd"/>
      <w:r w:rsidR="00A36386" w:rsidRPr="00041614">
        <w:t>.</w:t>
      </w:r>
    </w:p>
    <w:p w:rsidR="00D2563B" w:rsidRPr="00041614" w:rsidRDefault="00F0525E" w:rsidP="001B0480">
      <w:proofErr w:type="spellStart"/>
      <w:proofErr w:type="gramStart"/>
      <w:r w:rsidRPr="00536C93">
        <w:rPr>
          <w:rStyle w:val="Heading4Char"/>
        </w:rPr>
        <w:t>scantype</w:t>
      </w:r>
      <w:proofErr w:type="spellEnd"/>
      <w:proofErr w:type="gramEnd"/>
      <w:r w:rsidR="00D2563B" w:rsidRPr="00041614">
        <w:t xml:space="preserve"> – The </w:t>
      </w:r>
      <w:proofErr w:type="spellStart"/>
      <w:r w:rsidR="00D2563B" w:rsidRPr="00041614">
        <w:t>scantype</w:t>
      </w:r>
      <w:proofErr w:type="spellEnd"/>
      <w:r w:rsidR="00D2563B" w:rsidRPr="00041614">
        <w:t xml:space="preserve"> keywords determines how runs are combined in a given call of the &lt;scan&gt; reduction line.  </w:t>
      </w:r>
      <w:proofErr w:type="spellStart"/>
      <w:proofErr w:type="gramStart"/>
      <w:r w:rsidR="00D2563B" w:rsidRPr="00041614">
        <w:t>scantype</w:t>
      </w:r>
      <w:proofErr w:type="spellEnd"/>
      <w:proofErr w:type="gramEnd"/>
      <w:r w:rsidR="00D2563B" w:rsidRPr="00041614">
        <w:t xml:space="preserve"> can be, single, step, or sweep.  </w:t>
      </w:r>
      <w:proofErr w:type="gramStart"/>
      <w:r w:rsidR="00D2563B" w:rsidRPr="00041614">
        <w:t>single</w:t>
      </w:r>
      <w:proofErr w:type="gramEnd"/>
      <w:r w:rsidR="00D2563B" w:rsidRPr="00041614">
        <w:t xml:space="preserve"> will combine all of the data together for a single reduction.  </w:t>
      </w:r>
      <w:proofErr w:type="gramStart"/>
      <w:r w:rsidR="00D2563B" w:rsidRPr="00041614">
        <w:t>step</w:t>
      </w:r>
      <w:proofErr w:type="gramEnd"/>
      <w:r w:rsidR="00D2563B" w:rsidRPr="00041614">
        <w:t xml:space="preserve"> will individually reduce all of the given runs listed.  </w:t>
      </w:r>
      <w:proofErr w:type="gramStart"/>
      <w:r w:rsidR="00D2563B" w:rsidRPr="00041614">
        <w:t>sweep</w:t>
      </w:r>
      <w:proofErr w:type="gramEnd"/>
      <w:r w:rsidR="00D2563B" w:rsidRPr="00041614">
        <w:t xml:space="preserve"> will combine all of the data together, and then bin them according to the log parameter chosen by the keywords </w:t>
      </w:r>
      <w:proofErr w:type="spellStart"/>
      <w:r w:rsidR="00D2563B" w:rsidRPr="00041614">
        <w:t>logvalue</w:t>
      </w:r>
      <w:proofErr w:type="spellEnd"/>
      <w:r w:rsidR="00D2563B" w:rsidRPr="00041614">
        <w:t xml:space="preserve">,  </w:t>
      </w:r>
      <w:proofErr w:type="spellStart"/>
      <w:r w:rsidR="00D2563B" w:rsidRPr="00041614">
        <w:t>logvaluemin</w:t>
      </w:r>
      <w:proofErr w:type="spellEnd"/>
      <w:r w:rsidR="00D2563B" w:rsidRPr="00041614">
        <w:t xml:space="preserve">,  </w:t>
      </w:r>
      <w:proofErr w:type="spellStart"/>
      <w:r w:rsidR="00D2563B" w:rsidRPr="00041614">
        <w:t>logvaluemax</w:t>
      </w:r>
      <w:proofErr w:type="spellEnd"/>
      <w:r w:rsidR="00D2563B" w:rsidRPr="00041614">
        <w:t xml:space="preserve">, and  </w:t>
      </w:r>
      <w:proofErr w:type="spellStart"/>
      <w:r w:rsidR="00D2563B" w:rsidRPr="00041614">
        <w:t>logvaluestep</w:t>
      </w:r>
      <w:proofErr w:type="spellEnd"/>
      <w:r w:rsidR="00D2563B" w:rsidRPr="00041614">
        <w:t xml:space="preserve">.  Note that currently there must be more than one value in the </w:t>
      </w:r>
      <w:proofErr w:type="spellStart"/>
      <w:r w:rsidR="00D2563B" w:rsidRPr="00041614">
        <w:t>logvalue</w:t>
      </w:r>
      <w:proofErr w:type="spellEnd"/>
      <w:r w:rsidR="00D2563B" w:rsidRPr="00041614">
        <w:t xml:space="preserve"> for sweep mode to work correctly (see Appendix 4).  Example:  </w:t>
      </w:r>
      <w:proofErr w:type="spellStart"/>
      <w:r w:rsidR="00D2563B" w:rsidRPr="00041614">
        <w:rPr>
          <w:rFonts w:ascii="Courier" w:hAnsi="Courier"/>
          <w:sz w:val="16"/>
          <w:szCs w:val="16"/>
        </w:rPr>
        <w:t>scantype</w:t>
      </w:r>
      <w:proofErr w:type="spellEnd"/>
      <w:r w:rsidR="00D2563B" w:rsidRPr="00041614">
        <w:rPr>
          <w:rFonts w:ascii="Courier" w:hAnsi="Courier"/>
          <w:sz w:val="16"/>
          <w:szCs w:val="16"/>
        </w:rPr>
        <w:t>=’step’</w:t>
      </w:r>
      <w:r w:rsidR="00D2563B" w:rsidRPr="00041614">
        <w:t>.</w:t>
      </w:r>
    </w:p>
    <w:p w:rsidR="003B5BEF" w:rsidRPr="00041614" w:rsidRDefault="003B5BEF" w:rsidP="001B0480">
      <w:proofErr w:type="gramStart"/>
      <w:r w:rsidRPr="00536C93">
        <w:rPr>
          <w:rStyle w:val="Heading4Char"/>
        </w:rPr>
        <w:t>t0</w:t>
      </w:r>
      <w:r w:rsidR="00202B9C" w:rsidRPr="00041614">
        <w:t xml:space="preserve"> – </w:t>
      </w:r>
      <w:r w:rsidR="00384EBF" w:rsidRPr="00041614">
        <w:t>T</w:t>
      </w:r>
      <w:r w:rsidR="00202B9C" w:rsidRPr="00041614">
        <w:t xml:space="preserve">his </w:t>
      </w:r>
      <w:r w:rsidR="00E234A6" w:rsidRPr="00041614">
        <w:t xml:space="preserve">is the </w:t>
      </w:r>
      <w:r w:rsidR="00384EBF" w:rsidRPr="00041614">
        <w:t>time in microseconds that the peak in the neutron pulse takes to leave the moderator.</w:t>
      </w:r>
      <w:proofErr w:type="gramEnd"/>
      <w:r w:rsidR="00384EBF" w:rsidRPr="00041614">
        <w:t xml:space="preserve">  </w:t>
      </w:r>
      <w:proofErr w:type="gramStart"/>
      <w:r w:rsidR="00384EBF" w:rsidRPr="00041614">
        <w:t>If the incident energy is fitted, than the value of t0 from this fit is used, regardless if t0 is set or not.</w:t>
      </w:r>
      <w:proofErr w:type="gramEnd"/>
      <w:r w:rsidR="00384EBF" w:rsidRPr="00041614">
        <w:t xml:space="preserve">  The t0 value is typically set line by line in the data section or in the defaults section.</w:t>
      </w:r>
      <w:r w:rsidR="00B82364" w:rsidRPr="00041614">
        <w:t xml:space="preserve">  Example:  </w:t>
      </w:r>
      <w:r w:rsidR="00B82364" w:rsidRPr="00041614">
        <w:rPr>
          <w:rFonts w:ascii="Courier" w:hAnsi="Courier"/>
          <w:sz w:val="16"/>
          <w:szCs w:val="16"/>
        </w:rPr>
        <w:t>t0=’12.75’</w:t>
      </w:r>
      <w:r w:rsidR="00B82364" w:rsidRPr="00041614">
        <w:t>.</w:t>
      </w:r>
    </w:p>
    <w:p w:rsidR="00A55EC1" w:rsidRPr="00041614" w:rsidRDefault="00A55EC1" w:rsidP="00A36386">
      <w:proofErr w:type="spellStart"/>
      <w:proofErr w:type="gramStart"/>
      <w:r w:rsidRPr="00536C93">
        <w:rPr>
          <w:rStyle w:val="Heading4Char"/>
        </w:rPr>
        <w:t>tibg</w:t>
      </w:r>
      <w:proofErr w:type="spellEnd"/>
      <w:proofErr w:type="gramEnd"/>
      <w:r w:rsidRPr="00041614">
        <w:t xml:space="preserve"> – This is a </w:t>
      </w:r>
      <w:proofErr w:type="spellStart"/>
      <w:r w:rsidRPr="00041614">
        <w:t>boolean</w:t>
      </w:r>
      <w:proofErr w:type="spellEnd"/>
      <w:r w:rsidRPr="00041614">
        <w:t xml:space="preserve"> keyword to set if one is using a time-independent-background subtraction or not.  This is typically set in the instrument default file or line by line in the data section.  Example:  </w:t>
      </w:r>
      <w:proofErr w:type="spellStart"/>
      <w:r w:rsidRPr="00041614">
        <w:rPr>
          <w:rFonts w:ascii="Courier" w:hAnsi="Courier"/>
          <w:sz w:val="16"/>
          <w:szCs w:val="16"/>
        </w:rPr>
        <w:t>tibg</w:t>
      </w:r>
      <w:proofErr w:type="spellEnd"/>
      <w:r w:rsidRPr="00041614">
        <w:rPr>
          <w:rFonts w:ascii="Courier" w:hAnsi="Courier"/>
          <w:sz w:val="16"/>
          <w:szCs w:val="16"/>
        </w:rPr>
        <w:t>=’False’</w:t>
      </w:r>
      <w:r w:rsidRPr="00041614">
        <w:t>.</w:t>
      </w:r>
    </w:p>
    <w:p w:rsidR="00A55EC1" w:rsidRPr="00041614" w:rsidRDefault="00A55EC1" w:rsidP="00A36386">
      <w:proofErr w:type="spellStart"/>
      <w:proofErr w:type="gramStart"/>
      <w:r w:rsidRPr="00536C93">
        <w:rPr>
          <w:rStyle w:val="Heading4Char"/>
        </w:rPr>
        <w:t>tibgstart</w:t>
      </w:r>
      <w:proofErr w:type="spellEnd"/>
      <w:proofErr w:type="gramEnd"/>
      <w:r w:rsidRPr="00536C93">
        <w:rPr>
          <w:rStyle w:val="Heading4Char"/>
        </w:rPr>
        <w:t xml:space="preserve"> </w:t>
      </w:r>
      <w:r w:rsidRPr="00041614">
        <w:t xml:space="preserve">– This is the starting time in microseconds to use for averaging and creation of the time-independent background subtraction.  The time-independent background </w:t>
      </w:r>
      <w:proofErr w:type="gramStart"/>
      <w:r w:rsidRPr="00041614">
        <w:t>is generated</w:t>
      </w:r>
      <w:proofErr w:type="gramEnd"/>
      <w:r w:rsidRPr="00041614">
        <w:t xml:space="preserve"> based upon the data within runs.  </w:t>
      </w:r>
      <w:proofErr w:type="spellStart"/>
      <w:r w:rsidRPr="00041614">
        <w:t>Exapmle</w:t>
      </w:r>
      <w:proofErr w:type="spellEnd"/>
      <w:r w:rsidRPr="00041614">
        <w:t xml:space="preserve">:  </w:t>
      </w:r>
      <w:proofErr w:type="spellStart"/>
      <w:r w:rsidRPr="00041614">
        <w:rPr>
          <w:rFonts w:ascii="Courier" w:hAnsi="Courier"/>
          <w:sz w:val="16"/>
          <w:szCs w:val="16"/>
        </w:rPr>
        <w:t>tibgstart</w:t>
      </w:r>
      <w:proofErr w:type="spellEnd"/>
      <w:r w:rsidRPr="00041614">
        <w:rPr>
          <w:rFonts w:ascii="Courier" w:hAnsi="Courier"/>
          <w:sz w:val="16"/>
          <w:szCs w:val="16"/>
        </w:rPr>
        <w:t xml:space="preserve"> = ‘1200’</w:t>
      </w:r>
      <w:r w:rsidRPr="00041614">
        <w:t>.</w:t>
      </w:r>
    </w:p>
    <w:p w:rsidR="00A55EC1" w:rsidRPr="00041614" w:rsidRDefault="00A55EC1" w:rsidP="00A36386">
      <w:proofErr w:type="spellStart"/>
      <w:proofErr w:type="gramStart"/>
      <w:r w:rsidRPr="00536C93">
        <w:rPr>
          <w:rStyle w:val="Heading4Char"/>
        </w:rPr>
        <w:lastRenderedPageBreak/>
        <w:t>tibgstop</w:t>
      </w:r>
      <w:proofErr w:type="spellEnd"/>
      <w:proofErr w:type="gramEnd"/>
      <w:r w:rsidRPr="00041614">
        <w:t xml:space="preserve"> - This is the </w:t>
      </w:r>
      <w:proofErr w:type="spellStart"/>
      <w:r w:rsidRPr="00041614">
        <w:t>stoping</w:t>
      </w:r>
      <w:proofErr w:type="spellEnd"/>
      <w:r w:rsidRPr="00041614">
        <w:t xml:space="preserve"> time in microseconds to use for averaging and creation of the time-independent background subtraction.  The time-independent background </w:t>
      </w:r>
      <w:proofErr w:type="gramStart"/>
      <w:r w:rsidRPr="00041614">
        <w:t>is generated</w:t>
      </w:r>
      <w:proofErr w:type="gramEnd"/>
      <w:r w:rsidRPr="00041614">
        <w:t xml:space="preserve"> based upon the data within runs.  </w:t>
      </w:r>
      <w:proofErr w:type="spellStart"/>
      <w:r w:rsidRPr="00041614">
        <w:t>Exapmle</w:t>
      </w:r>
      <w:proofErr w:type="spellEnd"/>
      <w:r w:rsidRPr="00041614">
        <w:t xml:space="preserve">:  </w:t>
      </w:r>
      <w:proofErr w:type="spellStart"/>
      <w:r w:rsidR="008F6825" w:rsidRPr="00041614">
        <w:rPr>
          <w:rFonts w:ascii="Courier" w:hAnsi="Courier"/>
          <w:sz w:val="16"/>
          <w:szCs w:val="16"/>
        </w:rPr>
        <w:t>tibgstpo</w:t>
      </w:r>
      <w:proofErr w:type="spellEnd"/>
      <w:r w:rsidRPr="00041614">
        <w:rPr>
          <w:rFonts w:ascii="Courier" w:hAnsi="Courier"/>
          <w:sz w:val="16"/>
          <w:szCs w:val="16"/>
        </w:rPr>
        <w:t xml:space="preserve"> = ‘</w:t>
      </w:r>
      <w:r w:rsidR="008F6825" w:rsidRPr="00041614">
        <w:rPr>
          <w:rFonts w:ascii="Courier" w:hAnsi="Courier"/>
          <w:sz w:val="16"/>
          <w:szCs w:val="16"/>
        </w:rPr>
        <w:t>15</w:t>
      </w:r>
      <w:r w:rsidRPr="00041614">
        <w:rPr>
          <w:rFonts w:ascii="Courier" w:hAnsi="Courier"/>
          <w:sz w:val="16"/>
          <w:szCs w:val="16"/>
        </w:rPr>
        <w:t>00’</w:t>
      </w:r>
      <w:r w:rsidRPr="00041614">
        <w:t>.</w:t>
      </w:r>
    </w:p>
    <w:p w:rsidR="003870BB" w:rsidRPr="00041614" w:rsidRDefault="003870BB" w:rsidP="00A36386">
      <w:proofErr w:type="gramStart"/>
      <w:r w:rsidRPr="00536C93">
        <w:rPr>
          <w:rStyle w:val="Heading4Char"/>
        </w:rPr>
        <w:t>units</w:t>
      </w:r>
      <w:proofErr w:type="gramEnd"/>
      <w:r w:rsidRPr="00041614">
        <w:t xml:space="preserve"> </w:t>
      </w:r>
      <w:r w:rsidR="00384EBF" w:rsidRPr="00041614">
        <w:t>–</w:t>
      </w:r>
      <w:r w:rsidRPr="00041614">
        <w:t xml:space="preserve"> </w:t>
      </w:r>
      <w:r w:rsidR="00384EBF" w:rsidRPr="00041614">
        <w:t xml:space="preserve">This is the units of integration that are used in the creation of the vanadium calibration file.  Currently available units are </w:t>
      </w:r>
      <w:proofErr w:type="spellStart"/>
      <w:r w:rsidR="00A36386" w:rsidRPr="00041614">
        <w:t>DeltaE</w:t>
      </w:r>
      <w:proofErr w:type="spellEnd"/>
      <w:r w:rsidR="00A36386" w:rsidRPr="00041614">
        <w:t>', '</w:t>
      </w:r>
      <w:proofErr w:type="spellStart"/>
      <w:r w:rsidR="00A36386" w:rsidRPr="00041614">
        <w:t>DeltaE_inWavenumber</w:t>
      </w:r>
      <w:proofErr w:type="spellEnd"/>
      <w:r w:rsidR="00A36386" w:rsidRPr="00041614">
        <w:t>', 'Energy', '</w:t>
      </w:r>
      <w:proofErr w:type="spellStart"/>
      <w:r w:rsidR="00A36386" w:rsidRPr="00041614">
        <w:t>Energy_inWavenumber</w:t>
      </w:r>
      <w:proofErr w:type="spellEnd"/>
      <w:r w:rsidR="00A36386" w:rsidRPr="00041614">
        <w:t>’, 'Momentum', '</w:t>
      </w:r>
      <w:proofErr w:type="spellStart"/>
      <w:r w:rsidR="00A36386" w:rsidRPr="00041614">
        <w:t>MomentumTransfer</w:t>
      </w:r>
      <w:proofErr w:type="spellEnd"/>
      <w:r w:rsidR="00A36386" w:rsidRPr="00041614">
        <w:t>', '</w:t>
      </w:r>
      <w:proofErr w:type="spellStart"/>
      <w:r w:rsidR="00A36386" w:rsidRPr="00041614">
        <w:t>QSquared</w:t>
      </w:r>
      <w:proofErr w:type="spellEnd"/>
      <w:r w:rsidR="00A36386" w:rsidRPr="00041614">
        <w:t>', 'TOF', 'Wavelength', and  '</w:t>
      </w:r>
      <w:proofErr w:type="spellStart"/>
      <w:r w:rsidR="00A36386" w:rsidRPr="00041614">
        <w:t>dspacing</w:t>
      </w:r>
      <w:proofErr w:type="spellEnd"/>
      <w:r w:rsidR="00A36386" w:rsidRPr="00041614">
        <w:t xml:space="preserve">'.  </w:t>
      </w:r>
      <w:r w:rsidR="00384EBF" w:rsidRPr="00041614">
        <w:t xml:space="preserve">The </w:t>
      </w:r>
      <w:proofErr w:type="gramStart"/>
      <w:r w:rsidR="00384EBF" w:rsidRPr="00041614">
        <w:t>units</w:t>
      </w:r>
      <w:proofErr w:type="gramEnd"/>
      <w:r w:rsidR="00384EBF" w:rsidRPr="00041614">
        <w:t xml:space="preserve"> value is set in the calibration and mask section.</w:t>
      </w:r>
      <w:r w:rsidR="00A36386" w:rsidRPr="00041614">
        <w:t xml:space="preserve">  Example, </w:t>
      </w:r>
      <w:r w:rsidR="00A36386" w:rsidRPr="00041614">
        <w:rPr>
          <w:rFonts w:ascii="Courier" w:hAnsi="Courier"/>
          <w:sz w:val="16"/>
          <w:szCs w:val="16"/>
        </w:rPr>
        <w:t>units=’wavelength’</w:t>
      </w:r>
      <w:r w:rsidR="00A36386" w:rsidRPr="00041614">
        <w:t>.</w:t>
      </w:r>
    </w:p>
    <w:p w:rsidR="003870BB" w:rsidRPr="00041614" w:rsidRDefault="003870BB" w:rsidP="001B0480">
      <w:proofErr w:type="spellStart"/>
      <w:proofErr w:type="gramStart"/>
      <w:r w:rsidRPr="00536C93">
        <w:rPr>
          <w:rStyle w:val="Heading4Char"/>
        </w:rPr>
        <w:t>vanmax</w:t>
      </w:r>
      <w:proofErr w:type="spellEnd"/>
      <w:proofErr w:type="gramEnd"/>
      <w:r w:rsidRPr="00041614">
        <w:t xml:space="preserve"> </w:t>
      </w:r>
      <w:r w:rsidR="00384EBF" w:rsidRPr="00041614">
        <w:t>– This is the maximum in the integration range used for generation of the vanadium calibration file.</w:t>
      </w:r>
      <w:r w:rsidR="002806DD" w:rsidRPr="00041614">
        <w:t xml:space="preserve">  If no </w:t>
      </w:r>
      <w:proofErr w:type="spellStart"/>
      <w:r w:rsidR="002806DD" w:rsidRPr="00041614">
        <w:t>vanmax</w:t>
      </w:r>
      <w:proofErr w:type="spellEnd"/>
      <w:r w:rsidR="002806DD" w:rsidRPr="00041614">
        <w:t xml:space="preserve"> value </w:t>
      </w:r>
      <w:proofErr w:type="gramStart"/>
      <w:r w:rsidR="002806DD" w:rsidRPr="00041614">
        <w:t>is given</w:t>
      </w:r>
      <w:proofErr w:type="gramEnd"/>
      <w:r w:rsidR="002806DD" w:rsidRPr="00041614">
        <w:t xml:space="preserve">, than the maximum in the available range of integration is used.  The </w:t>
      </w:r>
      <w:proofErr w:type="spellStart"/>
      <w:r w:rsidR="002806DD" w:rsidRPr="00041614">
        <w:t>vanmax</w:t>
      </w:r>
      <w:proofErr w:type="spellEnd"/>
      <w:r w:rsidR="002806DD" w:rsidRPr="00041614">
        <w:t xml:space="preserve"> value is set in the calibration and mask section.</w:t>
      </w:r>
      <w:r w:rsidR="0027388F" w:rsidRPr="00041614">
        <w:t xml:space="preserve">  </w:t>
      </w:r>
      <w:proofErr w:type="gramStart"/>
      <w:r w:rsidR="0027388F" w:rsidRPr="00041614">
        <w:t xml:space="preserve">Example, </w:t>
      </w:r>
      <w:r w:rsidR="0027388F" w:rsidRPr="00041614">
        <w:rPr>
          <w:rFonts w:ascii="Courier" w:hAnsi="Courier"/>
          <w:sz w:val="16"/>
          <w:szCs w:val="16"/>
        </w:rPr>
        <w:t>&lt;</w:t>
      </w:r>
      <w:proofErr w:type="spellStart"/>
      <w:r w:rsidR="0027388F" w:rsidRPr="00041614">
        <w:rPr>
          <w:rFonts w:ascii="Courier" w:hAnsi="Courier"/>
          <w:sz w:val="16"/>
          <w:szCs w:val="16"/>
        </w:rPr>
        <w:t>vanmax</w:t>
      </w:r>
      <w:proofErr w:type="spellEnd"/>
      <w:r w:rsidR="0027388F" w:rsidRPr="00041614">
        <w:rPr>
          <w:rFonts w:ascii="Courier" w:hAnsi="Courier"/>
          <w:sz w:val="16"/>
          <w:szCs w:val="16"/>
        </w:rPr>
        <w:t>&gt;1.2&lt;/</w:t>
      </w:r>
      <w:proofErr w:type="spellStart"/>
      <w:r w:rsidR="0027388F" w:rsidRPr="00041614">
        <w:rPr>
          <w:rFonts w:ascii="Courier" w:hAnsi="Courier"/>
          <w:sz w:val="16"/>
          <w:szCs w:val="16"/>
        </w:rPr>
        <w:t>vanmax</w:t>
      </w:r>
      <w:proofErr w:type="spellEnd"/>
      <w:r w:rsidR="0027388F" w:rsidRPr="00041614">
        <w:rPr>
          <w:rFonts w:ascii="Courier" w:hAnsi="Courier"/>
          <w:sz w:val="16"/>
          <w:szCs w:val="16"/>
        </w:rPr>
        <w:t>&gt;</w:t>
      </w:r>
      <w:r w:rsidR="0027388F" w:rsidRPr="00041614">
        <w:t>.</w:t>
      </w:r>
      <w:proofErr w:type="gramEnd"/>
    </w:p>
    <w:p w:rsidR="003870BB" w:rsidRPr="00041614" w:rsidRDefault="003870BB" w:rsidP="001B0480">
      <w:proofErr w:type="spellStart"/>
      <w:proofErr w:type="gramStart"/>
      <w:r w:rsidRPr="00536C93">
        <w:rPr>
          <w:rStyle w:val="Heading4Char"/>
        </w:rPr>
        <w:t>vanmin</w:t>
      </w:r>
      <w:proofErr w:type="spellEnd"/>
      <w:proofErr w:type="gramEnd"/>
      <w:r w:rsidRPr="00041614">
        <w:t xml:space="preserve"> -</w:t>
      </w:r>
      <w:r w:rsidR="002806DD" w:rsidRPr="00041614">
        <w:t xml:space="preserve"> This is the minimum in the integration range used for generation of the vanadium calibration file.  If no </w:t>
      </w:r>
      <w:proofErr w:type="spellStart"/>
      <w:r w:rsidR="002806DD" w:rsidRPr="00041614">
        <w:t>vanmin</w:t>
      </w:r>
      <w:proofErr w:type="spellEnd"/>
      <w:r w:rsidR="002806DD" w:rsidRPr="00041614">
        <w:t xml:space="preserve"> value </w:t>
      </w:r>
      <w:proofErr w:type="gramStart"/>
      <w:r w:rsidR="002806DD" w:rsidRPr="00041614">
        <w:t>is given</w:t>
      </w:r>
      <w:proofErr w:type="gramEnd"/>
      <w:r w:rsidR="002806DD" w:rsidRPr="00041614">
        <w:t xml:space="preserve">, than the minimum in the available range of integration is used.  The </w:t>
      </w:r>
      <w:proofErr w:type="spellStart"/>
      <w:r w:rsidR="002806DD" w:rsidRPr="00041614">
        <w:t>vanmin</w:t>
      </w:r>
      <w:proofErr w:type="spellEnd"/>
      <w:r w:rsidR="002806DD" w:rsidRPr="00041614">
        <w:t xml:space="preserve"> value is set in the calibration and mask section.</w:t>
      </w:r>
      <w:r w:rsidR="0027388F" w:rsidRPr="00041614">
        <w:t xml:space="preserve"> </w:t>
      </w:r>
      <w:proofErr w:type="gramStart"/>
      <w:r w:rsidR="0027388F" w:rsidRPr="00041614">
        <w:t xml:space="preserve">Example, </w:t>
      </w:r>
      <w:r w:rsidR="0027388F" w:rsidRPr="00041614">
        <w:rPr>
          <w:rFonts w:ascii="Courier" w:hAnsi="Courier"/>
          <w:sz w:val="16"/>
          <w:szCs w:val="16"/>
        </w:rPr>
        <w:t>&lt;</w:t>
      </w:r>
      <w:proofErr w:type="spellStart"/>
      <w:r w:rsidR="0027388F" w:rsidRPr="00041614">
        <w:rPr>
          <w:rFonts w:ascii="Courier" w:hAnsi="Courier"/>
          <w:sz w:val="16"/>
          <w:szCs w:val="16"/>
        </w:rPr>
        <w:t>vanmin</w:t>
      </w:r>
      <w:proofErr w:type="spellEnd"/>
      <w:r w:rsidR="0027388F" w:rsidRPr="00041614">
        <w:rPr>
          <w:rFonts w:ascii="Courier" w:hAnsi="Courier"/>
          <w:sz w:val="16"/>
          <w:szCs w:val="16"/>
        </w:rPr>
        <w:t>&gt;0.3&lt;/</w:t>
      </w:r>
      <w:proofErr w:type="spellStart"/>
      <w:r w:rsidR="0027388F" w:rsidRPr="00041614">
        <w:rPr>
          <w:rFonts w:ascii="Courier" w:hAnsi="Courier"/>
          <w:sz w:val="16"/>
          <w:szCs w:val="16"/>
        </w:rPr>
        <w:t>vanmin</w:t>
      </w:r>
      <w:proofErr w:type="spellEnd"/>
      <w:r w:rsidR="0027388F" w:rsidRPr="00041614">
        <w:rPr>
          <w:rFonts w:ascii="Courier" w:hAnsi="Courier"/>
          <w:sz w:val="16"/>
          <w:szCs w:val="16"/>
        </w:rPr>
        <w:t>&gt;.</w:t>
      </w:r>
      <w:proofErr w:type="gramEnd"/>
    </w:p>
    <w:p w:rsidR="00A754CB" w:rsidRPr="00A754CB" w:rsidRDefault="00A754CB" w:rsidP="00A754CB">
      <w:proofErr w:type="spellStart"/>
      <w:proofErr w:type="gramStart"/>
      <w:r>
        <w:rPr>
          <w:rStyle w:val="Heading4Char"/>
        </w:rPr>
        <w:t>vanpath</w:t>
      </w:r>
      <w:proofErr w:type="spellEnd"/>
      <w:proofErr w:type="gramEnd"/>
      <w:r>
        <w:rPr>
          <w:rStyle w:val="Heading4Char"/>
        </w:rPr>
        <w:t xml:space="preserve"> </w:t>
      </w:r>
      <w:r>
        <w:t>–</w:t>
      </w:r>
      <w:r w:rsidRPr="00A754CB">
        <w:t xml:space="preserve"> </w:t>
      </w:r>
      <w:r>
        <w:t xml:space="preserve">Set this keyword and value in the calibration section to add a particular path to find the location of vanadium files.  </w:t>
      </w:r>
      <w:proofErr w:type="spellStart"/>
      <w:proofErr w:type="gramStart"/>
      <w:r w:rsidRPr="00A754CB">
        <w:rPr>
          <w:rFonts w:ascii="Courier" w:hAnsi="Courier"/>
          <w:sz w:val="16"/>
          <w:szCs w:val="16"/>
          <w:vertAlign w:val="superscript"/>
        </w:rPr>
        <w:t>vanpath</w:t>
      </w:r>
      <w:proofErr w:type="spellEnd"/>
      <w:proofErr w:type="gramEnd"/>
      <w:r w:rsidRPr="00A754CB">
        <w:rPr>
          <w:rFonts w:ascii="Courier" w:hAnsi="Courier"/>
          <w:sz w:val="16"/>
          <w:szCs w:val="16"/>
          <w:vertAlign w:val="superscript"/>
        </w:rPr>
        <w:t>='/SNS/users/5us/</w:t>
      </w:r>
      <w:proofErr w:type="spellStart"/>
      <w:r w:rsidRPr="00A754CB">
        <w:rPr>
          <w:rFonts w:ascii="Courier" w:hAnsi="Courier"/>
          <w:sz w:val="16"/>
          <w:szCs w:val="16"/>
          <w:vertAlign w:val="superscript"/>
        </w:rPr>
        <w:t>mantidscripts</w:t>
      </w:r>
      <w:proofErr w:type="spellEnd"/>
      <w:r w:rsidRPr="00A754CB">
        <w:rPr>
          <w:rFonts w:ascii="Courier" w:hAnsi="Courier"/>
          <w:sz w:val="16"/>
          <w:szCs w:val="16"/>
          <w:vertAlign w:val="superscript"/>
        </w:rPr>
        <w:t>/v3'</w:t>
      </w:r>
      <w:r>
        <w:t>.</w:t>
      </w:r>
    </w:p>
    <w:p w:rsidR="007E6249" w:rsidRDefault="006A33E4" w:rsidP="001B0480">
      <w:proofErr w:type="spellStart"/>
      <w:proofErr w:type="gramStart"/>
      <w:r w:rsidRPr="00536C93">
        <w:rPr>
          <w:rStyle w:val="Heading4Char"/>
        </w:rPr>
        <w:t>vanruns</w:t>
      </w:r>
      <w:proofErr w:type="spellEnd"/>
      <w:proofErr w:type="gramEnd"/>
      <w:r w:rsidRPr="00041614">
        <w:t xml:space="preserve"> </w:t>
      </w:r>
      <w:r w:rsidR="003B5BEF" w:rsidRPr="00041614">
        <w:t>–</w:t>
      </w:r>
      <w:r w:rsidRPr="00041614">
        <w:t xml:space="preserve"> </w:t>
      </w:r>
      <w:r w:rsidR="002806DD" w:rsidRPr="00041614">
        <w:t xml:space="preserve">These are the numbers of the vanadium measurements to be used for generation of the calibration and mask file.  The </w:t>
      </w:r>
      <w:proofErr w:type="spellStart"/>
      <w:r w:rsidR="002806DD" w:rsidRPr="00041614">
        <w:t>vanruns</w:t>
      </w:r>
      <w:proofErr w:type="spellEnd"/>
      <w:r w:rsidR="002806DD" w:rsidRPr="00041614">
        <w:t xml:space="preserve"> value is set in the calibration and mask section.</w:t>
      </w:r>
      <w:r w:rsidR="000B61AD" w:rsidRPr="00041614">
        <w:t xml:space="preserve">  If more than one run </w:t>
      </w:r>
      <w:proofErr w:type="gramStart"/>
      <w:r w:rsidR="000B61AD" w:rsidRPr="00041614">
        <w:t>is</w:t>
      </w:r>
      <w:proofErr w:type="gramEnd"/>
      <w:r w:rsidR="000B61AD" w:rsidRPr="00041614">
        <w:t xml:space="preserve"> listed runs must be specified within quotation marks.  </w:t>
      </w:r>
      <w:proofErr w:type="gramStart"/>
      <w:r w:rsidR="000B61AD" w:rsidRPr="00041614">
        <w:t>multiple</w:t>
      </w:r>
      <w:proofErr w:type="gramEnd"/>
      <w:r w:rsidR="000B61AD" w:rsidRPr="00041614">
        <w:t xml:space="preserve"> runs are specified in a comma </w:t>
      </w:r>
      <w:proofErr w:type="spellStart"/>
      <w:r w:rsidR="000B61AD" w:rsidRPr="00041614">
        <w:t>delimeted</w:t>
      </w:r>
      <w:proofErr w:type="spellEnd"/>
      <w:r w:rsidR="000B61AD" w:rsidRPr="00041614">
        <w:t xml:space="preserve"> list.  </w:t>
      </w:r>
      <w:proofErr w:type="gramStart"/>
      <w:r w:rsidR="000B61AD" w:rsidRPr="00041614">
        <w:t>hyphenated</w:t>
      </w:r>
      <w:proofErr w:type="gramEnd"/>
      <w:r w:rsidR="000B61AD" w:rsidRPr="00041614">
        <w:t xml:space="preserve"> pairs of run numbers are considered to be a series of consecutive runs.  The </w:t>
      </w:r>
      <w:proofErr w:type="spellStart"/>
      <w:r w:rsidR="000B61AD" w:rsidRPr="00041614">
        <w:t>vanruns</w:t>
      </w:r>
      <w:proofErr w:type="spellEnd"/>
      <w:r w:rsidR="000B61AD" w:rsidRPr="00041614">
        <w:t xml:space="preserve"> value is set in the calibration and mask section.</w:t>
      </w:r>
      <w:r w:rsidR="0027388F" w:rsidRPr="00041614">
        <w:t xml:space="preserve">  Example, </w:t>
      </w:r>
      <w:r w:rsidR="0027388F" w:rsidRPr="00041614">
        <w:rPr>
          <w:rFonts w:ascii="Courier" w:hAnsi="Courier"/>
          <w:sz w:val="16"/>
          <w:szCs w:val="16"/>
        </w:rPr>
        <w:t>&lt;</w:t>
      </w:r>
      <w:proofErr w:type="spellStart"/>
      <w:r w:rsidR="0027388F" w:rsidRPr="00041614">
        <w:rPr>
          <w:rFonts w:ascii="Courier" w:hAnsi="Courier"/>
          <w:sz w:val="16"/>
          <w:szCs w:val="16"/>
        </w:rPr>
        <w:t>vanruns</w:t>
      </w:r>
      <w:proofErr w:type="spellEnd"/>
      <w:r w:rsidR="0027388F" w:rsidRPr="00041614">
        <w:rPr>
          <w:rFonts w:ascii="Courier" w:hAnsi="Courier"/>
          <w:sz w:val="16"/>
          <w:szCs w:val="16"/>
        </w:rPr>
        <w:t>&gt;15884-15885&lt;/</w:t>
      </w:r>
      <w:proofErr w:type="spellStart"/>
      <w:r w:rsidR="0027388F" w:rsidRPr="00041614">
        <w:rPr>
          <w:rFonts w:ascii="Courier" w:hAnsi="Courier"/>
          <w:sz w:val="16"/>
          <w:szCs w:val="16"/>
        </w:rPr>
        <w:t>vanruns</w:t>
      </w:r>
      <w:proofErr w:type="spellEnd"/>
      <w:r w:rsidR="0027388F" w:rsidRPr="00041614">
        <w:rPr>
          <w:rFonts w:ascii="Courier" w:hAnsi="Courier"/>
          <w:sz w:val="16"/>
          <w:szCs w:val="16"/>
        </w:rPr>
        <w:t>&gt;</w:t>
      </w:r>
    </w:p>
    <w:p w:rsidR="00F36678" w:rsidRDefault="00F36678" w:rsidP="00F36678">
      <w:pPr>
        <w:pStyle w:val="Heading1"/>
      </w:pPr>
      <w:bookmarkStart w:id="39" w:name="_Toc324166732"/>
      <w:r>
        <w:t>Appendix 2 - Example files</w:t>
      </w:r>
      <w:bookmarkEnd w:id="39"/>
    </w:p>
    <w:p w:rsidR="00F36678" w:rsidRDefault="003640A3" w:rsidP="00F36678">
      <w:r>
        <w:t xml:space="preserve">The following example files illustrate </w:t>
      </w:r>
      <w:r w:rsidR="00F36678">
        <w:t xml:space="preserve">how to </w:t>
      </w:r>
      <w:r>
        <w:t>set up the reduction text file.  Note that line wrapping makes the long lines of the data section appear on separate lines of this document.</w:t>
      </w:r>
    </w:p>
    <w:p w:rsidR="003640A3" w:rsidRDefault="003640A3" w:rsidP="00032FAC">
      <w:pPr>
        <w:pStyle w:val="Heading2"/>
      </w:pPr>
      <w:bookmarkStart w:id="40" w:name="_Toc324166733"/>
      <w:r>
        <w:t>---Example 1 ---</w:t>
      </w:r>
      <w:r w:rsidR="005C0B57">
        <w:t xml:space="preserve"> Generation of a vanadium calibration file</w:t>
      </w:r>
      <w:bookmarkEnd w:id="40"/>
    </w:p>
    <w:p w:rsidR="005C0B57" w:rsidRDefault="005C0B57" w:rsidP="005C0B57">
      <w:r>
        <w:t>For ARCS and SEQUIOA, the vanadium calibration file is generated via a T0 (no Fermi chopper) chopper only mea</w:t>
      </w:r>
      <w:r w:rsidR="00F4692D">
        <w:t xml:space="preserve">surement of a vanadium sample.  Local contacts are the best resource for determining the appropriate settings for generating of a calibration file.  </w:t>
      </w:r>
    </w:p>
    <w:p w:rsidR="00F4692D" w:rsidRPr="00F4692D" w:rsidRDefault="00F4692D" w:rsidP="00F4692D">
      <w:pPr>
        <w:spacing w:after="0" w:line="160" w:lineRule="exact"/>
        <w:rPr>
          <w:rFonts w:ascii="Courier" w:hAnsi="Courier"/>
          <w:sz w:val="16"/>
          <w:szCs w:val="16"/>
        </w:rPr>
      </w:pPr>
      <w:r w:rsidRPr="00F4692D">
        <w:rPr>
          <w:rFonts w:ascii="Courier" w:hAnsi="Courier"/>
          <w:sz w:val="16"/>
          <w:szCs w:val="16"/>
        </w:rPr>
        <w:t>&lt;</w:t>
      </w:r>
      <w:proofErr w:type="spellStart"/>
      <w:proofErr w:type="gramStart"/>
      <w:r w:rsidRPr="00F4692D">
        <w:rPr>
          <w:rFonts w:ascii="Courier" w:hAnsi="Courier"/>
          <w:sz w:val="16"/>
          <w:szCs w:val="16"/>
        </w:rPr>
        <w:t>dgsreduction</w:t>
      </w:r>
      <w:proofErr w:type="spellEnd"/>
      <w:proofErr w:type="gramEnd"/>
      <w:r w:rsidRPr="00F4692D">
        <w:rPr>
          <w:rFonts w:ascii="Courier" w:hAnsi="Courier"/>
          <w:sz w:val="16"/>
          <w:szCs w:val="16"/>
        </w:rPr>
        <w:t>&gt;</w:t>
      </w:r>
    </w:p>
    <w:p w:rsidR="00F4692D" w:rsidRPr="00F4692D" w:rsidRDefault="00F4692D" w:rsidP="00F4692D">
      <w:pPr>
        <w:spacing w:after="0" w:line="160" w:lineRule="exact"/>
        <w:rPr>
          <w:rFonts w:ascii="Courier" w:hAnsi="Courier"/>
          <w:sz w:val="16"/>
          <w:szCs w:val="16"/>
        </w:rPr>
      </w:pPr>
      <w:r w:rsidRPr="00F4692D">
        <w:rPr>
          <w:rFonts w:ascii="Courier" w:hAnsi="Courier"/>
          <w:sz w:val="16"/>
          <w:szCs w:val="16"/>
        </w:rPr>
        <w:t xml:space="preserve">  </w:t>
      </w:r>
      <w:proofErr w:type="gramStart"/>
      <w:r w:rsidRPr="00F4692D">
        <w:rPr>
          <w:rFonts w:ascii="Courier" w:hAnsi="Courier"/>
          <w:sz w:val="16"/>
          <w:szCs w:val="16"/>
        </w:rPr>
        <w:t>&lt;!--</w:t>
      </w:r>
      <w:proofErr w:type="gramEnd"/>
      <w:r w:rsidRPr="00F4692D">
        <w:rPr>
          <w:rFonts w:ascii="Courier" w:hAnsi="Courier"/>
          <w:sz w:val="16"/>
          <w:szCs w:val="16"/>
        </w:rPr>
        <w:t xml:space="preserve"> DEFAULTS section --&gt;</w:t>
      </w:r>
    </w:p>
    <w:p w:rsidR="00F4692D" w:rsidRPr="00F4692D" w:rsidRDefault="00F4692D" w:rsidP="00F4692D">
      <w:pPr>
        <w:spacing w:after="0" w:line="160" w:lineRule="exact"/>
        <w:rPr>
          <w:rFonts w:ascii="Courier" w:hAnsi="Courier"/>
          <w:sz w:val="16"/>
          <w:szCs w:val="16"/>
        </w:rPr>
      </w:pPr>
      <w:r w:rsidRPr="00F4692D">
        <w:rPr>
          <w:rFonts w:ascii="Courier" w:hAnsi="Courier"/>
          <w:sz w:val="16"/>
          <w:szCs w:val="16"/>
        </w:rPr>
        <w:t xml:space="preserve">  &lt;defaults </w:t>
      </w:r>
    </w:p>
    <w:p w:rsidR="00F4692D" w:rsidRPr="00F4692D" w:rsidRDefault="00F4692D" w:rsidP="00F4692D">
      <w:pPr>
        <w:spacing w:after="0" w:line="160" w:lineRule="exact"/>
        <w:rPr>
          <w:rFonts w:ascii="Courier" w:hAnsi="Courier"/>
          <w:sz w:val="16"/>
          <w:szCs w:val="16"/>
        </w:rPr>
      </w:pPr>
      <w:r w:rsidRPr="00F4692D">
        <w:rPr>
          <w:rFonts w:ascii="Courier" w:hAnsi="Courier"/>
          <w:sz w:val="16"/>
          <w:szCs w:val="16"/>
        </w:rPr>
        <w:t xml:space="preserve">    Instrument="ARCS" </w:t>
      </w:r>
    </w:p>
    <w:p w:rsidR="00F4692D" w:rsidRPr="00F4692D" w:rsidRDefault="00F4692D" w:rsidP="00F4692D">
      <w:pPr>
        <w:spacing w:after="0" w:line="160" w:lineRule="exact"/>
        <w:rPr>
          <w:rFonts w:ascii="Courier" w:hAnsi="Courier"/>
          <w:sz w:val="16"/>
          <w:szCs w:val="16"/>
        </w:rPr>
      </w:pPr>
      <w:r w:rsidRPr="00F4692D">
        <w:rPr>
          <w:rFonts w:ascii="Courier" w:hAnsi="Courier"/>
          <w:sz w:val="16"/>
          <w:szCs w:val="16"/>
        </w:rPr>
        <w:t xml:space="preserve">    </w:t>
      </w:r>
      <w:proofErr w:type="spellStart"/>
      <w:proofErr w:type="gramStart"/>
      <w:r w:rsidRPr="00F4692D">
        <w:rPr>
          <w:rFonts w:ascii="Courier" w:hAnsi="Courier"/>
          <w:sz w:val="16"/>
          <w:szCs w:val="16"/>
        </w:rPr>
        <w:t>filterbadpulses</w:t>
      </w:r>
      <w:proofErr w:type="spellEnd"/>
      <w:proofErr w:type="gramEnd"/>
      <w:r w:rsidRPr="00F4692D">
        <w:rPr>
          <w:rFonts w:ascii="Courier" w:hAnsi="Courier"/>
          <w:sz w:val="16"/>
          <w:szCs w:val="16"/>
        </w:rPr>
        <w:t xml:space="preserve"> = "False"</w:t>
      </w:r>
    </w:p>
    <w:p w:rsidR="00F4692D" w:rsidRPr="00F4692D" w:rsidRDefault="00F4692D" w:rsidP="00F4692D">
      <w:pPr>
        <w:spacing w:after="0" w:line="160" w:lineRule="exact"/>
        <w:rPr>
          <w:rFonts w:ascii="Courier" w:hAnsi="Courier"/>
          <w:sz w:val="16"/>
          <w:szCs w:val="16"/>
        </w:rPr>
      </w:pPr>
      <w:r w:rsidRPr="00F4692D">
        <w:rPr>
          <w:rFonts w:ascii="Courier" w:hAnsi="Courier"/>
          <w:sz w:val="16"/>
          <w:szCs w:val="16"/>
        </w:rPr>
        <w:t xml:space="preserve">    </w:t>
      </w:r>
      <w:proofErr w:type="gramStart"/>
      <w:r w:rsidRPr="00F4692D">
        <w:rPr>
          <w:rFonts w:ascii="Courier" w:hAnsi="Courier"/>
          <w:sz w:val="16"/>
          <w:szCs w:val="16"/>
        </w:rPr>
        <w:t>save</w:t>
      </w:r>
      <w:proofErr w:type="gramEnd"/>
      <w:r w:rsidRPr="00F4692D">
        <w:rPr>
          <w:rFonts w:ascii="Courier" w:hAnsi="Courier"/>
          <w:sz w:val="16"/>
          <w:szCs w:val="16"/>
        </w:rPr>
        <w:t>='summary'</w:t>
      </w:r>
    </w:p>
    <w:p w:rsidR="00F4692D" w:rsidRPr="00F4692D" w:rsidRDefault="00F4692D" w:rsidP="00F4692D">
      <w:pPr>
        <w:spacing w:after="0" w:line="160" w:lineRule="exact"/>
        <w:rPr>
          <w:rFonts w:ascii="Courier" w:hAnsi="Courier"/>
          <w:sz w:val="16"/>
          <w:szCs w:val="16"/>
        </w:rPr>
      </w:pPr>
      <w:r w:rsidRPr="00F4692D">
        <w:rPr>
          <w:rFonts w:ascii="Courier" w:hAnsi="Courier"/>
          <w:sz w:val="16"/>
          <w:szCs w:val="16"/>
        </w:rPr>
        <w:t xml:space="preserve">  /&gt;</w:t>
      </w:r>
    </w:p>
    <w:p w:rsidR="00F4692D" w:rsidRPr="00F4692D" w:rsidRDefault="00F4692D" w:rsidP="00F4692D">
      <w:pPr>
        <w:spacing w:after="0" w:line="160" w:lineRule="exact"/>
        <w:rPr>
          <w:rFonts w:ascii="Courier" w:hAnsi="Courier"/>
          <w:sz w:val="16"/>
          <w:szCs w:val="16"/>
        </w:rPr>
      </w:pPr>
    </w:p>
    <w:p w:rsidR="00F4692D" w:rsidRPr="00F4692D" w:rsidRDefault="00F4692D" w:rsidP="00F4692D">
      <w:pPr>
        <w:spacing w:after="0" w:line="160" w:lineRule="exact"/>
        <w:rPr>
          <w:rFonts w:ascii="Courier" w:hAnsi="Courier"/>
          <w:sz w:val="16"/>
          <w:szCs w:val="16"/>
        </w:rPr>
      </w:pPr>
      <w:r w:rsidRPr="00F4692D">
        <w:rPr>
          <w:rFonts w:ascii="Courier" w:hAnsi="Courier"/>
          <w:sz w:val="16"/>
          <w:szCs w:val="16"/>
        </w:rPr>
        <w:t xml:space="preserve">  </w:t>
      </w:r>
      <w:proofErr w:type="gramStart"/>
      <w:r w:rsidRPr="00F4692D">
        <w:rPr>
          <w:rFonts w:ascii="Courier" w:hAnsi="Courier"/>
          <w:sz w:val="16"/>
          <w:szCs w:val="16"/>
        </w:rPr>
        <w:t>&lt;!--</w:t>
      </w:r>
      <w:proofErr w:type="gramEnd"/>
      <w:r w:rsidRPr="00F4692D">
        <w:rPr>
          <w:rFonts w:ascii="Courier" w:hAnsi="Courier"/>
          <w:sz w:val="16"/>
          <w:szCs w:val="16"/>
        </w:rPr>
        <w:t xml:space="preserve"> CALIBRATION AND MASKING section --&gt;</w:t>
      </w:r>
    </w:p>
    <w:p w:rsidR="00F4692D" w:rsidRPr="00F4692D" w:rsidRDefault="00F4692D" w:rsidP="00F4692D">
      <w:pPr>
        <w:spacing w:after="0" w:line="160" w:lineRule="exact"/>
        <w:rPr>
          <w:rFonts w:ascii="Courier" w:hAnsi="Courier"/>
          <w:sz w:val="16"/>
          <w:szCs w:val="16"/>
        </w:rPr>
      </w:pPr>
      <w:r w:rsidRPr="00F4692D">
        <w:rPr>
          <w:rFonts w:ascii="Courier" w:hAnsi="Courier"/>
          <w:sz w:val="16"/>
          <w:szCs w:val="16"/>
        </w:rPr>
        <w:t xml:space="preserve">  &lt;calibration </w:t>
      </w:r>
      <w:proofErr w:type="spellStart"/>
      <w:r w:rsidRPr="00F4692D">
        <w:rPr>
          <w:rFonts w:ascii="Courier" w:hAnsi="Courier"/>
          <w:sz w:val="16"/>
          <w:szCs w:val="16"/>
        </w:rPr>
        <w:t>processedfilename</w:t>
      </w:r>
      <w:proofErr w:type="spellEnd"/>
      <w:r w:rsidRPr="00F4692D">
        <w:rPr>
          <w:rFonts w:ascii="Courier" w:hAnsi="Courier"/>
          <w:sz w:val="16"/>
          <w:szCs w:val="16"/>
        </w:rPr>
        <w:t xml:space="preserve"> = "vanadium_24510_white.nxs" units="wavelength" </w:t>
      </w:r>
      <w:proofErr w:type="spellStart"/>
      <w:r w:rsidRPr="00F4692D">
        <w:rPr>
          <w:rFonts w:ascii="Courier" w:hAnsi="Courier"/>
          <w:sz w:val="16"/>
          <w:szCs w:val="16"/>
        </w:rPr>
        <w:t>normalizedcalibration</w:t>
      </w:r>
      <w:proofErr w:type="spellEnd"/>
      <w:r w:rsidRPr="00F4692D">
        <w:rPr>
          <w:rFonts w:ascii="Courier" w:hAnsi="Courier"/>
          <w:sz w:val="16"/>
          <w:szCs w:val="16"/>
        </w:rPr>
        <w:t xml:space="preserve"> = "True"&gt;</w:t>
      </w:r>
    </w:p>
    <w:p w:rsidR="00F4692D" w:rsidRPr="00F4692D" w:rsidRDefault="00F4692D" w:rsidP="00F4692D">
      <w:pPr>
        <w:spacing w:after="0" w:line="160" w:lineRule="exact"/>
        <w:rPr>
          <w:rFonts w:ascii="Courier" w:hAnsi="Courier"/>
          <w:sz w:val="16"/>
          <w:szCs w:val="16"/>
        </w:rPr>
      </w:pPr>
      <w:r w:rsidRPr="00F4692D">
        <w:rPr>
          <w:rFonts w:ascii="Courier" w:hAnsi="Courier"/>
          <w:sz w:val="16"/>
          <w:szCs w:val="16"/>
        </w:rPr>
        <w:t xml:space="preserve">    &lt;</w:t>
      </w:r>
      <w:proofErr w:type="spellStart"/>
      <w:proofErr w:type="gramStart"/>
      <w:r w:rsidRPr="00F4692D">
        <w:rPr>
          <w:rFonts w:ascii="Courier" w:hAnsi="Courier"/>
          <w:sz w:val="16"/>
          <w:szCs w:val="16"/>
        </w:rPr>
        <w:t>vanruns</w:t>
      </w:r>
      <w:proofErr w:type="spellEnd"/>
      <w:r w:rsidRPr="00F4692D">
        <w:rPr>
          <w:rFonts w:ascii="Courier" w:hAnsi="Courier"/>
          <w:sz w:val="16"/>
          <w:szCs w:val="16"/>
        </w:rPr>
        <w:t>&gt;</w:t>
      </w:r>
      <w:proofErr w:type="gramEnd"/>
      <w:r w:rsidRPr="00F4692D">
        <w:rPr>
          <w:rFonts w:ascii="Courier" w:hAnsi="Courier"/>
          <w:sz w:val="16"/>
          <w:szCs w:val="16"/>
        </w:rPr>
        <w:t>24510&lt;/</w:t>
      </w:r>
      <w:proofErr w:type="spellStart"/>
      <w:r w:rsidRPr="00F4692D">
        <w:rPr>
          <w:rFonts w:ascii="Courier" w:hAnsi="Courier"/>
          <w:sz w:val="16"/>
          <w:szCs w:val="16"/>
        </w:rPr>
        <w:t>vanruns</w:t>
      </w:r>
      <w:proofErr w:type="spellEnd"/>
      <w:r w:rsidRPr="00F4692D">
        <w:rPr>
          <w:rFonts w:ascii="Courier" w:hAnsi="Courier"/>
          <w:sz w:val="16"/>
          <w:szCs w:val="16"/>
        </w:rPr>
        <w:t xml:space="preserve">&gt; </w:t>
      </w:r>
    </w:p>
    <w:p w:rsidR="00F4692D" w:rsidRPr="00F4692D" w:rsidRDefault="00F4692D" w:rsidP="00F4692D">
      <w:pPr>
        <w:spacing w:after="0" w:line="160" w:lineRule="exact"/>
        <w:rPr>
          <w:rFonts w:ascii="Courier" w:hAnsi="Courier"/>
          <w:sz w:val="16"/>
          <w:szCs w:val="16"/>
        </w:rPr>
      </w:pPr>
      <w:r w:rsidRPr="00F4692D">
        <w:rPr>
          <w:rFonts w:ascii="Courier" w:hAnsi="Courier"/>
          <w:sz w:val="16"/>
          <w:szCs w:val="16"/>
        </w:rPr>
        <w:t xml:space="preserve">    &lt;</w:t>
      </w:r>
      <w:proofErr w:type="spellStart"/>
      <w:proofErr w:type="gramStart"/>
      <w:r w:rsidRPr="00F4692D">
        <w:rPr>
          <w:rFonts w:ascii="Courier" w:hAnsi="Courier"/>
          <w:sz w:val="16"/>
          <w:szCs w:val="16"/>
        </w:rPr>
        <w:t>vanmin</w:t>
      </w:r>
      <w:proofErr w:type="spellEnd"/>
      <w:r w:rsidRPr="00F4692D">
        <w:rPr>
          <w:rFonts w:ascii="Courier" w:hAnsi="Courier"/>
          <w:sz w:val="16"/>
          <w:szCs w:val="16"/>
        </w:rPr>
        <w:t>&gt;</w:t>
      </w:r>
      <w:proofErr w:type="gramEnd"/>
      <w:r w:rsidRPr="00F4692D">
        <w:rPr>
          <w:rFonts w:ascii="Courier" w:hAnsi="Courier"/>
          <w:sz w:val="16"/>
          <w:szCs w:val="16"/>
        </w:rPr>
        <w:t>0.35&lt;/</w:t>
      </w:r>
      <w:proofErr w:type="spellStart"/>
      <w:r w:rsidRPr="00F4692D">
        <w:rPr>
          <w:rFonts w:ascii="Courier" w:hAnsi="Courier"/>
          <w:sz w:val="16"/>
          <w:szCs w:val="16"/>
        </w:rPr>
        <w:t>vanmin</w:t>
      </w:r>
      <w:proofErr w:type="spellEnd"/>
      <w:r w:rsidRPr="00F4692D">
        <w:rPr>
          <w:rFonts w:ascii="Courier" w:hAnsi="Courier"/>
          <w:sz w:val="16"/>
          <w:szCs w:val="16"/>
        </w:rPr>
        <w:t>&gt;</w:t>
      </w:r>
    </w:p>
    <w:p w:rsidR="00F4692D" w:rsidRPr="00F4692D" w:rsidRDefault="00F4692D" w:rsidP="00F4692D">
      <w:pPr>
        <w:spacing w:after="0" w:line="160" w:lineRule="exact"/>
        <w:rPr>
          <w:rFonts w:ascii="Courier" w:hAnsi="Courier"/>
          <w:sz w:val="16"/>
          <w:szCs w:val="16"/>
        </w:rPr>
      </w:pPr>
      <w:r w:rsidRPr="00F4692D">
        <w:rPr>
          <w:rFonts w:ascii="Courier" w:hAnsi="Courier"/>
          <w:sz w:val="16"/>
          <w:szCs w:val="16"/>
        </w:rPr>
        <w:t xml:space="preserve">    &lt;</w:t>
      </w:r>
      <w:proofErr w:type="spellStart"/>
      <w:proofErr w:type="gramStart"/>
      <w:r w:rsidRPr="00F4692D">
        <w:rPr>
          <w:rFonts w:ascii="Courier" w:hAnsi="Courier"/>
          <w:sz w:val="16"/>
          <w:szCs w:val="16"/>
        </w:rPr>
        <w:t>vanmax</w:t>
      </w:r>
      <w:proofErr w:type="spellEnd"/>
      <w:r w:rsidRPr="00F4692D">
        <w:rPr>
          <w:rFonts w:ascii="Courier" w:hAnsi="Courier"/>
          <w:sz w:val="16"/>
          <w:szCs w:val="16"/>
        </w:rPr>
        <w:t>&gt;</w:t>
      </w:r>
      <w:proofErr w:type="gramEnd"/>
      <w:r w:rsidRPr="00F4692D">
        <w:rPr>
          <w:rFonts w:ascii="Courier" w:hAnsi="Courier"/>
          <w:sz w:val="16"/>
          <w:szCs w:val="16"/>
        </w:rPr>
        <w:t>0.75&lt;/</w:t>
      </w:r>
      <w:proofErr w:type="spellStart"/>
      <w:r w:rsidRPr="00F4692D">
        <w:rPr>
          <w:rFonts w:ascii="Courier" w:hAnsi="Courier"/>
          <w:sz w:val="16"/>
          <w:szCs w:val="16"/>
        </w:rPr>
        <w:t>vanmax</w:t>
      </w:r>
      <w:proofErr w:type="spellEnd"/>
      <w:r w:rsidRPr="00F4692D">
        <w:rPr>
          <w:rFonts w:ascii="Courier" w:hAnsi="Courier"/>
          <w:sz w:val="16"/>
          <w:szCs w:val="16"/>
        </w:rPr>
        <w:t>&gt;</w:t>
      </w:r>
    </w:p>
    <w:p w:rsidR="00F4692D" w:rsidRPr="00F4692D" w:rsidRDefault="00F4692D" w:rsidP="00F4692D">
      <w:pPr>
        <w:spacing w:after="0" w:line="160" w:lineRule="exact"/>
        <w:rPr>
          <w:rFonts w:ascii="Courier" w:hAnsi="Courier"/>
          <w:sz w:val="16"/>
          <w:szCs w:val="16"/>
        </w:rPr>
      </w:pPr>
    </w:p>
    <w:p w:rsidR="00F4692D" w:rsidRPr="00F4692D" w:rsidRDefault="00F4692D" w:rsidP="00F4692D">
      <w:pPr>
        <w:spacing w:after="0" w:line="160" w:lineRule="exact"/>
        <w:rPr>
          <w:rFonts w:ascii="Courier" w:hAnsi="Courier"/>
          <w:sz w:val="16"/>
          <w:szCs w:val="16"/>
        </w:rPr>
      </w:pPr>
      <w:r w:rsidRPr="00F4692D">
        <w:rPr>
          <w:rFonts w:ascii="Courier" w:hAnsi="Courier"/>
          <w:sz w:val="16"/>
          <w:szCs w:val="16"/>
        </w:rPr>
        <w:t xml:space="preserve">    &lt;mask algorithm="</w:t>
      </w:r>
      <w:proofErr w:type="spellStart"/>
      <w:r w:rsidRPr="00F4692D">
        <w:rPr>
          <w:rFonts w:ascii="Courier" w:hAnsi="Courier"/>
          <w:sz w:val="16"/>
          <w:szCs w:val="16"/>
        </w:rPr>
        <w:t>BankTubePixel</w:t>
      </w:r>
      <w:proofErr w:type="spellEnd"/>
      <w:r w:rsidRPr="00F4692D">
        <w:rPr>
          <w:rFonts w:ascii="Courier" w:hAnsi="Courier"/>
          <w:sz w:val="16"/>
          <w:szCs w:val="16"/>
        </w:rPr>
        <w:t>" pixel="1</w:t>
      </w:r>
      <w:proofErr w:type="gramStart"/>
      <w:r w:rsidRPr="00F4692D">
        <w:rPr>
          <w:rFonts w:ascii="Courier" w:hAnsi="Courier"/>
          <w:sz w:val="16"/>
          <w:szCs w:val="16"/>
        </w:rPr>
        <w:t>,2,3,4,5,6,7</w:t>
      </w:r>
      <w:proofErr w:type="gramEnd"/>
      <w:r w:rsidRPr="00F4692D">
        <w:rPr>
          <w:rFonts w:ascii="Courier" w:hAnsi="Courier"/>
          <w:sz w:val="16"/>
          <w:szCs w:val="16"/>
        </w:rPr>
        <w:t>"/&gt;</w:t>
      </w:r>
    </w:p>
    <w:p w:rsidR="00F4692D" w:rsidRPr="00F4692D" w:rsidRDefault="00F4692D" w:rsidP="00F4692D">
      <w:pPr>
        <w:spacing w:after="0" w:line="160" w:lineRule="exact"/>
        <w:rPr>
          <w:rFonts w:ascii="Courier" w:hAnsi="Courier"/>
          <w:sz w:val="16"/>
          <w:szCs w:val="16"/>
        </w:rPr>
      </w:pPr>
      <w:r w:rsidRPr="00F4692D">
        <w:rPr>
          <w:rFonts w:ascii="Courier" w:hAnsi="Courier"/>
          <w:sz w:val="16"/>
          <w:szCs w:val="16"/>
        </w:rPr>
        <w:lastRenderedPageBreak/>
        <w:t xml:space="preserve">    &lt;mask algorithm="</w:t>
      </w:r>
      <w:proofErr w:type="spellStart"/>
      <w:r w:rsidRPr="00F4692D">
        <w:rPr>
          <w:rFonts w:ascii="Courier" w:hAnsi="Courier"/>
          <w:sz w:val="16"/>
          <w:szCs w:val="16"/>
        </w:rPr>
        <w:t>BankTubePixel</w:t>
      </w:r>
      <w:proofErr w:type="spellEnd"/>
      <w:r w:rsidRPr="00F4692D">
        <w:rPr>
          <w:rFonts w:ascii="Courier" w:hAnsi="Courier"/>
          <w:sz w:val="16"/>
          <w:szCs w:val="16"/>
        </w:rPr>
        <w:t>" pixel="120-128"/&gt;</w:t>
      </w:r>
    </w:p>
    <w:p w:rsidR="00F4692D" w:rsidRDefault="00F4692D" w:rsidP="00F4692D">
      <w:pPr>
        <w:spacing w:after="0" w:line="160" w:lineRule="exact"/>
        <w:rPr>
          <w:rFonts w:ascii="Courier" w:hAnsi="Courier"/>
          <w:sz w:val="16"/>
          <w:szCs w:val="16"/>
        </w:rPr>
      </w:pPr>
      <w:r w:rsidRPr="00F4692D">
        <w:rPr>
          <w:rFonts w:ascii="Courier" w:hAnsi="Courier"/>
          <w:sz w:val="16"/>
          <w:szCs w:val="16"/>
        </w:rPr>
        <w:t xml:space="preserve">    &lt;mask algorithm="angle" </w:t>
      </w:r>
      <w:proofErr w:type="spellStart"/>
      <w:r w:rsidRPr="00F4692D">
        <w:rPr>
          <w:rFonts w:ascii="Courier" w:hAnsi="Courier"/>
          <w:sz w:val="16"/>
          <w:szCs w:val="16"/>
        </w:rPr>
        <w:t>twothetamax</w:t>
      </w:r>
      <w:proofErr w:type="spellEnd"/>
      <w:r w:rsidRPr="00F4692D">
        <w:rPr>
          <w:rFonts w:ascii="Courier" w:hAnsi="Courier"/>
          <w:sz w:val="16"/>
          <w:szCs w:val="16"/>
        </w:rPr>
        <w:t>="2.5"/&gt;</w:t>
      </w:r>
    </w:p>
    <w:p w:rsidR="00E046B4" w:rsidRPr="00E046B4" w:rsidRDefault="00E046B4" w:rsidP="00E046B4">
      <w:pPr>
        <w:spacing w:after="0" w:line="160" w:lineRule="exact"/>
        <w:rPr>
          <w:rFonts w:ascii="Courier" w:hAnsi="Courier"/>
          <w:sz w:val="16"/>
          <w:szCs w:val="16"/>
        </w:rPr>
      </w:pPr>
      <w:r w:rsidRPr="00E046B4">
        <w:rPr>
          <w:rFonts w:ascii="Courier" w:hAnsi="Courier"/>
          <w:sz w:val="16"/>
          <w:szCs w:val="16"/>
        </w:rPr>
        <w:t xml:space="preserve">    &lt;mask algorithm="</w:t>
      </w:r>
      <w:proofErr w:type="spellStart"/>
      <w:r w:rsidRPr="00E046B4">
        <w:rPr>
          <w:rFonts w:ascii="Courier" w:hAnsi="Courier"/>
          <w:sz w:val="16"/>
          <w:szCs w:val="16"/>
        </w:rPr>
        <w:t>FindDetectorsOutsideLimits</w:t>
      </w:r>
      <w:proofErr w:type="spellEnd"/>
      <w:r w:rsidRPr="00E046B4">
        <w:rPr>
          <w:rFonts w:ascii="Courier" w:hAnsi="Courier"/>
          <w:sz w:val="16"/>
          <w:szCs w:val="16"/>
        </w:rPr>
        <w:t>" /&gt;</w:t>
      </w:r>
    </w:p>
    <w:p w:rsidR="00F4692D" w:rsidRPr="00F4692D" w:rsidRDefault="00E046B4" w:rsidP="00E046B4">
      <w:pPr>
        <w:spacing w:after="0" w:line="160" w:lineRule="exact"/>
        <w:rPr>
          <w:rFonts w:ascii="Courier" w:hAnsi="Courier"/>
          <w:sz w:val="16"/>
          <w:szCs w:val="16"/>
        </w:rPr>
      </w:pPr>
      <w:r w:rsidRPr="00E046B4">
        <w:rPr>
          <w:rFonts w:ascii="Courier" w:hAnsi="Courier"/>
          <w:sz w:val="16"/>
          <w:szCs w:val="16"/>
        </w:rPr>
        <w:t xml:space="preserve">    &lt;mask algorithm="</w:t>
      </w:r>
      <w:proofErr w:type="spellStart"/>
      <w:r w:rsidRPr="00E046B4">
        <w:rPr>
          <w:rFonts w:ascii="Courier" w:hAnsi="Courier"/>
          <w:sz w:val="16"/>
          <w:szCs w:val="16"/>
        </w:rPr>
        <w:t>MedianDetectorTest</w:t>
      </w:r>
      <w:proofErr w:type="spellEnd"/>
      <w:r w:rsidRPr="00E046B4">
        <w:rPr>
          <w:rFonts w:ascii="Courier" w:hAnsi="Courier"/>
          <w:sz w:val="16"/>
          <w:szCs w:val="16"/>
        </w:rPr>
        <w:t xml:space="preserve">" </w:t>
      </w:r>
      <w:proofErr w:type="spellStart"/>
      <w:r w:rsidRPr="00E046B4">
        <w:rPr>
          <w:rFonts w:ascii="Courier" w:hAnsi="Courier"/>
          <w:sz w:val="16"/>
          <w:szCs w:val="16"/>
        </w:rPr>
        <w:t>SignificanceTest</w:t>
      </w:r>
      <w:proofErr w:type="spellEnd"/>
      <w:r w:rsidRPr="00E046B4">
        <w:rPr>
          <w:rFonts w:ascii="Courier" w:hAnsi="Courier"/>
          <w:sz w:val="16"/>
          <w:szCs w:val="16"/>
        </w:rPr>
        <w:t xml:space="preserve">="3.0" </w:t>
      </w:r>
      <w:proofErr w:type="spellStart"/>
      <w:r w:rsidRPr="00E046B4">
        <w:rPr>
          <w:rFonts w:ascii="Courier" w:hAnsi="Courier"/>
          <w:sz w:val="16"/>
          <w:szCs w:val="16"/>
        </w:rPr>
        <w:t>LowThreshold</w:t>
      </w:r>
      <w:proofErr w:type="spellEnd"/>
      <w:r w:rsidRPr="00E046B4">
        <w:rPr>
          <w:rFonts w:ascii="Courier" w:hAnsi="Courier"/>
          <w:sz w:val="16"/>
          <w:szCs w:val="16"/>
        </w:rPr>
        <w:t xml:space="preserve">="0.4" </w:t>
      </w:r>
      <w:proofErr w:type="spellStart"/>
      <w:r w:rsidRPr="00E046B4">
        <w:rPr>
          <w:rFonts w:ascii="Courier" w:hAnsi="Courier"/>
          <w:sz w:val="16"/>
          <w:szCs w:val="16"/>
        </w:rPr>
        <w:t>HighThreshold</w:t>
      </w:r>
      <w:proofErr w:type="spellEnd"/>
      <w:r w:rsidRPr="00E046B4">
        <w:rPr>
          <w:rFonts w:ascii="Courier" w:hAnsi="Courier"/>
          <w:sz w:val="16"/>
          <w:szCs w:val="16"/>
        </w:rPr>
        <w:t xml:space="preserve">="1.6" </w:t>
      </w:r>
      <w:proofErr w:type="spellStart"/>
      <w:r w:rsidRPr="00E046B4">
        <w:rPr>
          <w:rFonts w:ascii="Courier" w:hAnsi="Courier"/>
          <w:sz w:val="16"/>
          <w:szCs w:val="16"/>
        </w:rPr>
        <w:t>ExcludeZeroesFromMedian</w:t>
      </w:r>
      <w:proofErr w:type="spellEnd"/>
      <w:r w:rsidRPr="00E046B4">
        <w:rPr>
          <w:rFonts w:ascii="Courier" w:hAnsi="Courier"/>
          <w:sz w:val="16"/>
          <w:szCs w:val="16"/>
        </w:rPr>
        <w:t xml:space="preserve">="1" </w:t>
      </w:r>
      <w:proofErr w:type="spellStart"/>
      <w:r w:rsidRPr="00E046B4">
        <w:rPr>
          <w:rFonts w:ascii="Courier" w:hAnsi="Courier"/>
          <w:sz w:val="16"/>
          <w:szCs w:val="16"/>
        </w:rPr>
        <w:t>LevelsUp</w:t>
      </w:r>
      <w:proofErr w:type="spellEnd"/>
      <w:r w:rsidRPr="00E046B4">
        <w:rPr>
          <w:rFonts w:ascii="Courier" w:hAnsi="Courier"/>
          <w:sz w:val="16"/>
          <w:szCs w:val="16"/>
        </w:rPr>
        <w:t xml:space="preserve">="1" </w:t>
      </w:r>
      <w:proofErr w:type="spellStart"/>
      <w:r w:rsidRPr="00E046B4">
        <w:rPr>
          <w:rFonts w:ascii="Courier" w:hAnsi="Courier"/>
          <w:sz w:val="16"/>
          <w:szCs w:val="16"/>
        </w:rPr>
        <w:t>CorrectForSolidAngle</w:t>
      </w:r>
      <w:proofErr w:type="spellEnd"/>
      <w:r w:rsidRPr="00E046B4">
        <w:rPr>
          <w:rFonts w:ascii="Courier" w:hAnsi="Courier"/>
          <w:sz w:val="16"/>
          <w:szCs w:val="16"/>
        </w:rPr>
        <w:t>="1"/&gt;</w:t>
      </w:r>
    </w:p>
    <w:p w:rsidR="00F4692D" w:rsidRPr="00F4692D" w:rsidRDefault="00F4692D" w:rsidP="00F4692D">
      <w:pPr>
        <w:spacing w:after="0" w:line="160" w:lineRule="exact"/>
        <w:rPr>
          <w:rFonts w:ascii="Courier" w:hAnsi="Courier"/>
          <w:sz w:val="16"/>
          <w:szCs w:val="16"/>
        </w:rPr>
      </w:pPr>
      <w:r w:rsidRPr="00F4692D">
        <w:rPr>
          <w:rFonts w:ascii="Courier" w:hAnsi="Courier"/>
          <w:sz w:val="16"/>
          <w:szCs w:val="16"/>
        </w:rPr>
        <w:t xml:space="preserve">  &lt;/calibration&gt;</w:t>
      </w:r>
    </w:p>
    <w:p w:rsidR="00032FAC" w:rsidRDefault="00F4692D" w:rsidP="00F4692D">
      <w:pPr>
        <w:spacing w:after="0" w:line="160" w:lineRule="exact"/>
        <w:rPr>
          <w:rFonts w:ascii="Courier" w:hAnsi="Courier"/>
          <w:sz w:val="16"/>
          <w:szCs w:val="16"/>
        </w:rPr>
      </w:pPr>
      <w:r w:rsidRPr="00F4692D">
        <w:rPr>
          <w:rFonts w:ascii="Courier" w:hAnsi="Courier"/>
          <w:sz w:val="16"/>
          <w:szCs w:val="16"/>
        </w:rPr>
        <w:t>&lt;/</w:t>
      </w:r>
      <w:proofErr w:type="spellStart"/>
      <w:r w:rsidRPr="00F4692D">
        <w:rPr>
          <w:rFonts w:ascii="Courier" w:hAnsi="Courier"/>
          <w:sz w:val="16"/>
          <w:szCs w:val="16"/>
        </w:rPr>
        <w:t>dgsreduction</w:t>
      </w:r>
      <w:proofErr w:type="spellEnd"/>
      <w:r w:rsidRPr="00F4692D">
        <w:rPr>
          <w:rFonts w:ascii="Courier" w:hAnsi="Courier"/>
          <w:sz w:val="16"/>
          <w:szCs w:val="16"/>
        </w:rPr>
        <w:t>&gt;</w:t>
      </w:r>
    </w:p>
    <w:p w:rsidR="00F4692D" w:rsidRDefault="00F4692D" w:rsidP="00F4692D">
      <w:pPr>
        <w:spacing w:after="0" w:line="160" w:lineRule="exact"/>
        <w:rPr>
          <w:rFonts w:ascii="Courier" w:hAnsi="Courier"/>
          <w:sz w:val="16"/>
          <w:szCs w:val="16"/>
        </w:rPr>
      </w:pPr>
    </w:p>
    <w:p w:rsidR="00F4692D" w:rsidRDefault="00F4692D" w:rsidP="00F4692D">
      <w:r>
        <w:t xml:space="preserve">Once the nexus vanadium calibration file is obtained, it is a good idea to examine it using </w:t>
      </w:r>
      <w:proofErr w:type="spellStart"/>
      <w:r>
        <w:t>MantidPlot</w:t>
      </w:r>
      <w:proofErr w:type="spellEnd"/>
      <w:r w:rsidR="00041614">
        <w:t xml:space="preserve"> (</w:t>
      </w:r>
      <w:proofErr w:type="gramStart"/>
      <w:r w:rsidR="00041614">
        <w:t>Load  the</w:t>
      </w:r>
      <w:proofErr w:type="gramEnd"/>
      <w:r w:rsidR="00041614">
        <w:t xml:space="preserve"> nexus file, and use view-instrument option)</w:t>
      </w:r>
      <w:r>
        <w:t>.</w:t>
      </w:r>
      <w:r w:rsidR="00041614">
        <w:t xml:space="preserve">  One may need to mask additional detectors and iterate through the process of generating a properly masked vanadium calibration file.</w:t>
      </w:r>
      <w:r w:rsidR="00D60BB1">
        <w:t xml:space="preserve">  If the </w:t>
      </w:r>
      <w:proofErr w:type="spellStart"/>
      <w:r w:rsidR="00D60BB1">
        <w:t>processedfilename</w:t>
      </w:r>
      <w:proofErr w:type="spellEnd"/>
      <w:r w:rsidR="00D60BB1">
        <w:t xml:space="preserve"> already exists, than it will simply be </w:t>
      </w:r>
      <w:proofErr w:type="gramStart"/>
      <w:r w:rsidR="00D60BB1">
        <w:t>opened</w:t>
      </w:r>
      <w:proofErr w:type="gramEnd"/>
      <w:r w:rsidR="00D60BB1">
        <w:t xml:space="preserve"> and used for the reduction of data.  So when one is iterating through generation of the calibration file, one needs to delete or rename the previously </w:t>
      </w:r>
      <w:proofErr w:type="gramStart"/>
      <w:r w:rsidR="00D60BB1">
        <w:t>generated  vanadium</w:t>
      </w:r>
      <w:proofErr w:type="gramEnd"/>
      <w:r w:rsidR="00D60BB1">
        <w:t xml:space="preserve"> calibration file.</w:t>
      </w:r>
    </w:p>
    <w:p w:rsidR="00711AA8" w:rsidRDefault="00711AA8" w:rsidP="00F4692D">
      <w:r>
        <w:t>The remainder examples only show individual &lt;scan/&gt; lines assuming that the top of the file is identical to the above example.</w:t>
      </w:r>
    </w:p>
    <w:p w:rsidR="003C124B" w:rsidRDefault="00032FAC" w:rsidP="00032FAC">
      <w:pPr>
        <w:pStyle w:val="Heading2"/>
      </w:pPr>
      <w:bookmarkStart w:id="41" w:name="_Toc324166734"/>
      <w:r>
        <w:t>---Example 2 ---</w:t>
      </w:r>
      <w:r w:rsidR="003C124B">
        <w:t xml:space="preserve"> Simplest reduction line</w:t>
      </w:r>
      <w:bookmarkEnd w:id="41"/>
    </w:p>
    <w:p w:rsidR="003C124B" w:rsidRPr="00711AA8" w:rsidRDefault="003C124B" w:rsidP="003C124B">
      <w:pPr>
        <w:rPr>
          <w:rFonts w:ascii="Courier" w:hAnsi="Courier"/>
          <w:sz w:val="16"/>
          <w:szCs w:val="16"/>
        </w:rPr>
      </w:pPr>
      <w:r w:rsidRPr="00711AA8">
        <w:rPr>
          <w:rFonts w:ascii="Courier" w:hAnsi="Courier"/>
          <w:sz w:val="16"/>
          <w:szCs w:val="16"/>
        </w:rPr>
        <w:t xml:space="preserve">&lt;scan runs="24511" /&gt; </w:t>
      </w:r>
    </w:p>
    <w:p w:rsidR="003C124B" w:rsidRDefault="00711AA8" w:rsidP="003C124B">
      <w:r>
        <w:t xml:space="preserve">The run 24511 </w:t>
      </w:r>
      <w:proofErr w:type="gramStart"/>
      <w:r>
        <w:t>is reduced</w:t>
      </w:r>
      <w:proofErr w:type="gramEnd"/>
      <w:r>
        <w:t xml:space="preserve"> using all default values.</w:t>
      </w:r>
    </w:p>
    <w:p w:rsidR="00711AA8" w:rsidRDefault="00711AA8" w:rsidP="00711AA8">
      <w:pPr>
        <w:pStyle w:val="Heading2"/>
      </w:pPr>
      <w:bookmarkStart w:id="42" w:name="_Toc324166735"/>
      <w:r>
        <w:t>---Example 3 --- Saving a data file</w:t>
      </w:r>
      <w:bookmarkEnd w:id="42"/>
    </w:p>
    <w:p w:rsidR="00711AA8" w:rsidRPr="00711AA8" w:rsidRDefault="00711AA8" w:rsidP="00711AA8">
      <w:pPr>
        <w:rPr>
          <w:rFonts w:ascii="Courier" w:hAnsi="Courier"/>
          <w:sz w:val="16"/>
          <w:szCs w:val="16"/>
        </w:rPr>
      </w:pPr>
      <w:r w:rsidRPr="00711AA8">
        <w:rPr>
          <w:rFonts w:ascii="Courier" w:hAnsi="Courier"/>
          <w:sz w:val="16"/>
          <w:szCs w:val="16"/>
        </w:rPr>
        <w:t>&lt;scan runs="24512" save='</w:t>
      </w:r>
      <w:proofErr w:type="spellStart"/>
      <w:r w:rsidRPr="00711AA8">
        <w:rPr>
          <w:rFonts w:ascii="Courier" w:hAnsi="Courier"/>
          <w:sz w:val="16"/>
          <w:szCs w:val="16"/>
        </w:rPr>
        <w:t>nxspe</w:t>
      </w:r>
      <w:proofErr w:type="gramStart"/>
      <w:r w:rsidRPr="00711AA8">
        <w:rPr>
          <w:rFonts w:ascii="Courier" w:hAnsi="Courier"/>
          <w:sz w:val="16"/>
          <w:szCs w:val="16"/>
        </w:rPr>
        <w:t>,summary</w:t>
      </w:r>
      <w:proofErr w:type="spellEnd"/>
      <w:r w:rsidRPr="00711AA8">
        <w:rPr>
          <w:rFonts w:ascii="Courier" w:hAnsi="Courier"/>
          <w:sz w:val="16"/>
          <w:szCs w:val="16"/>
        </w:rPr>
        <w:t>'</w:t>
      </w:r>
      <w:proofErr w:type="gramEnd"/>
      <w:r w:rsidRPr="00711AA8">
        <w:rPr>
          <w:rFonts w:ascii="Courier" w:hAnsi="Courier"/>
          <w:sz w:val="16"/>
          <w:szCs w:val="16"/>
        </w:rPr>
        <w:t>/&gt;</w:t>
      </w:r>
    </w:p>
    <w:p w:rsidR="00711AA8" w:rsidRDefault="00711AA8" w:rsidP="00711AA8">
      <w:r>
        <w:t xml:space="preserve">The run 24512 </w:t>
      </w:r>
      <w:proofErr w:type="gramStart"/>
      <w:r>
        <w:t>is reduced</w:t>
      </w:r>
      <w:proofErr w:type="gramEnd"/>
      <w:r>
        <w:t xml:space="preserve"> and an </w:t>
      </w:r>
      <w:proofErr w:type="spellStart"/>
      <w:r>
        <w:t>nxspe</w:t>
      </w:r>
      <w:proofErr w:type="spellEnd"/>
      <w:r>
        <w:t xml:space="preserve"> and summary file are saved.  All other values are default values.</w:t>
      </w:r>
    </w:p>
    <w:p w:rsidR="00711AA8" w:rsidRDefault="00711AA8" w:rsidP="00711AA8">
      <w:pPr>
        <w:pStyle w:val="Heading2"/>
      </w:pPr>
      <w:bookmarkStart w:id="43" w:name="_Toc324166736"/>
      <w:proofErr w:type="gramStart"/>
      <w:r>
        <w:t xml:space="preserve">---Example 4 --- </w:t>
      </w:r>
      <w:proofErr w:type="spellStart"/>
      <w:r>
        <w:t>friendlyname</w:t>
      </w:r>
      <w:proofErr w:type="spellEnd"/>
      <w:r>
        <w:t xml:space="preserve"> and </w:t>
      </w:r>
      <w:proofErr w:type="spellStart"/>
      <w:r>
        <w:t>friendlynamelogs</w:t>
      </w:r>
      <w:proofErr w:type="spellEnd"/>
      <w:r>
        <w:t>.</w:t>
      </w:r>
      <w:bookmarkEnd w:id="43"/>
      <w:proofErr w:type="gramEnd"/>
    </w:p>
    <w:p w:rsidR="00711AA8" w:rsidRPr="00711AA8" w:rsidRDefault="00711AA8" w:rsidP="00711AA8">
      <w:pPr>
        <w:rPr>
          <w:rFonts w:ascii="Courier" w:hAnsi="Courier"/>
          <w:sz w:val="16"/>
          <w:szCs w:val="16"/>
        </w:rPr>
      </w:pPr>
      <w:r w:rsidRPr="00711AA8">
        <w:rPr>
          <w:rFonts w:ascii="Courier" w:hAnsi="Courier"/>
          <w:sz w:val="16"/>
          <w:szCs w:val="16"/>
        </w:rPr>
        <w:t>&lt;scan runs="24513" save='</w:t>
      </w:r>
      <w:proofErr w:type="spellStart"/>
      <w:r w:rsidRPr="00711AA8">
        <w:rPr>
          <w:rFonts w:ascii="Courier" w:hAnsi="Courier"/>
          <w:sz w:val="16"/>
          <w:szCs w:val="16"/>
        </w:rPr>
        <w:t>nxs</w:t>
      </w:r>
      <w:proofErr w:type="gramStart"/>
      <w:r w:rsidRPr="00711AA8">
        <w:rPr>
          <w:rFonts w:ascii="Courier" w:hAnsi="Courier"/>
          <w:sz w:val="16"/>
          <w:szCs w:val="16"/>
        </w:rPr>
        <w:t>,phx,spe,summary,par,garbage</w:t>
      </w:r>
      <w:proofErr w:type="spellEnd"/>
      <w:r w:rsidRPr="00711AA8">
        <w:rPr>
          <w:rFonts w:ascii="Courier" w:hAnsi="Courier"/>
          <w:sz w:val="16"/>
          <w:szCs w:val="16"/>
        </w:rPr>
        <w:t>'</w:t>
      </w:r>
      <w:proofErr w:type="gramEnd"/>
      <w:r w:rsidRPr="00711AA8">
        <w:rPr>
          <w:rFonts w:ascii="Courier" w:hAnsi="Courier"/>
          <w:sz w:val="16"/>
          <w:szCs w:val="16"/>
        </w:rPr>
        <w:t xml:space="preserve"> </w:t>
      </w:r>
      <w:proofErr w:type="spellStart"/>
      <w:r w:rsidRPr="00711AA8">
        <w:rPr>
          <w:rFonts w:ascii="Courier" w:hAnsi="Courier"/>
          <w:sz w:val="16"/>
          <w:szCs w:val="16"/>
        </w:rPr>
        <w:t>friendlyname</w:t>
      </w:r>
      <w:proofErr w:type="spellEnd"/>
      <w:r w:rsidRPr="00711AA8">
        <w:rPr>
          <w:rFonts w:ascii="Courier" w:hAnsi="Courier"/>
          <w:sz w:val="16"/>
          <w:szCs w:val="16"/>
        </w:rPr>
        <w:t xml:space="preserve">="diamond" </w:t>
      </w:r>
      <w:proofErr w:type="spellStart"/>
      <w:r w:rsidRPr="00711AA8">
        <w:rPr>
          <w:rFonts w:ascii="Courier" w:hAnsi="Courier"/>
          <w:sz w:val="16"/>
          <w:szCs w:val="16"/>
        </w:rPr>
        <w:t>friendlynamelogs</w:t>
      </w:r>
      <w:proofErr w:type="spellEnd"/>
      <w:r w:rsidRPr="00711AA8">
        <w:rPr>
          <w:rFonts w:ascii="Courier" w:hAnsi="Courier"/>
          <w:sz w:val="16"/>
          <w:szCs w:val="16"/>
        </w:rPr>
        <w:t>="</w:t>
      </w:r>
      <w:proofErr w:type="spellStart"/>
      <w:r w:rsidRPr="00711AA8">
        <w:rPr>
          <w:rFonts w:ascii="Courier" w:hAnsi="Courier"/>
          <w:sz w:val="16"/>
          <w:szCs w:val="16"/>
        </w:rPr>
        <w:t>EnergyRequest</w:t>
      </w:r>
      <w:proofErr w:type="spellEnd"/>
      <w:r w:rsidRPr="00711AA8">
        <w:rPr>
          <w:rFonts w:ascii="Courier" w:hAnsi="Courier"/>
          <w:sz w:val="16"/>
          <w:szCs w:val="16"/>
        </w:rPr>
        <w:t>"/&gt;</w:t>
      </w:r>
    </w:p>
    <w:p w:rsidR="00711AA8" w:rsidRDefault="00711AA8" w:rsidP="00711AA8">
      <w:r>
        <w:t xml:space="preserve">Scan 24513 </w:t>
      </w:r>
      <w:proofErr w:type="gramStart"/>
      <w:r>
        <w:t>is reduced</w:t>
      </w:r>
      <w:proofErr w:type="gramEnd"/>
      <w:r>
        <w:t xml:space="preserve">, and several file types are saved.  Note that unknown </w:t>
      </w:r>
      <w:proofErr w:type="spellStart"/>
      <w:r>
        <w:t>filetypes</w:t>
      </w:r>
      <w:proofErr w:type="spellEnd"/>
      <w:r>
        <w:t xml:space="preserve"> </w:t>
      </w:r>
      <w:proofErr w:type="gramStart"/>
      <w:r>
        <w:t>can be listed</w:t>
      </w:r>
      <w:proofErr w:type="gramEnd"/>
      <w:r>
        <w:t xml:space="preserve">, but they are just ignored.  A </w:t>
      </w:r>
      <w:proofErr w:type="spellStart"/>
      <w:r>
        <w:t>friendlyname</w:t>
      </w:r>
      <w:proofErr w:type="spellEnd"/>
      <w:r>
        <w:t xml:space="preserve"> </w:t>
      </w:r>
      <w:proofErr w:type="gramStart"/>
      <w:r>
        <w:t>is used</w:t>
      </w:r>
      <w:proofErr w:type="gramEnd"/>
      <w:r>
        <w:t xml:space="preserve"> for the subdirectory within which the data are saved, and the log values for </w:t>
      </w:r>
      <w:proofErr w:type="spellStart"/>
      <w:r>
        <w:t>EnergyRequest</w:t>
      </w:r>
      <w:proofErr w:type="spellEnd"/>
      <w:r>
        <w:t xml:space="preserve"> are included in the file names.  If a </w:t>
      </w:r>
      <w:proofErr w:type="spellStart"/>
      <w:r>
        <w:t>friendlynamelogs</w:t>
      </w:r>
      <w:proofErr w:type="spellEnd"/>
      <w:r>
        <w:t xml:space="preserve"> value </w:t>
      </w:r>
      <w:proofErr w:type="gramStart"/>
      <w:r>
        <w:t>is listed</w:t>
      </w:r>
      <w:proofErr w:type="gramEnd"/>
      <w:r>
        <w:t xml:space="preserve"> which does not exist, then it is ignored.</w:t>
      </w:r>
    </w:p>
    <w:p w:rsidR="00EC1A8B" w:rsidRDefault="00EC1A8B" w:rsidP="00EC1A8B">
      <w:pPr>
        <w:pStyle w:val="Heading2"/>
      </w:pPr>
      <w:bookmarkStart w:id="44" w:name="_Toc324166737"/>
      <w:r>
        <w:t>---Example 5 --- set the energy binning.</w:t>
      </w:r>
      <w:bookmarkEnd w:id="44"/>
    </w:p>
    <w:p w:rsidR="00EC1A8B" w:rsidRPr="00EC1A8B" w:rsidRDefault="00EC1A8B" w:rsidP="00711AA8">
      <w:pPr>
        <w:rPr>
          <w:rFonts w:ascii="Courier" w:hAnsi="Courier"/>
          <w:sz w:val="16"/>
          <w:szCs w:val="16"/>
        </w:rPr>
      </w:pPr>
      <w:r w:rsidRPr="00EC1A8B">
        <w:rPr>
          <w:rFonts w:ascii="Courier" w:hAnsi="Courier"/>
          <w:sz w:val="16"/>
          <w:szCs w:val="16"/>
        </w:rPr>
        <w:t xml:space="preserve">&lt;scan runs="24515" </w:t>
      </w:r>
      <w:proofErr w:type="spellStart"/>
      <w:r w:rsidRPr="00EC1A8B">
        <w:rPr>
          <w:rFonts w:ascii="Courier" w:hAnsi="Courier"/>
          <w:sz w:val="16"/>
          <w:szCs w:val="16"/>
        </w:rPr>
        <w:t>emin</w:t>
      </w:r>
      <w:proofErr w:type="spellEnd"/>
      <w:r w:rsidRPr="00EC1A8B">
        <w:rPr>
          <w:rFonts w:ascii="Courier" w:hAnsi="Courier"/>
          <w:sz w:val="16"/>
          <w:szCs w:val="16"/>
        </w:rPr>
        <w:t xml:space="preserve">="-10" </w:t>
      </w:r>
      <w:proofErr w:type="spellStart"/>
      <w:r w:rsidRPr="00EC1A8B">
        <w:rPr>
          <w:rFonts w:ascii="Courier" w:hAnsi="Courier"/>
          <w:sz w:val="16"/>
          <w:szCs w:val="16"/>
        </w:rPr>
        <w:t>emax</w:t>
      </w:r>
      <w:proofErr w:type="spellEnd"/>
      <w:r w:rsidRPr="00EC1A8B">
        <w:rPr>
          <w:rFonts w:ascii="Courier" w:hAnsi="Courier"/>
          <w:sz w:val="16"/>
          <w:szCs w:val="16"/>
        </w:rPr>
        <w:t xml:space="preserve">="35" </w:t>
      </w:r>
      <w:proofErr w:type="spellStart"/>
      <w:r w:rsidRPr="00EC1A8B">
        <w:rPr>
          <w:rFonts w:ascii="Courier" w:hAnsi="Courier"/>
          <w:sz w:val="16"/>
          <w:szCs w:val="16"/>
        </w:rPr>
        <w:t>ebin</w:t>
      </w:r>
      <w:proofErr w:type="spellEnd"/>
      <w:r w:rsidRPr="00EC1A8B">
        <w:rPr>
          <w:rFonts w:ascii="Courier" w:hAnsi="Courier"/>
          <w:sz w:val="16"/>
          <w:szCs w:val="16"/>
        </w:rPr>
        <w:t>="0.5" save='</w:t>
      </w:r>
      <w:proofErr w:type="spellStart"/>
      <w:r w:rsidRPr="00EC1A8B">
        <w:rPr>
          <w:rFonts w:ascii="Courier" w:hAnsi="Courier"/>
          <w:sz w:val="16"/>
          <w:szCs w:val="16"/>
        </w:rPr>
        <w:t>nxspe</w:t>
      </w:r>
      <w:proofErr w:type="gramStart"/>
      <w:r w:rsidRPr="00EC1A8B">
        <w:rPr>
          <w:rFonts w:ascii="Courier" w:hAnsi="Courier"/>
          <w:sz w:val="16"/>
          <w:szCs w:val="16"/>
        </w:rPr>
        <w:t>,summary</w:t>
      </w:r>
      <w:proofErr w:type="spellEnd"/>
      <w:r w:rsidRPr="00EC1A8B">
        <w:rPr>
          <w:rFonts w:ascii="Courier" w:hAnsi="Courier"/>
          <w:sz w:val="16"/>
          <w:szCs w:val="16"/>
        </w:rPr>
        <w:t>'</w:t>
      </w:r>
      <w:proofErr w:type="gramEnd"/>
      <w:r w:rsidRPr="00EC1A8B">
        <w:rPr>
          <w:rFonts w:ascii="Courier" w:hAnsi="Courier"/>
          <w:sz w:val="16"/>
          <w:szCs w:val="16"/>
        </w:rPr>
        <w:t xml:space="preserve"> </w:t>
      </w:r>
      <w:proofErr w:type="spellStart"/>
      <w:r w:rsidRPr="00EC1A8B">
        <w:rPr>
          <w:rFonts w:ascii="Courier" w:hAnsi="Courier"/>
          <w:sz w:val="16"/>
          <w:szCs w:val="16"/>
        </w:rPr>
        <w:t>friendlyname</w:t>
      </w:r>
      <w:proofErr w:type="spellEnd"/>
      <w:r w:rsidRPr="00EC1A8B">
        <w:rPr>
          <w:rFonts w:ascii="Courier" w:hAnsi="Courier"/>
          <w:sz w:val="16"/>
          <w:szCs w:val="16"/>
        </w:rPr>
        <w:t xml:space="preserve">="diamond_bin1" </w:t>
      </w:r>
      <w:proofErr w:type="spellStart"/>
      <w:r w:rsidRPr="00EC1A8B">
        <w:rPr>
          <w:rFonts w:ascii="Courier" w:hAnsi="Courier"/>
          <w:sz w:val="16"/>
          <w:szCs w:val="16"/>
        </w:rPr>
        <w:t>friendlynamelogs</w:t>
      </w:r>
      <w:proofErr w:type="spellEnd"/>
      <w:r w:rsidRPr="00EC1A8B">
        <w:rPr>
          <w:rFonts w:ascii="Courier" w:hAnsi="Courier"/>
          <w:sz w:val="16"/>
          <w:szCs w:val="16"/>
        </w:rPr>
        <w:t>=""/&gt;</w:t>
      </w:r>
    </w:p>
    <w:p w:rsidR="00EC1A8B" w:rsidRDefault="00EC1A8B" w:rsidP="00711AA8">
      <w:r>
        <w:t xml:space="preserve">The incident energy is automatically set based upon a fit to monitor data (if set this way in default parameters), but the energy binning is set from -10 to 35 meV in 0.5 meV steps.  No </w:t>
      </w:r>
      <w:proofErr w:type="spellStart"/>
      <w:r>
        <w:t>friendlynamelogs</w:t>
      </w:r>
      <w:proofErr w:type="spellEnd"/>
      <w:r>
        <w:t xml:space="preserve"> information is used.</w:t>
      </w:r>
    </w:p>
    <w:p w:rsidR="00EC1A8B" w:rsidRDefault="00EC1A8B" w:rsidP="00EC1A8B">
      <w:pPr>
        <w:pStyle w:val="Heading2"/>
      </w:pPr>
      <w:bookmarkStart w:id="45" w:name="_Toc324166738"/>
      <w:r>
        <w:t xml:space="preserve">---Example 6 --- Set the </w:t>
      </w:r>
      <w:proofErr w:type="spellStart"/>
      <w:r>
        <w:t>efixed</w:t>
      </w:r>
      <w:proofErr w:type="spellEnd"/>
      <w:r>
        <w:t xml:space="preserve"> value, but it is too far from true value.</w:t>
      </w:r>
      <w:bookmarkEnd w:id="45"/>
    </w:p>
    <w:p w:rsidR="00EC1A8B" w:rsidRPr="00EC1A8B" w:rsidRDefault="00EC1A8B" w:rsidP="00711AA8">
      <w:pPr>
        <w:rPr>
          <w:rFonts w:ascii="Courier" w:hAnsi="Courier"/>
          <w:sz w:val="16"/>
          <w:szCs w:val="16"/>
        </w:rPr>
      </w:pPr>
      <w:r w:rsidRPr="00EC1A8B">
        <w:rPr>
          <w:rFonts w:ascii="Courier" w:hAnsi="Courier"/>
          <w:sz w:val="16"/>
          <w:szCs w:val="16"/>
        </w:rPr>
        <w:t xml:space="preserve">&lt;scan runs="24516" </w:t>
      </w:r>
      <w:proofErr w:type="spellStart"/>
      <w:r w:rsidRPr="00EC1A8B">
        <w:rPr>
          <w:rFonts w:ascii="Courier" w:hAnsi="Courier"/>
          <w:sz w:val="16"/>
          <w:szCs w:val="16"/>
        </w:rPr>
        <w:t>efixed</w:t>
      </w:r>
      <w:proofErr w:type="spellEnd"/>
      <w:r w:rsidRPr="00EC1A8B">
        <w:rPr>
          <w:rFonts w:ascii="Courier" w:hAnsi="Courier"/>
          <w:sz w:val="16"/>
          <w:szCs w:val="16"/>
        </w:rPr>
        <w:t xml:space="preserve">="30" </w:t>
      </w:r>
      <w:proofErr w:type="spellStart"/>
      <w:r w:rsidRPr="00EC1A8B">
        <w:rPr>
          <w:rFonts w:ascii="Courier" w:hAnsi="Courier"/>
          <w:sz w:val="16"/>
          <w:szCs w:val="16"/>
        </w:rPr>
        <w:t>emin</w:t>
      </w:r>
      <w:proofErr w:type="spellEnd"/>
      <w:r w:rsidRPr="00EC1A8B">
        <w:rPr>
          <w:rFonts w:ascii="Courier" w:hAnsi="Courier"/>
          <w:sz w:val="16"/>
          <w:szCs w:val="16"/>
        </w:rPr>
        <w:t xml:space="preserve">="-10.25" </w:t>
      </w:r>
      <w:proofErr w:type="spellStart"/>
      <w:r w:rsidRPr="00EC1A8B">
        <w:rPr>
          <w:rFonts w:ascii="Courier" w:hAnsi="Courier"/>
          <w:sz w:val="16"/>
          <w:szCs w:val="16"/>
        </w:rPr>
        <w:t>emax</w:t>
      </w:r>
      <w:proofErr w:type="spellEnd"/>
      <w:r w:rsidRPr="00EC1A8B">
        <w:rPr>
          <w:rFonts w:ascii="Courier" w:hAnsi="Courier"/>
          <w:sz w:val="16"/>
          <w:szCs w:val="16"/>
        </w:rPr>
        <w:t xml:space="preserve">="22.25" </w:t>
      </w:r>
      <w:proofErr w:type="spellStart"/>
      <w:r w:rsidRPr="00EC1A8B">
        <w:rPr>
          <w:rFonts w:ascii="Courier" w:hAnsi="Courier"/>
          <w:sz w:val="16"/>
          <w:szCs w:val="16"/>
        </w:rPr>
        <w:t>ebin</w:t>
      </w:r>
      <w:proofErr w:type="spellEnd"/>
      <w:r w:rsidRPr="00EC1A8B">
        <w:rPr>
          <w:rFonts w:ascii="Courier" w:hAnsi="Courier"/>
          <w:sz w:val="16"/>
          <w:szCs w:val="16"/>
        </w:rPr>
        <w:t>="0.5" save='</w:t>
      </w:r>
      <w:proofErr w:type="spellStart"/>
      <w:r w:rsidRPr="00EC1A8B">
        <w:rPr>
          <w:rFonts w:ascii="Courier" w:hAnsi="Courier"/>
          <w:sz w:val="16"/>
          <w:szCs w:val="16"/>
        </w:rPr>
        <w:t>nxspe</w:t>
      </w:r>
      <w:proofErr w:type="gramStart"/>
      <w:r w:rsidRPr="00EC1A8B">
        <w:rPr>
          <w:rFonts w:ascii="Courier" w:hAnsi="Courier"/>
          <w:sz w:val="16"/>
          <w:szCs w:val="16"/>
        </w:rPr>
        <w:t>,summary</w:t>
      </w:r>
      <w:proofErr w:type="spellEnd"/>
      <w:r w:rsidRPr="00EC1A8B">
        <w:rPr>
          <w:rFonts w:ascii="Courier" w:hAnsi="Courier"/>
          <w:sz w:val="16"/>
          <w:szCs w:val="16"/>
        </w:rPr>
        <w:t>'</w:t>
      </w:r>
      <w:proofErr w:type="gramEnd"/>
      <w:r w:rsidRPr="00EC1A8B">
        <w:rPr>
          <w:rFonts w:ascii="Courier" w:hAnsi="Courier"/>
          <w:sz w:val="16"/>
          <w:szCs w:val="16"/>
        </w:rPr>
        <w:t xml:space="preserve"> </w:t>
      </w:r>
      <w:proofErr w:type="spellStart"/>
      <w:r w:rsidRPr="00EC1A8B">
        <w:rPr>
          <w:rFonts w:ascii="Courier" w:hAnsi="Courier"/>
          <w:sz w:val="16"/>
          <w:szCs w:val="16"/>
        </w:rPr>
        <w:t>friendlyname</w:t>
      </w:r>
      <w:proofErr w:type="spellEnd"/>
      <w:r w:rsidRPr="00EC1A8B">
        <w:rPr>
          <w:rFonts w:ascii="Courier" w:hAnsi="Courier"/>
          <w:sz w:val="16"/>
          <w:szCs w:val="16"/>
        </w:rPr>
        <w:t>="diamond_bin2" /&gt;</w:t>
      </w:r>
    </w:p>
    <w:p w:rsidR="00EC1A8B" w:rsidRDefault="00EC1A8B" w:rsidP="00711AA8">
      <w:r>
        <w:t xml:space="preserve">This </w:t>
      </w:r>
      <w:proofErr w:type="spellStart"/>
      <w:r>
        <w:t>efixed</w:t>
      </w:r>
      <w:proofErr w:type="spellEnd"/>
      <w:r>
        <w:t xml:space="preserve"> value is very far from the true value.  A fit </w:t>
      </w:r>
      <w:proofErr w:type="gramStart"/>
      <w:r>
        <w:t>is performed</w:t>
      </w:r>
      <w:proofErr w:type="gramEnd"/>
      <w:r>
        <w:t xml:space="preserve">, but it fails and issues a warning “No peak found in data that </w:t>
      </w:r>
      <w:proofErr w:type="spellStart"/>
      <w:r>
        <w:t>satisfieds</w:t>
      </w:r>
      <w:proofErr w:type="spellEnd"/>
      <w:r>
        <w:t xml:space="preserve"> prominence criterion.”</w:t>
      </w:r>
    </w:p>
    <w:p w:rsidR="00EC1A8B" w:rsidRDefault="00EC1A8B" w:rsidP="00EC1A8B">
      <w:pPr>
        <w:pStyle w:val="Heading2"/>
      </w:pPr>
      <w:bookmarkStart w:id="46" w:name="_Toc324166739"/>
      <w:r>
        <w:lastRenderedPageBreak/>
        <w:t xml:space="preserve">---Example 7 --- Set the </w:t>
      </w:r>
      <w:proofErr w:type="spellStart"/>
      <w:r>
        <w:t>efixed</w:t>
      </w:r>
      <w:proofErr w:type="spellEnd"/>
      <w:r>
        <w:t xml:space="preserve"> value, and Ei fit works correctly.</w:t>
      </w:r>
      <w:bookmarkEnd w:id="46"/>
    </w:p>
    <w:p w:rsidR="00EC1A8B" w:rsidRPr="00EC1A8B" w:rsidRDefault="00EC1A8B" w:rsidP="00711AA8">
      <w:pPr>
        <w:rPr>
          <w:rFonts w:ascii="Courier" w:hAnsi="Courier"/>
          <w:sz w:val="16"/>
          <w:szCs w:val="16"/>
        </w:rPr>
      </w:pPr>
      <w:r w:rsidRPr="00EC1A8B">
        <w:rPr>
          <w:rFonts w:ascii="Courier" w:hAnsi="Courier"/>
          <w:sz w:val="16"/>
          <w:szCs w:val="16"/>
        </w:rPr>
        <w:t xml:space="preserve">&lt;scan runs="24516" </w:t>
      </w:r>
      <w:proofErr w:type="spellStart"/>
      <w:r w:rsidRPr="00EC1A8B">
        <w:rPr>
          <w:rFonts w:ascii="Courier" w:hAnsi="Courier"/>
          <w:sz w:val="16"/>
          <w:szCs w:val="16"/>
        </w:rPr>
        <w:t>efixed</w:t>
      </w:r>
      <w:proofErr w:type="spellEnd"/>
      <w:r w:rsidRPr="00EC1A8B">
        <w:rPr>
          <w:rFonts w:ascii="Courier" w:hAnsi="Courier"/>
          <w:sz w:val="16"/>
          <w:szCs w:val="16"/>
        </w:rPr>
        <w:t xml:space="preserve">="27" </w:t>
      </w:r>
      <w:proofErr w:type="spellStart"/>
      <w:r w:rsidRPr="00EC1A8B">
        <w:rPr>
          <w:rFonts w:ascii="Courier" w:hAnsi="Courier"/>
          <w:sz w:val="16"/>
          <w:szCs w:val="16"/>
        </w:rPr>
        <w:t>emin</w:t>
      </w:r>
      <w:proofErr w:type="spellEnd"/>
      <w:r w:rsidRPr="00EC1A8B">
        <w:rPr>
          <w:rFonts w:ascii="Courier" w:hAnsi="Courier"/>
          <w:sz w:val="16"/>
          <w:szCs w:val="16"/>
        </w:rPr>
        <w:t xml:space="preserve">="-10.25" </w:t>
      </w:r>
      <w:proofErr w:type="spellStart"/>
      <w:r w:rsidRPr="00EC1A8B">
        <w:rPr>
          <w:rFonts w:ascii="Courier" w:hAnsi="Courier"/>
          <w:sz w:val="16"/>
          <w:szCs w:val="16"/>
        </w:rPr>
        <w:t>emax</w:t>
      </w:r>
      <w:proofErr w:type="spellEnd"/>
      <w:r w:rsidRPr="00EC1A8B">
        <w:rPr>
          <w:rFonts w:ascii="Courier" w:hAnsi="Courier"/>
          <w:sz w:val="16"/>
          <w:szCs w:val="16"/>
        </w:rPr>
        <w:t xml:space="preserve">="22.25" </w:t>
      </w:r>
      <w:proofErr w:type="spellStart"/>
      <w:r w:rsidRPr="00EC1A8B">
        <w:rPr>
          <w:rFonts w:ascii="Courier" w:hAnsi="Courier"/>
          <w:sz w:val="16"/>
          <w:szCs w:val="16"/>
        </w:rPr>
        <w:t>ebin</w:t>
      </w:r>
      <w:proofErr w:type="spellEnd"/>
      <w:r w:rsidRPr="00EC1A8B">
        <w:rPr>
          <w:rFonts w:ascii="Courier" w:hAnsi="Courier"/>
          <w:sz w:val="16"/>
          <w:szCs w:val="16"/>
        </w:rPr>
        <w:t>="0.5" save='</w:t>
      </w:r>
      <w:proofErr w:type="spellStart"/>
      <w:r w:rsidRPr="00EC1A8B">
        <w:rPr>
          <w:rFonts w:ascii="Courier" w:hAnsi="Courier"/>
          <w:sz w:val="16"/>
          <w:szCs w:val="16"/>
        </w:rPr>
        <w:t>nxspe</w:t>
      </w:r>
      <w:proofErr w:type="gramStart"/>
      <w:r w:rsidRPr="00EC1A8B">
        <w:rPr>
          <w:rFonts w:ascii="Courier" w:hAnsi="Courier"/>
          <w:sz w:val="16"/>
          <w:szCs w:val="16"/>
        </w:rPr>
        <w:t>,summary</w:t>
      </w:r>
      <w:proofErr w:type="spellEnd"/>
      <w:r w:rsidRPr="00EC1A8B">
        <w:rPr>
          <w:rFonts w:ascii="Courier" w:hAnsi="Courier"/>
          <w:sz w:val="16"/>
          <w:szCs w:val="16"/>
        </w:rPr>
        <w:t>'</w:t>
      </w:r>
      <w:proofErr w:type="gramEnd"/>
      <w:r w:rsidRPr="00EC1A8B">
        <w:rPr>
          <w:rFonts w:ascii="Courier" w:hAnsi="Courier"/>
          <w:sz w:val="16"/>
          <w:szCs w:val="16"/>
        </w:rPr>
        <w:t xml:space="preserve"> </w:t>
      </w:r>
      <w:proofErr w:type="spellStart"/>
      <w:r w:rsidRPr="00EC1A8B">
        <w:rPr>
          <w:rFonts w:ascii="Courier" w:hAnsi="Courier"/>
          <w:sz w:val="16"/>
          <w:szCs w:val="16"/>
        </w:rPr>
        <w:t>friendlyname</w:t>
      </w:r>
      <w:proofErr w:type="spellEnd"/>
      <w:r w:rsidRPr="00EC1A8B">
        <w:rPr>
          <w:rFonts w:ascii="Courier" w:hAnsi="Courier"/>
          <w:sz w:val="16"/>
          <w:szCs w:val="16"/>
        </w:rPr>
        <w:t>="diamond_bin2" /&gt;</w:t>
      </w:r>
    </w:p>
    <w:p w:rsidR="00EC1A8B" w:rsidRDefault="00EC1A8B" w:rsidP="00711AA8">
      <w:r>
        <w:t xml:space="preserve">This sets the </w:t>
      </w:r>
      <w:proofErr w:type="spellStart"/>
      <w:r>
        <w:t>efixed</w:t>
      </w:r>
      <w:proofErr w:type="spellEnd"/>
      <w:r>
        <w:t xml:space="preserve"> value as the starting point for the incident energy fit, and successfully sets the incident energy and T0 values after the fit.</w:t>
      </w:r>
    </w:p>
    <w:p w:rsidR="00EC1A8B" w:rsidRDefault="00EC1A8B" w:rsidP="00EC1A8B">
      <w:pPr>
        <w:pStyle w:val="Heading2"/>
      </w:pPr>
      <w:bookmarkStart w:id="47" w:name="_Toc324166740"/>
      <w:r>
        <w:t xml:space="preserve">---Example 8 </w:t>
      </w:r>
      <w:proofErr w:type="gramStart"/>
      <w:r>
        <w:t>---  Do</w:t>
      </w:r>
      <w:proofErr w:type="gramEnd"/>
      <w:r>
        <w:t xml:space="preserve"> not fit the incident energy or T0 value</w:t>
      </w:r>
      <w:r w:rsidR="00FE165C">
        <w:t xml:space="preserve"> (</w:t>
      </w:r>
      <w:proofErr w:type="spellStart"/>
      <w:r w:rsidR="00FE165C">
        <w:t>calce</w:t>
      </w:r>
      <w:proofErr w:type="spellEnd"/>
      <w:r w:rsidR="00FE165C">
        <w:t>=’false’)</w:t>
      </w:r>
      <w:r>
        <w:t>.</w:t>
      </w:r>
      <w:bookmarkEnd w:id="47"/>
    </w:p>
    <w:p w:rsidR="00EC1A8B" w:rsidRPr="00F82BA8" w:rsidRDefault="00EC1A8B" w:rsidP="00711AA8">
      <w:pPr>
        <w:rPr>
          <w:rFonts w:ascii="Courier" w:hAnsi="Courier"/>
          <w:sz w:val="16"/>
          <w:szCs w:val="16"/>
        </w:rPr>
      </w:pPr>
      <w:r w:rsidRPr="00F82BA8">
        <w:rPr>
          <w:rFonts w:ascii="Courier" w:hAnsi="Courier"/>
          <w:sz w:val="16"/>
          <w:szCs w:val="16"/>
        </w:rPr>
        <w:t xml:space="preserve">&lt;scan runs="24516" </w:t>
      </w:r>
      <w:proofErr w:type="spellStart"/>
      <w:r w:rsidRPr="00F82BA8">
        <w:rPr>
          <w:rFonts w:ascii="Courier" w:hAnsi="Courier"/>
          <w:sz w:val="16"/>
          <w:szCs w:val="16"/>
        </w:rPr>
        <w:t>efixed</w:t>
      </w:r>
      <w:proofErr w:type="spellEnd"/>
      <w:r w:rsidRPr="00F82BA8">
        <w:rPr>
          <w:rFonts w:ascii="Courier" w:hAnsi="Courier"/>
          <w:sz w:val="16"/>
          <w:szCs w:val="16"/>
        </w:rPr>
        <w:t xml:space="preserve">="27" </w:t>
      </w:r>
      <w:proofErr w:type="spellStart"/>
      <w:r w:rsidRPr="00F82BA8">
        <w:rPr>
          <w:rFonts w:ascii="Courier" w:hAnsi="Courier"/>
          <w:sz w:val="16"/>
          <w:szCs w:val="16"/>
        </w:rPr>
        <w:t>calce</w:t>
      </w:r>
      <w:proofErr w:type="spellEnd"/>
      <w:r w:rsidRPr="00F82BA8">
        <w:rPr>
          <w:rFonts w:ascii="Courier" w:hAnsi="Courier"/>
          <w:sz w:val="16"/>
          <w:szCs w:val="16"/>
        </w:rPr>
        <w:t xml:space="preserve">='false' </w:t>
      </w:r>
      <w:proofErr w:type="spellStart"/>
      <w:r w:rsidRPr="00F82BA8">
        <w:rPr>
          <w:rFonts w:ascii="Courier" w:hAnsi="Courier"/>
          <w:sz w:val="16"/>
          <w:szCs w:val="16"/>
        </w:rPr>
        <w:t>emin</w:t>
      </w:r>
      <w:proofErr w:type="spellEnd"/>
      <w:r w:rsidRPr="00F82BA8">
        <w:rPr>
          <w:rFonts w:ascii="Courier" w:hAnsi="Courier"/>
          <w:sz w:val="16"/>
          <w:szCs w:val="16"/>
        </w:rPr>
        <w:t xml:space="preserve">="-10.25" </w:t>
      </w:r>
      <w:proofErr w:type="spellStart"/>
      <w:r w:rsidRPr="00F82BA8">
        <w:rPr>
          <w:rFonts w:ascii="Courier" w:hAnsi="Courier"/>
          <w:sz w:val="16"/>
          <w:szCs w:val="16"/>
        </w:rPr>
        <w:t>emax</w:t>
      </w:r>
      <w:proofErr w:type="spellEnd"/>
      <w:r w:rsidRPr="00F82BA8">
        <w:rPr>
          <w:rFonts w:ascii="Courier" w:hAnsi="Courier"/>
          <w:sz w:val="16"/>
          <w:szCs w:val="16"/>
        </w:rPr>
        <w:t xml:space="preserve">="22.25" </w:t>
      </w:r>
      <w:proofErr w:type="spellStart"/>
      <w:r w:rsidRPr="00F82BA8">
        <w:rPr>
          <w:rFonts w:ascii="Courier" w:hAnsi="Courier"/>
          <w:sz w:val="16"/>
          <w:szCs w:val="16"/>
        </w:rPr>
        <w:t>ebin</w:t>
      </w:r>
      <w:proofErr w:type="spellEnd"/>
      <w:r w:rsidRPr="00F82BA8">
        <w:rPr>
          <w:rFonts w:ascii="Courier" w:hAnsi="Courier"/>
          <w:sz w:val="16"/>
          <w:szCs w:val="16"/>
        </w:rPr>
        <w:t>="0.5" save='</w:t>
      </w:r>
      <w:proofErr w:type="spellStart"/>
      <w:r w:rsidRPr="00F82BA8">
        <w:rPr>
          <w:rFonts w:ascii="Courier" w:hAnsi="Courier"/>
          <w:sz w:val="16"/>
          <w:szCs w:val="16"/>
        </w:rPr>
        <w:t>nxspe</w:t>
      </w:r>
      <w:proofErr w:type="gramStart"/>
      <w:r w:rsidRPr="00F82BA8">
        <w:rPr>
          <w:rFonts w:ascii="Courier" w:hAnsi="Courier"/>
          <w:sz w:val="16"/>
          <w:szCs w:val="16"/>
        </w:rPr>
        <w:t>,summary</w:t>
      </w:r>
      <w:proofErr w:type="spellEnd"/>
      <w:r w:rsidRPr="00F82BA8">
        <w:rPr>
          <w:rFonts w:ascii="Courier" w:hAnsi="Courier"/>
          <w:sz w:val="16"/>
          <w:szCs w:val="16"/>
        </w:rPr>
        <w:t>'</w:t>
      </w:r>
      <w:proofErr w:type="gramEnd"/>
      <w:r w:rsidRPr="00F82BA8">
        <w:rPr>
          <w:rFonts w:ascii="Courier" w:hAnsi="Courier"/>
          <w:sz w:val="16"/>
          <w:szCs w:val="16"/>
        </w:rPr>
        <w:t xml:space="preserve"> </w:t>
      </w:r>
      <w:proofErr w:type="spellStart"/>
      <w:r w:rsidRPr="00F82BA8">
        <w:rPr>
          <w:rFonts w:ascii="Courier" w:hAnsi="Courier"/>
          <w:sz w:val="16"/>
          <w:szCs w:val="16"/>
        </w:rPr>
        <w:t>friendlyname</w:t>
      </w:r>
      <w:proofErr w:type="spellEnd"/>
      <w:r w:rsidRPr="00F82BA8">
        <w:rPr>
          <w:rFonts w:ascii="Courier" w:hAnsi="Courier"/>
          <w:sz w:val="16"/>
          <w:szCs w:val="16"/>
        </w:rPr>
        <w:t>="diamond_bin3" /&gt;</w:t>
      </w:r>
    </w:p>
    <w:p w:rsidR="00EC1A8B" w:rsidRDefault="00F82BA8" w:rsidP="00F82BA8">
      <w:pPr>
        <w:pStyle w:val="Heading2"/>
      </w:pPr>
      <w:bookmarkStart w:id="48" w:name="_Toc324166741"/>
      <w:r>
        <w:t xml:space="preserve">---Example 9 --- Combine and average </w:t>
      </w:r>
      <w:proofErr w:type="gramStart"/>
      <w:r>
        <w:t>two</w:t>
      </w:r>
      <w:proofErr w:type="gramEnd"/>
      <w:r>
        <w:t xml:space="preserve"> runs together.</w:t>
      </w:r>
      <w:bookmarkEnd w:id="48"/>
    </w:p>
    <w:p w:rsidR="00F82BA8" w:rsidRPr="00F82BA8" w:rsidRDefault="00F82BA8" w:rsidP="00711AA8">
      <w:pPr>
        <w:rPr>
          <w:rFonts w:ascii="Courier" w:hAnsi="Courier"/>
          <w:sz w:val="16"/>
          <w:szCs w:val="16"/>
        </w:rPr>
      </w:pPr>
      <w:r w:rsidRPr="00F82BA8">
        <w:rPr>
          <w:rFonts w:ascii="Courier" w:hAnsi="Courier"/>
          <w:sz w:val="16"/>
          <w:szCs w:val="16"/>
        </w:rPr>
        <w:t>&lt;scan runs="24517</w:t>
      </w:r>
      <w:proofErr w:type="gramStart"/>
      <w:r w:rsidRPr="00F82BA8">
        <w:rPr>
          <w:rFonts w:ascii="Courier" w:hAnsi="Courier"/>
          <w:sz w:val="16"/>
          <w:szCs w:val="16"/>
        </w:rPr>
        <w:t>,24532</w:t>
      </w:r>
      <w:proofErr w:type="gramEnd"/>
      <w:r w:rsidRPr="00F82BA8">
        <w:rPr>
          <w:rFonts w:ascii="Courier" w:hAnsi="Courier"/>
          <w:sz w:val="16"/>
          <w:szCs w:val="16"/>
        </w:rPr>
        <w:t>"  save='</w:t>
      </w:r>
      <w:proofErr w:type="spellStart"/>
      <w:r w:rsidRPr="00F82BA8">
        <w:rPr>
          <w:rFonts w:ascii="Courier" w:hAnsi="Courier"/>
          <w:sz w:val="16"/>
          <w:szCs w:val="16"/>
        </w:rPr>
        <w:t>nxspe,summary</w:t>
      </w:r>
      <w:proofErr w:type="spellEnd"/>
      <w:r w:rsidRPr="00F82BA8">
        <w:rPr>
          <w:rFonts w:ascii="Courier" w:hAnsi="Courier"/>
          <w:sz w:val="16"/>
          <w:szCs w:val="16"/>
        </w:rPr>
        <w:t xml:space="preserve">' </w:t>
      </w:r>
      <w:proofErr w:type="spellStart"/>
      <w:r w:rsidRPr="00F82BA8">
        <w:rPr>
          <w:rFonts w:ascii="Courier" w:hAnsi="Courier"/>
          <w:sz w:val="16"/>
          <w:szCs w:val="16"/>
        </w:rPr>
        <w:t>friendlyname</w:t>
      </w:r>
      <w:proofErr w:type="spellEnd"/>
      <w:r w:rsidRPr="00F82BA8">
        <w:rPr>
          <w:rFonts w:ascii="Courier" w:hAnsi="Courier"/>
          <w:sz w:val="16"/>
          <w:szCs w:val="16"/>
        </w:rPr>
        <w:t>="diamond_bin5" /&gt;</w:t>
      </w:r>
    </w:p>
    <w:p w:rsidR="00F82BA8" w:rsidRDefault="00F82BA8" w:rsidP="00F82BA8">
      <w:pPr>
        <w:pStyle w:val="Heading2"/>
      </w:pPr>
      <w:bookmarkStart w:id="49" w:name="_Toc324166742"/>
      <w:r>
        <w:t>---Example 10 --- Set grouping to powder mode and change powder binning.</w:t>
      </w:r>
      <w:bookmarkEnd w:id="49"/>
    </w:p>
    <w:p w:rsidR="00F82BA8" w:rsidRPr="00F82BA8" w:rsidRDefault="00F82BA8" w:rsidP="00711AA8">
      <w:pPr>
        <w:rPr>
          <w:rFonts w:ascii="Courier" w:hAnsi="Courier"/>
          <w:sz w:val="16"/>
          <w:szCs w:val="16"/>
        </w:rPr>
      </w:pPr>
      <w:r w:rsidRPr="00F82BA8">
        <w:rPr>
          <w:rFonts w:ascii="Courier" w:hAnsi="Courier"/>
          <w:sz w:val="16"/>
          <w:szCs w:val="16"/>
        </w:rPr>
        <w:t>&lt;scan runs="24521</w:t>
      </w:r>
      <w:proofErr w:type="gramStart"/>
      <w:r w:rsidRPr="00F82BA8">
        <w:rPr>
          <w:rFonts w:ascii="Courier" w:hAnsi="Courier"/>
          <w:sz w:val="16"/>
          <w:szCs w:val="16"/>
        </w:rPr>
        <w:t>"  grouping</w:t>
      </w:r>
      <w:proofErr w:type="gramEnd"/>
      <w:r w:rsidRPr="00F82BA8">
        <w:rPr>
          <w:rFonts w:ascii="Courier" w:hAnsi="Courier"/>
          <w:sz w:val="16"/>
          <w:szCs w:val="16"/>
        </w:rPr>
        <w:t xml:space="preserve">='powder' </w:t>
      </w:r>
      <w:proofErr w:type="spellStart"/>
      <w:r w:rsidRPr="00F82BA8">
        <w:rPr>
          <w:rFonts w:ascii="Courier" w:hAnsi="Courier"/>
          <w:sz w:val="16"/>
          <w:szCs w:val="16"/>
        </w:rPr>
        <w:t>powderanglestep</w:t>
      </w:r>
      <w:proofErr w:type="spellEnd"/>
      <w:r w:rsidRPr="00F82BA8">
        <w:rPr>
          <w:rFonts w:ascii="Courier" w:hAnsi="Courier"/>
          <w:sz w:val="16"/>
          <w:szCs w:val="16"/>
        </w:rPr>
        <w:t>=’0.1’ save='</w:t>
      </w:r>
      <w:proofErr w:type="spellStart"/>
      <w:r w:rsidRPr="00F82BA8">
        <w:rPr>
          <w:rFonts w:ascii="Courier" w:hAnsi="Courier"/>
          <w:sz w:val="16"/>
          <w:szCs w:val="16"/>
        </w:rPr>
        <w:t>nxspe,summary</w:t>
      </w:r>
      <w:proofErr w:type="spellEnd"/>
      <w:r w:rsidRPr="00F82BA8">
        <w:rPr>
          <w:rFonts w:ascii="Courier" w:hAnsi="Courier"/>
          <w:sz w:val="16"/>
          <w:szCs w:val="16"/>
        </w:rPr>
        <w:t xml:space="preserve">' </w:t>
      </w:r>
      <w:proofErr w:type="spellStart"/>
      <w:r w:rsidRPr="00F82BA8">
        <w:rPr>
          <w:rFonts w:ascii="Courier" w:hAnsi="Courier"/>
          <w:sz w:val="16"/>
          <w:szCs w:val="16"/>
        </w:rPr>
        <w:t>friendlyname</w:t>
      </w:r>
      <w:proofErr w:type="spellEnd"/>
      <w:r w:rsidRPr="00F82BA8">
        <w:rPr>
          <w:rFonts w:ascii="Courier" w:hAnsi="Courier"/>
          <w:sz w:val="16"/>
          <w:szCs w:val="16"/>
        </w:rPr>
        <w:t>="diamond_bin6" /&gt;</w:t>
      </w:r>
    </w:p>
    <w:p w:rsidR="00F82BA8" w:rsidRDefault="00F82BA8" w:rsidP="00711AA8">
      <w:proofErr w:type="gramStart"/>
      <w:r>
        <w:t>powder</w:t>
      </w:r>
      <w:proofErr w:type="gramEnd"/>
      <w:r>
        <w:t xml:space="preserve"> binning file is 443 </w:t>
      </w:r>
      <w:proofErr w:type="spellStart"/>
      <w:r>
        <w:t>kB</w:t>
      </w:r>
      <w:proofErr w:type="spellEnd"/>
      <w:r>
        <w:t>, and 1X1 file is 185 MB.</w:t>
      </w:r>
    </w:p>
    <w:p w:rsidR="00F82BA8" w:rsidRDefault="00F82BA8" w:rsidP="00C61AE6">
      <w:pPr>
        <w:pStyle w:val="Heading2"/>
      </w:pPr>
      <w:bookmarkStart w:id="50" w:name="_Toc324166743"/>
      <w:r>
        <w:t>---Example 11 --- Multiple files to be reduced individually (step mode).</w:t>
      </w:r>
      <w:bookmarkEnd w:id="50"/>
    </w:p>
    <w:p w:rsidR="00F82BA8" w:rsidRPr="00C61AE6" w:rsidRDefault="00F82BA8" w:rsidP="00711AA8">
      <w:pPr>
        <w:rPr>
          <w:rFonts w:ascii="Courier" w:hAnsi="Courier"/>
          <w:sz w:val="16"/>
          <w:szCs w:val="16"/>
        </w:rPr>
      </w:pPr>
      <w:r w:rsidRPr="00C61AE6">
        <w:rPr>
          <w:rFonts w:ascii="Courier" w:hAnsi="Courier"/>
          <w:sz w:val="16"/>
          <w:szCs w:val="16"/>
        </w:rPr>
        <w:t>&lt;scan runs="24511-24514</w:t>
      </w:r>
      <w:proofErr w:type="gramStart"/>
      <w:r w:rsidRPr="00C61AE6">
        <w:rPr>
          <w:rFonts w:ascii="Courier" w:hAnsi="Courier"/>
          <w:sz w:val="16"/>
          <w:szCs w:val="16"/>
        </w:rPr>
        <w:t>"  save</w:t>
      </w:r>
      <w:proofErr w:type="gramEnd"/>
      <w:r w:rsidRPr="00C61AE6">
        <w:rPr>
          <w:rFonts w:ascii="Courier" w:hAnsi="Courier"/>
          <w:sz w:val="16"/>
          <w:szCs w:val="16"/>
        </w:rPr>
        <w:t>='</w:t>
      </w:r>
      <w:proofErr w:type="spellStart"/>
      <w:r w:rsidRPr="00C61AE6">
        <w:rPr>
          <w:rFonts w:ascii="Courier" w:hAnsi="Courier"/>
          <w:sz w:val="16"/>
          <w:szCs w:val="16"/>
        </w:rPr>
        <w:t>nxspe,summary</w:t>
      </w:r>
      <w:proofErr w:type="spellEnd"/>
      <w:r w:rsidRPr="00C61AE6">
        <w:rPr>
          <w:rFonts w:ascii="Courier" w:hAnsi="Courier"/>
          <w:sz w:val="16"/>
          <w:szCs w:val="16"/>
        </w:rPr>
        <w:t xml:space="preserve">' grouping='powder' </w:t>
      </w:r>
      <w:proofErr w:type="spellStart"/>
      <w:r w:rsidRPr="00C61AE6">
        <w:rPr>
          <w:rFonts w:ascii="Courier" w:hAnsi="Courier"/>
          <w:sz w:val="16"/>
          <w:szCs w:val="16"/>
        </w:rPr>
        <w:t>powderanglestep</w:t>
      </w:r>
      <w:proofErr w:type="spellEnd"/>
      <w:r w:rsidRPr="00C61AE6">
        <w:rPr>
          <w:rFonts w:ascii="Courier" w:hAnsi="Courier"/>
          <w:sz w:val="16"/>
          <w:szCs w:val="16"/>
        </w:rPr>
        <w:t xml:space="preserve">="0.2" </w:t>
      </w:r>
      <w:proofErr w:type="spellStart"/>
      <w:r w:rsidRPr="00C61AE6">
        <w:rPr>
          <w:rFonts w:ascii="Courier" w:hAnsi="Courier"/>
          <w:sz w:val="16"/>
          <w:szCs w:val="16"/>
        </w:rPr>
        <w:t>friendlyname</w:t>
      </w:r>
      <w:proofErr w:type="spellEnd"/>
      <w:r w:rsidRPr="00C61AE6">
        <w:rPr>
          <w:rFonts w:ascii="Courier" w:hAnsi="Courier"/>
          <w:sz w:val="16"/>
          <w:szCs w:val="16"/>
        </w:rPr>
        <w:t xml:space="preserve">="diamond_bin8" </w:t>
      </w:r>
      <w:proofErr w:type="spellStart"/>
      <w:r w:rsidRPr="00C61AE6">
        <w:rPr>
          <w:rFonts w:ascii="Courier" w:hAnsi="Courier"/>
          <w:sz w:val="16"/>
          <w:szCs w:val="16"/>
        </w:rPr>
        <w:t>scantype</w:t>
      </w:r>
      <w:proofErr w:type="spellEnd"/>
      <w:r w:rsidRPr="00C61AE6">
        <w:rPr>
          <w:rFonts w:ascii="Courier" w:hAnsi="Courier"/>
          <w:sz w:val="16"/>
          <w:szCs w:val="16"/>
        </w:rPr>
        <w:t xml:space="preserve">='step'  </w:t>
      </w:r>
      <w:proofErr w:type="spellStart"/>
      <w:r w:rsidRPr="00C61AE6">
        <w:rPr>
          <w:rFonts w:ascii="Courier" w:hAnsi="Courier"/>
          <w:sz w:val="16"/>
          <w:szCs w:val="16"/>
        </w:rPr>
        <w:t>friendlynamelogs</w:t>
      </w:r>
      <w:proofErr w:type="spellEnd"/>
      <w:r w:rsidRPr="00C61AE6">
        <w:rPr>
          <w:rFonts w:ascii="Courier" w:hAnsi="Courier"/>
          <w:sz w:val="16"/>
          <w:szCs w:val="16"/>
        </w:rPr>
        <w:t xml:space="preserve"> =’</w:t>
      </w:r>
      <w:proofErr w:type="spellStart"/>
      <w:r w:rsidRPr="00C61AE6">
        <w:rPr>
          <w:rFonts w:ascii="Courier" w:hAnsi="Courier"/>
          <w:sz w:val="16"/>
          <w:szCs w:val="16"/>
        </w:rPr>
        <w:t>run_number</w:t>
      </w:r>
      <w:proofErr w:type="spellEnd"/>
      <w:r w:rsidRPr="00C61AE6">
        <w:rPr>
          <w:rFonts w:ascii="Courier" w:hAnsi="Courier"/>
          <w:sz w:val="16"/>
          <w:szCs w:val="16"/>
        </w:rPr>
        <w:t>’/&gt;</w:t>
      </w:r>
    </w:p>
    <w:p w:rsidR="001C6B46" w:rsidRDefault="00F82BA8" w:rsidP="00711AA8">
      <w:r>
        <w:t xml:space="preserve">Scans </w:t>
      </w:r>
      <w:proofErr w:type="gramStart"/>
      <w:r>
        <w:t>are saved</w:t>
      </w:r>
      <w:proofErr w:type="gramEnd"/>
      <w:r>
        <w:t xml:space="preserve"> in powder mode in the diamond_bin8 directory with file names set by the run number.   Each individual scan </w:t>
      </w:r>
      <w:proofErr w:type="gramStart"/>
      <w:r>
        <w:t>is separately reduced</w:t>
      </w:r>
      <w:proofErr w:type="gramEnd"/>
      <w:r>
        <w:t xml:space="preserve">.  These scans are actually at different incident energies, and this </w:t>
      </w:r>
      <w:proofErr w:type="gramStart"/>
      <w:r>
        <w:t>is automatically accounted for</w:t>
      </w:r>
      <w:proofErr w:type="gramEnd"/>
      <w:r>
        <w:t xml:space="preserve"> by the default parameters set.  The command does not contain an </w:t>
      </w:r>
      <w:proofErr w:type="spellStart"/>
      <w:r>
        <w:t>efixed</w:t>
      </w:r>
      <w:proofErr w:type="spellEnd"/>
      <w:r>
        <w:t xml:space="preserve"> value since the incident energy of these scans is varying</w:t>
      </w:r>
    </w:p>
    <w:p w:rsidR="00F82BA8" w:rsidRDefault="00F82BA8" w:rsidP="00C61AE6">
      <w:pPr>
        <w:pStyle w:val="Heading2"/>
      </w:pPr>
      <w:bookmarkStart w:id="51" w:name="_Toc324166744"/>
      <w:proofErr w:type="gramStart"/>
      <w:r>
        <w:t>--- Example 12 --- Splitting up a series of runs by temperature (sweep mode).</w:t>
      </w:r>
      <w:bookmarkEnd w:id="51"/>
      <w:proofErr w:type="gramEnd"/>
    </w:p>
    <w:p w:rsidR="00F82BA8" w:rsidRPr="00C61AE6" w:rsidRDefault="00F82BA8" w:rsidP="00711AA8">
      <w:pPr>
        <w:rPr>
          <w:rFonts w:ascii="Courier" w:hAnsi="Courier"/>
          <w:sz w:val="16"/>
          <w:szCs w:val="16"/>
        </w:rPr>
      </w:pPr>
      <w:r w:rsidRPr="00C61AE6">
        <w:rPr>
          <w:rFonts w:ascii="Courier" w:hAnsi="Courier"/>
          <w:sz w:val="16"/>
          <w:szCs w:val="16"/>
        </w:rPr>
        <w:t>&lt;scan runs="23985-23989</w:t>
      </w:r>
      <w:proofErr w:type="gramStart"/>
      <w:r w:rsidRPr="00C61AE6">
        <w:rPr>
          <w:rFonts w:ascii="Courier" w:hAnsi="Courier"/>
          <w:sz w:val="16"/>
          <w:szCs w:val="16"/>
        </w:rPr>
        <w:t>"  save</w:t>
      </w:r>
      <w:proofErr w:type="gramEnd"/>
      <w:r w:rsidRPr="00C61AE6">
        <w:rPr>
          <w:rFonts w:ascii="Courier" w:hAnsi="Courier"/>
          <w:sz w:val="16"/>
          <w:szCs w:val="16"/>
        </w:rPr>
        <w:t>='</w:t>
      </w:r>
      <w:proofErr w:type="spellStart"/>
      <w:r w:rsidRPr="00C61AE6">
        <w:rPr>
          <w:rFonts w:ascii="Courier" w:hAnsi="Courier"/>
          <w:sz w:val="16"/>
          <w:szCs w:val="16"/>
        </w:rPr>
        <w:t>nxs,nxspe,summary</w:t>
      </w:r>
      <w:proofErr w:type="spellEnd"/>
      <w:r w:rsidRPr="00C61AE6">
        <w:rPr>
          <w:rFonts w:ascii="Courier" w:hAnsi="Courier"/>
          <w:sz w:val="16"/>
          <w:szCs w:val="16"/>
        </w:rPr>
        <w:t xml:space="preserve">' grouping='powder' </w:t>
      </w:r>
      <w:proofErr w:type="spellStart"/>
      <w:r w:rsidRPr="00C61AE6">
        <w:rPr>
          <w:rFonts w:ascii="Courier" w:hAnsi="Courier"/>
          <w:sz w:val="16"/>
          <w:szCs w:val="16"/>
        </w:rPr>
        <w:t>powderanglestep</w:t>
      </w:r>
      <w:proofErr w:type="spellEnd"/>
      <w:r w:rsidRPr="00C61AE6">
        <w:rPr>
          <w:rFonts w:ascii="Courier" w:hAnsi="Courier"/>
          <w:sz w:val="16"/>
          <w:szCs w:val="16"/>
        </w:rPr>
        <w:t xml:space="preserve">="0.2" </w:t>
      </w:r>
      <w:proofErr w:type="spellStart"/>
      <w:r w:rsidRPr="00C61AE6">
        <w:rPr>
          <w:rFonts w:ascii="Courier" w:hAnsi="Courier"/>
          <w:sz w:val="16"/>
          <w:szCs w:val="16"/>
        </w:rPr>
        <w:t>friendlyname</w:t>
      </w:r>
      <w:proofErr w:type="spellEnd"/>
      <w:r w:rsidRPr="00C61AE6">
        <w:rPr>
          <w:rFonts w:ascii="Courier" w:hAnsi="Courier"/>
          <w:sz w:val="16"/>
          <w:szCs w:val="16"/>
        </w:rPr>
        <w:t xml:space="preserve">="CrCl2_temptest1" </w:t>
      </w:r>
      <w:proofErr w:type="spellStart"/>
      <w:r w:rsidRPr="00C61AE6">
        <w:rPr>
          <w:rFonts w:ascii="Courier" w:hAnsi="Courier"/>
          <w:sz w:val="16"/>
          <w:szCs w:val="16"/>
        </w:rPr>
        <w:t>scantype</w:t>
      </w:r>
      <w:proofErr w:type="spellEnd"/>
      <w:r w:rsidRPr="00C61AE6">
        <w:rPr>
          <w:rFonts w:ascii="Courier" w:hAnsi="Courier"/>
          <w:sz w:val="16"/>
          <w:szCs w:val="16"/>
        </w:rPr>
        <w:t xml:space="preserve">='sweep' </w:t>
      </w:r>
      <w:proofErr w:type="spellStart"/>
      <w:r w:rsidRPr="00C61AE6">
        <w:rPr>
          <w:rFonts w:ascii="Courier" w:hAnsi="Courier"/>
          <w:sz w:val="16"/>
          <w:szCs w:val="16"/>
        </w:rPr>
        <w:t>logvalue</w:t>
      </w:r>
      <w:proofErr w:type="spellEnd"/>
      <w:r w:rsidRPr="00C61AE6">
        <w:rPr>
          <w:rFonts w:ascii="Courier" w:hAnsi="Courier"/>
          <w:sz w:val="16"/>
          <w:szCs w:val="16"/>
        </w:rPr>
        <w:t>="</w:t>
      </w:r>
      <w:proofErr w:type="spellStart"/>
      <w:r w:rsidRPr="00C61AE6">
        <w:rPr>
          <w:rFonts w:ascii="Courier" w:hAnsi="Courier"/>
          <w:sz w:val="16"/>
          <w:szCs w:val="16"/>
        </w:rPr>
        <w:t>SensorD</w:t>
      </w:r>
      <w:proofErr w:type="spellEnd"/>
      <w:r w:rsidRPr="00C61AE6">
        <w:rPr>
          <w:rFonts w:ascii="Courier" w:hAnsi="Courier"/>
          <w:sz w:val="16"/>
          <w:szCs w:val="16"/>
        </w:rPr>
        <w:t xml:space="preserve">" </w:t>
      </w:r>
      <w:proofErr w:type="spellStart"/>
      <w:r w:rsidRPr="00C61AE6">
        <w:rPr>
          <w:rFonts w:ascii="Courier" w:hAnsi="Courier"/>
          <w:sz w:val="16"/>
          <w:szCs w:val="16"/>
        </w:rPr>
        <w:t>logvaluemin</w:t>
      </w:r>
      <w:proofErr w:type="spellEnd"/>
      <w:r w:rsidRPr="00C61AE6">
        <w:rPr>
          <w:rFonts w:ascii="Courier" w:hAnsi="Courier"/>
          <w:sz w:val="16"/>
          <w:szCs w:val="16"/>
        </w:rPr>
        <w:t xml:space="preserve">="6" </w:t>
      </w:r>
      <w:proofErr w:type="spellStart"/>
      <w:r w:rsidRPr="00C61AE6">
        <w:rPr>
          <w:rFonts w:ascii="Courier" w:hAnsi="Courier"/>
          <w:sz w:val="16"/>
          <w:szCs w:val="16"/>
        </w:rPr>
        <w:t>logvaluemax</w:t>
      </w:r>
      <w:proofErr w:type="spellEnd"/>
      <w:r w:rsidRPr="00C61AE6">
        <w:rPr>
          <w:rFonts w:ascii="Courier" w:hAnsi="Courier"/>
          <w:sz w:val="16"/>
          <w:szCs w:val="16"/>
        </w:rPr>
        <w:t>="</w:t>
      </w:r>
      <w:r w:rsidR="00432ED3" w:rsidRPr="00C61AE6">
        <w:rPr>
          <w:rFonts w:ascii="Courier" w:hAnsi="Courier"/>
          <w:sz w:val="16"/>
          <w:szCs w:val="16"/>
        </w:rPr>
        <w:t>51</w:t>
      </w:r>
      <w:r w:rsidRPr="00C61AE6">
        <w:rPr>
          <w:rFonts w:ascii="Courier" w:hAnsi="Courier"/>
          <w:sz w:val="16"/>
          <w:szCs w:val="16"/>
        </w:rPr>
        <w:t xml:space="preserve">" </w:t>
      </w:r>
      <w:proofErr w:type="spellStart"/>
      <w:r w:rsidRPr="00C61AE6">
        <w:rPr>
          <w:rFonts w:ascii="Courier" w:hAnsi="Courier"/>
          <w:sz w:val="16"/>
          <w:szCs w:val="16"/>
        </w:rPr>
        <w:t>logvaluestep</w:t>
      </w:r>
      <w:proofErr w:type="spellEnd"/>
      <w:r w:rsidRPr="00C61AE6">
        <w:rPr>
          <w:rFonts w:ascii="Courier" w:hAnsi="Courier"/>
          <w:sz w:val="16"/>
          <w:szCs w:val="16"/>
        </w:rPr>
        <w:t>="</w:t>
      </w:r>
      <w:r w:rsidR="00432ED3" w:rsidRPr="00C61AE6">
        <w:rPr>
          <w:rFonts w:ascii="Courier" w:hAnsi="Courier"/>
          <w:sz w:val="16"/>
          <w:szCs w:val="16"/>
        </w:rPr>
        <w:t>5</w:t>
      </w:r>
      <w:r w:rsidRPr="00C61AE6">
        <w:rPr>
          <w:rFonts w:ascii="Courier" w:hAnsi="Courier"/>
          <w:sz w:val="16"/>
          <w:szCs w:val="16"/>
        </w:rPr>
        <w:t xml:space="preserve">" </w:t>
      </w:r>
      <w:proofErr w:type="spellStart"/>
      <w:r w:rsidRPr="00C61AE6">
        <w:rPr>
          <w:rFonts w:ascii="Courier" w:hAnsi="Courier"/>
          <w:sz w:val="16"/>
          <w:szCs w:val="16"/>
        </w:rPr>
        <w:t>friendlynamelogs</w:t>
      </w:r>
      <w:proofErr w:type="spellEnd"/>
      <w:r w:rsidRPr="00C61AE6">
        <w:rPr>
          <w:rFonts w:ascii="Courier" w:hAnsi="Courier"/>
          <w:sz w:val="16"/>
          <w:szCs w:val="16"/>
        </w:rPr>
        <w:t>='</w:t>
      </w:r>
      <w:proofErr w:type="spellStart"/>
      <w:r w:rsidRPr="00C61AE6">
        <w:rPr>
          <w:rFonts w:ascii="Courier" w:hAnsi="Courier"/>
          <w:sz w:val="16"/>
          <w:szCs w:val="16"/>
        </w:rPr>
        <w:t>SensorD</w:t>
      </w:r>
      <w:proofErr w:type="spellEnd"/>
      <w:r w:rsidRPr="00C61AE6">
        <w:rPr>
          <w:rFonts w:ascii="Courier" w:hAnsi="Courier"/>
          <w:sz w:val="16"/>
          <w:szCs w:val="16"/>
        </w:rPr>
        <w:t>'/&gt;</w:t>
      </w:r>
    </w:p>
    <w:p w:rsidR="00F82BA8" w:rsidRDefault="00F82BA8" w:rsidP="00711AA8">
      <w:r>
        <w:t xml:space="preserve">Temperature was varying throughout these runs.  The data are all loaded together, combined, and then separated according to </w:t>
      </w:r>
      <w:proofErr w:type="spellStart"/>
      <w:r>
        <w:t>SensorD</w:t>
      </w:r>
      <w:proofErr w:type="spellEnd"/>
      <w:r>
        <w:t xml:space="preserve"> values with a binning of </w:t>
      </w:r>
      <w:r w:rsidR="00432ED3">
        <w:t xml:space="preserve">5 </w:t>
      </w:r>
      <w:r>
        <w:t xml:space="preserve">K between </w:t>
      </w:r>
      <w:r w:rsidR="00432ED3">
        <w:t>5</w:t>
      </w:r>
      <w:r>
        <w:t xml:space="preserve"> and</w:t>
      </w:r>
      <w:r w:rsidR="00432ED3">
        <w:t xml:space="preserve"> 51</w:t>
      </w:r>
      <w:r>
        <w:t xml:space="preserve"> K.  The </w:t>
      </w:r>
      <w:proofErr w:type="spellStart"/>
      <w:r>
        <w:t>logvalue</w:t>
      </w:r>
      <w:proofErr w:type="spellEnd"/>
      <w:r>
        <w:t xml:space="preserve"> of </w:t>
      </w:r>
      <w:proofErr w:type="spellStart"/>
      <w:r>
        <w:t>SensorD</w:t>
      </w:r>
      <w:proofErr w:type="spellEnd"/>
      <w:r>
        <w:t xml:space="preserve"> </w:t>
      </w:r>
      <w:proofErr w:type="gramStart"/>
      <w:r>
        <w:t>is used</w:t>
      </w:r>
      <w:proofErr w:type="gramEnd"/>
      <w:r>
        <w:t xml:space="preserve"> in the filenames.</w:t>
      </w:r>
    </w:p>
    <w:p w:rsidR="00F82BA8" w:rsidRDefault="00FE165C" w:rsidP="00711AA8">
      <w:bookmarkStart w:id="52" w:name="_Toc324166745"/>
      <w:r w:rsidRPr="00C61AE6">
        <w:rPr>
          <w:rStyle w:val="Heading2Char"/>
        </w:rPr>
        <w:t>--- Example 13 --- Several measurements separately reduced</w:t>
      </w:r>
      <w:bookmarkEnd w:id="52"/>
      <w:r>
        <w:t>.</w:t>
      </w:r>
    </w:p>
    <w:p w:rsidR="00FE165C" w:rsidRPr="00C61AE6" w:rsidRDefault="00FE165C" w:rsidP="00C61AE6">
      <w:pPr>
        <w:spacing w:after="0" w:line="160" w:lineRule="exact"/>
        <w:rPr>
          <w:rFonts w:ascii="Courier" w:hAnsi="Courier"/>
          <w:sz w:val="16"/>
          <w:szCs w:val="16"/>
        </w:rPr>
      </w:pPr>
      <w:r w:rsidRPr="00C61AE6">
        <w:rPr>
          <w:rFonts w:ascii="Courier" w:hAnsi="Courier"/>
          <w:sz w:val="16"/>
          <w:szCs w:val="16"/>
        </w:rPr>
        <w:t>&lt;scan runs="25131" save='</w:t>
      </w:r>
      <w:proofErr w:type="spellStart"/>
      <w:r w:rsidRPr="00C61AE6">
        <w:rPr>
          <w:rFonts w:ascii="Courier" w:hAnsi="Courier"/>
          <w:sz w:val="16"/>
          <w:szCs w:val="16"/>
        </w:rPr>
        <w:t>nxspe</w:t>
      </w:r>
      <w:proofErr w:type="gramStart"/>
      <w:r w:rsidRPr="00C61AE6">
        <w:rPr>
          <w:rFonts w:ascii="Courier" w:hAnsi="Courier"/>
          <w:sz w:val="16"/>
          <w:szCs w:val="16"/>
        </w:rPr>
        <w:t>,summary</w:t>
      </w:r>
      <w:proofErr w:type="spellEnd"/>
      <w:r w:rsidRPr="00C61AE6">
        <w:rPr>
          <w:rFonts w:ascii="Courier" w:hAnsi="Courier"/>
          <w:sz w:val="16"/>
          <w:szCs w:val="16"/>
        </w:rPr>
        <w:t>'</w:t>
      </w:r>
      <w:proofErr w:type="gramEnd"/>
      <w:r w:rsidRPr="00C61AE6">
        <w:rPr>
          <w:rFonts w:ascii="Courier" w:hAnsi="Courier"/>
          <w:sz w:val="16"/>
          <w:szCs w:val="16"/>
        </w:rPr>
        <w:t>/&gt;</w:t>
      </w:r>
    </w:p>
    <w:p w:rsidR="00FE165C" w:rsidRPr="00C61AE6" w:rsidRDefault="00FE165C" w:rsidP="00C61AE6">
      <w:pPr>
        <w:spacing w:after="0" w:line="160" w:lineRule="exact"/>
        <w:rPr>
          <w:rFonts w:ascii="Courier" w:hAnsi="Courier"/>
          <w:sz w:val="16"/>
          <w:szCs w:val="16"/>
        </w:rPr>
      </w:pPr>
      <w:r w:rsidRPr="00C61AE6">
        <w:rPr>
          <w:rFonts w:ascii="Courier" w:hAnsi="Courier"/>
          <w:sz w:val="16"/>
          <w:szCs w:val="16"/>
        </w:rPr>
        <w:t>&lt;scan runs="25132" save='</w:t>
      </w:r>
      <w:proofErr w:type="spellStart"/>
      <w:r w:rsidRPr="00C61AE6">
        <w:rPr>
          <w:rFonts w:ascii="Courier" w:hAnsi="Courier"/>
          <w:sz w:val="16"/>
          <w:szCs w:val="16"/>
        </w:rPr>
        <w:t>nxspe</w:t>
      </w:r>
      <w:proofErr w:type="gramStart"/>
      <w:r w:rsidRPr="00C61AE6">
        <w:rPr>
          <w:rFonts w:ascii="Courier" w:hAnsi="Courier"/>
          <w:sz w:val="16"/>
          <w:szCs w:val="16"/>
        </w:rPr>
        <w:t>,summary</w:t>
      </w:r>
      <w:proofErr w:type="spellEnd"/>
      <w:r w:rsidRPr="00C61AE6">
        <w:rPr>
          <w:rFonts w:ascii="Courier" w:hAnsi="Courier"/>
          <w:sz w:val="16"/>
          <w:szCs w:val="16"/>
        </w:rPr>
        <w:t>'</w:t>
      </w:r>
      <w:proofErr w:type="gramEnd"/>
      <w:r w:rsidRPr="00C61AE6">
        <w:rPr>
          <w:rFonts w:ascii="Courier" w:hAnsi="Courier"/>
          <w:sz w:val="16"/>
          <w:szCs w:val="16"/>
        </w:rPr>
        <w:t>/&gt;</w:t>
      </w:r>
    </w:p>
    <w:p w:rsidR="00FE165C" w:rsidRPr="00C61AE6" w:rsidRDefault="00FE165C" w:rsidP="00C61AE6">
      <w:pPr>
        <w:spacing w:after="0" w:line="160" w:lineRule="exact"/>
        <w:rPr>
          <w:rFonts w:ascii="Courier" w:hAnsi="Courier"/>
          <w:sz w:val="16"/>
          <w:szCs w:val="16"/>
        </w:rPr>
      </w:pPr>
      <w:r w:rsidRPr="00C61AE6">
        <w:rPr>
          <w:rFonts w:ascii="Courier" w:hAnsi="Courier"/>
          <w:sz w:val="16"/>
          <w:szCs w:val="16"/>
        </w:rPr>
        <w:t>&lt;scan runs="25133" save='</w:t>
      </w:r>
      <w:proofErr w:type="spellStart"/>
      <w:r w:rsidRPr="00C61AE6">
        <w:rPr>
          <w:rFonts w:ascii="Courier" w:hAnsi="Courier"/>
          <w:sz w:val="16"/>
          <w:szCs w:val="16"/>
        </w:rPr>
        <w:t>nxspe</w:t>
      </w:r>
      <w:proofErr w:type="gramStart"/>
      <w:r w:rsidRPr="00C61AE6">
        <w:rPr>
          <w:rFonts w:ascii="Courier" w:hAnsi="Courier"/>
          <w:sz w:val="16"/>
          <w:szCs w:val="16"/>
        </w:rPr>
        <w:t>,summary</w:t>
      </w:r>
      <w:proofErr w:type="spellEnd"/>
      <w:r w:rsidRPr="00C61AE6">
        <w:rPr>
          <w:rFonts w:ascii="Courier" w:hAnsi="Courier"/>
          <w:sz w:val="16"/>
          <w:szCs w:val="16"/>
        </w:rPr>
        <w:t>'</w:t>
      </w:r>
      <w:proofErr w:type="gramEnd"/>
      <w:r w:rsidRPr="00C61AE6">
        <w:rPr>
          <w:rFonts w:ascii="Courier" w:hAnsi="Courier"/>
          <w:sz w:val="16"/>
          <w:szCs w:val="16"/>
        </w:rPr>
        <w:t>/&gt;</w:t>
      </w:r>
    </w:p>
    <w:p w:rsidR="00FE165C" w:rsidRPr="00C61AE6" w:rsidRDefault="00FE165C" w:rsidP="00C61AE6">
      <w:pPr>
        <w:spacing w:after="0" w:line="160" w:lineRule="exact"/>
        <w:rPr>
          <w:rFonts w:ascii="Courier" w:hAnsi="Courier"/>
          <w:sz w:val="16"/>
          <w:szCs w:val="16"/>
        </w:rPr>
      </w:pPr>
      <w:r w:rsidRPr="00C61AE6">
        <w:rPr>
          <w:rFonts w:ascii="Courier" w:hAnsi="Courier"/>
          <w:sz w:val="16"/>
          <w:szCs w:val="16"/>
        </w:rPr>
        <w:t>&lt;scan runs="25134" save='</w:t>
      </w:r>
      <w:proofErr w:type="spellStart"/>
      <w:r w:rsidRPr="00C61AE6">
        <w:rPr>
          <w:rFonts w:ascii="Courier" w:hAnsi="Courier"/>
          <w:sz w:val="16"/>
          <w:szCs w:val="16"/>
        </w:rPr>
        <w:t>nxspe</w:t>
      </w:r>
      <w:proofErr w:type="gramStart"/>
      <w:r w:rsidRPr="00C61AE6">
        <w:rPr>
          <w:rFonts w:ascii="Courier" w:hAnsi="Courier"/>
          <w:sz w:val="16"/>
          <w:szCs w:val="16"/>
        </w:rPr>
        <w:t>,summary</w:t>
      </w:r>
      <w:proofErr w:type="spellEnd"/>
      <w:r w:rsidRPr="00C61AE6">
        <w:rPr>
          <w:rFonts w:ascii="Courier" w:hAnsi="Courier"/>
          <w:sz w:val="16"/>
          <w:szCs w:val="16"/>
        </w:rPr>
        <w:t>'</w:t>
      </w:r>
      <w:proofErr w:type="gramEnd"/>
      <w:r w:rsidRPr="00C61AE6">
        <w:rPr>
          <w:rFonts w:ascii="Courier" w:hAnsi="Courier"/>
          <w:sz w:val="16"/>
          <w:szCs w:val="16"/>
        </w:rPr>
        <w:t>/&gt;</w:t>
      </w:r>
    </w:p>
    <w:p w:rsidR="00FE165C" w:rsidRPr="00C61AE6" w:rsidRDefault="00FE165C" w:rsidP="00C61AE6">
      <w:pPr>
        <w:spacing w:after="0" w:line="160" w:lineRule="exact"/>
        <w:rPr>
          <w:rFonts w:ascii="Courier" w:hAnsi="Courier"/>
          <w:sz w:val="16"/>
          <w:szCs w:val="16"/>
        </w:rPr>
      </w:pPr>
      <w:r w:rsidRPr="00C61AE6">
        <w:rPr>
          <w:rFonts w:ascii="Courier" w:hAnsi="Courier"/>
          <w:sz w:val="16"/>
          <w:szCs w:val="16"/>
        </w:rPr>
        <w:t>&lt;scan runs="25135" save='</w:t>
      </w:r>
      <w:proofErr w:type="spellStart"/>
      <w:r w:rsidRPr="00C61AE6">
        <w:rPr>
          <w:rFonts w:ascii="Courier" w:hAnsi="Courier"/>
          <w:sz w:val="16"/>
          <w:szCs w:val="16"/>
        </w:rPr>
        <w:t>nxspe</w:t>
      </w:r>
      <w:proofErr w:type="gramStart"/>
      <w:r w:rsidRPr="00C61AE6">
        <w:rPr>
          <w:rFonts w:ascii="Courier" w:hAnsi="Courier"/>
          <w:sz w:val="16"/>
          <w:szCs w:val="16"/>
        </w:rPr>
        <w:t>,summary</w:t>
      </w:r>
      <w:proofErr w:type="spellEnd"/>
      <w:r w:rsidRPr="00C61AE6">
        <w:rPr>
          <w:rFonts w:ascii="Courier" w:hAnsi="Courier"/>
          <w:sz w:val="16"/>
          <w:szCs w:val="16"/>
        </w:rPr>
        <w:t>'</w:t>
      </w:r>
      <w:proofErr w:type="gramEnd"/>
      <w:r w:rsidRPr="00C61AE6">
        <w:rPr>
          <w:rFonts w:ascii="Courier" w:hAnsi="Courier"/>
          <w:sz w:val="16"/>
          <w:szCs w:val="16"/>
        </w:rPr>
        <w:t>/&gt;</w:t>
      </w:r>
    </w:p>
    <w:p w:rsidR="00FE165C" w:rsidRDefault="001C6B46" w:rsidP="00CB07AA">
      <w:pPr>
        <w:pStyle w:val="Heading2"/>
      </w:pPr>
      <w:bookmarkStart w:id="53" w:name="_Toc324166746"/>
      <w:proofErr w:type="gramStart"/>
      <w:r>
        <w:t xml:space="preserve">--- Example 14 --- </w:t>
      </w:r>
      <w:r w:rsidR="0075308B">
        <w:t>single orientation of sample, directly fixing the motor angle.</w:t>
      </w:r>
      <w:bookmarkEnd w:id="53"/>
      <w:proofErr w:type="gramEnd"/>
    </w:p>
    <w:p w:rsidR="00F82BA8" w:rsidRPr="00CB07AA" w:rsidRDefault="0075308B" w:rsidP="00711AA8">
      <w:pPr>
        <w:rPr>
          <w:rFonts w:ascii="Courier" w:hAnsi="Courier"/>
          <w:sz w:val="16"/>
          <w:szCs w:val="16"/>
        </w:rPr>
      </w:pPr>
      <w:r w:rsidRPr="00CB07AA">
        <w:rPr>
          <w:rFonts w:ascii="Courier" w:hAnsi="Courier"/>
          <w:sz w:val="16"/>
          <w:szCs w:val="16"/>
        </w:rPr>
        <w:t>&lt;scan runs="25317" save='</w:t>
      </w:r>
      <w:proofErr w:type="spellStart"/>
      <w:r w:rsidRPr="00CB07AA">
        <w:rPr>
          <w:rFonts w:ascii="Courier" w:hAnsi="Courier"/>
          <w:sz w:val="16"/>
          <w:szCs w:val="16"/>
        </w:rPr>
        <w:t>nxspe</w:t>
      </w:r>
      <w:proofErr w:type="gramStart"/>
      <w:r w:rsidRPr="00CB07AA">
        <w:rPr>
          <w:rFonts w:ascii="Courier" w:hAnsi="Courier"/>
          <w:sz w:val="16"/>
          <w:szCs w:val="16"/>
        </w:rPr>
        <w:t>,summary</w:t>
      </w:r>
      <w:proofErr w:type="spellEnd"/>
      <w:r w:rsidRPr="00CB07AA">
        <w:rPr>
          <w:rFonts w:ascii="Courier" w:hAnsi="Courier"/>
          <w:sz w:val="16"/>
          <w:szCs w:val="16"/>
        </w:rPr>
        <w:t>'</w:t>
      </w:r>
      <w:proofErr w:type="gramEnd"/>
      <w:r w:rsidRPr="00CB07AA">
        <w:rPr>
          <w:rFonts w:ascii="Courier" w:hAnsi="Courier"/>
          <w:sz w:val="16"/>
          <w:szCs w:val="16"/>
        </w:rPr>
        <w:t xml:space="preserve">  </w:t>
      </w:r>
      <w:proofErr w:type="spellStart"/>
      <w:r w:rsidRPr="00CB07AA">
        <w:rPr>
          <w:rFonts w:ascii="Courier" w:hAnsi="Courier"/>
          <w:sz w:val="16"/>
          <w:szCs w:val="16"/>
        </w:rPr>
        <w:t>goniometermotoroffset</w:t>
      </w:r>
      <w:proofErr w:type="spellEnd"/>
      <w:r w:rsidRPr="00CB07AA">
        <w:rPr>
          <w:rFonts w:ascii="Courier" w:hAnsi="Courier"/>
          <w:sz w:val="16"/>
          <w:szCs w:val="16"/>
        </w:rPr>
        <w:t>='-46'/&gt;</w:t>
      </w:r>
    </w:p>
    <w:p w:rsidR="0075308B" w:rsidRDefault="0075308B" w:rsidP="00711AA8">
      <w:proofErr w:type="gramStart"/>
      <w:r>
        <w:t>the</w:t>
      </w:r>
      <w:proofErr w:type="gramEnd"/>
      <w:r>
        <w:t xml:space="preserve"> offset for the default axis (set in the default files), is set to -46 degrees, no reading of the actual motor angle is performed.</w:t>
      </w:r>
    </w:p>
    <w:p w:rsidR="0075308B" w:rsidRDefault="0075308B" w:rsidP="00CB07AA">
      <w:pPr>
        <w:pStyle w:val="Heading2"/>
      </w:pPr>
      <w:bookmarkStart w:id="54" w:name="_Toc324166747"/>
      <w:r>
        <w:lastRenderedPageBreak/>
        <w:t>---Example 15 --- single orientation of sample, using logged motor angle</w:t>
      </w:r>
      <w:bookmarkEnd w:id="54"/>
    </w:p>
    <w:p w:rsidR="0075308B" w:rsidRPr="00CB07AA" w:rsidRDefault="0075308B" w:rsidP="00711AA8">
      <w:pPr>
        <w:rPr>
          <w:rFonts w:ascii="Courier" w:hAnsi="Courier"/>
          <w:sz w:val="16"/>
          <w:szCs w:val="16"/>
        </w:rPr>
      </w:pPr>
      <w:r w:rsidRPr="00CB07AA">
        <w:rPr>
          <w:rFonts w:ascii="Courier" w:hAnsi="Courier"/>
          <w:sz w:val="16"/>
          <w:szCs w:val="16"/>
        </w:rPr>
        <w:t>&lt;scan runs="25131" save='</w:t>
      </w:r>
      <w:proofErr w:type="spellStart"/>
      <w:r w:rsidRPr="00CB07AA">
        <w:rPr>
          <w:rFonts w:ascii="Courier" w:hAnsi="Courier"/>
          <w:sz w:val="16"/>
          <w:szCs w:val="16"/>
        </w:rPr>
        <w:t>nxspe</w:t>
      </w:r>
      <w:proofErr w:type="gramStart"/>
      <w:r w:rsidRPr="00CB07AA">
        <w:rPr>
          <w:rFonts w:ascii="Courier" w:hAnsi="Courier"/>
          <w:sz w:val="16"/>
          <w:szCs w:val="16"/>
        </w:rPr>
        <w:t>,summary</w:t>
      </w:r>
      <w:proofErr w:type="spellEnd"/>
      <w:r w:rsidRPr="00CB07AA">
        <w:rPr>
          <w:rFonts w:ascii="Courier" w:hAnsi="Courier"/>
          <w:sz w:val="16"/>
          <w:szCs w:val="16"/>
        </w:rPr>
        <w:t>'</w:t>
      </w:r>
      <w:proofErr w:type="gramEnd"/>
      <w:r w:rsidRPr="00CB07AA">
        <w:rPr>
          <w:rFonts w:ascii="Courier" w:hAnsi="Courier"/>
          <w:sz w:val="16"/>
          <w:szCs w:val="16"/>
        </w:rPr>
        <w:t xml:space="preserve"> </w:t>
      </w:r>
      <w:proofErr w:type="spellStart"/>
      <w:r w:rsidRPr="00CB07AA">
        <w:rPr>
          <w:rFonts w:ascii="Courier" w:hAnsi="Courier"/>
          <w:sz w:val="16"/>
          <w:szCs w:val="16"/>
        </w:rPr>
        <w:t>friendlynamelogs</w:t>
      </w:r>
      <w:proofErr w:type="spellEnd"/>
      <w:r w:rsidRPr="00CB07AA">
        <w:rPr>
          <w:rFonts w:ascii="Courier" w:hAnsi="Courier"/>
          <w:sz w:val="16"/>
          <w:szCs w:val="16"/>
        </w:rPr>
        <w:t xml:space="preserve">='CCR12Rot' </w:t>
      </w:r>
      <w:proofErr w:type="spellStart"/>
      <w:r w:rsidRPr="00CB07AA">
        <w:rPr>
          <w:rFonts w:ascii="Courier" w:hAnsi="Courier"/>
          <w:sz w:val="16"/>
          <w:szCs w:val="16"/>
        </w:rPr>
        <w:t>goniometermotor</w:t>
      </w:r>
      <w:proofErr w:type="spellEnd"/>
      <w:r w:rsidRPr="00CB07AA">
        <w:rPr>
          <w:rFonts w:ascii="Courier" w:hAnsi="Courier"/>
          <w:sz w:val="16"/>
          <w:szCs w:val="16"/>
        </w:rPr>
        <w:t>='CCR12Rot'/&gt;</w:t>
      </w:r>
    </w:p>
    <w:p w:rsidR="0075308B" w:rsidRDefault="0075308B" w:rsidP="00711AA8">
      <w:r>
        <w:t xml:space="preserve">This will only work if there is a </w:t>
      </w:r>
      <w:proofErr w:type="spellStart"/>
      <w:r>
        <w:t>goniomtermotorffset</w:t>
      </w:r>
      <w:proofErr w:type="spellEnd"/>
      <w:r>
        <w:t xml:space="preserve">, axis, and direction set in the defaults file or defaults section.  The </w:t>
      </w:r>
      <w:proofErr w:type="spellStart"/>
      <w:r>
        <w:t>goniomtermotor</w:t>
      </w:r>
      <w:proofErr w:type="spellEnd"/>
      <w:r>
        <w:t xml:space="preserve"> setting is read from the sample logs and used in writing the </w:t>
      </w:r>
      <w:proofErr w:type="spellStart"/>
      <w:r>
        <w:t>nxspe</w:t>
      </w:r>
      <w:proofErr w:type="spellEnd"/>
      <w:r>
        <w:t xml:space="preserve"> </w:t>
      </w:r>
      <w:proofErr w:type="gramStart"/>
      <w:r>
        <w:t>file,</w:t>
      </w:r>
      <w:proofErr w:type="gramEnd"/>
      <w:r>
        <w:t xml:space="preserve"> it is also used in generating the </w:t>
      </w:r>
      <w:proofErr w:type="spellStart"/>
      <w:r>
        <w:t>fielnames</w:t>
      </w:r>
      <w:proofErr w:type="spellEnd"/>
      <w:r>
        <w:t>.</w:t>
      </w:r>
    </w:p>
    <w:p w:rsidR="0075308B" w:rsidRDefault="0075308B" w:rsidP="00CB07AA">
      <w:pPr>
        <w:pStyle w:val="Heading2"/>
      </w:pPr>
      <w:bookmarkStart w:id="55" w:name="_Toc324166748"/>
      <w:r>
        <w:t>---Example 16 --- single orientation, but adding an offset to the motor angle</w:t>
      </w:r>
      <w:bookmarkEnd w:id="55"/>
    </w:p>
    <w:p w:rsidR="0075308B" w:rsidRPr="00CB07AA" w:rsidRDefault="0075308B" w:rsidP="0075308B">
      <w:pPr>
        <w:rPr>
          <w:rFonts w:ascii="Courier" w:hAnsi="Courier"/>
          <w:sz w:val="16"/>
          <w:szCs w:val="16"/>
        </w:rPr>
      </w:pPr>
      <w:r w:rsidRPr="00CB07AA">
        <w:rPr>
          <w:rFonts w:ascii="Courier" w:hAnsi="Courier"/>
          <w:sz w:val="16"/>
          <w:szCs w:val="16"/>
        </w:rPr>
        <w:t>&lt;scan runs="25323" save='</w:t>
      </w:r>
      <w:proofErr w:type="spellStart"/>
      <w:r w:rsidRPr="00CB07AA">
        <w:rPr>
          <w:rFonts w:ascii="Courier" w:hAnsi="Courier"/>
          <w:sz w:val="16"/>
          <w:szCs w:val="16"/>
        </w:rPr>
        <w:t>nxspe</w:t>
      </w:r>
      <w:proofErr w:type="gramStart"/>
      <w:r w:rsidRPr="00CB07AA">
        <w:rPr>
          <w:rFonts w:ascii="Courier" w:hAnsi="Courier"/>
          <w:sz w:val="16"/>
          <w:szCs w:val="16"/>
        </w:rPr>
        <w:t>,summary</w:t>
      </w:r>
      <w:proofErr w:type="spellEnd"/>
      <w:r w:rsidRPr="00CB07AA">
        <w:rPr>
          <w:rFonts w:ascii="Courier" w:hAnsi="Courier"/>
          <w:sz w:val="16"/>
          <w:szCs w:val="16"/>
        </w:rPr>
        <w:t>'</w:t>
      </w:r>
      <w:proofErr w:type="gramEnd"/>
      <w:r w:rsidRPr="00CB07AA">
        <w:rPr>
          <w:rFonts w:ascii="Courier" w:hAnsi="Courier"/>
          <w:sz w:val="16"/>
          <w:szCs w:val="16"/>
        </w:rPr>
        <w:t xml:space="preserve">  </w:t>
      </w:r>
      <w:proofErr w:type="spellStart"/>
      <w:r w:rsidRPr="00CB07AA">
        <w:rPr>
          <w:rFonts w:ascii="Courier" w:hAnsi="Courier"/>
          <w:sz w:val="16"/>
          <w:szCs w:val="16"/>
        </w:rPr>
        <w:t>goniometermotor</w:t>
      </w:r>
      <w:proofErr w:type="spellEnd"/>
      <w:r w:rsidRPr="00CB07AA">
        <w:rPr>
          <w:rFonts w:ascii="Courier" w:hAnsi="Courier"/>
          <w:sz w:val="16"/>
          <w:szCs w:val="16"/>
        </w:rPr>
        <w:t xml:space="preserve">='CCR12Rot' </w:t>
      </w:r>
      <w:proofErr w:type="spellStart"/>
      <w:r w:rsidRPr="00CB07AA">
        <w:rPr>
          <w:rFonts w:ascii="Courier" w:hAnsi="Courier"/>
          <w:sz w:val="16"/>
          <w:szCs w:val="16"/>
        </w:rPr>
        <w:t>goniometermotoroffset</w:t>
      </w:r>
      <w:proofErr w:type="spellEnd"/>
      <w:r w:rsidRPr="00CB07AA">
        <w:rPr>
          <w:rFonts w:ascii="Courier" w:hAnsi="Courier"/>
          <w:sz w:val="16"/>
          <w:szCs w:val="16"/>
        </w:rPr>
        <w:t>='-46'/&gt;</w:t>
      </w:r>
    </w:p>
    <w:p w:rsidR="0075308B" w:rsidRDefault="0075308B" w:rsidP="0075308B">
      <w:r>
        <w:t>Add</w:t>
      </w:r>
      <w:r w:rsidR="00D0272C">
        <w:t>s -46</w:t>
      </w:r>
      <w:r>
        <w:t xml:space="preserve"> to the actual </w:t>
      </w:r>
      <w:proofErr w:type="spellStart"/>
      <w:r>
        <w:t>goniometer</w:t>
      </w:r>
      <w:proofErr w:type="spellEnd"/>
      <w:r>
        <w:t xml:space="preserve"> angle from CCR12Rot Log and uses this in the .</w:t>
      </w:r>
      <w:proofErr w:type="spellStart"/>
      <w:r>
        <w:t>nxspe</w:t>
      </w:r>
      <w:proofErr w:type="spellEnd"/>
      <w:r>
        <w:t xml:space="preserve"> file.  </w:t>
      </w:r>
      <w:r w:rsidR="00D0272C">
        <w:t>A</w:t>
      </w:r>
      <w:r>
        <w:t>lso</w:t>
      </w:r>
      <w:r w:rsidR="00D0272C">
        <w:t xml:space="preserve"> </w:t>
      </w:r>
      <w:r>
        <w:t xml:space="preserve">notes this </w:t>
      </w:r>
      <w:proofErr w:type="spellStart"/>
      <w:r w:rsidR="00D0272C">
        <w:t>shfirt</w:t>
      </w:r>
      <w:proofErr w:type="spellEnd"/>
      <w:r w:rsidR="00D0272C">
        <w:t xml:space="preserve"> </w:t>
      </w:r>
      <w:r>
        <w:t>in the summary file.</w:t>
      </w:r>
      <w:r w:rsidR="00AC3AB6">
        <w:t xml:space="preserve">  Only works is </w:t>
      </w:r>
      <w:proofErr w:type="spellStart"/>
      <w:r w:rsidR="00AC3AB6">
        <w:t>goniomtermotoraxis</w:t>
      </w:r>
      <w:proofErr w:type="spellEnd"/>
      <w:r w:rsidR="00AC3AB6">
        <w:t xml:space="preserve"> and direction are also set elsewhere.</w:t>
      </w:r>
    </w:p>
    <w:p w:rsidR="00AC3AB6" w:rsidRDefault="000E5A4D" w:rsidP="00CB07AA">
      <w:pPr>
        <w:pStyle w:val="Heading2"/>
      </w:pPr>
      <w:bookmarkStart w:id="56" w:name="_Toc324166749"/>
      <w:r>
        <w:t>---Example 17 --- Step mode with angles</w:t>
      </w:r>
      <w:bookmarkEnd w:id="56"/>
    </w:p>
    <w:p w:rsidR="000E5A4D" w:rsidRPr="00CB07AA" w:rsidRDefault="000E5A4D" w:rsidP="000E5A4D">
      <w:pPr>
        <w:rPr>
          <w:rFonts w:ascii="Courier" w:hAnsi="Courier"/>
          <w:sz w:val="16"/>
          <w:szCs w:val="16"/>
        </w:rPr>
      </w:pPr>
      <w:r w:rsidRPr="00CB07AA">
        <w:rPr>
          <w:rFonts w:ascii="Courier" w:hAnsi="Courier"/>
          <w:sz w:val="16"/>
          <w:szCs w:val="16"/>
        </w:rPr>
        <w:t>&lt;scan runs="25131-25135" save='</w:t>
      </w:r>
      <w:proofErr w:type="spellStart"/>
      <w:r w:rsidRPr="00CB07AA">
        <w:rPr>
          <w:rFonts w:ascii="Courier" w:hAnsi="Courier"/>
          <w:sz w:val="16"/>
          <w:szCs w:val="16"/>
        </w:rPr>
        <w:t>nxspe</w:t>
      </w:r>
      <w:proofErr w:type="gramStart"/>
      <w:r w:rsidRPr="00CB07AA">
        <w:rPr>
          <w:rFonts w:ascii="Courier" w:hAnsi="Courier"/>
          <w:sz w:val="16"/>
          <w:szCs w:val="16"/>
        </w:rPr>
        <w:t>,summary</w:t>
      </w:r>
      <w:proofErr w:type="spellEnd"/>
      <w:r w:rsidRPr="00CB07AA">
        <w:rPr>
          <w:rFonts w:ascii="Courier" w:hAnsi="Courier"/>
          <w:sz w:val="16"/>
          <w:szCs w:val="16"/>
        </w:rPr>
        <w:t>'</w:t>
      </w:r>
      <w:proofErr w:type="gramEnd"/>
      <w:r w:rsidRPr="00CB07AA">
        <w:rPr>
          <w:rFonts w:ascii="Courier" w:hAnsi="Courier"/>
          <w:sz w:val="16"/>
          <w:szCs w:val="16"/>
        </w:rPr>
        <w:t xml:space="preserve">  </w:t>
      </w:r>
      <w:proofErr w:type="spellStart"/>
      <w:r w:rsidRPr="00CB07AA">
        <w:rPr>
          <w:rFonts w:ascii="Courier" w:hAnsi="Courier"/>
          <w:sz w:val="16"/>
          <w:szCs w:val="16"/>
        </w:rPr>
        <w:t>goniometermotor</w:t>
      </w:r>
      <w:proofErr w:type="spellEnd"/>
      <w:r w:rsidRPr="00CB07AA">
        <w:rPr>
          <w:rFonts w:ascii="Courier" w:hAnsi="Courier"/>
          <w:sz w:val="16"/>
          <w:szCs w:val="16"/>
        </w:rPr>
        <w:t xml:space="preserve">='CCR12Rot' </w:t>
      </w:r>
      <w:proofErr w:type="spellStart"/>
      <w:r w:rsidRPr="00CB07AA">
        <w:rPr>
          <w:rFonts w:ascii="Courier" w:hAnsi="Courier"/>
          <w:sz w:val="16"/>
          <w:szCs w:val="16"/>
        </w:rPr>
        <w:t>friendlynamelogs</w:t>
      </w:r>
      <w:proofErr w:type="spellEnd"/>
      <w:r w:rsidRPr="00CB07AA">
        <w:rPr>
          <w:rFonts w:ascii="Courier" w:hAnsi="Courier"/>
          <w:sz w:val="16"/>
          <w:szCs w:val="16"/>
        </w:rPr>
        <w:t xml:space="preserve">='CCR12Rot' </w:t>
      </w:r>
      <w:proofErr w:type="spellStart"/>
      <w:r w:rsidRPr="00CB07AA">
        <w:rPr>
          <w:rFonts w:ascii="Courier" w:hAnsi="Courier"/>
          <w:sz w:val="16"/>
          <w:szCs w:val="16"/>
        </w:rPr>
        <w:t>scantype</w:t>
      </w:r>
      <w:proofErr w:type="spellEnd"/>
      <w:r w:rsidRPr="00CB07AA">
        <w:rPr>
          <w:rFonts w:ascii="Courier" w:hAnsi="Courier"/>
          <w:sz w:val="16"/>
          <w:szCs w:val="16"/>
        </w:rPr>
        <w:t>='step'/&gt;</w:t>
      </w:r>
    </w:p>
    <w:p w:rsidR="000E5A4D" w:rsidRDefault="000E5A4D" w:rsidP="000E5A4D">
      <w:r>
        <w:t>Generates one file for each run number, saves them with the angle in the filename, the summary file gets appended to as one moves through the file list.</w:t>
      </w:r>
    </w:p>
    <w:p w:rsidR="000E5A4D" w:rsidRDefault="000E5A4D" w:rsidP="00CB07AA">
      <w:pPr>
        <w:pStyle w:val="Heading2"/>
      </w:pPr>
      <w:bookmarkStart w:id="57" w:name="_Toc324166750"/>
      <w:r>
        <w:t>---Example 18 --- Sweep mode with angles 1</w:t>
      </w:r>
      <w:bookmarkEnd w:id="57"/>
    </w:p>
    <w:p w:rsidR="000E5A4D" w:rsidRPr="00CB07AA" w:rsidRDefault="000E5A4D" w:rsidP="000E5A4D">
      <w:pPr>
        <w:rPr>
          <w:rFonts w:ascii="Courier" w:hAnsi="Courier"/>
          <w:sz w:val="16"/>
          <w:szCs w:val="16"/>
        </w:rPr>
      </w:pPr>
      <w:r w:rsidRPr="00CB07AA">
        <w:rPr>
          <w:rFonts w:ascii="Courier" w:hAnsi="Courier"/>
          <w:sz w:val="16"/>
          <w:szCs w:val="16"/>
        </w:rPr>
        <w:t>&lt;scan runs="25136-25140" save='</w:t>
      </w:r>
      <w:proofErr w:type="spellStart"/>
      <w:r w:rsidRPr="00CB07AA">
        <w:rPr>
          <w:rFonts w:ascii="Courier" w:hAnsi="Courier"/>
          <w:sz w:val="16"/>
          <w:szCs w:val="16"/>
        </w:rPr>
        <w:t>nxspe</w:t>
      </w:r>
      <w:proofErr w:type="gramStart"/>
      <w:r w:rsidRPr="00CB07AA">
        <w:rPr>
          <w:rFonts w:ascii="Courier" w:hAnsi="Courier"/>
          <w:sz w:val="16"/>
          <w:szCs w:val="16"/>
        </w:rPr>
        <w:t>,summary</w:t>
      </w:r>
      <w:proofErr w:type="spellEnd"/>
      <w:r w:rsidRPr="00CB07AA">
        <w:rPr>
          <w:rFonts w:ascii="Courier" w:hAnsi="Courier"/>
          <w:sz w:val="16"/>
          <w:szCs w:val="16"/>
        </w:rPr>
        <w:t>'</w:t>
      </w:r>
      <w:proofErr w:type="gramEnd"/>
      <w:r w:rsidRPr="00CB07AA">
        <w:rPr>
          <w:rFonts w:ascii="Courier" w:hAnsi="Courier"/>
          <w:sz w:val="16"/>
          <w:szCs w:val="16"/>
        </w:rPr>
        <w:t xml:space="preserve">  </w:t>
      </w:r>
      <w:proofErr w:type="spellStart"/>
      <w:r w:rsidRPr="00CB07AA">
        <w:rPr>
          <w:rFonts w:ascii="Courier" w:hAnsi="Courier"/>
          <w:sz w:val="16"/>
          <w:szCs w:val="16"/>
        </w:rPr>
        <w:t>goniometermotor</w:t>
      </w:r>
      <w:proofErr w:type="spellEnd"/>
      <w:r w:rsidRPr="00CB07AA">
        <w:rPr>
          <w:rFonts w:ascii="Courier" w:hAnsi="Courier"/>
          <w:sz w:val="16"/>
          <w:szCs w:val="16"/>
        </w:rPr>
        <w:t xml:space="preserve">='CCR12Rot' </w:t>
      </w:r>
      <w:proofErr w:type="spellStart"/>
      <w:r w:rsidRPr="00CB07AA">
        <w:rPr>
          <w:rFonts w:ascii="Courier" w:hAnsi="Courier"/>
          <w:sz w:val="16"/>
          <w:szCs w:val="16"/>
        </w:rPr>
        <w:t>friendlynamelogs</w:t>
      </w:r>
      <w:proofErr w:type="spellEnd"/>
      <w:r w:rsidRPr="00CB07AA">
        <w:rPr>
          <w:rFonts w:ascii="Courier" w:hAnsi="Courier"/>
          <w:sz w:val="16"/>
          <w:szCs w:val="16"/>
        </w:rPr>
        <w:t xml:space="preserve">='CCR12Rot' </w:t>
      </w:r>
      <w:proofErr w:type="spellStart"/>
      <w:r w:rsidRPr="00CB07AA">
        <w:rPr>
          <w:rFonts w:ascii="Courier" w:hAnsi="Courier"/>
          <w:sz w:val="16"/>
          <w:szCs w:val="16"/>
        </w:rPr>
        <w:t>scantype</w:t>
      </w:r>
      <w:proofErr w:type="spellEnd"/>
      <w:r w:rsidRPr="00CB07AA">
        <w:rPr>
          <w:rFonts w:ascii="Courier" w:hAnsi="Courier"/>
          <w:sz w:val="16"/>
          <w:szCs w:val="16"/>
        </w:rPr>
        <w:t>='sweep'/&gt;</w:t>
      </w:r>
    </w:p>
    <w:p w:rsidR="000E5A4D" w:rsidRDefault="000E5A4D" w:rsidP="000E5A4D">
      <w:proofErr w:type="gramStart"/>
      <w:r>
        <w:t>does</w:t>
      </w:r>
      <w:proofErr w:type="gramEnd"/>
      <w:r>
        <w:t xml:space="preserve"> not work since no log values listed</w:t>
      </w:r>
    </w:p>
    <w:p w:rsidR="000E5A4D" w:rsidRDefault="000E5A4D" w:rsidP="00CB07AA">
      <w:pPr>
        <w:pStyle w:val="Heading2"/>
      </w:pPr>
      <w:bookmarkStart w:id="58" w:name="_Toc324166751"/>
      <w:r>
        <w:t>---Example 19 --- Sweep mode with angles 2</w:t>
      </w:r>
      <w:bookmarkEnd w:id="58"/>
    </w:p>
    <w:p w:rsidR="000E5A4D" w:rsidRPr="00CB07AA" w:rsidRDefault="000E5A4D" w:rsidP="000E5A4D">
      <w:pPr>
        <w:rPr>
          <w:rFonts w:ascii="Courier" w:hAnsi="Courier"/>
          <w:sz w:val="16"/>
          <w:szCs w:val="16"/>
        </w:rPr>
      </w:pPr>
      <w:r w:rsidRPr="00CB07AA">
        <w:rPr>
          <w:rFonts w:ascii="Courier" w:hAnsi="Courier"/>
          <w:sz w:val="16"/>
          <w:szCs w:val="16"/>
        </w:rPr>
        <w:t>&lt;scan runs="25136-25140" save='</w:t>
      </w:r>
      <w:proofErr w:type="spellStart"/>
      <w:r w:rsidRPr="00CB07AA">
        <w:rPr>
          <w:rFonts w:ascii="Courier" w:hAnsi="Courier"/>
          <w:sz w:val="16"/>
          <w:szCs w:val="16"/>
        </w:rPr>
        <w:t>nxspe</w:t>
      </w:r>
      <w:proofErr w:type="gramStart"/>
      <w:r w:rsidRPr="00CB07AA">
        <w:rPr>
          <w:rFonts w:ascii="Courier" w:hAnsi="Courier"/>
          <w:sz w:val="16"/>
          <w:szCs w:val="16"/>
        </w:rPr>
        <w:t>,summary</w:t>
      </w:r>
      <w:proofErr w:type="spellEnd"/>
      <w:r w:rsidRPr="00CB07AA">
        <w:rPr>
          <w:rFonts w:ascii="Courier" w:hAnsi="Courier"/>
          <w:sz w:val="16"/>
          <w:szCs w:val="16"/>
        </w:rPr>
        <w:t>'</w:t>
      </w:r>
      <w:proofErr w:type="gramEnd"/>
      <w:r w:rsidRPr="00CB07AA">
        <w:rPr>
          <w:rFonts w:ascii="Courier" w:hAnsi="Courier"/>
          <w:sz w:val="16"/>
          <w:szCs w:val="16"/>
        </w:rPr>
        <w:t xml:space="preserve"> </w:t>
      </w:r>
      <w:proofErr w:type="spellStart"/>
      <w:r w:rsidRPr="00CB07AA">
        <w:rPr>
          <w:rFonts w:ascii="Courier" w:hAnsi="Courier"/>
          <w:sz w:val="16"/>
          <w:szCs w:val="16"/>
        </w:rPr>
        <w:t>logvalue</w:t>
      </w:r>
      <w:proofErr w:type="spellEnd"/>
      <w:r w:rsidRPr="00CB07AA">
        <w:rPr>
          <w:rFonts w:ascii="Courier" w:hAnsi="Courier"/>
          <w:sz w:val="16"/>
          <w:szCs w:val="16"/>
        </w:rPr>
        <w:t xml:space="preserve">='CCR12Rot' </w:t>
      </w:r>
      <w:proofErr w:type="spellStart"/>
      <w:r w:rsidRPr="00CB07AA">
        <w:rPr>
          <w:rFonts w:ascii="Courier" w:hAnsi="Courier"/>
          <w:sz w:val="16"/>
          <w:szCs w:val="16"/>
        </w:rPr>
        <w:t>logvaluemin</w:t>
      </w:r>
      <w:proofErr w:type="spellEnd"/>
      <w:r w:rsidRPr="00CB07AA">
        <w:rPr>
          <w:rFonts w:ascii="Courier" w:hAnsi="Courier"/>
          <w:sz w:val="16"/>
          <w:szCs w:val="16"/>
        </w:rPr>
        <w:t xml:space="preserve">='-26.5' </w:t>
      </w:r>
      <w:proofErr w:type="spellStart"/>
      <w:r w:rsidRPr="00CB07AA">
        <w:rPr>
          <w:rFonts w:ascii="Courier" w:hAnsi="Courier"/>
          <w:sz w:val="16"/>
          <w:szCs w:val="16"/>
        </w:rPr>
        <w:t>logvaluemax</w:t>
      </w:r>
      <w:proofErr w:type="spellEnd"/>
      <w:r w:rsidRPr="00CB07AA">
        <w:rPr>
          <w:rFonts w:ascii="Courier" w:hAnsi="Courier"/>
          <w:sz w:val="16"/>
          <w:szCs w:val="16"/>
        </w:rPr>
        <w:t xml:space="preserve">='26.5' </w:t>
      </w:r>
      <w:proofErr w:type="spellStart"/>
      <w:r w:rsidRPr="00CB07AA">
        <w:rPr>
          <w:rFonts w:ascii="Courier" w:hAnsi="Courier"/>
          <w:sz w:val="16"/>
          <w:szCs w:val="16"/>
        </w:rPr>
        <w:t>logvaluestep</w:t>
      </w:r>
      <w:proofErr w:type="spellEnd"/>
      <w:r w:rsidRPr="00CB07AA">
        <w:rPr>
          <w:rFonts w:ascii="Courier" w:hAnsi="Courier"/>
          <w:sz w:val="16"/>
          <w:szCs w:val="16"/>
        </w:rPr>
        <w:t xml:space="preserve">='1.0' </w:t>
      </w:r>
      <w:proofErr w:type="spellStart"/>
      <w:r w:rsidRPr="00CB07AA">
        <w:rPr>
          <w:rFonts w:ascii="Courier" w:hAnsi="Courier"/>
          <w:sz w:val="16"/>
          <w:szCs w:val="16"/>
        </w:rPr>
        <w:t>goniometermotor</w:t>
      </w:r>
      <w:proofErr w:type="spellEnd"/>
      <w:r w:rsidRPr="00CB07AA">
        <w:rPr>
          <w:rFonts w:ascii="Courier" w:hAnsi="Courier"/>
          <w:sz w:val="16"/>
          <w:szCs w:val="16"/>
        </w:rPr>
        <w:t xml:space="preserve">='CCR12Rot' </w:t>
      </w:r>
      <w:proofErr w:type="spellStart"/>
      <w:r w:rsidRPr="00CB07AA">
        <w:rPr>
          <w:rFonts w:ascii="Courier" w:hAnsi="Courier"/>
          <w:sz w:val="16"/>
          <w:szCs w:val="16"/>
        </w:rPr>
        <w:t>friendlynamelogs</w:t>
      </w:r>
      <w:proofErr w:type="spellEnd"/>
      <w:r w:rsidRPr="00CB07AA">
        <w:rPr>
          <w:rFonts w:ascii="Courier" w:hAnsi="Courier"/>
          <w:sz w:val="16"/>
          <w:szCs w:val="16"/>
        </w:rPr>
        <w:t xml:space="preserve">='CCR12Rot' </w:t>
      </w:r>
      <w:proofErr w:type="spellStart"/>
      <w:r w:rsidRPr="00CB07AA">
        <w:rPr>
          <w:rFonts w:ascii="Courier" w:hAnsi="Courier"/>
          <w:sz w:val="16"/>
          <w:szCs w:val="16"/>
        </w:rPr>
        <w:t>scantype</w:t>
      </w:r>
      <w:proofErr w:type="spellEnd"/>
      <w:r w:rsidRPr="00CB07AA">
        <w:rPr>
          <w:rFonts w:ascii="Courier" w:hAnsi="Courier"/>
          <w:sz w:val="16"/>
          <w:szCs w:val="16"/>
        </w:rPr>
        <w:t>='sweep'/&gt;</w:t>
      </w:r>
    </w:p>
    <w:p w:rsidR="000E5A4D" w:rsidRDefault="000E5A4D" w:rsidP="000E5A4D">
      <w:r>
        <w:t xml:space="preserve">Loads all data, combines it together, then </w:t>
      </w:r>
      <w:proofErr w:type="spellStart"/>
      <w:r>
        <w:t>trys</w:t>
      </w:r>
      <w:proofErr w:type="spellEnd"/>
      <w:r>
        <w:t xml:space="preserve"> to split it </w:t>
      </w:r>
      <w:proofErr w:type="spellStart"/>
      <w:r>
        <w:t>appart</w:t>
      </w:r>
      <w:proofErr w:type="spellEnd"/>
      <w:r>
        <w:t xml:space="preserve"> over the range listed.  This will only work if the motor was continuously moving and </w:t>
      </w:r>
      <w:proofErr w:type="spellStart"/>
      <w:r>
        <w:t>updataing</w:t>
      </w:r>
      <w:proofErr w:type="spellEnd"/>
      <w:r>
        <w:t xml:space="preserve"> the log file for these runs.  If the motor was stationary for each of the individual runs, then this will not work, please see Appendix 4.</w:t>
      </w:r>
    </w:p>
    <w:p w:rsidR="00AC3AB6" w:rsidRDefault="004F139A" w:rsidP="004F139A">
      <w:pPr>
        <w:pStyle w:val="Heading2"/>
      </w:pPr>
      <w:bookmarkStart w:id="59" w:name="_Toc324166752"/>
      <w:r>
        <w:t>---Example 20 --- Sweep mode with temperature</w:t>
      </w:r>
      <w:bookmarkEnd w:id="59"/>
    </w:p>
    <w:p w:rsidR="004F139A" w:rsidRPr="004F139A" w:rsidRDefault="004F139A" w:rsidP="004F139A">
      <w:pPr>
        <w:rPr>
          <w:rFonts w:ascii="Courier" w:hAnsi="Courier"/>
          <w:sz w:val="16"/>
          <w:szCs w:val="16"/>
        </w:rPr>
      </w:pPr>
      <w:r w:rsidRPr="004F139A">
        <w:rPr>
          <w:rFonts w:ascii="Courier" w:hAnsi="Courier"/>
          <w:sz w:val="16"/>
          <w:szCs w:val="16"/>
        </w:rPr>
        <w:t xml:space="preserve">&lt;scan runs="25792" </w:t>
      </w:r>
      <w:proofErr w:type="spellStart"/>
      <w:r w:rsidRPr="004F139A">
        <w:rPr>
          <w:rFonts w:ascii="Courier" w:hAnsi="Courier"/>
          <w:sz w:val="16"/>
          <w:szCs w:val="16"/>
        </w:rPr>
        <w:t>efixed</w:t>
      </w:r>
      <w:proofErr w:type="spellEnd"/>
      <w:r w:rsidRPr="004F139A">
        <w:rPr>
          <w:rFonts w:ascii="Courier" w:hAnsi="Courier"/>
          <w:sz w:val="16"/>
          <w:szCs w:val="16"/>
        </w:rPr>
        <w:t>='80' t0='29.23' save='</w:t>
      </w:r>
      <w:proofErr w:type="spellStart"/>
      <w:r w:rsidRPr="004F139A">
        <w:rPr>
          <w:rFonts w:ascii="Courier" w:hAnsi="Courier"/>
          <w:sz w:val="16"/>
          <w:szCs w:val="16"/>
        </w:rPr>
        <w:t>nxspe</w:t>
      </w:r>
      <w:proofErr w:type="gramStart"/>
      <w:r w:rsidRPr="004F139A">
        <w:rPr>
          <w:rFonts w:ascii="Courier" w:hAnsi="Courier"/>
          <w:sz w:val="16"/>
          <w:szCs w:val="16"/>
        </w:rPr>
        <w:t>,summary</w:t>
      </w:r>
      <w:proofErr w:type="spellEnd"/>
      <w:r w:rsidRPr="004F139A">
        <w:rPr>
          <w:rFonts w:ascii="Courier" w:hAnsi="Courier"/>
          <w:sz w:val="16"/>
          <w:szCs w:val="16"/>
        </w:rPr>
        <w:t>'</w:t>
      </w:r>
      <w:proofErr w:type="gramEnd"/>
      <w:r w:rsidRPr="004F139A">
        <w:rPr>
          <w:rFonts w:ascii="Courier" w:hAnsi="Courier"/>
          <w:sz w:val="16"/>
          <w:szCs w:val="16"/>
        </w:rPr>
        <w:t xml:space="preserve"> </w:t>
      </w:r>
      <w:proofErr w:type="spellStart"/>
      <w:r w:rsidRPr="004F139A">
        <w:rPr>
          <w:rFonts w:ascii="Courier" w:hAnsi="Courier"/>
          <w:sz w:val="16"/>
          <w:szCs w:val="16"/>
        </w:rPr>
        <w:t>logvalue</w:t>
      </w:r>
      <w:proofErr w:type="spellEnd"/>
      <w:r w:rsidRPr="004F139A">
        <w:rPr>
          <w:rFonts w:ascii="Courier" w:hAnsi="Courier"/>
          <w:sz w:val="16"/>
          <w:szCs w:val="16"/>
        </w:rPr>
        <w:t>='</w:t>
      </w:r>
      <w:proofErr w:type="spellStart"/>
      <w:r w:rsidRPr="004F139A">
        <w:rPr>
          <w:rFonts w:ascii="Courier" w:hAnsi="Courier"/>
          <w:sz w:val="16"/>
          <w:szCs w:val="16"/>
        </w:rPr>
        <w:t>SampleTemp</w:t>
      </w:r>
      <w:proofErr w:type="spellEnd"/>
      <w:r w:rsidRPr="004F139A">
        <w:rPr>
          <w:rFonts w:ascii="Courier" w:hAnsi="Courier"/>
          <w:sz w:val="16"/>
          <w:szCs w:val="16"/>
        </w:rPr>
        <w:t xml:space="preserve">' </w:t>
      </w:r>
      <w:proofErr w:type="spellStart"/>
      <w:r w:rsidRPr="004F139A">
        <w:rPr>
          <w:rFonts w:ascii="Courier" w:hAnsi="Courier"/>
          <w:sz w:val="16"/>
          <w:szCs w:val="16"/>
        </w:rPr>
        <w:t>logvaluemin</w:t>
      </w:r>
      <w:proofErr w:type="spellEnd"/>
      <w:r w:rsidRPr="004F139A">
        <w:rPr>
          <w:rFonts w:ascii="Courier" w:hAnsi="Courier"/>
          <w:sz w:val="16"/>
          <w:szCs w:val="16"/>
        </w:rPr>
        <w:t xml:space="preserve">='0.5' </w:t>
      </w:r>
      <w:proofErr w:type="spellStart"/>
      <w:r w:rsidRPr="004F139A">
        <w:rPr>
          <w:rFonts w:ascii="Courier" w:hAnsi="Courier"/>
          <w:sz w:val="16"/>
          <w:szCs w:val="16"/>
        </w:rPr>
        <w:t>logvaluemax</w:t>
      </w:r>
      <w:proofErr w:type="spellEnd"/>
      <w:r w:rsidRPr="004F139A">
        <w:rPr>
          <w:rFonts w:ascii="Courier" w:hAnsi="Courier"/>
          <w:sz w:val="16"/>
          <w:szCs w:val="16"/>
        </w:rPr>
        <w:t xml:space="preserve">='110.5' </w:t>
      </w:r>
      <w:proofErr w:type="spellStart"/>
      <w:r w:rsidRPr="004F139A">
        <w:rPr>
          <w:rFonts w:ascii="Courier" w:hAnsi="Courier"/>
          <w:sz w:val="16"/>
          <w:szCs w:val="16"/>
        </w:rPr>
        <w:t>logvaluestep</w:t>
      </w:r>
      <w:proofErr w:type="spellEnd"/>
      <w:r w:rsidRPr="004F139A">
        <w:rPr>
          <w:rFonts w:ascii="Courier" w:hAnsi="Courier"/>
          <w:sz w:val="16"/>
          <w:szCs w:val="16"/>
        </w:rPr>
        <w:t xml:space="preserve">='10.0' </w:t>
      </w:r>
      <w:proofErr w:type="spellStart"/>
      <w:r w:rsidRPr="004F139A">
        <w:rPr>
          <w:rFonts w:ascii="Courier" w:hAnsi="Courier"/>
          <w:sz w:val="16"/>
          <w:szCs w:val="16"/>
        </w:rPr>
        <w:t>friendlynamelogs</w:t>
      </w:r>
      <w:proofErr w:type="spellEnd"/>
      <w:r w:rsidRPr="004F139A">
        <w:rPr>
          <w:rFonts w:ascii="Courier" w:hAnsi="Courier"/>
          <w:sz w:val="16"/>
          <w:szCs w:val="16"/>
        </w:rPr>
        <w:t>='</w:t>
      </w:r>
      <w:proofErr w:type="spellStart"/>
      <w:r w:rsidRPr="004F139A">
        <w:rPr>
          <w:rFonts w:ascii="Courier" w:hAnsi="Courier"/>
          <w:sz w:val="16"/>
          <w:szCs w:val="16"/>
        </w:rPr>
        <w:t>SampleTemp</w:t>
      </w:r>
      <w:proofErr w:type="spellEnd"/>
      <w:r w:rsidRPr="004F139A">
        <w:rPr>
          <w:rFonts w:ascii="Courier" w:hAnsi="Courier"/>
          <w:sz w:val="16"/>
          <w:szCs w:val="16"/>
        </w:rPr>
        <w:t xml:space="preserve">' </w:t>
      </w:r>
      <w:proofErr w:type="spellStart"/>
      <w:r w:rsidRPr="004F139A">
        <w:rPr>
          <w:rFonts w:ascii="Courier" w:hAnsi="Courier"/>
          <w:sz w:val="16"/>
          <w:szCs w:val="16"/>
        </w:rPr>
        <w:t>scantype</w:t>
      </w:r>
      <w:proofErr w:type="spellEnd"/>
      <w:r w:rsidRPr="004F139A">
        <w:rPr>
          <w:rFonts w:ascii="Courier" w:hAnsi="Courier"/>
          <w:sz w:val="16"/>
          <w:szCs w:val="16"/>
        </w:rPr>
        <w:t>='sweep'/&gt;</w:t>
      </w:r>
    </w:p>
    <w:p w:rsidR="004F139A" w:rsidRDefault="004F139A" w:rsidP="004F139A">
      <w:r>
        <w:t xml:space="preserve">Makes a set of </w:t>
      </w:r>
      <w:proofErr w:type="gramStart"/>
      <w:r>
        <w:t>temperature delimited</w:t>
      </w:r>
      <w:proofErr w:type="gramEnd"/>
      <w:r>
        <w:t xml:space="preserve"> files, and uses the mean temperature within each of the temperature bins to name the files.</w:t>
      </w:r>
    </w:p>
    <w:p w:rsidR="00F36678" w:rsidRDefault="00F36678" w:rsidP="00F36678">
      <w:pPr>
        <w:pStyle w:val="Heading1"/>
      </w:pPr>
      <w:bookmarkStart w:id="60" w:name="_Toc324166753"/>
      <w:r>
        <w:t xml:space="preserve">Appendix 3 – </w:t>
      </w:r>
      <w:r w:rsidR="00EC1A8B">
        <w:t>The</w:t>
      </w:r>
      <w:r>
        <w:t xml:space="preserve"> instrument default file</w:t>
      </w:r>
      <w:bookmarkEnd w:id="60"/>
    </w:p>
    <w:p w:rsidR="003640A3" w:rsidRDefault="003640A3" w:rsidP="003640A3">
      <w:r>
        <w:t xml:space="preserve">The instrument default file is a function building up a dictionary of keywords and their default values.  The file </w:t>
      </w:r>
      <w:proofErr w:type="gramStart"/>
      <w:r>
        <w:t>is saved</w:t>
      </w:r>
      <w:proofErr w:type="gramEnd"/>
      <w:r>
        <w:t xml:space="preserve"> in the /SNS/XXX/shared/ directory where XXX is the instrument name.</w:t>
      </w:r>
      <w:r w:rsidR="00232361">
        <w:t xml:space="preserve">  It </w:t>
      </w:r>
      <w:proofErr w:type="gramStart"/>
      <w:r w:rsidR="00232361">
        <w:t>can also be saved</w:t>
      </w:r>
      <w:proofErr w:type="gramEnd"/>
      <w:r w:rsidR="00232361">
        <w:t xml:space="preserve"> in the local directory one is running the reduction code from.</w:t>
      </w:r>
    </w:p>
    <w:p w:rsidR="00232361" w:rsidRPr="003640A3" w:rsidRDefault="00232361" w:rsidP="00232361">
      <w:pPr>
        <w:pStyle w:val="Heading2"/>
      </w:pPr>
      <w:bookmarkStart w:id="61" w:name="_Toc324166754"/>
      <w:r>
        <w:lastRenderedPageBreak/>
        <w:t>Example 1:  arcsdefault.py</w:t>
      </w:r>
      <w:bookmarkEnd w:id="61"/>
    </w:p>
    <w:p w:rsidR="0089091E" w:rsidRPr="0089091E" w:rsidRDefault="0089091E" w:rsidP="0089091E">
      <w:pPr>
        <w:spacing w:after="0" w:line="160" w:lineRule="exact"/>
        <w:rPr>
          <w:rFonts w:ascii="Courier" w:hAnsi="Courier"/>
          <w:sz w:val="16"/>
          <w:szCs w:val="16"/>
        </w:rPr>
      </w:pPr>
      <w:proofErr w:type="gramStart"/>
      <w:r w:rsidRPr="0089091E">
        <w:rPr>
          <w:rFonts w:ascii="Courier" w:hAnsi="Courier"/>
          <w:sz w:val="16"/>
          <w:szCs w:val="16"/>
        </w:rPr>
        <w:t>def</w:t>
      </w:r>
      <w:proofErr w:type="gramEnd"/>
      <w:r w:rsidRPr="0089091E">
        <w:rPr>
          <w:rFonts w:ascii="Courier" w:hAnsi="Courier"/>
          <w:sz w:val="16"/>
          <w:szCs w:val="16"/>
        </w:rPr>
        <w:t xml:space="preserve"> </w:t>
      </w:r>
      <w:proofErr w:type="spellStart"/>
      <w:r w:rsidRPr="0089091E">
        <w:rPr>
          <w:rFonts w:ascii="Courier" w:hAnsi="Courier"/>
          <w:sz w:val="16"/>
          <w:szCs w:val="16"/>
        </w:rPr>
        <w:t>instrumentparameters</w:t>
      </w:r>
      <w:proofErr w:type="spellEnd"/>
      <w:r w:rsidRPr="0089091E">
        <w:rPr>
          <w:rFonts w:ascii="Courier" w:hAnsi="Courier"/>
          <w:sz w:val="16"/>
          <w:szCs w:val="16"/>
        </w:rPr>
        <w:t>():</w:t>
      </w:r>
    </w:p>
    <w:p w:rsidR="0089091E" w:rsidRPr="0089091E" w:rsidRDefault="0089091E" w:rsidP="0089091E">
      <w:pPr>
        <w:spacing w:after="0" w:line="160" w:lineRule="exact"/>
        <w:rPr>
          <w:rFonts w:ascii="Courier" w:hAnsi="Courier"/>
          <w:sz w:val="16"/>
          <w:szCs w:val="16"/>
        </w:rPr>
      </w:pP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proofErr w:type="gramEnd"/>
      <w:r w:rsidRPr="0089091E">
        <w:rPr>
          <w:rFonts w:ascii="Courier" w:hAnsi="Courier"/>
          <w:sz w:val="16"/>
          <w:szCs w:val="16"/>
        </w:rPr>
        <w:t xml:space="preserve"> = </w:t>
      </w:r>
      <w:proofErr w:type="spellStart"/>
      <w:r w:rsidRPr="0089091E">
        <w:rPr>
          <w:rFonts w:ascii="Courier" w:hAnsi="Courier"/>
          <w:sz w:val="16"/>
          <w:szCs w:val="16"/>
        </w:rPr>
        <w:t>dict</w:t>
      </w:r>
      <w:proofErr w:type="spellEnd"/>
      <w:r w:rsidRPr="0089091E">
        <w:rPr>
          <w:rFonts w:ascii="Courier" w:hAnsi="Courier"/>
          <w:sz w:val="16"/>
          <w:szCs w:val="16"/>
        </w:rPr>
        <w:t>()</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t>#instrument items</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'instrument']='ARCS'</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filterbadpulses</w:t>
      </w:r>
      <w:proofErr w:type="spellEnd"/>
      <w:r w:rsidRPr="0089091E">
        <w:rPr>
          <w:rFonts w:ascii="Courier" w:hAnsi="Courier"/>
          <w:sz w:val="16"/>
          <w:szCs w:val="16"/>
        </w:rPr>
        <w:t>'] = False</w:t>
      </w:r>
    </w:p>
    <w:p w:rsidR="0089091E" w:rsidRPr="0089091E" w:rsidRDefault="0089091E" w:rsidP="0089091E">
      <w:pPr>
        <w:spacing w:after="0" w:line="160" w:lineRule="exact"/>
        <w:rPr>
          <w:rFonts w:ascii="Courier" w:hAnsi="Courier"/>
          <w:sz w:val="16"/>
          <w:szCs w:val="16"/>
        </w:rPr>
      </w:pP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t>#calibration and mask items</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vanruns</w:t>
      </w:r>
      <w:proofErr w:type="spellEnd"/>
      <w:r w:rsidRPr="0089091E">
        <w:rPr>
          <w:rFonts w:ascii="Courier" w:hAnsi="Courier"/>
          <w:sz w:val="16"/>
          <w:szCs w:val="16"/>
        </w:rPr>
        <w:t>'] = None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'units']   = 'TOF'</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vanmin</w:t>
      </w:r>
      <w:proofErr w:type="spellEnd"/>
      <w:r w:rsidRPr="0089091E">
        <w:rPr>
          <w:rFonts w:ascii="Courier" w:hAnsi="Courier"/>
          <w:sz w:val="16"/>
          <w:szCs w:val="16"/>
        </w:rPr>
        <w:t>']  = None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vanmax</w:t>
      </w:r>
      <w:proofErr w:type="spellEnd"/>
      <w:r w:rsidRPr="0089091E">
        <w:rPr>
          <w:rFonts w:ascii="Courier" w:hAnsi="Courier"/>
          <w:sz w:val="16"/>
          <w:szCs w:val="16"/>
        </w:rPr>
        <w:t>']  = None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processedfilename</w:t>
      </w:r>
      <w:proofErr w:type="spellEnd"/>
      <w:r w:rsidRPr="0089091E">
        <w:rPr>
          <w:rFonts w:ascii="Courier" w:hAnsi="Courier"/>
          <w:sz w:val="16"/>
          <w:szCs w:val="16"/>
        </w:rPr>
        <w:t>'] = 'vanadium.nx5'</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maskfilename</w:t>
      </w:r>
      <w:proofErr w:type="spellEnd"/>
      <w:r w:rsidRPr="0089091E">
        <w:rPr>
          <w:rFonts w:ascii="Courier" w:hAnsi="Courier"/>
          <w:sz w:val="16"/>
          <w:szCs w:val="16"/>
        </w:rPr>
        <w:t>'] = None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'mask'] = [] #the mask parameters are stored as a list of dictionaries. (</w:t>
      </w:r>
      <w:proofErr w:type="gramStart"/>
      <w:r w:rsidRPr="0089091E">
        <w:rPr>
          <w:rFonts w:ascii="Courier" w:hAnsi="Courier"/>
          <w:sz w:val="16"/>
          <w:szCs w:val="16"/>
        </w:rPr>
        <w:t>check</w:t>
      </w:r>
      <w:proofErr w:type="gramEnd"/>
      <w:r w:rsidRPr="0089091E">
        <w:rPr>
          <w:rFonts w:ascii="Courier" w:hAnsi="Courier"/>
          <w:sz w:val="16"/>
          <w:szCs w:val="16"/>
        </w:rPr>
        <w:t xml:space="preserve"> this)</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normalizedcalibration</w:t>
      </w:r>
      <w:proofErr w:type="spellEnd"/>
      <w:r w:rsidRPr="0089091E">
        <w:rPr>
          <w:rFonts w:ascii="Courier" w:hAnsi="Courier"/>
          <w:sz w:val="16"/>
          <w:szCs w:val="16"/>
        </w:rPr>
        <w:t>'] = False</w:t>
      </w:r>
    </w:p>
    <w:p w:rsidR="0089091E" w:rsidRPr="0089091E" w:rsidRDefault="0089091E" w:rsidP="0089091E">
      <w:pPr>
        <w:spacing w:after="0" w:line="160" w:lineRule="exact"/>
        <w:rPr>
          <w:rFonts w:ascii="Courier" w:hAnsi="Courier"/>
          <w:sz w:val="16"/>
          <w:szCs w:val="16"/>
        </w:rPr>
      </w:pP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t>#data items</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ipts</w:t>
      </w:r>
      <w:proofErr w:type="spellEnd"/>
      <w:r w:rsidRPr="0089091E">
        <w:rPr>
          <w:rFonts w:ascii="Courier" w:hAnsi="Courier"/>
          <w:sz w:val="16"/>
          <w:szCs w:val="16"/>
        </w:rPr>
        <w:t>'] = None  #optional, need to make work for ISIS too.</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 xml:space="preserve">'runs'] = []  #returns a list of </w:t>
      </w:r>
      <w:proofErr w:type="spellStart"/>
      <w:r w:rsidRPr="0089091E">
        <w:rPr>
          <w:rFonts w:ascii="Courier" w:hAnsi="Courier"/>
          <w:sz w:val="16"/>
          <w:szCs w:val="16"/>
        </w:rPr>
        <w:t>ints</w:t>
      </w:r>
      <w:proofErr w:type="spellEnd"/>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efixed</w:t>
      </w:r>
      <w:proofErr w:type="spellEnd"/>
      <w:r w:rsidRPr="0089091E">
        <w:rPr>
          <w:rFonts w:ascii="Courier" w:hAnsi="Courier"/>
          <w:sz w:val="16"/>
          <w:szCs w:val="16"/>
        </w:rPr>
        <w:t>']= None #number double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't0'] = 0.0 #number double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calce</w:t>
      </w:r>
      <w:proofErr w:type="spellEnd"/>
      <w:r w:rsidRPr="0089091E">
        <w:rPr>
          <w:rFonts w:ascii="Courier" w:hAnsi="Courier"/>
          <w:sz w:val="16"/>
          <w:szCs w:val="16"/>
        </w:rPr>
        <w:t>'] = True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'ei-mon1-spec'] = 1</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'ei-mon2-spec'] = 2</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emin</w:t>
      </w:r>
      <w:proofErr w:type="spellEnd"/>
      <w:r w:rsidRPr="0089091E">
        <w:rPr>
          <w:rFonts w:ascii="Courier" w:hAnsi="Courier"/>
          <w:sz w:val="16"/>
          <w:szCs w:val="16"/>
        </w:rPr>
        <w:t>']=None #number double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emax</w:t>
      </w:r>
      <w:proofErr w:type="spellEnd"/>
      <w:r w:rsidRPr="0089091E">
        <w:rPr>
          <w:rFonts w:ascii="Courier" w:hAnsi="Courier"/>
          <w:sz w:val="16"/>
          <w:szCs w:val="16"/>
        </w:rPr>
        <w:t>']=None #number double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ebin</w:t>
      </w:r>
      <w:proofErr w:type="spellEnd"/>
      <w:r w:rsidRPr="0089091E">
        <w:rPr>
          <w:rFonts w:ascii="Courier" w:hAnsi="Courier"/>
          <w:sz w:val="16"/>
          <w:szCs w:val="16"/>
        </w:rPr>
        <w:t>']=None #number double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qstep</w:t>
      </w:r>
      <w:proofErr w:type="spellEnd"/>
      <w:r w:rsidRPr="0089091E">
        <w:rPr>
          <w:rFonts w:ascii="Courier" w:hAnsi="Courier"/>
          <w:sz w:val="16"/>
          <w:szCs w:val="16"/>
        </w:rPr>
        <w:t>']=None #number double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kiokf</w:t>
      </w:r>
      <w:proofErr w:type="spellEnd"/>
      <w:r w:rsidRPr="0089091E">
        <w:rPr>
          <w:rFonts w:ascii="Courier" w:hAnsi="Courier"/>
          <w:sz w:val="16"/>
          <w:szCs w:val="16"/>
        </w:rPr>
        <w:t xml:space="preserve">']=True #can only use </w:t>
      </w:r>
      <w:proofErr w:type="spellStart"/>
      <w:r w:rsidRPr="0089091E">
        <w:rPr>
          <w:rFonts w:ascii="Courier" w:hAnsi="Courier"/>
          <w:sz w:val="16"/>
          <w:szCs w:val="16"/>
        </w:rPr>
        <w:t>boolean</w:t>
      </w:r>
      <w:proofErr w:type="spellEnd"/>
      <w:r w:rsidRPr="0089091E">
        <w:rPr>
          <w:rFonts w:ascii="Courier" w:hAnsi="Courier"/>
          <w:sz w:val="16"/>
          <w:szCs w:val="16"/>
        </w:rPr>
        <w:t xml:space="preserve"> here, not 1 or 0.</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tibg</w:t>
      </w:r>
      <w:proofErr w:type="spellEnd"/>
      <w:r w:rsidRPr="0089091E">
        <w:rPr>
          <w:rFonts w:ascii="Courier" w:hAnsi="Courier"/>
          <w:sz w:val="16"/>
          <w:szCs w:val="16"/>
        </w:rPr>
        <w:t>']=False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tibgstart</w:t>
      </w:r>
      <w:proofErr w:type="spellEnd"/>
      <w:r w:rsidRPr="0089091E">
        <w:rPr>
          <w:rFonts w:ascii="Courier" w:hAnsi="Courier"/>
          <w:sz w:val="16"/>
          <w:szCs w:val="16"/>
        </w:rPr>
        <w:t>']=None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tibgstop</w:t>
      </w:r>
      <w:proofErr w:type="spellEnd"/>
      <w:r w:rsidRPr="0089091E">
        <w:rPr>
          <w:rFonts w:ascii="Courier" w:hAnsi="Courier"/>
          <w:sz w:val="16"/>
          <w:szCs w:val="16"/>
        </w:rPr>
        <w:t>']= None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'grouping']=None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powderanglestep</w:t>
      </w:r>
      <w:proofErr w:type="spellEnd"/>
      <w:r w:rsidRPr="0089091E">
        <w:rPr>
          <w:rFonts w:ascii="Courier" w:hAnsi="Courier"/>
          <w:sz w:val="16"/>
          <w:szCs w:val="16"/>
        </w:rPr>
        <w:t>'] = 0.5</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goniometermotor</w:t>
      </w:r>
      <w:proofErr w:type="spellEnd"/>
      <w:r w:rsidRPr="0089091E">
        <w:rPr>
          <w:rFonts w:ascii="Courier" w:hAnsi="Courier"/>
          <w:sz w:val="16"/>
          <w:szCs w:val="16"/>
        </w:rPr>
        <w:t>']=None  #script takes care of default situations.</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goniometermotoroffset</w:t>
      </w:r>
      <w:proofErr w:type="spellEnd"/>
      <w:r w:rsidRPr="0089091E">
        <w:rPr>
          <w:rFonts w:ascii="Courier" w:hAnsi="Courier"/>
          <w:sz w:val="16"/>
          <w:szCs w:val="16"/>
        </w:rPr>
        <w:t>']=None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goniometermotoraxis</w:t>
      </w:r>
      <w:proofErr w:type="spellEnd"/>
      <w:r w:rsidRPr="0089091E">
        <w:rPr>
          <w:rFonts w:ascii="Courier" w:hAnsi="Courier"/>
          <w:sz w:val="16"/>
          <w:szCs w:val="16"/>
        </w:rPr>
        <w:t>']=["0,1,0"]</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goniometermotordirection</w:t>
      </w:r>
      <w:proofErr w:type="spellEnd"/>
      <w:r w:rsidRPr="0089091E">
        <w:rPr>
          <w:rFonts w:ascii="Courier" w:hAnsi="Courier"/>
          <w:sz w:val="16"/>
          <w:szCs w:val="16"/>
        </w:rPr>
        <w:t>']=[1]</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'save']=[]</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friendlyname</w:t>
      </w:r>
      <w:proofErr w:type="spellEnd"/>
      <w:r w:rsidRPr="0089091E">
        <w:rPr>
          <w:rFonts w:ascii="Courier" w:hAnsi="Courier"/>
          <w:sz w:val="16"/>
          <w:szCs w:val="16"/>
        </w:rPr>
        <w:t>']='ARCS'</w:t>
      </w:r>
    </w:p>
    <w:p w:rsidR="0089091E"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spellStart"/>
      <w:proofErr w:type="gramStart"/>
      <w:r w:rsidRPr="0089091E">
        <w:rPr>
          <w:rFonts w:ascii="Courier" w:hAnsi="Courier"/>
          <w:sz w:val="16"/>
          <w:szCs w:val="16"/>
        </w:rPr>
        <w:t>globaldict</w:t>
      </w:r>
      <w:proofErr w:type="spellEnd"/>
      <w:r w:rsidRPr="0089091E">
        <w:rPr>
          <w:rFonts w:ascii="Courier" w:hAnsi="Courier"/>
          <w:sz w:val="16"/>
          <w:szCs w:val="16"/>
        </w:rPr>
        <w:t>[</w:t>
      </w:r>
      <w:proofErr w:type="gramEnd"/>
      <w:r w:rsidRPr="0089091E">
        <w:rPr>
          <w:rFonts w:ascii="Courier" w:hAnsi="Courier"/>
          <w:sz w:val="16"/>
          <w:szCs w:val="16"/>
        </w:rPr>
        <w:t>'</w:t>
      </w:r>
      <w:proofErr w:type="spellStart"/>
      <w:r w:rsidRPr="0089091E">
        <w:rPr>
          <w:rFonts w:ascii="Courier" w:hAnsi="Courier"/>
          <w:sz w:val="16"/>
          <w:szCs w:val="16"/>
        </w:rPr>
        <w:t>friendlynamelogs</w:t>
      </w:r>
      <w:proofErr w:type="spellEnd"/>
      <w:r w:rsidRPr="0089091E">
        <w:rPr>
          <w:rFonts w:ascii="Courier" w:hAnsi="Courier"/>
          <w:sz w:val="16"/>
          <w:szCs w:val="16"/>
        </w:rPr>
        <w:t>'] = '</w:t>
      </w:r>
      <w:proofErr w:type="spellStart"/>
      <w:r w:rsidRPr="0089091E">
        <w:rPr>
          <w:rFonts w:ascii="Courier" w:hAnsi="Courier"/>
          <w:sz w:val="16"/>
          <w:szCs w:val="16"/>
        </w:rPr>
        <w:t>run_number</w:t>
      </w:r>
      <w:proofErr w:type="spellEnd"/>
      <w:r w:rsidRPr="0089091E">
        <w:rPr>
          <w:rFonts w:ascii="Courier" w:hAnsi="Courier"/>
          <w:sz w:val="16"/>
          <w:szCs w:val="16"/>
        </w:rPr>
        <w:t xml:space="preserve">' #will get the </w:t>
      </w:r>
      <w:proofErr w:type="spellStart"/>
      <w:r w:rsidRPr="0089091E">
        <w:rPr>
          <w:rFonts w:ascii="Courier" w:hAnsi="Courier"/>
          <w:sz w:val="16"/>
          <w:szCs w:val="16"/>
        </w:rPr>
        <w:t>run_number</w:t>
      </w:r>
      <w:proofErr w:type="spellEnd"/>
      <w:r w:rsidRPr="0089091E">
        <w:rPr>
          <w:rFonts w:ascii="Courier" w:hAnsi="Courier"/>
          <w:sz w:val="16"/>
          <w:szCs w:val="16"/>
        </w:rPr>
        <w:t xml:space="preserve"> from the logs, first run number only.</w:t>
      </w:r>
    </w:p>
    <w:p w:rsidR="0089091E" w:rsidRPr="0089091E" w:rsidRDefault="0089091E" w:rsidP="0089091E">
      <w:pPr>
        <w:spacing w:after="0" w:line="160" w:lineRule="exact"/>
        <w:rPr>
          <w:rFonts w:ascii="Courier" w:hAnsi="Courier"/>
          <w:sz w:val="16"/>
          <w:szCs w:val="16"/>
        </w:rPr>
      </w:pPr>
    </w:p>
    <w:p w:rsidR="003640A3" w:rsidRPr="0089091E" w:rsidRDefault="0089091E" w:rsidP="0089091E">
      <w:pPr>
        <w:spacing w:after="0" w:line="160" w:lineRule="exact"/>
        <w:rPr>
          <w:rFonts w:ascii="Courier" w:hAnsi="Courier"/>
          <w:sz w:val="16"/>
          <w:szCs w:val="16"/>
        </w:rPr>
      </w:pPr>
      <w:r w:rsidRPr="0089091E">
        <w:rPr>
          <w:rFonts w:ascii="Courier" w:hAnsi="Courier"/>
          <w:sz w:val="16"/>
          <w:szCs w:val="16"/>
        </w:rPr>
        <w:tab/>
      </w:r>
      <w:proofErr w:type="gramStart"/>
      <w:r w:rsidRPr="0089091E">
        <w:rPr>
          <w:rFonts w:ascii="Courier" w:hAnsi="Courier"/>
          <w:sz w:val="16"/>
          <w:szCs w:val="16"/>
        </w:rPr>
        <w:t>return</w:t>
      </w:r>
      <w:proofErr w:type="gramEnd"/>
      <w:r w:rsidRPr="0089091E">
        <w:rPr>
          <w:rFonts w:ascii="Courier" w:hAnsi="Courier"/>
          <w:sz w:val="16"/>
          <w:szCs w:val="16"/>
        </w:rPr>
        <w:t xml:space="preserve"> </w:t>
      </w:r>
      <w:proofErr w:type="spellStart"/>
      <w:r w:rsidRPr="0089091E">
        <w:rPr>
          <w:rFonts w:ascii="Courier" w:hAnsi="Courier"/>
          <w:sz w:val="16"/>
          <w:szCs w:val="16"/>
        </w:rPr>
        <w:t>globaldict</w:t>
      </w:r>
      <w:proofErr w:type="spellEnd"/>
    </w:p>
    <w:p w:rsidR="00B053A8" w:rsidRDefault="00B053A8" w:rsidP="003640A3"/>
    <w:p w:rsidR="00B149CE" w:rsidRDefault="00B149CE" w:rsidP="00B149CE">
      <w:pPr>
        <w:pStyle w:val="Heading2"/>
      </w:pPr>
      <w:bookmarkStart w:id="62" w:name="_Toc324166755"/>
      <w:r>
        <w:t>Example 2:  hys</w:t>
      </w:r>
      <w:r w:rsidR="00310284">
        <w:t>pec</w:t>
      </w:r>
      <w:r>
        <w:t>default.py</w:t>
      </w:r>
      <w:bookmarkEnd w:id="62"/>
    </w:p>
    <w:p w:rsidR="00B149CE" w:rsidRPr="00B149CE" w:rsidRDefault="00B149CE" w:rsidP="00B149CE">
      <w:pPr>
        <w:spacing w:after="0" w:line="160" w:lineRule="exact"/>
        <w:rPr>
          <w:rFonts w:ascii="Courier" w:hAnsi="Courier"/>
          <w:sz w:val="16"/>
          <w:szCs w:val="16"/>
        </w:rPr>
      </w:pPr>
      <w:proofErr w:type="gramStart"/>
      <w:r w:rsidRPr="00B149CE">
        <w:rPr>
          <w:rFonts w:ascii="Courier" w:hAnsi="Courier"/>
          <w:sz w:val="16"/>
          <w:szCs w:val="16"/>
        </w:rPr>
        <w:t>import</w:t>
      </w:r>
      <w:proofErr w:type="gramEnd"/>
      <w:r w:rsidRPr="00B149CE">
        <w:rPr>
          <w:rFonts w:ascii="Courier" w:hAnsi="Courier"/>
          <w:sz w:val="16"/>
          <w:szCs w:val="16"/>
        </w:rPr>
        <w:t xml:space="preserve"> math</w:t>
      </w:r>
    </w:p>
    <w:p w:rsidR="00B149CE" w:rsidRPr="00B149CE" w:rsidRDefault="00B149CE" w:rsidP="00B149CE">
      <w:pPr>
        <w:spacing w:after="0" w:line="160" w:lineRule="exact"/>
        <w:rPr>
          <w:rFonts w:ascii="Courier" w:hAnsi="Courier"/>
          <w:sz w:val="16"/>
          <w:szCs w:val="16"/>
        </w:rPr>
      </w:pPr>
    </w:p>
    <w:p w:rsidR="00B149CE" w:rsidRPr="00B149CE" w:rsidRDefault="00B149CE" w:rsidP="00B149CE">
      <w:pPr>
        <w:spacing w:after="0" w:line="160" w:lineRule="exact"/>
        <w:rPr>
          <w:rFonts w:ascii="Courier" w:hAnsi="Courier"/>
          <w:sz w:val="16"/>
          <w:szCs w:val="16"/>
        </w:rPr>
      </w:pPr>
      <w:proofErr w:type="gramStart"/>
      <w:r w:rsidRPr="00B149CE">
        <w:rPr>
          <w:rFonts w:ascii="Courier" w:hAnsi="Courier"/>
          <w:sz w:val="16"/>
          <w:szCs w:val="16"/>
        </w:rPr>
        <w:t>def</w:t>
      </w:r>
      <w:proofErr w:type="gramEnd"/>
      <w:r w:rsidRPr="00B149CE">
        <w:rPr>
          <w:rFonts w:ascii="Courier" w:hAnsi="Courier"/>
          <w:sz w:val="16"/>
          <w:szCs w:val="16"/>
        </w:rPr>
        <w:t xml:space="preserve"> </w:t>
      </w:r>
      <w:proofErr w:type="spellStart"/>
      <w:r w:rsidRPr="00B149CE">
        <w:rPr>
          <w:rFonts w:ascii="Courier" w:hAnsi="Courier"/>
          <w:sz w:val="16"/>
          <w:szCs w:val="16"/>
        </w:rPr>
        <w:t>instrumentparameters</w:t>
      </w:r>
      <w:proofErr w:type="spellEnd"/>
      <w:r w:rsidRPr="00B149CE">
        <w:rPr>
          <w:rFonts w:ascii="Courier" w:hAnsi="Courier"/>
          <w:sz w:val="16"/>
          <w:szCs w:val="16"/>
        </w:rPr>
        <w:t>():</w:t>
      </w:r>
    </w:p>
    <w:p w:rsidR="00B149CE" w:rsidRPr="00B149CE" w:rsidRDefault="00B149CE" w:rsidP="00B149CE">
      <w:pPr>
        <w:spacing w:after="0" w:line="160" w:lineRule="exact"/>
        <w:rPr>
          <w:rFonts w:ascii="Courier" w:hAnsi="Courier"/>
          <w:sz w:val="16"/>
          <w:szCs w:val="16"/>
        </w:rPr>
      </w:pP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proofErr w:type="gramEnd"/>
      <w:r w:rsidRPr="00B149CE">
        <w:rPr>
          <w:rFonts w:ascii="Courier" w:hAnsi="Courier"/>
          <w:sz w:val="16"/>
          <w:szCs w:val="16"/>
        </w:rPr>
        <w:t xml:space="preserve"> = </w:t>
      </w:r>
      <w:proofErr w:type="spellStart"/>
      <w:r w:rsidRPr="00B149CE">
        <w:rPr>
          <w:rFonts w:ascii="Courier" w:hAnsi="Courier"/>
          <w:sz w:val="16"/>
          <w:szCs w:val="16"/>
        </w:rPr>
        <w:t>dict</w:t>
      </w:r>
      <w:proofErr w:type="spellEnd"/>
      <w:r w:rsidRPr="00B149CE">
        <w:rPr>
          <w:rFonts w:ascii="Courier" w:hAnsi="Courier"/>
          <w:sz w:val="16"/>
          <w:szCs w:val="16"/>
        </w:rPr>
        <w:t>()</w:t>
      </w:r>
    </w:p>
    <w:p w:rsidR="00B149CE" w:rsidRPr="00B149CE" w:rsidRDefault="00B149CE" w:rsidP="00B149CE">
      <w:pPr>
        <w:spacing w:after="0" w:line="160" w:lineRule="exact"/>
        <w:rPr>
          <w:rFonts w:ascii="Courier" w:hAnsi="Courier"/>
          <w:sz w:val="16"/>
          <w:szCs w:val="16"/>
        </w:rPr>
      </w:pPr>
    </w:p>
    <w:p w:rsidR="00B149CE" w:rsidRPr="00B149CE" w:rsidRDefault="00B149CE" w:rsidP="00B149CE">
      <w:pPr>
        <w:spacing w:after="0" w:line="160" w:lineRule="exact"/>
        <w:rPr>
          <w:rFonts w:ascii="Courier" w:hAnsi="Courier"/>
          <w:sz w:val="16"/>
          <w:szCs w:val="16"/>
        </w:rPr>
      </w:pP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t>#instrument items</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'instrument']='HYS</w:t>
      </w:r>
      <w:r w:rsidR="00310284">
        <w:rPr>
          <w:rFonts w:ascii="Courier" w:hAnsi="Courier"/>
          <w:sz w:val="16"/>
          <w:szCs w:val="16"/>
        </w:rPr>
        <w:t>PEC</w:t>
      </w:r>
      <w:r w:rsidRPr="00B149CE">
        <w:rPr>
          <w:rFonts w:ascii="Courier" w:hAnsi="Courier"/>
          <w:sz w:val="16"/>
          <w:szCs w:val="16"/>
        </w:rPr>
        <w:t>'</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filterbadpulses</w:t>
      </w:r>
      <w:proofErr w:type="spellEnd"/>
      <w:r w:rsidRPr="00B149CE">
        <w:rPr>
          <w:rFonts w:ascii="Courier" w:hAnsi="Courier"/>
          <w:sz w:val="16"/>
          <w:szCs w:val="16"/>
        </w:rPr>
        <w:t>'] = False</w:t>
      </w:r>
    </w:p>
    <w:p w:rsidR="00B149CE" w:rsidRPr="00B149CE" w:rsidRDefault="00B149CE" w:rsidP="00B149CE">
      <w:pPr>
        <w:spacing w:after="0" w:line="160" w:lineRule="exact"/>
        <w:rPr>
          <w:rFonts w:ascii="Courier" w:hAnsi="Courier"/>
          <w:sz w:val="16"/>
          <w:szCs w:val="16"/>
        </w:rPr>
      </w:pP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t>#calibration and mask items</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vanruns</w:t>
      </w:r>
      <w:proofErr w:type="spellEnd"/>
      <w:r w:rsidRPr="00B149CE">
        <w:rPr>
          <w:rFonts w:ascii="Courier" w:hAnsi="Courier"/>
          <w:sz w:val="16"/>
          <w:szCs w:val="16"/>
        </w:rPr>
        <w:t>'] = None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'units']   = 'TOF'</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vanmin</w:t>
      </w:r>
      <w:proofErr w:type="spellEnd"/>
      <w:r w:rsidRPr="00B149CE">
        <w:rPr>
          <w:rFonts w:ascii="Courier" w:hAnsi="Courier"/>
          <w:sz w:val="16"/>
          <w:szCs w:val="16"/>
        </w:rPr>
        <w:t>']  = None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vanmax</w:t>
      </w:r>
      <w:proofErr w:type="spellEnd"/>
      <w:r w:rsidRPr="00B149CE">
        <w:rPr>
          <w:rFonts w:ascii="Courier" w:hAnsi="Courier"/>
          <w:sz w:val="16"/>
          <w:szCs w:val="16"/>
        </w:rPr>
        <w:t>']  = None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processedfilename</w:t>
      </w:r>
      <w:proofErr w:type="spellEnd"/>
      <w:r w:rsidRPr="00B149CE">
        <w:rPr>
          <w:rFonts w:ascii="Courier" w:hAnsi="Courier"/>
          <w:sz w:val="16"/>
          <w:szCs w:val="16"/>
        </w:rPr>
        <w:t>'] = 'vanadium.nx5'</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maskfilename</w:t>
      </w:r>
      <w:proofErr w:type="spellEnd"/>
      <w:r w:rsidRPr="00B149CE">
        <w:rPr>
          <w:rFonts w:ascii="Courier" w:hAnsi="Courier"/>
          <w:sz w:val="16"/>
          <w:szCs w:val="16"/>
        </w:rPr>
        <w:t>'] = None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'mask'] = [] #the mask parameters are stored as a list of dictionaries. (</w:t>
      </w:r>
      <w:proofErr w:type="gramStart"/>
      <w:r w:rsidRPr="00B149CE">
        <w:rPr>
          <w:rFonts w:ascii="Courier" w:hAnsi="Courier"/>
          <w:sz w:val="16"/>
          <w:szCs w:val="16"/>
        </w:rPr>
        <w:t>check</w:t>
      </w:r>
      <w:proofErr w:type="gramEnd"/>
      <w:r w:rsidRPr="00B149CE">
        <w:rPr>
          <w:rFonts w:ascii="Courier" w:hAnsi="Courier"/>
          <w:sz w:val="16"/>
          <w:szCs w:val="16"/>
        </w:rPr>
        <w:t xml:space="preserve"> this)</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normalizedcalibration</w:t>
      </w:r>
      <w:proofErr w:type="spellEnd"/>
      <w:r w:rsidRPr="00B149CE">
        <w:rPr>
          <w:rFonts w:ascii="Courier" w:hAnsi="Courier"/>
          <w:sz w:val="16"/>
          <w:szCs w:val="16"/>
        </w:rPr>
        <w:t>'] = False</w:t>
      </w:r>
    </w:p>
    <w:p w:rsidR="00B149CE" w:rsidRPr="00B149CE" w:rsidRDefault="00B149CE" w:rsidP="00B149CE">
      <w:pPr>
        <w:spacing w:after="0" w:line="160" w:lineRule="exact"/>
        <w:rPr>
          <w:rFonts w:ascii="Courier" w:hAnsi="Courier"/>
          <w:sz w:val="16"/>
          <w:szCs w:val="16"/>
        </w:rPr>
      </w:pPr>
    </w:p>
    <w:p w:rsidR="00B149CE" w:rsidRPr="00B149CE" w:rsidRDefault="00B149CE" w:rsidP="00B149CE">
      <w:pPr>
        <w:spacing w:after="0" w:line="160" w:lineRule="exact"/>
        <w:rPr>
          <w:rFonts w:ascii="Courier" w:hAnsi="Courier"/>
          <w:sz w:val="16"/>
          <w:szCs w:val="16"/>
        </w:rPr>
      </w:pP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t>#data items</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ipts</w:t>
      </w:r>
      <w:proofErr w:type="spellEnd"/>
      <w:r w:rsidRPr="00B149CE">
        <w:rPr>
          <w:rFonts w:ascii="Courier" w:hAnsi="Courier"/>
          <w:sz w:val="16"/>
          <w:szCs w:val="16"/>
        </w:rPr>
        <w:t>'] = None  #optional, need to make work for ISIS too.</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 xml:space="preserve">'runs'] = []  #returns a list of </w:t>
      </w:r>
      <w:proofErr w:type="spellStart"/>
      <w:r w:rsidRPr="00B149CE">
        <w:rPr>
          <w:rFonts w:ascii="Courier" w:hAnsi="Courier"/>
          <w:sz w:val="16"/>
          <w:szCs w:val="16"/>
        </w:rPr>
        <w:t>ints</w:t>
      </w:r>
      <w:proofErr w:type="spellEnd"/>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efixed</w:t>
      </w:r>
      <w:proofErr w:type="spellEnd"/>
      <w:r w:rsidRPr="00B149CE">
        <w:rPr>
          <w:rFonts w:ascii="Courier" w:hAnsi="Courier"/>
          <w:sz w:val="16"/>
          <w:szCs w:val="16"/>
        </w:rPr>
        <w:t>']= None #number double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lastRenderedPageBreak/>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't0'] = None #number double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calce</w:t>
      </w:r>
      <w:proofErr w:type="spellEnd"/>
      <w:r w:rsidRPr="00B149CE">
        <w:rPr>
          <w:rFonts w:ascii="Courier" w:hAnsi="Courier"/>
          <w:sz w:val="16"/>
          <w:szCs w:val="16"/>
        </w:rPr>
        <w:t>'] = False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'ei-mon1-spec'] = 1</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'ei-mon2-spec'] = 2</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emin</w:t>
      </w:r>
      <w:proofErr w:type="spellEnd"/>
      <w:r w:rsidRPr="00B149CE">
        <w:rPr>
          <w:rFonts w:ascii="Courier" w:hAnsi="Courier"/>
          <w:sz w:val="16"/>
          <w:szCs w:val="16"/>
        </w:rPr>
        <w:t>']=None #number double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emax</w:t>
      </w:r>
      <w:proofErr w:type="spellEnd"/>
      <w:r w:rsidRPr="00B149CE">
        <w:rPr>
          <w:rFonts w:ascii="Courier" w:hAnsi="Courier"/>
          <w:sz w:val="16"/>
          <w:szCs w:val="16"/>
        </w:rPr>
        <w:t>']=None #number double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ebin</w:t>
      </w:r>
      <w:proofErr w:type="spellEnd"/>
      <w:r w:rsidRPr="00B149CE">
        <w:rPr>
          <w:rFonts w:ascii="Courier" w:hAnsi="Courier"/>
          <w:sz w:val="16"/>
          <w:szCs w:val="16"/>
        </w:rPr>
        <w:t>']=None #number double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qstep</w:t>
      </w:r>
      <w:proofErr w:type="spellEnd"/>
      <w:r w:rsidRPr="00B149CE">
        <w:rPr>
          <w:rFonts w:ascii="Courier" w:hAnsi="Courier"/>
          <w:sz w:val="16"/>
          <w:szCs w:val="16"/>
        </w:rPr>
        <w:t>']=None #number double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kiokf</w:t>
      </w:r>
      <w:proofErr w:type="spellEnd"/>
      <w:r w:rsidRPr="00B149CE">
        <w:rPr>
          <w:rFonts w:ascii="Courier" w:hAnsi="Courier"/>
          <w:sz w:val="16"/>
          <w:szCs w:val="16"/>
        </w:rPr>
        <w:t xml:space="preserve">']=True #can only use </w:t>
      </w:r>
      <w:proofErr w:type="spellStart"/>
      <w:r w:rsidRPr="00B149CE">
        <w:rPr>
          <w:rFonts w:ascii="Courier" w:hAnsi="Courier"/>
          <w:sz w:val="16"/>
          <w:szCs w:val="16"/>
        </w:rPr>
        <w:t>boolean</w:t>
      </w:r>
      <w:proofErr w:type="spellEnd"/>
      <w:r w:rsidRPr="00B149CE">
        <w:rPr>
          <w:rFonts w:ascii="Courier" w:hAnsi="Courier"/>
          <w:sz w:val="16"/>
          <w:szCs w:val="16"/>
        </w:rPr>
        <w:t xml:space="preserve"> here, not 1 or 0.</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tibg</w:t>
      </w:r>
      <w:proofErr w:type="spellEnd"/>
      <w:r w:rsidRPr="00B149CE">
        <w:rPr>
          <w:rFonts w:ascii="Courier" w:hAnsi="Courier"/>
          <w:sz w:val="16"/>
          <w:szCs w:val="16"/>
        </w:rPr>
        <w:t>']=False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tibgstart</w:t>
      </w:r>
      <w:proofErr w:type="spellEnd"/>
      <w:r w:rsidRPr="00B149CE">
        <w:rPr>
          <w:rFonts w:ascii="Courier" w:hAnsi="Courier"/>
          <w:sz w:val="16"/>
          <w:szCs w:val="16"/>
        </w:rPr>
        <w:t>']=None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tibgstop</w:t>
      </w:r>
      <w:proofErr w:type="spellEnd"/>
      <w:r w:rsidRPr="00B149CE">
        <w:rPr>
          <w:rFonts w:ascii="Courier" w:hAnsi="Courier"/>
          <w:sz w:val="16"/>
          <w:szCs w:val="16"/>
        </w:rPr>
        <w:t>']= None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'grouping']=None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powderanglestep</w:t>
      </w:r>
      <w:proofErr w:type="spellEnd"/>
      <w:r w:rsidRPr="00B149CE">
        <w:rPr>
          <w:rFonts w:ascii="Courier" w:hAnsi="Courier"/>
          <w:sz w:val="16"/>
          <w:szCs w:val="16"/>
        </w:rPr>
        <w:t>'] = 0.5</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goniometermotor</w:t>
      </w:r>
      <w:proofErr w:type="spellEnd"/>
      <w:r w:rsidRPr="00B149CE">
        <w:rPr>
          <w:rFonts w:ascii="Courier" w:hAnsi="Courier"/>
          <w:sz w:val="16"/>
          <w:szCs w:val="16"/>
        </w:rPr>
        <w:t>']=None  #script takes care of default situations.</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goniometermotoroffset</w:t>
      </w:r>
      <w:proofErr w:type="spellEnd"/>
      <w:r w:rsidRPr="00B149CE">
        <w:rPr>
          <w:rFonts w:ascii="Courier" w:hAnsi="Courier"/>
          <w:sz w:val="16"/>
          <w:szCs w:val="16"/>
        </w:rPr>
        <w:t>']=None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goniometermotoraxis</w:t>
      </w:r>
      <w:proofErr w:type="spellEnd"/>
      <w:r w:rsidRPr="00B149CE">
        <w:rPr>
          <w:rFonts w:ascii="Courier" w:hAnsi="Courier"/>
          <w:sz w:val="16"/>
          <w:szCs w:val="16"/>
        </w:rPr>
        <w:t>']=["0,1,0"]</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goniometermotordirection</w:t>
      </w:r>
      <w:proofErr w:type="spellEnd"/>
      <w:r w:rsidRPr="00B149CE">
        <w:rPr>
          <w:rFonts w:ascii="Courier" w:hAnsi="Courier"/>
          <w:sz w:val="16"/>
          <w:szCs w:val="16"/>
        </w:rPr>
        <w:t>']=[1]</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'save']=[]</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friendlyname</w:t>
      </w:r>
      <w:proofErr w:type="spellEnd"/>
      <w:r w:rsidRPr="00B149CE">
        <w:rPr>
          <w:rFonts w:ascii="Courier" w:hAnsi="Courier"/>
          <w:sz w:val="16"/>
          <w:szCs w:val="16"/>
        </w:rPr>
        <w:t>']='HYS'</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spellStart"/>
      <w:proofErr w:type="gramStart"/>
      <w:r w:rsidRPr="00B149CE">
        <w:rPr>
          <w:rFonts w:ascii="Courier" w:hAnsi="Courier"/>
          <w:sz w:val="16"/>
          <w:szCs w:val="16"/>
        </w:rPr>
        <w:t>globaldict</w:t>
      </w:r>
      <w:proofErr w:type="spellEnd"/>
      <w:r w:rsidRPr="00B149CE">
        <w:rPr>
          <w:rFonts w:ascii="Courier" w:hAnsi="Courier"/>
          <w:sz w:val="16"/>
          <w:szCs w:val="16"/>
        </w:rPr>
        <w:t>[</w:t>
      </w:r>
      <w:proofErr w:type="gramEnd"/>
      <w:r w:rsidRPr="00B149CE">
        <w:rPr>
          <w:rFonts w:ascii="Courier" w:hAnsi="Courier"/>
          <w:sz w:val="16"/>
          <w:szCs w:val="16"/>
        </w:rPr>
        <w:t>'</w:t>
      </w:r>
      <w:proofErr w:type="spellStart"/>
      <w:r w:rsidRPr="00B149CE">
        <w:rPr>
          <w:rFonts w:ascii="Courier" w:hAnsi="Courier"/>
          <w:sz w:val="16"/>
          <w:szCs w:val="16"/>
        </w:rPr>
        <w:t>friendlynamelogs</w:t>
      </w:r>
      <w:proofErr w:type="spellEnd"/>
      <w:r w:rsidRPr="00B149CE">
        <w:rPr>
          <w:rFonts w:ascii="Courier" w:hAnsi="Courier"/>
          <w:sz w:val="16"/>
          <w:szCs w:val="16"/>
        </w:rPr>
        <w:t>'] = '</w:t>
      </w:r>
      <w:proofErr w:type="spellStart"/>
      <w:r w:rsidRPr="00B149CE">
        <w:rPr>
          <w:rFonts w:ascii="Courier" w:hAnsi="Courier"/>
          <w:sz w:val="16"/>
          <w:szCs w:val="16"/>
        </w:rPr>
        <w:t>run_number</w:t>
      </w:r>
      <w:proofErr w:type="spellEnd"/>
      <w:r w:rsidRPr="00B149CE">
        <w:rPr>
          <w:rFonts w:ascii="Courier" w:hAnsi="Courier"/>
          <w:sz w:val="16"/>
          <w:szCs w:val="16"/>
        </w:rPr>
        <w:t xml:space="preserve">' #will get the </w:t>
      </w:r>
      <w:proofErr w:type="spellStart"/>
      <w:r w:rsidRPr="00B149CE">
        <w:rPr>
          <w:rFonts w:ascii="Courier" w:hAnsi="Courier"/>
          <w:sz w:val="16"/>
          <w:szCs w:val="16"/>
        </w:rPr>
        <w:t>run_number</w:t>
      </w:r>
      <w:proofErr w:type="spellEnd"/>
      <w:r w:rsidRPr="00B149CE">
        <w:rPr>
          <w:rFonts w:ascii="Courier" w:hAnsi="Courier"/>
          <w:sz w:val="16"/>
          <w:szCs w:val="16"/>
        </w:rPr>
        <w:t xml:space="preserve"> from the logs, first run number only.</w:t>
      </w:r>
    </w:p>
    <w:p w:rsidR="00B149CE" w:rsidRPr="00B149CE" w:rsidRDefault="00B149CE" w:rsidP="00B149CE">
      <w:pPr>
        <w:spacing w:after="0" w:line="160" w:lineRule="exact"/>
        <w:rPr>
          <w:rFonts w:ascii="Courier" w:hAnsi="Courier"/>
          <w:sz w:val="16"/>
          <w:szCs w:val="16"/>
        </w:rPr>
      </w:pP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ab/>
      </w:r>
      <w:proofErr w:type="gramStart"/>
      <w:r w:rsidRPr="00B149CE">
        <w:rPr>
          <w:rFonts w:ascii="Courier" w:hAnsi="Courier"/>
          <w:sz w:val="16"/>
          <w:szCs w:val="16"/>
        </w:rPr>
        <w:t>return</w:t>
      </w:r>
      <w:proofErr w:type="gramEnd"/>
      <w:r w:rsidRPr="00B149CE">
        <w:rPr>
          <w:rFonts w:ascii="Courier" w:hAnsi="Courier"/>
          <w:sz w:val="16"/>
          <w:szCs w:val="16"/>
        </w:rPr>
        <w:t xml:space="preserve"> </w:t>
      </w:r>
      <w:proofErr w:type="spellStart"/>
      <w:r w:rsidRPr="00B149CE">
        <w:rPr>
          <w:rFonts w:ascii="Courier" w:hAnsi="Courier"/>
          <w:sz w:val="16"/>
          <w:szCs w:val="16"/>
        </w:rPr>
        <w:t>globaldict</w:t>
      </w:r>
      <w:proofErr w:type="spellEnd"/>
    </w:p>
    <w:p w:rsidR="00B149CE" w:rsidRPr="00B149CE" w:rsidRDefault="00B149CE" w:rsidP="00B149CE">
      <w:pPr>
        <w:spacing w:after="0" w:line="160" w:lineRule="exact"/>
        <w:rPr>
          <w:rFonts w:ascii="Courier" w:hAnsi="Courier"/>
          <w:sz w:val="16"/>
          <w:szCs w:val="16"/>
        </w:rPr>
      </w:pPr>
    </w:p>
    <w:p w:rsidR="00B149CE" w:rsidRPr="00B149CE" w:rsidRDefault="00B149CE" w:rsidP="00B149CE">
      <w:pPr>
        <w:spacing w:after="0" w:line="160" w:lineRule="exact"/>
        <w:rPr>
          <w:rFonts w:ascii="Courier" w:hAnsi="Courier"/>
          <w:sz w:val="16"/>
          <w:szCs w:val="16"/>
        </w:rPr>
      </w:pPr>
    </w:p>
    <w:p w:rsidR="00B149CE" w:rsidRPr="00B149CE" w:rsidRDefault="00B149CE" w:rsidP="00B149CE">
      <w:pPr>
        <w:spacing w:after="0" w:line="160" w:lineRule="exact"/>
        <w:rPr>
          <w:rFonts w:ascii="Courier" w:hAnsi="Courier"/>
          <w:sz w:val="16"/>
          <w:szCs w:val="16"/>
        </w:rPr>
      </w:pPr>
      <w:proofErr w:type="gramStart"/>
      <w:r w:rsidRPr="00B149CE">
        <w:rPr>
          <w:rFonts w:ascii="Courier" w:hAnsi="Courier"/>
          <w:sz w:val="16"/>
          <w:szCs w:val="16"/>
        </w:rPr>
        <w:t>def</w:t>
      </w:r>
      <w:proofErr w:type="gramEnd"/>
      <w:r w:rsidRPr="00B149CE">
        <w:rPr>
          <w:rFonts w:ascii="Courier" w:hAnsi="Courier"/>
          <w:sz w:val="16"/>
          <w:szCs w:val="16"/>
        </w:rPr>
        <w:t xml:space="preserve"> t0fromei(</w:t>
      </w:r>
      <w:proofErr w:type="spellStart"/>
      <w:r w:rsidRPr="00B149CE">
        <w:rPr>
          <w:rFonts w:ascii="Courier" w:hAnsi="Courier"/>
          <w:sz w:val="16"/>
          <w:szCs w:val="16"/>
        </w:rPr>
        <w:t>ei</w:t>
      </w:r>
      <w:proofErr w:type="spellEnd"/>
      <w:r w:rsidRPr="00B149CE">
        <w:rPr>
          <w:rFonts w:ascii="Courier" w:hAnsi="Courier"/>
          <w:sz w:val="16"/>
          <w:szCs w:val="16"/>
        </w:rPr>
        <w:t>):</w:t>
      </w:r>
    </w:p>
    <w:p w:rsidR="00B149CE" w:rsidRPr="00B149CE" w:rsidRDefault="00B149CE" w:rsidP="00B149CE">
      <w:pPr>
        <w:spacing w:after="0" w:line="160" w:lineRule="exact"/>
        <w:rPr>
          <w:rFonts w:ascii="Courier" w:hAnsi="Courier"/>
          <w:sz w:val="16"/>
          <w:szCs w:val="16"/>
        </w:rPr>
      </w:pPr>
      <w:r w:rsidRPr="00B149CE">
        <w:rPr>
          <w:rFonts w:ascii="Courier" w:hAnsi="Courier"/>
          <w:sz w:val="16"/>
          <w:szCs w:val="16"/>
        </w:rPr>
        <w:t xml:space="preserve">    </w:t>
      </w:r>
      <w:proofErr w:type="gramStart"/>
      <w:r w:rsidRPr="00B149CE">
        <w:rPr>
          <w:rFonts w:ascii="Courier" w:hAnsi="Courier"/>
          <w:sz w:val="16"/>
          <w:szCs w:val="16"/>
        </w:rPr>
        <w:t>return</w:t>
      </w:r>
      <w:proofErr w:type="gramEnd"/>
      <w:r w:rsidRPr="00B149CE">
        <w:rPr>
          <w:rFonts w:ascii="Courier" w:hAnsi="Courier"/>
          <w:sz w:val="16"/>
          <w:szCs w:val="16"/>
        </w:rPr>
        <w:t xml:space="preserve"> 1.0*(25.0 + 85.0 / (1+math.pow((</w:t>
      </w:r>
      <w:proofErr w:type="spellStart"/>
      <w:r w:rsidRPr="00B149CE">
        <w:rPr>
          <w:rFonts w:ascii="Courier" w:hAnsi="Courier"/>
          <w:sz w:val="16"/>
          <w:szCs w:val="16"/>
        </w:rPr>
        <w:t>ei</w:t>
      </w:r>
      <w:proofErr w:type="spellEnd"/>
      <w:r w:rsidRPr="00B149CE">
        <w:rPr>
          <w:rFonts w:ascii="Courier" w:hAnsi="Courier"/>
          <w:sz w:val="16"/>
          <w:szCs w:val="16"/>
        </w:rPr>
        <w:t>/27.0),4.0)))</w:t>
      </w:r>
    </w:p>
    <w:p w:rsidR="00B149CE" w:rsidRDefault="00B149CE" w:rsidP="003640A3"/>
    <w:p w:rsidR="00232361" w:rsidRDefault="00EC1A8B" w:rsidP="00232361">
      <w:pPr>
        <w:pStyle w:val="Heading2"/>
      </w:pPr>
      <w:bookmarkStart w:id="63" w:name="_Toc324166756"/>
      <w:r>
        <w:t xml:space="preserve">Example </w:t>
      </w:r>
      <w:r w:rsidR="00B149CE">
        <w:t>3</w:t>
      </w:r>
      <w:r>
        <w:t>:  sequoi</w:t>
      </w:r>
      <w:r w:rsidR="00232361">
        <w:t>adefault.py</w:t>
      </w:r>
      <w:bookmarkEnd w:id="63"/>
    </w:p>
    <w:p w:rsidR="00232361" w:rsidRPr="00232361" w:rsidRDefault="00232361" w:rsidP="00232361">
      <w:pPr>
        <w:spacing w:after="0" w:line="160" w:lineRule="exact"/>
        <w:rPr>
          <w:rFonts w:ascii="Courier" w:hAnsi="Courier"/>
          <w:sz w:val="16"/>
          <w:szCs w:val="16"/>
        </w:rPr>
      </w:pPr>
      <w:proofErr w:type="gramStart"/>
      <w:r w:rsidRPr="00232361">
        <w:rPr>
          <w:rFonts w:ascii="Courier" w:hAnsi="Courier"/>
          <w:sz w:val="16"/>
          <w:szCs w:val="16"/>
        </w:rPr>
        <w:t>def</w:t>
      </w:r>
      <w:proofErr w:type="gramEnd"/>
      <w:r w:rsidRPr="00232361">
        <w:rPr>
          <w:rFonts w:ascii="Courier" w:hAnsi="Courier"/>
          <w:sz w:val="16"/>
          <w:szCs w:val="16"/>
        </w:rPr>
        <w:t xml:space="preserve"> </w:t>
      </w:r>
      <w:proofErr w:type="spellStart"/>
      <w:r w:rsidRPr="00232361">
        <w:rPr>
          <w:rFonts w:ascii="Courier" w:hAnsi="Courier"/>
          <w:sz w:val="16"/>
          <w:szCs w:val="16"/>
        </w:rPr>
        <w:t>instrumentparameters</w:t>
      </w:r>
      <w:proofErr w:type="spellEnd"/>
      <w:r w:rsidRPr="00232361">
        <w:rPr>
          <w:rFonts w:ascii="Courier" w:hAnsi="Courier"/>
          <w:sz w:val="16"/>
          <w:szCs w:val="16"/>
        </w:rPr>
        <w:t>():</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proofErr w:type="gramEnd"/>
      <w:r w:rsidRPr="00232361">
        <w:rPr>
          <w:rFonts w:ascii="Courier" w:hAnsi="Courier"/>
          <w:sz w:val="16"/>
          <w:szCs w:val="16"/>
        </w:rPr>
        <w:t xml:space="preserve"> = </w:t>
      </w:r>
      <w:proofErr w:type="spellStart"/>
      <w:r w:rsidRPr="00232361">
        <w:rPr>
          <w:rFonts w:ascii="Courier" w:hAnsi="Courier"/>
          <w:sz w:val="16"/>
          <w:szCs w:val="16"/>
        </w:rPr>
        <w:t>dict</w:t>
      </w:r>
      <w:proofErr w:type="spellEnd"/>
      <w:r w:rsidRPr="00232361">
        <w:rPr>
          <w:rFonts w:ascii="Courier" w:hAnsi="Courier"/>
          <w:sz w:val="16"/>
          <w:szCs w:val="16"/>
        </w:rPr>
        <w:t>()</w:t>
      </w:r>
    </w:p>
    <w:p w:rsidR="00232361" w:rsidRPr="00232361" w:rsidRDefault="00232361" w:rsidP="00232361">
      <w:pPr>
        <w:spacing w:after="0" w:line="160" w:lineRule="exact"/>
        <w:rPr>
          <w:rFonts w:ascii="Courier" w:hAnsi="Courier"/>
          <w:sz w:val="16"/>
          <w:szCs w:val="16"/>
        </w:rPr>
      </w:pP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t>#instrument items</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'instrument']='SEQ</w:t>
      </w:r>
      <w:r w:rsidR="00310284">
        <w:rPr>
          <w:rFonts w:ascii="Courier" w:hAnsi="Courier"/>
          <w:sz w:val="16"/>
          <w:szCs w:val="16"/>
        </w:rPr>
        <w:t>UOIA</w:t>
      </w:r>
      <w:r w:rsidRPr="00232361">
        <w:rPr>
          <w:rFonts w:ascii="Courier" w:hAnsi="Courier"/>
          <w:sz w:val="16"/>
          <w:szCs w:val="16"/>
        </w:rPr>
        <w:t>'</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filterbadpulses</w:t>
      </w:r>
      <w:proofErr w:type="spellEnd"/>
      <w:r w:rsidRPr="00232361">
        <w:rPr>
          <w:rFonts w:ascii="Courier" w:hAnsi="Courier"/>
          <w:sz w:val="16"/>
          <w:szCs w:val="16"/>
        </w:rPr>
        <w:t>'] = False</w:t>
      </w:r>
    </w:p>
    <w:p w:rsidR="00232361" w:rsidRPr="00232361" w:rsidRDefault="00232361" w:rsidP="00232361">
      <w:pPr>
        <w:spacing w:after="0" w:line="160" w:lineRule="exact"/>
        <w:rPr>
          <w:rFonts w:ascii="Courier" w:hAnsi="Courier"/>
          <w:sz w:val="16"/>
          <w:szCs w:val="16"/>
        </w:rPr>
      </w:pP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t>#calibration and mask items</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vanruns</w:t>
      </w:r>
      <w:proofErr w:type="spellEnd"/>
      <w:r w:rsidRPr="00232361">
        <w:rPr>
          <w:rFonts w:ascii="Courier" w:hAnsi="Courier"/>
          <w:sz w:val="16"/>
          <w:szCs w:val="16"/>
        </w:rPr>
        <w:t>'] = None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'units']   = 'TOF'</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vanmin</w:t>
      </w:r>
      <w:proofErr w:type="spellEnd"/>
      <w:r w:rsidRPr="00232361">
        <w:rPr>
          <w:rFonts w:ascii="Courier" w:hAnsi="Courier"/>
          <w:sz w:val="16"/>
          <w:szCs w:val="16"/>
        </w:rPr>
        <w:t>']  = None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vanmax</w:t>
      </w:r>
      <w:proofErr w:type="spellEnd"/>
      <w:r w:rsidRPr="00232361">
        <w:rPr>
          <w:rFonts w:ascii="Courier" w:hAnsi="Courier"/>
          <w:sz w:val="16"/>
          <w:szCs w:val="16"/>
        </w:rPr>
        <w:t>']  = None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processedfilename</w:t>
      </w:r>
      <w:proofErr w:type="spellEnd"/>
      <w:r w:rsidRPr="00232361">
        <w:rPr>
          <w:rFonts w:ascii="Courier" w:hAnsi="Courier"/>
          <w:sz w:val="16"/>
          <w:szCs w:val="16"/>
        </w:rPr>
        <w:t>'] = 'vanadium.nx5'</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maskfilename</w:t>
      </w:r>
      <w:proofErr w:type="spellEnd"/>
      <w:r w:rsidRPr="00232361">
        <w:rPr>
          <w:rFonts w:ascii="Courier" w:hAnsi="Courier"/>
          <w:sz w:val="16"/>
          <w:szCs w:val="16"/>
        </w:rPr>
        <w:t>'] = None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'mask'] = [] #the mask parameters are stored as a list of dictionaries. (</w:t>
      </w:r>
      <w:proofErr w:type="gramStart"/>
      <w:r w:rsidRPr="00232361">
        <w:rPr>
          <w:rFonts w:ascii="Courier" w:hAnsi="Courier"/>
          <w:sz w:val="16"/>
          <w:szCs w:val="16"/>
        </w:rPr>
        <w:t>check</w:t>
      </w:r>
      <w:proofErr w:type="gramEnd"/>
      <w:r w:rsidRPr="00232361">
        <w:rPr>
          <w:rFonts w:ascii="Courier" w:hAnsi="Courier"/>
          <w:sz w:val="16"/>
          <w:szCs w:val="16"/>
        </w:rPr>
        <w:t xml:space="preserve"> this)</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normalizedcalibration</w:t>
      </w:r>
      <w:proofErr w:type="spellEnd"/>
      <w:r w:rsidRPr="00232361">
        <w:rPr>
          <w:rFonts w:ascii="Courier" w:hAnsi="Courier"/>
          <w:sz w:val="16"/>
          <w:szCs w:val="16"/>
        </w:rPr>
        <w:t>'] = False</w:t>
      </w:r>
    </w:p>
    <w:p w:rsidR="00232361" w:rsidRPr="00232361" w:rsidRDefault="00232361" w:rsidP="00232361">
      <w:pPr>
        <w:spacing w:after="0" w:line="160" w:lineRule="exact"/>
        <w:rPr>
          <w:rFonts w:ascii="Courier" w:hAnsi="Courier"/>
          <w:sz w:val="16"/>
          <w:szCs w:val="16"/>
        </w:rPr>
      </w:pPr>
    </w:p>
    <w:p w:rsidR="00232361" w:rsidRPr="00232361" w:rsidRDefault="00232361" w:rsidP="00232361">
      <w:pPr>
        <w:spacing w:after="0" w:line="160" w:lineRule="exact"/>
        <w:rPr>
          <w:rFonts w:ascii="Courier" w:hAnsi="Courier"/>
          <w:sz w:val="16"/>
          <w:szCs w:val="16"/>
        </w:rPr>
      </w:pP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t>#data items</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ipts</w:t>
      </w:r>
      <w:proofErr w:type="spellEnd"/>
      <w:r w:rsidRPr="00232361">
        <w:rPr>
          <w:rFonts w:ascii="Courier" w:hAnsi="Courier"/>
          <w:sz w:val="16"/>
          <w:szCs w:val="16"/>
        </w:rPr>
        <w:t>'] = None  #optional, need to make work for ISIS too.</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 xml:space="preserve">'runs'] = []  #returns a list of </w:t>
      </w:r>
      <w:proofErr w:type="spellStart"/>
      <w:r w:rsidRPr="00232361">
        <w:rPr>
          <w:rFonts w:ascii="Courier" w:hAnsi="Courier"/>
          <w:sz w:val="16"/>
          <w:szCs w:val="16"/>
        </w:rPr>
        <w:t>ints</w:t>
      </w:r>
      <w:proofErr w:type="spellEnd"/>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efixed</w:t>
      </w:r>
      <w:proofErr w:type="spellEnd"/>
      <w:r w:rsidRPr="00232361">
        <w:rPr>
          <w:rFonts w:ascii="Courier" w:hAnsi="Courier"/>
          <w:sz w:val="16"/>
          <w:szCs w:val="16"/>
        </w:rPr>
        <w:t>']= None #number double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't0'] = 0.0 #number double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calce</w:t>
      </w:r>
      <w:proofErr w:type="spellEnd"/>
      <w:r w:rsidRPr="00232361">
        <w:rPr>
          <w:rFonts w:ascii="Courier" w:hAnsi="Courier"/>
          <w:sz w:val="16"/>
          <w:szCs w:val="16"/>
        </w:rPr>
        <w:t>'] = True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'ei-mon1-spec'] = 1</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'ei-mon2-spec'] = 2</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emin</w:t>
      </w:r>
      <w:proofErr w:type="spellEnd"/>
      <w:r w:rsidRPr="00232361">
        <w:rPr>
          <w:rFonts w:ascii="Courier" w:hAnsi="Courier"/>
          <w:sz w:val="16"/>
          <w:szCs w:val="16"/>
        </w:rPr>
        <w:t>']=None #number double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emax</w:t>
      </w:r>
      <w:proofErr w:type="spellEnd"/>
      <w:r w:rsidRPr="00232361">
        <w:rPr>
          <w:rFonts w:ascii="Courier" w:hAnsi="Courier"/>
          <w:sz w:val="16"/>
          <w:szCs w:val="16"/>
        </w:rPr>
        <w:t>']=None #number double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ebin</w:t>
      </w:r>
      <w:proofErr w:type="spellEnd"/>
      <w:r w:rsidRPr="00232361">
        <w:rPr>
          <w:rFonts w:ascii="Courier" w:hAnsi="Courier"/>
          <w:sz w:val="16"/>
          <w:szCs w:val="16"/>
        </w:rPr>
        <w:t>']=None #number double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qstep</w:t>
      </w:r>
      <w:proofErr w:type="spellEnd"/>
      <w:r w:rsidRPr="00232361">
        <w:rPr>
          <w:rFonts w:ascii="Courier" w:hAnsi="Courier"/>
          <w:sz w:val="16"/>
          <w:szCs w:val="16"/>
        </w:rPr>
        <w:t>']=None #number double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kiokf</w:t>
      </w:r>
      <w:proofErr w:type="spellEnd"/>
      <w:r w:rsidRPr="00232361">
        <w:rPr>
          <w:rFonts w:ascii="Courier" w:hAnsi="Courier"/>
          <w:sz w:val="16"/>
          <w:szCs w:val="16"/>
        </w:rPr>
        <w:t xml:space="preserve">']=True #can only use </w:t>
      </w:r>
      <w:proofErr w:type="spellStart"/>
      <w:r w:rsidRPr="00232361">
        <w:rPr>
          <w:rFonts w:ascii="Courier" w:hAnsi="Courier"/>
          <w:sz w:val="16"/>
          <w:szCs w:val="16"/>
        </w:rPr>
        <w:t>boolean</w:t>
      </w:r>
      <w:proofErr w:type="spellEnd"/>
      <w:r w:rsidRPr="00232361">
        <w:rPr>
          <w:rFonts w:ascii="Courier" w:hAnsi="Courier"/>
          <w:sz w:val="16"/>
          <w:szCs w:val="16"/>
        </w:rPr>
        <w:t xml:space="preserve"> here, not 1 or 0.</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tibg</w:t>
      </w:r>
      <w:proofErr w:type="spellEnd"/>
      <w:r w:rsidRPr="00232361">
        <w:rPr>
          <w:rFonts w:ascii="Courier" w:hAnsi="Courier"/>
          <w:sz w:val="16"/>
          <w:szCs w:val="16"/>
        </w:rPr>
        <w:t>']=False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tibgstart</w:t>
      </w:r>
      <w:proofErr w:type="spellEnd"/>
      <w:r w:rsidRPr="00232361">
        <w:rPr>
          <w:rFonts w:ascii="Courier" w:hAnsi="Courier"/>
          <w:sz w:val="16"/>
          <w:szCs w:val="16"/>
        </w:rPr>
        <w:t>']=None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tibgstop</w:t>
      </w:r>
      <w:proofErr w:type="spellEnd"/>
      <w:r w:rsidRPr="00232361">
        <w:rPr>
          <w:rFonts w:ascii="Courier" w:hAnsi="Courier"/>
          <w:sz w:val="16"/>
          <w:szCs w:val="16"/>
        </w:rPr>
        <w:t>']= None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'grouping']=None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powderanglestep</w:t>
      </w:r>
      <w:proofErr w:type="spellEnd"/>
      <w:r w:rsidRPr="00232361">
        <w:rPr>
          <w:rFonts w:ascii="Courier" w:hAnsi="Courier"/>
          <w:sz w:val="16"/>
          <w:szCs w:val="16"/>
        </w:rPr>
        <w:t>'] = 0.5</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goniometermotor</w:t>
      </w:r>
      <w:proofErr w:type="spellEnd"/>
      <w:r w:rsidRPr="00232361">
        <w:rPr>
          <w:rFonts w:ascii="Courier" w:hAnsi="Courier"/>
          <w:sz w:val="16"/>
          <w:szCs w:val="16"/>
        </w:rPr>
        <w:t>']=None  #script takes care of default situations.</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goniometermotoroffset</w:t>
      </w:r>
      <w:proofErr w:type="spellEnd"/>
      <w:r w:rsidRPr="00232361">
        <w:rPr>
          <w:rFonts w:ascii="Courier" w:hAnsi="Courier"/>
          <w:sz w:val="16"/>
          <w:szCs w:val="16"/>
        </w:rPr>
        <w:t>']=None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goniometermotoraxis</w:t>
      </w:r>
      <w:proofErr w:type="spellEnd"/>
      <w:r w:rsidRPr="00232361">
        <w:rPr>
          <w:rFonts w:ascii="Courier" w:hAnsi="Courier"/>
          <w:sz w:val="16"/>
          <w:szCs w:val="16"/>
        </w:rPr>
        <w:t>']=["0,1,0"]</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goniometermotordirection</w:t>
      </w:r>
      <w:proofErr w:type="spellEnd"/>
      <w:r w:rsidRPr="00232361">
        <w:rPr>
          <w:rFonts w:ascii="Courier" w:hAnsi="Courier"/>
          <w:sz w:val="16"/>
          <w:szCs w:val="16"/>
        </w:rPr>
        <w:t>']=[1]</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'save']=[]</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friendlyname</w:t>
      </w:r>
      <w:proofErr w:type="spellEnd"/>
      <w:r w:rsidRPr="00232361">
        <w:rPr>
          <w:rFonts w:ascii="Courier" w:hAnsi="Courier"/>
          <w:sz w:val="16"/>
          <w:szCs w:val="16"/>
        </w:rPr>
        <w:t>']='SEQ'</w:t>
      </w:r>
    </w:p>
    <w:p w:rsidR="00232361" w:rsidRPr="00232361" w:rsidRDefault="00232361" w:rsidP="00232361">
      <w:pPr>
        <w:spacing w:after="0" w:line="160" w:lineRule="exact"/>
        <w:rPr>
          <w:rFonts w:ascii="Courier" w:hAnsi="Courier"/>
          <w:sz w:val="16"/>
          <w:szCs w:val="16"/>
        </w:rPr>
      </w:pPr>
      <w:r w:rsidRPr="00232361">
        <w:rPr>
          <w:rFonts w:ascii="Courier" w:hAnsi="Courier"/>
          <w:sz w:val="16"/>
          <w:szCs w:val="16"/>
        </w:rPr>
        <w:tab/>
      </w:r>
      <w:proofErr w:type="spellStart"/>
      <w:proofErr w:type="gramStart"/>
      <w:r w:rsidRPr="00232361">
        <w:rPr>
          <w:rFonts w:ascii="Courier" w:hAnsi="Courier"/>
          <w:sz w:val="16"/>
          <w:szCs w:val="16"/>
        </w:rPr>
        <w:t>globaldict</w:t>
      </w:r>
      <w:proofErr w:type="spellEnd"/>
      <w:r w:rsidRPr="00232361">
        <w:rPr>
          <w:rFonts w:ascii="Courier" w:hAnsi="Courier"/>
          <w:sz w:val="16"/>
          <w:szCs w:val="16"/>
        </w:rPr>
        <w:t>[</w:t>
      </w:r>
      <w:proofErr w:type="gramEnd"/>
      <w:r w:rsidRPr="00232361">
        <w:rPr>
          <w:rFonts w:ascii="Courier" w:hAnsi="Courier"/>
          <w:sz w:val="16"/>
          <w:szCs w:val="16"/>
        </w:rPr>
        <w:t>'</w:t>
      </w:r>
      <w:proofErr w:type="spellStart"/>
      <w:r w:rsidRPr="00232361">
        <w:rPr>
          <w:rFonts w:ascii="Courier" w:hAnsi="Courier"/>
          <w:sz w:val="16"/>
          <w:szCs w:val="16"/>
        </w:rPr>
        <w:t>friendlynamelogs</w:t>
      </w:r>
      <w:proofErr w:type="spellEnd"/>
      <w:r w:rsidRPr="00232361">
        <w:rPr>
          <w:rFonts w:ascii="Courier" w:hAnsi="Courier"/>
          <w:sz w:val="16"/>
          <w:szCs w:val="16"/>
        </w:rPr>
        <w:t>'] = '</w:t>
      </w:r>
      <w:proofErr w:type="spellStart"/>
      <w:r w:rsidRPr="00232361">
        <w:rPr>
          <w:rFonts w:ascii="Courier" w:hAnsi="Courier"/>
          <w:sz w:val="16"/>
          <w:szCs w:val="16"/>
        </w:rPr>
        <w:t>run_number</w:t>
      </w:r>
      <w:proofErr w:type="spellEnd"/>
      <w:r w:rsidRPr="00232361">
        <w:rPr>
          <w:rFonts w:ascii="Courier" w:hAnsi="Courier"/>
          <w:sz w:val="16"/>
          <w:szCs w:val="16"/>
        </w:rPr>
        <w:t xml:space="preserve">' #will get the </w:t>
      </w:r>
      <w:proofErr w:type="spellStart"/>
      <w:r w:rsidRPr="00232361">
        <w:rPr>
          <w:rFonts w:ascii="Courier" w:hAnsi="Courier"/>
          <w:sz w:val="16"/>
          <w:szCs w:val="16"/>
        </w:rPr>
        <w:t>run_number</w:t>
      </w:r>
      <w:proofErr w:type="spellEnd"/>
      <w:r w:rsidRPr="00232361">
        <w:rPr>
          <w:rFonts w:ascii="Courier" w:hAnsi="Courier"/>
          <w:sz w:val="16"/>
          <w:szCs w:val="16"/>
        </w:rPr>
        <w:t xml:space="preserve"> from the logs, first run number only.</w:t>
      </w:r>
    </w:p>
    <w:p w:rsidR="00232361" w:rsidRPr="00232361" w:rsidRDefault="00232361" w:rsidP="00232361">
      <w:pPr>
        <w:spacing w:after="0" w:line="160" w:lineRule="exact"/>
        <w:rPr>
          <w:rFonts w:ascii="Courier" w:hAnsi="Courier"/>
          <w:sz w:val="16"/>
          <w:szCs w:val="16"/>
        </w:rPr>
      </w:pPr>
    </w:p>
    <w:p w:rsidR="00232361" w:rsidRPr="00232361" w:rsidRDefault="00232361" w:rsidP="00232361">
      <w:pPr>
        <w:spacing w:after="0" w:line="160" w:lineRule="exact"/>
        <w:rPr>
          <w:rFonts w:ascii="Courier" w:hAnsi="Courier"/>
          <w:sz w:val="16"/>
          <w:szCs w:val="16"/>
        </w:rPr>
      </w:pPr>
    </w:p>
    <w:p w:rsidR="00232361" w:rsidRDefault="00232361" w:rsidP="00232361">
      <w:pPr>
        <w:spacing w:after="0" w:line="160" w:lineRule="exact"/>
        <w:rPr>
          <w:rFonts w:ascii="Courier" w:hAnsi="Courier"/>
          <w:sz w:val="16"/>
          <w:szCs w:val="16"/>
        </w:rPr>
      </w:pPr>
      <w:r w:rsidRPr="00232361">
        <w:rPr>
          <w:rFonts w:ascii="Courier" w:hAnsi="Courier"/>
          <w:sz w:val="16"/>
          <w:szCs w:val="16"/>
        </w:rPr>
        <w:lastRenderedPageBreak/>
        <w:tab/>
      </w:r>
      <w:proofErr w:type="gramStart"/>
      <w:r w:rsidRPr="00232361">
        <w:rPr>
          <w:rFonts w:ascii="Courier" w:hAnsi="Courier"/>
          <w:sz w:val="16"/>
          <w:szCs w:val="16"/>
        </w:rPr>
        <w:t>return</w:t>
      </w:r>
      <w:proofErr w:type="gramEnd"/>
      <w:r w:rsidRPr="00232361">
        <w:rPr>
          <w:rFonts w:ascii="Courier" w:hAnsi="Courier"/>
          <w:sz w:val="16"/>
          <w:szCs w:val="16"/>
        </w:rPr>
        <w:t xml:space="preserve"> </w:t>
      </w:r>
      <w:proofErr w:type="spellStart"/>
      <w:r w:rsidRPr="00232361">
        <w:rPr>
          <w:rFonts w:ascii="Courier" w:hAnsi="Courier"/>
          <w:sz w:val="16"/>
          <w:szCs w:val="16"/>
        </w:rPr>
        <w:t>globaldict</w:t>
      </w:r>
      <w:proofErr w:type="spellEnd"/>
    </w:p>
    <w:p w:rsidR="00441E70" w:rsidRDefault="00441E70" w:rsidP="00232361">
      <w:pPr>
        <w:spacing w:after="0" w:line="160" w:lineRule="exact"/>
        <w:rPr>
          <w:rFonts w:ascii="Courier" w:hAnsi="Courier"/>
          <w:sz w:val="16"/>
          <w:szCs w:val="16"/>
        </w:rPr>
      </w:pPr>
    </w:p>
    <w:p w:rsidR="00441E70" w:rsidRDefault="00441E70" w:rsidP="00441E70">
      <w:pPr>
        <w:pStyle w:val="Heading2"/>
      </w:pPr>
      <w:bookmarkStart w:id="64" w:name="_Toc324166757"/>
      <w:r>
        <w:t>Example4:  cncsdefault.py</w:t>
      </w:r>
      <w:bookmarkEnd w:id="64"/>
    </w:p>
    <w:p w:rsidR="00441E70" w:rsidRPr="00441E70" w:rsidRDefault="00441E70" w:rsidP="00441E70">
      <w:pPr>
        <w:spacing w:after="0" w:line="160" w:lineRule="exact"/>
        <w:rPr>
          <w:rFonts w:ascii="Courier" w:hAnsi="Courier"/>
          <w:sz w:val="16"/>
          <w:szCs w:val="16"/>
        </w:rPr>
      </w:pPr>
    </w:p>
    <w:p w:rsidR="00441E70" w:rsidRPr="00441E70" w:rsidRDefault="00441E70" w:rsidP="00441E70">
      <w:pPr>
        <w:spacing w:after="0" w:line="160" w:lineRule="exact"/>
        <w:rPr>
          <w:rFonts w:ascii="Courier" w:hAnsi="Courier"/>
          <w:sz w:val="16"/>
          <w:szCs w:val="16"/>
        </w:rPr>
      </w:pPr>
      <w:proofErr w:type="gramStart"/>
      <w:r w:rsidRPr="00441E70">
        <w:rPr>
          <w:rFonts w:ascii="Courier" w:hAnsi="Courier"/>
          <w:sz w:val="16"/>
          <w:szCs w:val="16"/>
        </w:rPr>
        <w:t>import</w:t>
      </w:r>
      <w:proofErr w:type="gramEnd"/>
      <w:r w:rsidRPr="00441E70">
        <w:rPr>
          <w:rFonts w:ascii="Courier" w:hAnsi="Courier"/>
          <w:sz w:val="16"/>
          <w:szCs w:val="16"/>
        </w:rPr>
        <w:t xml:space="preserve"> math</w:t>
      </w:r>
    </w:p>
    <w:p w:rsidR="00441E70" w:rsidRPr="00441E70" w:rsidRDefault="00441E70" w:rsidP="00441E70">
      <w:pPr>
        <w:spacing w:after="0" w:line="160" w:lineRule="exact"/>
        <w:rPr>
          <w:rFonts w:ascii="Courier" w:hAnsi="Courier"/>
          <w:sz w:val="16"/>
          <w:szCs w:val="16"/>
        </w:rPr>
      </w:pPr>
    </w:p>
    <w:p w:rsidR="00441E70" w:rsidRPr="00441E70" w:rsidRDefault="00441E70" w:rsidP="00441E70">
      <w:pPr>
        <w:spacing w:after="0" w:line="160" w:lineRule="exact"/>
        <w:rPr>
          <w:rFonts w:ascii="Courier" w:hAnsi="Courier"/>
          <w:sz w:val="16"/>
          <w:szCs w:val="16"/>
        </w:rPr>
      </w:pPr>
      <w:proofErr w:type="gramStart"/>
      <w:r w:rsidRPr="00441E70">
        <w:rPr>
          <w:rFonts w:ascii="Courier" w:hAnsi="Courier"/>
          <w:sz w:val="16"/>
          <w:szCs w:val="16"/>
        </w:rPr>
        <w:t>def</w:t>
      </w:r>
      <w:proofErr w:type="gramEnd"/>
      <w:r w:rsidRPr="00441E70">
        <w:rPr>
          <w:rFonts w:ascii="Courier" w:hAnsi="Courier"/>
          <w:sz w:val="16"/>
          <w:szCs w:val="16"/>
        </w:rPr>
        <w:t xml:space="preserve"> </w:t>
      </w:r>
      <w:proofErr w:type="spellStart"/>
      <w:r w:rsidRPr="00441E70">
        <w:rPr>
          <w:rFonts w:ascii="Courier" w:hAnsi="Courier"/>
          <w:sz w:val="16"/>
          <w:szCs w:val="16"/>
        </w:rPr>
        <w:t>instrumentparameters</w:t>
      </w:r>
      <w:proofErr w:type="spellEnd"/>
      <w:r w:rsidRPr="00441E70">
        <w:rPr>
          <w:rFonts w:ascii="Courier" w:hAnsi="Courier"/>
          <w:sz w:val="16"/>
          <w:szCs w:val="16"/>
        </w:rPr>
        <w:t>():</w:t>
      </w:r>
    </w:p>
    <w:p w:rsidR="00441E70" w:rsidRPr="00441E70" w:rsidRDefault="00441E70" w:rsidP="00441E70">
      <w:pPr>
        <w:spacing w:after="0" w:line="160" w:lineRule="exact"/>
        <w:rPr>
          <w:rFonts w:ascii="Courier" w:hAnsi="Courier"/>
          <w:sz w:val="16"/>
          <w:szCs w:val="16"/>
        </w:rPr>
      </w:pP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proofErr w:type="gramEnd"/>
      <w:r w:rsidRPr="00441E70">
        <w:rPr>
          <w:rFonts w:ascii="Courier" w:hAnsi="Courier"/>
          <w:sz w:val="16"/>
          <w:szCs w:val="16"/>
        </w:rPr>
        <w:t xml:space="preserve"> = </w:t>
      </w:r>
      <w:proofErr w:type="spellStart"/>
      <w:r w:rsidRPr="00441E70">
        <w:rPr>
          <w:rFonts w:ascii="Courier" w:hAnsi="Courier"/>
          <w:sz w:val="16"/>
          <w:szCs w:val="16"/>
        </w:rPr>
        <w:t>dict</w:t>
      </w:r>
      <w:proofErr w:type="spellEnd"/>
      <w:r w:rsidRPr="00441E70">
        <w:rPr>
          <w:rFonts w:ascii="Courier" w:hAnsi="Courier"/>
          <w:sz w:val="16"/>
          <w:szCs w:val="16"/>
        </w:rPr>
        <w:t>()</w:t>
      </w:r>
    </w:p>
    <w:p w:rsidR="00441E70" w:rsidRPr="00441E70" w:rsidRDefault="00441E70" w:rsidP="00441E70">
      <w:pPr>
        <w:spacing w:after="0" w:line="160" w:lineRule="exact"/>
        <w:rPr>
          <w:rFonts w:ascii="Courier" w:hAnsi="Courier"/>
          <w:sz w:val="16"/>
          <w:szCs w:val="16"/>
        </w:rPr>
      </w:pP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t>#instrument items</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'instrument']='CNCS'</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filterbadpulses</w:t>
      </w:r>
      <w:proofErr w:type="spellEnd"/>
      <w:r w:rsidRPr="00441E70">
        <w:rPr>
          <w:rFonts w:ascii="Courier" w:hAnsi="Courier"/>
          <w:sz w:val="16"/>
          <w:szCs w:val="16"/>
        </w:rPr>
        <w:t>'] = False</w:t>
      </w:r>
    </w:p>
    <w:p w:rsidR="00441E70" w:rsidRPr="00441E70" w:rsidRDefault="00441E70" w:rsidP="00441E70">
      <w:pPr>
        <w:spacing w:after="0" w:line="160" w:lineRule="exact"/>
        <w:rPr>
          <w:rFonts w:ascii="Courier" w:hAnsi="Courier"/>
          <w:sz w:val="16"/>
          <w:szCs w:val="16"/>
        </w:rPr>
      </w:pP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t>#calibration and mask items</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vanruns</w:t>
      </w:r>
      <w:proofErr w:type="spellEnd"/>
      <w:r w:rsidRPr="00441E70">
        <w:rPr>
          <w:rFonts w:ascii="Courier" w:hAnsi="Courier"/>
          <w:sz w:val="16"/>
          <w:szCs w:val="16"/>
        </w:rPr>
        <w:t>'] = None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'units']   = 'TOF'</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vanmin</w:t>
      </w:r>
      <w:proofErr w:type="spellEnd"/>
      <w:r w:rsidRPr="00441E70">
        <w:rPr>
          <w:rFonts w:ascii="Courier" w:hAnsi="Courier"/>
          <w:sz w:val="16"/>
          <w:szCs w:val="16"/>
        </w:rPr>
        <w:t>']  = None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vanmax</w:t>
      </w:r>
      <w:proofErr w:type="spellEnd"/>
      <w:r w:rsidRPr="00441E70">
        <w:rPr>
          <w:rFonts w:ascii="Courier" w:hAnsi="Courier"/>
          <w:sz w:val="16"/>
          <w:szCs w:val="16"/>
        </w:rPr>
        <w:t>']  = None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processedfilename</w:t>
      </w:r>
      <w:proofErr w:type="spellEnd"/>
      <w:r w:rsidRPr="00441E70">
        <w:rPr>
          <w:rFonts w:ascii="Courier" w:hAnsi="Courier"/>
          <w:sz w:val="16"/>
          <w:szCs w:val="16"/>
        </w:rPr>
        <w:t>'] = 'vanadium.nx5'</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maskfilename</w:t>
      </w:r>
      <w:proofErr w:type="spellEnd"/>
      <w:r w:rsidRPr="00441E70">
        <w:rPr>
          <w:rFonts w:ascii="Courier" w:hAnsi="Courier"/>
          <w:sz w:val="16"/>
          <w:szCs w:val="16"/>
        </w:rPr>
        <w:t>'] = None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'mask'] = [] #the mask parameters are stored as a list of dictionaries. (</w:t>
      </w:r>
      <w:proofErr w:type="gramStart"/>
      <w:r w:rsidRPr="00441E70">
        <w:rPr>
          <w:rFonts w:ascii="Courier" w:hAnsi="Courier"/>
          <w:sz w:val="16"/>
          <w:szCs w:val="16"/>
        </w:rPr>
        <w:t>check</w:t>
      </w:r>
      <w:proofErr w:type="gramEnd"/>
      <w:r w:rsidRPr="00441E70">
        <w:rPr>
          <w:rFonts w:ascii="Courier" w:hAnsi="Courier"/>
          <w:sz w:val="16"/>
          <w:szCs w:val="16"/>
        </w:rPr>
        <w:t xml:space="preserve"> this)</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normalizedcalibration</w:t>
      </w:r>
      <w:proofErr w:type="spellEnd"/>
      <w:r w:rsidRPr="00441E70">
        <w:rPr>
          <w:rFonts w:ascii="Courier" w:hAnsi="Courier"/>
          <w:sz w:val="16"/>
          <w:szCs w:val="16"/>
        </w:rPr>
        <w:t>'] = False</w:t>
      </w:r>
    </w:p>
    <w:p w:rsidR="00441E70" w:rsidRPr="00441E70" w:rsidRDefault="00441E70" w:rsidP="00441E70">
      <w:pPr>
        <w:spacing w:after="0" w:line="160" w:lineRule="exact"/>
        <w:rPr>
          <w:rFonts w:ascii="Courier" w:hAnsi="Courier"/>
          <w:sz w:val="16"/>
          <w:szCs w:val="16"/>
        </w:rPr>
      </w:pP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t>#data items</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ipts</w:t>
      </w:r>
      <w:proofErr w:type="spellEnd"/>
      <w:r w:rsidRPr="00441E70">
        <w:rPr>
          <w:rFonts w:ascii="Courier" w:hAnsi="Courier"/>
          <w:sz w:val="16"/>
          <w:szCs w:val="16"/>
        </w:rPr>
        <w:t>'] = None  #optional, need to make work for ISIS too.</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 xml:space="preserve">'runs'] = []  #returns a list of </w:t>
      </w:r>
      <w:proofErr w:type="spellStart"/>
      <w:r w:rsidRPr="00441E70">
        <w:rPr>
          <w:rFonts w:ascii="Courier" w:hAnsi="Courier"/>
          <w:sz w:val="16"/>
          <w:szCs w:val="16"/>
        </w:rPr>
        <w:t>ints</w:t>
      </w:r>
      <w:proofErr w:type="spellEnd"/>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efixed</w:t>
      </w:r>
      <w:proofErr w:type="spellEnd"/>
      <w:r w:rsidRPr="00441E70">
        <w:rPr>
          <w:rFonts w:ascii="Courier" w:hAnsi="Courier"/>
          <w:sz w:val="16"/>
          <w:szCs w:val="16"/>
        </w:rPr>
        <w:t>']= None #number double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't0'] = None #number double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calce</w:t>
      </w:r>
      <w:proofErr w:type="spellEnd"/>
      <w:r w:rsidRPr="00441E70">
        <w:rPr>
          <w:rFonts w:ascii="Courier" w:hAnsi="Courier"/>
          <w:sz w:val="16"/>
          <w:szCs w:val="16"/>
        </w:rPr>
        <w:t>'] = False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'ei-mon1-spec'] = 1</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'ei-mon2-spec'] = 2</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emin</w:t>
      </w:r>
      <w:proofErr w:type="spellEnd"/>
      <w:r w:rsidRPr="00441E70">
        <w:rPr>
          <w:rFonts w:ascii="Courier" w:hAnsi="Courier"/>
          <w:sz w:val="16"/>
          <w:szCs w:val="16"/>
        </w:rPr>
        <w:t>']=None #number double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emax</w:t>
      </w:r>
      <w:proofErr w:type="spellEnd"/>
      <w:r w:rsidRPr="00441E70">
        <w:rPr>
          <w:rFonts w:ascii="Courier" w:hAnsi="Courier"/>
          <w:sz w:val="16"/>
          <w:szCs w:val="16"/>
        </w:rPr>
        <w:t>']=None #number double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ebin</w:t>
      </w:r>
      <w:proofErr w:type="spellEnd"/>
      <w:r w:rsidRPr="00441E70">
        <w:rPr>
          <w:rFonts w:ascii="Courier" w:hAnsi="Courier"/>
          <w:sz w:val="16"/>
          <w:szCs w:val="16"/>
        </w:rPr>
        <w:t>']=None #number double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qstep</w:t>
      </w:r>
      <w:proofErr w:type="spellEnd"/>
      <w:r w:rsidRPr="00441E70">
        <w:rPr>
          <w:rFonts w:ascii="Courier" w:hAnsi="Courier"/>
          <w:sz w:val="16"/>
          <w:szCs w:val="16"/>
        </w:rPr>
        <w:t>']=None #number double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kiokf</w:t>
      </w:r>
      <w:proofErr w:type="spellEnd"/>
      <w:r w:rsidRPr="00441E70">
        <w:rPr>
          <w:rFonts w:ascii="Courier" w:hAnsi="Courier"/>
          <w:sz w:val="16"/>
          <w:szCs w:val="16"/>
        </w:rPr>
        <w:t xml:space="preserve">']=True #can only use </w:t>
      </w:r>
      <w:proofErr w:type="spellStart"/>
      <w:r w:rsidRPr="00441E70">
        <w:rPr>
          <w:rFonts w:ascii="Courier" w:hAnsi="Courier"/>
          <w:sz w:val="16"/>
          <w:szCs w:val="16"/>
        </w:rPr>
        <w:t>boolean</w:t>
      </w:r>
      <w:proofErr w:type="spellEnd"/>
      <w:r w:rsidRPr="00441E70">
        <w:rPr>
          <w:rFonts w:ascii="Courier" w:hAnsi="Courier"/>
          <w:sz w:val="16"/>
          <w:szCs w:val="16"/>
        </w:rPr>
        <w:t xml:space="preserve"> here, not 1 or 0.</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tibg</w:t>
      </w:r>
      <w:proofErr w:type="spellEnd"/>
      <w:r w:rsidRPr="00441E70">
        <w:rPr>
          <w:rFonts w:ascii="Courier" w:hAnsi="Courier"/>
          <w:sz w:val="16"/>
          <w:szCs w:val="16"/>
        </w:rPr>
        <w:t>']=False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tibgstart</w:t>
      </w:r>
      <w:proofErr w:type="spellEnd"/>
      <w:r w:rsidRPr="00441E70">
        <w:rPr>
          <w:rFonts w:ascii="Courier" w:hAnsi="Courier"/>
          <w:sz w:val="16"/>
          <w:szCs w:val="16"/>
        </w:rPr>
        <w:t>']=None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tibgstop</w:t>
      </w:r>
      <w:proofErr w:type="spellEnd"/>
      <w:r w:rsidRPr="00441E70">
        <w:rPr>
          <w:rFonts w:ascii="Courier" w:hAnsi="Courier"/>
          <w:sz w:val="16"/>
          <w:szCs w:val="16"/>
        </w:rPr>
        <w:t>']= None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'grouping']=None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powderanglestep</w:t>
      </w:r>
      <w:proofErr w:type="spellEnd"/>
      <w:r w:rsidRPr="00441E70">
        <w:rPr>
          <w:rFonts w:ascii="Courier" w:hAnsi="Courier"/>
          <w:sz w:val="16"/>
          <w:szCs w:val="16"/>
        </w:rPr>
        <w:t>'] = 0.25</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goniometermotor</w:t>
      </w:r>
      <w:proofErr w:type="spellEnd"/>
      <w:r w:rsidRPr="00441E70">
        <w:rPr>
          <w:rFonts w:ascii="Courier" w:hAnsi="Courier"/>
          <w:sz w:val="16"/>
          <w:szCs w:val="16"/>
        </w:rPr>
        <w:t>']=None  #script takes care of default situations.</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goniometermotoroffset</w:t>
      </w:r>
      <w:proofErr w:type="spellEnd"/>
      <w:r w:rsidRPr="00441E70">
        <w:rPr>
          <w:rFonts w:ascii="Courier" w:hAnsi="Courier"/>
          <w:sz w:val="16"/>
          <w:szCs w:val="16"/>
        </w:rPr>
        <w:t>']=None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goniometermotoraxis</w:t>
      </w:r>
      <w:proofErr w:type="spellEnd"/>
      <w:r w:rsidRPr="00441E70">
        <w:rPr>
          <w:rFonts w:ascii="Courier" w:hAnsi="Courier"/>
          <w:sz w:val="16"/>
          <w:szCs w:val="16"/>
        </w:rPr>
        <w:t>']=["0,1,0"]</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goniometermotordirection</w:t>
      </w:r>
      <w:proofErr w:type="spellEnd"/>
      <w:r w:rsidRPr="00441E70">
        <w:rPr>
          <w:rFonts w:ascii="Courier" w:hAnsi="Courier"/>
          <w:sz w:val="16"/>
          <w:szCs w:val="16"/>
        </w:rPr>
        <w:t>']=[1]</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'save']=[]</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friendlyname</w:t>
      </w:r>
      <w:proofErr w:type="spellEnd"/>
      <w:r w:rsidRPr="00441E70">
        <w:rPr>
          <w:rFonts w:ascii="Courier" w:hAnsi="Courier"/>
          <w:sz w:val="16"/>
          <w:szCs w:val="16"/>
        </w:rPr>
        <w:t>']='CNCS'</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spellStart"/>
      <w:proofErr w:type="gramStart"/>
      <w:r w:rsidRPr="00441E70">
        <w:rPr>
          <w:rFonts w:ascii="Courier" w:hAnsi="Courier"/>
          <w:sz w:val="16"/>
          <w:szCs w:val="16"/>
        </w:rPr>
        <w:t>globaldict</w:t>
      </w:r>
      <w:proofErr w:type="spellEnd"/>
      <w:r w:rsidRPr="00441E70">
        <w:rPr>
          <w:rFonts w:ascii="Courier" w:hAnsi="Courier"/>
          <w:sz w:val="16"/>
          <w:szCs w:val="16"/>
        </w:rPr>
        <w:t>[</w:t>
      </w:r>
      <w:proofErr w:type="gramEnd"/>
      <w:r w:rsidRPr="00441E70">
        <w:rPr>
          <w:rFonts w:ascii="Courier" w:hAnsi="Courier"/>
          <w:sz w:val="16"/>
          <w:szCs w:val="16"/>
        </w:rPr>
        <w:t>'</w:t>
      </w:r>
      <w:proofErr w:type="spellStart"/>
      <w:r w:rsidRPr="00441E70">
        <w:rPr>
          <w:rFonts w:ascii="Courier" w:hAnsi="Courier"/>
          <w:sz w:val="16"/>
          <w:szCs w:val="16"/>
        </w:rPr>
        <w:t>friendlynamelogs</w:t>
      </w:r>
      <w:proofErr w:type="spellEnd"/>
      <w:r w:rsidRPr="00441E70">
        <w:rPr>
          <w:rFonts w:ascii="Courier" w:hAnsi="Courier"/>
          <w:sz w:val="16"/>
          <w:szCs w:val="16"/>
        </w:rPr>
        <w:t>'] = '</w:t>
      </w:r>
      <w:proofErr w:type="spellStart"/>
      <w:r w:rsidRPr="00441E70">
        <w:rPr>
          <w:rFonts w:ascii="Courier" w:hAnsi="Courier"/>
          <w:sz w:val="16"/>
          <w:szCs w:val="16"/>
        </w:rPr>
        <w:t>run_number</w:t>
      </w:r>
      <w:proofErr w:type="spellEnd"/>
      <w:r w:rsidRPr="00441E70">
        <w:rPr>
          <w:rFonts w:ascii="Courier" w:hAnsi="Courier"/>
          <w:sz w:val="16"/>
          <w:szCs w:val="16"/>
        </w:rPr>
        <w:t xml:space="preserve">' #will get the </w:t>
      </w:r>
      <w:proofErr w:type="spellStart"/>
      <w:r w:rsidRPr="00441E70">
        <w:rPr>
          <w:rFonts w:ascii="Courier" w:hAnsi="Courier"/>
          <w:sz w:val="16"/>
          <w:szCs w:val="16"/>
        </w:rPr>
        <w:t>run_number</w:t>
      </w:r>
      <w:proofErr w:type="spellEnd"/>
      <w:r w:rsidRPr="00441E70">
        <w:rPr>
          <w:rFonts w:ascii="Courier" w:hAnsi="Courier"/>
          <w:sz w:val="16"/>
          <w:szCs w:val="16"/>
        </w:rPr>
        <w:t xml:space="preserve"> from the logs, first run number only.</w:t>
      </w:r>
    </w:p>
    <w:p w:rsidR="00441E70" w:rsidRPr="00441E70" w:rsidRDefault="00441E70" w:rsidP="00441E70">
      <w:pPr>
        <w:spacing w:after="0" w:line="160" w:lineRule="exact"/>
        <w:rPr>
          <w:rFonts w:ascii="Courier" w:hAnsi="Courier"/>
          <w:sz w:val="16"/>
          <w:szCs w:val="16"/>
        </w:rPr>
      </w:pP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ab/>
      </w:r>
      <w:proofErr w:type="gramStart"/>
      <w:r w:rsidRPr="00441E70">
        <w:rPr>
          <w:rFonts w:ascii="Courier" w:hAnsi="Courier"/>
          <w:sz w:val="16"/>
          <w:szCs w:val="16"/>
        </w:rPr>
        <w:t>return</w:t>
      </w:r>
      <w:proofErr w:type="gramEnd"/>
      <w:r w:rsidRPr="00441E70">
        <w:rPr>
          <w:rFonts w:ascii="Courier" w:hAnsi="Courier"/>
          <w:sz w:val="16"/>
          <w:szCs w:val="16"/>
        </w:rPr>
        <w:t xml:space="preserve"> </w:t>
      </w:r>
      <w:proofErr w:type="spellStart"/>
      <w:r w:rsidRPr="00441E70">
        <w:rPr>
          <w:rFonts w:ascii="Courier" w:hAnsi="Courier"/>
          <w:sz w:val="16"/>
          <w:szCs w:val="16"/>
        </w:rPr>
        <w:t>globaldict</w:t>
      </w:r>
      <w:proofErr w:type="spellEnd"/>
    </w:p>
    <w:p w:rsidR="00441E70" w:rsidRPr="00441E70" w:rsidRDefault="00441E70" w:rsidP="00441E70">
      <w:pPr>
        <w:spacing w:after="0" w:line="160" w:lineRule="exact"/>
        <w:rPr>
          <w:rFonts w:ascii="Courier" w:hAnsi="Courier"/>
          <w:sz w:val="16"/>
          <w:szCs w:val="16"/>
        </w:rPr>
      </w:pPr>
    </w:p>
    <w:p w:rsidR="00441E70" w:rsidRPr="00441E70" w:rsidRDefault="00441E70" w:rsidP="00441E70">
      <w:pPr>
        <w:spacing w:after="0" w:line="160" w:lineRule="exact"/>
        <w:rPr>
          <w:rFonts w:ascii="Courier" w:hAnsi="Courier"/>
          <w:sz w:val="16"/>
          <w:szCs w:val="16"/>
        </w:rPr>
      </w:pPr>
    </w:p>
    <w:p w:rsidR="00441E70" w:rsidRPr="00441E70" w:rsidRDefault="00441E70" w:rsidP="00441E70">
      <w:pPr>
        <w:spacing w:after="0" w:line="160" w:lineRule="exact"/>
        <w:rPr>
          <w:rFonts w:ascii="Courier" w:hAnsi="Courier"/>
          <w:sz w:val="16"/>
          <w:szCs w:val="16"/>
        </w:rPr>
      </w:pPr>
      <w:proofErr w:type="gramStart"/>
      <w:r w:rsidRPr="00441E70">
        <w:rPr>
          <w:rFonts w:ascii="Courier" w:hAnsi="Courier"/>
          <w:sz w:val="16"/>
          <w:szCs w:val="16"/>
        </w:rPr>
        <w:t>def</w:t>
      </w:r>
      <w:proofErr w:type="gramEnd"/>
      <w:r w:rsidRPr="00441E70">
        <w:rPr>
          <w:rFonts w:ascii="Courier" w:hAnsi="Courier"/>
          <w:sz w:val="16"/>
          <w:szCs w:val="16"/>
        </w:rPr>
        <w:t xml:space="preserve"> t0fromei(</w:t>
      </w:r>
      <w:proofErr w:type="spellStart"/>
      <w:r w:rsidRPr="00441E70">
        <w:rPr>
          <w:rFonts w:ascii="Courier" w:hAnsi="Courier"/>
          <w:sz w:val="16"/>
          <w:szCs w:val="16"/>
        </w:rPr>
        <w:t>ei</w:t>
      </w:r>
      <w:proofErr w:type="spellEnd"/>
      <w:r w:rsidRPr="00441E70">
        <w:rPr>
          <w:rFonts w:ascii="Courier" w:hAnsi="Courier"/>
          <w:sz w:val="16"/>
          <w:szCs w:val="16"/>
        </w:rPr>
        <w:t>):</w:t>
      </w:r>
    </w:p>
    <w:p w:rsidR="00441E70" w:rsidRPr="00441E70" w:rsidRDefault="00441E70" w:rsidP="00441E70">
      <w:pPr>
        <w:spacing w:after="0" w:line="160" w:lineRule="exact"/>
        <w:rPr>
          <w:rFonts w:ascii="Courier" w:hAnsi="Courier"/>
          <w:sz w:val="16"/>
          <w:szCs w:val="16"/>
        </w:rPr>
      </w:pPr>
      <w:r w:rsidRPr="00441E70">
        <w:rPr>
          <w:rFonts w:ascii="Courier" w:hAnsi="Courier"/>
          <w:sz w:val="16"/>
          <w:szCs w:val="16"/>
        </w:rPr>
        <w:t xml:space="preserve">    </w:t>
      </w:r>
      <w:proofErr w:type="gramStart"/>
      <w:r w:rsidRPr="00441E70">
        <w:rPr>
          <w:rFonts w:ascii="Courier" w:hAnsi="Courier"/>
          <w:sz w:val="16"/>
          <w:szCs w:val="16"/>
        </w:rPr>
        <w:t>return</w:t>
      </w:r>
      <w:proofErr w:type="gramEnd"/>
      <w:r w:rsidRPr="00441E70">
        <w:rPr>
          <w:rFonts w:ascii="Courier" w:hAnsi="Courier"/>
          <w:sz w:val="16"/>
          <w:szCs w:val="16"/>
        </w:rPr>
        <w:t xml:space="preserve"> 1000.0*(-0.1982*</w:t>
      </w:r>
      <w:proofErr w:type="spellStart"/>
      <w:r w:rsidRPr="00441E70">
        <w:rPr>
          <w:rFonts w:ascii="Courier" w:hAnsi="Courier"/>
          <w:sz w:val="16"/>
          <w:szCs w:val="16"/>
        </w:rPr>
        <w:t>math.pow</w:t>
      </w:r>
      <w:proofErr w:type="spellEnd"/>
      <w:r w:rsidRPr="00441E70">
        <w:rPr>
          <w:rFonts w:ascii="Courier" w:hAnsi="Courier"/>
          <w:sz w:val="16"/>
          <w:szCs w:val="16"/>
        </w:rPr>
        <w:t>(1.0+ei,-0.84098))</w:t>
      </w:r>
    </w:p>
    <w:p w:rsidR="00441E70" w:rsidRPr="00232361" w:rsidRDefault="00441E70" w:rsidP="00232361">
      <w:pPr>
        <w:spacing w:after="0" w:line="160" w:lineRule="exact"/>
        <w:rPr>
          <w:rFonts w:ascii="Courier" w:hAnsi="Courier"/>
          <w:sz w:val="16"/>
          <w:szCs w:val="16"/>
        </w:rPr>
      </w:pPr>
    </w:p>
    <w:p w:rsidR="000678B0" w:rsidRDefault="000678B0" w:rsidP="000678B0">
      <w:pPr>
        <w:pStyle w:val="Heading1"/>
      </w:pPr>
      <w:bookmarkStart w:id="65" w:name="_Toc324166758"/>
      <w:r>
        <w:t xml:space="preserve">Appendix </w:t>
      </w:r>
      <w:r w:rsidR="00562A22">
        <w:t>4</w:t>
      </w:r>
      <w:r>
        <w:t xml:space="preserve"> – Known bugs</w:t>
      </w:r>
      <w:r w:rsidR="00742192">
        <w:t xml:space="preserve"> and issues</w:t>
      </w:r>
      <w:r>
        <w:t>.</w:t>
      </w:r>
      <w:bookmarkEnd w:id="65"/>
    </w:p>
    <w:p w:rsidR="00562A22" w:rsidRDefault="00562A22" w:rsidP="00562A22">
      <w:pPr>
        <w:pStyle w:val="ListParagraph"/>
        <w:numPr>
          <w:ilvl w:val="0"/>
          <w:numId w:val="24"/>
        </w:numPr>
      </w:pPr>
      <w:r>
        <w:t xml:space="preserve">Use of the scan=’sweep’ for a series of runs at different scattering angles when the rotation motor is stationary for each run.  This does not work because only a single motor angle is stored in the log files.  </w:t>
      </w:r>
      <w:proofErr w:type="spellStart"/>
      <w:r>
        <w:t>Mantid</w:t>
      </w:r>
      <w:proofErr w:type="spellEnd"/>
      <w:r>
        <w:t xml:space="preserve"> is not able to separate the file into multiple steps, if there is only a single value in the log file.</w:t>
      </w:r>
    </w:p>
    <w:p w:rsidR="00562A22" w:rsidRDefault="00907264" w:rsidP="00562A22">
      <w:pPr>
        <w:pStyle w:val="ListParagraph"/>
        <w:numPr>
          <w:ilvl w:val="0"/>
          <w:numId w:val="24"/>
        </w:numPr>
      </w:pPr>
      <w:proofErr w:type="spellStart"/>
      <w:proofErr w:type="gramStart"/>
      <w:r>
        <w:t>iofq</w:t>
      </w:r>
      <w:proofErr w:type="spellEnd"/>
      <w:proofErr w:type="gramEnd"/>
      <w:r>
        <w:t xml:space="preserve"> and </w:t>
      </w:r>
      <w:proofErr w:type="spellStart"/>
      <w:r>
        <w:t>iofe</w:t>
      </w:r>
      <w:proofErr w:type="spellEnd"/>
      <w:r>
        <w:t xml:space="preserve"> data output are not accurately being integrated by </w:t>
      </w:r>
      <w:proofErr w:type="spellStart"/>
      <w:r>
        <w:t>Mantid</w:t>
      </w:r>
      <w:proofErr w:type="spellEnd"/>
      <w:r>
        <w:t xml:space="preserve">.  This is because these routines integrate the </w:t>
      </w:r>
      <w:proofErr w:type="spellStart"/>
      <w:r>
        <w:t>SofQW</w:t>
      </w:r>
      <w:proofErr w:type="spellEnd"/>
      <w:r>
        <w:t xml:space="preserve"> output to generate the integrated scattering intensity.  This output </w:t>
      </w:r>
      <w:r>
        <w:lastRenderedPageBreak/>
        <w:t xml:space="preserve">does not currently </w:t>
      </w:r>
      <w:proofErr w:type="spellStart"/>
      <w:r>
        <w:t>distinquish</w:t>
      </w:r>
      <w:proofErr w:type="spellEnd"/>
      <w:r>
        <w:t xml:space="preserve"> between zero detector counts and values of Q and energy transfer outside of the </w:t>
      </w:r>
      <w:proofErr w:type="spellStart"/>
      <w:r>
        <w:t>kinematicly</w:t>
      </w:r>
      <w:proofErr w:type="spellEnd"/>
      <w:r>
        <w:t xml:space="preserve"> measured region.</w:t>
      </w:r>
    </w:p>
    <w:p w:rsidR="004627E7" w:rsidRDefault="004627E7" w:rsidP="00562A22">
      <w:pPr>
        <w:pStyle w:val="ListParagraph"/>
        <w:numPr>
          <w:ilvl w:val="0"/>
          <w:numId w:val="24"/>
        </w:numPr>
      </w:pPr>
      <w:r>
        <w:t xml:space="preserve">When different </w:t>
      </w:r>
      <w:proofErr w:type="spellStart"/>
      <w:r>
        <w:t>binnings</w:t>
      </w:r>
      <w:proofErr w:type="spellEnd"/>
      <w:r>
        <w:t xml:space="preserve"> </w:t>
      </w:r>
      <w:proofErr w:type="gramStart"/>
      <w:r>
        <w:t>are used</w:t>
      </w:r>
      <w:proofErr w:type="gramEnd"/>
      <w:r>
        <w:t xml:space="preserve"> in detector space, the intensity scale is not adjusted automatically to be the same scale regardless of binning.  This means that 2X1 binning will be a factor of </w:t>
      </w:r>
      <w:proofErr w:type="gramStart"/>
      <w:r>
        <w:t>2</w:t>
      </w:r>
      <w:proofErr w:type="gramEnd"/>
      <w:r>
        <w:t xml:space="preserve"> different intensity than 1X1 binning.</w:t>
      </w:r>
    </w:p>
    <w:p w:rsidR="004627E7" w:rsidRDefault="004627E7" w:rsidP="00562A22">
      <w:pPr>
        <w:pStyle w:val="ListParagraph"/>
        <w:numPr>
          <w:ilvl w:val="0"/>
          <w:numId w:val="24"/>
        </w:numPr>
      </w:pPr>
      <w:r>
        <w:t xml:space="preserve">Pixels </w:t>
      </w:r>
      <w:proofErr w:type="gramStart"/>
      <w:r>
        <w:t>are not being averaged</w:t>
      </w:r>
      <w:proofErr w:type="gramEnd"/>
      <w:r>
        <w:t xml:space="preserve"> correctly by </w:t>
      </w:r>
      <w:proofErr w:type="spellStart"/>
      <w:r>
        <w:t>Mantid</w:t>
      </w:r>
      <w:proofErr w:type="spellEnd"/>
      <w:r>
        <w:t xml:space="preserve"> when one bins a good tube with a neighboring masked tube.  For now, please only use binning along a given tube, i.e. </w:t>
      </w:r>
      <w:r w:rsidR="00507E2B" w:rsidRPr="00507E2B">
        <w:t>2X1</w:t>
      </w:r>
      <w:r w:rsidRPr="00507E2B">
        <w:t xml:space="preserve">, </w:t>
      </w:r>
      <w:r w:rsidR="00507E2B" w:rsidRPr="00507E2B">
        <w:t>4X1</w:t>
      </w:r>
      <w:r w:rsidRPr="00507E2B">
        <w:t xml:space="preserve">, </w:t>
      </w:r>
      <w:r w:rsidR="00507E2B">
        <w:t>8X1</w:t>
      </w:r>
      <w:r>
        <w:t>, etc.</w:t>
      </w:r>
    </w:p>
    <w:p w:rsidR="00D9150F" w:rsidRDefault="00D9150F" w:rsidP="00D9150F">
      <w:pPr>
        <w:pStyle w:val="Heading1"/>
      </w:pPr>
      <w:bookmarkStart w:id="66" w:name="_Toc324166759"/>
      <w:r>
        <w:t>Appendix 5 – mapmaker.py routine</w:t>
      </w:r>
      <w:bookmarkEnd w:id="66"/>
    </w:p>
    <w:p w:rsidR="00D9150F" w:rsidRDefault="00D9150F" w:rsidP="00D9150F">
      <w:r>
        <w:t>The following code is the mapmaker.py routine.</w:t>
      </w:r>
      <w:r w:rsidR="00FD56D3">
        <w:t xml:space="preserve">  The function </w:t>
      </w:r>
      <w:proofErr w:type="gramStart"/>
      <w:r w:rsidR="00FD56D3">
        <w:t>is called</w:t>
      </w:r>
      <w:proofErr w:type="gramEnd"/>
      <w:r w:rsidR="00FD56D3">
        <w:t xml:space="preserve"> as:</w:t>
      </w:r>
    </w:p>
    <w:p w:rsidR="00FD56D3" w:rsidRPr="00297405" w:rsidRDefault="00FD56D3" w:rsidP="00FD56D3">
      <w:pPr>
        <w:rPr>
          <w:rFonts w:ascii="Courier" w:hAnsi="Courier"/>
          <w:sz w:val="16"/>
          <w:szCs w:val="16"/>
        </w:rPr>
      </w:pPr>
      <w:proofErr w:type="gramStart"/>
      <w:r w:rsidRPr="00297405">
        <w:rPr>
          <w:rFonts w:ascii="Courier" w:hAnsi="Courier"/>
          <w:sz w:val="16"/>
          <w:szCs w:val="16"/>
        </w:rPr>
        <w:t>mapmaker(</w:t>
      </w:r>
      <w:proofErr w:type="gramEnd"/>
      <w:r w:rsidRPr="00297405">
        <w:rPr>
          <w:rFonts w:ascii="Courier" w:hAnsi="Courier"/>
          <w:sz w:val="16"/>
          <w:szCs w:val="16"/>
        </w:rPr>
        <w:t>pixely,pixelx,instrument="ZZZ",filename="ZZZ_pixelyXpixelx_grouping.xml")</w:t>
      </w:r>
    </w:p>
    <w:p w:rsidR="00FD56D3" w:rsidRDefault="00FD56D3" w:rsidP="00FD56D3">
      <w:proofErr w:type="gramStart"/>
      <w:r>
        <w:t>where</w:t>
      </w:r>
      <w:proofErr w:type="gramEnd"/>
      <w:r>
        <w:t xml:space="preserve"> ZZZ is the instrument name, </w:t>
      </w:r>
      <w:proofErr w:type="spellStart"/>
      <w:r>
        <w:t>pixely</w:t>
      </w:r>
      <w:proofErr w:type="spellEnd"/>
      <w:r>
        <w:t xml:space="preserve"> is an integer, and </w:t>
      </w:r>
      <w:proofErr w:type="spellStart"/>
      <w:r>
        <w:t>pixelx</w:t>
      </w:r>
      <w:proofErr w:type="spellEnd"/>
      <w:r>
        <w:t xml:space="preserve"> is an integer.  </w:t>
      </w:r>
      <w:proofErr w:type="spellStart"/>
      <w:r>
        <w:t>Pixely</w:t>
      </w:r>
      <w:proofErr w:type="spellEnd"/>
      <w:r>
        <w:t xml:space="preserve"> can have values of 1, 2, 4, 8, 16, 32, 64, and 128, </w:t>
      </w:r>
      <w:proofErr w:type="spellStart"/>
      <w:r>
        <w:t>pixelx</w:t>
      </w:r>
      <w:proofErr w:type="spellEnd"/>
      <w:r>
        <w:t xml:space="preserve"> can have values of 1</w:t>
      </w:r>
      <w:proofErr w:type="gramStart"/>
      <w:r>
        <w:t>,2,4</w:t>
      </w:r>
      <w:proofErr w:type="gramEnd"/>
      <w:r>
        <w:t>, and 8.</w:t>
      </w:r>
    </w:p>
    <w:p w:rsidR="00FD56D3" w:rsidRDefault="00FD56D3" w:rsidP="00D9150F"/>
    <w:p w:rsidR="00D9150F" w:rsidRPr="00D9150F" w:rsidRDefault="00D9150F" w:rsidP="005C0B57">
      <w:pPr>
        <w:spacing w:after="0" w:line="160" w:lineRule="exact"/>
        <w:rPr>
          <w:rFonts w:ascii="Courier" w:hAnsi="Courier"/>
          <w:sz w:val="16"/>
          <w:szCs w:val="16"/>
        </w:rPr>
      </w:pPr>
      <w:proofErr w:type="gramStart"/>
      <w:r w:rsidRPr="00D9150F">
        <w:rPr>
          <w:rFonts w:ascii="Courier" w:hAnsi="Courier"/>
          <w:sz w:val="16"/>
          <w:szCs w:val="16"/>
        </w:rPr>
        <w:t>from</w:t>
      </w:r>
      <w:proofErr w:type="gramEnd"/>
      <w:r w:rsidRPr="00D9150F">
        <w:rPr>
          <w:rFonts w:ascii="Courier" w:hAnsi="Courier"/>
          <w:sz w:val="16"/>
          <w:szCs w:val="16"/>
        </w:rPr>
        <w:t xml:space="preserve"> </w:t>
      </w:r>
      <w:proofErr w:type="spellStart"/>
      <w:r w:rsidRPr="00D9150F">
        <w:rPr>
          <w:rFonts w:ascii="Courier" w:hAnsi="Courier"/>
          <w:sz w:val="16"/>
          <w:szCs w:val="16"/>
        </w:rPr>
        <w:t>mantid</w:t>
      </w:r>
      <w:proofErr w:type="spellEnd"/>
      <w:r w:rsidRPr="00D9150F">
        <w:rPr>
          <w:rFonts w:ascii="Courier" w:hAnsi="Courier"/>
          <w:sz w:val="16"/>
          <w:szCs w:val="16"/>
        </w:rPr>
        <w:t xml:space="preserve"> import *</w:t>
      </w:r>
    </w:p>
    <w:p w:rsidR="00D9150F" w:rsidRPr="00D9150F" w:rsidRDefault="00D9150F" w:rsidP="005C0B57">
      <w:pPr>
        <w:spacing w:after="0" w:line="160" w:lineRule="exact"/>
        <w:rPr>
          <w:rFonts w:ascii="Courier" w:hAnsi="Courier"/>
          <w:sz w:val="16"/>
          <w:szCs w:val="16"/>
        </w:rPr>
      </w:pPr>
      <w:proofErr w:type="gramStart"/>
      <w:r w:rsidRPr="00D9150F">
        <w:rPr>
          <w:rFonts w:ascii="Courier" w:hAnsi="Courier"/>
          <w:sz w:val="16"/>
          <w:szCs w:val="16"/>
        </w:rPr>
        <w:t>from</w:t>
      </w:r>
      <w:proofErr w:type="gramEnd"/>
      <w:r w:rsidRPr="00D9150F">
        <w:rPr>
          <w:rFonts w:ascii="Courier" w:hAnsi="Courier"/>
          <w:sz w:val="16"/>
          <w:szCs w:val="16"/>
        </w:rPr>
        <w:t xml:space="preserve"> </w:t>
      </w:r>
      <w:proofErr w:type="spellStart"/>
      <w:r w:rsidRPr="00D9150F">
        <w:rPr>
          <w:rFonts w:ascii="Courier" w:hAnsi="Courier"/>
          <w:sz w:val="16"/>
          <w:szCs w:val="16"/>
        </w:rPr>
        <w:t>mantid.simpleapi</w:t>
      </w:r>
      <w:proofErr w:type="spellEnd"/>
      <w:r w:rsidRPr="00D9150F">
        <w:rPr>
          <w:rFonts w:ascii="Courier" w:hAnsi="Courier"/>
          <w:sz w:val="16"/>
          <w:szCs w:val="16"/>
        </w:rPr>
        <w:t xml:space="preserve"> import *</w:t>
      </w:r>
    </w:p>
    <w:p w:rsidR="00D9150F" w:rsidRPr="00D9150F" w:rsidRDefault="00D9150F" w:rsidP="005C0B57">
      <w:pPr>
        <w:spacing w:after="0" w:line="160" w:lineRule="exact"/>
        <w:rPr>
          <w:rFonts w:ascii="Courier" w:hAnsi="Courier"/>
          <w:sz w:val="16"/>
          <w:szCs w:val="16"/>
        </w:rPr>
      </w:pPr>
      <w:proofErr w:type="gramStart"/>
      <w:r w:rsidRPr="00D9150F">
        <w:rPr>
          <w:rFonts w:ascii="Courier" w:hAnsi="Courier"/>
          <w:sz w:val="16"/>
          <w:szCs w:val="16"/>
        </w:rPr>
        <w:t>from</w:t>
      </w:r>
      <w:proofErr w:type="gramEnd"/>
      <w:r w:rsidRPr="00D9150F">
        <w:rPr>
          <w:rFonts w:ascii="Courier" w:hAnsi="Courier"/>
          <w:sz w:val="16"/>
          <w:szCs w:val="16"/>
        </w:rPr>
        <w:t xml:space="preserve"> </w:t>
      </w:r>
      <w:proofErr w:type="spellStart"/>
      <w:r w:rsidRPr="00D9150F">
        <w:rPr>
          <w:rFonts w:ascii="Courier" w:hAnsi="Courier"/>
          <w:sz w:val="16"/>
          <w:szCs w:val="16"/>
        </w:rPr>
        <w:t>numpy</w:t>
      </w:r>
      <w:proofErr w:type="spellEnd"/>
      <w:r w:rsidRPr="00D9150F">
        <w:rPr>
          <w:rFonts w:ascii="Courier" w:hAnsi="Courier"/>
          <w:sz w:val="16"/>
          <w:szCs w:val="16"/>
        </w:rPr>
        <w:t xml:space="preserve"> import *</w:t>
      </w:r>
    </w:p>
    <w:p w:rsidR="00D9150F" w:rsidRPr="00D9150F" w:rsidRDefault="00D9150F" w:rsidP="005C0B57">
      <w:pPr>
        <w:spacing w:after="0" w:line="160" w:lineRule="exact"/>
        <w:rPr>
          <w:rFonts w:ascii="Courier" w:hAnsi="Courier"/>
          <w:sz w:val="16"/>
          <w:szCs w:val="16"/>
        </w:rPr>
      </w:pP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w:t>
      </w:r>
      <w:proofErr w:type="spellStart"/>
      <w:r w:rsidRPr="00D9150F">
        <w:rPr>
          <w:rFonts w:ascii="Courier" w:hAnsi="Courier"/>
          <w:sz w:val="16"/>
          <w:szCs w:val="16"/>
        </w:rPr>
        <w:t>pixely</w:t>
      </w:r>
      <w:proofErr w:type="spellEnd"/>
      <w:r w:rsidRPr="00D9150F">
        <w:rPr>
          <w:rFonts w:ascii="Courier" w:hAnsi="Courier"/>
          <w:sz w:val="16"/>
          <w:szCs w:val="16"/>
        </w:rPr>
        <w:t xml:space="preserve"> is along the tub</w:t>
      </w:r>
      <w:r w:rsidR="00D67554">
        <w:rPr>
          <w:rFonts w:ascii="Courier" w:hAnsi="Courier"/>
          <w:sz w:val="16"/>
          <w:szCs w:val="16"/>
        </w:rPr>
        <w:t xml:space="preserve">e, </w:t>
      </w:r>
      <w:proofErr w:type="spellStart"/>
      <w:r w:rsidRPr="00D9150F">
        <w:rPr>
          <w:rFonts w:ascii="Courier" w:hAnsi="Courier"/>
          <w:sz w:val="16"/>
          <w:szCs w:val="16"/>
        </w:rPr>
        <w:t>pixelx</w:t>
      </w:r>
      <w:proofErr w:type="spellEnd"/>
      <w:r w:rsidRPr="00D9150F">
        <w:rPr>
          <w:rFonts w:ascii="Courier" w:hAnsi="Courier"/>
          <w:sz w:val="16"/>
          <w:szCs w:val="16"/>
        </w:rPr>
        <w:t xml:space="preserve"> is neighboring tubes</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w:t>
      </w:r>
      <w:proofErr w:type="gramStart"/>
      <w:r w:rsidRPr="00D9150F">
        <w:rPr>
          <w:rFonts w:ascii="Courier" w:hAnsi="Courier"/>
          <w:sz w:val="16"/>
          <w:szCs w:val="16"/>
        </w:rPr>
        <w:t>Will</w:t>
      </w:r>
      <w:proofErr w:type="gramEnd"/>
      <w:r w:rsidRPr="00D9150F">
        <w:rPr>
          <w:rFonts w:ascii="Courier" w:hAnsi="Courier"/>
          <w:sz w:val="16"/>
          <w:szCs w:val="16"/>
        </w:rPr>
        <w:t xml:space="preserve"> only work for 8 pack instruments with 128 pixels along a tube.</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w:t>
      </w:r>
      <w:proofErr w:type="gramStart"/>
      <w:r w:rsidRPr="00D9150F">
        <w:rPr>
          <w:rFonts w:ascii="Courier" w:hAnsi="Courier"/>
          <w:sz w:val="16"/>
          <w:szCs w:val="16"/>
        </w:rPr>
        <w:t>Assumes</w:t>
      </w:r>
      <w:proofErr w:type="gramEnd"/>
      <w:r w:rsidRPr="00D9150F">
        <w:rPr>
          <w:rFonts w:ascii="Courier" w:hAnsi="Courier"/>
          <w:sz w:val="16"/>
          <w:szCs w:val="16"/>
        </w:rPr>
        <w:t xml:space="preserve"> all beam monitors are at the beginning of the </w:t>
      </w:r>
      <w:proofErr w:type="spellStart"/>
      <w:r w:rsidRPr="00D9150F">
        <w:rPr>
          <w:rFonts w:ascii="Courier" w:hAnsi="Courier"/>
          <w:sz w:val="16"/>
          <w:szCs w:val="16"/>
        </w:rPr>
        <w:t>emptyworkspace</w:t>
      </w:r>
      <w:proofErr w:type="spellEnd"/>
      <w:r w:rsidRPr="00D9150F">
        <w:rPr>
          <w:rFonts w:ascii="Courier" w:hAnsi="Courier"/>
          <w:sz w:val="16"/>
          <w:szCs w:val="16"/>
        </w:rPr>
        <w:t xml:space="preserve"> detector</w:t>
      </w:r>
      <w:r w:rsidR="00D67554">
        <w:rPr>
          <w:rFonts w:ascii="Courier" w:hAnsi="Courier"/>
          <w:sz w:val="16"/>
          <w:szCs w:val="16"/>
        </w:rPr>
        <w:t xml:space="preserve"> </w:t>
      </w:r>
      <w:r w:rsidRPr="00D9150F">
        <w:rPr>
          <w:rFonts w:ascii="Courier" w:hAnsi="Courier"/>
          <w:sz w:val="16"/>
          <w:szCs w:val="16"/>
        </w:rPr>
        <w:t>list</w:t>
      </w:r>
    </w:p>
    <w:p w:rsidR="00D9150F" w:rsidRPr="00D9150F" w:rsidRDefault="00D9150F" w:rsidP="005C0B57">
      <w:pPr>
        <w:spacing w:after="0" w:line="160" w:lineRule="exact"/>
        <w:rPr>
          <w:rFonts w:ascii="Courier" w:hAnsi="Courier"/>
          <w:sz w:val="16"/>
          <w:szCs w:val="16"/>
        </w:rPr>
      </w:pPr>
      <w:proofErr w:type="gramStart"/>
      <w:r w:rsidRPr="00D9150F">
        <w:rPr>
          <w:rFonts w:ascii="Courier" w:hAnsi="Courier"/>
          <w:sz w:val="16"/>
          <w:szCs w:val="16"/>
        </w:rPr>
        <w:t>def</w:t>
      </w:r>
      <w:proofErr w:type="gramEnd"/>
      <w:r w:rsidRPr="00D9150F">
        <w:rPr>
          <w:rFonts w:ascii="Courier" w:hAnsi="Courier"/>
          <w:sz w:val="16"/>
          <w:szCs w:val="16"/>
        </w:rPr>
        <w:t xml:space="preserve"> mapmaker(pixely,pixelx,instrument="ARCS",filename="defaultmap.xml"):</w:t>
      </w:r>
    </w:p>
    <w:p w:rsidR="00D9150F" w:rsidRPr="00D9150F" w:rsidRDefault="00D9150F" w:rsidP="005C0B57">
      <w:pPr>
        <w:spacing w:after="0" w:line="160" w:lineRule="exact"/>
        <w:rPr>
          <w:rFonts w:ascii="Courier" w:hAnsi="Courier"/>
          <w:sz w:val="16"/>
          <w:szCs w:val="16"/>
        </w:rPr>
      </w:pP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#make sure that </w:t>
      </w:r>
      <w:proofErr w:type="spellStart"/>
      <w:r w:rsidRPr="00D9150F">
        <w:rPr>
          <w:rFonts w:ascii="Courier" w:hAnsi="Courier"/>
          <w:sz w:val="16"/>
          <w:szCs w:val="16"/>
        </w:rPr>
        <w:t>pixely</w:t>
      </w:r>
      <w:proofErr w:type="spellEnd"/>
      <w:r w:rsidRPr="00D9150F">
        <w:rPr>
          <w:rFonts w:ascii="Courier" w:hAnsi="Courier"/>
          <w:sz w:val="16"/>
          <w:szCs w:val="16"/>
        </w:rPr>
        <w:t xml:space="preserve"> is a power of </w:t>
      </w:r>
      <w:proofErr w:type="gramStart"/>
      <w:r w:rsidRPr="00D9150F">
        <w:rPr>
          <w:rFonts w:ascii="Courier" w:hAnsi="Courier"/>
          <w:sz w:val="16"/>
          <w:szCs w:val="16"/>
        </w:rPr>
        <w:t>2</w:t>
      </w:r>
      <w:proofErr w:type="gramEnd"/>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if (</w:t>
      </w:r>
      <w:proofErr w:type="spellStart"/>
      <w:r w:rsidRPr="00D9150F">
        <w:rPr>
          <w:rFonts w:ascii="Courier" w:hAnsi="Courier"/>
          <w:sz w:val="16"/>
          <w:szCs w:val="16"/>
        </w:rPr>
        <w:t>pixely</w:t>
      </w:r>
      <w:proofErr w:type="spellEnd"/>
      <w:r w:rsidRPr="00D9150F">
        <w:rPr>
          <w:rFonts w:ascii="Courier" w:hAnsi="Courier"/>
          <w:sz w:val="16"/>
          <w:szCs w:val="16"/>
        </w:rPr>
        <w:t xml:space="preserve"> in [1,2,4,8,16,32,64,128]) and (</w:t>
      </w:r>
      <w:proofErr w:type="spellStart"/>
      <w:r w:rsidRPr="00D9150F">
        <w:rPr>
          <w:rFonts w:ascii="Courier" w:hAnsi="Courier"/>
          <w:sz w:val="16"/>
          <w:szCs w:val="16"/>
        </w:rPr>
        <w:t>pixelx</w:t>
      </w:r>
      <w:proofErr w:type="spellEnd"/>
      <w:r w:rsidRPr="00D9150F">
        <w:rPr>
          <w:rFonts w:ascii="Courier" w:hAnsi="Courier"/>
          <w:sz w:val="16"/>
          <w:szCs w:val="16"/>
        </w:rPr>
        <w:t xml:space="preserve"> in [1,2,4,8]):</w:t>
      </w:r>
    </w:p>
    <w:p w:rsidR="00D9150F" w:rsidRPr="00D9150F" w:rsidRDefault="00D9150F" w:rsidP="005C0B57">
      <w:pPr>
        <w:spacing w:after="0" w:line="160" w:lineRule="exact"/>
        <w:rPr>
          <w:rFonts w:ascii="Courier" w:hAnsi="Courier"/>
          <w:sz w:val="16"/>
          <w:szCs w:val="16"/>
        </w:rPr>
      </w:pP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gramStart"/>
      <w:r w:rsidRPr="00D9150F">
        <w:rPr>
          <w:rFonts w:ascii="Courier" w:hAnsi="Courier"/>
          <w:sz w:val="16"/>
          <w:szCs w:val="16"/>
        </w:rPr>
        <w:t>path=</w:t>
      </w:r>
      <w:proofErr w:type="spellStart"/>
      <w:proofErr w:type="gramEnd"/>
      <w:r w:rsidRPr="00D9150F">
        <w:rPr>
          <w:rFonts w:ascii="Courier" w:hAnsi="Courier"/>
          <w:sz w:val="16"/>
          <w:szCs w:val="16"/>
        </w:rPr>
        <w:t>config</w:t>
      </w:r>
      <w:proofErr w:type="spellEnd"/>
      <w:r w:rsidRPr="00D9150F">
        <w:rPr>
          <w:rFonts w:ascii="Courier" w:hAnsi="Courier"/>
          <w:sz w:val="16"/>
          <w:szCs w:val="16"/>
        </w:rPr>
        <w:t>["</w:t>
      </w:r>
      <w:proofErr w:type="spellStart"/>
      <w:r w:rsidRPr="00D9150F">
        <w:rPr>
          <w:rFonts w:ascii="Courier" w:hAnsi="Courier"/>
          <w:sz w:val="16"/>
          <w:szCs w:val="16"/>
        </w:rPr>
        <w:t>instrumentDefinition.directory</w:t>
      </w:r>
      <w:proofErr w:type="spellEnd"/>
      <w:r w:rsidRPr="00D9150F">
        <w:rPr>
          <w:rFonts w:ascii="Courier" w:hAnsi="Courier"/>
          <w:sz w:val="16"/>
          <w:szCs w:val="16"/>
        </w:rPr>
        <w:t>"]</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 = </w:t>
      </w:r>
      <w:proofErr w:type="spellStart"/>
      <w:proofErr w:type="gramStart"/>
      <w:r w:rsidRPr="00D9150F">
        <w:rPr>
          <w:rFonts w:ascii="Courier" w:hAnsi="Courier"/>
          <w:sz w:val="16"/>
          <w:szCs w:val="16"/>
        </w:rPr>
        <w:t>LoadEmptyInstrument</w:t>
      </w:r>
      <w:proofErr w:type="spellEnd"/>
      <w:r w:rsidRPr="00D9150F">
        <w:rPr>
          <w:rFonts w:ascii="Courier" w:hAnsi="Courier"/>
          <w:sz w:val="16"/>
          <w:szCs w:val="16"/>
        </w:rPr>
        <w:t>(</w:t>
      </w:r>
      <w:proofErr w:type="gramEnd"/>
      <w:r w:rsidRPr="00D9150F">
        <w:rPr>
          <w:rFonts w:ascii="Courier" w:hAnsi="Courier"/>
          <w:sz w:val="16"/>
          <w:szCs w:val="16"/>
        </w:rPr>
        <w:t>Filename=</w:t>
      </w:r>
      <w:proofErr w:type="spellStart"/>
      <w:r w:rsidRPr="00D9150F">
        <w:rPr>
          <w:rFonts w:ascii="Courier" w:hAnsi="Courier"/>
          <w:sz w:val="16"/>
          <w:szCs w:val="16"/>
        </w:rPr>
        <w:t>path+instrument</w:t>
      </w:r>
      <w:proofErr w:type="spellEnd"/>
      <w:r w:rsidRPr="00D9150F">
        <w:rPr>
          <w:rFonts w:ascii="Courier" w:hAnsi="Courier"/>
          <w:sz w:val="16"/>
          <w:szCs w:val="16"/>
        </w:rPr>
        <w:t>+"_Definition.xml")</w:t>
      </w:r>
    </w:p>
    <w:p w:rsidR="00D9150F" w:rsidRPr="00D9150F" w:rsidRDefault="00D9150F" w:rsidP="005C0B57">
      <w:pPr>
        <w:spacing w:after="0" w:line="160" w:lineRule="exact"/>
        <w:rPr>
          <w:rFonts w:ascii="Courier" w:hAnsi="Courier"/>
          <w:sz w:val="16"/>
          <w:szCs w:val="16"/>
        </w:rPr>
      </w:pP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spellStart"/>
      <w:r w:rsidRPr="00D9150F">
        <w:rPr>
          <w:rFonts w:ascii="Courier" w:hAnsi="Courier"/>
          <w:sz w:val="16"/>
          <w:szCs w:val="16"/>
        </w:rPr>
        <w:t>i</w:t>
      </w:r>
      <w:proofErr w:type="spellEnd"/>
      <w:r w:rsidRPr="00D9150F">
        <w:rPr>
          <w:rFonts w:ascii="Courier" w:hAnsi="Courier"/>
          <w:sz w:val="16"/>
          <w:szCs w:val="16"/>
        </w:rPr>
        <w:t>=0</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gramStart"/>
      <w:r w:rsidRPr="00D9150F">
        <w:rPr>
          <w:rFonts w:ascii="Courier" w:hAnsi="Courier"/>
          <w:sz w:val="16"/>
          <w:szCs w:val="16"/>
        </w:rPr>
        <w:t>while(</w:t>
      </w:r>
      <w:proofErr w:type="spellStart"/>
      <w:proofErr w:type="gramEnd"/>
      <w:r w:rsidRPr="00D9150F">
        <w:rPr>
          <w:rFonts w:ascii="Courier" w:hAnsi="Courier"/>
          <w:sz w:val="16"/>
          <w:szCs w:val="16"/>
        </w:rPr>
        <w:t>w.getDetector</w:t>
      </w:r>
      <w:proofErr w:type="spellEnd"/>
      <w:r w:rsidRPr="00D9150F">
        <w:rPr>
          <w:rFonts w:ascii="Courier" w:hAnsi="Courier"/>
          <w:sz w:val="16"/>
          <w:szCs w:val="16"/>
        </w:rPr>
        <w:t>(</w:t>
      </w:r>
      <w:proofErr w:type="spellStart"/>
      <w:r w:rsidRPr="00D9150F">
        <w:rPr>
          <w:rFonts w:ascii="Courier" w:hAnsi="Courier"/>
          <w:sz w:val="16"/>
          <w:szCs w:val="16"/>
        </w:rPr>
        <w:t>i</w:t>
      </w:r>
      <w:proofErr w:type="spellEnd"/>
      <w:r w:rsidRPr="00D9150F">
        <w:rPr>
          <w:rFonts w:ascii="Courier" w:hAnsi="Courier"/>
          <w:sz w:val="16"/>
          <w:szCs w:val="16"/>
        </w:rPr>
        <w:t>).</w:t>
      </w:r>
      <w:proofErr w:type="spellStart"/>
      <w:r w:rsidRPr="00D9150F">
        <w:rPr>
          <w:rFonts w:ascii="Courier" w:hAnsi="Courier"/>
          <w:sz w:val="16"/>
          <w:szCs w:val="16"/>
        </w:rPr>
        <w:t>isMonitor</w:t>
      </w:r>
      <w:proofErr w:type="spellEnd"/>
      <w:r w:rsidRPr="00D9150F">
        <w:rPr>
          <w:rFonts w:ascii="Courier" w:hAnsi="Courier"/>
          <w:sz w:val="16"/>
          <w:szCs w:val="16"/>
        </w:rPr>
        <w:t>()):</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spellStart"/>
      <w:r w:rsidRPr="00D9150F">
        <w:rPr>
          <w:rFonts w:ascii="Courier" w:hAnsi="Courier"/>
          <w:sz w:val="16"/>
          <w:szCs w:val="16"/>
        </w:rPr>
        <w:t>i</w:t>
      </w:r>
      <w:proofErr w:type="spellEnd"/>
      <w:r w:rsidRPr="00D9150F">
        <w:rPr>
          <w:rFonts w:ascii="Courier" w:hAnsi="Courier"/>
          <w:sz w:val="16"/>
          <w:szCs w:val="16"/>
        </w:rPr>
        <w:t xml:space="preserve"> += 1</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spellStart"/>
      <w:r w:rsidRPr="00D9150F">
        <w:rPr>
          <w:rFonts w:ascii="Courier" w:hAnsi="Courier"/>
          <w:sz w:val="16"/>
          <w:szCs w:val="16"/>
        </w:rPr>
        <w:t>i</w:t>
      </w:r>
      <w:proofErr w:type="spellEnd"/>
      <w:r w:rsidRPr="00D9150F">
        <w:rPr>
          <w:rFonts w:ascii="Courier" w:hAnsi="Courier"/>
          <w:sz w:val="16"/>
          <w:szCs w:val="16"/>
        </w:rPr>
        <w:t xml:space="preserve"> is the index of the first true detector</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#now, crop the workspace of the monitors</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 = </w:t>
      </w:r>
      <w:proofErr w:type="spellStart"/>
      <w:proofErr w:type="gramStart"/>
      <w:r w:rsidRPr="00D9150F">
        <w:rPr>
          <w:rFonts w:ascii="Courier" w:hAnsi="Courier"/>
          <w:sz w:val="16"/>
          <w:szCs w:val="16"/>
        </w:rPr>
        <w:t>CropWorkspace</w:t>
      </w:r>
      <w:proofErr w:type="spellEnd"/>
      <w:r w:rsidRPr="00D9150F">
        <w:rPr>
          <w:rFonts w:ascii="Courier" w:hAnsi="Courier"/>
          <w:sz w:val="16"/>
          <w:szCs w:val="16"/>
        </w:rPr>
        <w:t>(</w:t>
      </w:r>
      <w:proofErr w:type="spellStart"/>
      <w:proofErr w:type="gramEnd"/>
      <w:r w:rsidRPr="00D9150F">
        <w:rPr>
          <w:rFonts w:ascii="Courier" w:hAnsi="Courier"/>
          <w:sz w:val="16"/>
          <w:szCs w:val="16"/>
        </w:rPr>
        <w:t>w,StartWorkspaceIndex</w:t>
      </w:r>
      <w:proofErr w:type="spellEnd"/>
      <w:r w:rsidRPr="00D9150F">
        <w:rPr>
          <w:rFonts w:ascii="Courier" w:hAnsi="Courier"/>
          <w:sz w:val="16"/>
          <w:szCs w:val="16"/>
        </w:rPr>
        <w:t>=</w:t>
      </w:r>
      <w:proofErr w:type="spellStart"/>
      <w:r w:rsidRPr="00D9150F">
        <w:rPr>
          <w:rFonts w:ascii="Courier" w:hAnsi="Courier"/>
          <w:sz w:val="16"/>
          <w:szCs w:val="16"/>
        </w:rPr>
        <w:t>i</w:t>
      </w:r>
      <w:proofErr w:type="spellEnd"/>
      <w:r w:rsidRPr="00D9150F">
        <w:rPr>
          <w:rFonts w:ascii="Courier" w:hAnsi="Courier"/>
          <w:sz w:val="16"/>
          <w:szCs w:val="16"/>
        </w:rPr>
        <w:t>)</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gramStart"/>
      <w:r w:rsidRPr="00D9150F">
        <w:rPr>
          <w:rFonts w:ascii="Courier" w:hAnsi="Courier"/>
          <w:sz w:val="16"/>
          <w:szCs w:val="16"/>
        </w:rPr>
        <w:t>get</w:t>
      </w:r>
      <w:proofErr w:type="gramEnd"/>
      <w:r w:rsidRPr="00D9150F">
        <w:rPr>
          <w:rFonts w:ascii="Courier" w:hAnsi="Courier"/>
          <w:sz w:val="16"/>
          <w:szCs w:val="16"/>
        </w:rPr>
        <w:t xml:space="preserve"> number of detectors (not including monitors)        </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y=</w:t>
      </w:r>
      <w:proofErr w:type="spellStart"/>
      <w:proofErr w:type="gramStart"/>
      <w:r w:rsidRPr="00D9150F">
        <w:rPr>
          <w:rFonts w:ascii="Courier" w:hAnsi="Courier"/>
          <w:sz w:val="16"/>
          <w:szCs w:val="16"/>
        </w:rPr>
        <w:t>w.extractY</w:t>
      </w:r>
      <w:proofErr w:type="spellEnd"/>
      <w:r w:rsidRPr="00D9150F">
        <w:rPr>
          <w:rFonts w:ascii="Courier" w:hAnsi="Courier"/>
          <w:sz w:val="16"/>
          <w:szCs w:val="16"/>
        </w:rPr>
        <w:t>()</w:t>
      </w:r>
      <w:proofErr w:type="gramEnd"/>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spellStart"/>
      <w:proofErr w:type="gramStart"/>
      <w:r w:rsidRPr="00D9150F">
        <w:rPr>
          <w:rFonts w:ascii="Courier" w:hAnsi="Courier"/>
          <w:sz w:val="16"/>
          <w:szCs w:val="16"/>
        </w:rPr>
        <w:t>numdet</w:t>
      </w:r>
      <w:proofErr w:type="spellEnd"/>
      <w:proofErr w:type="gramEnd"/>
      <w:r w:rsidRPr="00D9150F">
        <w:rPr>
          <w:rFonts w:ascii="Courier" w:hAnsi="Courier"/>
          <w:sz w:val="16"/>
          <w:szCs w:val="16"/>
        </w:rPr>
        <w:t>=(y[y==1]).size</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gramStart"/>
      <w:r w:rsidRPr="00D9150F">
        <w:rPr>
          <w:rFonts w:ascii="Courier" w:hAnsi="Courier"/>
          <w:sz w:val="16"/>
          <w:szCs w:val="16"/>
        </w:rPr>
        <w:t>spectra</w:t>
      </w:r>
      <w:proofErr w:type="gramEnd"/>
      <w:r w:rsidRPr="00D9150F">
        <w:rPr>
          <w:rFonts w:ascii="Courier" w:hAnsi="Courier"/>
          <w:sz w:val="16"/>
          <w:szCs w:val="16"/>
        </w:rPr>
        <w:t xml:space="preserve"> = </w:t>
      </w:r>
      <w:proofErr w:type="spellStart"/>
      <w:r w:rsidRPr="00D9150F">
        <w:rPr>
          <w:rFonts w:ascii="Courier" w:hAnsi="Courier"/>
          <w:sz w:val="16"/>
          <w:szCs w:val="16"/>
        </w:rPr>
        <w:t>arange</w:t>
      </w:r>
      <w:proofErr w:type="spellEnd"/>
      <w:r w:rsidRPr="00D9150F">
        <w:rPr>
          <w:rFonts w:ascii="Courier" w:hAnsi="Courier"/>
          <w:sz w:val="16"/>
          <w:szCs w:val="16"/>
        </w:rPr>
        <w:t>(</w:t>
      </w:r>
      <w:proofErr w:type="spellStart"/>
      <w:r w:rsidRPr="00D9150F">
        <w:rPr>
          <w:rFonts w:ascii="Courier" w:hAnsi="Courier"/>
          <w:sz w:val="16"/>
          <w:szCs w:val="16"/>
        </w:rPr>
        <w:t>numdet</w:t>
      </w:r>
      <w:proofErr w:type="spellEnd"/>
      <w:r w:rsidRPr="00D9150F">
        <w:rPr>
          <w:rFonts w:ascii="Courier" w:hAnsi="Courier"/>
          <w:sz w:val="16"/>
          <w:szCs w:val="16"/>
        </w:rPr>
        <w:t>).reshape(-1,8,128)</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gramStart"/>
      <w:r w:rsidRPr="00D9150F">
        <w:rPr>
          <w:rFonts w:ascii="Courier" w:hAnsi="Courier"/>
          <w:sz w:val="16"/>
          <w:szCs w:val="16"/>
        </w:rPr>
        <w:t>banks</w:t>
      </w:r>
      <w:proofErr w:type="gramEnd"/>
      <w:r w:rsidRPr="00D9150F">
        <w:rPr>
          <w:rFonts w:ascii="Courier" w:hAnsi="Courier"/>
          <w:sz w:val="16"/>
          <w:szCs w:val="16"/>
        </w:rPr>
        <w:t xml:space="preserve"> = </w:t>
      </w:r>
      <w:proofErr w:type="spellStart"/>
      <w:r w:rsidRPr="00D9150F">
        <w:rPr>
          <w:rFonts w:ascii="Courier" w:hAnsi="Courier"/>
          <w:sz w:val="16"/>
          <w:szCs w:val="16"/>
        </w:rPr>
        <w:t>numdet</w:t>
      </w:r>
      <w:proofErr w:type="spellEnd"/>
      <w:r w:rsidRPr="00D9150F">
        <w:rPr>
          <w:rFonts w:ascii="Courier" w:hAnsi="Courier"/>
          <w:sz w:val="16"/>
          <w:szCs w:val="16"/>
        </w:rPr>
        <w:t>/8/128</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f = </w:t>
      </w:r>
      <w:proofErr w:type="gramStart"/>
      <w:r w:rsidRPr="00D9150F">
        <w:rPr>
          <w:rFonts w:ascii="Courier" w:hAnsi="Courier"/>
          <w:sz w:val="16"/>
          <w:szCs w:val="16"/>
        </w:rPr>
        <w:t>open(</w:t>
      </w:r>
      <w:proofErr w:type="spellStart"/>
      <w:proofErr w:type="gramEnd"/>
      <w:r w:rsidRPr="00D9150F">
        <w:rPr>
          <w:rFonts w:ascii="Courier" w:hAnsi="Courier"/>
          <w:sz w:val="16"/>
          <w:szCs w:val="16"/>
        </w:rPr>
        <w:t>filename,'w</w:t>
      </w:r>
      <w:proofErr w:type="spellEnd"/>
      <w:r w:rsidRPr="00D9150F">
        <w:rPr>
          <w:rFonts w:ascii="Courier" w:hAnsi="Courier"/>
          <w:sz w:val="16"/>
          <w:szCs w:val="16"/>
        </w:rPr>
        <w:t>')</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spellStart"/>
      <w:proofErr w:type="gramStart"/>
      <w:r w:rsidRPr="00D9150F">
        <w:rPr>
          <w:rFonts w:ascii="Courier" w:hAnsi="Courier"/>
          <w:sz w:val="16"/>
          <w:szCs w:val="16"/>
        </w:rPr>
        <w:t>f.write</w:t>
      </w:r>
      <w:proofErr w:type="spellEnd"/>
      <w:r w:rsidRPr="00D9150F">
        <w:rPr>
          <w:rFonts w:ascii="Courier" w:hAnsi="Courier"/>
          <w:sz w:val="16"/>
          <w:szCs w:val="16"/>
        </w:rPr>
        <w:t>(</w:t>
      </w:r>
      <w:proofErr w:type="gramEnd"/>
      <w:r w:rsidRPr="00D9150F">
        <w:rPr>
          <w:rFonts w:ascii="Courier" w:hAnsi="Courier"/>
          <w:sz w:val="16"/>
          <w:szCs w:val="16"/>
        </w:rPr>
        <w:t>'&lt;?xml version="1.0" encoding="UTF-8" ?&gt;\n&lt;detector-grouping&gt;\n')</w:t>
      </w:r>
    </w:p>
    <w:p w:rsidR="00D9150F" w:rsidRPr="00D9150F" w:rsidRDefault="00D9150F" w:rsidP="005C0B57">
      <w:pPr>
        <w:spacing w:after="0" w:line="160" w:lineRule="exact"/>
        <w:rPr>
          <w:rFonts w:ascii="Courier" w:hAnsi="Courier"/>
          <w:sz w:val="16"/>
          <w:szCs w:val="16"/>
        </w:rPr>
      </w:pP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spellStart"/>
      <w:proofErr w:type="gramStart"/>
      <w:r w:rsidRPr="00D9150F">
        <w:rPr>
          <w:rFonts w:ascii="Courier" w:hAnsi="Courier"/>
          <w:sz w:val="16"/>
          <w:szCs w:val="16"/>
        </w:rPr>
        <w:t>groupnum</w:t>
      </w:r>
      <w:proofErr w:type="spellEnd"/>
      <w:proofErr w:type="gramEnd"/>
      <w:r w:rsidRPr="00D9150F">
        <w:rPr>
          <w:rFonts w:ascii="Courier" w:hAnsi="Courier"/>
          <w:sz w:val="16"/>
          <w:szCs w:val="16"/>
        </w:rPr>
        <w:t xml:space="preserve"> = 0</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gramStart"/>
      <w:r w:rsidRPr="00D9150F">
        <w:rPr>
          <w:rFonts w:ascii="Courier" w:hAnsi="Courier"/>
          <w:sz w:val="16"/>
          <w:szCs w:val="16"/>
        </w:rPr>
        <w:t>for</w:t>
      </w:r>
      <w:proofErr w:type="gramEnd"/>
      <w:r w:rsidRPr="00D9150F">
        <w:rPr>
          <w:rFonts w:ascii="Courier" w:hAnsi="Courier"/>
          <w:sz w:val="16"/>
          <w:szCs w:val="16"/>
        </w:rPr>
        <w:t xml:space="preserve"> </w:t>
      </w:r>
      <w:proofErr w:type="spellStart"/>
      <w:r w:rsidRPr="00D9150F">
        <w:rPr>
          <w:rFonts w:ascii="Courier" w:hAnsi="Courier"/>
          <w:sz w:val="16"/>
          <w:szCs w:val="16"/>
        </w:rPr>
        <w:t>i</w:t>
      </w:r>
      <w:proofErr w:type="spellEnd"/>
      <w:r w:rsidRPr="00D9150F">
        <w:rPr>
          <w:rFonts w:ascii="Courier" w:hAnsi="Courier"/>
          <w:sz w:val="16"/>
          <w:szCs w:val="16"/>
        </w:rPr>
        <w:t xml:space="preserve"> in </w:t>
      </w:r>
      <w:proofErr w:type="spellStart"/>
      <w:r w:rsidRPr="00D9150F">
        <w:rPr>
          <w:rFonts w:ascii="Courier" w:hAnsi="Courier"/>
          <w:sz w:val="16"/>
          <w:szCs w:val="16"/>
        </w:rPr>
        <w:t>arange</w:t>
      </w:r>
      <w:proofErr w:type="spellEnd"/>
      <w:r w:rsidRPr="00D9150F">
        <w:rPr>
          <w:rFonts w:ascii="Courier" w:hAnsi="Courier"/>
          <w:sz w:val="16"/>
          <w:szCs w:val="16"/>
        </w:rPr>
        <w:t>(banks):</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gramStart"/>
      <w:r w:rsidRPr="00D9150F">
        <w:rPr>
          <w:rFonts w:ascii="Courier" w:hAnsi="Courier"/>
          <w:sz w:val="16"/>
          <w:szCs w:val="16"/>
        </w:rPr>
        <w:t>for</w:t>
      </w:r>
      <w:proofErr w:type="gramEnd"/>
      <w:r w:rsidRPr="00D9150F">
        <w:rPr>
          <w:rFonts w:ascii="Courier" w:hAnsi="Courier"/>
          <w:sz w:val="16"/>
          <w:szCs w:val="16"/>
        </w:rPr>
        <w:t xml:space="preserve"> j in </w:t>
      </w:r>
      <w:proofErr w:type="spellStart"/>
      <w:r w:rsidRPr="00D9150F">
        <w:rPr>
          <w:rFonts w:ascii="Courier" w:hAnsi="Courier"/>
          <w:sz w:val="16"/>
          <w:szCs w:val="16"/>
        </w:rPr>
        <w:t>arange</w:t>
      </w:r>
      <w:proofErr w:type="spellEnd"/>
      <w:r w:rsidRPr="00D9150F">
        <w:rPr>
          <w:rFonts w:ascii="Courier" w:hAnsi="Courier"/>
          <w:sz w:val="16"/>
          <w:szCs w:val="16"/>
        </w:rPr>
        <w:t>(8/</w:t>
      </w:r>
      <w:proofErr w:type="spellStart"/>
      <w:r w:rsidRPr="00D9150F">
        <w:rPr>
          <w:rFonts w:ascii="Courier" w:hAnsi="Courier"/>
          <w:sz w:val="16"/>
          <w:szCs w:val="16"/>
        </w:rPr>
        <w:t>pixelx</w:t>
      </w:r>
      <w:proofErr w:type="spellEnd"/>
      <w:r w:rsidRPr="00D9150F">
        <w:rPr>
          <w:rFonts w:ascii="Courier" w:hAnsi="Courier"/>
          <w:sz w:val="16"/>
          <w:szCs w:val="16"/>
        </w:rPr>
        <w:t>)*</w:t>
      </w:r>
      <w:proofErr w:type="spellStart"/>
      <w:r w:rsidRPr="00D9150F">
        <w:rPr>
          <w:rFonts w:ascii="Courier" w:hAnsi="Courier"/>
          <w:sz w:val="16"/>
          <w:szCs w:val="16"/>
        </w:rPr>
        <w:t>pixelx</w:t>
      </w:r>
      <w:proofErr w:type="spellEnd"/>
      <w:r w:rsidRPr="00D9150F">
        <w:rPr>
          <w:rFonts w:ascii="Courier" w:hAnsi="Courier"/>
          <w:sz w:val="16"/>
          <w:szCs w:val="16"/>
        </w:rPr>
        <w:t>:</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gramStart"/>
      <w:r w:rsidRPr="00D9150F">
        <w:rPr>
          <w:rFonts w:ascii="Courier" w:hAnsi="Courier"/>
          <w:sz w:val="16"/>
          <w:szCs w:val="16"/>
        </w:rPr>
        <w:t>for</w:t>
      </w:r>
      <w:proofErr w:type="gramEnd"/>
      <w:r w:rsidRPr="00D9150F">
        <w:rPr>
          <w:rFonts w:ascii="Courier" w:hAnsi="Courier"/>
          <w:sz w:val="16"/>
          <w:szCs w:val="16"/>
        </w:rPr>
        <w:t xml:space="preserve"> k in </w:t>
      </w:r>
      <w:proofErr w:type="spellStart"/>
      <w:r w:rsidRPr="00D9150F">
        <w:rPr>
          <w:rFonts w:ascii="Courier" w:hAnsi="Courier"/>
          <w:sz w:val="16"/>
          <w:szCs w:val="16"/>
        </w:rPr>
        <w:t>arange</w:t>
      </w:r>
      <w:proofErr w:type="spellEnd"/>
      <w:r w:rsidRPr="00D9150F">
        <w:rPr>
          <w:rFonts w:ascii="Courier" w:hAnsi="Courier"/>
          <w:sz w:val="16"/>
          <w:szCs w:val="16"/>
        </w:rPr>
        <w:t>(128/</w:t>
      </w:r>
      <w:proofErr w:type="spellStart"/>
      <w:r w:rsidRPr="00D9150F">
        <w:rPr>
          <w:rFonts w:ascii="Courier" w:hAnsi="Courier"/>
          <w:sz w:val="16"/>
          <w:szCs w:val="16"/>
        </w:rPr>
        <w:t>pixely</w:t>
      </w:r>
      <w:proofErr w:type="spellEnd"/>
      <w:r w:rsidRPr="00D9150F">
        <w:rPr>
          <w:rFonts w:ascii="Courier" w:hAnsi="Courier"/>
          <w:sz w:val="16"/>
          <w:szCs w:val="16"/>
        </w:rPr>
        <w:t>)*</w:t>
      </w:r>
      <w:proofErr w:type="spellStart"/>
      <w:r w:rsidRPr="00D9150F">
        <w:rPr>
          <w:rFonts w:ascii="Courier" w:hAnsi="Courier"/>
          <w:sz w:val="16"/>
          <w:szCs w:val="16"/>
        </w:rPr>
        <w:t>pixely</w:t>
      </w:r>
      <w:proofErr w:type="spellEnd"/>
      <w:r w:rsidRPr="00D9150F">
        <w:rPr>
          <w:rFonts w:ascii="Courier" w:hAnsi="Courier"/>
          <w:sz w:val="16"/>
          <w:szCs w:val="16"/>
        </w:rPr>
        <w:t>:</w:t>
      </w:r>
    </w:p>
    <w:p w:rsidR="00D9150F" w:rsidRPr="00D9150F" w:rsidRDefault="00D9150F" w:rsidP="005C0B57">
      <w:pPr>
        <w:spacing w:after="0" w:line="160" w:lineRule="exact"/>
        <w:rPr>
          <w:rFonts w:ascii="Courier" w:hAnsi="Courier"/>
          <w:sz w:val="16"/>
          <w:szCs w:val="16"/>
        </w:rPr>
      </w:pP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spellStart"/>
      <w:proofErr w:type="gramStart"/>
      <w:r w:rsidRPr="00D9150F">
        <w:rPr>
          <w:rFonts w:ascii="Courier" w:hAnsi="Courier"/>
          <w:sz w:val="16"/>
          <w:szCs w:val="16"/>
        </w:rPr>
        <w:t>groupname</w:t>
      </w:r>
      <w:proofErr w:type="spellEnd"/>
      <w:proofErr w:type="gramEnd"/>
      <w:r w:rsidRPr="00D9150F">
        <w:rPr>
          <w:rFonts w:ascii="Courier" w:hAnsi="Courier"/>
          <w:sz w:val="16"/>
          <w:szCs w:val="16"/>
        </w:rPr>
        <w:t xml:space="preserve"> = </w:t>
      </w:r>
      <w:proofErr w:type="spellStart"/>
      <w:r w:rsidRPr="00D9150F">
        <w:rPr>
          <w:rFonts w:ascii="Courier" w:hAnsi="Courier"/>
          <w:sz w:val="16"/>
          <w:szCs w:val="16"/>
        </w:rPr>
        <w:t>str</w:t>
      </w:r>
      <w:proofErr w:type="spellEnd"/>
      <w:r w:rsidRPr="00D9150F">
        <w:rPr>
          <w:rFonts w:ascii="Courier" w:hAnsi="Courier"/>
          <w:sz w:val="16"/>
          <w:szCs w:val="16"/>
        </w:rPr>
        <w:t>(</w:t>
      </w:r>
      <w:proofErr w:type="spellStart"/>
      <w:r w:rsidRPr="00D9150F">
        <w:rPr>
          <w:rFonts w:ascii="Courier" w:hAnsi="Courier"/>
          <w:sz w:val="16"/>
          <w:szCs w:val="16"/>
        </w:rPr>
        <w:t>groupnum</w:t>
      </w:r>
      <w:proofErr w:type="spellEnd"/>
      <w:r w:rsidRPr="00D9150F">
        <w:rPr>
          <w:rFonts w:ascii="Courier" w:hAnsi="Courier"/>
          <w:sz w:val="16"/>
          <w:szCs w:val="16"/>
        </w:rPr>
        <w:t>)</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gramStart"/>
      <w:r w:rsidRPr="00D9150F">
        <w:rPr>
          <w:rFonts w:ascii="Courier" w:hAnsi="Courier"/>
          <w:sz w:val="16"/>
          <w:szCs w:val="16"/>
        </w:rPr>
        <w:t>ids</w:t>
      </w:r>
      <w:proofErr w:type="gramEnd"/>
      <w:r w:rsidRPr="00D9150F">
        <w:rPr>
          <w:rFonts w:ascii="Courier" w:hAnsi="Courier"/>
          <w:sz w:val="16"/>
          <w:szCs w:val="16"/>
        </w:rPr>
        <w:t xml:space="preserve"> = spectra[</w:t>
      </w:r>
      <w:proofErr w:type="spellStart"/>
      <w:r w:rsidRPr="00D9150F">
        <w:rPr>
          <w:rFonts w:ascii="Courier" w:hAnsi="Courier"/>
          <w:sz w:val="16"/>
          <w:szCs w:val="16"/>
        </w:rPr>
        <w:t>i</w:t>
      </w:r>
      <w:proofErr w:type="spellEnd"/>
      <w:r w:rsidRPr="00D9150F">
        <w:rPr>
          <w:rFonts w:ascii="Courier" w:hAnsi="Courier"/>
          <w:sz w:val="16"/>
          <w:szCs w:val="16"/>
        </w:rPr>
        <w:t xml:space="preserve">, j:j+pixelx, k:k+pixely].reshape(-1)              </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spellStart"/>
      <w:proofErr w:type="gramStart"/>
      <w:r w:rsidRPr="00D9150F">
        <w:rPr>
          <w:rFonts w:ascii="Courier" w:hAnsi="Courier"/>
          <w:sz w:val="16"/>
          <w:szCs w:val="16"/>
        </w:rPr>
        <w:t>detids</w:t>
      </w:r>
      <w:proofErr w:type="spellEnd"/>
      <w:proofErr w:type="gramEnd"/>
      <w:r w:rsidRPr="00D9150F">
        <w:rPr>
          <w:rFonts w:ascii="Courier" w:hAnsi="Courier"/>
          <w:sz w:val="16"/>
          <w:szCs w:val="16"/>
        </w:rPr>
        <w:t xml:space="preserve"> = []</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gramStart"/>
      <w:r w:rsidRPr="00D9150F">
        <w:rPr>
          <w:rFonts w:ascii="Courier" w:hAnsi="Courier"/>
          <w:sz w:val="16"/>
          <w:szCs w:val="16"/>
        </w:rPr>
        <w:t>for</w:t>
      </w:r>
      <w:proofErr w:type="gramEnd"/>
      <w:r w:rsidRPr="00D9150F">
        <w:rPr>
          <w:rFonts w:ascii="Courier" w:hAnsi="Courier"/>
          <w:sz w:val="16"/>
          <w:szCs w:val="16"/>
        </w:rPr>
        <w:t xml:space="preserve"> l in ids:</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spellStart"/>
      <w:proofErr w:type="gramStart"/>
      <w:r w:rsidRPr="00D9150F">
        <w:rPr>
          <w:rFonts w:ascii="Courier" w:hAnsi="Courier"/>
          <w:sz w:val="16"/>
          <w:szCs w:val="16"/>
        </w:rPr>
        <w:t>detids.append</w:t>
      </w:r>
      <w:proofErr w:type="spellEnd"/>
      <w:r w:rsidRPr="00D9150F">
        <w:rPr>
          <w:rFonts w:ascii="Courier" w:hAnsi="Courier"/>
          <w:sz w:val="16"/>
          <w:szCs w:val="16"/>
        </w:rPr>
        <w:t>(</w:t>
      </w:r>
      <w:proofErr w:type="spellStart"/>
      <w:proofErr w:type="gramEnd"/>
      <w:r w:rsidRPr="00D9150F">
        <w:rPr>
          <w:rFonts w:ascii="Courier" w:hAnsi="Courier"/>
          <w:sz w:val="16"/>
          <w:szCs w:val="16"/>
        </w:rPr>
        <w:t>w.getDetector</w:t>
      </w:r>
      <w:proofErr w:type="spellEnd"/>
      <w:r w:rsidRPr="00D9150F">
        <w:rPr>
          <w:rFonts w:ascii="Courier" w:hAnsi="Courier"/>
          <w:sz w:val="16"/>
          <w:szCs w:val="16"/>
        </w:rPr>
        <w:t>(</w:t>
      </w:r>
      <w:proofErr w:type="spellStart"/>
      <w:r w:rsidRPr="00D9150F">
        <w:rPr>
          <w:rFonts w:ascii="Courier" w:hAnsi="Courier"/>
          <w:sz w:val="16"/>
          <w:szCs w:val="16"/>
        </w:rPr>
        <w:t>int</w:t>
      </w:r>
      <w:proofErr w:type="spellEnd"/>
      <w:r w:rsidRPr="00D9150F">
        <w:rPr>
          <w:rFonts w:ascii="Courier" w:hAnsi="Courier"/>
          <w:sz w:val="16"/>
          <w:szCs w:val="16"/>
        </w:rPr>
        <w:t>(l)).</w:t>
      </w:r>
      <w:proofErr w:type="spellStart"/>
      <w:r w:rsidRPr="00D9150F">
        <w:rPr>
          <w:rFonts w:ascii="Courier" w:hAnsi="Courier"/>
          <w:sz w:val="16"/>
          <w:szCs w:val="16"/>
        </w:rPr>
        <w:t>getID</w:t>
      </w:r>
      <w:proofErr w:type="spellEnd"/>
      <w:r w:rsidRPr="00D9150F">
        <w:rPr>
          <w:rFonts w:ascii="Courier" w:hAnsi="Courier"/>
          <w:sz w:val="16"/>
          <w:szCs w:val="16"/>
        </w:rPr>
        <w:t>())</w:t>
      </w:r>
    </w:p>
    <w:p w:rsidR="00D9150F" w:rsidRPr="00D9150F" w:rsidRDefault="00D9150F" w:rsidP="005C0B57">
      <w:pPr>
        <w:spacing w:after="0" w:line="160" w:lineRule="exact"/>
        <w:rPr>
          <w:rFonts w:ascii="Courier" w:hAnsi="Courier"/>
          <w:sz w:val="16"/>
          <w:szCs w:val="16"/>
        </w:rPr>
      </w:pP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spellStart"/>
      <w:proofErr w:type="gramStart"/>
      <w:r w:rsidRPr="00D9150F">
        <w:rPr>
          <w:rFonts w:ascii="Courier" w:hAnsi="Courier"/>
          <w:sz w:val="16"/>
          <w:szCs w:val="16"/>
        </w:rPr>
        <w:t>detids</w:t>
      </w:r>
      <w:proofErr w:type="spellEnd"/>
      <w:proofErr w:type="gramEnd"/>
      <w:r w:rsidRPr="00D9150F">
        <w:rPr>
          <w:rFonts w:ascii="Courier" w:hAnsi="Courier"/>
          <w:sz w:val="16"/>
          <w:szCs w:val="16"/>
        </w:rPr>
        <w:t xml:space="preserve"> = </w:t>
      </w:r>
      <w:proofErr w:type="spellStart"/>
      <w:r w:rsidRPr="00D9150F">
        <w:rPr>
          <w:rFonts w:ascii="Courier" w:hAnsi="Courier"/>
          <w:sz w:val="16"/>
          <w:szCs w:val="16"/>
        </w:rPr>
        <w:t>str</w:t>
      </w:r>
      <w:proofErr w:type="spellEnd"/>
      <w:r w:rsidRPr="00D9150F">
        <w:rPr>
          <w:rFonts w:ascii="Courier" w:hAnsi="Courier"/>
          <w:sz w:val="16"/>
          <w:szCs w:val="16"/>
        </w:rPr>
        <w:t>(</w:t>
      </w:r>
      <w:proofErr w:type="spellStart"/>
      <w:r w:rsidRPr="00D9150F">
        <w:rPr>
          <w:rFonts w:ascii="Courier" w:hAnsi="Courier"/>
          <w:sz w:val="16"/>
          <w:szCs w:val="16"/>
        </w:rPr>
        <w:t>detids</w:t>
      </w:r>
      <w:proofErr w:type="spellEnd"/>
      <w:r w:rsidRPr="00D9150F">
        <w:rPr>
          <w:rFonts w:ascii="Courier" w:hAnsi="Courier"/>
          <w:sz w:val="16"/>
          <w:szCs w:val="16"/>
        </w:rPr>
        <w:t>).replace("[","").replace("]","")</w:t>
      </w:r>
    </w:p>
    <w:p w:rsidR="00D9150F" w:rsidRPr="00D9150F" w:rsidRDefault="00D9150F" w:rsidP="005C0B57">
      <w:pPr>
        <w:spacing w:after="0" w:line="160" w:lineRule="exact"/>
        <w:rPr>
          <w:rFonts w:ascii="Courier" w:hAnsi="Courier"/>
          <w:sz w:val="16"/>
          <w:szCs w:val="16"/>
        </w:rPr>
      </w:pP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spellStart"/>
      <w:proofErr w:type="gramStart"/>
      <w:r w:rsidRPr="00D9150F">
        <w:rPr>
          <w:rFonts w:ascii="Courier" w:hAnsi="Courier"/>
          <w:sz w:val="16"/>
          <w:szCs w:val="16"/>
        </w:rPr>
        <w:t>f.write</w:t>
      </w:r>
      <w:proofErr w:type="spellEnd"/>
      <w:r w:rsidRPr="00D9150F">
        <w:rPr>
          <w:rFonts w:ascii="Courier" w:hAnsi="Courier"/>
          <w:sz w:val="16"/>
          <w:szCs w:val="16"/>
        </w:rPr>
        <w:t>(</w:t>
      </w:r>
      <w:proofErr w:type="gramEnd"/>
      <w:r w:rsidRPr="00D9150F">
        <w:rPr>
          <w:rFonts w:ascii="Courier" w:hAnsi="Courier"/>
          <w:sz w:val="16"/>
          <w:szCs w:val="16"/>
        </w:rPr>
        <w:t>'&lt;group name="'+</w:t>
      </w:r>
      <w:proofErr w:type="spellStart"/>
      <w:r w:rsidRPr="00D9150F">
        <w:rPr>
          <w:rFonts w:ascii="Courier" w:hAnsi="Courier"/>
          <w:sz w:val="16"/>
          <w:szCs w:val="16"/>
        </w:rPr>
        <w:t>groupname</w:t>
      </w:r>
      <w:proofErr w:type="spellEnd"/>
      <w:r w:rsidRPr="00D9150F">
        <w:rPr>
          <w:rFonts w:ascii="Courier" w:hAnsi="Courier"/>
          <w:sz w:val="16"/>
          <w:szCs w:val="16"/>
        </w:rPr>
        <w:t>+'"&gt;\n   &lt;</w:t>
      </w:r>
      <w:proofErr w:type="spellStart"/>
      <w:r w:rsidRPr="00D9150F">
        <w:rPr>
          <w:rFonts w:ascii="Courier" w:hAnsi="Courier"/>
          <w:sz w:val="16"/>
          <w:szCs w:val="16"/>
        </w:rPr>
        <w:t>detids</w:t>
      </w:r>
      <w:proofErr w:type="spellEnd"/>
      <w:r w:rsidRPr="00D9150F">
        <w:rPr>
          <w:rFonts w:ascii="Courier" w:hAnsi="Courier"/>
          <w:sz w:val="16"/>
          <w:szCs w:val="16"/>
        </w:rPr>
        <w:t xml:space="preserve"> </w:t>
      </w:r>
      <w:proofErr w:type="spellStart"/>
      <w:r w:rsidRPr="00D9150F">
        <w:rPr>
          <w:rFonts w:ascii="Courier" w:hAnsi="Courier"/>
          <w:sz w:val="16"/>
          <w:szCs w:val="16"/>
        </w:rPr>
        <w:t>val</w:t>
      </w:r>
      <w:proofErr w:type="spellEnd"/>
      <w:r w:rsidRPr="00D9150F">
        <w:rPr>
          <w:rFonts w:ascii="Courier" w:hAnsi="Courier"/>
          <w:sz w:val="16"/>
          <w:szCs w:val="16"/>
        </w:rPr>
        <w:t>="'+</w:t>
      </w:r>
      <w:proofErr w:type="spellStart"/>
      <w:r w:rsidRPr="00D9150F">
        <w:rPr>
          <w:rFonts w:ascii="Courier" w:hAnsi="Courier"/>
          <w:sz w:val="16"/>
          <w:szCs w:val="16"/>
        </w:rPr>
        <w:t>detids</w:t>
      </w:r>
      <w:proofErr w:type="spellEnd"/>
      <w:r w:rsidRPr="00D9150F">
        <w:rPr>
          <w:rFonts w:ascii="Courier" w:hAnsi="Courier"/>
          <w:sz w:val="16"/>
          <w:szCs w:val="16"/>
        </w:rPr>
        <w:t>+'"/&gt; \n&lt;/group&gt;\n')</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spellStart"/>
      <w:proofErr w:type="gramStart"/>
      <w:r w:rsidRPr="00D9150F">
        <w:rPr>
          <w:rFonts w:ascii="Courier" w:hAnsi="Courier"/>
          <w:sz w:val="16"/>
          <w:szCs w:val="16"/>
        </w:rPr>
        <w:t>groupnum</w:t>
      </w:r>
      <w:proofErr w:type="spellEnd"/>
      <w:proofErr w:type="gramEnd"/>
      <w:r w:rsidRPr="00D9150F">
        <w:rPr>
          <w:rFonts w:ascii="Courier" w:hAnsi="Courier"/>
          <w:sz w:val="16"/>
          <w:szCs w:val="16"/>
        </w:rPr>
        <w:t xml:space="preserve"> += 1</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w:t>
      </w:r>
      <w:proofErr w:type="spellStart"/>
      <w:proofErr w:type="gramStart"/>
      <w:r w:rsidRPr="00D9150F">
        <w:rPr>
          <w:rFonts w:ascii="Courier" w:hAnsi="Courier"/>
          <w:sz w:val="16"/>
          <w:szCs w:val="16"/>
        </w:rPr>
        <w:t>f.write</w:t>
      </w:r>
      <w:proofErr w:type="spellEnd"/>
      <w:r w:rsidRPr="00D9150F">
        <w:rPr>
          <w:rFonts w:ascii="Courier" w:hAnsi="Courier"/>
          <w:sz w:val="16"/>
          <w:szCs w:val="16"/>
        </w:rPr>
        <w:t>(</w:t>
      </w:r>
      <w:proofErr w:type="gramEnd"/>
      <w:r w:rsidRPr="00D9150F">
        <w:rPr>
          <w:rFonts w:ascii="Courier" w:hAnsi="Courier"/>
          <w:sz w:val="16"/>
          <w:szCs w:val="16"/>
        </w:rPr>
        <w:t>'&lt;/detector-grouping&gt;')</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lastRenderedPageBreak/>
        <w:t xml:space="preserve">    </w:t>
      </w:r>
      <w:proofErr w:type="gramStart"/>
      <w:r w:rsidRPr="00D9150F">
        <w:rPr>
          <w:rFonts w:ascii="Courier" w:hAnsi="Courier"/>
          <w:sz w:val="16"/>
          <w:szCs w:val="16"/>
        </w:rPr>
        <w:t>else</w:t>
      </w:r>
      <w:proofErr w:type="gramEnd"/>
      <w:r w:rsidRPr="00D9150F">
        <w:rPr>
          <w:rFonts w:ascii="Courier" w:hAnsi="Courier"/>
          <w:sz w:val="16"/>
          <w:szCs w:val="16"/>
        </w:rPr>
        <w:t>:</w:t>
      </w:r>
    </w:p>
    <w:p w:rsidR="00D9150F" w:rsidRPr="00D9150F" w:rsidRDefault="00D9150F" w:rsidP="005C0B57">
      <w:pPr>
        <w:spacing w:after="0" w:line="160" w:lineRule="exact"/>
        <w:rPr>
          <w:rFonts w:ascii="Courier" w:hAnsi="Courier"/>
          <w:sz w:val="16"/>
          <w:szCs w:val="16"/>
        </w:rPr>
      </w:pPr>
      <w:r w:rsidRPr="00D9150F">
        <w:rPr>
          <w:rFonts w:ascii="Courier" w:hAnsi="Courier"/>
          <w:sz w:val="16"/>
          <w:szCs w:val="16"/>
        </w:rPr>
        <w:t xml:space="preserve">        raise </w:t>
      </w:r>
      <w:proofErr w:type="spellStart"/>
      <w:r w:rsidRPr="00D9150F">
        <w:rPr>
          <w:rFonts w:ascii="Courier" w:hAnsi="Courier"/>
          <w:sz w:val="16"/>
          <w:szCs w:val="16"/>
        </w:rPr>
        <w:t>ValueError</w:t>
      </w:r>
      <w:proofErr w:type="spellEnd"/>
      <w:r w:rsidRPr="00D9150F">
        <w:rPr>
          <w:rFonts w:ascii="Courier" w:hAnsi="Courier"/>
          <w:sz w:val="16"/>
          <w:szCs w:val="16"/>
        </w:rPr>
        <w:t>("</w:t>
      </w:r>
      <w:proofErr w:type="spellStart"/>
      <w:r w:rsidRPr="00D9150F">
        <w:rPr>
          <w:rFonts w:ascii="Courier" w:hAnsi="Courier"/>
          <w:sz w:val="16"/>
          <w:szCs w:val="16"/>
        </w:rPr>
        <w:t>PixelY</w:t>
      </w:r>
      <w:proofErr w:type="spellEnd"/>
      <w:r w:rsidRPr="00D9150F">
        <w:rPr>
          <w:rFonts w:ascii="Courier" w:hAnsi="Courier"/>
          <w:sz w:val="16"/>
          <w:szCs w:val="16"/>
        </w:rPr>
        <w:t xml:space="preserve"> not set to [1,2,4,8,16,32,64, or 128] OR </w:t>
      </w:r>
      <w:proofErr w:type="spellStart"/>
      <w:r w:rsidRPr="00D9150F">
        <w:rPr>
          <w:rFonts w:ascii="Courier" w:hAnsi="Courier"/>
          <w:sz w:val="16"/>
          <w:szCs w:val="16"/>
        </w:rPr>
        <w:t>pixelX</w:t>
      </w:r>
      <w:proofErr w:type="spellEnd"/>
      <w:r w:rsidRPr="00D9150F">
        <w:rPr>
          <w:rFonts w:ascii="Courier" w:hAnsi="Courier"/>
          <w:sz w:val="16"/>
          <w:szCs w:val="16"/>
        </w:rPr>
        <w:t xml:space="preserve"> not set to [1,2,4 or 8].")</w:t>
      </w:r>
    </w:p>
    <w:sectPr w:rsidR="00D9150F" w:rsidRPr="00D9150F" w:rsidSect="001D60E6">
      <w:footerReference w:type="default" r:id="rId16"/>
      <w:footerReference w:type="first" r:id="rId17"/>
      <w:endnotePr>
        <w:numFmt w:val="decimal"/>
      </w:endnotePr>
      <w:pgSz w:w="12240" w:h="15840"/>
      <w:pgMar w:top="1440" w:right="126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279B" w:rsidRDefault="00E8279B">
      <w:r>
        <w:separator/>
      </w:r>
    </w:p>
  </w:endnote>
  <w:endnote w:type="continuationSeparator" w:id="0">
    <w:p w:rsidR="00E8279B" w:rsidRDefault="00E827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E0002AEF" w:usb1="C0007841"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utch Roman 11pt">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5943999"/>
      <w:docPartObj>
        <w:docPartGallery w:val="Page Numbers (Bottom of Page)"/>
        <w:docPartUnique/>
      </w:docPartObj>
    </w:sdtPr>
    <w:sdtContent>
      <w:p w:rsidR="008E6E1F" w:rsidRDefault="008E6E1F">
        <w:pPr>
          <w:pStyle w:val="Footer"/>
          <w:jc w:val="right"/>
        </w:pPr>
        <w:fldSimple w:instr=" PAGE   \* MERGEFORMAT ">
          <w:r w:rsidR="003C1BA3">
            <w:rPr>
              <w:noProof/>
            </w:rPr>
            <w:t>14</w:t>
          </w:r>
        </w:fldSimple>
      </w:p>
    </w:sdtContent>
  </w:sdt>
  <w:p w:rsidR="008E6E1F" w:rsidRDefault="008E6E1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E1F" w:rsidRDefault="008E6E1F" w:rsidP="00F81260">
    <w:pPr>
      <w:pStyle w:val="Footer"/>
      <w:framePr w:w="461" w:wrap="around" w:vAnchor="text" w:hAnchor="margin" w:xAlign="center" w:y="1"/>
      <w:rPr>
        <w:rStyle w:val="PageNumber"/>
      </w:rPr>
    </w:pPr>
    <w:r>
      <w:rPr>
        <w:rStyle w:val="PageNumber"/>
      </w:rPr>
      <w:t>1</w:t>
    </w:r>
  </w:p>
  <w:p w:rsidR="008E6E1F" w:rsidRPr="00963D56" w:rsidRDefault="008E6E1F" w:rsidP="00963D56">
    <w:pPr>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279B" w:rsidRDefault="00E8279B">
      <w:r>
        <w:separator/>
      </w:r>
    </w:p>
  </w:footnote>
  <w:footnote w:type="continuationSeparator" w:id="0">
    <w:p w:rsidR="00E8279B" w:rsidRDefault="00E827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6A220AF8"/>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04B96276"/>
    <w:multiLevelType w:val="hybridMultilevel"/>
    <w:tmpl w:val="2DE4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0170E"/>
    <w:multiLevelType w:val="hybridMultilevel"/>
    <w:tmpl w:val="6B8C6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728D7"/>
    <w:multiLevelType w:val="hybridMultilevel"/>
    <w:tmpl w:val="BD2CE5D2"/>
    <w:lvl w:ilvl="0" w:tplc="BDC26E3E">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03D66"/>
    <w:multiLevelType w:val="hybridMultilevel"/>
    <w:tmpl w:val="78C23BAA"/>
    <w:lvl w:ilvl="0" w:tplc="C4548678">
      <w:start w:val="1"/>
      <w:numFmt w:val="decimal"/>
      <w:pStyle w:val="Numberedlist"/>
      <w:lvlText w:val="%1."/>
      <w:lvlJc w:val="left"/>
      <w:pPr>
        <w:tabs>
          <w:tab w:val="num" w:pos="360"/>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7433DA"/>
    <w:multiLevelType w:val="multilevel"/>
    <w:tmpl w:val="E5B2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963EDB"/>
    <w:multiLevelType w:val="hybridMultilevel"/>
    <w:tmpl w:val="271249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2875003"/>
    <w:multiLevelType w:val="multilevel"/>
    <w:tmpl w:val="6D48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5D4CE7"/>
    <w:multiLevelType w:val="hybridMultilevel"/>
    <w:tmpl w:val="E3BC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D1213"/>
    <w:multiLevelType w:val="multilevel"/>
    <w:tmpl w:val="376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8206E1"/>
    <w:multiLevelType w:val="multilevel"/>
    <w:tmpl w:val="4F6A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007200"/>
    <w:multiLevelType w:val="hybridMultilevel"/>
    <w:tmpl w:val="600ADDFC"/>
    <w:lvl w:ilvl="0" w:tplc="6FDCA536">
      <w:start w:val="1"/>
      <w:numFmt w:val="bullet"/>
      <w:pStyle w:val="Bullet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98A7349"/>
    <w:multiLevelType w:val="hybridMultilevel"/>
    <w:tmpl w:val="AC0CB74C"/>
    <w:lvl w:ilvl="0" w:tplc="5CF4627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9648D3"/>
    <w:multiLevelType w:val="hybridMultilevel"/>
    <w:tmpl w:val="308E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C857D7"/>
    <w:multiLevelType w:val="hybridMultilevel"/>
    <w:tmpl w:val="171853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721B0A"/>
    <w:multiLevelType w:val="multilevel"/>
    <w:tmpl w:val="E840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983D78"/>
    <w:multiLevelType w:val="multilevel"/>
    <w:tmpl w:val="DE7A6D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54DD57BB"/>
    <w:multiLevelType w:val="multilevel"/>
    <w:tmpl w:val="B85E8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232E38"/>
    <w:multiLevelType w:val="hybridMultilevel"/>
    <w:tmpl w:val="BD2CE5D2"/>
    <w:lvl w:ilvl="0" w:tplc="BDC26E3E">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B75AF8"/>
    <w:multiLevelType w:val="hybridMultilevel"/>
    <w:tmpl w:val="4D68E7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10B3252"/>
    <w:multiLevelType w:val="hybridMultilevel"/>
    <w:tmpl w:val="6E9A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1412E7"/>
    <w:multiLevelType w:val="multilevel"/>
    <w:tmpl w:val="1EDEAEDC"/>
    <w:lvl w:ilvl="0">
      <w:start w:val="1"/>
      <w:numFmt w:val="upperLetter"/>
      <w:pStyle w:val="Appendix"/>
      <w:lvlText w:val="APPENDIX %1."/>
      <w:lvlJc w:val="center"/>
      <w:pPr>
        <w:tabs>
          <w:tab w:val="num" w:pos="4320"/>
        </w:tabs>
        <w:ind w:left="4320" w:hanging="4320"/>
      </w:pPr>
      <w:rPr>
        <w:rFonts w:ascii="Times New Roman" w:hAnsi="Times New Roman" w:hint="default"/>
        <w:b/>
        <w:i w:val="0"/>
        <w:sz w:val="22"/>
      </w:rPr>
    </w:lvl>
    <w:lvl w:ilvl="1">
      <w:start w:val="1"/>
      <w:numFmt w:val="upperLetter"/>
      <w:pStyle w:val="Appendix"/>
      <w:lvlText w:val="APPENDIX %2."/>
      <w:lvlJc w:val="left"/>
      <w:pPr>
        <w:tabs>
          <w:tab w:val="num" w:pos="1728"/>
        </w:tabs>
        <w:ind w:left="432" w:hanging="144"/>
      </w:pPr>
      <w:rPr>
        <w:rFonts w:ascii="Times New Roman" w:hAnsi="Times New Roman" w:hint="default"/>
        <w:b/>
        <w:i w:val="0"/>
        <w:sz w:val="22"/>
      </w:rPr>
    </w:lvl>
    <w:lvl w:ilvl="2">
      <w:start w:val="1"/>
      <w:numFmt w:val="decimal"/>
      <w:lvlText w:val="%1.%2.%3"/>
      <w:lvlJc w:val="left"/>
      <w:pPr>
        <w:tabs>
          <w:tab w:val="num" w:pos="720"/>
        </w:tabs>
        <w:ind w:left="360" w:hanging="360"/>
      </w:pPr>
      <w:rPr>
        <w:rFonts w:ascii="Times New Roman" w:hAnsi="Times New Roman" w:hint="default"/>
        <w:b/>
        <w:i w:val="0"/>
        <w:sz w:val="22"/>
      </w:rPr>
    </w:lvl>
    <w:lvl w:ilvl="3">
      <w:start w:val="1"/>
      <w:numFmt w:val="decimal"/>
      <w:lvlText w:val="%1.%2.%3.%4"/>
      <w:lvlJc w:val="left"/>
      <w:pPr>
        <w:tabs>
          <w:tab w:val="num" w:pos="720"/>
        </w:tabs>
        <w:ind w:left="360" w:hanging="360"/>
      </w:pPr>
      <w:rPr>
        <w:rFonts w:ascii="Times New Roman" w:hAnsi="Times New Roman" w:hint="default"/>
        <w:b/>
        <w:i w:val="0"/>
        <w:sz w:val="22"/>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786E652F"/>
    <w:multiLevelType w:val="multilevel"/>
    <w:tmpl w:val="09E0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DB59BA"/>
    <w:multiLevelType w:val="multilevel"/>
    <w:tmpl w:val="F5765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1"/>
  </w:num>
  <w:num w:numId="3">
    <w:abstractNumId w:val="11"/>
  </w:num>
  <w:num w:numId="4">
    <w:abstractNumId w:val="4"/>
  </w:num>
  <w:num w:numId="5">
    <w:abstractNumId w:val="0"/>
  </w:num>
  <w:num w:numId="6">
    <w:abstractNumId w:val="10"/>
  </w:num>
  <w:num w:numId="7">
    <w:abstractNumId w:val="15"/>
  </w:num>
  <w:num w:numId="8">
    <w:abstractNumId w:val="22"/>
  </w:num>
  <w:num w:numId="9">
    <w:abstractNumId w:val="5"/>
  </w:num>
  <w:num w:numId="10">
    <w:abstractNumId w:val="7"/>
  </w:num>
  <w:num w:numId="11">
    <w:abstractNumId w:val="23"/>
  </w:num>
  <w:num w:numId="12">
    <w:abstractNumId w:val="9"/>
  </w:num>
  <w:num w:numId="13">
    <w:abstractNumId w:val="6"/>
  </w:num>
  <w:num w:numId="14">
    <w:abstractNumId w:val="19"/>
  </w:num>
  <w:num w:numId="15">
    <w:abstractNumId w:val="8"/>
  </w:num>
  <w:num w:numId="16">
    <w:abstractNumId w:val="3"/>
  </w:num>
  <w:num w:numId="17">
    <w:abstractNumId w:val="18"/>
  </w:num>
  <w:num w:numId="18">
    <w:abstractNumId w:val="12"/>
  </w:num>
  <w:num w:numId="19">
    <w:abstractNumId w:val="20"/>
  </w:num>
  <w:num w:numId="20">
    <w:abstractNumId w:val="14"/>
  </w:num>
  <w:num w:numId="21">
    <w:abstractNumId w:val="17"/>
  </w:num>
  <w:num w:numId="22">
    <w:abstractNumId w:val="13"/>
  </w:num>
  <w:num w:numId="23">
    <w:abstractNumId w:val="2"/>
  </w:num>
  <w:num w:numId="24">
    <w:abstractNumId w:val="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isplayBackgroundShape/>
  <w:embedSystemFonts/>
  <w:activeWritingStyle w:appName="MSWord" w:lang="en-US" w:vendorID="64" w:dllVersion="131078" w:nlCheck="1" w:checkStyle="0"/>
  <w:activeWritingStyle w:appName="MSWord" w:lang="fr-FR" w:vendorID="64" w:dllVersion="131078" w:nlCheck="1" w:checkStyle="1"/>
  <w:proofState w:spelling="clean" w:grammar="clean"/>
  <w:stylePaneFormatFilter w:val="3F01"/>
  <w:defaultTabStop w:val="36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69634" stroke="f">
      <v:stroke on="f"/>
      <o:colormenu v:ext="edit" fillcolor="none"/>
    </o:shapedefaults>
  </w:hdrShapeDefaults>
  <w:footnotePr>
    <w:footnote w:id="-1"/>
    <w:footnote w:id="0"/>
  </w:footnotePr>
  <w:endnotePr>
    <w:numFmt w:val="decimal"/>
    <w:endnote w:id="-1"/>
    <w:endnote w:id="0"/>
  </w:endnotePr>
  <w:compat>
    <w:useFELayout/>
  </w:compat>
  <w:rsids>
    <w:rsidRoot w:val="005923CD"/>
    <w:rsid w:val="000008DA"/>
    <w:rsid w:val="00000BE8"/>
    <w:rsid w:val="00000F79"/>
    <w:rsid w:val="00002B51"/>
    <w:rsid w:val="0000358A"/>
    <w:rsid w:val="00004625"/>
    <w:rsid w:val="00004F09"/>
    <w:rsid w:val="00011682"/>
    <w:rsid w:val="00011F0D"/>
    <w:rsid w:val="00012381"/>
    <w:rsid w:val="00012A16"/>
    <w:rsid w:val="00015072"/>
    <w:rsid w:val="00015435"/>
    <w:rsid w:val="0001775E"/>
    <w:rsid w:val="000208E6"/>
    <w:rsid w:val="00020BD0"/>
    <w:rsid w:val="0002373B"/>
    <w:rsid w:val="00024DFE"/>
    <w:rsid w:val="00026422"/>
    <w:rsid w:val="000276A9"/>
    <w:rsid w:val="00030A1E"/>
    <w:rsid w:val="000315CA"/>
    <w:rsid w:val="00031644"/>
    <w:rsid w:val="00032FAC"/>
    <w:rsid w:val="000334D1"/>
    <w:rsid w:val="00034F9F"/>
    <w:rsid w:val="00036499"/>
    <w:rsid w:val="00036BC8"/>
    <w:rsid w:val="00037FA5"/>
    <w:rsid w:val="00041614"/>
    <w:rsid w:val="00042220"/>
    <w:rsid w:val="0004497C"/>
    <w:rsid w:val="000462EB"/>
    <w:rsid w:val="00046C02"/>
    <w:rsid w:val="00047159"/>
    <w:rsid w:val="000502B5"/>
    <w:rsid w:val="00050FB9"/>
    <w:rsid w:val="00052331"/>
    <w:rsid w:val="00052943"/>
    <w:rsid w:val="000546A2"/>
    <w:rsid w:val="00056F5C"/>
    <w:rsid w:val="00060277"/>
    <w:rsid w:val="00060853"/>
    <w:rsid w:val="00062617"/>
    <w:rsid w:val="00062C7D"/>
    <w:rsid w:val="00063A38"/>
    <w:rsid w:val="00064D54"/>
    <w:rsid w:val="00065E60"/>
    <w:rsid w:val="00065EB1"/>
    <w:rsid w:val="0006708A"/>
    <w:rsid w:val="000678B0"/>
    <w:rsid w:val="000719F1"/>
    <w:rsid w:val="00072018"/>
    <w:rsid w:val="0007313A"/>
    <w:rsid w:val="0007360E"/>
    <w:rsid w:val="00073E09"/>
    <w:rsid w:val="000760C5"/>
    <w:rsid w:val="000764E1"/>
    <w:rsid w:val="00080A66"/>
    <w:rsid w:val="00080D54"/>
    <w:rsid w:val="000859F7"/>
    <w:rsid w:val="000942AF"/>
    <w:rsid w:val="00094DA8"/>
    <w:rsid w:val="00094EFC"/>
    <w:rsid w:val="00094FAB"/>
    <w:rsid w:val="000951D8"/>
    <w:rsid w:val="00095D5B"/>
    <w:rsid w:val="000961F5"/>
    <w:rsid w:val="00097A37"/>
    <w:rsid w:val="00097E3E"/>
    <w:rsid w:val="000A08C4"/>
    <w:rsid w:val="000A22E2"/>
    <w:rsid w:val="000A2E53"/>
    <w:rsid w:val="000A32E9"/>
    <w:rsid w:val="000A6001"/>
    <w:rsid w:val="000B1959"/>
    <w:rsid w:val="000B3A49"/>
    <w:rsid w:val="000B5910"/>
    <w:rsid w:val="000B61AD"/>
    <w:rsid w:val="000B69AA"/>
    <w:rsid w:val="000B7693"/>
    <w:rsid w:val="000C207C"/>
    <w:rsid w:val="000C2778"/>
    <w:rsid w:val="000C28BD"/>
    <w:rsid w:val="000C4BA6"/>
    <w:rsid w:val="000C63E9"/>
    <w:rsid w:val="000C7083"/>
    <w:rsid w:val="000C73D1"/>
    <w:rsid w:val="000D0599"/>
    <w:rsid w:val="000D0A87"/>
    <w:rsid w:val="000D18FC"/>
    <w:rsid w:val="000D2C79"/>
    <w:rsid w:val="000D4D9A"/>
    <w:rsid w:val="000D53A2"/>
    <w:rsid w:val="000D5DB9"/>
    <w:rsid w:val="000D6904"/>
    <w:rsid w:val="000D7B39"/>
    <w:rsid w:val="000E4218"/>
    <w:rsid w:val="000E460A"/>
    <w:rsid w:val="000E4FB4"/>
    <w:rsid w:val="000E506C"/>
    <w:rsid w:val="000E5A4D"/>
    <w:rsid w:val="000F084E"/>
    <w:rsid w:val="000F0B26"/>
    <w:rsid w:val="000F22F3"/>
    <w:rsid w:val="000F418D"/>
    <w:rsid w:val="000F6273"/>
    <w:rsid w:val="000F6337"/>
    <w:rsid w:val="000F6F00"/>
    <w:rsid w:val="0010047E"/>
    <w:rsid w:val="0010171E"/>
    <w:rsid w:val="001019F4"/>
    <w:rsid w:val="00102291"/>
    <w:rsid w:val="00102B7E"/>
    <w:rsid w:val="00102FC0"/>
    <w:rsid w:val="00105A5B"/>
    <w:rsid w:val="00113C3A"/>
    <w:rsid w:val="00114B6C"/>
    <w:rsid w:val="00116B74"/>
    <w:rsid w:val="0011703E"/>
    <w:rsid w:val="001179D8"/>
    <w:rsid w:val="00117A43"/>
    <w:rsid w:val="00121148"/>
    <w:rsid w:val="00121345"/>
    <w:rsid w:val="00124B19"/>
    <w:rsid w:val="00125992"/>
    <w:rsid w:val="00125DBC"/>
    <w:rsid w:val="00126394"/>
    <w:rsid w:val="00126D26"/>
    <w:rsid w:val="00132EB9"/>
    <w:rsid w:val="00133910"/>
    <w:rsid w:val="00135BF8"/>
    <w:rsid w:val="00136B6E"/>
    <w:rsid w:val="001404FF"/>
    <w:rsid w:val="00140D3A"/>
    <w:rsid w:val="00141979"/>
    <w:rsid w:val="00143827"/>
    <w:rsid w:val="001449B3"/>
    <w:rsid w:val="001450A8"/>
    <w:rsid w:val="001457F4"/>
    <w:rsid w:val="0014581D"/>
    <w:rsid w:val="00145A9B"/>
    <w:rsid w:val="00147231"/>
    <w:rsid w:val="00147B76"/>
    <w:rsid w:val="001508EE"/>
    <w:rsid w:val="00151859"/>
    <w:rsid w:val="0015206D"/>
    <w:rsid w:val="00153A39"/>
    <w:rsid w:val="0015426B"/>
    <w:rsid w:val="001546C9"/>
    <w:rsid w:val="00154C93"/>
    <w:rsid w:val="001611F5"/>
    <w:rsid w:val="001613A6"/>
    <w:rsid w:val="00161833"/>
    <w:rsid w:val="00161DFF"/>
    <w:rsid w:val="001632DF"/>
    <w:rsid w:val="0016383B"/>
    <w:rsid w:val="00165D7B"/>
    <w:rsid w:val="00166B34"/>
    <w:rsid w:val="00172A8D"/>
    <w:rsid w:val="001734A1"/>
    <w:rsid w:val="00175224"/>
    <w:rsid w:val="00180C32"/>
    <w:rsid w:val="00183F6D"/>
    <w:rsid w:val="00184776"/>
    <w:rsid w:val="0018548C"/>
    <w:rsid w:val="001859BE"/>
    <w:rsid w:val="001867E1"/>
    <w:rsid w:val="001868DF"/>
    <w:rsid w:val="00190EE3"/>
    <w:rsid w:val="00191423"/>
    <w:rsid w:val="00194C2F"/>
    <w:rsid w:val="00195E1F"/>
    <w:rsid w:val="00196395"/>
    <w:rsid w:val="001978CD"/>
    <w:rsid w:val="001A20FE"/>
    <w:rsid w:val="001A26A4"/>
    <w:rsid w:val="001A6ED5"/>
    <w:rsid w:val="001A7A5D"/>
    <w:rsid w:val="001A7AAC"/>
    <w:rsid w:val="001B0480"/>
    <w:rsid w:val="001B0C4C"/>
    <w:rsid w:val="001B1302"/>
    <w:rsid w:val="001B25F3"/>
    <w:rsid w:val="001B2B14"/>
    <w:rsid w:val="001B2D62"/>
    <w:rsid w:val="001B5AD4"/>
    <w:rsid w:val="001B6F67"/>
    <w:rsid w:val="001C0963"/>
    <w:rsid w:val="001C1AF0"/>
    <w:rsid w:val="001C327D"/>
    <w:rsid w:val="001C3536"/>
    <w:rsid w:val="001C3FFD"/>
    <w:rsid w:val="001C4324"/>
    <w:rsid w:val="001C4F6E"/>
    <w:rsid w:val="001C5D87"/>
    <w:rsid w:val="001C6457"/>
    <w:rsid w:val="001C6AF7"/>
    <w:rsid w:val="001C6B46"/>
    <w:rsid w:val="001C6DA1"/>
    <w:rsid w:val="001D0C6D"/>
    <w:rsid w:val="001D1F79"/>
    <w:rsid w:val="001D2BFF"/>
    <w:rsid w:val="001D44D4"/>
    <w:rsid w:val="001D60E6"/>
    <w:rsid w:val="001D6836"/>
    <w:rsid w:val="001E18BE"/>
    <w:rsid w:val="001E2607"/>
    <w:rsid w:val="001E2A2B"/>
    <w:rsid w:val="001E734B"/>
    <w:rsid w:val="001F0F3E"/>
    <w:rsid w:val="001F30C2"/>
    <w:rsid w:val="001F420F"/>
    <w:rsid w:val="001F4EA3"/>
    <w:rsid w:val="001F5561"/>
    <w:rsid w:val="001F5BA7"/>
    <w:rsid w:val="001F603E"/>
    <w:rsid w:val="001F751D"/>
    <w:rsid w:val="00200BA5"/>
    <w:rsid w:val="00200ED9"/>
    <w:rsid w:val="00201359"/>
    <w:rsid w:val="002025BC"/>
    <w:rsid w:val="00202B9C"/>
    <w:rsid w:val="00202BCD"/>
    <w:rsid w:val="00203110"/>
    <w:rsid w:val="00207C6B"/>
    <w:rsid w:val="0021088C"/>
    <w:rsid w:val="002109DD"/>
    <w:rsid w:val="00210C17"/>
    <w:rsid w:val="00212B1B"/>
    <w:rsid w:val="00213BC0"/>
    <w:rsid w:val="00214A53"/>
    <w:rsid w:val="00217534"/>
    <w:rsid w:val="002207FC"/>
    <w:rsid w:val="00220CA2"/>
    <w:rsid w:val="00221934"/>
    <w:rsid w:val="002230A1"/>
    <w:rsid w:val="002230C0"/>
    <w:rsid w:val="00223172"/>
    <w:rsid w:val="00223274"/>
    <w:rsid w:val="00224D77"/>
    <w:rsid w:val="0022742E"/>
    <w:rsid w:val="00227CF2"/>
    <w:rsid w:val="00230B51"/>
    <w:rsid w:val="00232361"/>
    <w:rsid w:val="00232BCC"/>
    <w:rsid w:val="00235177"/>
    <w:rsid w:val="00236998"/>
    <w:rsid w:val="002403F3"/>
    <w:rsid w:val="00241060"/>
    <w:rsid w:val="0024546A"/>
    <w:rsid w:val="00245C39"/>
    <w:rsid w:val="00247B64"/>
    <w:rsid w:val="00250052"/>
    <w:rsid w:val="0025241E"/>
    <w:rsid w:val="00252962"/>
    <w:rsid w:val="00253B86"/>
    <w:rsid w:val="0025492C"/>
    <w:rsid w:val="002609A9"/>
    <w:rsid w:val="00265060"/>
    <w:rsid w:val="002655C4"/>
    <w:rsid w:val="00265F07"/>
    <w:rsid w:val="00266978"/>
    <w:rsid w:val="00267D23"/>
    <w:rsid w:val="002725B1"/>
    <w:rsid w:val="00272A8D"/>
    <w:rsid w:val="0027383F"/>
    <w:rsid w:val="0027388F"/>
    <w:rsid w:val="002755A2"/>
    <w:rsid w:val="0027596D"/>
    <w:rsid w:val="00276B3F"/>
    <w:rsid w:val="00277033"/>
    <w:rsid w:val="002806DD"/>
    <w:rsid w:val="00280842"/>
    <w:rsid w:val="00281B36"/>
    <w:rsid w:val="00282AA8"/>
    <w:rsid w:val="00282F5F"/>
    <w:rsid w:val="002859EE"/>
    <w:rsid w:val="00286A10"/>
    <w:rsid w:val="00293832"/>
    <w:rsid w:val="00293FE1"/>
    <w:rsid w:val="00294AF6"/>
    <w:rsid w:val="00295E70"/>
    <w:rsid w:val="002965E4"/>
    <w:rsid w:val="00297405"/>
    <w:rsid w:val="00297D29"/>
    <w:rsid w:val="002A145B"/>
    <w:rsid w:val="002A1517"/>
    <w:rsid w:val="002A18C3"/>
    <w:rsid w:val="002A1F49"/>
    <w:rsid w:val="002A5D75"/>
    <w:rsid w:val="002B0F68"/>
    <w:rsid w:val="002B1431"/>
    <w:rsid w:val="002B1C1E"/>
    <w:rsid w:val="002B2981"/>
    <w:rsid w:val="002B2B47"/>
    <w:rsid w:val="002B2B62"/>
    <w:rsid w:val="002B33AE"/>
    <w:rsid w:val="002B4577"/>
    <w:rsid w:val="002B4757"/>
    <w:rsid w:val="002B5D76"/>
    <w:rsid w:val="002C053B"/>
    <w:rsid w:val="002C21DC"/>
    <w:rsid w:val="002C29D6"/>
    <w:rsid w:val="002C78EC"/>
    <w:rsid w:val="002C7964"/>
    <w:rsid w:val="002D0E6B"/>
    <w:rsid w:val="002D0FDA"/>
    <w:rsid w:val="002D18CB"/>
    <w:rsid w:val="002D40E9"/>
    <w:rsid w:val="002D7C0D"/>
    <w:rsid w:val="002D7C2E"/>
    <w:rsid w:val="002E043C"/>
    <w:rsid w:val="002E0615"/>
    <w:rsid w:val="002E0E2B"/>
    <w:rsid w:val="002E134D"/>
    <w:rsid w:val="002E1870"/>
    <w:rsid w:val="002E2529"/>
    <w:rsid w:val="002E64B5"/>
    <w:rsid w:val="002E6C43"/>
    <w:rsid w:val="002F07D5"/>
    <w:rsid w:val="002F0F77"/>
    <w:rsid w:val="002F11EC"/>
    <w:rsid w:val="002F28CC"/>
    <w:rsid w:val="002F6A37"/>
    <w:rsid w:val="00301122"/>
    <w:rsid w:val="0030137C"/>
    <w:rsid w:val="003019FB"/>
    <w:rsid w:val="003030B6"/>
    <w:rsid w:val="0030317F"/>
    <w:rsid w:val="00303B71"/>
    <w:rsid w:val="00304012"/>
    <w:rsid w:val="003044D1"/>
    <w:rsid w:val="00304CC2"/>
    <w:rsid w:val="003051BB"/>
    <w:rsid w:val="00305406"/>
    <w:rsid w:val="00306DB3"/>
    <w:rsid w:val="003074AA"/>
    <w:rsid w:val="00307926"/>
    <w:rsid w:val="00310284"/>
    <w:rsid w:val="0031081C"/>
    <w:rsid w:val="003112F7"/>
    <w:rsid w:val="003122AA"/>
    <w:rsid w:val="00313000"/>
    <w:rsid w:val="00314B1E"/>
    <w:rsid w:val="003151C6"/>
    <w:rsid w:val="00316329"/>
    <w:rsid w:val="00316B07"/>
    <w:rsid w:val="003204F9"/>
    <w:rsid w:val="003212AB"/>
    <w:rsid w:val="00321FB1"/>
    <w:rsid w:val="00322C8D"/>
    <w:rsid w:val="00323C09"/>
    <w:rsid w:val="00325098"/>
    <w:rsid w:val="00327A4B"/>
    <w:rsid w:val="00327CAF"/>
    <w:rsid w:val="00330915"/>
    <w:rsid w:val="00331C0C"/>
    <w:rsid w:val="00332294"/>
    <w:rsid w:val="003326ED"/>
    <w:rsid w:val="003327F4"/>
    <w:rsid w:val="003334A8"/>
    <w:rsid w:val="0033409F"/>
    <w:rsid w:val="003403A2"/>
    <w:rsid w:val="00341567"/>
    <w:rsid w:val="0034436B"/>
    <w:rsid w:val="003456F1"/>
    <w:rsid w:val="00346FEB"/>
    <w:rsid w:val="003478FB"/>
    <w:rsid w:val="00353466"/>
    <w:rsid w:val="00353AE9"/>
    <w:rsid w:val="00355506"/>
    <w:rsid w:val="00355550"/>
    <w:rsid w:val="0035575A"/>
    <w:rsid w:val="00355B3C"/>
    <w:rsid w:val="0035718F"/>
    <w:rsid w:val="0035719F"/>
    <w:rsid w:val="003574B3"/>
    <w:rsid w:val="00357E7C"/>
    <w:rsid w:val="00361AB2"/>
    <w:rsid w:val="003640A3"/>
    <w:rsid w:val="00366693"/>
    <w:rsid w:val="00367D81"/>
    <w:rsid w:val="003715AF"/>
    <w:rsid w:val="003715E7"/>
    <w:rsid w:val="0037393E"/>
    <w:rsid w:val="00374796"/>
    <w:rsid w:val="00374D64"/>
    <w:rsid w:val="00375278"/>
    <w:rsid w:val="00377F63"/>
    <w:rsid w:val="0038114D"/>
    <w:rsid w:val="00382FC5"/>
    <w:rsid w:val="00384122"/>
    <w:rsid w:val="003848AE"/>
    <w:rsid w:val="00384EBF"/>
    <w:rsid w:val="00385B4F"/>
    <w:rsid w:val="00386D08"/>
    <w:rsid w:val="003870BB"/>
    <w:rsid w:val="0038754D"/>
    <w:rsid w:val="003908B2"/>
    <w:rsid w:val="003909BE"/>
    <w:rsid w:val="00392B1A"/>
    <w:rsid w:val="00395533"/>
    <w:rsid w:val="003958CE"/>
    <w:rsid w:val="00397B0F"/>
    <w:rsid w:val="003A0018"/>
    <w:rsid w:val="003A0D63"/>
    <w:rsid w:val="003A50FF"/>
    <w:rsid w:val="003B00A3"/>
    <w:rsid w:val="003B2AB2"/>
    <w:rsid w:val="003B2EC1"/>
    <w:rsid w:val="003B4A3E"/>
    <w:rsid w:val="003B4F25"/>
    <w:rsid w:val="003B5404"/>
    <w:rsid w:val="003B5647"/>
    <w:rsid w:val="003B56E2"/>
    <w:rsid w:val="003B56F9"/>
    <w:rsid w:val="003B58D2"/>
    <w:rsid w:val="003B5BEF"/>
    <w:rsid w:val="003B60E5"/>
    <w:rsid w:val="003B6DC7"/>
    <w:rsid w:val="003C124B"/>
    <w:rsid w:val="003C1BA3"/>
    <w:rsid w:val="003C2B92"/>
    <w:rsid w:val="003C62C5"/>
    <w:rsid w:val="003C62E8"/>
    <w:rsid w:val="003C720B"/>
    <w:rsid w:val="003C72F9"/>
    <w:rsid w:val="003C76E3"/>
    <w:rsid w:val="003C7BCD"/>
    <w:rsid w:val="003D3B28"/>
    <w:rsid w:val="003D416C"/>
    <w:rsid w:val="003D4855"/>
    <w:rsid w:val="003D4AE3"/>
    <w:rsid w:val="003D52F7"/>
    <w:rsid w:val="003D63BD"/>
    <w:rsid w:val="003D765F"/>
    <w:rsid w:val="003E0009"/>
    <w:rsid w:val="003E0452"/>
    <w:rsid w:val="003E0A48"/>
    <w:rsid w:val="003E0FDF"/>
    <w:rsid w:val="003E11C2"/>
    <w:rsid w:val="003E128C"/>
    <w:rsid w:val="003E1AFE"/>
    <w:rsid w:val="003E2967"/>
    <w:rsid w:val="003E4944"/>
    <w:rsid w:val="003E58B4"/>
    <w:rsid w:val="003E6B29"/>
    <w:rsid w:val="003E7487"/>
    <w:rsid w:val="003E76EB"/>
    <w:rsid w:val="003E7AC3"/>
    <w:rsid w:val="003F13C8"/>
    <w:rsid w:val="003F27FD"/>
    <w:rsid w:val="003F6209"/>
    <w:rsid w:val="003F664D"/>
    <w:rsid w:val="003F6F6E"/>
    <w:rsid w:val="003F7784"/>
    <w:rsid w:val="004018EF"/>
    <w:rsid w:val="00402023"/>
    <w:rsid w:val="004021D2"/>
    <w:rsid w:val="00402307"/>
    <w:rsid w:val="00403195"/>
    <w:rsid w:val="004039C1"/>
    <w:rsid w:val="00406820"/>
    <w:rsid w:val="004072DB"/>
    <w:rsid w:val="00410F93"/>
    <w:rsid w:val="0041220E"/>
    <w:rsid w:val="00412E56"/>
    <w:rsid w:val="00413753"/>
    <w:rsid w:val="00413D6D"/>
    <w:rsid w:val="00414C1B"/>
    <w:rsid w:val="0041648C"/>
    <w:rsid w:val="00417E7F"/>
    <w:rsid w:val="00421BF0"/>
    <w:rsid w:val="0042276B"/>
    <w:rsid w:val="00423AA7"/>
    <w:rsid w:val="00424C3B"/>
    <w:rsid w:val="004251F9"/>
    <w:rsid w:val="00426790"/>
    <w:rsid w:val="00432ED3"/>
    <w:rsid w:val="00433545"/>
    <w:rsid w:val="004369C5"/>
    <w:rsid w:val="00441E37"/>
    <w:rsid w:val="00441E70"/>
    <w:rsid w:val="0044355D"/>
    <w:rsid w:val="00451887"/>
    <w:rsid w:val="004523E5"/>
    <w:rsid w:val="004526B7"/>
    <w:rsid w:val="00453EE5"/>
    <w:rsid w:val="00456E8A"/>
    <w:rsid w:val="004572D0"/>
    <w:rsid w:val="00460557"/>
    <w:rsid w:val="00461B92"/>
    <w:rsid w:val="004627E7"/>
    <w:rsid w:val="00462BC2"/>
    <w:rsid w:val="00463970"/>
    <w:rsid w:val="004655CB"/>
    <w:rsid w:val="00465F18"/>
    <w:rsid w:val="00470355"/>
    <w:rsid w:val="00470CC0"/>
    <w:rsid w:val="00471B6D"/>
    <w:rsid w:val="00472EEB"/>
    <w:rsid w:val="00473860"/>
    <w:rsid w:val="00473DBB"/>
    <w:rsid w:val="0047502A"/>
    <w:rsid w:val="00475071"/>
    <w:rsid w:val="004820F9"/>
    <w:rsid w:val="004820FB"/>
    <w:rsid w:val="00482F77"/>
    <w:rsid w:val="004830C8"/>
    <w:rsid w:val="00484F1E"/>
    <w:rsid w:val="0048577E"/>
    <w:rsid w:val="00486031"/>
    <w:rsid w:val="00486163"/>
    <w:rsid w:val="0048642F"/>
    <w:rsid w:val="0048735F"/>
    <w:rsid w:val="004876D2"/>
    <w:rsid w:val="00491E02"/>
    <w:rsid w:val="004926B5"/>
    <w:rsid w:val="00492B16"/>
    <w:rsid w:val="00493793"/>
    <w:rsid w:val="00493A99"/>
    <w:rsid w:val="00493C0E"/>
    <w:rsid w:val="004945E8"/>
    <w:rsid w:val="00494D68"/>
    <w:rsid w:val="00495084"/>
    <w:rsid w:val="004955AD"/>
    <w:rsid w:val="004970F4"/>
    <w:rsid w:val="004A034F"/>
    <w:rsid w:val="004A18F8"/>
    <w:rsid w:val="004A1DC5"/>
    <w:rsid w:val="004A3BBC"/>
    <w:rsid w:val="004A4561"/>
    <w:rsid w:val="004A5A0C"/>
    <w:rsid w:val="004A6001"/>
    <w:rsid w:val="004A6DDF"/>
    <w:rsid w:val="004B009F"/>
    <w:rsid w:val="004B1850"/>
    <w:rsid w:val="004B223D"/>
    <w:rsid w:val="004B245A"/>
    <w:rsid w:val="004B3665"/>
    <w:rsid w:val="004B43DA"/>
    <w:rsid w:val="004B4CA5"/>
    <w:rsid w:val="004B586D"/>
    <w:rsid w:val="004C04F6"/>
    <w:rsid w:val="004C0503"/>
    <w:rsid w:val="004C07BC"/>
    <w:rsid w:val="004C28DE"/>
    <w:rsid w:val="004C2F67"/>
    <w:rsid w:val="004C36A5"/>
    <w:rsid w:val="004C4F85"/>
    <w:rsid w:val="004C6445"/>
    <w:rsid w:val="004C73D6"/>
    <w:rsid w:val="004C7565"/>
    <w:rsid w:val="004C79DB"/>
    <w:rsid w:val="004D0040"/>
    <w:rsid w:val="004D03A5"/>
    <w:rsid w:val="004D2115"/>
    <w:rsid w:val="004D3110"/>
    <w:rsid w:val="004D32DB"/>
    <w:rsid w:val="004D38C7"/>
    <w:rsid w:val="004D4B8A"/>
    <w:rsid w:val="004D4D1B"/>
    <w:rsid w:val="004D52AC"/>
    <w:rsid w:val="004D6E36"/>
    <w:rsid w:val="004D7FD3"/>
    <w:rsid w:val="004E0493"/>
    <w:rsid w:val="004E2A5D"/>
    <w:rsid w:val="004E431D"/>
    <w:rsid w:val="004E5336"/>
    <w:rsid w:val="004E57B3"/>
    <w:rsid w:val="004E76E7"/>
    <w:rsid w:val="004F139A"/>
    <w:rsid w:val="004F4579"/>
    <w:rsid w:val="004F4E2B"/>
    <w:rsid w:val="004F5074"/>
    <w:rsid w:val="004F676E"/>
    <w:rsid w:val="004F7436"/>
    <w:rsid w:val="00500DCC"/>
    <w:rsid w:val="00501A20"/>
    <w:rsid w:val="00501A32"/>
    <w:rsid w:val="00503BFC"/>
    <w:rsid w:val="00503E40"/>
    <w:rsid w:val="00504261"/>
    <w:rsid w:val="005042A7"/>
    <w:rsid w:val="00505835"/>
    <w:rsid w:val="00505A29"/>
    <w:rsid w:val="00506D5B"/>
    <w:rsid w:val="00507E2B"/>
    <w:rsid w:val="005105B0"/>
    <w:rsid w:val="00510A3D"/>
    <w:rsid w:val="005125BF"/>
    <w:rsid w:val="00512681"/>
    <w:rsid w:val="00513232"/>
    <w:rsid w:val="00514EFF"/>
    <w:rsid w:val="005161E5"/>
    <w:rsid w:val="00517EAA"/>
    <w:rsid w:val="00520D3B"/>
    <w:rsid w:val="0052112B"/>
    <w:rsid w:val="00521617"/>
    <w:rsid w:val="00521FAC"/>
    <w:rsid w:val="00523C53"/>
    <w:rsid w:val="00527BE9"/>
    <w:rsid w:val="0053004F"/>
    <w:rsid w:val="005315DF"/>
    <w:rsid w:val="00536C93"/>
    <w:rsid w:val="00536CF2"/>
    <w:rsid w:val="005409A8"/>
    <w:rsid w:val="00541607"/>
    <w:rsid w:val="00542FD6"/>
    <w:rsid w:val="00545153"/>
    <w:rsid w:val="005460B2"/>
    <w:rsid w:val="0055059D"/>
    <w:rsid w:val="00550D1A"/>
    <w:rsid w:val="005510DC"/>
    <w:rsid w:val="00551ECB"/>
    <w:rsid w:val="00551F24"/>
    <w:rsid w:val="00551FAB"/>
    <w:rsid w:val="005528DB"/>
    <w:rsid w:val="00553649"/>
    <w:rsid w:val="0055367C"/>
    <w:rsid w:val="005546A8"/>
    <w:rsid w:val="00555424"/>
    <w:rsid w:val="00555608"/>
    <w:rsid w:val="00556142"/>
    <w:rsid w:val="00562A22"/>
    <w:rsid w:val="0056513A"/>
    <w:rsid w:val="00567120"/>
    <w:rsid w:val="00567798"/>
    <w:rsid w:val="0057077D"/>
    <w:rsid w:val="00570FA2"/>
    <w:rsid w:val="00572E90"/>
    <w:rsid w:val="0057316C"/>
    <w:rsid w:val="00573577"/>
    <w:rsid w:val="00573D92"/>
    <w:rsid w:val="00575487"/>
    <w:rsid w:val="005772AD"/>
    <w:rsid w:val="00582405"/>
    <w:rsid w:val="005837DD"/>
    <w:rsid w:val="00583906"/>
    <w:rsid w:val="00585A58"/>
    <w:rsid w:val="00585C67"/>
    <w:rsid w:val="00585C8B"/>
    <w:rsid w:val="00587752"/>
    <w:rsid w:val="00590CCF"/>
    <w:rsid w:val="005923CD"/>
    <w:rsid w:val="005923D0"/>
    <w:rsid w:val="005936DE"/>
    <w:rsid w:val="00595D07"/>
    <w:rsid w:val="00596279"/>
    <w:rsid w:val="00597E51"/>
    <w:rsid w:val="005A0FDE"/>
    <w:rsid w:val="005A3A51"/>
    <w:rsid w:val="005A6296"/>
    <w:rsid w:val="005A75A6"/>
    <w:rsid w:val="005B0DD1"/>
    <w:rsid w:val="005B0EF2"/>
    <w:rsid w:val="005B3794"/>
    <w:rsid w:val="005B3855"/>
    <w:rsid w:val="005B3EA0"/>
    <w:rsid w:val="005B462E"/>
    <w:rsid w:val="005B48CC"/>
    <w:rsid w:val="005B4D3F"/>
    <w:rsid w:val="005B4F9C"/>
    <w:rsid w:val="005B57A1"/>
    <w:rsid w:val="005B5A00"/>
    <w:rsid w:val="005C0588"/>
    <w:rsid w:val="005C0B57"/>
    <w:rsid w:val="005C14EB"/>
    <w:rsid w:val="005C3992"/>
    <w:rsid w:val="005C3DE0"/>
    <w:rsid w:val="005D18E1"/>
    <w:rsid w:val="005D1DE6"/>
    <w:rsid w:val="005D2077"/>
    <w:rsid w:val="005D2CC9"/>
    <w:rsid w:val="005D3D31"/>
    <w:rsid w:val="005D6941"/>
    <w:rsid w:val="005E0E2F"/>
    <w:rsid w:val="005E182D"/>
    <w:rsid w:val="005E38E4"/>
    <w:rsid w:val="005E41BC"/>
    <w:rsid w:val="005E6E51"/>
    <w:rsid w:val="005E6F85"/>
    <w:rsid w:val="005E7114"/>
    <w:rsid w:val="005F0410"/>
    <w:rsid w:val="005F0A7E"/>
    <w:rsid w:val="005F1A4A"/>
    <w:rsid w:val="005F217B"/>
    <w:rsid w:val="00602E28"/>
    <w:rsid w:val="00606F22"/>
    <w:rsid w:val="0061114A"/>
    <w:rsid w:val="00614317"/>
    <w:rsid w:val="006149B4"/>
    <w:rsid w:val="00616BA7"/>
    <w:rsid w:val="0061721B"/>
    <w:rsid w:val="00621EDC"/>
    <w:rsid w:val="00622093"/>
    <w:rsid w:val="00622E08"/>
    <w:rsid w:val="00624B05"/>
    <w:rsid w:val="00624F3C"/>
    <w:rsid w:val="006250DB"/>
    <w:rsid w:val="0062599B"/>
    <w:rsid w:val="00631E54"/>
    <w:rsid w:val="00631EA0"/>
    <w:rsid w:val="0063263C"/>
    <w:rsid w:val="00635A48"/>
    <w:rsid w:val="0063645C"/>
    <w:rsid w:val="0063661D"/>
    <w:rsid w:val="0063692D"/>
    <w:rsid w:val="00640378"/>
    <w:rsid w:val="00642E05"/>
    <w:rsid w:val="00642F8D"/>
    <w:rsid w:val="00644117"/>
    <w:rsid w:val="00644242"/>
    <w:rsid w:val="006451F8"/>
    <w:rsid w:val="00646920"/>
    <w:rsid w:val="00651F9A"/>
    <w:rsid w:val="00652F59"/>
    <w:rsid w:val="00653B59"/>
    <w:rsid w:val="00653BC2"/>
    <w:rsid w:val="00653D11"/>
    <w:rsid w:val="00653D5E"/>
    <w:rsid w:val="0066044C"/>
    <w:rsid w:val="00660FCE"/>
    <w:rsid w:val="00661207"/>
    <w:rsid w:val="006640D9"/>
    <w:rsid w:val="0066589B"/>
    <w:rsid w:val="00666867"/>
    <w:rsid w:val="006672DA"/>
    <w:rsid w:val="0066738D"/>
    <w:rsid w:val="00670AB7"/>
    <w:rsid w:val="00670E0D"/>
    <w:rsid w:val="00671F0C"/>
    <w:rsid w:val="00672CEB"/>
    <w:rsid w:val="00673F3E"/>
    <w:rsid w:val="00675A39"/>
    <w:rsid w:val="006773B0"/>
    <w:rsid w:val="0068045F"/>
    <w:rsid w:val="00680A1C"/>
    <w:rsid w:val="00681105"/>
    <w:rsid w:val="00682593"/>
    <w:rsid w:val="00682F52"/>
    <w:rsid w:val="00682FF2"/>
    <w:rsid w:val="00683306"/>
    <w:rsid w:val="00687A0B"/>
    <w:rsid w:val="00692A03"/>
    <w:rsid w:val="00693F86"/>
    <w:rsid w:val="006941B6"/>
    <w:rsid w:val="00695525"/>
    <w:rsid w:val="00697E1B"/>
    <w:rsid w:val="006A08D9"/>
    <w:rsid w:val="006A1302"/>
    <w:rsid w:val="006A33E4"/>
    <w:rsid w:val="006A4851"/>
    <w:rsid w:val="006A54B5"/>
    <w:rsid w:val="006A7F22"/>
    <w:rsid w:val="006B057D"/>
    <w:rsid w:val="006B24B8"/>
    <w:rsid w:val="006B58F1"/>
    <w:rsid w:val="006B6880"/>
    <w:rsid w:val="006B710C"/>
    <w:rsid w:val="006B7742"/>
    <w:rsid w:val="006B7DB9"/>
    <w:rsid w:val="006C0D1E"/>
    <w:rsid w:val="006C4731"/>
    <w:rsid w:val="006C72ED"/>
    <w:rsid w:val="006C7598"/>
    <w:rsid w:val="006D01C6"/>
    <w:rsid w:val="006D1208"/>
    <w:rsid w:val="006D304B"/>
    <w:rsid w:val="006D6AA3"/>
    <w:rsid w:val="006E00DE"/>
    <w:rsid w:val="006E19C9"/>
    <w:rsid w:val="006E24E2"/>
    <w:rsid w:val="006E2556"/>
    <w:rsid w:val="006E4240"/>
    <w:rsid w:val="006E6876"/>
    <w:rsid w:val="006E71E0"/>
    <w:rsid w:val="006E7CE9"/>
    <w:rsid w:val="006F0E90"/>
    <w:rsid w:val="006F7243"/>
    <w:rsid w:val="006F7F30"/>
    <w:rsid w:val="00700107"/>
    <w:rsid w:val="007009EC"/>
    <w:rsid w:val="0070666D"/>
    <w:rsid w:val="007114FE"/>
    <w:rsid w:val="00711AA8"/>
    <w:rsid w:val="00713EF4"/>
    <w:rsid w:val="007143C3"/>
    <w:rsid w:val="00715258"/>
    <w:rsid w:val="00717C90"/>
    <w:rsid w:val="00720009"/>
    <w:rsid w:val="00720D3A"/>
    <w:rsid w:val="00721A93"/>
    <w:rsid w:val="00723C37"/>
    <w:rsid w:val="00724C22"/>
    <w:rsid w:val="00724E2F"/>
    <w:rsid w:val="0072548E"/>
    <w:rsid w:val="00726430"/>
    <w:rsid w:val="00727F9E"/>
    <w:rsid w:val="00730261"/>
    <w:rsid w:val="00730BE1"/>
    <w:rsid w:val="00730CD0"/>
    <w:rsid w:val="0073391B"/>
    <w:rsid w:val="00735411"/>
    <w:rsid w:val="00740D1B"/>
    <w:rsid w:val="0074107A"/>
    <w:rsid w:val="00741900"/>
    <w:rsid w:val="00742192"/>
    <w:rsid w:val="00744C8F"/>
    <w:rsid w:val="00745F66"/>
    <w:rsid w:val="007511E1"/>
    <w:rsid w:val="0075308B"/>
    <w:rsid w:val="00753874"/>
    <w:rsid w:val="00755416"/>
    <w:rsid w:val="00755AD0"/>
    <w:rsid w:val="00756D39"/>
    <w:rsid w:val="007605E1"/>
    <w:rsid w:val="00760C13"/>
    <w:rsid w:val="00760F49"/>
    <w:rsid w:val="00761143"/>
    <w:rsid w:val="0076197F"/>
    <w:rsid w:val="0076263B"/>
    <w:rsid w:val="00764092"/>
    <w:rsid w:val="00766A1F"/>
    <w:rsid w:val="00766DFE"/>
    <w:rsid w:val="00767874"/>
    <w:rsid w:val="007701D0"/>
    <w:rsid w:val="007721AB"/>
    <w:rsid w:val="00774340"/>
    <w:rsid w:val="00774FF8"/>
    <w:rsid w:val="00775CA2"/>
    <w:rsid w:val="007766C1"/>
    <w:rsid w:val="00784983"/>
    <w:rsid w:val="00785051"/>
    <w:rsid w:val="00787D1A"/>
    <w:rsid w:val="00790648"/>
    <w:rsid w:val="00790FBD"/>
    <w:rsid w:val="007919F5"/>
    <w:rsid w:val="00791EE8"/>
    <w:rsid w:val="007937F8"/>
    <w:rsid w:val="00793F94"/>
    <w:rsid w:val="0079479D"/>
    <w:rsid w:val="00795FCE"/>
    <w:rsid w:val="007A06C9"/>
    <w:rsid w:val="007A0974"/>
    <w:rsid w:val="007A0F8E"/>
    <w:rsid w:val="007A13A1"/>
    <w:rsid w:val="007A3035"/>
    <w:rsid w:val="007A38D7"/>
    <w:rsid w:val="007A4D55"/>
    <w:rsid w:val="007A6100"/>
    <w:rsid w:val="007B1344"/>
    <w:rsid w:val="007B19CC"/>
    <w:rsid w:val="007B2158"/>
    <w:rsid w:val="007B2CB4"/>
    <w:rsid w:val="007B3D03"/>
    <w:rsid w:val="007B3F2B"/>
    <w:rsid w:val="007B45E5"/>
    <w:rsid w:val="007B4ACA"/>
    <w:rsid w:val="007B4C21"/>
    <w:rsid w:val="007B6A6E"/>
    <w:rsid w:val="007B6D45"/>
    <w:rsid w:val="007C14D1"/>
    <w:rsid w:val="007C190D"/>
    <w:rsid w:val="007C1E51"/>
    <w:rsid w:val="007C20DD"/>
    <w:rsid w:val="007C4750"/>
    <w:rsid w:val="007C6265"/>
    <w:rsid w:val="007C6705"/>
    <w:rsid w:val="007D2331"/>
    <w:rsid w:val="007D254F"/>
    <w:rsid w:val="007D2A77"/>
    <w:rsid w:val="007D3215"/>
    <w:rsid w:val="007D4D4A"/>
    <w:rsid w:val="007D5B90"/>
    <w:rsid w:val="007D6594"/>
    <w:rsid w:val="007D74B5"/>
    <w:rsid w:val="007E09CD"/>
    <w:rsid w:val="007E1BAD"/>
    <w:rsid w:val="007E2295"/>
    <w:rsid w:val="007E6249"/>
    <w:rsid w:val="007E7536"/>
    <w:rsid w:val="007F0317"/>
    <w:rsid w:val="007F37E5"/>
    <w:rsid w:val="007F38F0"/>
    <w:rsid w:val="007F47D1"/>
    <w:rsid w:val="008008A8"/>
    <w:rsid w:val="00800D7E"/>
    <w:rsid w:val="008116E4"/>
    <w:rsid w:val="00811CDB"/>
    <w:rsid w:val="00812E16"/>
    <w:rsid w:val="008150BC"/>
    <w:rsid w:val="00815C1B"/>
    <w:rsid w:val="00816BBC"/>
    <w:rsid w:val="00817DEE"/>
    <w:rsid w:val="00820871"/>
    <w:rsid w:val="00820AE8"/>
    <w:rsid w:val="008215C5"/>
    <w:rsid w:val="00826B6D"/>
    <w:rsid w:val="008278C7"/>
    <w:rsid w:val="0083111F"/>
    <w:rsid w:val="008315F8"/>
    <w:rsid w:val="008336CA"/>
    <w:rsid w:val="00836024"/>
    <w:rsid w:val="0084204A"/>
    <w:rsid w:val="0084791A"/>
    <w:rsid w:val="00847C77"/>
    <w:rsid w:val="00850BA2"/>
    <w:rsid w:val="00850CED"/>
    <w:rsid w:val="00851035"/>
    <w:rsid w:val="00851756"/>
    <w:rsid w:val="00851A36"/>
    <w:rsid w:val="00853329"/>
    <w:rsid w:val="00855E16"/>
    <w:rsid w:val="00855F03"/>
    <w:rsid w:val="0085690D"/>
    <w:rsid w:val="00856A8A"/>
    <w:rsid w:val="008575FD"/>
    <w:rsid w:val="008640D2"/>
    <w:rsid w:val="0086628F"/>
    <w:rsid w:val="00872615"/>
    <w:rsid w:val="00872DF0"/>
    <w:rsid w:val="008735B0"/>
    <w:rsid w:val="00874130"/>
    <w:rsid w:val="0088175B"/>
    <w:rsid w:val="00883E88"/>
    <w:rsid w:val="00886496"/>
    <w:rsid w:val="00887851"/>
    <w:rsid w:val="00887E46"/>
    <w:rsid w:val="00887EB6"/>
    <w:rsid w:val="008902F6"/>
    <w:rsid w:val="0089091E"/>
    <w:rsid w:val="00895271"/>
    <w:rsid w:val="00895FB3"/>
    <w:rsid w:val="00897FDA"/>
    <w:rsid w:val="008A0578"/>
    <w:rsid w:val="008A4859"/>
    <w:rsid w:val="008A4DFA"/>
    <w:rsid w:val="008A6210"/>
    <w:rsid w:val="008B2E72"/>
    <w:rsid w:val="008B46F2"/>
    <w:rsid w:val="008B4F6B"/>
    <w:rsid w:val="008B6FEB"/>
    <w:rsid w:val="008C02AA"/>
    <w:rsid w:val="008C15A8"/>
    <w:rsid w:val="008C4983"/>
    <w:rsid w:val="008C49BF"/>
    <w:rsid w:val="008C5AA7"/>
    <w:rsid w:val="008C6D75"/>
    <w:rsid w:val="008D0157"/>
    <w:rsid w:val="008D1B4E"/>
    <w:rsid w:val="008D2CA0"/>
    <w:rsid w:val="008D4FD8"/>
    <w:rsid w:val="008D54DC"/>
    <w:rsid w:val="008D6407"/>
    <w:rsid w:val="008D65A4"/>
    <w:rsid w:val="008E14C9"/>
    <w:rsid w:val="008E23DE"/>
    <w:rsid w:val="008E2972"/>
    <w:rsid w:val="008E29BE"/>
    <w:rsid w:val="008E55AF"/>
    <w:rsid w:val="008E6E1F"/>
    <w:rsid w:val="008E7CEA"/>
    <w:rsid w:val="008F0172"/>
    <w:rsid w:val="008F1F3B"/>
    <w:rsid w:val="008F3B7A"/>
    <w:rsid w:val="008F4799"/>
    <w:rsid w:val="008F5858"/>
    <w:rsid w:val="008F6825"/>
    <w:rsid w:val="008F7614"/>
    <w:rsid w:val="008F78C2"/>
    <w:rsid w:val="00900AA3"/>
    <w:rsid w:val="00903752"/>
    <w:rsid w:val="009037AC"/>
    <w:rsid w:val="00904C45"/>
    <w:rsid w:val="00905D7C"/>
    <w:rsid w:val="00907264"/>
    <w:rsid w:val="00907CAB"/>
    <w:rsid w:val="00913A8B"/>
    <w:rsid w:val="009173BF"/>
    <w:rsid w:val="009174A5"/>
    <w:rsid w:val="00917FF5"/>
    <w:rsid w:val="0092288C"/>
    <w:rsid w:val="0092323E"/>
    <w:rsid w:val="00923CC2"/>
    <w:rsid w:val="00923F71"/>
    <w:rsid w:val="00925359"/>
    <w:rsid w:val="0092636E"/>
    <w:rsid w:val="00926D41"/>
    <w:rsid w:val="00927397"/>
    <w:rsid w:val="0093223D"/>
    <w:rsid w:val="0093395C"/>
    <w:rsid w:val="009343B1"/>
    <w:rsid w:val="00934F8D"/>
    <w:rsid w:val="0094171D"/>
    <w:rsid w:val="0094245D"/>
    <w:rsid w:val="00945372"/>
    <w:rsid w:val="009458DF"/>
    <w:rsid w:val="00946790"/>
    <w:rsid w:val="00950E91"/>
    <w:rsid w:val="00952306"/>
    <w:rsid w:val="00952F32"/>
    <w:rsid w:val="00953373"/>
    <w:rsid w:val="0095511D"/>
    <w:rsid w:val="00955508"/>
    <w:rsid w:val="0095650A"/>
    <w:rsid w:val="00957974"/>
    <w:rsid w:val="00962680"/>
    <w:rsid w:val="00963C21"/>
    <w:rsid w:val="00963D56"/>
    <w:rsid w:val="00966D2F"/>
    <w:rsid w:val="0097190B"/>
    <w:rsid w:val="009720CD"/>
    <w:rsid w:val="00973ED7"/>
    <w:rsid w:val="009743FF"/>
    <w:rsid w:val="009760BD"/>
    <w:rsid w:val="00977153"/>
    <w:rsid w:val="009778F2"/>
    <w:rsid w:val="0098066E"/>
    <w:rsid w:val="009813F4"/>
    <w:rsid w:val="00981853"/>
    <w:rsid w:val="00981F1D"/>
    <w:rsid w:val="009829AD"/>
    <w:rsid w:val="00982DD6"/>
    <w:rsid w:val="009831C9"/>
    <w:rsid w:val="00985912"/>
    <w:rsid w:val="00986470"/>
    <w:rsid w:val="009873B9"/>
    <w:rsid w:val="00987773"/>
    <w:rsid w:val="00990296"/>
    <w:rsid w:val="00991190"/>
    <w:rsid w:val="00992694"/>
    <w:rsid w:val="00993518"/>
    <w:rsid w:val="009940FE"/>
    <w:rsid w:val="00997207"/>
    <w:rsid w:val="009978F7"/>
    <w:rsid w:val="009A47AC"/>
    <w:rsid w:val="009A4B16"/>
    <w:rsid w:val="009A5259"/>
    <w:rsid w:val="009B1817"/>
    <w:rsid w:val="009B1C1A"/>
    <w:rsid w:val="009B6AD8"/>
    <w:rsid w:val="009B6E11"/>
    <w:rsid w:val="009B71FD"/>
    <w:rsid w:val="009B72C8"/>
    <w:rsid w:val="009C0419"/>
    <w:rsid w:val="009C1654"/>
    <w:rsid w:val="009C1787"/>
    <w:rsid w:val="009C2AF3"/>
    <w:rsid w:val="009C4E8A"/>
    <w:rsid w:val="009C6C3F"/>
    <w:rsid w:val="009D3607"/>
    <w:rsid w:val="009D39C7"/>
    <w:rsid w:val="009D3EEF"/>
    <w:rsid w:val="009D4388"/>
    <w:rsid w:val="009D606E"/>
    <w:rsid w:val="009D6254"/>
    <w:rsid w:val="009D6831"/>
    <w:rsid w:val="009D6949"/>
    <w:rsid w:val="009E29AF"/>
    <w:rsid w:val="009E2AA2"/>
    <w:rsid w:val="009E35D7"/>
    <w:rsid w:val="009E363D"/>
    <w:rsid w:val="009E401E"/>
    <w:rsid w:val="009E681B"/>
    <w:rsid w:val="009E7416"/>
    <w:rsid w:val="009F010D"/>
    <w:rsid w:val="009F2595"/>
    <w:rsid w:val="009F30B6"/>
    <w:rsid w:val="009F4ABB"/>
    <w:rsid w:val="009F4EB3"/>
    <w:rsid w:val="009F6936"/>
    <w:rsid w:val="009F7868"/>
    <w:rsid w:val="00A00279"/>
    <w:rsid w:val="00A01CE3"/>
    <w:rsid w:val="00A0202D"/>
    <w:rsid w:val="00A02D4B"/>
    <w:rsid w:val="00A045C2"/>
    <w:rsid w:val="00A047C2"/>
    <w:rsid w:val="00A05D02"/>
    <w:rsid w:val="00A10F6F"/>
    <w:rsid w:val="00A127D8"/>
    <w:rsid w:val="00A12840"/>
    <w:rsid w:val="00A17205"/>
    <w:rsid w:val="00A21B1A"/>
    <w:rsid w:val="00A224BB"/>
    <w:rsid w:val="00A22A40"/>
    <w:rsid w:val="00A252B7"/>
    <w:rsid w:val="00A34AA7"/>
    <w:rsid w:val="00A36386"/>
    <w:rsid w:val="00A378A0"/>
    <w:rsid w:val="00A42DE2"/>
    <w:rsid w:val="00A43270"/>
    <w:rsid w:val="00A452A3"/>
    <w:rsid w:val="00A54D63"/>
    <w:rsid w:val="00A55585"/>
    <w:rsid w:val="00A55EC1"/>
    <w:rsid w:val="00A63450"/>
    <w:rsid w:val="00A63BE4"/>
    <w:rsid w:val="00A64352"/>
    <w:rsid w:val="00A64A55"/>
    <w:rsid w:val="00A7185D"/>
    <w:rsid w:val="00A72A55"/>
    <w:rsid w:val="00A72D7F"/>
    <w:rsid w:val="00A73A21"/>
    <w:rsid w:val="00A74CA5"/>
    <w:rsid w:val="00A754CB"/>
    <w:rsid w:val="00A76660"/>
    <w:rsid w:val="00A7670B"/>
    <w:rsid w:val="00A76C21"/>
    <w:rsid w:val="00A81895"/>
    <w:rsid w:val="00A84644"/>
    <w:rsid w:val="00A8511C"/>
    <w:rsid w:val="00A85903"/>
    <w:rsid w:val="00A86CF0"/>
    <w:rsid w:val="00A87F31"/>
    <w:rsid w:val="00A9492E"/>
    <w:rsid w:val="00A9640C"/>
    <w:rsid w:val="00A96991"/>
    <w:rsid w:val="00A9739C"/>
    <w:rsid w:val="00A97BB1"/>
    <w:rsid w:val="00AA034A"/>
    <w:rsid w:val="00AA23AE"/>
    <w:rsid w:val="00AA56E0"/>
    <w:rsid w:val="00AA5B66"/>
    <w:rsid w:val="00AA61BC"/>
    <w:rsid w:val="00AA6AE4"/>
    <w:rsid w:val="00AB13C1"/>
    <w:rsid w:val="00AB3C5D"/>
    <w:rsid w:val="00AB3C71"/>
    <w:rsid w:val="00AB4DD7"/>
    <w:rsid w:val="00AB619A"/>
    <w:rsid w:val="00AB61F7"/>
    <w:rsid w:val="00AB6C8B"/>
    <w:rsid w:val="00AB6D3F"/>
    <w:rsid w:val="00AB7816"/>
    <w:rsid w:val="00AC1990"/>
    <w:rsid w:val="00AC2EBF"/>
    <w:rsid w:val="00AC36F9"/>
    <w:rsid w:val="00AC3AB6"/>
    <w:rsid w:val="00AC4596"/>
    <w:rsid w:val="00AC50FB"/>
    <w:rsid w:val="00AC7EB4"/>
    <w:rsid w:val="00AD197A"/>
    <w:rsid w:val="00AD3E4B"/>
    <w:rsid w:val="00AD42A5"/>
    <w:rsid w:val="00AD44F4"/>
    <w:rsid w:val="00AD4CF4"/>
    <w:rsid w:val="00AD4FDE"/>
    <w:rsid w:val="00AD6FF4"/>
    <w:rsid w:val="00AD734D"/>
    <w:rsid w:val="00AE39E4"/>
    <w:rsid w:val="00AE7FA5"/>
    <w:rsid w:val="00AF063D"/>
    <w:rsid w:val="00AF0910"/>
    <w:rsid w:val="00AF34A3"/>
    <w:rsid w:val="00AF37D0"/>
    <w:rsid w:val="00AF3E92"/>
    <w:rsid w:val="00AF4640"/>
    <w:rsid w:val="00AF58C6"/>
    <w:rsid w:val="00AF6366"/>
    <w:rsid w:val="00AF6A50"/>
    <w:rsid w:val="00AF6AAB"/>
    <w:rsid w:val="00B01936"/>
    <w:rsid w:val="00B053A8"/>
    <w:rsid w:val="00B054B3"/>
    <w:rsid w:val="00B05950"/>
    <w:rsid w:val="00B06DAA"/>
    <w:rsid w:val="00B10DB9"/>
    <w:rsid w:val="00B10ED8"/>
    <w:rsid w:val="00B11B32"/>
    <w:rsid w:val="00B13382"/>
    <w:rsid w:val="00B149CE"/>
    <w:rsid w:val="00B174BA"/>
    <w:rsid w:val="00B20B7D"/>
    <w:rsid w:val="00B21D9C"/>
    <w:rsid w:val="00B23908"/>
    <w:rsid w:val="00B23E14"/>
    <w:rsid w:val="00B25010"/>
    <w:rsid w:val="00B2504F"/>
    <w:rsid w:val="00B27147"/>
    <w:rsid w:val="00B27542"/>
    <w:rsid w:val="00B3091E"/>
    <w:rsid w:val="00B30CBB"/>
    <w:rsid w:val="00B31037"/>
    <w:rsid w:val="00B34576"/>
    <w:rsid w:val="00B36DCA"/>
    <w:rsid w:val="00B373BD"/>
    <w:rsid w:val="00B37827"/>
    <w:rsid w:val="00B40EDC"/>
    <w:rsid w:val="00B437D5"/>
    <w:rsid w:val="00B43A54"/>
    <w:rsid w:val="00B454BB"/>
    <w:rsid w:val="00B507CF"/>
    <w:rsid w:val="00B51A32"/>
    <w:rsid w:val="00B52B00"/>
    <w:rsid w:val="00B52BD6"/>
    <w:rsid w:val="00B52D97"/>
    <w:rsid w:val="00B53BF7"/>
    <w:rsid w:val="00B54E10"/>
    <w:rsid w:val="00B560DF"/>
    <w:rsid w:val="00B568BA"/>
    <w:rsid w:val="00B60271"/>
    <w:rsid w:val="00B609BF"/>
    <w:rsid w:val="00B60F59"/>
    <w:rsid w:val="00B61A5B"/>
    <w:rsid w:val="00B6299A"/>
    <w:rsid w:val="00B63567"/>
    <w:rsid w:val="00B647F2"/>
    <w:rsid w:val="00B64919"/>
    <w:rsid w:val="00B64CF2"/>
    <w:rsid w:val="00B664C2"/>
    <w:rsid w:val="00B67659"/>
    <w:rsid w:val="00B70646"/>
    <w:rsid w:val="00B71BAE"/>
    <w:rsid w:val="00B7359E"/>
    <w:rsid w:val="00B7382E"/>
    <w:rsid w:val="00B7479A"/>
    <w:rsid w:val="00B75152"/>
    <w:rsid w:val="00B760DB"/>
    <w:rsid w:val="00B76661"/>
    <w:rsid w:val="00B81890"/>
    <w:rsid w:val="00B82364"/>
    <w:rsid w:val="00B84B28"/>
    <w:rsid w:val="00B85618"/>
    <w:rsid w:val="00B86F5F"/>
    <w:rsid w:val="00B908B7"/>
    <w:rsid w:val="00B9111E"/>
    <w:rsid w:val="00B9176B"/>
    <w:rsid w:val="00B934E1"/>
    <w:rsid w:val="00B93FDB"/>
    <w:rsid w:val="00B94B17"/>
    <w:rsid w:val="00B94CD8"/>
    <w:rsid w:val="00B97373"/>
    <w:rsid w:val="00B97C3E"/>
    <w:rsid w:val="00BA1C43"/>
    <w:rsid w:val="00BA1DE4"/>
    <w:rsid w:val="00BA28E6"/>
    <w:rsid w:val="00BA4629"/>
    <w:rsid w:val="00BA4FB7"/>
    <w:rsid w:val="00BA556C"/>
    <w:rsid w:val="00BA581E"/>
    <w:rsid w:val="00BA695C"/>
    <w:rsid w:val="00BB088F"/>
    <w:rsid w:val="00BB1E4E"/>
    <w:rsid w:val="00BB3D3E"/>
    <w:rsid w:val="00BB5CB2"/>
    <w:rsid w:val="00BB79D9"/>
    <w:rsid w:val="00BC0038"/>
    <w:rsid w:val="00BC6C54"/>
    <w:rsid w:val="00BD0BD8"/>
    <w:rsid w:val="00BD1C0F"/>
    <w:rsid w:val="00BD289F"/>
    <w:rsid w:val="00BD362E"/>
    <w:rsid w:val="00BD4FF9"/>
    <w:rsid w:val="00BE1994"/>
    <w:rsid w:val="00BE223A"/>
    <w:rsid w:val="00BE2CD9"/>
    <w:rsid w:val="00BE4819"/>
    <w:rsid w:val="00BE4F81"/>
    <w:rsid w:val="00BE7435"/>
    <w:rsid w:val="00BE7DEB"/>
    <w:rsid w:val="00BF1A63"/>
    <w:rsid w:val="00BF33E3"/>
    <w:rsid w:val="00BF44B8"/>
    <w:rsid w:val="00BF6689"/>
    <w:rsid w:val="00BF70DB"/>
    <w:rsid w:val="00BF79D9"/>
    <w:rsid w:val="00C01211"/>
    <w:rsid w:val="00C0185A"/>
    <w:rsid w:val="00C01E52"/>
    <w:rsid w:val="00C02A76"/>
    <w:rsid w:val="00C0492B"/>
    <w:rsid w:val="00C0574A"/>
    <w:rsid w:val="00C05F64"/>
    <w:rsid w:val="00C05FBC"/>
    <w:rsid w:val="00C06F2F"/>
    <w:rsid w:val="00C11FBF"/>
    <w:rsid w:val="00C1214A"/>
    <w:rsid w:val="00C1376E"/>
    <w:rsid w:val="00C14521"/>
    <w:rsid w:val="00C153AE"/>
    <w:rsid w:val="00C162FC"/>
    <w:rsid w:val="00C16B50"/>
    <w:rsid w:val="00C1701D"/>
    <w:rsid w:val="00C17967"/>
    <w:rsid w:val="00C220AD"/>
    <w:rsid w:val="00C22AB2"/>
    <w:rsid w:val="00C23149"/>
    <w:rsid w:val="00C237B8"/>
    <w:rsid w:val="00C25201"/>
    <w:rsid w:val="00C2780F"/>
    <w:rsid w:val="00C30A06"/>
    <w:rsid w:val="00C321F6"/>
    <w:rsid w:val="00C3306F"/>
    <w:rsid w:val="00C3699F"/>
    <w:rsid w:val="00C45C8B"/>
    <w:rsid w:val="00C47EDE"/>
    <w:rsid w:val="00C514C5"/>
    <w:rsid w:val="00C51A3B"/>
    <w:rsid w:val="00C52688"/>
    <w:rsid w:val="00C52CAA"/>
    <w:rsid w:val="00C55242"/>
    <w:rsid w:val="00C5561C"/>
    <w:rsid w:val="00C55E00"/>
    <w:rsid w:val="00C60A96"/>
    <w:rsid w:val="00C60E65"/>
    <w:rsid w:val="00C61AE6"/>
    <w:rsid w:val="00C638DE"/>
    <w:rsid w:val="00C63C39"/>
    <w:rsid w:val="00C64655"/>
    <w:rsid w:val="00C64943"/>
    <w:rsid w:val="00C66940"/>
    <w:rsid w:val="00C67567"/>
    <w:rsid w:val="00C67EE5"/>
    <w:rsid w:val="00C7123E"/>
    <w:rsid w:val="00C718C7"/>
    <w:rsid w:val="00C7217E"/>
    <w:rsid w:val="00C738AB"/>
    <w:rsid w:val="00C740D1"/>
    <w:rsid w:val="00C74E62"/>
    <w:rsid w:val="00C74ECF"/>
    <w:rsid w:val="00C81489"/>
    <w:rsid w:val="00C8596F"/>
    <w:rsid w:val="00C87F65"/>
    <w:rsid w:val="00C90138"/>
    <w:rsid w:val="00C93022"/>
    <w:rsid w:val="00C97661"/>
    <w:rsid w:val="00C97F11"/>
    <w:rsid w:val="00CA25F4"/>
    <w:rsid w:val="00CA28BF"/>
    <w:rsid w:val="00CA4DC2"/>
    <w:rsid w:val="00CA6FA2"/>
    <w:rsid w:val="00CA6FAA"/>
    <w:rsid w:val="00CA726B"/>
    <w:rsid w:val="00CB07AA"/>
    <w:rsid w:val="00CB07EC"/>
    <w:rsid w:val="00CB2093"/>
    <w:rsid w:val="00CB2183"/>
    <w:rsid w:val="00CB2488"/>
    <w:rsid w:val="00CB2978"/>
    <w:rsid w:val="00CB2FEB"/>
    <w:rsid w:val="00CB32F4"/>
    <w:rsid w:val="00CB3E12"/>
    <w:rsid w:val="00CB6A9A"/>
    <w:rsid w:val="00CB78EC"/>
    <w:rsid w:val="00CC004D"/>
    <w:rsid w:val="00CC3E4F"/>
    <w:rsid w:val="00CC5718"/>
    <w:rsid w:val="00CC62F0"/>
    <w:rsid w:val="00CC725F"/>
    <w:rsid w:val="00CC763C"/>
    <w:rsid w:val="00CC7F79"/>
    <w:rsid w:val="00CD0507"/>
    <w:rsid w:val="00CD0B69"/>
    <w:rsid w:val="00CD1FD0"/>
    <w:rsid w:val="00CD6AAC"/>
    <w:rsid w:val="00CD7229"/>
    <w:rsid w:val="00CD7B78"/>
    <w:rsid w:val="00CE0FC8"/>
    <w:rsid w:val="00CE27AA"/>
    <w:rsid w:val="00CE30AD"/>
    <w:rsid w:val="00CE39F6"/>
    <w:rsid w:val="00CE40A7"/>
    <w:rsid w:val="00CE4D14"/>
    <w:rsid w:val="00CE4D26"/>
    <w:rsid w:val="00CE61CF"/>
    <w:rsid w:val="00CE6ED5"/>
    <w:rsid w:val="00CF00FB"/>
    <w:rsid w:val="00CF044C"/>
    <w:rsid w:val="00CF1056"/>
    <w:rsid w:val="00CF1171"/>
    <w:rsid w:val="00CF20FB"/>
    <w:rsid w:val="00CF31FD"/>
    <w:rsid w:val="00CF3F17"/>
    <w:rsid w:val="00CF4BD2"/>
    <w:rsid w:val="00CF590B"/>
    <w:rsid w:val="00D002DC"/>
    <w:rsid w:val="00D00AB5"/>
    <w:rsid w:val="00D00DC9"/>
    <w:rsid w:val="00D0272C"/>
    <w:rsid w:val="00D02BB4"/>
    <w:rsid w:val="00D040DF"/>
    <w:rsid w:val="00D05980"/>
    <w:rsid w:val="00D06DF9"/>
    <w:rsid w:val="00D06ED3"/>
    <w:rsid w:val="00D11E45"/>
    <w:rsid w:val="00D1511D"/>
    <w:rsid w:val="00D20782"/>
    <w:rsid w:val="00D2284C"/>
    <w:rsid w:val="00D253DA"/>
    <w:rsid w:val="00D2563B"/>
    <w:rsid w:val="00D269AE"/>
    <w:rsid w:val="00D2774E"/>
    <w:rsid w:val="00D3140E"/>
    <w:rsid w:val="00D3234C"/>
    <w:rsid w:val="00D36221"/>
    <w:rsid w:val="00D3664B"/>
    <w:rsid w:val="00D36FB4"/>
    <w:rsid w:val="00D371DC"/>
    <w:rsid w:val="00D40924"/>
    <w:rsid w:val="00D40D9D"/>
    <w:rsid w:val="00D419A5"/>
    <w:rsid w:val="00D41A0E"/>
    <w:rsid w:val="00D43AB6"/>
    <w:rsid w:val="00D44F9E"/>
    <w:rsid w:val="00D466B3"/>
    <w:rsid w:val="00D47D40"/>
    <w:rsid w:val="00D504CD"/>
    <w:rsid w:val="00D5147E"/>
    <w:rsid w:val="00D52A4A"/>
    <w:rsid w:val="00D53721"/>
    <w:rsid w:val="00D54D59"/>
    <w:rsid w:val="00D55B69"/>
    <w:rsid w:val="00D56D30"/>
    <w:rsid w:val="00D5730C"/>
    <w:rsid w:val="00D5771B"/>
    <w:rsid w:val="00D6050A"/>
    <w:rsid w:val="00D60BB1"/>
    <w:rsid w:val="00D610C8"/>
    <w:rsid w:val="00D62FEA"/>
    <w:rsid w:val="00D64BE8"/>
    <w:rsid w:val="00D65484"/>
    <w:rsid w:val="00D65792"/>
    <w:rsid w:val="00D664DA"/>
    <w:rsid w:val="00D67554"/>
    <w:rsid w:val="00D71D6C"/>
    <w:rsid w:val="00D7219F"/>
    <w:rsid w:val="00D72776"/>
    <w:rsid w:val="00D731F8"/>
    <w:rsid w:val="00D73405"/>
    <w:rsid w:val="00D73D6E"/>
    <w:rsid w:val="00D7490F"/>
    <w:rsid w:val="00D74F76"/>
    <w:rsid w:val="00D80F63"/>
    <w:rsid w:val="00D81E3F"/>
    <w:rsid w:val="00D82EA6"/>
    <w:rsid w:val="00D85FC0"/>
    <w:rsid w:val="00D86CCE"/>
    <w:rsid w:val="00D87076"/>
    <w:rsid w:val="00D87EB7"/>
    <w:rsid w:val="00D90584"/>
    <w:rsid w:val="00D913ED"/>
    <w:rsid w:val="00D9150F"/>
    <w:rsid w:val="00D9365E"/>
    <w:rsid w:val="00D96ADB"/>
    <w:rsid w:val="00D96C5E"/>
    <w:rsid w:val="00D96F87"/>
    <w:rsid w:val="00D97CEE"/>
    <w:rsid w:val="00DA05A7"/>
    <w:rsid w:val="00DA3CB9"/>
    <w:rsid w:val="00DA5314"/>
    <w:rsid w:val="00DA69B6"/>
    <w:rsid w:val="00DA78C0"/>
    <w:rsid w:val="00DB2083"/>
    <w:rsid w:val="00DB2801"/>
    <w:rsid w:val="00DB2CC1"/>
    <w:rsid w:val="00DB48EF"/>
    <w:rsid w:val="00DB4EF3"/>
    <w:rsid w:val="00DB63BD"/>
    <w:rsid w:val="00DC1B75"/>
    <w:rsid w:val="00DC55A3"/>
    <w:rsid w:val="00DC7B99"/>
    <w:rsid w:val="00DD2A9B"/>
    <w:rsid w:val="00DD41D6"/>
    <w:rsid w:val="00DD5061"/>
    <w:rsid w:val="00DD6578"/>
    <w:rsid w:val="00DD6689"/>
    <w:rsid w:val="00DD7244"/>
    <w:rsid w:val="00DD7461"/>
    <w:rsid w:val="00DE1974"/>
    <w:rsid w:val="00DE58B5"/>
    <w:rsid w:val="00DE6E1A"/>
    <w:rsid w:val="00DE70AB"/>
    <w:rsid w:val="00DF2094"/>
    <w:rsid w:val="00DF2885"/>
    <w:rsid w:val="00DF316E"/>
    <w:rsid w:val="00DF4239"/>
    <w:rsid w:val="00DF4756"/>
    <w:rsid w:val="00DF4E57"/>
    <w:rsid w:val="00DF6B8E"/>
    <w:rsid w:val="00DF6FCF"/>
    <w:rsid w:val="00E00164"/>
    <w:rsid w:val="00E006EB"/>
    <w:rsid w:val="00E0135C"/>
    <w:rsid w:val="00E0215C"/>
    <w:rsid w:val="00E046B4"/>
    <w:rsid w:val="00E04A04"/>
    <w:rsid w:val="00E06076"/>
    <w:rsid w:val="00E068EE"/>
    <w:rsid w:val="00E07344"/>
    <w:rsid w:val="00E0772C"/>
    <w:rsid w:val="00E10227"/>
    <w:rsid w:val="00E11E41"/>
    <w:rsid w:val="00E11F90"/>
    <w:rsid w:val="00E122D0"/>
    <w:rsid w:val="00E12F08"/>
    <w:rsid w:val="00E12F5E"/>
    <w:rsid w:val="00E15149"/>
    <w:rsid w:val="00E15285"/>
    <w:rsid w:val="00E17CA9"/>
    <w:rsid w:val="00E20751"/>
    <w:rsid w:val="00E234A6"/>
    <w:rsid w:val="00E257B8"/>
    <w:rsid w:val="00E25A70"/>
    <w:rsid w:val="00E309F6"/>
    <w:rsid w:val="00E3621C"/>
    <w:rsid w:val="00E371B3"/>
    <w:rsid w:val="00E37979"/>
    <w:rsid w:val="00E37ED3"/>
    <w:rsid w:val="00E40C75"/>
    <w:rsid w:val="00E4493D"/>
    <w:rsid w:val="00E46D99"/>
    <w:rsid w:val="00E47C3D"/>
    <w:rsid w:val="00E5211B"/>
    <w:rsid w:val="00E529C5"/>
    <w:rsid w:val="00E56C9B"/>
    <w:rsid w:val="00E60C1F"/>
    <w:rsid w:val="00E61574"/>
    <w:rsid w:val="00E62ABF"/>
    <w:rsid w:val="00E62DD1"/>
    <w:rsid w:val="00E635F5"/>
    <w:rsid w:val="00E646A8"/>
    <w:rsid w:val="00E64FE5"/>
    <w:rsid w:val="00E653BB"/>
    <w:rsid w:val="00E65A8A"/>
    <w:rsid w:val="00E661FF"/>
    <w:rsid w:val="00E669C6"/>
    <w:rsid w:val="00E66D5F"/>
    <w:rsid w:val="00E6773E"/>
    <w:rsid w:val="00E706F2"/>
    <w:rsid w:val="00E74342"/>
    <w:rsid w:val="00E751DC"/>
    <w:rsid w:val="00E77B6E"/>
    <w:rsid w:val="00E800BB"/>
    <w:rsid w:val="00E81A9B"/>
    <w:rsid w:val="00E8279B"/>
    <w:rsid w:val="00E8422E"/>
    <w:rsid w:val="00E851DE"/>
    <w:rsid w:val="00E85211"/>
    <w:rsid w:val="00E85AC1"/>
    <w:rsid w:val="00E86331"/>
    <w:rsid w:val="00E87377"/>
    <w:rsid w:val="00E873D1"/>
    <w:rsid w:val="00E9119C"/>
    <w:rsid w:val="00E922CD"/>
    <w:rsid w:val="00E928B0"/>
    <w:rsid w:val="00E92947"/>
    <w:rsid w:val="00E9479C"/>
    <w:rsid w:val="00E94913"/>
    <w:rsid w:val="00E967B5"/>
    <w:rsid w:val="00E96A4F"/>
    <w:rsid w:val="00E973A8"/>
    <w:rsid w:val="00EA288A"/>
    <w:rsid w:val="00EA2AF8"/>
    <w:rsid w:val="00EA3B19"/>
    <w:rsid w:val="00EA4203"/>
    <w:rsid w:val="00EA4545"/>
    <w:rsid w:val="00EA6CEA"/>
    <w:rsid w:val="00EA7D42"/>
    <w:rsid w:val="00EB06D0"/>
    <w:rsid w:val="00EB1249"/>
    <w:rsid w:val="00EB1509"/>
    <w:rsid w:val="00EB1E6B"/>
    <w:rsid w:val="00EB1E75"/>
    <w:rsid w:val="00EB2617"/>
    <w:rsid w:val="00EB3439"/>
    <w:rsid w:val="00EB3682"/>
    <w:rsid w:val="00EB51C5"/>
    <w:rsid w:val="00EB7DC2"/>
    <w:rsid w:val="00EC0A6B"/>
    <w:rsid w:val="00EC1219"/>
    <w:rsid w:val="00EC1A8B"/>
    <w:rsid w:val="00EC1D07"/>
    <w:rsid w:val="00EC3DBB"/>
    <w:rsid w:val="00ED131B"/>
    <w:rsid w:val="00ED27BE"/>
    <w:rsid w:val="00ED5553"/>
    <w:rsid w:val="00ED58AF"/>
    <w:rsid w:val="00ED5A74"/>
    <w:rsid w:val="00ED5CAA"/>
    <w:rsid w:val="00ED60F4"/>
    <w:rsid w:val="00EE0581"/>
    <w:rsid w:val="00EE0CA2"/>
    <w:rsid w:val="00EE204C"/>
    <w:rsid w:val="00EE29BD"/>
    <w:rsid w:val="00EE364E"/>
    <w:rsid w:val="00EE3B87"/>
    <w:rsid w:val="00EE3C56"/>
    <w:rsid w:val="00EE4016"/>
    <w:rsid w:val="00EE590A"/>
    <w:rsid w:val="00EF0302"/>
    <w:rsid w:val="00EF0D02"/>
    <w:rsid w:val="00EF1895"/>
    <w:rsid w:val="00EF42CD"/>
    <w:rsid w:val="00EF572A"/>
    <w:rsid w:val="00EF618E"/>
    <w:rsid w:val="00EF631B"/>
    <w:rsid w:val="00EF6992"/>
    <w:rsid w:val="00F00EB2"/>
    <w:rsid w:val="00F01A4F"/>
    <w:rsid w:val="00F02AA3"/>
    <w:rsid w:val="00F0368C"/>
    <w:rsid w:val="00F0525E"/>
    <w:rsid w:val="00F057B7"/>
    <w:rsid w:val="00F066E0"/>
    <w:rsid w:val="00F07C5D"/>
    <w:rsid w:val="00F114A0"/>
    <w:rsid w:val="00F13778"/>
    <w:rsid w:val="00F13BC2"/>
    <w:rsid w:val="00F14099"/>
    <w:rsid w:val="00F14BC9"/>
    <w:rsid w:val="00F1592E"/>
    <w:rsid w:val="00F16D31"/>
    <w:rsid w:val="00F21383"/>
    <w:rsid w:val="00F24F15"/>
    <w:rsid w:val="00F323FC"/>
    <w:rsid w:val="00F3336D"/>
    <w:rsid w:val="00F33C06"/>
    <w:rsid w:val="00F34E43"/>
    <w:rsid w:val="00F35109"/>
    <w:rsid w:val="00F35EAD"/>
    <w:rsid w:val="00F36678"/>
    <w:rsid w:val="00F3670F"/>
    <w:rsid w:val="00F36BE2"/>
    <w:rsid w:val="00F36D95"/>
    <w:rsid w:val="00F36EF4"/>
    <w:rsid w:val="00F41513"/>
    <w:rsid w:val="00F4193F"/>
    <w:rsid w:val="00F41F37"/>
    <w:rsid w:val="00F428C8"/>
    <w:rsid w:val="00F4500A"/>
    <w:rsid w:val="00F4692D"/>
    <w:rsid w:val="00F51DD2"/>
    <w:rsid w:val="00F535D8"/>
    <w:rsid w:val="00F56225"/>
    <w:rsid w:val="00F562BC"/>
    <w:rsid w:val="00F56411"/>
    <w:rsid w:val="00F5644D"/>
    <w:rsid w:val="00F56E2E"/>
    <w:rsid w:val="00F5769C"/>
    <w:rsid w:val="00F632DF"/>
    <w:rsid w:val="00F64DBF"/>
    <w:rsid w:val="00F6535C"/>
    <w:rsid w:val="00F65F39"/>
    <w:rsid w:val="00F673AC"/>
    <w:rsid w:val="00F704A0"/>
    <w:rsid w:val="00F74EE6"/>
    <w:rsid w:val="00F76F92"/>
    <w:rsid w:val="00F77DF9"/>
    <w:rsid w:val="00F81260"/>
    <w:rsid w:val="00F81672"/>
    <w:rsid w:val="00F820D2"/>
    <w:rsid w:val="00F826B6"/>
    <w:rsid w:val="00F829B7"/>
    <w:rsid w:val="00F82BA8"/>
    <w:rsid w:val="00F83768"/>
    <w:rsid w:val="00F83EB6"/>
    <w:rsid w:val="00F85AB0"/>
    <w:rsid w:val="00F85C10"/>
    <w:rsid w:val="00F86431"/>
    <w:rsid w:val="00F866A5"/>
    <w:rsid w:val="00F96E0C"/>
    <w:rsid w:val="00F97541"/>
    <w:rsid w:val="00FA0DA9"/>
    <w:rsid w:val="00FA0F15"/>
    <w:rsid w:val="00FA0F98"/>
    <w:rsid w:val="00FA1A8E"/>
    <w:rsid w:val="00FA3036"/>
    <w:rsid w:val="00FA6E68"/>
    <w:rsid w:val="00FA78D3"/>
    <w:rsid w:val="00FB1453"/>
    <w:rsid w:val="00FB17F5"/>
    <w:rsid w:val="00FB2015"/>
    <w:rsid w:val="00FB2859"/>
    <w:rsid w:val="00FB47A8"/>
    <w:rsid w:val="00FB5FC7"/>
    <w:rsid w:val="00FB7BD3"/>
    <w:rsid w:val="00FC0A56"/>
    <w:rsid w:val="00FC1D92"/>
    <w:rsid w:val="00FC2AA1"/>
    <w:rsid w:val="00FC3673"/>
    <w:rsid w:val="00FC4249"/>
    <w:rsid w:val="00FC457D"/>
    <w:rsid w:val="00FC5149"/>
    <w:rsid w:val="00FC7040"/>
    <w:rsid w:val="00FD4CCB"/>
    <w:rsid w:val="00FD56D3"/>
    <w:rsid w:val="00FD5D74"/>
    <w:rsid w:val="00FD6C21"/>
    <w:rsid w:val="00FD723E"/>
    <w:rsid w:val="00FE1193"/>
    <w:rsid w:val="00FE165C"/>
    <w:rsid w:val="00FE3762"/>
    <w:rsid w:val="00FE3A7B"/>
    <w:rsid w:val="00FE4DB8"/>
    <w:rsid w:val="00FE5B0D"/>
    <w:rsid w:val="00FE688B"/>
    <w:rsid w:val="00FE78F5"/>
    <w:rsid w:val="00FE7EE5"/>
    <w:rsid w:val="00FF031C"/>
    <w:rsid w:val="00FF0803"/>
    <w:rsid w:val="00FF1D9A"/>
    <w:rsid w:val="00FF21C9"/>
    <w:rsid w:val="00FF3232"/>
    <w:rsid w:val="00FF75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stroke="f">
      <v:stroke on="f"/>
      <o:colormenu v:ext="edit" fill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4731"/>
    <w:rPr>
      <w:rFonts w:ascii="Times New Roman" w:hAnsi="Times New Roman"/>
    </w:rPr>
  </w:style>
  <w:style w:type="paragraph" w:styleId="Heading1">
    <w:name w:val="heading 1"/>
    <w:basedOn w:val="Normal"/>
    <w:next w:val="Normal"/>
    <w:link w:val="Heading1Char"/>
    <w:uiPriority w:val="9"/>
    <w:qFormat/>
    <w:rsid w:val="00073E09"/>
    <w:pPr>
      <w:keepNext/>
      <w:keepLines/>
      <w:spacing w:before="480" w:after="0"/>
      <w:outlineLvl w:val="0"/>
    </w:pPr>
    <w:rPr>
      <w:rFonts w:asciiTheme="minorHAnsi" w:eastAsiaTheme="majorEastAsia" w:hAnsiTheme="min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3E09"/>
    <w:pPr>
      <w:keepNext/>
      <w:keepLines/>
      <w:spacing w:before="200" w:after="0"/>
      <w:outlineLvl w:val="1"/>
    </w:pPr>
    <w:rPr>
      <w:rFonts w:asciiTheme="minorHAnsi" w:eastAsiaTheme="majorEastAsia" w:hAnsiTheme="min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3E09"/>
    <w:pPr>
      <w:keepNext/>
      <w:keepLines/>
      <w:spacing w:before="200" w:after="0"/>
      <w:outlineLvl w:val="2"/>
    </w:pPr>
    <w:rPr>
      <w:rFonts w:asciiTheme="minorHAnsi" w:eastAsiaTheme="majorEastAsia" w:hAnsiTheme="minorHAnsi" w:cstheme="majorBidi"/>
      <w:b/>
      <w:bCs/>
      <w:color w:val="4F81BD" w:themeColor="accent1"/>
    </w:rPr>
  </w:style>
  <w:style w:type="paragraph" w:styleId="Heading4">
    <w:name w:val="heading 4"/>
    <w:basedOn w:val="Normal"/>
    <w:next w:val="Normal"/>
    <w:link w:val="Heading4Char"/>
    <w:uiPriority w:val="9"/>
    <w:unhideWhenUsed/>
    <w:qFormat/>
    <w:rsid w:val="006C473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473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C473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C473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473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6C473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claimer">
    <w:name w:val="Disclaimer"/>
    <w:rsid w:val="0015426B"/>
    <w:pPr>
      <w:tabs>
        <w:tab w:val="left" w:pos="360"/>
      </w:tabs>
    </w:pPr>
    <w:rPr>
      <w:rFonts w:ascii="Arial" w:hAnsi="Arial"/>
      <w:noProof/>
      <w:sz w:val="16"/>
      <w:lang w:bidi="ar-SA"/>
    </w:rPr>
  </w:style>
  <w:style w:type="paragraph" w:styleId="FootnoteText">
    <w:name w:val="footnote text"/>
    <w:basedOn w:val="Normal"/>
    <w:semiHidden/>
    <w:rsid w:val="0015426B"/>
    <w:rPr>
      <w:sz w:val="18"/>
    </w:rPr>
  </w:style>
  <w:style w:type="paragraph" w:customStyle="1" w:styleId="Heading1Unnumbered">
    <w:name w:val="Heading1 Unnumbered"/>
    <w:rsid w:val="0015426B"/>
    <w:pPr>
      <w:tabs>
        <w:tab w:val="left" w:pos="360"/>
      </w:tabs>
      <w:spacing w:after="480"/>
      <w:jc w:val="center"/>
    </w:pPr>
    <w:rPr>
      <w:b/>
      <w:caps/>
      <w:noProof/>
      <w:lang w:bidi="ar-SA"/>
    </w:rPr>
  </w:style>
  <w:style w:type="paragraph" w:customStyle="1" w:styleId="Appendix">
    <w:name w:val="Appendix"/>
    <w:basedOn w:val="Normal"/>
    <w:rsid w:val="0015426B"/>
    <w:pPr>
      <w:numPr>
        <w:ilvl w:val="1"/>
        <w:numId w:val="2"/>
      </w:numPr>
      <w:tabs>
        <w:tab w:val="clear" w:pos="1728"/>
        <w:tab w:val="left" w:pos="1584"/>
      </w:tabs>
      <w:spacing w:after="480"/>
      <w:ind w:left="0" w:firstLine="0"/>
      <w:jc w:val="center"/>
    </w:pPr>
    <w:rPr>
      <w:b/>
    </w:rPr>
  </w:style>
  <w:style w:type="paragraph" w:customStyle="1" w:styleId="noindent">
    <w:name w:val="noindent"/>
    <w:basedOn w:val="Normal"/>
    <w:rsid w:val="0015426B"/>
    <w:pPr>
      <w:spacing w:line="240" w:lineRule="exact"/>
      <w:jc w:val="both"/>
    </w:pPr>
    <w:rPr>
      <w:rFonts w:ascii="Times" w:hAnsi="Times"/>
      <w:sz w:val="20"/>
    </w:rPr>
  </w:style>
  <w:style w:type="paragraph" w:styleId="BodyTextIndent">
    <w:name w:val="Body Text Indent"/>
    <w:basedOn w:val="Normal"/>
    <w:rsid w:val="0015426B"/>
    <w:pPr>
      <w:tabs>
        <w:tab w:val="left" w:pos="360"/>
      </w:tabs>
    </w:pPr>
    <w:rPr>
      <w:rFonts w:ascii="Times" w:hAnsi="Times"/>
    </w:rPr>
  </w:style>
  <w:style w:type="character" w:styleId="FootnoteReference">
    <w:name w:val="footnote reference"/>
    <w:basedOn w:val="DefaultParagraphFont"/>
    <w:semiHidden/>
    <w:rsid w:val="0015426B"/>
    <w:rPr>
      <w:vertAlign w:val="superscript"/>
    </w:rPr>
  </w:style>
  <w:style w:type="paragraph" w:customStyle="1" w:styleId="Cover--documentnumber">
    <w:name w:val="Cover--document number"/>
    <w:rsid w:val="0015426B"/>
    <w:pPr>
      <w:widowControl w:val="0"/>
    </w:pPr>
    <w:rPr>
      <w:rFonts w:ascii="Impact" w:hAnsi="Impact"/>
      <w:sz w:val="28"/>
      <w:lang w:bidi="ar-SA"/>
    </w:rPr>
  </w:style>
  <w:style w:type="paragraph" w:customStyle="1" w:styleId="Cover--SpallationNeutronSource">
    <w:name w:val="Cover--Spallation Neutron Source"/>
    <w:basedOn w:val="Normal"/>
    <w:rsid w:val="0015426B"/>
    <w:rPr>
      <w:rFonts w:ascii="Impact" w:hAnsi="Impact"/>
      <w:b/>
      <w:sz w:val="52"/>
    </w:rPr>
  </w:style>
  <w:style w:type="paragraph" w:customStyle="1" w:styleId="Cover--title">
    <w:name w:val="Cover--title"/>
    <w:basedOn w:val="Heading6"/>
    <w:rsid w:val="0015426B"/>
    <w:rPr>
      <w:rFonts w:ascii="Impact" w:hAnsi="Impact"/>
      <w:i w:val="0"/>
      <w:iCs w:val="0"/>
      <w:sz w:val="64"/>
    </w:rPr>
  </w:style>
  <w:style w:type="paragraph" w:customStyle="1" w:styleId="Cover--date">
    <w:name w:val="Cover--date"/>
    <w:basedOn w:val="Normal"/>
    <w:rsid w:val="0015426B"/>
    <w:rPr>
      <w:rFonts w:ascii="Impact" w:hAnsi="Impact"/>
      <w:b/>
      <w:bCs/>
      <w:sz w:val="28"/>
    </w:rPr>
  </w:style>
  <w:style w:type="paragraph" w:customStyle="1" w:styleId="Caption1">
    <w:name w:val="Caption1"/>
    <w:basedOn w:val="Normal"/>
    <w:rsid w:val="0015426B"/>
    <w:rPr>
      <w:b/>
    </w:rPr>
  </w:style>
  <w:style w:type="paragraph" w:customStyle="1" w:styleId="Reference">
    <w:name w:val="Reference"/>
    <w:basedOn w:val="Normal"/>
    <w:rsid w:val="0015426B"/>
    <w:pPr>
      <w:ind w:left="270" w:hanging="270"/>
    </w:pPr>
  </w:style>
  <w:style w:type="paragraph" w:styleId="TOC2">
    <w:name w:val="toc 2"/>
    <w:basedOn w:val="Normal"/>
    <w:next w:val="Normal"/>
    <w:autoRedefine/>
    <w:uiPriority w:val="39"/>
    <w:rsid w:val="00062C7D"/>
    <w:pPr>
      <w:tabs>
        <w:tab w:val="right" w:pos="9360"/>
      </w:tabs>
      <w:spacing w:after="120"/>
    </w:pPr>
  </w:style>
  <w:style w:type="paragraph" w:customStyle="1" w:styleId="Bulletlist">
    <w:name w:val="Bullet list"/>
    <w:basedOn w:val="BodyTextIndent"/>
    <w:rsid w:val="0015426B"/>
    <w:pPr>
      <w:numPr>
        <w:numId w:val="3"/>
      </w:numPr>
      <w:tabs>
        <w:tab w:val="clear" w:pos="360"/>
        <w:tab w:val="clear" w:pos="1080"/>
      </w:tabs>
      <w:ind w:left="288" w:hanging="288"/>
    </w:pPr>
  </w:style>
  <w:style w:type="paragraph" w:customStyle="1" w:styleId="Numberedlist">
    <w:name w:val="Numbered list"/>
    <w:basedOn w:val="Bulletlist"/>
    <w:rsid w:val="0015426B"/>
    <w:pPr>
      <w:numPr>
        <w:numId w:val="4"/>
      </w:numPr>
    </w:pPr>
  </w:style>
  <w:style w:type="paragraph" w:styleId="TOC1">
    <w:name w:val="toc 1"/>
    <w:basedOn w:val="Normal"/>
    <w:next w:val="Normal"/>
    <w:autoRedefine/>
    <w:uiPriority w:val="39"/>
    <w:rsid w:val="00B86F5F"/>
    <w:pPr>
      <w:tabs>
        <w:tab w:val="right" w:pos="9360"/>
      </w:tabs>
      <w:spacing w:after="0"/>
      <w:jc w:val="both"/>
    </w:pPr>
    <w:rPr>
      <w:rFonts w:asciiTheme="majorHAnsi" w:hAnsiTheme="majorHAnsi"/>
      <w:noProof/>
    </w:rPr>
  </w:style>
  <w:style w:type="paragraph" w:styleId="TOC3">
    <w:name w:val="toc 3"/>
    <w:basedOn w:val="Normal"/>
    <w:next w:val="Normal"/>
    <w:autoRedefine/>
    <w:uiPriority w:val="39"/>
    <w:rsid w:val="00062C7D"/>
    <w:pPr>
      <w:tabs>
        <w:tab w:val="right" w:pos="9360"/>
      </w:tabs>
      <w:ind w:left="440"/>
    </w:pPr>
  </w:style>
  <w:style w:type="paragraph" w:styleId="TOC4">
    <w:name w:val="toc 4"/>
    <w:basedOn w:val="Normal"/>
    <w:next w:val="Normal"/>
    <w:autoRedefine/>
    <w:semiHidden/>
    <w:rsid w:val="0015426B"/>
    <w:pPr>
      <w:ind w:left="660"/>
    </w:pPr>
  </w:style>
  <w:style w:type="paragraph" w:styleId="TOC5">
    <w:name w:val="toc 5"/>
    <w:basedOn w:val="Normal"/>
    <w:next w:val="Normal"/>
    <w:autoRedefine/>
    <w:semiHidden/>
    <w:rsid w:val="0015426B"/>
    <w:pPr>
      <w:ind w:left="880"/>
    </w:pPr>
  </w:style>
  <w:style w:type="paragraph" w:styleId="TOC6">
    <w:name w:val="toc 6"/>
    <w:basedOn w:val="Normal"/>
    <w:next w:val="Normal"/>
    <w:autoRedefine/>
    <w:semiHidden/>
    <w:rsid w:val="0015426B"/>
    <w:pPr>
      <w:ind w:left="1100"/>
    </w:pPr>
  </w:style>
  <w:style w:type="paragraph" w:styleId="TOC7">
    <w:name w:val="toc 7"/>
    <w:basedOn w:val="Normal"/>
    <w:next w:val="Normal"/>
    <w:autoRedefine/>
    <w:semiHidden/>
    <w:rsid w:val="0015426B"/>
    <w:pPr>
      <w:ind w:left="1320"/>
    </w:pPr>
  </w:style>
  <w:style w:type="paragraph" w:styleId="TOC8">
    <w:name w:val="toc 8"/>
    <w:basedOn w:val="Normal"/>
    <w:next w:val="Normal"/>
    <w:autoRedefine/>
    <w:semiHidden/>
    <w:rsid w:val="0015426B"/>
    <w:pPr>
      <w:ind w:left="1540"/>
    </w:pPr>
  </w:style>
  <w:style w:type="paragraph" w:styleId="TOC9">
    <w:name w:val="toc 9"/>
    <w:basedOn w:val="Normal"/>
    <w:next w:val="Normal"/>
    <w:autoRedefine/>
    <w:semiHidden/>
    <w:rsid w:val="0015426B"/>
    <w:pPr>
      <w:ind w:left="1760"/>
    </w:pPr>
  </w:style>
  <w:style w:type="paragraph" w:styleId="Header">
    <w:name w:val="header"/>
    <w:basedOn w:val="Normal"/>
    <w:rsid w:val="0015426B"/>
    <w:pPr>
      <w:tabs>
        <w:tab w:val="center" w:pos="4320"/>
        <w:tab w:val="right" w:pos="8640"/>
      </w:tabs>
    </w:pPr>
  </w:style>
  <w:style w:type="paragraph" w:styleId="Footer">
    <w:name w:val="footer"/>
    <w:basedOn w:val="Normal"/>
    <w:link w:val="FooterChar"/>
    <w:uiPriority w:val="99"/>
    <w:rsid w:val="0015426B"/>
    <w:pPr>
      <w:tabs>
        <w:tab w:val="center" w:pos="4320"/>
        <w:tab w:val="right" w:pos="8640"/>
      </w:tabs>
    </w:pPr>
  </w:style>
  <w:style w:type="paragraph" w:customStyle="1" w:styleId="xl32">
    <w:name w:val="xl32"/>
    <w:basedOn w:val="Normal"/>
    <w:rsid w:val="0015426B"/>
    <w:pPr>
      <w:spacing w:before="100" w:beforeAutospacing="1" w:after="100" w:afterAutospacing="1"/>
    </w:pPr>
    <w:rPr>
      <w:color w:val="0000FF"/>
      <w:sz w:val="24"/>
      <w:szCs w:val="24"/>
      <w:u w:val="single"/>
    </w:rPr>
  </w:style>
  <w:style w:type="character" w:styleId="Hyperlink">
    <w:name w:val="Hyperlink"/>
    <w:basedOn w:val="DefaultParagraphFont"/>
    <w:uiPriority w:val="99"/>
    <w:rsid w:val="0015426B"/>
    <w:rPr>
      <w:color w:val="0000FF"/>
      <w:u w:val="single"/>
    </w:rPr>
  </w:style>
  <w:style w:type="character" w:styleId="PageNumber">
    <w:name w:val="page number"/>
    <w:basedOn w:val="DefaultParagraphFont"/>
    <w:rsid w:val="0015426B"/>
  </w:style>
  <w:style w:type="paragraph" w:styleId="DocumentMap">
    <w:name w:val="Document Map"/>
    <w:basedOn w:val="Normal"/>
    <w:semiHidden/>
    <w:rsid w:val="0015426B"/>
    <w:pPr>
      <w:shd w:val="clear" w:color="auto" w:fill="000080"/>
    </w:pPr>
    <w:rPr>
      <w:rFonts w:ascii="Tahoma" w:hAnsi="Tahoma" w:cs="Tahoma"/>
    </w:rPr>
  </w:style>
  <w:style w:type="paragraph" w:styleId="Caption">
    <w:name w:val="caption"/>
    <w:basedOn w:val="Normal"/>
    <w:next w:val="Normal"/>
    <w:uiPriority w:val="35"/>
    <w:unhideWhenUsed/>
    <w:qFormat/>
    <w:rsid w:val="006C4731"/>
    <w:pPr>
      <w:spacing w:line="240" w:lineRule="auto"/>
    </w:pPr>
    <w:rPr>
      <w:b/>
      <w:bCs/>
      <w:color w:val="4F81BD" w:themeColor="accent1"/>
      <w:sz w:val="18"/>
      <w:szCs w:val="18"/>
    </w:rPr>
  </w:style>
  <w:style w:type="character" w:styleId="FollowedHyperlink">
    <w:name w:val="FollowedHyperlink"/>
    <w:basedOn w:val="DefaultParagraphFont"/>
    <w:rsid w:val="0015426B"/>
    <w:rPr>
      <w:color w:val="800080"/>
      <w:u w:val="single"/>
    </w:rPr>
  </w:style>
  <w:style w:type="paragraph" w:styleId="BodyTextIndent2">
    <w:name w:val="Body Text Indent 2"/>
    <w:basedOn w:val="Normal"/>
    <w:rsid w:val="0015426B"/>
    <w:pPr>
      <w:jc w:val="both"/>
    </w:pPr>
    <w:rPr>
      <w:b/>
      <w:bCs/>
      <w:sz w:val="20"/>
    </w:rPr>
  </w:style>
  <w:style w:type="paragraph" w:customStyle="1" w:styleId="HTMLBody">
    <w:name w:val="HTML Body"/>
    <w:rsid w:val="0015426B"/>
    <w:pPr>
      <w:autoSpaceDE w:val="0"/>
      <w:autoSpaceDN w:val="0"/>
      <w:adjustRightInd w:val="0"/>
    </w:pPr>
    <w:rPr>
      <w:rFonts w:ascii="Courier New" w:hAnsi="Courier New"/>
      <w:sz w:val="18"/>
      <w:szCs w:val="18"/>
      <w:lang w:bidi="ar-SA"/>
    </w:rPr>
  </w:style>
  <w:style w:type="paragraph" w:styleId="ListBullet3">
    <w:name w:val="List Bullet 3"/>
    <w:basedOn w:val="Normal"/>
    <w:autoRedefine/>
    <w:rsid w:val="003326ED"/>
    <w:pPr>
      <w:widowControl w:val="0"/>
      <w:numPr>
        <w:numId w:val="5"/>
      </w:numPr>
    </w:pPr>
    <w:rPr>
      <w:rFonts w:ascii="Dutch Roman 11pt" w:hAnsi="Dutch Roman 11pt"/>
      <w:snapToGrid w:val="0"/>
    </w:rPr>
  </w:style>
  <w:style w:type="table" w:styleId="TableGrid">
    <w:name w:val="Table Grid"/>
    <w:basedOn w:val="TableNormal"/>
    <w:uiPriority w:val="59"/>
    <w:rsid w:val="009D39C7"/>
    <w:pPr>
      <w:ind w:firstLine="3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2207FC"/>
    <w:rPr>
      <w:rFonts w:ascii="Tahoma" w:hAnsi="Tahoma" w:cs="Tahoma"/>
      <w:sz w:val="16"/>
      <w:szCs w:val="16"/>
    </w:rPr>
  </w:style>
  <w:style w:type="paragraph" w:styleId="PlainText">
    <w:name w:val="Plain Text"/>
    <w:basedOn w:val="Normal"/>
    <w:rsid w:val="00212B1B"/>
    <w:rPr>
      <w:rFonts w:ascii="Courier New" w:hAnsi="Courier New" w:cs="Courier New"/>
      <w:sz w:val="20"/>
    </w:rPr>
  </w:style>
  <w:style w:type="character" w:customStyle="1" w:styleId="Heading1Char">
    <w:name w:val="Heading 1 Char"/>
    <w:basedOn w:val="DefaultParagraphFont"/>
    <w:link w:val="Heading1"/>
    <w:uiPriority w:val="9"/>
    <w:rsid w:val="00073E09"/>
    <w:rPr>
      <w:rFonts w:eastAsiaTheme="majorEastAsia" w:cstheme="majorBidi"/>
      <w:b/>
      <w:bCs/>
      <w:color w:val="365F91" w:themeColor="accent1" w:themeShade="BF"/>
      <w:sz w:val="28"/>
      <w:szCs w:val="28"/>
    </w:rPr>
  </w:style>
  <w:style w:type="paragraph" w:customStyle="1" w:styleId="TOCHeading1">
    <w:name w:val="TOC Heading1"/>
    <w:basedOn w:val="Heading1"/>
    <w:next w:val="Normal"/>
    <w:uiPriority w:val="39"/>
    <w:unhideWhenUsed/>
    <w:qFormat/>
    <w:rsid w:val="006C4731"/>
    <w:pPr>
      <w:outlineLvl w:val="9"/>
    </w:pPr>
    <w:rPr>
      <w:rFonts w:ascii="Calibri" w:hAnsi="Calibri"/>
      <w:bCs w:val="0"/>
      <w:caps/>
      <w:color w:val="365F91"/>
    </w:rPr>
  </w:style>
  <w:style w:type="character" w:customStyle="1" w:styleId="Heading2Char">
    <w:name w:val="Heading 2 Char"/>
    <w:basedOn w:val="DefaultParagraphFont"/>
    <w:link w:val="Heading2"/>
    <w:uiPriority w:val="9"/>
    <w:rsid w:val="00073E09"/>
    <w:rPr>
      <w:rFonts w:eastAsiaTheme="majorEastAsia" w:cstheme="majorBidi"/>
      <w:b/>
      <w:bCs/>
      <w:color w:val="4F81BD" w:themeColor="accent1"/>
      <w:sz w:val="26"/>
      <w:szCs w:val="26"/>
    </w:rPr>
  </w:style>
  <w:style w:type="paragraph" w:customStyle="1" w:styleId="NoSpacing1">
    <w:name w:val="No Spacing1"/>
    <w:uiPriority w:val="1"/>
    <w:qFormat/>
    <w:rsid w:val="006C4731"/>
    <w:rPr>
      <w:rFonts w:eastAsia="Cambria"/>
      <w:sz w:val="24"/>
      <w:szCs w:val="24"/>
    </w:rPr>
  </w:style>
  <w:style w:type="paragraph" w:customStyle="1" w:styleId="ColorfulList-Accent11">
    <w:name w:val="Colorful List - Accent 11"/>
    <w:basedOn w:val="Normal"/>
    <w:uiPriority w:val="34"/>
    <w:qFormat/>
    <w:rsid w:val="006C4731"/>
    <w:pPr>
      <w:ind w:left="720"/>
      <w:contextualSpacing/>
    </w:pPr>
    <w:rPr>
      <w:rFonts w:eastAsia="Cambria"/>
      <w:sz w:val="24"/>
      <w:szCs w:val="24"/>
    </w:rPr>
  </w:style>
  <w:style w:type="character" w:customStyle="1" w:styleId="Heading3Char">
    <w:name w:val="Heading 3 Char"/>
    <w:basedOn w:val="DefaultParagraphFont"/>
    <w:link w:val="Heading3"/>
    <w:uiPriority w:val="9"/>
    <w:rsid w:val="00073E09"/>
    <w:rPr>
      <w:rFonts w:eastAsiaTheme="majorEastAsia" w:cstheme="majorBidi"/>
      <w:b/>
      <w:bCs/>
      <w:color w:val="4F81BD" w:themeColor="accent1"/>
    </w:rPr>
  </w:style>
  <w:style w:type="character" w:customStyle="1" w:styleId="Heading4Char">
    <w:name w:val="Heading 4 Char"/>
    <w:basedOn w:val="DefaultParagraphFont"/>
    <w:link w:val="Heading4"/>
    <w:uiPriority w:val="9"/>
    <w:rsid w:val="006C473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C473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473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C47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473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C473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C47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473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C47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C473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C4731"/>
    <w:rPr>
      <w:b/>
      <w:bCs/>
    </w:rPr>
  </w:style>
  <w:style w:type="character" w:styleId="Emphasis">
    <w:name w:val="Emphasis"/>
    <w:basedOn w:val="DefaultParagraphFont"/>
    <w:uiPriority w:val="20"/>
    <w:qFormat/>
    <w:rsid w:val="006C4731"/>
    <w:rPr>
      <w:i/>
      <w:iCs/>
    </w:rPr>
  </w:style>
  <w:style w:type="paragraph" w:styleId="NoSpacing">
    <w:name w:val="No Spacing"/>
    <w:uiPriority w:val="1"/>
    <w:qFormat/>
    <w:rsid w:val="006C4731"/>
    <w:pPr>
      <w:spacing w:after="0" w:line="240" w:lineRule="auto"/>
    </w:pPr>
  </w:style>
  <w:style w:type="paragraph" w:styleId="ListParagraph">
    <w:name w:val="List Paragraph"/>
    <w:basedOn w:val="Normal"/>
    <w:uiPriority w:val="34"/>
    <w:qFormat/>
    <w:rsid w:val="006C4731"/>
    <w:pPr>
      <w:ind w:left="720"/>
      <w:contextualSpacing/>
    </w:pPr>
  </w:style>
  <w:style w:type="paragraph" w:styleId="Quote">
    <w:name w:val="Quote"/>
    <w:basedOn w:val="Normal"/>
    <w:next w:val="Normal"/>
    <w:link w:val="QuoteChar"/>
    <w:uiPriority w:val="29"/>
    <w:qFormat/>
    <w:rsid w:val="006C4731"/>
    <w:rPr>
      <w:i/>
      <w:iCs/>
      <w:color w:val="000000" w:themeColor="text1"/>
    </w:rPr>
  </w:style>
  <w:style w:type="character" w:customStyle="1" w:styleId="QuoteChar">
    <w:name w:val="Quote Char"/>
    <w:basedOn w:val="DefaultParagraphFont"/>
    <w:link w:val="Quote"/>
    <w:uiPriority w:val="29"/>
    <w:rsid w:val="006C4731"/>
    <w:rPr>
      <w:i/>
      <w:iCs/>
      <w:color w:val="000000" w:themeColor="text1"/>
    </w:rPr>
  </w:style>
  <w:style w:type="paragraph" w:styleId="IntenseQuote">
    <w:name w:val="Intense Quote"/>
    <w:basedOn w:val="Normal"/>
    <w:next w:val="Normal"/>
    <w:link w:val="IntenseQuoteChar"/>
    <w:uiPriority w:val="30"/>
    <w:qFormat/>
    <w:rsid w:val="006C473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4731"/>
    <w:rPr>
      <w:b/>
      <w:bCs/>
      <w:i/>
      <w:iCs/>
      <w:color w:val="4F81BD" w:themeColor="accent1"/>
    </w:rPr>
  </w:style>
  <w:style w:type="character" w:styleId="SubtleEmphasis">
    <w:name w:val="Subtle Emphasis"/>
    <w:basedOn w:val="DefaultParagraphFont"/>
    <w:uiPriority w:val="19"/>
    <w:qFormat/>
    <w:rsid w:val="006C4731"/>
    <w:rPr>
      <w:i/>
      <w:iCs/>
      <w:color w:val="808080" w:themeColor="text1" w:themeTint="7F"/>
    </w:rPr>
  </w:style>
  <w:style w:type="character" w:styleId="IntenseEmphasis">
    <w:name w:val="Intense Emphasis"/>
    <w:basedOn w:val="DefaultParagraphFont"/>
    <w:uiPriority w:val="21"/>
    <w:qFormat/>
    <w:rsid w:val="006C4731"/>
    <w:rPr>
      <w:b/>
      <w:bCs/>
      <w:i/>
      <w:iCs/>
      <w:color w:val="4F81BD" w:themeColor="accent1"/>
    </w:rPr>
  </w:style>
  <w:style w:type="character" w:styleId="SubtleReference">
    <w:name w:val="Subtle Reference"/>
    <w:basedOn w:val="DefaultParagraphFont"/>
    <w:uiPriority w:val="31"/>
    <w:qFormat/>
    <w:rsid w:val="006C4731"/>
    <w:rPr>
      <w:smallCaps/>
      <w:color w:val="C0504D" w:themeColor="accent2"/>
      <w:u w:val="single"/>
    </w:rPr>
  </w:style>
  <w:style w:type="character" w:styleId="IntenseReference">
    <w:name w:val="Intense Reference"/>
    <w:basedOn w:val="DefaultParagraphFont"/>
    <w:uiPriority w:val="32"/>
    <w:qFormat/>
    <w:rsid w:val="006C4731"/>
    <w:rPr>
      <w:b/>
      <w:bCs/>
      <w:smallCaps/>
      <w:color w:val="C0504D" w:themeColor="accent2"/>
      <w:spacing w:val="5"/>
      <w:u w:val="single"/>
    </w:rPr>
  </w:style>
  <w:style w:type="character" w:styleId="BookTitle">
    <w:name w:val="Book Title"/>
    <w:basedOn w:val="DefaultParagraphFont"/>
    <w:uiPriority w:val="33"/>
    <w:qFormat/>
    <w:rsid w:val="006C4731"/>
    <w:rPr>
      <w:b/>
      <w:bCs/>
      <w:smallCaps/>
      <w:spacing w:val="5"/>
    </w:rPr>
  </w:style>
  <w:style w:type="paragraph" w:styleId="TOCHeading">
    <w:name w:val="TOC Heading"/>
    <w:basedOn w:val="Heading1"/>
    <w:next w:val="Normal"/>
    <w:uiPriority w:val="39"/>
    <w:semiHidden/>
    <w:unhideWhenUsed/>
    <w:qFormat/>
    <w:rsid w:val="006C4731"/>
    <w:pPr>
      <w:outlineLvl w:val="9"/>
    </w:pPr>
  </w:style>
  <w:style w:type="paragraph" w:styleId="HTMLPreformatted">
    <w:name w:val="HTML Preformatted"/>
    <w:basedOn w:val="Normal"/>
    <w:link w:val="HTMLPreformattedChar"/>
    <w:uiPriority w:val="99"/>
    <w:unhideWhenUsed/>
    <w:rsid w:val="00145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1457F4"/>
    <w:rPr>
      <w:rFonts w:ascii="Courier New" w:eastAsia="Times New Roman" w:hAnsi="Courier New" w:cs="Courier New"/>
      <w:sz w:val="20"/>
      <w:szCs w:val="20"/>
      <w:lang w:bidi="ar-SA"/>
    </w:rPr>
  </w:style>
  <w:style w:type="paragraph" w:styleId="NormalWeb">
    <w:name w:val="Normal (Web)"/>
    <w:basedOn w:val="Normal"/>
    <w:uiPriority w:val="99"/>
    <w:unhideWhenUsed/>
    <w:rsid w:val="001457F4"/>
    <w:pPr>
      <w:spacing w:before="100" w:beforeAutospacing="1" w:after="100" w:afterAutospacing="1" w:line="240" w:lineRule="auto"/>
    </w:pPr>
    <w:rPr>
      <w:rFonts w:eastAsia="Times New Roman" w:cs="Times New Roman"/>
      <w:sz w:val="24"/>
      <w:szCs w:val="24"/>
      <w:lang w:bidi="ar-SA"/>
    </w:rPr>
  </w:style>
  <w:style w:type="character" w:customStyle="1" w:styleId="FooterChar">
    <w:name w:val="Footer Char"/>
    <w:basedOn w:val="DefaultParagraphFont"/>
    <w:link w:val="Footer"/>
    <w:uiPriority w:val="99"/>
    <w:rsid w:val="00D7490F"/>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817273">
      <w:bodyDiv w:val="1"/>
      <w:marLeft w:val="0"/>
      <w:marRight w:val="0"/>
      <w:marTop w:val="0"/>
      <w:marBottom w:val="0"/>
      <w:divBdr>
        <w:top w:val="none" w:sz="0" w:space="0" w:color="auto"/>
        <w:left w:val="none" w:sz="0" w:space="0" w:color="auto"/>
        <w:bottom w:val="none" w:sz="0" w:space="0" w:color="auto"/>
        <w:right w:val="none" w:sz="0" w:space="0" w:color="auto"/>
      </w:divBdr>
    </w:div>
    <w:div w:id="80759050">
      <w:bodyDiv w:val="1"/>
      <w:marLeft w:val="0"/>
      <w:marRight w:val="0"/>
      <w:marTop w:val="0"/>
      <w:marBottom w:val="0"/>
      <w:divBdr>
        <w:top w:val="none" w:sz="0" w:space="0" w:color="auto"/>
        <w:left w:val="none" w:sz="0" w:space="0" w:color="auto"/>
        <w:bottom w:val="none" w:sz="0" w:space="0" w:color="auto"/>
        <w:right w:val="none" w:sz="0" w:space="0" w:color="auto"/>
      </w:divBdr>
    </w:div>
    <w:div w:id="129985251">
      <w:bodyDiv w:val="1"/>
      <w:marLeft w:val="0"/>
      <w:marRight w:val="0"/>
      <w:marTop w:val="0"/>
      <w:marBottom w:val="0"/>
      <w:divBdr>
        <w:top w:val="none" w:sz="0" w:space="0" w:color="auto"/>
        <w:left w:val="none" w:sz="0" w:space="0" w:color="auto"/>
        <w:bottom w:val="none" w:sz="0" w:space="0" w:color="auto"/>
        <w:right w:val="none" w:sz="0" w:space="0" w:color="auto"/>
      </w:divBdr>
    </w:div>
    <w:div w:id="1103107565">
      <w:bodyDiv w:val="1"/>
      <w:marLeft w:val="0"/>
      <w:marRight w:val="0"/>
      <w:marTop w:val="0"/>
      <w:marBottom w:val="0"/>
      <w:divBdr>
        <w:top w:val="none" w:sz="0" w:space="0" w:color="auto"/>
        <w:left w:val="none" w:sz="0" w:space="0" w:color="auto"/>
        <w:bottom w:val="none" w:sz="0" w:space="0" w:color="auto"/>
        <w:right w:val="none" w:sz="0" w:space="0" w:color="auto"/>
      </w:divBdr>
    </w:div>
    <w:div w:id="1535342468">
      <w:bodyDiv w:val="1"/>
      <w:marLeft w:val="0"/>
      <w:marRight w:val="0"/>
      <w:marTop w:val="0"/>
      <w:marBottom w:val="0"/>
      <w:divBdr>
        <w:top w:val="none" w:sz="0" w:space="0" w:color="auto"/>
        <w:left w:val="none" w:sz="0" w:space="0" w:color="auto"/>
        <w:bottom w:val="none" w:sz="0" w:space="0" w:color="auto"/>
        <w:right w:val="none" w:sz="0" w:space="0" w:color="auto"/>
      </w:divBdr>
    </w:div>
    <w:div w:id="1546596498">
      <w:bodyDiv w:val="1"/>
      <w:marLeft w:val="0"/>
      <w:marRight w:val="0"/>
      <w:marTop w:val="0"/>
      <w:marBottom w:val="0"/>
      <w:divBdr>
        <w:top w:val="none" w:sz="0" w:space="0" w:color="auto"/>
        <w:left w:val="none" w:sz="0" w:space="0" w:color="auto"/>
        <w:bottom w:val="none" w:sz="0" w:space="0" w:color="auto"/>
        <w:right w:val="none" w:sz="0" w:space="0" w:color="auto"/>
      </w:divBdr>
      <w:divsChild>
        <w:div w:id="806972306">
          <w:marLeft w:val="0"/>
          <w:marRight w:val="0"/>
          <w:marTop w:val="0"/>
          <w:marBottom w:val="0"/>
          <w:divBdr>
            <w:top w:val="none" w:sz="0" w:space="0" w:color="auto"/>
            <w:left w:val="none" w:sz="0" w:space="0" w:color="auto"/>
            <w:bottom w:val="none" w:sz="0" w:space="0" w:color="auto"/>
            <w:right w:val="none" w:sz="0" w:space="0" w:color="auto"/>
          </w:divBdr>
        </w:div>
      </w:divsChild>
    </w:div>
    <w:div w:id="1827471963">
      <w:bodyDiv w:val="1"/>
      <w:marLeft w:val="0"/>
      <w:marRight w:val="0"/>
      <w:marTop w:val="0"/>
      <w:marBottom w:val="0"/>
      <w:divBdr>
        <w:top w:val="none" w:sz="0" w:space="0" w:color="auto"/>
        <w:left w:val="none" w:sz="0" w:space="0" w:color="auto"/>
        <w:bottom w:val="none" w:sz="0" w:space="0" w:color="auto"/>
        <w:right w:val="none" w:sz="0" w:space="0" w:color="auto"/>
      </w:divBdr>
    </w:div>
    <w:div w:id="211415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antidproject.org/SaveNexu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mantidproject.org/SaveNexu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mantidproject.org/SaveNXS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6CAE7077A1834D9028D30AED2725B8" ma:contentTypeVersion="0" ma:contentTypeDescription="Create a new document." ma:contentTypeScope="" ma:versionID="5356917b2b9a57f6e3929596f9b00be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1198A-1E60-442C-ABBE-623CDC057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F8306E6-8649-41C4-A781-EE20ED93DC12}">
  <ds:schemaRefs>
    <ds:schemaRef ds:uri="http://schemas.microsoft.com/sharepoint/v3/contenttype/forms"/>
  </ds:schemaRefs>
</ds:datastoreItem>
</file>

<file path=customXml/itemProps3.xml><?xml version="1.0" encoding="utf-8"?>
<ds:datastoreItem xmlns:ds="http://schemas.openxmlformats.org/officeDocument/2006/customXml" ds:itemID="{6CF2C426-34C5-4367-97FB-C2122A99916C}">
  <ds:schemaRefs>
    <ds:schemaRef ds:uri="http://schemas.microsoft.com/office/2006/metadata/properties"/>
  </ds:schemaRefs>
</ds:datastoreItem>
</file>

<file path=customXml/itemProps4.xml><?xml version="1.0" encoding="utf-8"?>
<ds:datastoreItem xmlns:ds="http://schemas.openxmlformats.org/officeDocument/2006/customXml" ds:itemID="{29FF6D2F-4448-4569-9A50-C0B8B197E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17190</TotalTime>
  <Pages>26</Pages>
  <Words>9585</Words>
  <Characters>54640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ARCS Commissioning Plan</vt:lpstr>
    </vt:vector>
  </TitlesOfParts>
  <Company>ORNL</Company>
  <LinksUpToDate>false</LinksUpToDate>
  <CharactersWithSpaces>64097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ARCS Commissioning Plan</dc:title>
  <dc:subject>ARCS Commissioning Plan</dc:subject>
  <dc:creator>Doug Abernathy</dc:creator>
  <cp:lastModifiedBy>Matthew B. Stone</cp:lastModifiedBy>
  <cp:revision>154</cp:revision>
  <cp:lastPrinted>2012-05-07T14:54:00Z</cp:lastPrinted>
  <dcterms:created xsi:type="dcterms:W3CDTF">2012-01-28T16:30:00Z</dcterms:created>
  <dcterms:modified xsi:type="dcterms:W3CDTF">2012-05-07T19:11:00Z</dcterms:modified>
</cp:coreProperties>
</file>