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26A1" w:rsidRDefault="00CB5978">
      <w:pPr>
        <w:rPr>
          <w:b/>
          <w:sz w:val="32"/>
          <w:szCs w:val="32"/>
        </w:rPr>
      </w:pPr>
      <w:r>
        <w:rPr>
          <w:b/>
          <w:sz w:val="32"/>
          <w:szCs w:val="32"/>
        </w:rPr>
        <w:t>Test instructions for ticket 11330:</w:t>
      </w:r>
    </w:p>
    <w:p w:rsidR="00CB5978" w:rsidRPr="00CB5978" w:rsidRDefault="00CB5978">
      <w:pPr>
        <w:rPr>
          <w:b/>
        </w:rPr>
      </w:pPr>
      <w:r w:rsidRPr="00CB5978">
        <w:rPr>
          <w:b/>
        </w:rPr>
        <w:t>Context:</w:t>
      </w:r>
    </w:p>
    <w:p w:rsidR="00CB5978" w:rsidRDefault="00CB5978">
      <w:r>
        <w:t xml:space="preserve">Pascal suggested several improvements of the </w:t>
      </w:r>
      <w:proofErr w:type="spellStart"/>
      <w:r>
        <w:t>PeakTable</w:t>
      </w:r>
      <w:proofErr w:type="spellEnd"/>
      <w:r>
        <w:t xml:space="preserve"> view in t</w:t>
      </w:r>
      <w:r w:rsidR="00D47EF3">
        <w:t xml:space="preserve">he </w:t>
      </w:r>
      <w:proofErr w:type="spellStart"/>
      <w:r w:rsidR="00D47EF3">
        <w:t>Splatterplot</w:t>
      </w:r>
      <w:proofErr w:type="spellEnd"/>
      <w:r w:rsidR="00D47EF3">
        <w:t xml:space="preserve"> mode. Suggestions </w:t>
      </w:r>
      <w:r>
        <w:t>were:</w:t>
      </w:r>
    </w:p>
    <w:p w:rsidR="00CB5978" w:rsidRDefault="00910563" w:rsidP="00CB5978">
      <w:pPr>
        <w:pStyle w:val="ListParagraph"/>
        <w:numPr>
          <w:ilvl w:val="0"/>
          <w:numId w:val="1"/>
        </w:numPr>
      </w:pPr>
      <w:r>
        <w:t>Include sort function of peak table</w:t>
      </w:r>
    </w:p>
    <w:p w:rsidR="00910563" w:rsidRDefault="00910563" w:rsidP="00CB5978">
      <w:pPr>
        <w:pStyle w:val="ListParagraph"/>
        <w:numPr>
          <w:ilvl w:val="0"/>
          <w:numId w:val="1"/>
        </w:numPr>
      </w:pPr>
      <w:r>
        <w:t>Increase camera distance</w:t>
      </w:r>
    </w:p>
    <w:p w:rsidR="00910563" w:rsidRDefault="00910563" w:rsidP="00CB5978">
      <w:pPr>
        <w:pStyle w:val="ListParagraph"/>
        <w:numPr>
          <w:ilvl w:val="0"/>
          <w:numId w:val="1"/>
        </w:numPr>
      </w:pPr>
      <w:r>
        <w:t>Add ellipsoid axes</w:t>
      </w:r>
    </w:p>
    <w:p w:rsidR="00910563" w:rsidRDefault="00910563" w:rsidP="00CB5978">
      <w:pPr>
        <w:pStyle w:val="ListParagraph"/>
        <w:numPr>
          <w:ilvl w:val="0"/>
          <w:numId w:val="1"/>
        </w:numPr>
      </w:pPr>
      <w:r>
        <w:t xml:space="preserve">Color for ellipsoid glyph of different tables </w:t>
      </w:r>
    </w:p>
    <w:p w:rsidR="00910563" w:rsidRDefault="00910563" w:rsidP="00910563">
      <w:r>
        <w:t>All suggestions, except for the ellipsoid axes were added. The ellipsoid axes might be a bit tricky to do and I will create a new ticket for this.</w:t>
      </w:r>
      <w:r w:rsidR="00BA025E">
        <w:t xml:space="preserve"> The camera distance was increased and the glyphs are now not filling the screen any longer.</w:t>
      </w:r>
    </w:p>
    <w:p w:rsidR="00910563" w:rsidRDefault="00910563" w:rsidP="00910563">
      <w:r>
        <w:t xml:space="preserve">The required data sets are </w:t>
      </w:r>
      <w:proofErr w:type="spellStart"/>
      <w:r>
        <w:t>ellipseWS</w:t>
      </w:r>
      <w:proofErr w:type="spellEnd"/>
      <w:r>
        <w:t xml:space="preserve">, ellipse_peaks1, </w:t>
      </w:r>
      <w:proofErr w:type="gramStart"/>
      <w:r>
        <w:t>ellipse</w:t>
      </w:r>
      <w:proofErr w:type="gramEnd"/>
      <w:r>
        <w:t>_peaks2.</w:t>
      </w:r>
    </w:p>
    <w:p w:rsidR="00910563" w:rsidRDefault="00910563" w:rsidP="00910563">
      <w:pPr>
        <w:rPr>
          <w:b/>
        </w:rPr>
      </w:pPr>
      <w:r w:rsidRPr="00910563">
        <w:rPr>
          <w:b/>
        </w:rPr>
        <w:t>Testing sort function:</w:t>
      </w:r>
    </w:p>
    <w:p w:rsidR="00910563" w:rsidRDefault="00910563" w:rsidP="00910563">
      <w:pPr>
        <w:pStyle w:val="ListParagraph"/>
        <w:numPr>
          <w:ilvl w:val="0"/>
          <w:numId w:val="3"/>
        </w:numPr>
      </w:pPr>
      <w:r>
        <w:t xml:space="preserve">Load </w:t>
      </w:r>
      <w:proofErr w:type="spellStart"/>
      <w:r>
        <w:t>ellipseWS</w:t>
      </w:r>
      <w:proofErr w:type="spellEnd"/>
      <w:r>
        <w:t xml:space="preserve"> into the VSI</w:t>
      </w:r>
    </w:p>
    <w:p w:rsidR="00910563" w:rsidRDefault="00910563" w:rsidP="00910563">
      <w:pPr>
        <w:pStyle w:val="ListParagraph"/>
        <w:numPr>
          <w:ilvl w:val="0"/>
          <w:numId w:val="3"/>
        </w:numPr>
      </w:pPr>
      <w:r>
        <w:t xml:space="preserve">Switch to the </w:t>
      </w:r>
      <w:proofErr w:type="spellStart"/>
      <w:r w:rsidR="00BA025E">
        <w:t>SplatterPlot</w:t>
      </w:r>
      <w:proofErr w:type="spellEnd"/>
      <w:r>
        <w:t xml:space="preserve"> Mode, if you are not already in this mode</w:t>
      </w:r>
    </w:p>
    <w:p w:rsidR="00910563" w:rsidRDefault="00910563" w:rsidP="00910563">
      <w:pPr>
        <w:pStyle w:val="ListParagraph"/>
        <w:numPr>
          <w:ilvl w:val="0"/>
          <w:numId w:val="3"/>
        </w:numPr>
      </w:pPr>
      <w:r>
        <w:t xml:space="preserve">Load </w:t>
      </w:r>
      <w:r>
        <w:t>ellipse_peaks1</w:t>
      </w:r>
      <w:r>
        <w:t>into the VSI</w:t>
      </w:r>
    </w:p>
    <w:p w:rsidR="00910563" w:rsidRDefault="00910563" w:rsidP="00910563">
      <w:pPr>
        <w:pStyle w:val="ListParagraph"/>
        <w:numPr>
          <w:ilvl w:val="0"/>
          <w:numId w:val="3"/>
        </w:numPr>
      </w:pPr>
      <w:r>
        <w:t>Press the “Show all peaks in table” sub button of the “Peaks” button</w:t>
      </w:r>
    </w:p>
    <w:p w:rsidR="00910563" w:rsidRDefault="00910563" w:rsidP="00910563">
      <w:pPr>
        <w:pStyle w:val="ListParagraph"/>
        <w:numPr>
          <w:ilvl w:val="1"/>
          <w:numId w:val="3"/>
        </w:numPr>
      </w:pPr>
      <w:r>
        <w:t>Confirm that the color of the peaks glyphs, i.e. the ellipsoids has changed</w:t>
      </w:r>
    </w:p>
    <w:p w:rsidR="00910563" w:rsidRDefault="00910563" w:rsidP="00910563">
      <w:pPr>
        <w:pStyle w:val="ListParagraph"/>
        <w:numPr>
          <w:ilvl w:val="0"/>
          <w:numId w:val="3"/>
        </w:numPr>
      </w:pPr>
      <w:r>
        <w:t>In the Peaks table, press</w:t>
      </w:r>
      <w:r w:rsidR="00BA025E">
        <w:t xml:space="preserve"> the “h” column header several times</w:t>
      </w:r>
    </w:p>
    <w:p w:rsidR="00BA025E" w:rsidRDefault="00BA025E" w:rsidP="00BA025E">
      <w:pPr>
        <w:pStyle w:val="ListParagraph"/>
        <w:numPr>
          <w:ilvl w:val="1"/>
          <w:numId w:val="3"/>
        </w:numPr>
      </w:pPr>
      <w:r>
        <w:t>Confirm that the table is being sorted with the “h” column entries as sort keys</w:t>
      </w:r>
    </w:p>
    <w:p w:rsidR="00BA025E" w:rsidRDefault="00BA025E" w:rsidP="00BA025E">
      <w:pPr>
        <w:pStyle w:val="ListParagraph"/>
        <w:numPr>
          <w:ilvl w:val="1"/>
          <w:numId w:val="3"/>
        </w:numPr>
      </w:pPr>
      <w:r>
        <w:t>Confirm that repeated pressing changes the order from ascending to de</w:t>
      </w:r>
      <w:bookmarkStart w:id="0" w:name="_GoBack"/>
      <w:bookmarkEnd w:id="0"/>
      <w:r>
        <w:t>scending and vice versa</w:t>
      </w:r>
    </w:p>
    <w:p w:rsidR="00BA025E" w:rsidRDefault="00BA025E" w:rsidP="00BA025E">
      <w:pPr>
        <w:pStyle w:val="ListParagraph"/>
        <w:numPr>
          <w:ilvl w:val="0"/>
          <w:numId w:val="3"/>
        </w:numPr>
      </w:pPr>
      <w:r>
        <w:t>Perform the same test  with the “k” and “l” columns</w:t>
      </w:r>
    </w:p>
    <w:p w:rsidR="00BA025E" w:rsidRDefault="00BA025E" w:rsidP="00BA025E">
      <w:pPr>
        <w:rPr>
          <w:b/>
        </w:rPr>
      </w:pPr>
      <w:r w:rsidRPr="00BA025E">
        <w:rPr>
          <w:b/>
        </w:rPr>
        <w:t>Testing color for ellipsoid glyphs</w:t>
      </w:r>
    </w:p>
    <w:p w:rsidR="00BA025E" w:rsidRDefault="00BA025E" w:rsidP="00BA025E">
      <w:pPr>
        <w:pStyle w:val="ListParagraph"/>
        <w:numPr>
          <w:ilvl w:val="0"/>
          <w:numId w:val="4"/>
        </w:numPr>
      </w:pPr>
      <w:r>
        <w:t>Restart the VSI</w:t>
      </w:r>
    </w:p>
    <w:p w:rsidR="00BA025E" w:rsidRDefault="00BA025E" w:rsidP="00BA025E">
      <w:pPr>
        <w:pStyle w:val="ListParagraph"/>
        <w:numPr>
          <w:ilvl w:val="0"/>
          <w:numId w:val="4"/>
        </w:numPr>
      </w:pPr>
      <w:r>
        <w:t xml:space="preserve">Load </w:t>
      </w:r>
      <w:proofErr w:type="spellStart"/>
      <w:r>
        <w:t>ellipseWS</w:t>
      </w:r>
      <w:proofErr w:type="spellEnd"/>
      <w:r>
        <w:t xml:space="preserve"> into the VSI</w:t>
      </w:r>
    </w:p>
    <w:p w:rsidR="00BA025E" w:rsidRDefault="00BA025E" w:rsidP="00BA025E">
      <w:pPr>
        <w:pStyle w:val="ListParagraph"/>
        <w:numPr>
          <w:ilvl w:val="0"/>
          <w:numId w:val="4"/>
        </w:numPr>
      </w:pPr>
      <w:r>
        <w:t xml:space="preserve">Switch to the </w:t>
      </w:r>
      <w:proofErr w:type="spellStart"/>
      <w:r>
        <w:t>SplatterPlot</w:t>
      </w:r>
      <w:proofErr w:type="spellEnd"/>
      <w:r>
        <w:t xml:space="preserve"> Mode, if you are not already in this mode</w:t>
      </w:r>
    </w:p>
    <w:p w:rsidR="00BA025E" w:rsidRDefault="00BA025E" w:rsidP="00BA025E">
      <w:pPr>
        <w:pStyle w:val="ListParagraph"/>
        <w:numPr>
          <w:ilvl w:val="0"/>
          <w:numId w:val="4"/>
        </w:numPr>
      </w:pPr>
      <w:r>
        <w:t>Load ellipse_peaks1</w:t>
      </w:r>
      <w:r>
        <w:t xml:space="preserve"> </w:t>
      </w:r>
      <w:r>
        <w:t>into the VSI</w:t>
      </w:r>
    </w:p>
    <w:p w:rsidR="00BA025E" w:rsidRDefault="00BA025E" w:rsidP="00BA025E">
      <w:pPr>
        <w:pStyle w:val="ListParagraph"/>
        <w:numPr>
          <w:ilvl w:val="0"/>
          <w:numId w:val="4"/>
        </w:numPr>
      </w:pPr>
      <w:r>
        <w:t xml:space="preserve">Load </w:t>
      </w:r>
      <w:r>
        <w:t xml:space="preserve">ellipse_peaks2 </w:t>
      </w:r>
      <w:r>
        <w:t>into the VSI</w:t>
      </w:r>
    </w:p>
    <w:p w:rsidR="00BA025E" w:rsidRDefault="00BA025E" w:rsidP="00BA025E">
      <w:pPr>
        <w:pStyle w:val="ListParagraph"/>
        <w:numPr>
          <w:ilvl w:val="0"/>
          <w:numId w:val="4"/>
        </w:numPr>
      </w:pPr>
      <w:r>
        <w:t>Press the “Show all peaks in table” sub button of the “Peaks” button</w:t>
      </w:r>
    </w:p>
    <w:p w:rsidR="00BA025E" w:rsidRDefault="00BA025E" w:rsidP="00BA025E">
      <w:pPr>
        <w:pStyle w:val="ListParagraph"/>
        <w:numPr>
          <w:ilvl w:val="1"/>
          <w:numId w:val="4"/>
        </w:numPr>
      </w:pPr>
      <w:r>
        <w:t>Confirm that the color of the peaks glyphs, i.e. the ellipsoids has changed</w:t>
      </w:r>
    </w:p>
    <w:p w:rsidR="00BA025E" w:rsidRPr="003A1A6D" w:rsidRDefault="00535308" w:rsidP="00BA025E">
      <w:pPr>
        <w:pStyle w:val="ListParagraph"/>
        <w:numPr>
          <w:ilvl w:val="1"/>
          <w:numId w:val="4"/>
        </w:numPr>
      </w:pPr>
      <w:r>
        <w:t xml:space="preserve">Confirm that the color of the glyphs is associated with the color of the tab header of the correct table. (The association is visible from the source name of the glyphs, which is also the header name.  You can probe it by changing the visibility.) </w:t>
      </w:r>
    </w:p>
    <w:p w:rsidR="00910563" w:rsidRPr="00CB5978" w:rsidRDefault="00910563" w:rsidP="00910563"/>
    <w:sectPr w:rsidR="00910563" w:rsidRPr="00CB59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AD30F7"/>
    <w:multiLevelType w:val="hybridMultilevel"/>
    <w:tmpl w:val="6B7AC1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9020CDC"/>
    <w:multiLevelType w:val="hybridMultilevel"/>
    <w:tmpl w:val="17DA8F04"/>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F6C060D"/>
    <w:multiLevelType w:val="hybridMultilevel"/>
    <w:tmpl w:val="B5D2CD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68952AE"/>
    <w:multiLevelType w:val="hybridMultilevel"/>
    <w:tmpl w:val="17DA8F04"/>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5978"/>
    <w:rsid w:val="0005015C"/>
    <w:rsid w:val="003A1A6D"/>
    <w:rsid w:val="00535308"/>
    <w:rsid w:val="00910563"/>
    <w:rsid w:val="00BA025E"/>
    <w:rsid w:val="00CB5978"/>
    <w:rsid w:val="00D10ECF"/>
    <w:rsid w:val="00D47E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597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59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265</Words>
  <Characters>1513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STFC</Company>
  <LinksUpToDate>false</LinksUpToDate>
  <CharactersWithSpaces>1775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Piccardo-Selg, Anton (-,RAL,ISIS)</dc:creator>
  <cp:lastModifiedBy>Piccardo-Selg, Anton (-,RAL,ISIS)</cp:lastModifiedBy>
  <cp:revision>3</cp:revision>
  <dcterms:created xsi:type="dcterms:W3CDTF">2015-04-09T10:18:00Z</dcterms:created>
  <dcterms:modified xsi:type="dcterms:W3CDTF">2015-04-09T11:40:00Z</dcterms:modified>
</cp:coreProperties>
</file>