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AC2B" w14:textId="77777777" w:rsidR="009730F0" w:rsidRPr="009730F0" w:rsidRDefault="009730F0" w:rsidP="009730F0">
      <w:r w:rsidRPr="009730F0">
        <w:rPr>
          <w:b/>
          <w:bCs/>
        </w:rPr>
        <w:t>What I see:</w:t>
      </w:r>
      <w:r w:rsidRPr="009730F0">
        <w:t xml:space="preserve"> the page works, but it's a plain list. A "Cash payment recorded" banner sits on the page permanently, the admission-fees card takes a lot of space to say "none yet", and the screen shows no totals. Every invoice row looks the same and offers only "View details", with a "+" icon that doesn't fit that action.</w:t>
      </w:r>
    </w:p>
    <w:p w14:paraId="222A9D81" w14:textId="77777777" w:rsidR="009730F0" w:rsidRPr="009730F0" w:rsidRDefault="009730F0" w:rsidP="009730F0">
      <w:pPr>
        <w:rPr>
          <w:b/>
          <w:bCs/>
        </w:rPr>
      </w:pPr>
      <w:r w:rsidRPr="009730F0">
        <w:rPr>
          <w:b/>
          <w:bCs/>
        </w:rPr>
        <w:t>Top changes</w:t>
      </w:r>
    </w:p>
    <w:p w14:paraId="57E913F6" w14:textId="77777777" w:rsidR="009730F0" w:rsidRPr="009730F0" w:rsidRDefault="009730F0" w:rsidP="009730F0">
      <w:pPr>
        <w:numPr>
          <w:ilvl w:val="0"/>
          <w:numId w:val="1"/>
        </w:numPr>
      </w:pPr>
      <w:r w:rsidRPr="009730F0">
        <w:rPr>
          <w:b/>
          <w:bCs/>
        </w:rPr>
        <w:t>Add a money strip at the top.</w:t>
      </w:r>
      <w:r w:rsidRPr="009730F0">
        <w:t xml:space="preserve"> Four tiles for Billed, Collected, Outstanding and Overdue for the selected month, each with a trend against last month. Next to them, a collection progress bar or ring ("68% collected, target 90%").</w:t>
      </w:r>
    </w:p>
    <w:p w14:paraId="23AFA3C1" w14:textId="77777777" w:rsidR="009730F0" w:rsidRPr="009730F0" w:rsidRDefault="009730F0" w:rsidP="009730F0">
      <w:pPr>
        <w:numPr>
          <w:ilvl w:val="0"/>
          <w:numId w:val="1"/>
        </w:numPr>
      </w:pPr>
      <w:r w:rsidRPr="009730F0">
        <w:rPr>
          <w:b/>
          <w:bCs/>
        </w:rPr>
        <w:t>Turn the banner into a toast.</w:t>
      </w:r>
      <w:r w:rsidRPr="009730F0">
        <w:t xml:space="preserve"> "Cash payment recorded and receipt issued" should appear for a few seconds, link to the receipt, and offer Undo.</w:t>
      </w:r>
    </w:p>
    <w:p w14:paraId="2429DF5C" w14:textId="77777777" w:rsidR="009730F0" w:rsidRPr="009730F0" w:rsidRDefault="009730F0" w:rsidP="009730F0">
      <w:pPr>
        <w:numPr>
          <w:ilvl w:val="0"/>
          <w:numId w:val="1"/>
        </w:numPr>
      </w:pPr>
      <w:r w:rsidRPr="009730F0">
        <w:rPr>
          <w:b/>
          <w:bCs/>
        </w:rPr>
        <w:t>Shrink Admission fees.</w:t>
      </w:r>
      <w:r w:rsidRPr="009730F0">
        <w:t xml:space="preserve"> Make it a tab or a count badge, not a full card. When it's empty, show nothing.</w:t>
      </w:r>
    </w:p>
    <w:p w14:paraId="756A8165" w14:textId="77777777" w:rsidR="009730F0" w:rsidRPr="009730F0" w:rsidRDefault="009730F0" w:rsidP="009730F0">
      <w:pPr>
        <w:numPr>
          <w:ilvl w:val="0"/>
          <w:numId w:val="1"/>
        </w:numPr>
      </w:pPr>
      <w:r w:rsidRPr="009730F0">
        <w:rPr>
          <w:b/>
          <w:bCs/>
        </w:rPr>
        <w:t>Put counts on the tabs.</w:t>
      </w:r>
      <w:r w:rsidRPr="009730F0">
        <w:t xml:space="preserve"> Invoices, Needs review (amber badge when above 0), Receipts, and Overdue.</w:t>
      </w:r>
    </w:p>
    <w:p w14:paraId="11F2E9A5" w14:textId="77777777" w:rsidR="009730F0" w:rsidRPr="009730F0" w:rsidRDefault="009730F0" w:rsidP="009730F0">
      <w:pPr>
        <w:numPr>
          <w:ilvl w:val="0"/>
          <w:numId w:val="1"/>
        </w:numPr>
      </w:pPr>
      <w:r w:rsidRPr="009730F0">
        <w:rPr>
          <w:b/>
          <w:bCs/>
        </w:rPr>
        <w:t>Replace the dropdown and search with a richer filter bar.</w:t>
      </w:r>
      <w:r w:rsidRPr="009730F0">
        <w:t xml:space="preserve"> Use month arrows, class and section, campus, and status chips (All, Paid, Issued, Partial, Overdue). Search should also match roll number and guardian phone.</w:t>
      </w:r>
    </w:p>
    <w:p w14:paraId="2EFA0C6D" w14:textId="77777777" w:rsidR="009730F0" w:rsidRPr="009730F0" w:rsidRDefault="009730F0" w:rsidP="009730F0">
      <w:pPr>
        <w:rPr>
          <w:b/>
          <w:bCs/>
        </w:rPr>
      </w:pPr>
      <w:r w:rsidRPr="009730F0">
        <w:rPr>
          <w:b/>
          <w:bCs/>
        </w:rPr>
        <w:t>Make the list useful</w:t>
      </w:r>
    </w:p>
    <w:p w14:paraId="49BB6EE4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Show an avatar, the student's name, and their class under the name.</w:t>
      </w:r>
    </w:p>
    <w:p w14:paraId="3699EAA2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Show due dates in relative terms: "due in 3 days" in grey, "2 days overdue" in red.</w:t>
      </w:r>
    </w:p>
    <w:p w14:paraId="49CB1F78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For partial payments, show a small progress bar and the balance.</w:t>
      </w:r>
    </w:p>
    <w:p w14:paraId="10831789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Add a payment-method icon: cash, Raast, 1BILL, bank.</w:t>
      </w:r>
    </w:p>
    <w:p w14:paraId="102AAD8D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 xml:space="preserve">Give each row one smart action. Issued gets "Send reminder", Paid gets "Receipt", Overdue gets "Remind". Everything else goes under </w:t>
      </w:r>
      <w:r w:rsidRPr="009730F0">
        <w:rPr>
          <w:rFonts w:ascii="Cambria Math" w:hAnsi="Cambria Math" w:cs="Cambria Math"/>
        </w:rPr>
        <w:t>⋯</w:t>
      </w:r>
      <w:r w:rsidRPr="009730F0">
        <w:t>.</w:t>
      </w:r>
    </w:p>
    <w:p w14:paraId="5050B856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Right-align amounts with tabular figures, so the PKR columns line up.</w:t>
      </w:r>
    </w:p>
    <w:p w14:paraId="43BCAB56" w14:textId="77777777" w:rsidR="009730F0" w:rsidRPr="009730F0" w:rsidRDefault="009730F0" w:rsidP="009730F0">
      <w:pPr>
        <w:numPr>
          <w:ilvl w:val="0"/>
          <w:numId w:val="2"/>
        </w:numPr>
      </w:pPr>
      <w:r w:rsidRPr="009730F0">
        <w:t>Row click opens a side drawer. The drawer holds line items (tuition, transport, lab), discounts, the payment timeline, siblings' invoices, and actions: record payment, copy pay link, WhatsApp reminder, print voucher, and waive with a reason.</w:t>
      </w:r>
    </w:p>
    <w:p w14:paraId="3805D1E4" w14:textId="77777777" w:rsidR="009730F0" w:rsidRPr="009730F0" w:rsidRDefault="009730F0" w:rsidP="009730F0">
      <w:pPr>
        <w:rPr>
          <w:b/>
          <w:bCs/>
        </w:rPr>
      </w:pPr>
      <w:r w:rsidRPr="009730F0">
        <w:rPr>
          <w:b/>
          <w:bCs/>
        </w:rPr>
        <w:t>Workflows that feel modern</w:t>
      </w:r>
    </w:p>
    <w:p w14:paraId="5251F4E3" w14:textId="77777777" w:rsidR="009730F0" w:rsidRPr="009730F0" w:rsidRDefault="009730F0" w:rsidP="009730F0">
      <w:pPr>
        <w:numPr>
          <w:ilvl w:val="0"/>
          <w:numId w:val="3"/>
        </w:numPr>
      </w:pPr>
      <w:r w:rsidRPr="009730F0">
        <w:rPr>
          <w:b/>
          <w:bCs/>
        </w:rPr>
        <w:lastRenderedPageBreak/>
        <w:t>Generate invoices wizard:</w:t>
      </w:r>
      <w:r w:rsidRPr="009730F0">
        <w:t xml:space="preserve"> pick class, fee structure and due date, then preview "112 invoices, PKR 1.9M" before confirming.</w:t>
      </w:r>
    </w:p>
    <w:p w14:paraId="2D2C993C" w14:textId="77777777" w:rsidR="009730F0" w:rsidRPr="009730F0" w:rsidRDefault="009730F0" w:rsidP="009730F0">
      <w:pPr>
        <w:numPr>
          <w:ilvl w:val="0"/>
          <w:numId w:val="3"/>
        </w:numPr>
      </w:pPr>
      <w:r w:rsidRPr="009730F0">
        <w:rPr>
          <w:b/>
          <w:bCs/>
        </w:rPr>
        <w:t>Review queue as cards:</w:t>
      </w:r>
      <w:r w:rsidRPr="009730F0">
        <w:t xml:space="preserve"> the uploaded payment proof beside the invoice, with Approve and Reject (reason required).</w:t>
      </w:r>
    </w:p>
    <w:p w14:paraId="22FF5470" w14:textId="77777777" w:rsidR="009730F0" w:rsidRPr="009730F0" w:rsidRDefault="009730F0" w:rsidP="009730F0">
      <w:pPr>
        <w:numPr>
          <w:ilvl w:val="0"/>
          <w:numId w:val="3"/>
        </w:numPr>
      </w:pPr>
      <w:r w:rsidRPr="009730F0">
        <w:rPr>
          <w:b/>
          <w:bCs/>
        </w:rPr>
        <w:t>Bulk bar:</w:t>
      </w:r>
      <w:r w:rsidRPr="009730F0">
        <w:t xml:space="preserve"> send reminders, export, and print vouchers for selected rows.</w:t>
      </w:r>
    </w:p>
    <w:p w14:paraId="385704A9" w14:textId="77777777" w:rsidR="009730F0" w:rsidRPr="009730F0" w:rsidRDefault="009730F0" w:rsidP="009730F0">
      <w:pPr>
        <w:numPr>
          <w:ilvl w:val="0"/>
          <w:numId w:val="3"/>
        </w:numPr>
      </w:pPr>
      <w:r w:rsidRPr="009730F0">
        <w:rPr>
          <w:b/>
          <w:bCs/>
        </w:rPr>
        <w:t>Smart prompt:</w:t>
      </w:r>
      <w:r w:rsidRPr="009730F0">
        <w:t xml:space="preserve"> "14 invoices overdue. Send reminders on WhatsApp".</w:t>
      </w:r>
    </w:p>
    <w:p w14:paraId="7D5A952B" w14:textId="77777777" w:rsidR="009730F0" w:rsidRPr="009730F0" w:rsidRDefault="009730F0" w:rsidP="009730F0">
      <w:pPr>
        <w:rPr>
          <w:b/>
          <w:bCs/>
        </w:rPr>
      </w:pPr>
      <w:r w:rsidRPr="009730F0">
        <w:rPr>
          <w:b/>
          <w:bCs/>
        </w:rPr>
        <w:t>Engagement touches</w:t>
      </w:r>
    </w:p>
    <w:p w14:paraId="1719814B" w14:textId="77777777" w:rsidR="009730F0" w:rsidRPr="009730F0" w:rsidRDefault="009730F0" w:rsidP="009730F0">
      <w:pPr>
        <w:numPr>
          <w:ilvl w:val="0"/>
          <w:numId w:val="4"/>
        </w:numPr>
      </w:pPr>
      <w:r w:rsidRPr="009730F0">
        <w:t>An ageing bar (current, 1–7, 8–30, 30+ days) with a click to filter.</w:t>
      </w:r>
    </w:p>
    <w:p w14:paraId="4881D8A9" w14:textId="77777777" w:rsidR="009730F0" w:rsidRPr="009730F0" w:rsidRDefault="009730F0" w:rsidP="009730F0">
      <w:pPr>
        <w:numPr>
          <w:ilvl w:val="0"/>
          <w:numId w:val="4"/>
        </w:numPr>
      </w:pPr>
      <w:r w:rsidRPr="009730F0">
        <w:t>A "collected today" counter.</w:t>
      </w:r>
    </w:p>
    <w:p w14:paraId="3861B100" w14:textId="77777777" w:rsidR="009730F0" w:rsidRPr="009730F0" w:rsidRDefault="009730F0" w:rsidP="009730F0">
      <w:pPr>
        <w:numPr>
          <w:ilvl w:val="0"/>
          <w:numId w:val="4"/>
        </w:numPr>
      </w:pPr>
      <w:r w:rsidRPr="009730F0">
        <w:t>Class-wise collection rate, so the weakest classes stand out.</w:t>
      </w:r>
    </w:p>
    <w:p w14:paraId="16D00C2B" w14:textId="77777777" w:rsidR="009730F0" w:rsidRPr="009730F0" w:rsidRDefault="009730F0" w:rsidP="009730F0">
      <w:pPr>
        <w:numPr>
          <w:ilvl w:val="0"/>
          <w:numId w:val="4"/>
        </w:numPr>
      </w:pPr>
      <w:r w:rsidRPr="009730F0">
        <w:t>A "Viewed by parent" tag on sent invoices.</w:t>
      </w:r>
    </w:p>
    <w:p w14:paraId="466F85D1" w14:textId="77777777" w:rsidR="009730F0" w:rsidRPr="009730F0" w:rsidRDefault="009730F0" w:rsidP="009730F0">
      <w:pPr>
        <w:rPr>
          <w:b/>
          <w:bCs/>
        </w:rPr>
      </w:pPr>
      <w:r w:rsidRPr="009730F0">
        <w:rPr>
          <w:b/>
          <w:bCs/>
        </w:rPr>
        <w:t>Small fixes</w:t>
      </w:r>
    </w:p>
    <w:p w14:paraId="3F6D859B" w14:textId="77777777" w:rsidR="009730F0" w:rsidRPr="009730F0" w:rsidRDefault="009730F0" w:rsidP="009730F0">
      <w:pPr>
        <w:numPr>
          <w:ilvl w:val="0"/>
          <w:numId w:val="5"/>
        </w:numPr>
      </w:pPr>
      <w:r w:rsidRPr="009730F0">
        <w:t>Use one icon style for "View details" (an eye or chevron, not "+").</w:t>
      </w:r>
    </w:p>
    <w:p w14:paraId="67AB6D9D" w14:textId="77777777" w:rsidR="009730F0" w:rsidRPr="009730F0" w:rsidRDefault="009730F0" w:rsidP="009730F0">
      <w:pPr>
        <w:numPr>
          <w:ilvl w:val="0"/>
          <w:numId w:val="5"/>
        </w:numPr>
      </w:pPr>
      <w:r w:rsidRPr="009730F0">
        <w:t>The wrench widget covers the bottom rows again. Move it or add bottom padding.</w:t>
      </w:r>
    </w:p>
    <w:p w14:paraId="369905DD" w14:textId="77777777" w:rsidR="009730F0" w:rsidRPr="009730F0" w:rsidRDefault="009730F0" w:rsidP="009730F0">
      <w:pPr>
        <w:numPr>
          <w:ilvl w:val="0"/>
          <w:numId w:val="5"/>
        </w:numPr>
      </w:pPr>
      <w:r w:rsidRPr="009730F0">
        <w:t>Consider renaming the page "Student Fees", since teacher salaries and expenses live elsewhere in Finance.</w:t>
      </w:r>
    </w:p>
    <w:p w14:paraId="2782C35B" w14:textId="77777777" w:rsidR="009730F0" w:rsidRPr="009730F0" w:rsidRDefault="009730F0" w:rsidP="009730F0">
      <w:pPr>
        <w:numPr>
          <w:ilvl w:val="0"/>
          <w:numId w:val="5"/>
        </w:numPr>
      </w:pPr>
      <w:r w:rsidRPr="009730F0">
        <w:t>On mobile, show rows as cards with a sticky "Create invoice" button.</w:t>
      </w:r>
    </w:p>
    <w:p w14:paraId="7505DFB0" w14:textId="77777777" w:rsidR="00A4273A" w:rsidRDefault="00A4273A"/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467"/>
    <w:multiLevelType w:val="multilevel"/>
    <w:tmpl w:val="7B88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01A6"/>
    <w:multiLevelType w:val="multilevel"/>
    <w:tmpl w:val="D5F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A144E"/>
    <w:multiLevelType w:val="multilevel"/>
    <w:tmpl w:val="3E1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E1D6B"/>
    <w:multiLevelType w:val="multilevel"/>
    <w:tmpl w:val="9E6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7518F"/>
    <w:multiLevelType w:val="multilevel"/>
    <w:tmpl w:val="4D9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57315">
    <w:abstractNumId w:val="0"/>
  </w:num>
  <w:num w:numId="2" w16cid:durableId="1884169651">
    <w:abstractNumId w:val="3"/>
  </w:num>
  <w:num w:numId="3" w16cid:durableId="1157186022">
    <w:abstractNumId w:val="4"/>
  </w:num>
  <w:num w:numId="4" w16cid:durableId="505091691">
    <w:abstractNumId w:val="2"/>
  </w:num>
  <w:num w:numId="5" w16cid:durableId="68887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49"/>
    <w:rsid w:val="00626749"/>
    <w:rsid w:val="00841314"/>
    <w:rsid w:val="008541A8"/>
    <w:rsid w:val="008A6945"/>
    <w:rsid w:val="009730F0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FAAE"/>
  <w15:chartTrackingRefBased/>
  <w15:docId w15:val="{514973C4-2EDF-4695-8A1D-B0A50DC4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2026-10-12T15:34:00Z</dcterms:created>
  <dcterms:modified xsi:type="dcterms:W3CDTF">2026-10-12T15:34:00Z</dcterms:modified>
</cp:coreProperties>
</file>