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943"/>
        <w:gridCol w:w="7739"/>
      </w:tblGrid>
      <w:tr w:rsidR="00143140" w:rsidRPr="00D83183" w:rsidTr="00131E98">
        <w:trPr>
          <w:trHeight w:val="14910"/>
        </w:trPr>
        <w:tc>
          <w:tcPr>
            <w:tcW w:w="2943" w:type="dxa"/>
            <w:shd w:val="clear" w:color="auto" w:fill="D8D8D8"/>
          </w:tcPr>
          <w:p w:rsidR="00A57450" w:rsidRPr="00D83183" w:rsidRDefault="000302C1">
            <w:pPr>
              <w:rPr>
                <w:rFonts w:asciiTheme="majorHAnsi" w:hAnsiTheme="majorHAnsi" w:cs="Arial"/>
                <w:b/>
                <w:color w:val="000000"/>
                <w:sz w:val="24"/>
                <w:szCs w:val="23"/>
              </w:rPr>
            </w:pPr>
            <w:r w:rsidRPr="00D83183">
              <w:rPr>
                <w:rFonts w:asciiTheme="majorHAnsi" w:hAnsiTheme="majorHAnsi" w:cs="Arial"/>
                <w:b/>
                <w:color w:val="000000"/>
                <w:sz w:val="24"/>
                <w:szCs w:val="23"/>
              </w:rPr>
              <w:t>B</w:t>
            </w:r>
            <w:r w:rsidR="00B25388">
              <w:rPr>
                <w:rFonts w:asciiTheme="majorHAnsi" w:hAnsiTheme="majorHAnsi" w:cs="Arial"/>
                <w:b/>
                <w:color w:val="000000"/>
                <w:sz w:val="24"/>
                <w:szCs w:val="23"/>
              </w:rPr>
              <w:t>OUCHMILA</w:t>
            </w:r>
            <w:r w:rsidRPr="00D83183">
              <w:rPr>
                <w:rFonts w:asciiTheme="majorHAnsi" w:hAnsiTheme="majorHAnsi" w:cs="Arial"/>
                <w:b/>
                <w:color w:val="000000"/>
                <w:sz w:val="24"/>
                <w:szCs w:val="23"/>
              </w:rPr>
              <w:t xml:space="preserve"> </w:t>
            </w:r>
            <w:r w:rsidR="00B25388">
              <w:rPr>
                <w:rFonts w:asciiTheme="majorHAnsi" w:hAnsiTheme="majorHAnsi" w:cs="Arial"/>
                <w:b/>
                <w:color w:val="000000"/>
                <w:sz w:val="24"/>
                <w:szCs w:val="23"/>
              </w:rPr>
              <w:t>boubaker</w:t>
            </w:r>
          </w:p>
          <w:p w:rsidR="00143140" w:rsidRPr="00D83183" w:rsidRDefault="000302C1">
            <w:pPr>
              <w:rPr>
                <w:rFonts w:asciiTheme="majorHAnsi" w:hAnsiTheme="majorHAnsi"/>
                <w:sz w:val="24"/>
              </w:rPr>
            </w:pPr>
            <w:r w:rsidRPr="00D83183">
              <w:rPr>
                <w:rFonts w:asciiTheme="majorHAnsi" w:hAnsiTheme="majorHAnsi" w:cs="Arial"/>
                <w:color w:val="000000"/>
                <w:szCs w:val="20"/>
              </w:rPr>
              <w:br/>
              <w:t>4 avenu</w:t>
            </w:r>
            <w:r w:rsidR="00A57450" w:rsidRPr="00D83183">
              <w:rPr>
                <w:rFonts w:asciiTheme="majorHAnsi" w:hAnsiTheme="majorHAnsi" w:cs="Arial"/>
                <w:color w:val="000000"/>
                <w:szCs w:val="20"/>
              </w:rPr>
              <w:t>e de la porte didot</w:t>
            </w:r>
            <w:r w:rsidR="00A57450" w:rsidRPr="00D83183">
              <w:rPr>
                <w:rFonts w:asciiTheme="majorHAnsi" w:hAnsiTheme="majorHAnsi" w:cs="Arial"/>
                <w:color w:val="000000"/>
                <w:szCs w:val="20"/>
              </w:rPr>
              <w:br/>
              <w:t xml:space="preserve">75014 PARIS, </w:t>
            </w:r>
            <w:r w:rsidRPr="00D83183">
              <w:rPr>
                <w:rFonts w:asciiTheme="majorHAnsi" w:hAnsiTheme="majorHAnsi" w:cs="Arial"/>
                <w:color w:val="000000"/>
                <w:szCs w:val="20"/>
              </w:rPr>
              <w:t>France</w:t>
            </w:r>
            <w:r w:rsidRPr="00D83183">
              <w:rPr>
                <w:rFonts w:asciiTheme="majorHAnsi" w:hAnsiTheme="majorHAnsi" w:cs="Arial"/>
                <w:color w:val="000000"/>
                <w:szCs w:val="20"/>
              </w:rPr>
              <w:br/>
              <w:t>Portable : 06.24.13.42.91</w:t>
            </w:r>
            <w:r w:rsidRPr="00D83183">
              <w:rPr>
                <w:rFonts w:asciiTheme="majorHAnsi" w:hAnsiTheme="majorHAnsi" w:cs="Arial"/>
                <w:color w:val="000000"/>
                <w:szCs w:val="20"/>
              </w:rPr>
              <w:br/>
              <w:t>Email: bbouchmila@yahoo.fr</w:t>
            </w:r>
          </w:p>
        </w:tc>
        <w:tc>
          <w:tcPr>
            <w:tcW w:w="7739" w:type="dxa"/>
          </w:tcPr>
          <w:p w:rsidR="00143140" w:rsidRPr="00D83183" w:rsidRDefault="000302C1">
            <w:pPr>
              <w:rPr>
                <w:rFonts w:asciiTheme="majorHAnsi" w:hAnsiTheme="majorHAnsi"/>
                <w:sz w:val="24"/>
              </w:rPr>
            </w:pPr>
            <w:r w:rsidRPr="00D83183">
              <w:rPr>
                <w:rFonts w:asciiTheme="majorHAnsi" w:hAnsiTheme="majorHAnsi" w:cs="Arial"/>
                <w:color w:val="000000"/>
                <w:sz w:val="72"/>
                <w:szCs w:val="56"/>
              </w:rPr>
              <w:t xml:space="preserve">Etudiant </w:t>
            </w:r>
            <w:r w:rsidRPr="00D83183">
              <w:rPr>
                <w:rFonts w:asciiTheme="majorHAnsi" w:hAnsiTheme="majorHAnsi" w:cs="Arial"/>
                <w:color w:val="000000"/>
                <w:szCs w:val="20"/>
              </w:rPr>
              <w:br/>
              <w:t>Recherche d'un stage conventionné de 2 à 4 mois à compter du 7 Avril 2014 pour la validation d'un Master 1 Finance-Comptabilité-Contrôle.</w:t>
            </w:r>
          </w:p>
          <w:p w:rsidR="00143140" w:rsidRPr="00D83183" w:rsidRDefault="000302C1">
            <w:pPr>
              <w:pBdr>
                <w:bottom w:val="single" w:sz="6" w:space="1" w:color="000000"/>
              </w:pBdr>
              <w:spacing w:before="200" w:after="140"/>
              <w:rPr>
                <w:rFonts w:asciiTheme="majorHAnsi" w:hAnsiTheme="majorHAnsi"/>
                <w:sz w:val="24"/>
              </w:rPr>
            </w:pPr>
            <w:r w:rsidRPr="00D83183">
              <w:rPr>
                <w:rFonts w:asciiTheme="majorHAnsi" w:hAnsiTheme="majorHAnsi" w:cs="Arial"/>
                <w:color w:val="000000"/>
                <w:sz w:val="36"/>
                <w:szCs w:val="32"/>
              </w:rPr>
              <w:t>Expérience professionnelle</w:t>
            </w:r>
          </w:p>
          <w:p w:rsidR="00143140" w:rsidRPr="00D83183" w:rsidRDefault="000302C1">
            <w:pPr>
              <w:spacing w:after="20"/>
              <w:ind w:left="570"/>
              <w:rPr>
                <w:rFonts w:asciiTheme="majorHAnsi" w:hAnsiTheme="majorHAnsi"/>
                <w:sz w:val="24"/>
              </w:rPr>
            </w:pPr>
            <w:r w:rsidRPr="00D83183">
              <w:rPr>
                <w:rFonts w:asciiTheme="majorHAnsi" w:hAnsiTheme="majorHAnsi" w:cs="Arial"/>
                <w:b/>
                <w:color w:val="000000"/>
                <w:szCs w:val="20"/>
              </w:rPr>
              <w:t>• Juillet et août 2012: Hôtel Fiesta Beach Djerba aide comptable : validation des notes de frais, saisie des pièces comptables, lettrage, gestion des immobilisations, préparation des déclarations de TVA et de bilan en relation avec le cabinet d'expertise comptable.</w:t>
            </w:r>
            <w:r w:rsidRPr="00D83183">
              <w:rPr>
                <w:rFonts w:asciiTheme="majorHAnsi" w:hAnsiTheme="majorHAnsi"/>
                <w:sz w:val="24"/>
              </w:rPr>
              <w:br/>
              <w:t xml:space="preserve"> </w:t>
            </w:r>
          </w:p>
          <w:p w:rsidR="00143140" w:rsidRPr="00D83183" w:rsidRDefault="000302C1">
            <w:pPr>
              <w:spacing w:after="20"/>
              <w:ind w:left="570"/>
              <w:rPr>
                <w:rFonts w:asciiTheme="majorHAnsi" w:hAnsiTheme="majorHAnsi"/>
                <w:sz w:val="24"/>
              </w:rPr>
            </w:pPr>
            <w:r w:rsidRPr="00D83183">
              <w:rPr>
                <w:rFonts w:asciiTheme="majorHAnsi" w:hAnsiTheme="majorHAnsi" w:cs="Arial"/>
                <w:b/>
                <w:color w:val="000000"/>
                <w:szCs w:val="20"/>
              </w:rPr>
              <w:t>• Juillet 2008 : Cabinet comptable El Azri Tunisie Comptabilité générale, déclaration de TVA, Paye.</w:t>
            </w:r>
            <w:r w:rsidRPr="00D83183">
              <w:rPr>
                <w:rFonts w:asciiTheme="majorHAnsi" w:hAnsiTheme="majorHAnsi"/>
                <w:sz w:val="24"/>
              </w:rPr>
              <w:br/>
              <w:t xml:space="preserve"> </w:t>
            </w:r>
          </w:p>
          <w:p w:rsidR="00143140" w:rsidRPr="00D83183" w:rsidRDefault="000302C1">
            <w:pPr>
              <w:pBdr>
                <w:bottom w:val="single" w:sz="6" w:space="1" w:color="000000"/>
              </w:pBdr>
              <w:spacing w:before="200" w:after="140"/>
              <w:rPr>
                <w:rFonts w:asciiTheme="majorHAnsi" w:hAnsiTheme="majorHAnsi"/>
                <w:sz w:val="24"/>
              </w:rPr>
            </w:pPr>
            <w:r w:rsidRPr="00D83183">
              <w:rPr>
                <w:rFonts w:asciiTheme="majorHAnsi" w:hAnsiTheme="majorHAnsi" w:cs="Arial"/>
                <w:color w:val="000000"/>
                <w:sz w:val="36"/>
                <w:szCs w:val="32"/>
              </w:rPr>
              <w:t>Etudes et diplômes</w:t>
            </w:r>
          </w:p>
          <w:p w:rsidR="00143140" w:rsidRPr="00D83183" w:rsidRDefault="000302C1">
            <w:pPr>
              <w:ind w:left="570"/>
              <w:rPr>
                <w:rFonts w:asciiTheme="majorHAnsi" w:hAnsiTheme="majorHAnsi"/>
                <w:sz w:val="24"/>
              </w:rPr>
            </w:pPr>
            <w:r w:rsidRPr="00D83183">
              <w:rPr>
                <w:rFonts w:asciiTheme="majorHAnsi" w:hAnsiTheme="majorHAnsi" w:cs="Arial"/>
                <w:b/>
                <w:color w:val="000000"/>
                <w:szCs w:val="20"/>
              </w:rPr>
              <w:t>• 2013-2014: Master 1ère année FCC spécialité Directions Financières, contrôle de gestion et audit (DFCGA).</w:t>
            </w:r>
          </w:p>
          <w:p w:rsidR="00143140" w:rsidRPr="00D83183" w:rsidRDefault="000302C1">
            <w:pPr>
              <w:ind w:left="570"/>
              <w:rPr>
                <w:rFonts w:asciiTheme="majorHAnsi" w:hAnsiTheme="majorHAnsi"/>
                <w:sz w:val="24"/>
              </w:rPr>
            </w:pPr>
            <w:r w:rsidRPr="00D83183">
              <w:rPr>
                <w:rFonts w:asciiTheme="majorHAnsi" w:hAnsiTheme="majorHAnsi" w:cs="Arial"/>
                <w:color w:val="000000"/>
                <w:szCs w:val="20"/>
              </w:rPr>
              <w:t>Université de Reims Champagne Ardenne.</w:t>
            </w:r>
            <w:r w:rsidRPr="00D83183">
              <w:rPr>
                <w:rFonts w:asciiTheme="majorHAnsi" w:hAnsiTheme="majorHAnsi"/>
                <w:sz w:val="16"/>
                <w:szCs w:val="14"/>
              </w:rPr>
              <w:br/>
              <w:t xml:space="preserve"> </w:t>
            </w:r>
          </w:p>
          <w:p w:rsidR="00143140" w:rsidRPr="00D83183" w:rsidRDefault="000302C1">
            <w:pPr>
              <w:ind w:left="570"/>
              <w:rPr>
                <w:rFonts w:asciiTheme="majorHAnsi" w:hAnsiTheme="majorHAnsi"/>
                <w:sz w:val="24"/>
              </w:rPr>
            </w:pPr>
            <w:r w:rsidRPr="00D83183">
              <w:rPr>
                <w:rFonts w:asciiTheme="majorHAnsi" w:hAnsiTheme="majorHAnsi" w:cs="Arial"/>
                <w:b/>
                <w:color w:val="000000"/>
                <w:szCs w:val="20"/>
              </w:rPr>
              <w:t>• 2012: Licence en Economie et Gestion</w:t>
            </w:r>
          </w:p>
          <w:p w:rsidR="00143140" w:rsidRPr="00D83183" w:rsidRDefault="000302C1">
            <w:pPr>
              <w:ind w:left="570"/>
              <w:rPr>
                <w:rFonts w:asciiTheme="majorHAnsi" w:hAnsiTheme="majorHAnsi"/>
                <w:sz w:val="24"/>
              </w:rPr>
            </w:pPr>
            <w:r w:rsidRPr="00D83183">
              <w:rPr>
                <w:rFonts w:asciiTheme="majorHAnsi" w:hAnsiTheme="majorHAnsi" w:cs="Arial"/>
                <w:color w:val="000000"/>
                <w:szCs w:val="20"/>
              </w:rPr>
              <w:t>Université de PARIS-NORD</w:t>
            </w:r>
            <w:r w:rsidRPr="00D83183">
              <w:rPr>
                <w:rFonts w:asciiTheme="majorHAnsi" w:hAnsiTheme="majorHAnsi"/>
                <w:sz w:val="16"/>
                <w:szCs w:val="14"/>
              </w:rPr>
              <w:br/>
              <w:t xml:space="preserve"> </w:t>
            </w:r>
          </w:p>
          <w:p w:rsidR="00143140" w:rsidRPr="00D83183" w:rsidRDefault="000302C1">
            <w:pPr>
              <w:spacing w:after="20"/>
              <w:ind w:left="570"/>
              <w:rPr>
                <w:rFonts w:asciiTheme="majorHAnsi" w:hAnsiTheme="majorHAnsi"/>
                <w:sz w:val="24"/>
              </w:rPr>
            </w:pPr>
            <w:r w:rsidRPr="00D83183">
              <w:rPr>
                <w:rFonts w:asciiTheme="majorHAnsi" w:hAnsiTheme="majorHAnsi" w:cs="Arial"/>
                <w:b/>
                <w:color w:val="000000"/>
                <w:szCs w:val="20"/>
              </w:rPr>
              <w:t xml:space="preserve">• 2010: C2i niveau 1 </w:t>
            </w:r>
            <w:r w:rsidRPr="00D83183">
              <w:rPr>
                <w:rFonts w:asciiTheme="majorHAnsi" w:hAnsiTheme="majorHAnsi"/>
                <w:sz w:val="24"/>
              </w:rPr>
              <w:br/>
              <w:t xml:space="preserve"> </w:t>
            </w:r>
          </w:p>
          <w:p w:rsidR="00143140" w:rsidRPr="00D83183" w:rsidRDefault="000302C1">
            <w:pPr>
              <w:ind w:left="570"/>
              <w:rPr>
                <w:rFonts w:asciiTheme="majorHAnsi" w:hAnsiTheme="majorHAnsi"/>
                <w:sz w:val="24"/>
              </w:rPr>
            </w:pPr>
            <w:r w:rsidRPr="00D83183">
              <w:rPr>
                <w:rFonts w:asciiTheme="majorHAnsi" w:hAnsiTheme="majorHAnsi" w:cs="Arial"/>
                <w:b/>
                <w:color w:val="000000"/>
                <w:szCs w:val="20"/>
              </w:rPr>
              <w:t>• 2007: Baccalauréat Scientifique, spécialité Mathématiques mention assez bien</w:t>
            </w:r>
          </w:p>
          <w:p w:rsidR="00143140" w:rsidRPr="00D83183" w:rsidRDefault="000302C1">
            <w:pPr>
              <w:ind w:left="570"/>
              <w:rPr>
                <w:rFonts w:asciiTheme="majorHAnsi" w:hAnsiTheme="majorHAnsi"/>
                <w:sz w:val="24"/>
              </w:rPr>
            </w:pPr>
            <w:r w:rsidRPr="00D83183">
              <w:rPr>
                <w:rFonts w:asciiTheme="majorHAnsi" w:hAnsiTheme="majorHAnsi" w:cs="Arial"/>
                <w:color w:val="000000"/>
                <w:szCs w:val="20"/>
              </w:rPr>
              <w:t xml:space="preserve">Lycée Brourmet Tataouine-Tunisie </w:t>
            </w:r>
            <w:r w:rsidRPr="00D83183">
              <w:rPr>
                <w:rFonts w:asciiTheme="majorHAnsi" w:hAnsiTheme="majorHAnsi"/>
                <w:sz w:val="16"/>
                <w:szCs w:val="14"/>
              </w:rPr>
              <w:br/>
              <w:t xml:space="preserve"> </w:t>
            </w:r>
          </w:p>
          <w:p w:rsidR="00143140" w:rsidRPr="00D83183" w:rsidRDefault="000302C1">
            <w:pPr>
              <w:pBdr>
                <w:bottom w:val="single" w:sz="6" w:space="1" w:color="000000"/>
              </w:pBdr>
              <w:spacing w:before="200" w:after="140"/>
              <w:rPr>
                <w:rFonts w:asciiTheme="majorHAnsi" w:hAnsiTheme="majorHAnsi"/>
                <w:sz w:val="24"/>
              </w:rPr>
            </w:pPr>
            <w:r w:rsidRPr="00D83183">
              <w:rPr>
                <w:rFonts w:asciiTheme="majorHAnsi" w:hAnsiTheme="majorHAnsi" w:cs="Arial"/>
                <w:color w:val="000000"/>
                <w:sz w:val="36"/>
                <w:szCs w:val="32"/>
              </w:rPr>
              <w:t>Domaines de compétences</w:t>
            </w:r>
          </w:p>
          <w:p w:rsidR="00143140" w:rsidRPr="00D83183" w:rsidRDefault="000302C1">
            <w:pPr>
              <w:ind w:left="570"/>
              <w:rPr>
                <w:rFonts w:asciiTheme="majorHAnsi" w:hAnsiTheme="majorHAnsi"/>
                <w:sz w:val="24"/>
              </w:rPr>
            </w:pPr>
            <w:r w:rsidRPr="00D83183">
              <w:rPr>
                <w:rFonts w:asciiTheme="majorHAnsi" w:hAnsiTheme="majorHAnsi" w:cs="Arial"/>
                <w:color w:val="000000"/>
                <w:szCs w:val="20"/>
              </w:rPr>
              <w:t>Logiciels utilisés: Ciel compta, Laser-compta</w:t>
            </w:r>
            <w:r w:rsidRPr="00D83183">
              <w:rPr>
                <w:rFonts w:asciiTheme="majorHAnsi" w:hAnsiTheme="majorHAnsi" w:cs="Arial"/>
                <w:color w:val="000000"/>
                <w:szCs w:val="20"/>
              </w:rPr>
              <w:br/>
              <w:t>Comptabilité générale, Déclaration de TVA, rapprochement bancaire...</w:t>
            </w:r>
          </w:p>
          <w:p w:rsidR="00143140" w:rsidRPr="00D83183" w:rsidRDefault="000302C1">
            <w:pPr>
              <w:pBdr>
                <w:bottom w:val="single" w:sz="6" w:space="1" w:color="000000"/>
              </w:pBdr>
              <w:spacing w:before="200" w:after="140"/>
              <w:rPr>
                <w:rFonts w:asciiTheme="majorHAnsi" w:hAnsiTheme="majorHAnsi"/>
                <w:sz w:val="24"/>
              </w:rPr>
            </w:pPr>
            <w:r w:rsidRPr="00D83183">
              <w:rPr>
                <w:rFonts w:asciiTheme="majorHAnsi" w:hAnsiTheme="majorHAnsi" w:cs="Arial"/>
                <w:color w:val="000000"/>
                <w:sz w:val="36"/>
                <w:szCs w:val="32"/>
              </w:rPr>
              <w:t>Langues</w:t>
            </w:r>
          </w:p>
          <w:p w:rsidR="00143140" w:rsidRPr="00D83183" w:rsidRDefault="000302C1">
            <w:pPr>
              <w:ind w:left="570"/>
              <w:rPr>
                <w:rFonts w:asciiTheme="majorHAnsi" w:hAnsiTheme="majorHAnsi"/>
                <w:sz w:val="24"/>
              </w:rPr>
            </w:pPr>
            <w:r w:rsidRPr="00D83183">
              <w:rPr>
                <w:rFonts w:asciiTheme="majorHAnsi" w:hAnsiTheme="majorHAnsi" w:cs="Arial"/>
                <w:color w:val="000000"/>
                <w:szCs w:val="20"/>
              </w:rPr>
              <w:t>Anglais</w:t>
            </w:r>
          </w:p>
          <w:p w:rsidR="00143140" w:rsidRPr="00D83183" w:rsidRDefault="000302C1">
            <w:pPr>
              <w:pBdr>
                <w:bottom w:val="single" w:sz="6" w:space="1" w:color="000000"/>
              </w:pBdr>
              <w:spacing w:before="200" w:after="140"/>
              <w:rPr>
                <w:rFonts w:asciiTheme="majorHAnsi" w:hAnsiTheme="majorHAnsi"/>
                <w:sz w:val="24"/>
              </w:rPr>
            </w:pPr>
            <w:r w:rsidRPr="00D83183">
              <w:rPr>
                <w:rFonts w:asciiTheme="majorHAnsi" w:hAnsiTheme="majorHAnsi" w:cs="Arial"/>
                <w:color w:val="000000"/>
                <w:sz w:val="36"/>
                <w:szCs w:val="32"/>
              </w:rPr>
              <w:t>Divers</w:t>
            </w:r>
          </w:p>
          <w:p w:rsidR="00143140" w:rsidRPr="00D83183" w:rsidRDefault="000302C1">
            <w:pPr>
              <w:ind w:left="570"/>
              <w:rPr>
                <w:rFonts w:asciiTheme="majorHAnsi" w:hAnsiTheme="majorHAnsi"/>
                <w:sz w:val="24"/>
              </w:rPr>
            </w:pPr>
            <w:r w:rsidRPr="00D83183">
              <w:rPr>
                <w:rFonts w:asciiTheme="majorHAnsi" w:hAnsiTheme="majorHAnsi" w:cs="Arial"/>
                <w:color w:val="000000"/>
                <w:szCs w:val="20"/>
              </w:rPr>
              <w:t>Actualités économiques, Basketball, jeux vidéos...</w:t>
            </w:r>
          </w:p>
        </w:tc>
      </w:tr>
    </w:tbl>
    <w:p w:rsidR="000302C1" w:rsidRPr="00D83183" w:rsidRDefault="000302C1">
      <w:pPr>
        <w:rPr>
          <w:rFonts w:asciiTheme="majorHAnsi" w:hAnsiTheme="majorHAnsi"/>
          <w:sz w:val="24"/>
        </w:rPr>
      </w:pPr>
    </w:p>
    <w:sectPr w:rsidR="000302C1" w:rsidRPr="00D83183" w:rsidSect="00FC30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17F62"/>
    <w:rsid w:val="000302C1"/>
    <w:rsid w:val="00131E98"/>
    <w:rsid w:val="00143140"/>
    <w:rsid w:val="001915A3"/>
    <w:rsid w:val="00217F62"/>
    <w:rsid w:val="0022234D"/>
    <w:rsid w:val="006C430A"/>
    <w:rsid w:val="00A57450"/>
    <w:rsid w:val="00A906D8"/>
    <w:rsid w:val="00AB5A74"/>
    <w:rsid w:val="00B25388"/>
    <w:rsid w:val="00B93F99"/>
    <w:rsid w:val="00D83183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paragraph" w:styleId="Titre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2014-02-27T22:29:00Z</cp:lastPrinted>
  <dcterms:created xsi:type="dcterms:W3CDTF">2014-02-27T22:48:00Z</dcterms:created>
  <dcterms:modified xsi:type="dcterms:W3CDTF">2014-02-28T00:21:00Z</dcterms:modified>
</cp:coreProperties>
</file>