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88" w:type="dxa"/>
        <w:jc w:val="center"/>
        <w:tblCellMar>
          <w:left w:w="0" w:type="dxa"/>
          <w:right w:w="0" w:type="dxa"/>
        </w:tblCellMar>
        <w:tblLook w:val="04A0" w:firstRow="1" w:lastRow="0" w:firstColumn="1" w:lastColumn="0" w:noHBand="0" w:noVBand="1"/>
      </w:tblPr>
      <w:tblGrid>
        <w:gridCol w:w="4698"/>
        <w:gridCol w:w="4590"/>
      </w:tblGrid>
      <w:tr w:rsidR="00531F38">
        <w:trPr>
          <w:divId w:val="270861719"/>
          <w:cantSplit/>
          <w:jc w:val="center"/>
        </w:trPr>
        <w:tc>
          <w:tcPr>
            <w:tcW w:w="9288" w:type="dxa"/>
            <w:gridSpan w:val="2"/>
            <w:tcBorders>
              <w:top w:val="double" w:sz="12" w:space="0" w:color="auto"/>
              <w:left w:val="double" w:sz="12" w:space="0" w:color="auto"/>
              <w:bottom w:val="single" w:sz="8" w:space="0" w:color="auto"/>
              <w:right w:val="double" w:sz="12"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noProof/>
                <w:sz w:val="18"/>
                <w:szCs w:val="18"/>
              </w:rPr>
              <w:drawing>
                <wp:inline distT="0" distB="0" distL="0" distR="0">
                  <wp:extent cx="2314575" cy="1552575"/>
                  <wp:effectExtent l="0" t="0" r="9525" b="9525"/>
                  <wp:docPr id="1" name="Picture 1" descr="cid:CID-849d5fd9-dd1b-f791-5650-b15f084064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CID-849d5fd9-dd1b-f791-5650-b15f084064f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1552575"/>
                          </a:xfrm>
                          <a:prstGeom prst="rect">
                            <a:avLst/>
                          </a:prstGeom>
                          <a:noFill/>
                          <a:ln>
                            <a:noFill/>
                          </a:ln>
                        </pic:spPr>
                      </pic:pic>
                    </a:graphicData>
                  </a:graphic>
                </wp:inline>
              </w:drawing>
            </w:r>
          </w:p>
          <w:p w:rsidR="00531F38" w:rsidRDefault="002F5751">
            <w:pPr>
              <w:pStyle w:val="NormalWeb"/>
              <w:rPr>
                <w:rFonts w:ascii="Arial" w:hAnsi="Arial" w:cs="Arial"/>
                <w:sz w:val="18"/>
                <w:szCs w:val="18"/>
              </w:rPr>
            </w:pPr>
            <w:r>
              <w:rPr>
                <w:rFonts w:ascii="Arial" w:hAnsi="Arial" w:cs="Arial"/>
                <w:sz w:val="18"/>
                <w:szCs w:val="18"/>
              </w:rPr>
              <w:t>Functional Specification</w:t>
            </w:r>
          </w:p>
        </w:tc>
      </w:tr>
      <w:tr w:rsidR="00531F38">
        <w:trPr>
          <w:divId w:val="270861719"/>
          <w:cantSplit/>
          <w:jc w:val="center"/>
        </w:trPr>
        <w:tc>
          <w:tcPr>
            <w:tcW w:w="9288" w:type="dxa"/>
            <w:gridSpan w:val="2"/>
            <w:tcBorders>
              <w:top w:val="nil"/>
              <w:left w:val="double" w:sz="12" w:space="0" w:color="auto"/>
              <w:bottom w:val="single" w:sz="8" w:space="0" w:color="auto"/>
              <w:right w:val="double" w:sz="12" w:space="0" w:color="auto"/>
            </w:tcBorders>
            <w:tcMar>
              <w:top w:w="0" w:type="dxa"/>
              <w:left w:w="108" w:type="dxa"/>
              <w:bottom w:w="0" w:type="dxa"/>
              <w:right w:w="108" w:type="dxa"/>
            </w:tcMar>
            <w:hideMark/>
          </w:tcPr>
          <w:p w:rsidR="00531F38" w:rsidRDefault="002F5751" w:rsidP="00054E5F">
            <w:pPr>
              <w:pStyle w:val="NormalWeb"/>
              <w:spacing w:after="0" w:afterAutospacing="0"/>
              <w:rPr>
                <w:rFonts w:ascii="Arial" w:hAnsi="Arial" w:cs="Arial"/>
                <w:sz w:val="18"/>
                <w:szCs w:val="18"/>
              </w:rPr>
            </w:pPr>
            <w:r>
              <w:rPr>
                <w:rFonts w:ascii="Arial" w:hAnsi="Arial" w:cs="Arial"/>
                <w:sz w:val="18"/>
                <w:szCs w:val="18"/>
              </w:rPr>
              <w:t>Title:</w:t>
            </w:r>
          </w:p>
          <w:p w:rsidR="00531F38" w:rsidRDefault="002F5751">
            <w:pPr>
              <w:pStyle w:val="NormalWeb"/>
              <w:rPr>
                <w:rFonts w:ascii="Arial" w:hAnsi="Arial" w:cs="Arial"/>
                <w:sz w:val="18"/>
                <w:szCs w:val="18"/>
              </w:rPr>
            </w:pPr>
            <w:r>
              <w:rPr>
                <w:rFonts w:ascii="Arial" w:hAnsi="Arial" w:cs="Arial"/>
                <w:sz w:val="18"/>
                <w:szCs w:val="18"/>
              </w:rPr>
              <w:t>24-Channel Implantable Pulse Generator Functional Specification</w:t>
            </w:r>
          </w:p>
        </w:tc>
      </w:tr>
      <w:tr w:rsidR="00531F38">
        <w:trPr>
          <w:divId w:val="270861719"/>
          <w:cantSplit/>
          <w:jc w:val="center"/>
        </w:trPr>
        <w:tc>
          <w:tcPr>
            <w:tcW w:w="4698" w:type="dxa"/>
            <w:tcBorders>
              <w:top w:val="nil"/>
              <w:left w:val="double" w:sz="12"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t>Document Number and Revision</w:t>
            </w:r>
            <w:r>
              <w:rPr>
                <w:rFonts w:ascii="Arial" w:hAnsi="Arial" w:cs="Arial"/>
                <w:sz w:val="18"/>
                <w:szCs w:val="18"/>
              </w:rPr>
              <w:br/>
              <w:t>EESP 0071 Rev 1.7</w:t>
            </w:r>
          </w:p>
        </w:tc>
        <w:tc>
          <w:tcPr>
            <w:tcW w:w="4590" w:type="dxa"/>
            <w:tcBorders>
              <w:top w:val="nil"/>
              <w:left w:val="nil"/>
              <w:bottom w:val="single" w:sz="8" w:space="0" w:color="auto"/>
              <w:right w:val="double" w:sz="12"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t> </w:t>
            </w:r>
          </w:p>
        </w:tc>
      </w:tr>
      <w:tr w:rsidR="00531F38">
        <w:trPr>
          <w:divId w:val="270861719"/>
          <w:cantSplit/>
          <w:jc w:val="center"/>
        </w:trPr>
        <w:tc>
          <w:tcPr>
            <w:tcW w:w="4698" w:type="dxa"/>
            <w:tcBorders>
              <w:top w:val="nil"/>
              <w:left w:val="double" w:sz="12"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t>Prepared By:</w:t>
            </w:r>
          </w:p>
          <w:p w:rsidR="00531F38" w:rsidRDefault="002F5751">
            <w:pPr>
              <w:pStyle w:val="NormalWeb"/>
              <w:rPr>
                <w:rFonts w:ascii="Arial" w:hAnsi="Arial" w:cs="Arial"/>
                <w:sz w:val="18"/>
                <w:szCs w:val="18"/>
              </w:rPr>
            </w:pPr>
            <w:r>
              <w:rPr>
                <w:rFonts w:ascii="Arial" w:hAnsi="Arial" w:cs="Arial"/>
                <w:sz w:val="18"/>
                <w:szCs w:val="18"/>
              </w:rPr>
              <w:t> </w:t>
            </w:r>
          </w:p>
          <w:p w:rsidR="00531F38" w:rsidRDefault="002F5751">
            <w:pPr>
              <w:pStyle w:val="NormalWeb"/>
              <w:rPr>
                <w:rFonts w:ascii="Arial" w:hAnsi="Arial" w:cs="Arial"/>
                <w:sz w:val="18"/>
                <w:szCs w:val="18"/>
              </w:rPr>
            </w:pPr>
            <w:r>
              <w:rPr>
                <w:rFonts w:ascii="Arial" w:hAnsi="Arial" w:cs="Arial"/>
                <w:sz w:val="18"/>
                <w:szCs w:val="18"/>
              </w:rPr>
              <w:t> </w:t>
            </w:r>
          </w:p>
        </w:tc>
        <w:tc>
          <w:tcPr>
            <w:tcW w:w="4590" w:type="dxa"/>
            <w:tcBorders>
              <w:top w:val="nil"/>
              <w:left w:val="nil"/>
              <w:bottom w:val="single" w:sz="8" w:space="0" w:color="auto"/>
              <w:right w:val="double" w:sz="12"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t>Approved By:</w:t>
            </w:r>
          </w:p>
          <w:p w:rsidR="00531F38" w:rsidRDefault="002F5751">
            <w:pPr>
              <w:pStyle w:val="NormalWeb"/>
              <w:rPr>
                <w:rFonts w:ascii="Arial" w:hAnsi="Arial" w:cs="Arial"/>
                <w:sz w:val="18"/>
                <w:szCs w:val="18"/>
              </w:rPr>
            </w:pPr>
            <w:r>
              <w:rPr>
                <w:rFonts w:ascii="Arial" w:hAnsi="Arial" w:cs="Arial"/>
                <w:sz w:val="18"/>
                <w:szCs w:val="18"/>
              </w:rPr>
              <w:t> </w:t>
            </w:r>
          </w:p>
          <w:p w:rsidR="00531F38" w:rsidRDefault="002F5751">
            <w:pPr>
              <w:pStyle w:val="NormalWeb"/>
              <w:rPr>
                <w:rFonts w:ascii="Arial" w:hAnsi="Arial" w:cs="Arial"/>
                <w:sz w:val="18"/>
                <w:szCs w:val="18"/>
              </w:rPr>
            </w:pPr>
            <w:r>
              <w:rPr>
                <w:rFonts w:ascii="Arial" w:hAnsi="Arial" w:cs="Arial"/>
                <w:sz w:val="18"/>
                <w:szCs w:val="18"/>
              </w:rPr>
              <w:t> </w:t>
            </w:r>
          </w:p>
        </w:tc>
      </w:tr>
      <w:tr w:rsidR="00531F38">
        <w:trPr>
          <w:divId w:val="270861719"/>
          <w:cantSplit/>
          <w:jc w:val="center"/>
        </w:trPr>
        <w:tc>
          <w:tcPr>
            <w:tcW w:w="4698" w:type="dxa"/>
            <w:tcBorders>
              <w:top w:val="nil"/>
              <w:left w:val="double" w:sz="12" w:space="0" w:color="auto"/>
              <w:bottom w:val="double" w:sz="12"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t>Approved By:</w:t>
            </w:r>
          </w:p>
          <w:p w:rsidR="00531F38" w:rsidRDefault="002F5751">
            <w:pPr>
              <w:pStyle w:val="NormalWeb"/>
              <w:rPr>
                <w:rFonts w:ascii="Arial" w:hAnsi="Arial" w:cs="Arial"/>
                <w:sz w:val="18"/>
                <w:szCs w:val="18"/>
              </w:rPr>
            </w:pPr>
            <w:r>
              <w:rPr>
                <w:rFonts w:ascii="Arial" w:hAnsi="Arial" w:cs="Arial"/>
                <w:sz w:val="18"/>
                <w:szCs w:val="18"/>
              </w:rPr>
              <w:t> </w:t>
            </w:r>
          </w:p>
          <w:p w:rsidR="00531F38" w:rsidRDefault="002F5751">
            <w:pPr>
              <w:pStyle w:val="NormalWeb"/>
              <w:rPr>
                <w:rFonts w:ascii="Arial" w:hAnsi="Arial" w:cs="Arial"/>
                <w:sz w:val="18"/>
                <w:szCs w:val="18"/>
              </w:rPr>
            </w:pPr>
            <w:r>
              <w:rPr>
                <w:rFonts w:ascii="Arial" w:hAnsi="Arial" w:cs="Arial"/>
                <w:sz w:val="18"/>
                <w:szCs w:val="18"/>
              </w:rPr>
              <w:t> </w:t>
            </w:r>
          </w:p>
          <w:p w:rsidR="00531F38" w:rsidRDefault="002F5751">
            <w:pPr>
              <w:pStyle w:val="NormalWeb"/>
              <w:rPr>
                <w:rFonts w:ascii="Arial" w:hAnsi="Arial" w:cs="Arial"/>
                <w:sz w:val="18"/>
                <w:szCs w:val="18"/>
              </w:rPr>
            </w:pPr>
            <w:r>
              <w:rPr>
                <w:rFonts w:ascii="Arial" w:hAnsi="Arial" w:cs="Arial"/>
                <w:sz w:val="18"/>
                <w:szCs w:val="18"/>
              </w:rPr>
              <w:t> </w:t>
            </w:r>
          </w:p>
        </w:tc>
        <w:tc>
          <w:tcPr>
            <w:tcW w:w="4590" w:type="dxa"/>
            <w:tcBorders>
              <w:top w:val="nil"/>
              <w:left w:val="nil"/>
              <w:bottom w:val="double" w:sz="12" w:space="0" w:color="auto"/>
              <w:right w:val="double" w:sz="12"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t>Approved By:</w:t>
            </w:r>
          </w:p>
          <w:p w:rsidR="00531F38" w:rsidRDefault="002F5751">
            <w:pPr>
              <w:pStyle w:val="NormalWeb"/>
              <w:rPr>
                <w:rFonts w:ascii="Arial" w:hAnsi="Arial" w:cs="Arial"/>
                <w:sz w:val="18"/>
                <w:szCs w:val="18"/>
              </w:rPr>
            </w:pPr>
            <w:r>
              <w:rPr>
                <w:rFonts w:ascii="Arial" w:hAnsi="Arial" w:cs="Arial"/>
                <w:sz w:val="18"/>
                <w:szCs w:val="18"/>
              </w:rPr>
              <w:t> </w:t>
            </w:r>
          </w:p>
          <w:p w:rsidR="00531F38" w:rsidRDefault="002F5751">
            <w:pPr>
              <w:pStyle w:val="NormalWeb"/>
              <w:rPr>
                <w:rFonts w:ascii="Arial" w:hAnsi="Arial" w:cs="Arial"/>
                <w:sz w:val="18"/>
                <w:szCs w:val="18"/>
              </w:rPr>
            </w:pPr>
            <w:r>
              <w:rPr>
                <w:rFonts w:ascii="Arial" w:hAnsi="Arial" w:cs="Arial"/>
                <w:sz w:val="18"/>
                <w:szCs w:val="18"/>
              </w:rPr>
              <w:t> </w:t>
            </w:r>
          </w:p>
        </w:tc>
      </w:tr>
    </w:tbl>
    <w:p w:rsidR="00531F38" w:rsidRDefault="002F5751">
      <w:pPr>
        <w:pStyle w:val="NormalWeb"/>
        <w:divId w:val="270861719"/>
        <w:rPr>
          <w:rFonts w:ascii="Arial" w:hAnsi="Arial" w:cs="Arial"/>
          <w:sz w:val="20"/>
          <w:szCs w:val="20"/>
        </w:rPr>
      </w:pPr>
      <w:r>
        <w:rPr>
          <w:rFonts w:ascii="Arial" w:hAnsi="Arial" w:cs="Arial"/>
          <w:sz w:val="20"/>
          <w:szCs w:val="20"/>
        </w:rPr>
        <w:t> </w:t>
      </w:r>
    </w:p>
    <w:p w:rsidR="00531F38" w:rsidRDefault="002F5751">
      <w:pPr>
        <w:jc w:val="center"/>
      </w:pPr>
      <w:r>
        <w:rPr>
          <w:rFonts w:eastAsia="Times New Roman"/>
        </w:rPr>
        <w:br w:type="page"/>
      </w:r>
      <w:r>
        <w:lastRenderedPageBreak/>
        <w:t>Table of Contents</w:t>
      </w:r>
    </w:p>
    <w:p w:rsidR="00CE72AB" w:rsidRDefault="00333779" w:rsidP="00CE72AB">
      <w:pPr>
        <w:pStyle w:val="TOC1"/>
        <w:tabs>
          <w:tab w:val="right" w:leader="dot" w:pos="10070"/>
        </w:tabs>
        <w:rPr>
          <w:rFonts w:asciiTheme="minorHAnsi" w:hAnsiTheme="minorHAnsi" w:cstheme="minorBidi"/>
          <w:noProof/>
          <w:sz w:val="22"/>
          <w:szCs w:val="22"/>
        </w:rPr>
      </w:pPr>
      <w:r>
        <w:fldChar w:fldCharType="begin"/>
      </w:r>
      <w:r w:rsidR="002F5751">
        <w:instrText xml:space="preserve"> TOC \u </w:instrText>
      </w:r>
      <w:r>
        <w:fldChar w:fldCharType="separate"/>
      </w:r>
      <w:bookmarkStart w:id="0" w:name="OLE_LINK10"/>
      <w:r w:rsidR="00CE72AB" w:rsidRPr="00B0719B">
        <w:rPr>
          <w:rFonts w:eastAsia="Times New Roman"/>
          <w:noProof/>
        </w:rPr>
        <w:t>1.0 Product Description and Intended Use &amp; Scope (F2648)</w:t>
      </w:r>
      <w:r w:rsidR="00CE72AB">
        <w:rPr>
          <w:noProof/>
        </w:rPr>
        <w:tab/>
      </w:r>
      <w:r>
        <w:rPr>
          <w:noProof/>
        </w:rPr>
        <w:fldChar w:fldCharType="begin"/>
      </w:r>
      <w:r w:rsidR="00CE72AB">
        <w:rPr>
          <w:noProof/>
        </w:rPr>
        <w:instrText xml:space="preserve"> PAGEREF _Toc372287674 \h </w:instrText>
      </w:r>
      <w:r>
        <w:rPr>
          <w:noProof/>
        </w:rPr>
      </w:r>
      <w:r>
        <w:rPr>
          <w:noProof/>
        </w:rPr>
        <w:fldChar w:fldCharType="separate"/>
      </w:r>
      <w:r w:rsidR="00616D1B">
        <w:rPr>
          <w:noProof/>
        </w:rPr>
        <w:t>8</w:t>
      </w:r>
      <w:r>
        <w:rPr>
          <w:noProof/>
        </w:rPr>
        <w:fldChar w:fldCharType="end"/>
      </w:r>
    </w:p>
    <w:p w:rsidR="00CE72AB" w:rsidRDefault="00CE72AB" w:rsidP="00CE72AB">
      <w:pPr>
        <w:pStyle w:val="TOC1"/>
        <w:tabs>
          <w:tab w:val="right" w:leader="dot" w:pos="10070"/>
        </w:tabs>
        <w:rPr>
          <w:rFonts w:asciiTheme="minorHAnsi" w:hAnsiTheme="minorHAnsi" w:cstheme="minorBidi"/>
          <w:noProof/>
          <w:sz w:val="22"/>
          <w:szCs w:val="22"/>
        </w:rPr>
      </w:pPr>
      <w:r w:rsidRPr="00B0719B">
        <w:rPr>
          <w:rFonts w:eastAsia="Times New Roman"/>
          <w:noProof/>
        </w:rPr>
        <w:t>2.0 Definitions (F2649)</w:t>
      </w:r>
      <w:r>
        <w:rPr>
          <w:noProof/>
        </w:rPr>
        <w:tab/>
      </w:r>
      <w:r w:rsidR="00333779">
        <w:rPr>
          <w:noProof/>
        </w:rPr>
        <w:fldChar w:fldCharType="begin"/>
      </w:r>
      <w:r>
        <w:rPr>
          <w:noProof/>
        </w:rPr>
        <w:instrText xml:space="preserve"> PAGEREF _Toc372287675 \h </w:instrText>
      </w:r>
      <w:r w:rsidR="00333779">
        <w:rPr>
          <w:noProof/>
        </w:rPr>
      </w:r>
      <w:r w:rsidR="00333779">
        <w:rPr>
          <w:noProof/>
        </w:rPr>
        <w:fldChar w:fldCharType="separate"/>
      </w:r>
      <w:r w:rsidR="00616D1B">
        <w:rPr>
          <w:noProof/>
        </w:rPr>
        <w:t>8</w:t>
      </w:r>
      <w:r w:rsidR="00333779">
        <w:rPr>
          <w:noProof/>
        </w:rPr>
        <w:fldChar w:fldCharType="end"/>
      </w:r>
    </w:p>
    <w:p w:rsidR="00CE72AB" w:rsidRDefault="00CE72AB" w:rsidP="00CE72AB">
      <w:pPr>
        <w:pStyle w:val="TOC1"/>
        <w:tabs>
          <w:tab w:val="right" w:leader="dot" w:pos="10070"/>
        </w:tabs>
        <w:rPr>
          <w:rFonts w:asciiTheme="minorHAnsi" w:hAnsiTheme="minorHAnsi" w:cstheme="minorBidi"/>
          <w:noProof/>
          <w:sz w:val="22"/>
          <w:szCs w:val="22"/>
        </w:rPr>
      </w:pPr>
      <w:r w:rsidRPr="00B0719B">
        <w:rPr>
          <w:rFonts w:eastAsia="Times New Roman"/>
          <w:noProof/>
        </w:rPr>
        <w:t>3.0 Reference Documents (F2)</w:t>
      </w:r>
      <w:r>
        <w:rPr>
          <w:noProof/>
        </w:rPr>
        <w:tab/>
      </w:r>
      <w:r w:rsidR="00333779">
        <w:rPr>
          <w:noProof/>
        </w:rPr>
        <w:fldChar w:fldCharType="begin"/>
      </w:r>
      <w:r>
        <w:rPr>
          <w:noProof/>
        </w:rPr>
        <w:instrText xml:space="preserve"> PAGEREF _Toc372287676 \h </w:instrText>
      </w:r>
      <w:r w:rsidR="00333779">
        <w:rPr>
          <w:noProof/>
        </w:rPr>
      </w:r>
      <w:r w:rsidR="00333779">
        <w:rPr>
          <w:noProof/>
        </w:rPr>
        <w:fldChar w:fldCharType="separate"/>
      </w:r>
      <w:r w:rsidR="00616D1B">
        <w:rPr>
          <w:noProof/>
        </w:rPr>
        <w:t>11</w:t>
      </w:r>
      <w:r w:rsidR="00333779">
        <w:rPr>
          <w:noProof/>
        </w:rPr>
        <w:fldChar w:fldCharType="end"/>
      </w:r>
    </w:p>
    <w:p w:rsidR="00CE72AB" w:rsidRDefault="00CE72AB" w:rsidP="00CE72AB">
      <w:pPr>
        <w:pStyle w:val="TOC2"/>
        <w:tabs>
          <w:tab w:val="right" w:leader="dot" w:pos="10070"/>
        </w:tabs>
        <w:rPr>
          <w:rFonts w:asciiTheme="minorHAnsi" w:hAnsiTheme="minorHAnsi" w:cstheme="minorBidi"/>
          <w:noProof/>
          <w:sz w:val="22"/>
          <w:szCs w:val="22"/>
        </w:rPr>
      </w:pPr>
      <w:r w:rsidRPr="00B0719B">
        <w:rPr>
          <w:rFonts w:eastAsia="Times New Roman"/>
          <w:noProof/>
        </w:rPr>
        <w:t>3.1 External Documents (F3)</w:t>
      </w:r>
      <w:r>
        <w:rPr>
          <w:noProof/>
        </w:rPr>
        <w:tab/>
      </w:r>
      <w:r w:rsidR="00333779">
        <w:rPr>
          <w:noProof/>
        </w:rPr>
        <w:fldChar w:fldCharType="begin"/>
      </w:r>
      <w:r>
        <w:rPr>
          <w:noProof/>
        </w:rPr>
        <w:instrText xml:space="preserve"> PAGEREF _Toc372287677 \h </w:instrText>
      </w:r>
      <w:r w:rsidR="00333779">
        <w:rPr>
          <w:noProof/>
        </w:rPr>
      </w:r>
      <w:r w:rsidR="00333779">
        <w:rPr>
          <w:noProof/>
        </w:rPr>
        <w:fldChar w:fldCharType="separate"/>
      </w:r>
      <w:r w:rsidR="00616D1B">
        <w:rPr>
          <w:noProof/>
        </w:rPr>
        <w:t>11</w:t>
      </w:r>
      <w:r w:rsidR="00333779">
        <w:rPr>
          <w:noProof/>
        </w:rPr>
        <w:fldChar w:fldCharType="end"/>
      </w:r>
    </w:p>
    <w:p w:rsidR="00CE72AB" w:rsidRDefault="00CE72AB" w:rsidP="00CE72AB">
      <w:pPr>
        <w:pStyle w:val="TOC2"/>
        <w:tabs>
          <w:tab w:val="right" w:leader="dot" w:pos="10070"/>
        </w:tabs>
        <w:rPr>
          <w:rFonts w:asciiTheme="minorHAnsi" w:hAnsiTheme="minorHAnsi" w:cstheme="minorBidi"/>
          <w:noProof/>
          <w:sz w:val="22"/>
          <w:szCs w:val="22"/>
        </w:rPr>
      </w:pPr>
      <w:r w:rsidRPr="00B0719B">
        <w:rPr>
          <w:rFonts w:eastAsia="Times New Roman"/>
          <w:noProof/>
        </w:rPr>
        <w:t>3.2 Internal Documents (F4)</w:t>
      </w:r>
      <w:r>
        <w:rPr>
          <w:noProof/>
        </w:rPr>
        <w:tab/>
      </w:r>
      <w:r w:rsidR="00333779">
        <w:rPr>
          <w:noProof/>
        </w:rPr>
        <w:fldChar w:fldCharType="begin"/>
      </w:r>
      <w:r>
        <w:rPr>
          <w:noProof/>
        </w:rPr>
        <w:instrText xml:space="preserve"> PAGEREF _Toc372287678 \h </w:instrText>
      </w:r>
      <w:r w:rsidR="00333779">
        <w:rPr>
          <w:noProof/>
        </w:rPr>
      </w:r>
      <w:r w:rsidR="00333779">
        <w:rPr>
          <w:noProof/>
        </w:rPr>
        <w:fldChar w:fldCharType="separate"/>
      </w:r>
      <w:r w:rsidR="00616D1B">
        <w:rPr>
          <w:noProof/>
        </w:rPr>
        <w:t>11</w:t>
      </w:r>
      <w:r w:rsidR="00333779">
        <w:rPr>
          <w:noProof/>
        </w:rPr>
        <w:fldChar w:fldCharType="end"/>
      </w:r>
    </w:p>
    <w:p w:rsidR="00CE72AB" w:rsidRDefault="00CE72AB" w:rsidP="00CE72AB">
      <w:pPr>
        <w:pStyle w:val="TOC1"/>
        <w:tabs>
          <w:tab w:val="right" w:leader="dot" w:pos="10070"/>
        </w:tabs>
        <w:rPr>
          <w:rFonts w:asciiTheme="minorHAnsi" w:hAnsiTheme="minorHAnsi" w:cstheme="minorBidi"/>
          <w:noProof/>
          <w:sz w:val="22"/>
          <w:szCs w:val="22"/>
        </w:rPr>
      </w:pPr>
      <w:r w:rsidRPr="00B0719B">
        <w:rPr>
          <w:rFonts w:eastAsia="Times New Roman"/>
          <w:noProof/>
        </w:rPr>
        <w:t>4.0 Electrical and Firmware Specifications (F5)</w:t>
      </w:r>
      <w:r>
        <w:rPr>
          <w:noProof/>
        </w:rPr>
        <w:tab/>
      </w:r>
      <w:r w:rsidR="00333779">
        <w:rPr>
          <w:noProof/>
        </w:rPr>
        <w:fldChar w:fldCharType="begin"/>
      </w:r>
      <w:r>
        <w:rPr>
          <w:noProof/>
        </w:rPr>
        <w:instrText xml:space="preserve"> PAGEREF _Toc372287679 \h </w:instrText>
      </w:r>
      <w:r w:rsidR="00333779">
        <w:rPr>
          <w:noProof/>
        </w:rPr>
      </w:r>
      <w:r w:rsidR="00333779">
        <w:rPr>
          <w:noProof/>
        </w:rPr>
        <w:fldChar w:fldCharType="separate"/>
      </w:r>
      <w:r w:rsidR="00616D1B">
        <w:rPr>
          <w:noProof/>
        </w:rPr>
        <w:t>12</w:t>
      </w:r>
      <w:r w:rsidR="00333779">
        <w:rPr>
          <w:noProof/>
        </w:rPr>
        <w:fldChar w:fldCharType="end"/>
      </w:r>
    </w:p>
    <w:p w:rsidR="00CE72AB" w:rsidRDefault="00CE72AB" w:rsidP="00CE72AB">
      <w:pPr>
        <w:pStyle w:val="TOC2"/>
        <w:tabs>
          <w:tab w:val="right" w:leader="dot" w:pos="10070"/>
        </w:tabs>
        <w:rPr>
          <w:rFonts w:asciiTheme="minorHAnsi" w:hAnsiTheme="minorHAnsi" w:cstheme="minorBidi"/>
          <w:noProof/>
          <w:sz w:val="22"/>
          <w:szCs w:val="22"/>
        </w:rPr>
      </w:pPr>
      <w:r w:rsidRPr="00B0719B">
        <w:rPr>
          <w:rFonts w:eastAsia="Times New Roman"/>
          <w:noProof/>
        </w:rPr>
        <w:t>4.1 Stimulation Output Specifications (F2688)</w:t>
      </w:r>
      <w:r>
        <w:rPr>
          <w:noProof/>
        </w:rPr>
        <w:tab/>
      </w:r>
      <w:r w:rsidR="00333779">
        <w:rPr>
          <w:noProof/>
        </w:rPr>
        <w:fldChar w:fldCharType="begin"/>
      </w:r>
      <w:r>
        <w:rPr>
          <w:noProof/>
        </w:rPr>
        <w:instrText xml:space="preserve"> PAGEREF _Toc372287680 \h </w:instrText>
      </w:r>
      <w:r w:rsidR="00333779">
        <w:rPr>
          <w:noProof/>
        </w:rPr>
      </w:r>
      <w:r w:rsidR="00333779">
        <w:rPr>
          <w:noProof/>
        </w:rPr>
        <w:fldChar w:fldCharType="separate"/>
      </w:r>
      <w:r w:rsidR="00616D1B">
        <w:rPr>
          <w:noProof/>
        </w:rPr>
        <w:t>14</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4.1.1 Types of Stimulus Waveforms (F2690)</w:t>
      </w:r>
      <w:r>
        <w:rPr>
          <w:noProof/>
        </w:rPr>
        <w:tab/>
      </w:r>
      <w:r w:rsidR="00333779">
        <w:rPr>
          <w:noProof/>
        </w:rPr>
        <w:fldChar w:fldCharType="begin"/>
      </w:r>
      <w:r>
        <w:rPr>
          <w:noProof/>
        </w:rPr>
        <w:instrText xml:space="preserve"> PAGEREF _Toc372287681 \h </w:instrText>
      </w:r>
      <w:r w:rsidR="00333779">
        <w:rPr>
          <w:noProof/>
        </w:rPr>
      </w:r>
      <w:r w:rsidR="00333779">
        <w:rPr>
          <w:noProof/>
        </w:rPr>
        <w:fldChar w:fldCharType="separate"/>
      </w:r>
      <w:r w:rsidR="00616D1B">
        <w:rPr>
          <w:noProof/>
        </w:rPr>
        <w:t>14</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4.1.2 Stimulus Output Electrical Specifications (F2691)</w:t>
      </w:r>
      <w:r>
        <w:rPr>
          <w:noProof/>
        </w:rPr>
        <w:tab/>
      </w:r>
      <w:r w:rsidR="00333779">
        <w:rPr>
          <w:noProof/>
        </w:rPr>
        <w:fldChar w:fldCharType="begin"/>
      </w:r>
      <w:r>
        <w:rPr>
          <w:noProof/>
        </w:rPr>
        <w:instrText xml:space="preserve"> PAGEREF _Toc372287682 \h </w:instrText>
      </w:r>
      <w:r w:rsidR="00333779">
        <w:rPr>
          <w:noProof/>
        </w:rPr>
      </w:r>
      <w:r w:rsidR="00333779">
        <w:rPr>
          <w:noProof/>
        </w:rPr>
        <w:fldChar w:fldCharType="separate"/>
      </w:r>
      <w:r w:rsidR="00616D1B">
        <w:rPr>
          <w:noProof/>
        </w:rPr>
        <w:t>17</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4.1.2.1 Stimulus Phase Electrical Parameters</w:t>
      </w:r>
      <w:r>
        <w:rPr>
          <w:noProof/>
        </w:rPr>
        <w:tab/>
      </w:r>
      <w:r w:rsidR="00333779">
        <w:rPr>
          <w:noProof/>
        </w:rPr>
        <w:fldChar w:fldCharType="begin"/>
      </w:r>
      <w:r>
        <w:rPr>
          <w:noProof/>
        </w:rPr>
        <w:instrText xml:space="preserve"> PAGEREF _Toc372287683 \h </w:instrText>
      </w:r>
      <w:r w:rsidR="00333779">
        <w:rPr>
          <w:noProof/>
        </w:rPr>
      </w:r>
      <w:r w:rsidR="00333779">
        <w:rPr>
          <w:noProof/>
        </w:rPr>
        <w:fldChar w:fldCharType="separate"/>
      </w:r>
      <w:r w:rsidR="00616D1B">
        <w:rPr>
          <w:noProof/>
        </w:rPr>
        <w:t>17</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4.1.2.2 Interphase Delay Specifications</w:t>
      </w:r>
      <w:r>
        <w:rPr>
          <w:noProof/>
        </w:rPr>
        <w:tab/>
      </w:r>
      <w:r w:rsidR="00333779">
        <w:rPr>
          <w:noProof/>
        </w:rPr>
        <w:fldChar w:fldCharType="begin"/>
      </w:r>
      <w:r>
        <w:rPr>
          <w:noProof/>
        </w:rPr>
        <w:instrText xml:space="preserve"> PAGEREF _Toc372287684 \h </w:instrText>
      </w:r>
      <w:r w:rsidR="00333779">
        <w:rPr>
          <w:noProof/>
        </w:rPr>
      </w:r>
      <w:r w:rsidR="00333779">
        <w:rPr>
          <w:noProof/>
        </w:rPr>
        <w:fldChar w:fldCharType="separate"/>
      </w:r>
      <w:r w:rsidR="00616D1B">
        <w:rPr>
          <w:noProof/>
        </w:rPr>
        <w:t>18</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4.1.2.3 Active Recovery Phase Specifications</w:t>
      </w:r>
      <w:r>
        <w:rPr>
          <w:noProof/>
        </w:rPr>
        <w:tab/>
      </w:r>
      <w:r w:rsidR="00333779">
        <w:rPr>
          <w:noProof/>
        </w:rPr>
        <w:fldChar w:fldCharType="begin"/>
      </w:r>
      <w:r>
        <w:rPr>
          <w:noProof/>
        </w:rPr>
        <w:instrText xml:space="preserve"> PAGEREF _Toc372287685 \h </w:instrText>
      </w:r>
      <w:r w:rsidR="00333779">
        <w:rPr>
          <w:noProof/>
        </w:rPr>
      </w:r>
      <w:r w:rsidR="00333779">
        <w:rPr>
          <w:noProof/>
        </w:rPr>
        <w:fldChar w:fldCharType="separate"/>
      </w:r>
      <w:r w:rsidR="00616D1B">
        <w:rPr>
          <w:noProof/>
        </w:rPr>
        <w:t>19</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4.1.2.4 Passive Recovery Phase Specifications</w:t>
      </w:r>
      <w:r>
        <w:rPr>
          <w:noProof/>
        </w:rPr>
        <w:tab/>
      </w:r>
      <w:r w:rsidR="00333779">
        <w:rPr>
          <w:noProof/>
        </w:rPr>
        <w:fldChar w:fldCharType="begin"/>
      </w:r>
      <w:r>
        <w:rPr>
          <w:noProof/>
        </w:rPr>
        <w:instrText xml:space="preserve"> PAGEREF _Toc372287686 \h </w:instrText>
      </w:r>
      <w:r w:rsidR="00333779">
        <w:rPr>
          <w:noProof/>
        </w:rPr>
      </w:r>
      <w:r w:rsidR="00333779">
        <w:rPr>
          <w:noProof/>
        </w:rPr>
        <w:fldChar w:fldCharType="separate"/>
      </w:r>
      <w:r w:rsidR="00616D1B">
        <w:rPr>
          <w:noProof/>
        </w:rPr>
        <w:t>20</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4.1.2.5 Charge Balance Correction Phase Specifications</w:t>
      </w:r>
      <w:r>
        <w:rPr>
          <w:noProof/>
        </w:rPr>
        <w:tab/>
      </w:r>
      <w:r w:rsidR="00333779">
        <w:rPr>
          <w:noProof/>
        </w:rPr>
        <w:fldChar w:fldCharType="begin"/>
      </w:r>
      <w:r>
        <w:rPr>
          <w:noProof/>
        </w:rPr>
        <w:instrText xml:space="preserve"> PAGEREF _Toc372287687 \h </w:instrText>
      </w:r>
      <w:r w:rsidR="00333779">
        <w:rPr>
          <w:noProof/>
        </w:rPr>
      </w:r>
      <w:r w:rsidR="00333779">
        <w:rPr>
          <w:noProof/>
        </w:rPr>
        <w:fldChar w:fldCharType="separate"/>
      </w:r>
      <w:r w:rsidR="00616D1B">
        <w:rPr>
          <w:noProof/>
        </w:rPr>
        <w:t>20</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4.1.2.6 Frequency Specifications</w:t>
      </w:r>
      <w:r>
        <w:rPr>
          <w:noProof/>
        </w:rPr>
        <w:tab/>
      </w:r>
      <w:r w:rsidR="00333779">
        <w:rPr>
          <w:noProof/>
        </w:rPr>
        <w:fldChar w:fldCharType="begin"/>
      </w:r>
      <w:r>
        <w:rPr>
          <w:noProof/>
        </w:rPr>
        <w:instrText xml:space="preserve"> PAGEREF _Toc372287688 \h </w:instrText>
      </w:r>
      <w:r w:rsidR="00333779">
        <w:rPr>
          <w:noProof/>
        </w:rPr>
      </w:r>
      <w:r w:rsidR="00333779">
        <w:rPr>
          <w:noProof/>
        </w:rPr>
        <w:fldChar w:fldCharType="separate"/>
      </w:r>
      <w:r w:rsidR="00616D1B">
        <w:rPr>
          <w:noProof/>
        </w:rPr>
        <w:t>21</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4.1.2.7 Leakage Current Specifications</w:t>
      </w:r>
      <w:r>
        <w:rPr>
          <w:noProof/>
        </w:rPr>
        <w:tab/>
      </w:r>
      <w:r w:rsidR="00333779">
        <w:rPr>
          <w:noProof/>
        </w:rPr>
        <w:fldChar w:fldCharType="begin"/>
      </w:r>
      <w:r>
        <w:rPr>
          <w:noProof/>
        </w:rPr>
        <w:instrText xml:space="preserve"> PAGEREF _Toc372287689 \h </w:instrText>
      </w:r>
      <w:r w:rsidR="00333779">
        <w:rPr>
          <w:noProof/>
        </w:rPr>
      </w:r>
      <w:r w:rsidR="00333779">
        <w:rPr>
          <w:noProof/>
        </w:rPr>
        <w:fldChar w:fldCharType="separate"/>
      </w:r>
      <w:r w:rsidR="00616D1B">
        <w:rPr>
          <w:noProof/>
        </w:rPr>
        <w:t>21</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4.1.2.8 Output Capacitor Specifications</w:t>
      </w:r>
      <w:r>
        <w:rPr>
          <w:noProof/>
        </w:rPr>
        <w:tab/>
      </w:r>
      <w:r w:rsidR="00333779">
        <w:rPr>
          <w:noProof/>
        </w:rPr>
        <w:fldChar w:fldCharType="begin"/>
      </w:r>
      <w:r>
        <w:rPr>
          <w:noProof/>
        </w:rPr>
        <w:instrText xml:space="preserve"> PAGEREF _Toc372287690 \h </w:instrText>
      </w:r>
      <w:r w:rsidR="00333779">
        <w:rPr>
          <w:noProof/>
        </w:rPr>
      </w:r>
      <w:r w:rsidR="00333779">
        <w:rPr>
          <w:noProof/>
        </w:rPr>
        <w:fldChar w:fldCharType="separate"/>
      </w:r>
      <w:r w:rsidR="00616D1B">
        <w:rPr>
          <w:noProof/>
        </w:rPr>
        <w:t>22</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4.1.3 Automatic Waveform Adjustment (F4890)</w:t>
      </w:r>
      <w:r>
        <w:rPr>
          <w:noProof/>
        </w:rPr>
        <w:tab/>
      </w:r>
      <w:r w:rsidR="00333779">
        <w:rPr>
          <w:noProof/>
        </w:rPr>
        <w:fldChar w:fldCharType="begin"/>
      </w:r>
      <w:r>
        <w:rPr>
          <w:noProof/>
        </w:rPr>
        <w:instrText xml:space="preserve"> PAGEREF _Toc372287691 \h </w:instrText>
      </w:r>
      <w:r w:rsidR="00333779">
        <w:rPr>
          <w:noProof/>
        </w:rPr>
      </w:r>
      <w:r w:rsidR="00333779">
        <w:rPr>
          <w:noProof/>
        </w:rPr>
        <w:fldChar w:fldCharType="separate"/>
      </w:r>
      <w:r w:rsidR="00616D1B">
        <w:rPr>
          <w:noProof/>
        </w:rPr>
        <w:t>22</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4.1.3.1 Switching between Passive and Active Recovery (F4939)</w:t>
      </w:r>
      <w:r>
        <w:rPr>
          <w:noProof/>
        </w:rPr>
        <w:tab/>
      </w:r>
      <w:r w:rsidR="00333779">
        <w:rPr>
          <w:noProof/>
        </w:rPr>
        <w:fldChar w:fldCharType="begin"/>
      </w:r>
      <w:r>
        <w:rPr>
          <w:noProof/>
        </w:rPr>
        <w:instrText xml:space="preserve"> PAGEREF _Toc372287692 \h </w:instrText>
      </w:r>
      <w:r w:rsidR="00333779">
        <w:rPr>
          <w:noProof/>
        </w:rPr>
      </w:r>
      <w:r w:rsidR="00333779">
        <w:rPr>
          <w:noProof/>
        </w:rPr>
        <w:fldChar w:fldCharType="separate"/>
      </w:r>
      <w:r w:rsidR="00616D1B">
        <w:rPr>
          <w:noProof/>
        </w:rPr>
        <w:t>22</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4.1.3.2 Default Passive Recovery Waveform (F4891)</w:t>
      </w:r>
      <w:r>
        <w:rPr>
          <w:noProof/>
        </w:rPr>
        <w:tab/>
      </w:r>
      <w:r w:rsidR="00333779">
        <w:rPr>
          <w:noProof/>
        </w:rPr>
        <w:fldChar w:fldCharType="begin"/>
      </w:r>
      <w:r>
        <w:rPr>
          <w:noProof/>
        </w:rPr>
        <w:instrText xml:space="preserve"> PAGEREF _Toc372287693 \h </w:instrText>
      </w:r>
      <w:r w:rsidR="00333779">
        <w:rPr>
          <w:noProof/>
        </w:rPr>
      </w:r>
      <w:r w:rsidR="00333779">
        <w:rPr>
          <w:noProof/>
        </w:rPr>
        <w:fldChar w:fldCharType="separate"/>
      </w:r>
      <w:r w:rsidR="00616D1B">
        <w:rPr>
          <w:noProof/>
        </w:rPr>
        <w:t>23</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4.1.3.3 Default Active Recovery Waveform (F4940)</w:t>
      </w:r>
      <w:r>
        <w:rPr>
          <w:noProof/>
        </w:rPr>
        <w:tab/>
      </w:r>
      <w:r w:rsidR="00333779">
        <w:rPr>
          <w:noProof/>
        </w:rPr>
        <w:fldChar w:fldCharType="begin"/>
      </w:r>
      <w:r>
        <w:rPr>
          <w:noProof/>
        </w:rPr>
        <w:instrText xml:space="preserve"> PAGEREF _Toc372287694 \h </w:instrText>
      </w:r>
      <w:r w:rsidR="00333779">
        <w:rPr>
          <w:noProof/>
        </w:rPr>
      </w:r>
      <w:r w:rsidR="00333779">
        <w:rPr>
          <w:noProof/>
        </w:rPr>
        <w:fldChar w:fldCharType="separate"/>
      </w:r>
      <w:r w:rsidR="00616D1B">
        <w:rPr>
          <w:noProof/>
        </w:rPr>
        <w:t>25</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4.1.3.4 Active Recovery Phase Parameter Control Using Recovery Ratio (F2781)</w:t>
      </w:r>
      <w:r>
        <w:rPr>
          <w:noProof/>
        </w:rPr>
        <w:tab/>
      </w:r>
      <w:r w:rsidR="00333779">
        <w:rPr>
          <w:noProof/>
        </w:rPr>
        <w:fldChar w:fldCharType="begin"/>
      </w:r>
      <w:r>
        <w:rPr>
          <w:noProof/>
        </w:rPr>
        <w:instrText xml:space="preserve"> PAGEREF _Toc372287695 \h </w:instrText>
      </w:r>
      <w:r w:rsidR="00333779">
        <w:rPr>
          <w:noProof/>
        </w:rPr>
      </w:r>
      <w:r w:rsidR="00333779">
        <w:rPr>
          <w:noProof/>
        </w:rPr>
        <w:fldChar w:fldCharType="separate"/>
      </w:r>
      <w:r w:rsidR="00616D1B">
        <w:rPr>
          <w:noProof/>
        </w:rPr>
        <w:t>27</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lastRenderedPageBreak/>
        <w:t>4.1.3.5 Automatic Calculation of Recovery Ratio (F4941)</w:t>
      </w:r>
      <w:r>
        <w:rPr>
          <w:noProof/>
        </w:rPr>
        <w:tab/>
      </w:r>
      <w:r w:rsidR="00333779">
        <w:rPr>
          <w:noProof/>
        </w:rPr>
        <w:fldChar w:fldCharType="begin"/>
      </w:r>
      <w:r>
        <w:rPr>
          <w:noProof/>
        </w:rPr>
        <w:instrText xml:space="preserve"> PAGEREF _Toc372287696 \h </w:instrText>
      </w:r>
      <w:r w:rsidR="00333779">
        <w:rPr>
          <w:noProof/>
        </w:rPr>
      </w:r>
      <w:r w:rsidR="00333779">
        <w:rPr>
          <w:noProof/>
        </w:rPr>
        <w:fldChar w:fldCharType="separate"/>
      </w:r>
      <w:r w:rsidR="00616D1B">
        <w:rPr>
          <w:noProof/>
        </w:rPr>
        <w:t>28</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4.1.4 Frequency Control (F5213)</w:t>
      </w:r>
      <w:r>
        <w:rPr>
          <w:noProof/>
        </w:rPr>
        <w:tab/>
      </w:r>
      <w:r w:rsidR="00333779">
        <w:rPr>
          <w:noProof/>
        </w:rPr>
        <w:fldChar w:fldCharType="begin"/>
      </w:r>
      <w:r>
        <w:rPr>
          <w:noProof/>
        </w:rPr>
        <w:instrText xml:space="preserve"> PAGEREF _Toc372287697 \h </w:instrText>
      </w:r>
      <w:r w:rsidR="00333779">
        <w:rPr>
          <w:noProof/>
        </w:rPr>
      </w:r>
      <w:r w:rsidR="00333779">
        <w:rPr>
          <w:noProof/>
        </w:rPr>
        <w:fldChar w:fldCharType="separate"/>
      </w:r>
      <w:r w:rsidR="00616D1B">
        <w:rPr>
          <w:noProof/>
        </w:rPr>
        <w:t>29</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4.1.5 Controlled Source/Sink Configuration (F3115)</w:t>
      </w:r>
      <w:r>
        <w:rPr>
          <w:noProof/>
        </w:rPr>
        <w:tab/>
      </w:r>
      <w:r w:rsidR="00333779">
        <w:rPr>
          <w:noProof/>
        </w:rPr>
        <w:fldChar w:fldCharType="begin"/>
      </w:r>
      <w:r>
        <w:rPr>
          <w:noProof/>
        </w:rPr>
        <w:instrText xml:space="preserve"> PAGEREF _Toc372287698 \h </w:instrText>
      </w:r>
      <w:r w:rsidR="00333779">
        <w:rPr>
          <w:noProof/>
        </w:rPr>
      </w:r>
      <w:r w:rsidR="00333779">
        <w:rPr>
          <w:noProof/>
        </w:rPr>
        <w:fldChar w:fldCharType="separate"/>
      </w:r>
      <w:r w:rsidR="00616D1B">
        <w:rPr>
          <w:noProof/>
        </w:rPr>
        <w:t>30</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4.1.6 Compliance Voltage Calculation (F3119)</w:t>
      </w:r>
      <w:r>
        <w:rPr>
          <w:noProof/>
        </w:rPr>
        <w:tab/>
      </w:r>
      <w:r w:rsidR="00333779">
        <w:rPr>
          <w:noProof/>
        </w:rPr>
        <w:fldChar w:fldCharType="begin"/>
      </w:r>
      <w:r>
        <w:rPr>
          <w:noProof/>
        </w:rPr>
        <w:instrText xml:space="preserve"> PAGEREF _Toc372287699 \h </w:instrText>
      </w:r>
      <w:r w:rsidR="00333779">
        <w:rPr>
          <w:noProof/>
        </w:rPr>
      </w:r>
      <w:r w:rsidR="00333779">
        <w:rPr>
          <w:noProof/>
        </w:rPr>
        <w:fldChar w:fldCharType="separate"/>
      </w:r>
      <w:r w:rsidR="00616D1B">
        <w:rPr>
          <w:noProof/>
        </w:rPr>
        <w:t>30</w:t>
      </w:r>
      <w:r w:rsidR="00333779">
        <w:rPr>
          <w:noProof/>
        </w:rPr>
        <w:fldChar w:fldCharType="end"/>
      </w:r>
    </w:p>
    <w:p w:rsidR="00CE72AB" w:rsidRDefault="00CE72AB" w:rsidP="00CE72AB">
      <w:pPr>
        <w:pStyle w:val="TOC2"/>
        <w:tabs>
          <w:tab w:val="right" w:leader="dot" w:pos="10070"/>
        </w:tabs>
        <w:rPr>
          <w:rFonts w:asciiTheme="minorHAnsi" w:hAnsiTheme="minorHAnsi" w:cstheme="minorBidi"/>
          <w:noProof/>
          <w:sz w:val="22"/>
          <w:szCs w:val="22"/>
        </w:rPr>
      </w:pPr>
      <w:r w:rsidRPr="00B0719B">
        <w:rPr>
          <w:rFonts w:eastAsia="Times New Roman"/>
          <w:noProof/>
        </w:rPr>
        <w:t>4.2 Pulse and Program Definition (F2689)</w:t>
      </w:r>
      <w:r>
        <w:rPr>
          <w:noProof/>
        </w:rPr>
        <w:tab/>
      </w:r>
      <w:r w:rsidR="00333779">
        <w:rPr>
          <w:noProof/>
        </w:rPr>
        <w:fldChar w:fldCharType="begin"/>
      </w:r>
      <w:r>
        <w:rPr>
          <w:noProof/>
        </w:rPr>
        <w:instrText xml:space="preserve"> PAGEREF _Toc372287700 \h </w:instrText>
      </w:r>
      <w:r w:rsidR="00333779">
        <w:rPr>
          <w:noProof/>
        </w:rPr>
      </w:r>
      <w:r w:rsidR="00333779">
        <w:rPr>
          <w:noProof/>
        </w:rPr>
        <w:fldChar w:fldCharType="separate"/>
      </w:r>
      <w:r w:rsidR="00616D1B">
        <w:rPr>
          <w:noProof/>
        </w:rPr>
        <w:t>31</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4.2.1 Program Definition (F3138)</w:t>
      </w:r>
      <w:r>
        <w:rPr>
          <w:noProof/>
        </w:rPr>
        <w:tab/>
      </w:r>
      <w:r w:rsidR="00333779">
        <w:rPr>
          <w:noProof/>
        </w:rPr>
        <w:fldChar w:fldCharType="begin"/>
      </w:r>
      <w:r>
        <w:rPr>
          <w:noProof/>
        </w:rPr>
        <w:instrText xml:space="preserve"> PAGEREF _Toc372287701 \h </w:instrText>
      </w:r>
      <w:r w:rsidR="00333779">
        <w:rPr>
          <w:noProof/>
        </w:rPr>
      </w:r>
      <w:r w:rsidR="00333779">
        <w:rPr>
          <w:noProof/>
        </w:rPr>
        <w:fldChar w:fldCharType="separate"/>
      </w:r>
      <w:r w:rsidR="00616D1B">
        <w:rPr>
          <w:noProof/>
        </w:rPr>
        <w:t>31</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4.2.2 Pulse Definition (F2784)</w:t>
      </w:r>
      <w:r>
        <w:rPr>
          <w:noProof/>
        </w:rPr>
        <w:tab/>
      </w:r>
      <w:r w:rsidR="00333779">
        <w:rPr>
          <w:noProof/>
        </w:rPr>
        <w:fldChar w:fldCharType="begin"/>
      </w:r>
      <w:r>
        <w:rPr>
          <w:noProof/>
        </w:rPr>
        <w:instrText xml:space="preserve"> PAGEREF _Toc372287702 \h </w:instrText>
      </w:r>
      <w:r w:rsidR="00333779">
        <w:rPr>
          <w:noProof/>
        </w:rPr>
      </w:r>
      <w:r w:rsidR="00333779">
        <w:rPr>
          <w:noProof/>
        </w:rPr>
        <w:fldChar w:fldCharType="separate"/>
      </w:r>
      <w:r w:rsidR="00616D1B">
        <w:rPr>
          <w:noProof/>
        </w:rPr>
        <w:t>32</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4.2.3 Pulse Constants (F5214)</w:t>
      </w:r>
      <w:r>
        <w:rPr>
          <w:noProof/>
        </w:rPr>
        <w:tab/>
      </w:r>
      <w:r w:rsidR="00333779">
        <w:rPr>
          <w:noProof/>
        </w:rPr>
        <w:fldChar w:fldCharType="begin"/>
      </w:r>
      <w:r>
        <w:rPr>
          <w:noProof/>
        </w:rPr>
        <w:instrText xml:space="preserve"> PAGEREF _Toc372287703 \h </w:instrText>
      </w:r>
      <w:r w:rsidR="00333779">
        <w:rPr>
          <w:noProof/>
        </w:rPr>
      </w:r>
      <w:r w:rsidR="00333779">
        <w:rPr>
          <w:noProof/>
        </w:rPr>
        <w:fldChar w:fldCharType="separate"/>
      </w:r>
      <w:r w:rsidR="00616D1B">
        <w:rPr>
          <w:noProof/>
        </w:rPr>
        <w:t>33</w:t>
      </w:r>
      <w:r w:rsidR="00333779">
        <w:rPr>
          <w:noProof/>
        </w:rPr>
        <w:fldChar w:fldCharType="end"/>
      </w:r>
    </w:p>
    <w:p w:rsidR="00CE72AB" w:rsidRDefault="00CE72AB" w:rsidP="00CE72AB">
      <w:pPr>
        <w:pStyle w:val="TOC2"/>
        <w:tabs>
          <w:tab w:val="right" w:leader="dot" w:pos="10070"/>
        </w:tabs>
        <w:rPr>
          <w:rFonts w:asciiTheme="minorHAnsi" w:hAnsiTheme="minorHAnsi" w:cstheme="minorBidi"/>
          <w:noProof/>
          <w:sz w:val="22"/>
          <w:szCs w:val="22"/>
        </w:rPr>
      </w:pPr>
      <w:r w:rsidRPr="00B0719B">
        <w:rPr>
          <w:rFonts w:eastAsia="Times New Roman"/>
          <w:noProof/>
        </w:rPr>
        <w:t>4.3 Adjustment of Stimulation Output (F2697)</w:t>
      </w:r>
      <w:r>
        <w:rPr>
          <w:noProof/>
        </w:rPr>
        <w:tab/>
      </w:r>
      <w:r w:rsidR="00333779">
        <w:rPr>
          <w:noProof/>
        </w:rPr>
        <w:fldChar w:fldCharType="begin"/>
      </w:r>
      <w:r>
        <w:rPr>
          <w:noProof/>
        </w:rPr>
        <w:instrText xml:space="preserve"> PAGEREF _Toc372287704 \h </w:instrText>
      </w:r>
      <w:r w:rsidR="00333779">
        <w:rPr>
          <w:noProof/>
        </w:rPr>
      </w:r>
      <w:r w:rsidR="00333779">
        <w:rPr>
          <w:noProof/>
        </w:rPr>
        <w:fldChar w:fldCharType="separate"/>
      </w:r>
      <w:r w:rsidR="00616D1B">
        <w:rPr>
          <w:noProof/>
        </w:rPr>
        <w:t>35</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4.3.1 Beginning a Program (F2870)</w:t>
      </w:r>
      <w:r>
        <w:rPr>
          <w:noProof/>
        </w:rPr>
        <w:tab/>
      </w:r>
      <w:r w:rsidR="00333779">
        <w:rPr>
          <w:noProof/>
        </w:rPr>
        <w:fldChar w:fldCharType="begin"/>
      </w:r>
      <w:r>
        <w:rPr>
          <w:noProof/>
        </w:rPr>
        <w:instrText xml:space="preserve"> PAGEREF _Toc372287705 \h </w:instrText>
      </w:r>
      <w:r w:rsidR="00333779">
        <w:rPr>
          <w:noProof/>
        </w:rPr>
      </w:r>
      <w:r w:rsidR="00333779">
        <w:rPr>
          <w:noProof/>
        </w:rPr>
        <w:fldChar w:fldCharType="separate"/>
      </w:r>
      <w:r w:rsidR="00616D1B">
        <w:rPr>
          <w:noProof/>
        </w:rPr>
        <w:t>35</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4.3.1.1 Pre-Stimulation Data Integrity Check (F5818)</w:t>
      </w:r>
      <w:r>
        <w:rPr>
          <w:noProof/>
        </w:rPr>
        <w:tab/>
      </w:r>
      <w:r w:rsidR="00333779">
        <w:rPr>
          <w:noProof/>
        </w:rPr>
        <w:fldChar w:fldCharType="begin"/>
      </w:r>
      <w:r>
        <w:rPr>
          <w:noProof/>
        </w:rPr>
        <w:instrText xml:space="preserve"> PAGEREF _Toc372287706 \h </w:instrText>
      </w:r>
      <w:r w:rsidR="00333779">
        <w:rPr>
          <w:noProof/>
        </w:rPr>
      </w:r>
      <w:r w:rsidR="00333779">
        <w:rPr>
          <w:noProof/>
        </w:rPr>
        <w:fldChar w:fldCharType="separate"/>
      </w:r>
      <w:r w:rsidR="00616D1B">
        <w:rPr>
          <w:noProof/>
        </w:rPr>
        <w:t>36</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4.3.1.2 Stimulation Output Check (F3166)</w:t>
      </w:r>
      <w:r>
        <w:rPr>
          <w:noProof/>
        </w:rPr>
        <w:tab/>
      </w:r>
      <w:r w:rsidR="00333779">
        <w:rPr>
          <w:noProof/>
        </w:rPr>
        <w:fldChar w:fldCharType="begin"/>
      </w:r>
      <w:r>
        <w:rPr>
          <w:noProof/>
        </w:rPr>
        <w:instrText xml:space="preserve"> PAGEREF _Toc372287707 \h </w:instrText>
      </w:r>
      <w:r w:rsidR="00333779">
        <w:rPr>
          <w:noProof/>
        </w:rPr>
      </w:r>
      <w:r w:rsidR="00333779">
        <w:rPr>
          <w:noProof/>
        </w:rPr>
        <w:fldChar w:fldCharType="separate"/>
      </w:r>
      <w:r w:rsidR="00616D1B">
        <w:rPr>
          <w:noProof/>
        </w:rPr>
        <w:t>36</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4.3.1.3 Ramping (F3167)</w:t>
      </w:r>
      <w:r>
        <w:rPr>
          <w:noProof/>
        </w:rPr>
        <w:tab/>
      </w:r>
      <w:r w:rsidR="00333779">
        <w:rPr>
          <w:noProof/>
        </w:rPr>
        <w:fldChar w:fldCharType="begin"/>
      </w:r>
      <w:r>
        <w:rPr>
          <w:noProof/>
        </w:rPr>
        <w:instrText xml:space="preserve"> PAGEREF _Toc372287708 \h </w:instrText>
      </w:r>
      <w:r w:rsidR="00333779">
        <w:rPr>
          <w:noProof/>
        </w:rPr>
      </w:r>
      <w:r w:rsidR="00333779">
        <w:rPr>
          <w:noProof/>
        </w:rPr>
        <w:fldChar w:fldCharType="separate"/>
      </w:r>
      <w:r w:rsidR="00616D1B">
        <w:rPr>
          <w:noProof/>
        </w:rPr>
        <w:t>36</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4.3.2 Ending a Program (F2871)</w:t>
      </w:r>
      <w:r>
        <w:rPr>
          <w:noProof/>
        </w:rPr>
        <w:tab/>
      </w:r>
      <w:r w:rsidR="00333779">
        <w:rPr>
          <w:noProof/>
        </w:rPr>
        <w:fldChar w:fldCharType="begin"/>
      </w:r>
      <w:r>
        <w:rPr>
          <w:noProof/>
        </w:rPr>
        <w:instrText xml:space="preserve"> PAGEREF _Toc372287709 \h </w:instrText>
      </w:r>
      <w:r w:rsidR="00333779">
        <w:rPr>
          <w:noProof/>
        </w:rPr>
      </w:r>
      <w:r w:rsidR="00333779">
        <w:rPr>
          <w:noProof/>
        </w:rPr>
        <w:fldChar w:fldCharType="separate"/>
      </w:r>
      <w:r w:rsidR="00616D1B">
        <w:rPr>
          <w:noProof/>
        </w:rPr>
        <w:t>37</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4.3.3 Increasing Amplitude (F2872)</w:t>
      </w:r>
      <w:r>
        <w:rPr>
          <w:noProof/>
        </w:rPr>
        <w:tab/>
      </w:r>
      <w:r w:rsidR="00333779">
        <w:rPr>
          <w:noProof/>
        </w:rPr>
        <w:fldChar w:fldCharType="begin"/>
      </w:r>
      <w:r>
        <w:rPr>
          <w:noProof/>
        </w:rPr>
        <w:instrText xml:space="preserve"> PAGEREF _Toc372287710 \h </w:instrText>
      </w:r>
      <w:r w:rsidR="00333779">
        <w:rPr>
          <w:noProof/>
        </w:rPr>
      </w:r>
      <w:r w:rsidR="00333779">
        <w:rPr>
          <w:noProof/>
        </w:rPr>
        <w:fldChar w:fldCharType="separate"/>
      </w:r>
      <w:r w:rsidR="00616D1B">
        <w:rPr>
          <w:noProof/>
        </w:rPr>
        <w:t>37</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4.3.4 Decreasing Amplitude (F5845)</w:t>
      </w:r>
      <w:r>
        <w:rPr>
          <w:noProof/>
        </w:rPr>
        <w:tab/>
      </w:r>
      <w:r w:rsidR="00333779">
        <w:rPr>
          <w:noProof/>
        </w:rPr>
        <w:fldChar w:fldCharType="begin"/>
      </w:r>
      <w:r>
        <w:rPr>
          <w:noProof/>
        </w:rPr>
        <w:instrText xml:space="preserve"> PAGEREF _Toc372287711 \h </w:instrText>
      </w:r>
      <w:r w:rsidR="00333779">
        <w:rPr>
          <w:noProof/>
        </w:rPr>
      </w:r>
      <w:r w:rsidR="00333779">
        <w:rPr>
          <w:noProof/>
        </w:rPr>
        <w:fldChar w:fldCharType="separate"/>
      </w:r>
      <w:r w:rsidR="00616D1B">
        <w:rPr>
          <w:noProof/>
        </w:rPr>
        <w:t>38</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4.3.5 Increasing Pulse Width (F5846)</w:t>
      </w:r>
      <w:r>
        <w:rPr>
          <w:noProof/>
        </w:rPr>
        <w:tab/>
      </w:r>
      <w:r w:rsidR="00333779">
        <w:rPr>
          <w:noProof/>
        </w:rPr>
        <w:fldChar w:fldCharType="begin"/>
      </w:r>
      <w:r>
        <w:rPr>
          <w:noProof/>
        </w:rPr>
        <w:instrText xml:space="preserve"> PAGEREF _Toc372287712 \h </w:instrText>
      </w:r>
      <w:r w:rsidR="00333779">
        <w:rPr>
          <w:noProof/>
        </w:rPr>
      </w:r>
      <w:r w:rsidR="00333779">
        <w:rPr>
          <w:noProof/>
        </w:rPr>
        <w:fldChar w:fldCharType="separate"/>
      </w:r>
      <w:r w:rsidR="00616D1B">
        <w:rPr>
          <w:noProof/>
        </w:rPr>
        <w:t>38</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4.3.6 Decreasing Pulse Width (F2873)</w:t>
      </w:r>
      <w:r>
        <w:rPr>
          <w:noProof/>
        </w:rPr>
        <w:tab/>
      </w:r>
      <w:r w:rsidR="00333779">
        <w:rPr>
          <w:noProof/>
        </w:rPr>
        <w:fldChar w:fldCharType="begin"/>
      </w:r>
      <w:r>
        <w:rPr>
          <w:noProof/>
        </w:rPr>
        <w:instrText xml:space="preserve"> PAGEREF _Toc372287713 \h </w:instrText>
      </w:r>
      <w:r w:rsidR="00333779">
        <w:rPr>
          <w:noProof/>
        </w:rPr>
      </w:r>
      <w:r w:rsidR="00333779">
        <w:rPr>
          <w:noProof/>
        </w:rPr>
        <w:fldChar w:fldCharType="separate"/>
      </w:r>
      <w:r w:rsidR="00616D1B">
        <w:rPr>
          <w:noProof/>
        </w:rPr>
        <w:t>39</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4.3.7 Increasing Frequency (F2874)</w:t>
      </w:r>
      <w:r>
        <w:rPr>
          <w:noProof/>
        </w:rPr>
        <w:tab/>
      </w:r>
      <w:r w:rsidR="00333779">
        <w:rPr>
          <w:noProof/>
        </w:rPr>
        <w:fldChar w:fldCharType="begin"/>
      </w:r>
      <w:r>
        <w:rPr>
          <w:noProof/>
        </w:rPr>
        <w:instrText xml:space="preserve"> PAGEREF _Toc372287714 \h </w:instrText>
      </w:r>
      <w:r w:rsidR="00333779">
        <w:rPr>
          <w:noProof/>
        </w:rPr>
      </w:r>
      <w:r w:rsidR="00333779">
        <w:rPr>
          <w:noProof/>
        </w:rPr>
        <w:fldChar w:fldCharType="separate"/>
      </w:r>
      <w:r w:rsidR="00616D1B">
        <w:rPr>
          <w:noProof/>
        </w:rPr>
        <w:t>39</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4.3.8 Decreasing Frequency (F2875)</w:t>
      </w:r>
      <w:r>
        <w:rPr>
          <w:noProof/>
        </w:rPr>
        <w:tab/>
      </w:r>
      <w:r w:rsidR="00333779">
        <w:rPr>
          <w:noProof/>
        </w:rPr>
        <w:fldChar w:fldCharType="begin"/>
      </w:r>
      <w:r>
        <w:rPr>
          <w:noProof/>
        </w:rPr>
        <w:instrText xml:space="preserve"> PAGEREF _Toc372287715 \h </w:instrText>
      </w:r>
      <w:r w:rsidR="00333779">
        <w:rPr>
          <w:noProof/>
        </w:rPr>
      </w:r>
      <w:r w:rsidR="00333779">
        <w:rPr>
          <w:noProof/>
        </w:rPr>
        <w:fldChar w:fldCharType="separate"/>
      </w:r>
      <w:r w:rsidR="00616D1B">
        <w:rPr>
          <w:noProof/>
        </w:rPr>
        <w:t>39</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4.3.9 Increment Rate Lockout (F5834)</w:t>
      </w:r>
      <w:r>
        <w:rPr>
          <w:noProof/>
        </w:rPr>
        <w:tab/>
      </w:r>
      <w:r w:rsidR="00333779">
        <w:rPr>
          <w:noProof/>
        </w:rPr>
        <w:fldChar w:fldCharType="begin"/>
      </w:r>
      <w:r>
        <w:rPr>
          <w:noProof/>
        </w:rPr>
        <w:instrText xml:space="preserve"> PAGEREF _Toc372287716 \h </w:instrText>
      </w:r>
      <w:r w:rsidR="00333779">
        <w:rPr>
          <w:noProof/>
        </w:rPr>
      </w:r>
      <w:r w:rsidR="00333779">
        <w:rPr>
          <w:noProof/>
        </w:rPr>
        <w:fldChar w:fldCharType="separate"/>
      </w:r>
      <w:r w:rsidR="00616D1B">
        <w:rPr>
          <w:noProof/>
        </w:rPr>
        <w:t>40</w:t>
      </w:r>
      <w:r w:rsidR="00333779">
        <w:rPr>
          <w:noProof/>
        </w:rPr>
        <w:fldChar w:fldCharType="end"/>
      </w:r>
    </w:p>
    <w:p w:rsidR="00CE72AB" w:rsidRDefault="00CE72AB" w:rsidP="00CE72AB">
      <w:pPr>
        <w:pStyle w:val="TOC2"/>
        <w:tabs>
          <w:tab w:val="right" w:leader="dot" w:pos="10070"/>
        </w:tabs>
        <w:rPr>
          <w:rFonts w:asciiTheme="minorHAnsi" w:hAnsiTheme="minorHAnsi" w:cstheme="minorBidi"/>
          <w:noProof/>
          <w:sz w:val="22"/>
          <w:szCs w:val="22"/>
        </w:rPr>
      </w:pPr>
      <w:r w:rsidRPr="00B0719B">
        <w:rPr>
          <w:rFonts w:eastAsia="Times New Roman"/>
          <w:noProof/>
        </w:rPr>
        <w:t>4.4 Stimulation Safety Mechanisms (F2698)</w:t>
      </w:r>
      <w:r>
        <w:rPr>
          <w:noProof/>
        </w:rPr>
        <w:tab/>
      </w:r>
      <w:r w:rsidR="00333779">
        <w:rPr>
          <w:noProof/>
        </w:rPr>
        <w:fldChar w:fldCharType="begin"/>
      </w:r>
      <w:r>
        <w:rPr>
          <w:noProof/>
        </w:rPr>
        <w:instrText xml:space="preserve"> PAGEREF _Toc372287717 \h </w:instrText>
      </w:r>
      <w:r w:rsidR="00333779">
        <w:rPr>
          <w:noProof/>
        </w:rPr>
      </w:r>
      <w:r w:rsidR="00333779">
        <w:rPr>
          <w:noProof/>
        </w:rPr>
        <w:fldChar w:fldCharType="separate"/>
      </w:r>
      <w:r w:rsidR="00616D1B">
        <w:rPr>
          <w:noProof/>
        </w:rPr>
        <w:t>40</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4.4.1 Pulse Guard (F2856)</w:t>
      </w:r>
      <w:r>
        <w:rPr>
          <w:noProof/>
        </w:rPr>
        <w:tab/>
      </w:r>
      <w:r w:rsidR="00333779">
        <w:rPr>
          <w:noProof/>
        </w:rPr>
        <w:fldChar w:fldCharType="begin"/>
      </w:r>
      <w:r>
        <w:rPr>
          <w:noProof/>
        </w:rPr>
        <w:instrText xml:space="preserve"> PAGEREF _Toc372287718 \h </w:instrText>
      </w:r>
      <w:r w:rsidR="00333779">
        <w:rPr>
          <w:noProof/>
        </w:rPr>
      </w:r>
      <w:r w:rsidR="00333779">
        <w:rPr>
          <w:noProof/>
        </w:rPr>
        <w:fldChar w:fldCharType="separate"/>
      </w:r>
      <w:r w:rsidR="00616D1B">
        <w:rPr>
          <w:noProof/>
        </w:rPr>
        <w:t>40</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lastRenderedPageBreak/>
        <w:t>4.4.2 Current Density Limit (F2858)</w:t>
      </w:r>
      <w:r>
        <w:rPr>
          <w:noProof/>
        </w:rPr>
        <w:tab/>
      </w:r>
      <w:r w:rsidR="00333779">
        <w:rPr>
          <w:noProof/>
        </w:rPr>
        <w:fldChar w:fldCharType="begin"/>
      </w:r>
      <w:r>
        <w:rPr>
          <w:noProof/>
        </w:rPr>
        <w:instrText xml:space="preserve"> PAGEREF _Toc372287719 \h </w:instrText>
      </w:r>
      <w:r w:rsidR="00333779">
        <w:rPr>
          <w:noProof/>
        </w:rPr>
      </w:r>
      <w:r w:rsidR="00333779">
        <w:rPr>
          <w:noProof/>
        </w:rPr>
        <w:fldChar w:fldCharType="separate"/>
      </w:r>
      <w:r w:rsidR="00616D1B">
        <w:rPr>
          <w:noProof/>
        </w:rPr>
        <w:t>40</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4.4.3 Charge Density Limit (F2859)</w:t>
      </w:r>
      <w:r>
        <w:rPr>
          <w:noProof/>
        </w:rPr>
        <w:tab/>
      </w:r>
      <w:r w:rsidR="00333779">
        <w:rPr>
          <w:noProof/>
        </w:rPr>
        <w:fldChar w:fldCharType="begin"/>
      </w:r>
      <w:r>
        <w:rPr>
          <w:noProof/>
        </w:rPr>
        <w:instrText xml:space="preserve"> PAGEREF _Toc372287720 \h </w:instrText>
      </w:r>
      <w:r w:rsidR="00333779">
        <w:rPr>
          <w:noProof/>
        </w:rPr>
      </w:r>
      <w:r w:rsidR="00333779">
        <w:rPr>
          <w:noProof/>
        </w:rPr>
        <w:fldChar w:fldCharType="separate"/>
      </w:r>
      <w:r w:rsidR="00616D1B">
        <w:rPr>
          <w:noProof/>
        </w:rPr>
        <w:t>41</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4.4.4 Internal Watchdog (F2862)</w:t>
      </w:r>
      <w:r>
        <w:rPr>
          <w:noProof/>
        </w:rPr>
        <w:tab/>
      </w:r>
      <w:r w:rsidR="00333779">
        <w:rPr>
          <w:noProof/>
        </w:rPr>
        <w:fldChar w:fldCharType="begin"/>
      </w:r>
      <w:r>
        <w:rPr>
          <w:noProof/>
        </w:rPr>
        <w:instrText xml:space="preserve"> PAGEREF _Toc372287721 \h </w:instrText>
      </w:r>
      <w:r w:rsidR="00333779">
        <w:rPr>
          <w:noProof/>
        </w:rPr>
      </w:r>
      <w:r w:rsidR="00333779">
        <w:rPr>
          <w:noProof/>
        </w:rPr>
        <w:fldChar w:fldCharType="separate"/>
      </w:r>
      <w:r w:rsidR="00616D1B">
        <w:rPr>
          <w:noProof/>
        </w:rPr>
        <w:t>41</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4.4.5 Brownout Detection Circuitry (F8541)</w:t>
      </w:r>
      <w:r>
        <w:rPr>
          <w:noProof/>
        </w:rPr>
        <w:tab/>
      </w:r>
      <w:r w:rsidR="00333779">
        <w:rPr>
          <w:noProof/>
        </w:rPr>
        <w:fldChar w:fldCharType="begin"/>
      </w:r>
      <w:r>
        <w:rPr>
          <w:noProof/>
        </w:rPr>
        <w:instrText xml:space="preserve"> PAGEREF _Toc372287722 \h </w:instrText>
      </w:r>
      <w:r w:rsidR="00333779">
        <w:rPr>
          <w:noProof/>
        </w:rPr>
      </w:r>
      <w:r w:rsidR="00333779">
        <w:rPr>
          <w:noProof/>
        </w:rPr>
        <w:fldChar w:fldCharType="separate"/>
      </w:r>
      <w:r w:rsidR="00616D1B">
        <w:rPr>
          <w:noProof/>
        </w:rPr>
        <w:t>41</w:t>
      </w:r>
      <w:r w:rsidR="00333779">
        <w:rPr>
          <w:noProof/>
        </w:rPr>
        <w:fldChar w:fldCharType="end"/>
      </w:r>
    </w:p>
    <w:p w:rsidR="00CE72AB" w:rsidRDefault="00CE72AB" w:rsidP="00CE72AB">
      <w:pPr>
        <w:pStyle w:val="TOC2"/>
        <w:tabs>
          <w:tab w:val="right" w:leader="dot" w:pos="10070"/>
        </w:tabs>
        <w:rPr>
          <w:rFonts w:asciiTheme="minorHAnsi" w:hAnsiTheme="minorHAnsi" w:cstheme="minorBidi"/>
          <w:noProof/>
          <w:sz w:val="22"/>
          <w:szCs w:val="22"/>
        </w:rPr>
      </w:pPr>
      <w:r w:rsidRPr="00B0719B">
        <w:rPr>
          <w:rFonts w:eastAsia="Times New Roman"/>
          <w:noProof/>
        </w:rPr>
        <w:t>4.5 Test and Titration Stimulation (F8499)</w:t>
      </w:r>
      <w:r>
        <w:rPr>
          <w:noProof/>
        </w:rPr>
        <w:tab/>
      </w:r>
      <w:r w:rsidR="00333779">
        <w:rPr>
          <w:noProof/>
        </w:rPr>
        <w:fldChar w:fldCharType="begin"/>
      </w:r>
      <w:r>
        <w:rPr>
          <w:noProof/>
        </w:rPr>
        <w:instrText xml:space="preserve"> PAGEREF _Toc372287723 \h </w:instrText>
      </w:r>
      <w:r w:rsidR="00333779">
        <w:rPr>
          <w:noProof/>
        </w:rPr>
      </w:r>
      <w:r w:rsidR="00333779">
        <w:rPr>
          <w:noProof/>
        </w:rPr>
        <w:fldChar w:fldCharType="separate"/>
      </w:r>
      <w:r w:rsidR="00616D1B">
        <w:rPr>
          <w:noProof/>
        </w:rPr>
        <w:t>41</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4.5.1 Test Stimulation Definition (F8500)</w:t>
      </w:r>
      <w:r>
        <w:rPr>
          <w:noProof/>
        </w:rPr>
        <w:tab/>
      </w:r>
      <w:r w:rsidR="00333779">
        <w:rPr>
          <w:noProof/>
        </w:rPr>
        <w:fldChar w:fldCharType="begin"/>
      </w:r>
      <w:r>
        <w:rPr>
          <w:noProof/>
        </w:rPr>
        <w:instrText xml:space="preserve"> PAGEREF _Toc372287724 \h </w:instrText>
      </w:r>
      <w:r w:rsidR="00333779">
        <w:rPr>
          <w:noProof/>
        </w:rPr>
      </w:r>
      <w:r w:rsidR="00333779">
        <w:rPr>
          <w:noProof/>
        </w:rPr>
        <w:fldChar w:fldCharType="separate"/>
      </w:r>
      <w:r w:rsidR="00616D1B">
        <w:rPr>
          <w:noProof/>
        </w:rPr>
        <w:t>42</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4.5.1.1 Test Stimulation Parameters</w:t>
      </w:r>
      <w:r>
        <w:rPr>
          <w:noProof/>
        </w:rPr>
        <w:tab/>
      </w:r>
      <w:r w:rsidR="00333779">
        <w:rPr>
          <w:noProof/>
        </w:rPr>
        <w:fldChar w:fldCharType="begin"/>
      </w:r>
      <w:r>
        <w:rPr>
          <w:noProof/>
        </w:rPr>
        <w:instrText xml:space="preserve"> PAGEREF _Toc372287725 \h </w:instrText>
      </w:r>
      <w:r w:rsidR="00333779">
        <w:rPr>
          <w:noProof/>
        </w:rPr>
      </w:r>
      <w:r w:rsidR="00333779">
        <w:rPr>
          <w:noProof/>
        </w:rPr>
        <w:fldChar w:fldCharType="separate"/>
      </w:r>
      <w:r w:rsidR="00616D1B">
        <w:rPr>
          <w:noProof/>
        </w:rPr>
        <w:t>42</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4.5.1.2 Test Pulse Parameters</w:t>
      </w:r>
      <w:r>
        <w:rPr>
          <w:noProof/>
        </w:rPr>
        <w:tab/>
      </w:r>
      <w:r w:rsidR="00333779">
        <w:rPr>
          <w:noProof/>
        </w:rPr>
        <w:fldChar w:fldCharType="begin"/>
      </w:r>
      <w:r>
        <w:rPr>
          <w:noProof/>
        </w:rPr>
        <w:instrText xml:space="preserve"> PAGEREF _Toc372287726 \h </w:instrText>
      </w:r>
      <w:r w:rsidR="00333779">
        <w:rPr>
          <w:noProof/>
        </w:rPr>
      </w:r>
      <w:r w:rsidR="00333779">
        <w:rPr>
          <w:noProof/>
        </w:rPr>
        <w:fldChar w:fldCharType="separate"/>
      </w:r>
      <w:r w:rsidR="00616D1B">
        <w:rPr>
          <w:noProof/>
        </w:rPr>
        <w:t>42</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4.5.2 Titration Stimulation Definition (F8501)</w:t>
      </w:r>
      <w:r>
        <w:rPr>
          <w:noProof/>
        </w:rPr>
        <w:tab/>
      </w:r>
      <w:r w:rsidR="00333779">
        <w:rPr>
          <w:noProof/>
        </w:rPr>
        <w:fldChar w:fldCharType="begin"/>
      </w:r>
      <w:r>
        <w:rPr>
          <w:noProof/>
        </w:rPr>
        <w:instrText xml:space="preserve"> PAGEREF _Toc372287727 \h </w:instrText>
      </w:r>
      <w:r w:rsidR="00333779">
        <w:rPr>
          <w:noProof/>
        </w:rPr>
      </w:r>
      <w:r w:rsidR="00333779">
        <w:rPr>
          <w:noProof/>
        </w:rPr>
        <w:fldChar w:fldCharType="separate"/>
      </w:r>
      <w:r w:rsidR="00616D1B">
        <w:rPr>
          <w:noProof/>
        </w:rPr>
        <w:t>44</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4.5.3 Control of Test and Titration Stimulation (F8503)</w:t>
      </w:r>
      <w:r>
        <w:rPr>
          <w:noProof/>
        </w:rPr>
        <w:tab/>
      </w:r>
      <w:r w:rsidR="00333779">
        <w:rPr>
          <w:noProof/>
        </w:rPr>
        <w:fldChar w:fldCharType="begin"/>
      </w:r>
      <w:r>
        <w:rPr>
          <w:noProof/>
        </w:rPr>
        <w:instrText xml:space="preserve"> PAGEREF _Toc372287728 \h </w:instrText>
      </w:r>
      <w:r w:rsidR="00333779">
        <w:rPr>
          <w:noProof/>
        </w:rPr>
      </w:r>
      <w:r w:rsidR="00333779">
        <w:rPr>
          <w:noProof/>
        </w:rPr>
        <w:fldChar w:fldCharType="separate"/>
      </w:r>
      <w:r w:rsidR="00616D1B">
        <w:rPr>
          <w:noProof/>
        </w:rPr>
        <w:t>45</w:t>
      </w:r>
      <w:r w:rsidR="00333779">
        <w:rPr>
          <w:noProof/>
        </w:rPr>
        <w:fldChar w:fldCharType="end"/>
      </w:r>
    </w:p>
    <w:p w:rsidR="00CE72AB" w:rsidRDefault="00CE72AB" w:rsidP="00CE72AB">
      <w:pPr>
        <w:pStyle w:val="TOC2"/>
        <w:tabs>
          <w:tab w:val="right" w:leader="dot" w:pos="10070"/>
        </w:tabs>
        <w:rPr>
          <w:rFonts w:asciiTheme="minorHAnsi" w:hAnsiTheme="minorHAnsi" w:cstheme="minorBidi"/>
          <w:noProof/>
          <w:sz w:val="22"/>
          <w:szCs w:val="22"/>
        </w:rPr>
      </w:pPr>
      <w:r w:rsidRPr="00B0719B">
        <w:rPr>
          <w:rFonts w:eastAsia="Times New Roman"/>
          <w:noProof/>
        </w:rPr>
        <w:t>4.6 Operating Modes (F2699)</w:t>
      </w:r>
      <w:r>
        <w:rPr>
          <w:noProof/>
        </w:rPr>
        <w:tab/>
      </w:r>
      <w:r w:rsidR="00333779">
        <w:rPr>
          <w:noProof/>
        </w:rPr>
        <w:fldChar w:fldCharType="begin"/>
      </w:r>
      <w:r>
        <w:rPr>
          <w:noProof/>
        </w:rPr>
        <w:instrText xml:space="preserve"> PAGEREF _Toc372287729 \h </w:instrText>
      </w:r>
      <w:r w:rsidR="00333779">
        <w:rPr>
          <w:noProof/>
        </w:rPr>
      </w:r>
      <w:r w:rsidR="00333779">
        <w:rPr>
          <w:noProof/>
        </w:rPr>
        <w:fldChar w:fldCharType="separate"/>
      </w:r>
      <w:r w:rsidR="00616D1B">
        <w:rPr>
          <w:noProof/>
        </w:rPr>
        <w:t>46</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4.6.1 Storage Mode (F2850)</w:t>
      </w:r>
      <w:r>
        <w:rPr>
          <w:noProof/>
        </w:rPr>
        <w:tab/>
      </w:r>
      <w:r w:rsidR="00333779">
        <w:rPr>
          <w:noProof/>
        </w:rPr>
        <w:fldChar w:fldCharType="begin"/>
      </w:r>
      <w:r>
        <w:rPr>
          <w:noProof/>
        </w:rPr>
        <w:instrText xml:space="preserve"> PAGEREF _Toc372287730 \h </w:instrText>
      </w:r>
      <w:r w:rsidR="00333779">
        <w:rPr>
          <w:noProof/>
        </w:rPr>
      </w:r>
      <w:r w:rsidR="00333779">
        <w:rPr>
          <w:noProof/>
        </w:rPr>
        <w:fldChar w:fldCharType="separate"/>
      </w:r>
      <w:r w:rsidR="00616D1B">
        <w:rPr>
          <w:noProof/>
        </w:rPr>
        <w:t>46</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4.6.2 Idle Mode (F2851)</w:t>
      </w:r>
      <w:r>
        <w:rPr>
          <w:noProof/>
        </w:rPr>
        <w:tab/>
      </w:r>
      <w:r w:rsidR="00333779">
        <w:rPr>
          <w:noProof/>
        </w:rPr>
        <w:fldChar w:fldCharType="begin"/>
      </w:r>
      <w:r>
        <w:rPr>
          <w:noProof/>
        </w:rPr>
        <w:instrText xml:space="preserve"> PAGEREF _Toc372287731 \h </w:instrText>
      </w:r>
      <w:r w:rsidR="00333779">
        <w:rPr>
          <w:noProof/>
        </w:rPr>
      </w:r>
      <w:r w:rsidR="00333779">
        <w:rPr>
          <w:noProof/>
        </w:rPr>
        <w:fldChar w:fldCharType="separate"/>
      </w:r>
      <w:r w:rsidR="00616D1B">
        <w:rPr>
          <w:noProof/>
        </w:rPr>
        <w:t>46</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4.6.3 Stimulation Mode (F2853)</w:t>
      </w:r>
      <w:r>
        <w:rPr>
          <w:noProof/>
        </w:rPr>
        <w:tab/>
      </w:r>
      <w:r w:rsidR="00333779">
        <w:rPr>
          <w:noProof/>
        </w:rPr>
        <w:fldChar w:fldCharType="begin"/>
      </w:r>
      <w:r>
        <w:rPr>
          <w:noProof/>
        </w:rPr>
        <w:instrText xml:space="preserve"> PAGEREF _Toc372287732 \h </w:instrText>
      </w:r>
      <w:r w:rsidR="00333779">
        <w:rPr>
          <w:noProof/>
        </w:rPr>
      </w:r>
      <w:r w:rsidR="00333779">
        <w:rPr>
          <w:noProof/>
        </w:rPr>
        <w:fldChar w:fldCharType="separate"/>
      </w:r>
      <w:r w:rsidR="00616D1B">
        <w:rPr>
          <w:noProof/>
        </w:rPr>
        <w:t>47</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4.6.4 Recharge Mode (F5925)</w:t>
      </w:r>
      <w:r>
        <w:rPr>
          <w:noProof/>
        </w:rPr>
        <w:tab/>
      </w:r>
      <w:r w:rsidR="00333779">
        <w:rPr>
          <w:noProof/>
        </w:rPr>
        <w:fldChar w:fldCharType="begin"/>
      </w:r>
      <w:r>
        <w:rPr>
          <w:noProof/>
        </w:rPr>
        <w:instrText xml:space="preserve"> PAGEREF _Toc372287733 \h </w:instrText>
      </w:r>
      <w:r w:rsidR="00333779">
        <w:rPr>
          <w:noProof/>
        </w:rPr>
      </w:r>
      <w:r w:rsidR="00333779">
        <w:rPr>
          <w:noProof/>
        </w:rPr>
        <w:fldChar w:fldCharType="separate"/>
      </w:r>
      <w:r w:rsidR="00616D1B">
        <w:rPr>
          <w:noProof/>
        </w:rPr>
        <w:t>48</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4.6.5 Bootloader Mode (F8518)</w:t>
      </w:r>
      <w:r>
        <w:rPr>
          <w:noProof/>
        </w:rPr>
        <w:tab/>
      </w:r>
      <w:r w:rsidR="00333779">
        <w:rPr>
          <w:noProof/>
        </w:rPr>
        <w:fldChar w:fldCharType="begin"/>
      </w:r>
      <w:r>
        <w:rPr>
          <w:noProof/>
        </w:rPr>
        <w:instrText xml:space="preserve"> PAGEREF _Toc372287734 \h </w:instrText>
      </w:r>
      <w:r w:rsidR="00333779">
        <w:rPr>
          <w:noProof/>
        </w:rPr>
      </w:r>
      <w:r w:rsidR="00333779">
        <w:rPr>
          <w:noProof/>
        </w:rPr>
        <w:fldChar w:fldCharType="separate"/>
      </w:r>
      <w:r w:rsidR="00616D1B">
        <w:rPr>
          <w:noProof/>
        </w:rPr>
        <w:t>49</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4.6.6 External Magnet Effect on Operating Modes (F5926)</w:t>
      </w:r>
      <w:r>
        <w:rPr>
          <w:noProof/>
        </w:rPr>
        <w:tab/>
      </w:r>
      <w:r w:rsidR="00333779">
        <w:rPr>
          <w:noProof/>
        </w:rPr>
        <w:fldChar w:fldCharType="begin"/>
      </w:r>
      <w:r>
        <w:rPr>
          <w:noProof/>
        </w:rPr>
        <w:instrText xml:space="preserve"> PAGEREF _Toc372287735 \h </w:instrText>
      </w:r>
      <w:r w:rsidR="00333779">
        <w:rPr>
          <w:noProof/>
        </w:rPr>
      </w:r>
      <w:r w:rsidR="00333779">
        <w:rPr>
          <w:noProof/>
        </w:rPr>
        <w:fldChar w:fldCharType="separate"/>
      </w:r>
      <w:r w:rsidR="00616D1B">
        <w:rPr>
          <w:noProof/>
        </w:rPr>
        <w:t>49</w:t>
      </w:r>
      <w:r w:rsidR="00333779">
        <w:rPr>
          <w:noProof/>
        </w:rPr>
        <w:fldChar w:fldCharType="end"/>
      </w:r>
    </w:p>
    <w:p w:rsidR="00CE72AB" w:rsidRDefault="00CE72AB" w:rsidP="00CE72AB">
      <w:pPr>
        <w:pStyle w:val="TOC2"/>
        <w:tabs>
          <w:tab w:val="right" w:leader="dot" w:pos="10070"/>
        </w:tabs>
        <w:rPr>
          <w:rFonts w:asciiTheme="minorHAnsi" w:hAnsiTheme="minorHAnsi" w:cstheme="minorBidi"/>
          <w:noProof/>
          <w:sz w:val="22"/>
          <w:szCs w:val="22"/>
        </w:rPr>
      </w:pPr>
      <w:r w:rsidRPr="00B0719B">
        <w:rPr>
          <w:rFonts w:eastAsia="Times New Roman"/>
          <w:noProof/>
        </w:rPr>
        <w:t>4.7 Internal Power Specifications (F2700)</w:t>
      </w:r>
      <w:r>
        <w:rPr>
          <w:noProof/>
        </w:rPr>
        <w:tab/>
      </w:r>
      <w:r w:rsidR="00333779">
        <w:rPr>
          <w:noProof/>
        </w:rPr>
        <w:fldChar w:fldCharType="begin"/>
      </w:r>
      <w:r>
        <w:rPr>
          <w:noProof/>
        </w:rPr>
        <w:instrText xml:space="preserve"> PAGEREF _Toc372287736 \h </w:instrText>
      </w:r>
      <w:r w:rsidR="00333779">
        <w:rPr>
          <w:noProof/>
        </w:rPr>
      </w:r>
      <w:r w:rsidR="00333779">
        <w:rPr>
          <w:noProof/>
        </w:rPr>
        <w:fldChar w:fldCharType="separate"/>
      </w:r>
      <w:r w:rsidR="00616D1B">
        <w:rPr>
          <w:noProof/>
        </w:rPr>
        <w:t>50</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4.7.1 Battery Specifications (F2804)</w:t>
      </w:r>
      <w:r>
        <w:rPr>
          <w:noProof/>
        </w:rPr>
        <w:tab/>
      </w:r>
      <w:r w:rsidR="00333779">
        <w:rPr>
          <w:noProof/>
        </w:rPr>
        <w:fldChar w:fldCharType="begin"/>
      </w:r>
      <w:r>
        <w:rPr>
          <w:noProof/>
        </w:rPr>
        <w:instrText xml:space="preserve"> PAGEREF _Toc372287737 \h </w:instrText>
      </w:r>
      <w:r w:rsidR="00333779">
        <w:rPr>
          <w:noProof/>
        </w:rPr>
      </w:r>
      <w:r w:rsidR="00333779">
        <w:rPr>
          <w:noProof/>
        </w:rPr>
        <w:fldChar w:fldCharType="separate"/>
      </w:r>
      <w:r w:rsidR="00616D1B">
        <w:rPr>
          <w:noProof/>
        </w:rPr>
        <w:t>50</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4.7.2 Battery Protection (F2807)</w:t>
      </w:r>
      <w:r>
        <w:rPr>
          <w:noProof/>
        </w:rPr>
        <w:tab/>
      </w:r>
      <w:r w:rsidR="00333779">
        <w:rPr>
          <w:noProof/>
        </w:rPr>
        <w:fldChar w:fldCharType="begin"/>
      </w:r>
      <w:r>
        <w:rPr>
          <w:noProof/>
        </w:rPr>
        <w:instrText xml:space="preserve"> PAGEREF _Toc372287738 \h </w:instrText>
      </w:r>
      <w:r w:rsidR="00333779">
        <w:rPr>
          <w:noProof/>
        </w:rPr>
      </w:r>
      <w:r w:rsidR="00333779">
        <w:rPr>
          <w:noProof/>
        </w:rPr>
        <w:fldChar w:fldCharType="separate"/>
      </w:r>
      <w:r w:rsidR="00616D1B">
        <w:rPr>
          <w:noProof/>
        </w:rPr>
        <w:t>52</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4.7.3 Battery Monitor (F2815)</w:t>
      </w:r>
      <w:r>
        <w:rPr>
          <w:noProof/>
        </w:rPr>
        <w:tab/>
      </w:r>
      <w:r w:rsidR="00333779">
        <w:rPr>
          <w:noProof/>
        </w:rPr>
        <w:fldChar w:fldCharType="begin"/>
      </w:r>
      <w:r>
        <w:rPr>
          <w:noProof/>
        </w:rPr>
        <w:instrText xml:space="preserve"> PAGEREF _Toc372287739 \h </w:instrText>
      </w:r>
      <w:r w:rsidR="00333779">
        <w:rPr>
          <w:noProof/>
        </w:rPr>
      </w:r>
      <w:r w:rsidR="00333779">
        <w:rPr>
          <w:noProof/>
        </w:rPr>
        <w:fldChar w:fldCharType="separate"/>
      </w:r>
      <w:r w:rsidR="00616D1B">
        <w:rPr>
          <w:noProof/>
        </w:rPr>
        <w:t>52</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4.7.4 Inductive Power Link (F2816)</w:t>
      </w:r>
      <w:r>
        <w:rPr>
          <w:noProof/>
        </w:rPr>
        <w:tab/>
      </w:r>
      <w:r w:rsidR="00333779">
        <w:rPr>
          <w:noProof/>
        </w:rPr>
        <w:fldChar w:fldCharType="begin"/>
      </w:r>
      <w:r>
        <w:rPr>
          <w:noProof/>
        </w:rPr>
        <w:instrText xml:space="preserve"> PAGEREF _Toc372287740 \h </w:instrText>
      </w:r>
      <w:r w:rsidR="00333779">
        <w:rPr>
          <w:noProof/>
        </w:rPr>
      </w:r>
      <w:r w:rsidR="00333779">
        <w:rPr>
          <w:noProof/>
        </w:rPr>
        <w:fldChar w:fldCharType="separate"/>
      </w:r>
      <w:r w:rsidR="00616D1B">
        <w:rPr>
          <w:noProof/>
        </w:rPr>
        <w:t>53</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4.7.4.1 Inductive Link Electrical Specifications (F5868)</w:t>
      </w:r>
      <w:r>
        <w:rPr>
          <w:noProof/>
        </w:rPr>
        <w:tab/>
      </w:r>
      <w:r w:rsidR="00333779">
        <w:rPr>
          <w:noProof/>
        </w:rPr>
        <w:fldChar w:fldCharType="begin"/>
      </w:r>
      <w:r>
        <w:rPr>
          <w:noProof/>
        </w:rPr>
        <w:instrText xml:space="preserve"> PAGEREF _Toc372287741 \h </w:instrText>
      </w:r>
      <w:r w:rsidR="00333779">
        <w:rPr>
          <w:noProof/>
        </w:rPr>
      </w:r>
      <w:r w:rsidR="00333779">
        <w:rPr>
          <w:noProof/>
        </w:rPr>
        <w:fldChar w:fldCharType="separate"/>
      </w:r>
      <w:r w:rsidR="00616D1B">
        <w:rPr>
          <w:noProof/>
        </w:rPr>
        <w:t>53</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lastRenderedPageBreak/>
        <w:t>4.7.5 Recharging (F5873)</w:t>
      </w:r>
      <w:r>
        <w:rPr>
          <w:noProof/>
        </w:rPr>
        <w:tab/>
      </w:r>
      <w:r w:rsidR="00333779">
        <w:rPr>
          <w:noProof/>
        </w:rPr>
        <w:fldChar w:fldCharType="begin"/>
      </w:r>
      <w:r>
        <w:rPr>
          <w:noProof/>
        </w:rPr>
        <w:instrText xml:space="preserve"> PAGEREF _Toc372287742 \h </w:instrText>
      </w:r>
      <w:r w:rsidR="00333779">
        <w:rPr>
          <w:noProof/>
        </w:rPr>
      </w:r>
      <w:r w:rsidR="00333779">
        <w:rPr>
          <w:noProof/>
        </w:rPr>
        <w:fldChar w:fldCharType="separate"/>
      </w:r>
      <w:r w:rsidR="00616D1B">
        <w:rPr>
          <w:noProof/>
        </w:rPr>
        <w:t>54</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4.7.5.1 Initiation of Charging Process (F5889)</w:t>
      </w:r>
      <w:r>
        <w:rPr>
          <w:noProof/>
        </w:rPr>
        <w:tab/>
      </w:r>
      <w:r w:rsidR="00333779">
        <w:rPr>
          <w:noProof/>
        </w:rPr>
        <w:fldChar w:fldCharType="begin"/>
      </w:r>
      <w:r>
        <w:rPr>
          <w:noProof/>
        </w:rPr>
        <w:instrText xml:space="preserve"> PAGEREF _Toc372287743 \h </w:instrText>
      </w:r>
      <w:r w:rsidR="00333779">
        <w:rPr>
          <w:noProof/>
        </w:rPr>
      </w:r>
      <w:r w:rsidR="00333779">
        <w:rPr>
          <w:noProof/>
        </w:rPr>
        <w:fldChar w:fldCharType="separate"/>
      </w:r>
      <w:r w:rsidR="00616D1B">
        <w:rPr>
          <w:noProof/>
        </w:rPr>
        <w:t>55</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4.7.5.2 Pre-Charge Phase (F5890)</w:t>
      </w:r>
      <w:r>
        <w:rPr>
          <w:noProof/>
        </w:rPr>
        <w:tab/>
      </w:r>
      <w:r w:rsidR="00333779">
        <w:rPr>
          <w:noProof/>
        </w:rPr>
        <w:fldChar w:fldCharType="begin"/>
      </w:r>
      <w:r>
        <w:rPr>
          <w:noProof/>
        </w:rPr>
        <w:instrText xml:space="preserve"> PAGEREF _Toc372287744 \h </w:instrText>
      </w:r>
      <w:r w:rsidR="00333779">
        <w:rPr>
          <w:noProof/>
        </w:rPr>
      </w:r>
      <w:r w:rsidR="00333779">
        <w:rPr>
          <w:noProof/>
        </w:rPr>
        <w:fldChar w:fldCharType="separate"/>
      </w:r>
      <w:r w:rsidR="00616D1B">
        <w:rPr>
          <w:noProof/>
        </w:rPr>
        <w:t>55</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4.7.5.3 Constant-Current Phase (F5891)</w:t>
      </w:r>
      <w:r>
        <w:rPr>
          <w:noProof/>
        </w:rPr>
        <w:tab/>
      </w:r>
      <w:r w:rsidR="00333779">
        <w:rPr>
          <w:noProof/>
        </w:rPr>
        <w:fldChar w:fldCharType="begin"/>
      </w:r>
      <w:r>
        <w:rPr>
          <w:noProof/>
        </w:rPr>
        <w:instrText xml:space="preserve"> PAGEREF _Toc372287745 \h </w:instrText>
      </w:r>
      <w:r w:rsidR="00333779">
        <w:rPr>
          <w:noProof/>
        </w:rPr>
      </w:r>
      <w:r w:rsidR="00333779">
        <w:rPr>
          <w:noProof/>
        </w:rPr>
        <w:fldChar w:fldCharType="separate"/>
      </w:r>
      <w:r w:rsidR="00616D1B">
        <w:rPr>
          <w:noProof/>
        </w:rPr>
        <w:t>56</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4.7.5.4 Completion of Charging Process (F5894)</w:t>
      </w:r>
      <w:r>
        <w:rPr>
          <w:noProof/>
        </w:rPr>
        <w:tab/>
      </w:r>
      <w:r w:rsidR="00333779">
        <w:rPr>
          <w:noProof/>
        </w:rPr>
        <w:fldChar w:fldCharType="begin"/>
      </w:r>
      <w:r>
        <w:rPr>
          <w:noProof/>
        </w:rPr>
        <w:instrText xml:space="preserve"> PAGEREF _Toc372287746 \h </w:instrText>
      </w:r>
      <w:r w:rsidR="00333779">
        <w:rPr>
          <w:noProof/>
        </w:rPr>
      </w:r>
      <w:r w:rsidR="00333779">
        <w:rPr>
          <w:noProof/>
        </w:rPr>
        <w:fldChar w:fldCharType="separate"/>
      </w:r>
      <w:r w:rsidR="00616D1B">
        <w:rPr>
          <w:noProof/>
        </w:rPr>
        <w:t>56</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4.7.6 Temperature Measurement (F5874)</w:t>
      </w:r>
      <w:r>
        <w:rPr>
          <w:noProof/>
        </w:rPr>
        <w:tab/>
      </w:r>
      <w:r w:rsidR="00333779">
        <w:rPr>
          <w:noProof/>
        </w:rPr>
        <w:fldChar w:fldCharType="begin"/>
      </w:r>
      <w:r>
        <w:rPr>
          <w:noProof/>
        </w:rPr>
        <w:instrText xml:space="preserve"> PAGEREF _Toc372287747 \h </w:instrText>
      </w:r>
      <w:r w:rsidR="00333779">
        <w:rPr>
          <w:noProof/>
        </w:rPr>
      </w:r>
      <w:r w:rsidR="00333779">
        <w:rPr>
          <w:noProof/>
        </w:rPr>
        <w:fldChar w:fldCharType="separate"/>
      </w:r>
      <w:r w:rsidR="00616D1B">
        <w:rPr>
          <w:noProof/>
        </w:rPr>
        <w:t>57</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4.7.7 Charging Rate Control (F8516)</w:t>
      </w:r>
      <w:r>
        <w:rPr>
          <w:noProof/>
        </w:rPr>
        <w:tab/>
      </w:r>
      <w:r w:rsidR="00333779">
        <w:rPr>
          <w:noProof/>
        </w:rPr>
        <w:fldChar w:fldCharType="begin"/>
      </w:r>
      <w:r>
        <w:rPr>
          <w:noProof/>
        </w:rPr>
        <w:instrText xml:space="preserve"> PAGEREF _Toc372287748 \h </w:instrText>
      </w:r>
      <w:r w:rsidR="00333779">
        <w:rPr>
          <w:noProof/>
        </w:rPr>
      </w:r>
      <w:r w:rsidR="00333779">
        <w:rPr>
          <w:noProof/>
        </w:rPr>
        <w:fldChar w:fldCharType="separate"/>
      </w:r>
      <w:r w:rsidR="00616D1B">
        <w:rPr>
          <w:noProof/>
        </w:rPr>
        <w:t>57</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4.7.8 Elective Replacement Indicator (F7265)</w:t>
      </w:r>
      <w:r>
        <w:rPr>
          <w:noProof/>
        </w:rPr>
        <w:tab/>
      </w:r>
      <w:r w:rsidR="00333779">
        <w:rPr>
          <w:noProof/>
        </w:rPr>
        <w:fldChar w:fldCharType="begin"/>
      </w:r>
      <w:r>
        <w:rPr>
          <w:noProof/>
        </w:rPr>
        <w:instrText xml:space="preserve"> PAGEREF _Toc372287749 \h </w:instrText>
      </w:r>
      <w:r w:rsidR="00333779">
        <w:rPr>
          <w:noProof/>
        </w:rPr>
      </w:r>
      <w:r w:rsidR="00333779">
        <w:rPr>
          <w:noProof/>
        </w:rPr>
        <w:fldChar w:fldCharType="separate"/>
      </w:r>
      <w:r w:rsidR="00616D1B">
        <w:rPr>
          <w:noProof/>
        </w:rPr>
        <w:t>57</w:t>
      </w:r>
      <w:r w:rsidR="00333779">
        <w:rPr>
          <w:noProof/>
        </w:rPr>
        <w:fldChar w:fldCharType="end"/>
      </w:r>
    </w:p>
    <w:p w:rsidR="00CE72AB" w:rsidRDefault="00CE72AB" w:rsidP="00CE72AB">
      <w:pPr>
        <w:pStyle w:val="TOC2"/>
        <w:tabs>
          <w:tab w:val="right" w:leader="dot" w:pos="10070"/>
        </w:tabs>
        <w:rPr>
          <w:rFonts w:asciiTheme="minorHAnsi" w:hAnsiTheme="minorHAnsi" w:cstheme="minorBidi"/>
          <w:noProof/>
          <w:sz w:val="22"/>
          <w:szCs w:val="22"/>
        </w:rPr>
      </w:pPr>
      <w:r w:rsidRPr="00B0719B">
        <w:rPr>
          <w:rFonts w:eastAsia="Times New Roman"/>
          <w:noProof/>
        </w:rPr>
        <w:t>4.8 Communications with External Devices (F2701)</w:t>
      </w:r>
      <w:r>
        <w:rPr>
          <w:noProof/>
        </w:rPr>
        <w:tab/>
      </w:r>
      <w:r w:rsidR="00333779">
        <w:rPr>
          <w:noProof/>
        </w:rPr>
        <w:fldChar w:fldCharType="begin"/>
      </w:r>
      <w:r>
        <w:rPr>
          <w:noProof/>
        </w:rPr>
        <w:instrText xml:space="preserve"> PAGEREF _Toc372287750 \h </w:instrText>
      </w:r>
      <w:r w:rsidR="00333779">
        <w:rPr>
          <w:noProof/>
        </w:rPr>
      </w:r>
      <w:r w:rsidR="00333779">
        <w:rPr>
          <w:noProof/>
        </w:rPr>
        <w:fldChar w:fldCharType="separate"/>
      </w:r>
      <w:r w:rsidR="00616D1B">
        <w:rPr>
          <w:noProof/>
        </w:rPr>
        <w:t>58</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4.8.1 MICS Link Characteristics (F2754)</w:t>
      </w:r>
      <w:r>
        <w:rPr>
          <w:noProof/>
        </w:rPr>
        <w:tab/>
      </w:r>
      <w:r w:rsidR="00333779">
        <w:rPr>
          <w:noProof/>
        </w:rPr>
        <w:fldChar w:fldCharType="begin"/>
      </w:r>
      <w:r>
        <w:rPr>
          <w:noProof/>
        </w:rPr>
        <w:instrText xml:space="preserve"> PAGEREF _Toc372287751 \h </w:instrText>
      </w:r>
      <w:r w:rsidR="00333779">
        <w:rPr>
          <w:noProof/>
        </w:rPr>
      </w:r>
      <w:r w:rsidR="00333779">
        <w:rPr>
          <w:noProof/>
        </w:rPr>
        <w:fldChar w:fldCharType="separate"/>
      </w:r>
      <w:r w:rsidR="00616D1B">
        <w:rPr>
          <w:noProof/>
        </w:rPr>
        <w:t>58</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4.8.2 MICS Pairing (F5924)</w:t>
      </w:r>
      <w:r>
        <w:rPr>
          <w:noProof/>
        </w:rPr>
        <w:tab/>
      </w:r>
      <w:r w:rsidR="00333779">
        <w:rPr>
          <w:noProof/>
        </w:rPr>
        <w:fldChar w:fldCharType="begin"/>
      </w:r>
      <w:r>
        <w:rPr>
          <w:noProof/>
        </w:rPr>
        <w:instrText xml:space="preserve"> PAGEREF _Toc372287752 \h </w:instrText>
      </w:r>
      <w:r w:rsidR="00333779">
        <w:rPr>
          <w:noProof/>
        </w:rPr>
      </w:r>
      <w:r w:rsidR="00333779">
        <w:rPr>
          <w:noProof/>
        </w:rPr>
        <w:fldChar w:fldCharType="separate"/>
      </w:r>
      <w:r w:rsidR="00616D1B">
        <w:rPr>
          <w:noProof/>
        </w:rPr>
        <w:t>58</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4.8.3 Unpaired MICS Communications (F8515)</w:t>
      </w:r>
      <w:r>
        <w:rPr>
          <w:noProof/>
        </w:rPr>
        <w:tab/>
      </w:r>
      <w:r w:rsidR="00333779">
        <w:rPr>
          <w:noProof/>
        </w:rPr>
        <w:fldChar w:fldCharType="begin"/>
      </w:r>
      <w:r>
        <w:rPr>
          <w:noProof/>
        </w:rPr>
        <w:instrText xml:space="preserve"> PAGEREF _Toc372287753 \h </w:instrText>
      </w:r>
      <w:r w:rsidR="00333779">
        <w:rPr>
          <w:noProof/>
        </w:rPr>
      </w:r>
      <w:r w:rsidR="00333779">
        <w:rPr>
          <w:noProof/>
        </w:rPr>
        <w:fldChar w:fldCharType="separate"/>
      </w:r>
      <w:r w:rsidR="00616D1B">
        <w:rPr>
          <w:noProof/>
        </w:rPr>
        <w:t>59</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4.8.4 MICS Commands (F2757)</w:t>
      </w:r>
      <w:r>
        <w:rPr>
          <w:noProof/>
        </w:rPr>
        <w:tab/>
      </w:r>
      <w:r w:rsidR="00333779">
        <w:rPr>
          <w:noProof/>
        </w:rPr>
        <w:fldChar w:fldCharType="begin"/>
      </w:r>
      <w:r>
        <w:rPr>
          <w:noProof/>
        </w:rPr>
        <w:instrText xml:space="preserve"> PAGEREF _Toc372287754 \h </w:instrText>
      </w:r>
      <w:r w:rsidR="00333779">
        <w:rPr>
          <w:noProof/>
        </w:rPr>
      </w:r>
      <w:r w:rsidR="00333779">
        <w:rPr>
          <w:noProof/>
        </w:rPr>
        <w:fldChar w:fldCharType="separate"/>
      </w:r>
      <w:r w:rsidR="00616D1B">
        <w:rPr>
          <w:noProof/>
        </w:rPr>
        <w:t>59</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4.8.4.1 Commands for Operational Status</w:t>
      </w:r>
      <w:r>
        <w:rPr>
          <w:noProof/>
        </w:rPr>
        <w:tab/>
      </w:r>
      <w:r w:rsidR="00333779">
        <w:rPr>
          <w:noProof/>
        </w:rPr>
        <w:fldChar w:fldCharType="begin"/>
      </w:r>
      <w:r>
        <w:rPr>
          <w:noProof/>
        </w:rPr>
        <w:instrText xml:space="preserve"> PAGEREF _Toc372287755 \h </w:instrText>
      </w:r>
      <w:r w:rsidR="00333779">
        <w:rPr>
          <w:noProof/>
        </w:rPr>
      </w:r>
      <w:r w:rsidR="00333779">
        <w:rPr>
          <w:noProof/>
        </w:rPr>
        <w:fldChar w:fldCharType="separate"/>
      </w:r>
      <w:r w:rsidR="00616D1B">
        <w:rPr>
          <w:noProof/>
        </w:rPr>
        <w:t>59</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4.8.4.2 Commands for Stimulation Output</w:t>
      </w:r>
      <w:r>
        <w:rPr>
          <w:noProof/>
        </w:rPr>
        <w:tab/>
      </w:r>
      <w:r w:rsidR="00333779">
        <w:rPr>
          <w:noProof/>
        </w:rPr>
        <w:fldChar w:fldCharType="begin"/>
      </w:r>
      <w:r>
        <w:rPr>
          <w:noProof/>
        </w:rPr>
        <w:instrText xml:space="preserve"> PAGEREF _Toc372287756 \h </w:instrText>
      </w:r>
      <w:r w:rsidR="00333779">
        <w:rPr>
          <w:noProof/>
        </w:rPr>
      </w:r>
      <w:r w:rsidR="00333779">
        <w:rPr>
          <w:noProof/>
        </w:rPr>
        <w:fldChar w:fldCharType="separate"/>
      </w:r>
      <w:r w:rsidR="00616D1B">
        <w:rPr>
          <w:noProof/>
        </w:rPr>
        <w:t>59</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4.8.4.3 Commands for Controlling Recharging</w:t>
      </w:r>
      <w:r>
        <w:rPr>
          <w:noProof/>
        </w:rPr>
        <w:tab/>
      </w:r>
      <w:r w:rsidR="00333779">
        <w:rPr>
          <w:noProof/>
        </w:rPr>
        <w:fldChar w:fldCharType="begin"/>
      </w:r>
      <w:r>
        <w:rPr>
          <w:noProof/>
        </w:rPr>
        <w:instrText xml:space="preserve"> PAGEREF _Toc372287757 \h </w:instrText>
      </w:r>
      <w:r w:rsidR="00333779">
        <w:rPr>
          <w:noProof/>
        </w:rPr>
      </w:r>
      <w:r w:rsidR="00333779">
        <w:rPr>
          <w:noProof/>
        </w:rPr>
        <w:fldChar w:fldCharType="separate"/>
      </w:r>
      <w:r w:rsidR="00616D1B">
        <w:rPr>
          <w:noProof/>
        </w:rPr>
        <w:t>60</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4.8.4.4 Commands for MICS Communication</w:t>
      </w:r>
      <w:r>
        <w:rPr>
          <w:noProof/>
        </w:rPr>
        <w:tab/>
      </w:r>
      <w:r w:rsidR="00333779">
        <w:rPr>
          <w:noProof/>
        </w:rPr>
        <w:fldChar w:fldCharType="begin"/>
      </w:r>
      <w:r>
        <w:rPr>
          <w:noProof/>
        </w:rPr>
        <w:instrText xml:space="preserve"> PAGEREF _Toc372287758 \h </w:instrText>
      </w:r>
      <w:r w:rsidR="00333779">
        <w:rPr>
          <w:noProof/>
        </w:rPr>
      </w:r>
      <w:r w:rsidR="00333779">
        <w:rPr>
          <w:noProof/>
        </w:rPr>
        <w:fldChar w:fldCharType="separate"/>
      </w:r>
      <w:r w:rsidR="00616D1B">
        <w:rPr>
          <w:noProof/>
        </w:rPr>
        <w:t>60</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4.8.4.5 Commands for Pulse and Program Definitions</w:t>
      </w:r>
      <w:r>
        <w:rPr>
          <w:noProof/>
        </w:rPr>
        <w:tab/>
      </w:r>
      <w:r w:rsidR="00333779">
        <w:rPr>
          <w:noProof/>
        </w:rPr>
        <w:fldChar w:fldCharType="begin"/>
      </w:r>
      <w:r>
        <w:rPr>
          <w:noProof/>
        </w:rPr>
        <w:instrText xml:space="preserve"> PAGEREF _Toc372287759 \h </w:instrText>
      </w:r>
      <w:r w:rsidR="00333779">
        <w:rPr>
          <w:noProof/>
        </w:rPr>
      </w:r>
      <w:r w:rsidR="00333779">
        <w:rPr>
          <w:noProof/>
        </w:rPr>
        <w:fldChar w:fldCharType="separate"/>
      </w:r>
      <w:r w:rsidR="00616D1B">
        <w:rPr>
          <w:noProof/>
        </w:rPr>
        <w:t>60</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4.8.4.6 Commands for Test and Titration Stimulation</w:t>
      </w:r>
      <w:r>
        <w:rPr>
          <w:noProof/>
        </w:rPr>
        <w:tab/>
      </w:r>
      <w:r w:rsidR="00333779">
        <w:rPr>
          <w:noProof/>
        </w:rPr>
        <w:fldChar w:fldCharType="begin"/>
      </w:r>
      <w:r>
        <w:rPr>
          <w:noProof/>
        </w:rPr>
        <w:instrText xml:space="preserve"> PAGEREF _Toc372287760 \h </w:instrText>
      </w:r>
      <w:r w:rsidR="00333779">
        <w:rPr>
          <w:noProof/>
        </w:rPr>
      </w:r>
      <w:r w:rsidR="00333779">
        <w:rPr>
          <w:noProof/>
        </w:rPr>
        <w:fldChar w:fldCharType="separate"/>
      </w:r>
      <w:r w:rsidR="00616D1B">
        <w:rPr>
          <w:noProof/>
        </w:rPr>
        <w:t>60</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4.8.4.7 Commands for Diagnostic or Configuration</w:t>
      </w:r>
      <w:r>
        <w:rPr>
          <w:noProof/>
        </w:rPr>
        <w:tab/>
      </w:r>
      <w:r w:rsidR="00333779">
        <w:rPr>
          <w:noProof/>
        </w:rPr>
        <w:fldChar w:fldCharType="begin"/>
      </w:r>
      <w:r>
        <w:rPr>
          <w:noProof/>
        </w:rPr>
        <w:instrText xml:space="preserve"> PAGEREF _Toc372287761 \h </w:instrText>
      </w:r>
      <w:r w:rsidR="00333779">
        <w:rPr>
          <w:noProof/>
        </w:rPr>
      </w:r>
      <w:r w:rsidR="00333779">
        <w:rPr>
          <w:noProof/>
        </w:rPr>
        <w:fldChar w:fldCharType="separate"/>
      </w:r>
      <w:r w:rsidR="00616D1B">
        <w:rPr>
          <w:noProof/>
        </w:rPr>
        <w:t>60</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4.8.4.8 Commands for Testing Purposes</w:t>
      </w:r>
      <w:r>
        <w:rPr>
          <w:noProof/>
        </w:rPr>
        <w:tab/>
      </w:r>
      <w:r w:rsidR="00333779">
        <w:rPr>
          <w:noProof/>
        </w:rPr>
        <w:fldChar w:fldCharType="begin"/>
      </w:r>
      <w:r>
        <w:rPr>
          <w:noProof/>
        </w:rPr>
        <w:instrText xml:space="preserve"> PAGEREF _Toc372287762 \h </w:instrText>
      </w:r>
      <w:r w:rsidR="00333779">
        <w:rPr>
          <w:noProof/>
        </w:rPr>
      </w:r>
      <w:r w:rsidR="00333779">
        <w:rPr>
          <w:noProof/>
        </w:rPr>
        <w:fldChar w:fldCharType="separate"/>
      </w:r>
      <w:r w:rsidR="00616D1B">
        <w:rPr>
          <w:noProof/>
        </w:rPr>
        <w:t>61</w:t>
      </w:r>
      <w:r w:rsidR="00333779">
        <w:rPr>
          <w:noProof/>
        </w:rPr>
        <w:fldChar w:fldCharType="end"/>
      </w:r>
    </w:p>
    <w:p w:rsidR="00CE72AB" w:rsidRDefault="00CE72AB" w:rsidP="00CE72AB">
      <w:pPr>
        <w:pStyle w:val="TOC2"/>
        <w:tabs>
          <w:tab w:val="right" w:leader="dot" w:pos="10070"/>
        </w:tabs>
        <w:rPr>
          <w:rFonts w:asciiTheme="minorHAnsi" w:hAnsiTheme="minorHAnsi" w:cstheme="minorBidi"/>
          <w:noProof/>
          <w:sz w:val="22"/>
          <w:szCs w:val="22"/>
        </w:rPr>
      </w:pPr>
      <w:r w:rsidRPr="00B0719B">
        <w:rPr>
          <w:rFonts w:eastAsia="Times New Roman"/>
          <w:noProof/>
        </w:rPr>
        <w:t>4.9 Diagnostics (F2702)</w:t>
      </w:r>
      <w:r>
        <w:rPr>
          <w:noProof/>
        </w:rPr>
        <w:tab/>
      </w:r>
      <w:r w:rsidR="00333779">
        <w:rPr>
          <w:noProof/>
        </w:rPr>
        <w:fldChar w:fldCharType="begin"/>
      </w:r>
      <w:r>
        <w:rPr>
          <w:noProof/>
        </w:rPr>
        <w:instrText xml:space="preserve"> PAGEREF _Toc372287763 \h </w:instrText>
      </w:r>
      <w:r w:rsidR="00333779">
        <w:rPr>
          <w:noProof/>
        </w:rPr>
      </w:r>
      <w:r w:rsidR="00333779">
        <w:rPr>
          <w:noProof/>
        </w:rPr>
        <w:fldChar w:fldCharType="separate"/>
      </w:r>
      <w:r w:rsidR="00616D1B">
        <w:rPr>
          <w:noProof/>
        </w:rPr>
        <w:t>61</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4.9.1 Background Impedance Measurement (F2736)</w:t>
      </w:r>
      <w:r>
        <w:rPr>
          <w:noProof/>
        </w:rPr>
        <w:tab/>
      </w:r>
      <w:r w:rsidR="00333779">
        <w:rPr>
          <w:noProof/>
        </w:rPr>
        <w:fldChar w:fldCharType="begin"/>
      </w:r>
      <w:r>
        <w:rPr>
          <w:noProof/>
        </w:rPr>
        <w:instrText xml:space="preserve"> PAGEREF _Toc372287764 \h </w:instrText>
      </w:r>
      <w:r w:rsidR="00333779">
        <w:rPr>
          <w:noProof/>
        </w:rPr>
      </w:r>
      <w:r w:rsidR="00333779">
        <w:rPr>
          <w:noProof/>
        </w:rPr>
        <w:fldChar w:fldCharType="separate"/>
      </w:r>
      <w:r w:rsidR="00616D1B">
        <w:rPr>
          <w:noProof/>
        </w:rPr>
        <w:t>61</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lastRenderedPageBreak/>
        <w:t>4.9.2 Impedance Measurement on Demand (F2738)</w:t>
      </w:r>
      <w:r>
        <w:rPr>
          <w:noProof/>
        </w:rPr>
        <w:tab/>
      </w:r>
      <w:r w:rsidR="00333779">
        <w:rPr>
          <w:noProof/>
        </w:rPr>
        <w:fldChar w:fldCharType="begin"/>
      </w:r>
      <w:r>
        <w:rPr>
          <w:noProof/>
        </w:rPr>
        <w:instrText xml:space="preserve"> PAGEREF _Toc372287765 \h </w:instrText>
      </w:r>
      <w:r w:rsidR="00333779">
        <w:rPr>
          <w:noProof/>
        </w:rPr>
      </w:r>
      <w:r w:rsidR="00333779">
        <w:rPr>
          <w:noProof/>
        </w:rPr>
        <w:fldChar w:fldCharType="separate"/>
      </w:r>
      <w:r w:rsidR="00616D1B">
        <w:rPr>
          <w:noProof/>
        </w:rPr>
        <w:t>62</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4.9.3 Reserved (F5936)</w:t>
      </w:r>
      <w:r>
        <w:rPr>
          <w:noProof/>
        </w:rPr>
        <w:tab/>
      </w:r>
      <w:r w:rsidR="00333779">
        <w:rPr>
          <w:noProof/>
        </w:rPr>
        <w:fldChar w:fldCharType="begin"/>
      </w:r>
      <w:r>
        <w:rPr>
          <w:noProof/>
        </w:rPr>
        <w:instrText xml:space="preserve"> PAGEREF _Toc372287766 \h </w:instrText>
      </w:r>
      <w:r w:rsidR="00333779">
        <w:rPr>
          <w:noProof/>
        </w:rPr>
      </w:r>
      <w:r w:rsidR="00333779">
        <w:rPr>
          <w:noProof/>
        </w:rPr>
        <w:fldChar w:fldCharType="separate"/>
      </w:r>
      <w:r w:rsidR="00616D1B">
        <w:rPr>
          <w:noProof/>
        </w:rPr>
        <w:t>63</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4.9.4 Verification of Temperature Measurement Circuitry (F2739)</w:t>
      </w:r>
      <w:r>
        <w:rPr>
          <w:noProof/>
        </w:rPr>
        <w:tab/>
      </w:r>
      <w:r w:rsidR="00333779">
        <w:rPr>
          <w:noProof/>
        </w:rPr>
        <w:fldChar w:fldCharType="begin"/>
      </w:r>
      <w:r>
        <w:rPr>
          <w:noProof/>
        </w:rPr>
        <w:instrText xml:space="preserve"> PAGEREF _Toc372287767 \h </w:instrText>
      </w:r>
      <w:r w:rsidR="00333779">
        <w:rPr>
          <w:noProof/>
        </w:rPr>
      </w:r>
      <w:r w:rsidR="00333779">
        <w:rPr>
          <w:noProof/>
        </w:rPr>
        <w:fldChar w:fldCharType="separate"/>
      </w:r>
      <w:r w:rsidR="00616D1B">
        <w:rPr>
          <w:noProof/>
        </w:rPr>
        <w:t>63</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4.9.5 Verification of System Clocks (F2740)</w:t>
      </w:r>
      <w:r>
        <w:rPr>
          <w:noProof/>
        </w:rPr>
        <w:tab/>
      </w:r>
      <w:r w:rsidR="00333779">
        <w:rPr>
          <w:noProof/>
        </w:rPr>
        <w:fldChar w:fldCharType="begin"/>
      </w:r>
      <w:r>
        <w:rPr>
          <w:noProof/>
        </w:rPr>
        <w:instrText xml:space="preserve"> PAGEREF _Toc372287768 \h </w:instrText>
      </w:r>
      <w:r w:rsidR="00333779">
        <w:rPr>
          <w:noProof/>
        </w:rPr>
      </w:r>
      <w:r w:rsidR="00333779">
        <w:rPr>
          <w:noProof/>
        </w:rPr>
        <w:fldChar w:fldCharType="separate"/>
      </w:r>
      <w:r w:rsidR="00616D1B">
        <w:rPr>
          <w:noProof/>
        </w:rPr>
        <w:t>63</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4.9.5.1 System Clock Checks (F5937)</w:t>
      </w:r>
      <w:r>
        <w:rPr>
          <w:noProof/>
        </w:rPr>
        <w:tab/>
      </w:r>
      <w:r w:rsidR="00333779">
        <w:rPr>
          <w:noProof/>
        </w:rPr>
        <w:fldChar w:fldCharType="begin"/>
      </w:r>
      <w:r>
        <w:rPr>
          <w:noProof/>
        </w:rPr>
        <w:instrText xml:space="preserve"> PAGEREF _Toc372287769 \h </w:instrText>
      </w:r>
      <w:r w:rsidR="00333779">
        <w:rPr>
          <w:noProof/>
        </w:rPr>
      </w:r>
      <w:r w:rsidR="00333779">
        <w:rPr>
          <w:noProof/>
        </w:rPr>
        <w:fldChar w:fldCharType="separate"/>
      </w:r>
      <w:r w:rsidR="00616D1B">
        <w:rPr>
          <w:noProof/>
        </w:rPr>
        <w:t>63</w:t>
      </w:r>
      <w:r w:rsidR="00333779">
        <w:rPr>
          <w:noProof/>
        </w:rPr>
        <w:fldChar w:fldCharType="end"/>
      </w:r>
    </w:p>
    <w:p w:rsidR="00CE72AB" w:rsidRDefault="00CE72AB" w:rsidP="00CE72AB">
      <w:pPr>
        <w:pStyle w:val="TOC4"/>
        <w:tabs>
          <w:tab w:val="right" w:leader="dot" w:pos="10070"/>
        </w:tabs>
        <w:rPr>
          <w:rFonts w:asciiTheme="minorHAnsi" w:hAnsiTheme="minorHAnsi" w:cstheme="minorBidi"/>
          <w:noProof/>
          <w:sz w:val="22"/>
          <w:szCs w:val="22"/>
        </w:rPr>
      </w:pPr>
      <w:r w:rsidRPr="00B0719B">
        <w:rPr>
          <w:rFonts w:eastAsia="Times New Roman"/>
          <w:noProof/>
        </w:rPr>
        <w:t>4.9.5.2 Stimulation Clock Checks (F5938)</w:t>
      </w:r>
      <w:r>
        <w:rPr>
          <w:noProof/>
        </w:rPr>
        <w:tab/>
      </w:r>
      <w:r w:rsidR="00333779">
        <w:rPr>
          <w:noProof/>
        </w:rPr>
        <w:fldChar w:fldCharType="begin"/>
      </w:r>
      <w:r>
        <w:rPr>
          <w:noProof/>
        </w:rPr>
        <w:instrText xml:space="preserve"> PAGEREF _Toc372287770 \h </w:instrText>
      </w:r>
      <w:r w:rsidR="00333779">
        <w:rPr>
          <w:noProof/>
        </w:rPr>
      </w:r>
      <w:r w:rsidR="00333779">
        <w:rPr>
          <w:noProof/>
        </w:rPr>
        <w:fldChar w:fldCharType="separate"/>
      </w:r>
      <w:r w:rsidR="00616D1B">
        <w:rPr>
          <w:noProof/>
        </w:rPr>
        <w:t>63</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4.9.6 Memory Corruption Detection (F2741)</w:t>
      </w:r>
      <w:r>
        <w:rPr>
          <w:noProof/>
        </w:rPr>
        <w:tab/>
      </w:r>
      <w:r w:rsidR="00333779">
        <w:rPr>
          <w:noProof/>
        </w:rPr>
        <w:fldChar w:fldCharType="begin"/>
      </w:r>
      <w:r>
        <w:rPr>
          <w:noProof/>
        </w:rPr>
        <w:instrText xml:space="preserve"> PAGEREF _Toc372287771 \h </w:instrText>
      </w:r>
      <w:r w:rsidR="00333779">
        <w:rPr>
          <w:noProof/>
        </w:rPr>
      </w:r>
      <w:r w:rsidR="00333779">
        <w:rPr>
          <w:noProof/>
        </w:rPr>
        <w:fldChar w:fldCharType="separate"/>
      </w:r>
      <w:r w:rsidR="00616D1B">
        <w:rPr>
          <w:noProof/>
        </w:rPr>
        <w:t>63</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4.9.7 [reserved]</w:t>
      </w:r>
      <w:r>
        <w:rPr>
          <w:noProof/>
        </w:rPr>
        <w:tab/>
      </w:r>
      <w:r w:rsidR="00333779">
        <w:rPr>
          <w:noProof/>
        </w:rPr>
        <w:fldChar w:fldCharType="begin"/>
      </w:r>
      <w:r>
        <w:rPr>
          <w:noProof/>
        </w:rPr>
        <w:instrText xml:space="preserve"> PAGEREF _Toc372287772 \h </w:instrText>
      </w:r>
      <w:r w:rsidR="00333779">
        <w:rPr>
          <w:noProof/>
        </w:rPr>
      </w:r>
      <w:r w:rsidR="00333779">
        <w:rPr>
          <w:noProof/>
        </w:rPr>
        <w:fldChar w:fldCharType="separate"/>
      </w:r>
      <w:r w:rsidR="00616D1B">
        <w:rPr>
          <w:noProof/>
        </w:rPr>
        <w:t>64</w:t>
      </w:r>
      <w:r w:rsidR="00333779">
        <w:rPr>
          <w:noProof/>
        </w:rPr>
        <w:fldChar w:fldCharType="end"/>
      </w:r>
    </w:p>
    <w:p w:rsidR="00CE72AB" w:rsidRDefault="00CE72AB" w:rsidP="00CE72AB">
      <w:pPr>
        <w:pStyle w:val="TOC2"/>
        <w:tabs>
          <w:tab w:val="right" w:leader="dot" w:pos="10070"/>
        </w:tabs>
        <w:rPr>
          <w:rFonts w:asciiTheme="minorHAnsi" w:hAnsiTheme="minorHAnsi" w:cstheme="minorBidi"/>
          <w:noProof/>
          <w:sz w:val="22"/>
          <w:szCs w:val="22"/>
        </w:rPr>
      </w:pPr>
      <w:r w:rsidRPr="00B0719B">
        <w:rPr>
          <w:rFonts w:eastAsia="Times New Roman"/>
          <w:noProof/>
        </w:rPr>
        <w:t>4.10 Fault Detection and Recovery (F2696)</w:t>
      </w:r>
      <w:r>
        <w:rPr>
          <w:noProof/>
        </w:rPr>
        <w:tab/>
      </w:r>
      <w:r w:rsidR="00333779">
        <w:rPr>
          <w:noProof/>
        </w:rPr>
        <w:fldChar w:fldCharType="begin"/>
      </w:r>
      <w:r>
        <w:rPr>
          <w:noProof/>
        </w:rPr>
        <w:instrText xml:space="preserve"> PAGEREF _Toc372287773 \h </w:instrText>
      </w:r>
      <w:r w:rsidR="00333779">
        <w:rPr>
          <w:noProof/>
        </w:rPr>
      </w:r>
      <w:r w:rsidR="00333779">
        <w:rPr>
          <w:noProof/>
        </w:rPr>
        <w:fldChar w:fldCharType="separate"/>
      </w:r>
      <w:r w:rsidR="00616D1B">
        <w:rPr>
          <w:noProof/>
        </w:rPr>
        <w:t>64</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4.10.1 Active Error Handling (F8397)</w:t>
      </w:r>
      <w:r>
        <w:rPr>
          <w:noProof/>
        </w:rPr>
        <w:tab/>
      </w:r>
      <w:r w:rsidR="00333779">
        <w:rPr>
          <w:noProof/>
        </w:rPr>
        <w:fldChar w:fldCharType="begin"/>
      </w:r>
      <w:r>
        <w:rPr>
          <w:noProof/>
        </w:rPr>
        <w:instrText xml:space="preserve"> PAGEREF _Toc372287774 \h </w:instrText>
      </w:r>
      <w:r w:rsidR="00333779">
        <w:rPr>
          <w:noProof/>
        </w:rPr>
      </w:r>
      <w:r w:rsidR="00333779">
        <w:rPr>
          <w:noProof/>
        </w:rPr>
        <w:fldChar w:fldCharType="separate"/>
      </w:r>
      <w:r w:rsidR="00616D1B">
        <w:rPr>
          <w:noProof/>
        </w:rPr>
        <w:t>65</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4.10.2 Command Errors (F5927)</w:t>
      </w:r>
      <w:r>
        <w:rPr>
          <w:noProof/>
        </w:rPr>
        <w:tab/>
      </w:r>
      <w:r w:rsidR="00333779">
        <w:rPr>
          <w:noProof/>
        </w:rPr>
        <w:fldChar w:fldCharType="begin"/>
      </w:r>
      <w:r>
        <w:rPr>
          <w:noProof/>
        </w:rPr>
        <w:instrText xml:space="preserve"> PAGEREF _Toc372287775 \h </w:instrText>
      </w:r>
      <w:r w:rsidR="00333779">
        <w:rPr>
          <w:noProof/>
        </w:rPr>
      </w:r>
      <w:r w:rsidR="00333779">
        <w:rPr>
          <w:noProof/>
        </w:rPr>
        <w:fldChar w:fldCharType="separate"/>
      </w:r>
      <w:r w:rsidR="00616D1B">
        <w:rPr>
          <w:noProof/>
        </w:rPr>
        <w:t>65</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4.10.3 Data Errors (F5928)</w:t>
      </w:r>
      <w:r>
        <w:rPr>
          <w:noProof/>
        </w:rPr>
        <w:tab/>
      </w:r>
      <w:r w:rsidR="00333779">
        <w:rPr>
          <w:noProof/>
        </w:rPr>
        <w:fldChar w:fldCharType="begin"/>
      </w:r>
      <w:r>
        <w:rPr>
          <w:noProof/>
        </w:rPr>
        <w:instrText xml:space="preserve"> PAGEREF _Toc372287776 \h </w:instrText>
      </w:r>
      <w:r w:rsidR="00333779">
        <w:rPr>
          <w:noProof/>
        </w:rPr>
      </w:r>
      <w:r w:rsidR="00333779">
        <w:rPr>
          <w:noProof/>
        </w:rPr>
        <w:fldChar w:fldCharType="separate"/>
      </w:r>
      <w:r w:rsidR="00616D1B">
        <w:rPr>
          <w:noProof/>
        </w:rPr>
        <w:t>67</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4.10.4 Internal Power Errors (F5929)</w:t>
      </w:r>
      <w:r>
        <w:rPr>
          <w:noProof/>
        </w:rPr>
        <w:tab/>
      </w:r>
      <w:r w:rsidR="00333779">
        <w:rPr>
          <w:noProof/>
        </w:rPr>
        <w:fldChar w:fldCharType="begin"/>
      </w:r>
      <w:r>
        <w:rPr>
          <w:noProof/>
        </w:rPr>
        <w:instrText xml:space="preserve"> PAGEREF _Toc372287777 \h </w:instrText>
      </w:r>
      <w:r w:rsidR="00333779">
        <w:rPr>
          <w:noProof/>
        </w:rPr>
      </w:r>
      <w:r w:rsidR="00333779">
        <w:rPr>
          <w:noProof/>
        </w:rPr>
        <w:fldChar w:fldCharType="separate"/>
      </w:r>
      <w:r w:rsidR="00616D1B">
        <w:rPr>
          <w:noProof/>
        </w:rPr>
        <w:t>69</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4.10.5 Stimulation Output Errors (F5930)</w:t>
      </w:r>
      <w:r>
        <w:rPr>
          <w:noProof/>
        </w:rPr>
        <w:tab/>
      </w:r>
      <w:r w:rsidR="00333779">
        <w:rPr>
          <w:noProof/>
        </w:rPr>
        <w:fldChar w:fldCharType="begin"/>
      </w:r>
      <w:r>
        <w:rPr>
          <w:noProof/>
        </w:rPr>
        <w:instrText xml:space="preserve"> PAGEREF _Toc372287778 \h </w:instrText>
      </w:r>
      <w:r w:rsidR="00333779">
        <w:rPr>
          <w:noProof/>
        </w:rPr>
      </w:r>
      <w:r w:rsidR="00333779">
        <w:rPr>
          <w:noProof/>
        </w:rPr>
        <w:fldChar w:fldCharType="separate"/>
      </w:r>
      <w:r w:rsidR="00616D1B">
        <w:rPr>
          <w:noProof/>
        </w:rPr>
        <w:t>69</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4.10.6 Firmware Errors (F5931)</w:t>
      </w:r>
      <w:r>
        <w:rPr>
          <w:noProof/>
        </w:rPr>
        <w:tab/>
      </w:r>
      <w:r w:rsidR="00333779">
        <w:rPr>
          <w:noProof/>
        </w:rPr>
        <w:fldChar w:fldCharType="begin"/>
      </w:r>
      <w:r>
        <w:rPr>
          <w:noProof/>
        </w:rPr>
        <w:instrText xml:space="preserve"> PAGEREF _Toc372287779 \h </w:instrText>
      </w:r>
      <w:r w:rsidR="00333779">
        <w:rPr>
          <w:noProof/>
        </w:rPr>
      </w:r>
      <w:r w:rsidR="00333779">
        <w:rPr>
          <w:noProof/>
        </w:rPr>
        <w:fldChar w:fldCharType="separate"/>
      </w:r>
      <w:r w:rsidR="00616D1B">
        <w:rPr>
          <w:noProof/>
        </w:rPr>
        <w:t>71</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4.10.7 Recharging Errors (F5932)</w:t>
      </w:r>
      <w:r>
        <w:rPr>
          <w:noProof/>
        </w:rPr>
        <w:tab/>
      </w:r>
      <w:r w:rsidR="00333779">
        <w:rPr>
          <w:noProof/>
        </w:rPr>
        <w:fldChar w:fldCharType="begin"/>
      </w:r>
      <w:r>
        <w:rPr>
          <w:noProof/>
        </w:rPr>
        <w:instrText xml:space="preserve"> PAGEREF _Toc372287780 \h </w:instrText>
      </w:r>
      <w:r w:rsidR="00333779">
        <w:rPr>
          <w:noProof/>
        </w:rPr>
      </w:r>
      <w:r w:rsidR="00333779">
        <w:rPr>
          <w:noProof/>
        </w:rPr>
        <w:fldChar w:fldCharType="separate"/>
      </w:r>
      <w:r w:rsidR="00616D1B">
        <w:rPr>
          <w:noProof/>
        </w:rPr>
        <w:t>71</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4.10.8 Clock Verification Errors (F5939)</w:t>
      </w:r>
      <w:r>
        <w:rPr>
          <w:noProof/>
        </w:rPr>
        <w:tab/>
      </w:r>
      <w:r w:rsidR="00333779">
        <w:rPr>
          <w:noProof/>
        </w:rPr>
        <w:fldChar w:fldCharType="begin"/>
      </w:r>
      <w:r>
        <w:rPr>
          <w:noProof/>
        </w:rPr>
        <w:instrText xml:space="preserve"> PAGEREF _Toc372287781 \h </w:instrText>
      </w:r>
      <w:r w:rsidR="00333779">
        <w:rPr>
          <w:noProof/>
        </w:rPr>
      </w:r>
      <w:r w:rsidR="00333779">
        <w:rPr>
          <w:noProof/>
        </w:rPr>
        <w:fldChar w:fldCharType="separate"/>
      </w:r>
      <w:r w:rsidR="00616D1B">
        <w:rPr>
          <w:noProof/>
        </w:rPr>
        <w:t>73</w:t>
      </w:r>
      <w:r w:rsidR="00333779">
        <w:rPr>
          <w:noProof/>
        </w:rPr>
        <w:fldChar w:fldCharType="end"/>
      </w:r>
    </w:p>
    <w:p w:rsidR="00CE72AB" w:rsidRDefault="00CE72AB" w:rsidP="00CE72AB">
      <w:pPr>
        <w:pStyle w:val="TOC2"/>
        <w:tabs>
          <w:tab w:val="right" w:leader="dot" w:pos="10070"/>
        </w:tabs>
        <w:rPr>
          <w:rFonts w:asciiTheme="minorHAnsi" w:hAnsiTheme="minorHAnsi" w:cstheme="minorBidi"/>
          <w:noProof/>
          <w:sz w:val="22"/>
          <w:szCs w:val="22"/>
        </w:rPr>
      </w:pPr>
      <w:r w:rsidRPr="00B0719B">
        <w:rPr>
          <w:rFonts w:eastAsia="Times New Roman"/>
          <w:noProof/>
        </w:rPr>
        <w:t>4.11 Immunity from External Electrical Signals (F2695)</w:t>
      </w:r>
      <w:r>
        <w:rPr>
          <w:noProof/>
        </w:rPr>
        <w:tab/>
      </w:r>
      <w:r w:rsidR="00333779">
        <w:rPr>
          <w:noProof/>
        </w:rPr>
        <w:fldChar w:fldCharType="begin"/>
      </w:r>
      <w:r>
        <w:rPr>
          <w:noProof/>
        </w:rPr>
        <w:instrText xml:space="preserve"> PAGEREF _Toc372287782 \h </w:instrText>
      </w:r>
      <w:r w:rsidR="00333779">
        <w:rPr>
          <w:noProof/>
        </w:rPr>
      </w:r>
      <w:r w:rsidR="00333779">
        <w:rPr>
          <w:noProof/>
        </w:rPr>
        <w:fldChar w:fldCharType="separate"/>
      </w:r>
      <w:r w:rsidR="00616D1B">
        <w:rPr>
          <w:noProof/>
        </w:rPr>
        <w:t>74</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4.11.1 Compatibility with Electrical Cautery Equipment (F86)</w:t>
      </w:r>
      <w:r>
        <w:rPr>
          <w:noProof/>
        </w:rPr>
        <w:tab/>
      </w:r>
      <w:r w:rsidR="00333779">
        <w:rPr>
          <w:noProof/>
        </w:rPr>
        <w:fldChar w:fldCharType="begin"/>
      </w:r>
      <w:r>
        <w:rPr>
          <w:noProof/>
        </w:rPr>
        <w:instrText xml:space="preserve"> PAGEREF _Toc372287783 \h </w:instrText>
      </w:r>
      <w:r w:rsidR="00333779">
        <w:rPr>
          <w:noProof/>
        </w:rPr>
      </w:r>
      <w:r w:rsidR="00333779">
        <w:rPr>
          <w:noProof/>
        </w:rPr>
        <w:fldChar w:fldCharType="separate"/>
      </w:r>
      <w:r w:rsidR="00616D1B">
        <w:rPr>
          <w:noProof/>
        </w:rPr>
        <w:t>74</w:t>
      </w:r>
      <w:r w:rsidR="00333779">
        <w:rPr>
          <w:noProof/>
        </w:rPr>
        <w:fldChar w:fldCharType="end"/>
      </w:r>
    </w:p>
    <w:p w:rsidR="00CE72AB" w:rsidRDefault="00CE72AB" w:rsidP="00CE72AB">
      <w:pPr>
        <w:pStyle w:val="TOC2"/>
        <w:tabs>
          <w:tab w:val="right" w:leader="dot" w:pos="10070"/>
        </w:tabs>
        <w:rPr>
          <w:rFonts w:asciiTheme="minorHAnsi" w:hAnsiTheme="minorHAnsi" w:cstheme="minorBidi"/>
          <w:noProof/>
          <w:sz w:val="22"/>
          <w:szCs w:val="22"/>
        </w:rPr>
      </w:pPr>
      <w:r w:rsidRPr="00B0719B">
        <w:rPr>
          <w:rFonts w:eastAsia="Times New Roman"/>
          <w:noProof/>
        </w:rPr>
        <w:t>4.12 Compatibility with EMI Standards (F2694)</w:t>
      </w:r>
      <w:r>
        <w:rPr>
          <w:noProof/>
        </w:rPr>
        <w:tab/>
      </w:r>
      <w:r w:rsidR="00333779">
        <w:rPr>
          <w:noProof/>
        </w:rPr>
        <w:fldChar w:fldCharType="begin"/>
      </w:r>
      <w:r>
        <w:rPr>
          <w:noProof/>
        </w:rPr>
        <w:instrText xml:space="preserve"> PAGEREF _Toc372287784 \h </w:instrText>
      </w:r>
      <w:r w:rsidR="00333779">
        <w:rPr>
          <w:noProof/>
        </w:rPr>
      </w:r>
      <w:r w:rsidR="00333779">
        <w:rPr>
          <w:noProof/>
        </w:rPr>
        <w:fldChar w:fldCharType="separate"/>
      </w:r>
      <w:r w:rsidR="00616D1B">
        <w:rPr>
          <w:noProof/>
        </w:rPr>
        <w:t>74</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4.12.1 RTTE Directive (F2720)</w:t>
      </w:r>
      <w:r>
        <w:rPr>
          <w:noProof/>
        </w:rPr>
        <w:tab/>
      </w:r>
      <w:r w:rsidR="00333779">
        <w:rPr>
          <w:noProof/>
        </w:rPr>
        <w:fldChar w:fldCharType="begin"/>
      </w:r>
      <w:r>
        <w:rPr>
          <w:noProof/>
        </w:rPr>
        <w:instrText xml:space="preserve"> PAGEREF _Toc372287785 \h </w:instrText>
      </w:r>
      <w:r w:rsidR="00333779">
        <w:rPr>
          <w:noProof/>
        </w:rPr>
      </w:r>
      <w:r w:rsidR="00333779">
        <w:rPr>
          <w:noProof/>
        </w:rPr>
        <w:fldChar w:fldCharType="separate"/>
      </w:r>
      <w:r w:rsidR="00616D1B">
        <w:rPr>
          <w:noProof/>
        </w:rPr>
        <w:t>74</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4.12.2 Static Magnetic Fields (F2723)</w:t>
      </w:r>
      <w:r>
        <w:rPr>
          <w:noProof/>
        </w:rPr>
        <w:tab/>
      </w:r>
      <w:r w:rsidR="00333779">
        <w:rPr>
          <w:noProof/>
        </w:rPr>
        <w:fldChar w:fldCharType="begin"/>
      </w:r>
      <w:r>
        <w:rPr>
          <w:noProof/>
        </w:rPr>
        <w:instrText xml:space="preserve"> PAGEREF _Toc372287786 \h </w:instrText>
      </w:r>
      <w:r w:rsidR="00333779">
        <w:rPr>
          <w:noProof/>
        </w:rPr>
      </w:r>
      <w:r w:rsidR="00333779">
        <w:rPr>
          <w:noProof/>
        </w:rPr>
        <w:fldChar w:fldCharType="separate"/>
      </w:r>
      <w:r w:rsidR="00616D1B">
        <w:rPr>
          <w:noProof/>
        </w:rPr>
        <w:t>75</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4.12.3 Variable Magnetic Fields (F2726)</w:t>
      </w:r>
      <w:r>
        <w:rPr>
          <w:noProof/>
        </w:rPr>
        <w:tab/>
      </w:r>
      <w:r w:rsidR="00333779">
        <w:rPr>
          <w:noProof/>
        </w:rPr>
        <w:fldChar w:fldCharType="begin"/>
      </w:r>
      <w:r>
        <w:rPr>
          <w:noProof/>
        </w:rPr>
        <w:instrText xml:space="preserve"> PAGEREF _Toc372287787 \h </w:instrText>
      </w:r>
      <w:r w:rsidR="00333779">
        <w:rPr>
          <w:noProof/>
        </w:rPr>
      </w:r>
      <w:r w:rsidR="00333779">
        <w:rPr>
          <w:noProof/>
        </w:rPr>
        <w:fldChar w:fldCharType="separate"/>
      </w:r>
      <w:r w:rsidR="00616D1B">
        <w:rPr>
          <w:noProof/>
        </w:rPr>
        <w:t>75</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lastRenderedPageBreak/>
        <w:t>4.12.4 Electromagnetic Fields in Range 30 MHz – 450 MHz (F2729)</w:t>
      </w:r>
      <w:r>
        <w:rPr>
          <w:noProof/>
        </w:rPr>
        <w:tab/>
      </w:r>
      <w:r w:rsidR="00333779">
        <w:rPr>
          <w:noProof/>
        </w:rPr>
        <w:fldChar w:fldCharType="begin"/>
      </w:r>
      <w:r>
        <w:rPr>
          <w:noProof/>
        </w:rPr>
        <w:instrText xml:space="preserve"> PAGEREF _Toc372287788 \h </w:instrText>
      </w:r>
      <w:r w:rsidR="00333779">
        <w:rPr>
          <w:noProof/>
        </w:rPr>
      </w:r>
      <w:r w:rsidR="00333779">
        <w:rPr>
          <w:noProof/>
        </w:rPr>
        <w:fldChar w:fldCharType="separate"/>
      </w:r>
      <w:r w:rsidR="00616D1B">
        <w:rPr>
          <w:noProof/>
        </w:rPr>
        <w:t>76</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4.12.5 Protection from EMF in the Range of 450 MHz to 3 GHz (F100)</w:t>
      </w:r>
      <w:r>
        <w:rPr>
          <w:noProof/>
        </w:rPr>
        <w:tab/>
      </w:r>
      <w:r w:rsidR="00333779">
        <w:rPr>
          <w:noProof/>
        </w:rPr>
        <w:fldChar w:fldCharType="begin"/>
      </w:r>
      <w:r>
        <w:rPr>
          <w:noProof/>
        </w:rPr>
        <w:instrText xml:space="preserve"> PAGEREF _Toc372287789 \h </w:instrText>
      </w:r>
      <w:r w:rsidR="00333779">
        <w:rPr>
          <w:noProof/>
        </w:rPr>
      </w:r>
      <w:r w:rsidR="00333779">
        <w:rPr>
          <w:noProof/>
        </w:rPr>
        <w:fldChar w:fldCharType="separate"/>
      </w:r>
      <w:r w:rsidR="00616D1B">
        <w:rPr>
          <w:noProof/>
        </w:rPr>
        <w:t>76</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4.12.6 FCC CFR (F8536)</w:t>
      </w:r>
      <w:r>
        <w:rPr>
          <w:noProof/>
        </w:rPr>
        <w:tab/>
      </w:r>
      <w:r w:rsidR="00333779">
        <w:rPr>
          <w:noProof/>
        </w:rPr>
        <w:fldChar w:fldCharType="begin"/>
      </w:r>
      <w:r>
        <w:rPr>
          <w:noProof/>
        </w:rPr>
        <w:instrText xml:space="preserve"> PAGEREF _Toc372287790 \h </w:instrText>
      </w:r>
      <w:r w:rsidR="00333779">
        <w:rPr>
          <w:noProof/>
        </w:rPr>
      </w:r>
      <w:r w:rsidR="00333779">
        <w:rPr>
          <w:noProof/>
        </w:rPr>
        <w:fldChar w:fldCharType="separate"/>
      </w:r>
      <w:r w:rsidR="00616D1B">
        <w:rPr>
          <w:noProof/>
        </w:rPr>
        <w:t>77</w:t>
      </w:r>
      <w:r w:rsidR="00333779">
        <w:rPr>
          <w:noProof/>
        </w:rPr>
        <w:fldChar w:fldCharType="end"/>
      </w:r>
    </w:p>
    <w:p w:rsidR="00CE72AB" w:rsidRDefault="00CE72AB" w:rsidP="00CE72AB">
      <w:pPr>
        <w:pStyle w:val="TOC2"/>
        <w:tabs>
          <w:tab w:val="right" w:leader="dot" w:pos="10070"/>
        </w:tabs>
        <w:rPr>
          <w:rFonts w:asciiTheme="minorHAnsi" w:hAnsiTheme="minorHAnsi" w:cstheme="minorBidi"/>
          <w:noProof/>
          <w:sz w:val="22"/>
          <w:szCs w:val="22"/>
        </w:rPr>
      </w:pPr>
      <w:r w:rsidRPr="00B0719B">
        <w:rPr>
          <w:rFonts w:eastAsia="Times New Roman"/>
          <w:noProof/>
        </w:rPr>
        <w:t>4.13 Compatibility with Ultrasound and X-Ray (F2693)</w:t>
      </w:r>
      <w:r>
        <w:rPr>
          <w:noProof/>
        </w:rPr>
        <w:tab/>
      </w:r>
      <w:r w:rsidR="00333779">
        <w:rPr>
          <w:noProof/>
        </w:rPr>
        <w:fldChar w:fldCharType="begin"/>
      </w:r>
      <w:r>
        <w:rPr>
          <w:noProof/>
        </w:rPr>
        <w:instrText xml:space="preserve"> PAGEREF _Toc372287791 \h </w:instrText>
      </w:r>
      <w:r w:rsidR="00333779">
        <w:rPr>
          <w:noProof/>
        </w:rPr>
      </w:r>
      <w:r w:rsidR="00333779">
        <w:rPr>
          <w:noProof/>
        </w:rPr>
        <w:fldChar w:fldCharType="separate"/>
      </w:r>
      <w:r w:rsidR="00616D1B">
        <w:rPr>
          <w:noProof/>
        </w:rPr>
        <w:t>77</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4.13.1 Ultrasound Compatibility (F2717)</w:t>
      </w:r>
      <w:r>
        <w:rPr>
          <w:noProof/>
        </w:rPr>
        <w:tab/>
      </w:r>
      <w:r w:rsidR="00333779">
        <w:rPr>
          <w:noProof/>
        </w:rPr>
        <w:fldChar w:fldCharType="begin"/>
      </w:r>
      <w:r>
        <w:rPr>
          <w:noProof/>
        </w:rPr>
        <w:instrText xml:space="preserve"> PAGEREF _Toc372287792 \h </w:instrText>
      </w:r>
      <w:r w:rsidR="00333779">
        <w:rPr>
          <w:noProof/>
        </w:rPr>
      </w:r>
      <w:r w:rsidR="00333779">
        <w:rPr>
          <w:noProof/>
        </w:rPr>
        <w:fldChar w:fldCharType="separate"/>
      </w:r>
      <w:r w:rsidR="00616D1B">
        <w:rPr>
          <w:noProof/>
        </w:rPr>
        <w:t>77</w:t>
      </w:r>
      <w:r w:rsidR="00333779">
        <w:rPr>
          <w:noProof/>
        </w:rPr>
        <w:fldChar w:fldCharType="end"/>
      </w:r>
    </w:p>
    <w:p w:rsidR="00CE72AB" w:rsidRDefault="00CE72AB" w:rsidP="00CE72AB">
      <w:pPr>
        <w:pStyle w:val="TOC3"/>
        <w:tabs>
          <w:tab w:val="right" w:leader="dot" w:pos="10070"/>
        </w:tabs>
        <w:rPr>
          <w:rFonts w:asciiTheme="minorHAnsi" w:hAnsiTheme="minorHAnsi" w:cstheme="minorBidi"/>
          <w:noProof/>
          <w:sz w:val="22"/>
          <w:szCs w:val="22"/>
        </w:rPr>
      </w:pPr>
      <w:r w:rsidRPr="00B0719B">
        <w:rPr>
          <w:rFonts w:eastAsia="Times New Roman"/>
          <w:noProof/>
        </w:rPr>
        <w:t>4.13.2 X-Ray Radiation Exposure Requirements (F85)</w:t>
      </w:r>
      <w:r>
        <w:rPr>
          <w:noProof/>
        </w:rPr>
        <w:tab/>
      </w:r>
      <w:r w:rsidR="00333779">
        <w:rPr>
          <w:noProof/>
        </w:rPr>
        <w:fldChar w:fldCharType="begin"/>
      </w:r>
      <w:r>
        <w:rPr>
          <w:noProof/>
        </w:rPr>
        <w:instrText xml:space="preserve"> PAGEREF _Toc372287793 \h </w:instrText>
      </w:r>
      <w:r w:rsidR="00333779">
        <w:rPr>
          <w:noProof/>
        </w:rPr>
      </w:r>
      <w:r w:rsidR="00333779">
        <w:rPr>
          <w:noProof/>
        </w:rPr>
        <w:fldChar w:fldCharType="separate"/>
      </w:r>
      <w:r w:rsidR="00616D1B">
        <w:rPr>
          <w:noProof/>
        </w:rPr>
        <w:t>77</w:t>
      </w:r>
      <w:r w:rsidR="00333779">
        <w:rPr>
          <w:noProof/>
        </w:rPr>
        <w:fldChar w:fldCharType="end"/>
      </w:r>
    </w:p>
    <w:bookmarkEnd w:id="0"/>
    <w:p w:rsidR="00CE72AB" w:rsidRDefault="00CE72AB" w:rsidP="00CE72AB">
      <w:pPr>
        <w:pStyle w:val="TOC1"/>
        <w:tabs>
          <w:tab w:val="right" w:leader="dot" w:pos="10070"/>
        </w:tabs>
        <w:rPr>
          <w:rFonts w:asciiTheme="minorHAnsi" w:hAnsiTheme="minorHAnsi" w:cstheme="minorBidi"/>
          <w:noProof/>
          <w:sz w:val="22"/>
          <w:szCs w:val="22"/>
        </w:rPr>
      </w:pPr>
      <w:r w:rsidRPr="00B0719B">
        <w:rPr>
          <w:rFonts w:eastAsia="Times New Roman"/>
          <w:noProof/>
        </w:rPr>
        <w:t>5.0 Revision History (F3488)</w:t>
      </w:r>
      <w:r>
        <w:rPr>
          <w:noProof/>
        </w:rPr>
        <w:tab/>
      </w:r>
      <w:r w:rsidR="00333779">
        <w:rPr>
          <w:noProof/>
        </w:rPr>
        <w:fldChar w:fldCharType="begin"/>
      </w:r>
      <w:r>
        <w:rPr>
          <w:noProof/>
        </w:rPr>
        <w:instrText xml:space="preserve"> PAGEREF _Toc372287794 \h </w:instrText>
      </w:r>
      <w:r w:rsidR="00333779">
        <w:rPr>
          <w:noProof/>
        </w:rPr>
      </w:r>
      <w:r w:rsidR="00333779">
        <w:rPr>
          <w:noProof/>
        </w:rPr>
        <w:fldChar w:fldCharType="separate"/>
      </w:r>
      <w:r w:rsidR="00616D1B">
        <w:rPr>
          <w:noProof/>
        </w:rPr>
        <w:t>78</w:t>
      </w:r>
      <w:r w:rsidR="00333779">
        <w:rPr>
          <w:noProof/>
        </w:rPr>
        <w:fldChar w:fldCharType="end"/>
      </w:r>
    </w:p>
    <w:p w:rsidR="00CE72AB" w:rsidRDefault="00CE72AB" w:rsidP="00CE72AB">
      <w:pPr>
        <w:pStyle w:val="TOC1"/>
        <w:tabs>
          <w:tab w:val="right" w:leader="dot" w:pos="10070"/>
        </w:tabs>
        <w:rPr>
          <w:rFonts w:asciiTheme="minorHAnsi" w:hAnsiTheme="minorHAnsi" w:cstheme="minorBidi"/>
          <w:noProof/>
          <w:sz w:val="22"/>
          <w:szCs w:val="22"/>
        </w:rPr>
      </w:pPr>
      <w:r w:rsidRPr="00B0719B">
        <w:rPr>
          <w:rFonts w:eastAsia="Times New Roman"/>
          <w:noProof/>
        </w:rPr>
        <w:t>6.0 References</w:t>
      </w:r>
      <w:r>
        <w:rPr>
          <w:noProof/>
        </w:rPr>
        <w:tab/>
      </w:r>
      <w:r w:rsidR="00333779">
        <w:rPr>
          <w:noProof/>
        </w:rPr>
        <w:fldChar w:fldCharType="begin"/>
      </w:r>
      <w:r>
        <w:rPr>
          <w:noProof/>
        </w:rPr>
        <w:instrText xml:space="preserve"> PAGEREF _Toc372287795 \h </w:instrText>
      </w:r>
      <w:r w:rsidR="00333779">
        <w:rPr>
          <w:noProof/>
        </w:rPr>
      </w:r>
      <w:r w:rsidR="00333779">
        <w:rPr>
          <w:noProof/>
        </w:rPr>
        <w:fldChar w:fldCharType="separate"/>
      </w:r>
      <w:r w:rsidR="00616D1B">
        <w:rPr>
          <w:noProof/>
        </w:rPr>
        <w:t>85</w:t>
      </w:r>
      <w:r w:rsidR="00333779">
        <w:rPr>
          <w:noProof/>
        </w:rPr>
        <w:fldChar w:fldCharType="end"/>
      </w:r>
    </w:p>
    <w:p w:rsidR="00CE72AB" w:rsidRDefault="00CE72AB" w:rsidP="00CE72AB">
      <w:pPr>
        <w:pStyle w:val="TOC1"/>
        <w:tabs>
          <w:tab w:val="right" w:leader="dot" w:pos="10070"/>
        </w:tabs>
        <w:rPr>
          <w:rFonts w:asciiTheme="minorHAnsi" w:hAnsiTheme="minorHAnsi" w:cstheme="minorBidi"/>
          <w:noProof/>
          <w:sz w:val="22"/>
          <w:szCs w:val="22"/>
        </w:rPr>
      </w:pPr>
      <w:r w:rsidRPr="00B0719B">
        <w:rPr>
          <w:rFonts w:eastAsia="Times New Roman"/>
          <w:noProof/>
        </w:rPr>
        <w:t>References</w:t>
      </w:r>
      <w:r>
        <w:rPr>
          <w:noProof/>
        </w:rPr>
        <w:tab/>
      </w:r>
      <w:r w:rsidR="00333779">
        <w:rPr>
          <w:noProof/>
        </w:rPr>
        <w:fldChar w:fldCharType="begin"/>
      </w:r>
      <w:r>
        <w:rPr>
          <w:noProof/>
        </w:rPr>
        <w:instrText xml:space="preserve"> PAGEREF _Toc372287796 \h </w:instrText>
      </w:r>
      <w:r w:rsidR="00333779">
        <w:rPr>
          <w:noProof/>
        </w:rPr>
      </w:r>
      <w:r w:rsidR="00333779">
        <w:rPr>
          <w:noProof/>
        </w:rPr>
        <w:fldChar w:fldCharType="separate"/>
      </w:r>
      <w:r w:rsidR="00616D1B">
        <w:rPr>
          <w:noProof/>
        </w:rPr>
        <w:t>85</w:t>
      </w:r>
      <w:r w:rsidR="00333779">
        <w:rPr>
          <w:noProof/>
        </w:rPr>
        <w:fldChar w:fldCharType="end"/>
      </w:r>
    </w:p>
    <w:p w:rsidR="00531F38" w:rsidRDefault="00333779" w:rsidP="00CE72AB">
      <w:pPr>
        <w:spacing w:before="0" w:beforeAutospacing="0" w:after="0" w:afterAutospacing="0"/>
        <w:rPr>
          <w:rFonts w:eastAsia="Times New Roman"/>
        </w:rPr>
      </w:pPr>
      <w:r>
        <w:rPr>
          <w:rFonts w:eastAsia="Times New Roman"/>
        </w:rPr>
        <w:fldChar w:fldCharType="end"/>
      </w:r>
    </w:p>
    <w:p w:rsidR="00531F38" w:rsidRDefault="002F5751">
      <w:pPr>
        <w:pStyle w:val="Heading1"/>
        <w:numPr>
          <w:ilvl w:val="0"/>
          <w:numId w:val="2"/>
        </w:numPr>
        <w:ind w:left="0" w:firstLine="0"/>
        <w:rPr>
          <w:rFonts w:ascii="Arial" w:eastAsia="Times New Roman" w:hAnsi="Arial" w:cs="Arial"/>
        </w:rPr>
      </w:pPr>
      <w:r>
        <w:rPr>
          <w:rFonts w:eastAsia="Times New Roman"/>
        </w:rPr>
        <w:br w:type="page"/>
      </w:r>
      <w:bookmarkStart w:id="1" w:name="_Toc372287674"/>
      <w:r>
        <w:rPr>
          <w:rFonts w:ascii="Arial" w:eastAsia="Times New Roman" w:hAnsi="Arial" w:cs="Arial"/>
        </w:rPr>
        <w:lastRenderedPageBreak/>
        <w:t>Product Description and Intended Use &amp; Scope (F2648)</w:t>
      </w:r>
      <w:bookmarkEnd w:id="1"/>
    </w:p>
    <w:p w:rsidR="00531F38" w:rsidRDefault="002F5751">
      <w:pPr>
        <w:pStyle w:val="NormalWeb"/>
        <w:divId w:val="338166498"/>
        <w:rPr>
          <w:rFonts w:ascii="Arial" w:hAnsi="Arial" w:cs="Arial"/>
          <w:sz w:val="20"/>
          <w:szCs w:val="20"/>
        </w:rPr>
      </w:pPr>
      <w:r>
        <w:rPr>
          <w:rFonts w:ascii="Arial" w:hAnsi="Arial" w:cs="Arial"/>
          <w:sz w:val="20"/>
          <w:szCs w:val="20"/>
        </w:rPr>
        <w:t>This device is an Implantable Pulse Generator (IPG) and is designed for use in Spinal Cord Stimulation (SCS).  The IPG is part of a larger system that includes leads and electrodes, an External Pulse Generator (EPG), a Pocket Programmer (</w:t>
      </w:r>
      <w:proofErr w:type="spellStart"/>
      <w:r>
        <w:rPr>
          <w:rFonts w:ascii="Arial" w:hAnsi="Arial" w:cs="Arial"/>
          <w:sz w:val="20"/>
          <w:szCs w:val="20"/>
        </w:rPr>
        <w:t>PoP</w:t>
      </w:r>
      <w:proofErr w:type="spellEnd"/>
      <w:r>
        <w:rPr>
          <w:rFonts w:ascii="Arial" w:hAnsi="Arial" w:cs="Arial"/>
          <w:sz w:val="20"/>
          <w:szCs w:val="20"/>
        </w:rPr>
        <w:t>), a Patient Programmer / External Charger (PPC), a Clinician Programmer (CP), and various other accessories and tools.  The IPG is an active implantable medical device and shall follow the requirements that apply to the design and testing of such devices.</w:t>
      </w:r>
    </w:p>
    <w:p w:rsidR="00531F38" w:rsidRDefault="002F5751">
      <w:pPr>
        <w:pStyle w:val="NormalWeb"/>
        <w:divId w:val="338166498"/>
        <w:rPr>
          <w:rFonts w:ascii="Arial" w:hAnsi="Arial" w:cs="Arial"/>
          <w:sz w:val="20"/>
          <w:szCs w:val="20"/>
        </w:rPr>
      </w:pPr>
      <w:r>
        <w:rPr>
          <w:rFonts w:ascii="Arial" w:hAnsi="Arial" w:cs="Arial"/>
          <w:sz w:val="20"/>
          <w:szCs w:val="20"/>
        </w:rPr>
        <w:t>This document covers electrical and firmware functional requirements. Mechanical requirements are defined in MESP 0113 24 Channel IPG Mechanical Functional Specification and firmware requirements are defined in more detail in SWSP 0112 IPG Software Requirements Specification.</w:t>
      </w:r>
    </w:p>
    <w:p w:rsidR="00531F38" w:rsidRDefault="002F5751">
      <w:pPr>
        <w:pStyle w:val="Heading1"/>
        <w:numPr>
          <w:ilvl w:val="0"/>
          <w:numId w:val="2"/>
        </w:numPr>
        <w:ind w:left="0" w:firstLine="0"/>
        <w:divId w:val="572787056"/>
        <w:rPr>
          <w:rFonts w:ascii="Arial" w:eastAsia="Times New Roman" w:hAnsi="Arial" w:cs="Arial"/>
        </w:rPr>
      </w:pPr>
      <w:bookmarkStart w:id="2" w:name="_Toc372287675"/>
      <w:r>
        <w:rPr>
          <w:rFonts w:ascii="Arial" w:eastAsia="Times New Roman" w:hAnsi="Arial" w:cs="Arial"/>
        </w:rPr>
        <w:t>Definitions (F2649)</w:t>
      </w:r>
      <w:bookmarkEnd w:id="2"/>
    </w:p>
    <w:tbl>
      <w:tblPr>
        <w:tblW w:w="0" w:type="auto"/>
        <w:tblCellMar>
          <w:top w:w="15" w:type="dxa"/>
          <w:left w:w="15" w:type="dxa"/>
          <w:bottom w:w="15" w:type="dxa"/>
          <w:right w:w="15" w:type="dxa"/>
        </w:tblCellMar>
        <w:tblLook w:val="04A0" w:firstRow="1" w:lastRow="0" w:firstColumn="1" w:lastColumn="0" w:noHBand="0" w:noVBand="1"/>
      </w:tblPr>
      <w:tblGrid>
        <w:gridCol w:w="1440"/>
        <w:gridCol w:w="8640"/>
      </w:tblGrid>
      <w:tr w:rsidR="00531F38">
        <w:trPr>
          <w:divId w:val="339553826"/>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jc w:val="center"/>
              <w:divId w:val="647246062"/>
              <w:rPr>
                <w:rFonts w:eastAsia="Times New Roman"/>
                <w:b/>
                <w:bCs/>
                <w:sz w:val="18"/>
                <w:szCs w:val="18"/>
              </w:rPr>
            </w:pPr>
            <w:r>
              <w:rPr>
                <w:rFonts w:eastAsia="Times New Roman"/>
                <w:b/>
                <w:bCs/>
                <w:sz w:val="18"/>
                <w:szCs w:val="18"/>
              </w:rPr>
              <w:t xml:space="preserve">Acronym or </w:t>
            </w:r>
            <w:r>
              <w:rPr>
                <w:rFonts w:eastAsia="Times New Roman"/>
                <w:b/>
                <w:bCs/>
                <w:sz w:val="18"/>
                <w:szCs w:val="18"/>
              </w:rPr>
              <w:br/>
              <w:t xml:space="preserve">Term </w:t>
            </w:r>
          </w:p>
        </w:tc>
        <w:tc>
          <w:tcPr>
            <w:tcW w:w="86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922488951"/>
              <w:rPr>
                <w:rFonts w:eastAsia="Times New Roman"/>
                <w:b/>
                <w:bCs/>
                <w:sz w:val="18"/>
                <w:szCs w:val="18"/>
              </w:rPr>
            </w:pPr>
            <w:r>
              <w:rPr>
                <w:rFonts w:eastAsia="Times New Roman"/>
                <w:b/>
                <w:bCs/>
                <w:sz w:val="18"/>
                <w:szCs w:val="18"/>
              </w:rPr>
              <w:t xml:space="preserve">Definition </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jc w:val="center"/>
              <w:rPr>
                <w:rFonts w:eastAsia="Times New Roman"/>
                <w:sz w:val="18"/>
                <w:szCs w:val="18"/>
              </w:rPr>
            </w:pPr>
            <w:r>
              <w:rPr>
                <w:rStyle w:val="noneditabletext1"/>
                <w:rFonts w:eastAsia="Times New Roman"/>
                <w:sz w:val="18"/>
                <w:szCs w:val="18"/>
                <w:bdr w:val="none" w:sz="0" w:space="0" w:color="auto" w:frame="1"/>
              </w:rPr>
              <w:t>AIMD</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Active Implantable Medical Device -  An AMD which is intended to be totally or partially introduced, surgically or medically, into the human body or by medical intervention into a natural orifice and which is intended to remain after the procedure.</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2"/>
                <w:rFonts w:eastAsia="Times New Roman"/>
                <w:sz w:val="18"/>
                <w:szCs w:val="18"/>
                <w:bdr w:val="none" w:sz="0" w:space="0" w:color="auto" w:frame="1"/>
              </w:rPr>
              <w:t>AMD</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(Active Medical Device) A medical device relying for its functioning on a source of electrical energy or any source of power other than that directly generated by the human body or gravity.</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3"/>
                <w:rFonts w:eastAsia="Times New Roman"/>
                <w:sz w:val="18"/>
                <w:szCs w:val="18"/>
                <w:bdr w:val="none" w:sz="0" w:space="0" w:color="auto" w:frame="1"/>
              </w:rPr>
              <w:t>ASK</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Amplitude Shift Keying</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4"/>
                <w:rFonts w:eastAsia="Times New Roman"/>
                <w:sz w:val="18"/>
                <w:szCs w:val="18"/>
                <w:bdr w:val="none" w:sz="0" w:space="0" w:color="auto" w:frame="1"/>
              </w:rPr>
              <w:t>Battery Critical</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A battery indication alert that means the battery has been discharged to a very low level and that the IPG is nearing the point of shutting down.</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5"/>
                <w:rFonts w:eastAsia="Times New Roman"/>
                <w:sz w:val="18"/>
                <w:szCs w:val="18"/>
                <w:bdr w:val="none" w:sz="0" w:space="0" w:color="auto" w:frame="1"/>
              </w:rPr>
              <w:t>Battery Monitor</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The mechanism used by the IPG to determine battery capacity.</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6"/>
                <w:rFonts w:eastAsia="Times New Roman"/>
                <w:sz w:val="18"/>
                <w:szCs w:val="18"/>
                <w:bdr w:val="none" w:sz="0" w:space="0" w:color="auto" w:frame="1"/>
              </w:rPr>
              <w:t>Battery Warning</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A battery indication alert that means the battery has been discharged to a low level and needs to be recharged.</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7"/>
                <w:rFonts w:eastAsia="Times New Roman"/>
                <w:sz w:val="18"/>
                <w:szCs w:val="18"/>
                <w:bdr w:val="none" w:sz="0" w:space="0" w:color="auto" w:frame="1"/>
              </w:rPr>
              <w:t>Channel</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An electrical input (sensing) or output (stimulating) on the IPG or EPG.</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8"/>
                <w:rFonts w:eastAsia="Times New Roman"/>
                <w:sz w:val="18"/>
                <w:szCs w:val="18"/>
                <w:bdr w:val="none" w:sz="0" w:space="0" w:color="auto" w:frame="1"/>
              </w:rPr>
              <w:t>Charging Coil</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This is a coil that is connected to the external charger via a cable.  This coil is inductively coupled to the internal charging circuitry for power transfer and diagnostic communications.</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9"/>
                <w:rFonts w:eastAsia="Times New Roman"/>
                <w:sz w:val="18"/>
                <w:szCs w:val="18"/>
                <w:bdr w:val="none" w:sz="0" w:space="0" w:color="auto" w:frame="1"/>
              </w:rPr>
              <w:t>CHLD</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 xml:space="preserve">Cumulative Helium Leak Detection - a probabilistic method of determining </w:t>
            </w:r>
            <w:proofErr w:type="spellStart"/>
            <w:r>
              <w:rPr>
                <w:rFonts w:eastAsia="Times New Roman"/>
                <w:sz w:val="18"/>
                <w:szCs w:val="18"/>
              </w:rPr>
              <w:t>hermeticity</w:t>
            </w:r>
            <w:proofErr w:type="spellEnd"/>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10"/>
                <w:rFonts w:eastAsia="Times New Roman"/>
                <w:sz w:val="18"/>
                <w:szCs w:val="18"/>
                <w:bdr w:val="none" w:sz="0" w:space="0" w:color="auto" w:frame="1"/>
              </w:rPr>
              <w:t>Clinician</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The physician, physician assistant, nurse, or other healthcare provider responsible for system implantation and/or follow-up patient monitoring.</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11"/>
                <w:rFonts w:eastAsia="Times New Roman"/>
                <w:sz w:val="18"/>
                <w:szCs w:val="18"/>
                <w:bdr w:val="none" w:sz="0" w:space="0" w:color="auto" w:frame="1"/>
              </w:rPr>
              <w:t>Clinician Application (CA)</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The software application that runs on the Clinician Programmer used to configure the stimulation protocols on the IPG and EPG, and to configure and pair a PP with the IPG/EPG.</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12"/>
                <w:rFonts w:eastAsia="Times New Roman"/>
                <w:sz w:val="18"/>
                <w:szCs w:val="18"/>
                <w:bdr w:val="none" w:sz="0" w:space="0" w:color="auto" w:frame="1"/>
              </w:rPr>
              <w:t>Clinician Programmer (CP)</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A device that the clinician uses to program the IPG or EPG.  This includes both a Clinician Application and Clinician Programmer hardware.</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13"/>
                <w:rFonts w:eastAsia="Times New Roman"/>
                <w:sz w:val="18"/>
                <w:szCs w:val="18"/>
                <w:bdr w:val="none" w:sz="0" w:space="0" w:color="auto" w:frame="1"/>
              </w:rPr>
              <w:t>Compliance Voltage</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The voltage available to drive the desired stimulating current through the electrodes and tissue.</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14"/>
                <w:rFonts w:eastAsia="Times New Roman"/>
                <w:sz w:val="18"/>
                <w:szCs w:val="18"/>
                <w:bdr w:val="none" w:sz="0" w:space="0" w:color="auto" w:frame="1"/>
              </w:rPr>
              <w:t>Continuous Waveform</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A current-controlled delivery of electrical charge to targeted tissue, consisting of alternating phases of stimulation and recovery with no programmable delays.</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15"/>
                <w:rFonts w:eastAsia="Times New Roman"/>
                <w:sz w:val="18"/>
                <w:szCs w:val="18"/>
                <w:bdr w:val="none" w:sz="0" w:space="0" w:color="auto" w:frame="1"/>
              </w:rPr>
              <w:t>Current Shaping</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The ability to change the current amplitude (but not the polarity) during a phase of a pulse, allowing shapes other than current-controlled rectangles.</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16"/>
                <w:rFonts w:eastAsia="Times New Roman"/>
                <w:sz w:val="18"/>
                <w:szCs w:val="18"/>
                <w:bdr w:val="none" w:sz="0" w:space="0" w:color="auto" w:frame="1"/>
              </w:rPr>
              <w:t>Current Steering</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The ability to source and sink current from any combination of channels and allowing each channel’s amplitude to be set independently.</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17"/>
                <w:rFonts w:eastAsia="Times New Roman"/>
                <w:sz w:val="18"/>
                <w:szCs w:val="18"/>
                <w:bdr w:val="none" w:sz="0" w:space="0" w:color="auto" w:frame="1"/>
              </w:rPr>
              <w:lastRenderedPageBreak/>
              <w:t>Delay</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The amount of time between pulses.</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18"/>
                <w:rFonts w:eastAsia="Times New Roman"/>
                <w:sz w:val="18"/>
                <w:szCs w:val="18"/>
                <w:bdr w:val="none" w:sz="0" w:space="0" w:color="auto" w:frame="1"/>
              </w:rPr>
              <w:t>EAS</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Electronic Article Surveillance</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19"/>
                <w:rFonts w:eastAsia="Times New Roman"/>
                <w:sz w:val="18"/>
                <w:szCs w:val="18"/>
                <w:bdr w:val="none" w:sz="0" w:space="0" w:color="auto" w:frame="1"/>
              </w:rPr>
              <w:t>Electrode</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The metal contact on the distal end of a lead; used for stimulating or sensing.</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20"/>
                <w:rFonts w:eastAsia="Times New Roman"/>
                <w:sz w:val="18"/>
                <w:szCs w:val="18"/>
                <w:bdr w:val="none" w:sz="0" w:space="0" w:color="auto" w:frame="1"/>
              </w:rPr>
              <w:t>ERI</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Elective Replacement Interval</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21"/>
                <w:rFonts w:eastAsia="Times New Roman"/>
                <w:sz w:val="18"/>
                <w:szCs w:val="18"/>
                <w:bdr w:val="none" w:sz="0" w:space="0" w:color="auto" w:frame="1"/>
              </w:rPr>
              <w:t>ESD</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Electrostatic Discharge</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22"/>
                <w:rFonts w:eastAsia="Times New Roman"/>
                <w:sz w:val="18"/>
                <w:szCs w:val="18"/>
                <w:bdr w:val="none" w:sz="0" w:space="0" w:color="auto" w:frame="1"/>
              </w:rPr>
              <w:t>Extension</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A connector that provides the electrical connection between the lead and the IPG.</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23"/>
                <w:rFonts w:eastAsia="Times New Roman"/>
                <w:sz w:val="18"/>
                <w:szCs w:val="18"/>
                <w:bdr w:val="none" w:sz="0" w:space="0" w:color="auto" w:frame="1"/>
              </w:rPr>
              <w:t>External Pulse Generator (EPG)</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 xml:space="preserve">An AMD nearly identical in function to the IPG, but in an external case.  Also referred to as Trial Stimulator.  </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24"/>
                <w:rFonts w:eastAsia="Times New Roman"/>
                <w:sz w:val="18"/>
                <w:szCs w:val="18"/>
                <w:bdr w:val="none" w:sz="0" w:space="0" w:color="auto" w:frame="1"/>
              </w:rPr>
              <w:t xml:space="preserve">Implantable </w:t>
            </w:r>
            <w:proofErr w:type="spellStart"/>
            <w:r>
              <w:rPr>
                <w:rStyle w:val="noneditabletext24"/>
                <w:rFonts w:eastAsia="Times New Roman"/>
                <w:sz w:val="18"/>
                <w:szCs w:val="18"/>
                <w:bdr w:val="none" w:sz="0" w:space="0" w:color="auto" w:frame="1"/>
              </w:rPr>
              <w:t>Neurostimulator</w:t>
            </w:r>
            <w:proofErr w:type="spellEnd"/>
            <w:r>
              <w:rPr>
                <w:rStyle w:val="noneditabletext24"/>
                <w:rFonts w:eastAsia="Times New Roman"/>
                <w:sz w:val="18"/>
                <w:szCs w:val="18"/>
                <w:bdr w:val="none" w:sz="0" w:space="0" w:color="auto" w:frame="1"/>
              </w:rPr>
              <w:t xml:space="preserve"> System (INS)</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Active implantable medical device intended for electrical stimulation of the central or peripheral nervous system.</w:t>
            </w:r>
          </w:p>
          <w:p w:rsidR="00531F38" w:rsidRDefault="002F5751">
            <w:pPr>
              <w:pStyle w:val="NormalWeb"/>
              <w:rPr>
                <w:rFonts w:ascii="Arial" w:hAnsi="Arial" w:cs="Arial"/>
                <w:sz w:val="18"/>
                <w:szCs w:val="18"/>
              </w:rPr>
            </w:pPr>
            <w:r>
              <w:rPr>
                <w:rFonts w:ascii="Arial" w:hAnsi="Arial" w:cs="Arial"/>
                <w:sz w:val="18"/>
                <w:szCs w:val="18"/>
              </w:rPr>
              <w:t xml:space="preserve">NOTE: an implantable </w:t>
            </w:r>
            <w:proofErr w:type="spellStart"/>
            <w:r>
              <w:rPr>
                <w:rFonts w:ascii="Arial" w:hAnsi="Arial" w:cs="Arial"/>
                <w:sz w:val="18"/>
                <w:szCs w:val="18"/>
              </w:rPr>
              <w:t>neurostimulator</w:t>
            </w:r>
            <w:proofErr w:type="spellEnd"/>
            <w:r>
              <w:rPr>
                <w:rFonts w:ascii="Arial" w:hAnsi="Arial" w:cs="Arial"/>
                <w:sz w:val="18"/>
                <w:szCs w:val="18"/>
              </w:rPr>
              <w:t xml:space="preserve"> can be a single article, or a system consisting of a set of components and accessories which interact to achieve the performance intended by the manufacturer. Not all of these components or accessories might be required to be partially or totally implanted, e.g. programmers, screeners and RF transmitters.</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25"/>
                <w:rFonts w:eastAsia="Times New Roman"/>
                <w:sz w:val="18"/>
                <w:szCs w:val="18"/>
                <w:bdr w:val="none" w:sz="0" w:space="0" w:color="auto" w:frame="1"/>
              </w:rPr>
              <w:t>IPG</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Implantable Pulse Generator:  An active implantable medical device (AIMD) that generates stimulus pulses for therapeutic outcomes.</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26"/>
                <w:rFonts w:eastAsia="Times New Roman"/>
                <w:sz w:val="18"/>
                <w:szCs w:val="18"/>
                <w:bdr w:val="none" w:sz="0" w:space="0" w:color="auto" w:frame="1"/>
              </w:rPr>
              <w:t>Interphase Delay</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The delay between a stimulation phase and the corresponding recovery phase.</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27"/>
                <w:rFonts w:eastAsia="Times New Roman"/>
                <w:sz w:val="18"/>
                <w:szCs w:val="18"/>
                <w:bdr w:val="none" w:sz="0" w:space="0" w:color="auto" w:frame="1"/>
              </w:rPr>
              <w:t>IPG Port Plug</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An accessory used to fill an unused lead bore of the IPG.</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28"/>
                <w:rFonts w:eastAsia="Times New Roman"/>
                <w:sz w:val="18"/>
                <w:szCs w:val="18"/>
                <w:bdr w:val="none" w:sz="0" w:space="0" w:color="auto" w:frame="1"/>
              </w:rPr>
              <w:t>Lead</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A flexible cable with one or more insulated electrical conductors intended to pass current along its length for stimulation or sensing; typically consists of a connector on one end that plugs into an IPG, EPG, or extension cable, and one or more electrodes at the distal end placed on or near the targeted tissue.</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29"/>
                <w:rFonts w:eastAsia="Times New Roman"/>
                <w:sz w:val="18"/>
                <w:szCs w:val="18"/>
                <w:bdr w:val="none" w:sz="0" w:space="0" w:color="auto" w:frame="1"/>
              </w:rPr>
              <w:t>Lead Anchor</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 xml:space="preserve">Accessory product used to secure leads to dorsal fascia or </w:t>
            </w:r>
            <w:proofErr w:type="spellStart"/>
            <w:r>
              <w:rPr>
                <w:rFonts w:ascii="Arial" w:hAnsi="Arial" w:cs="Arial"/>
                <w:sz w:val="18"/>
                <w:szCs w:val="18"/>
              </w:rPr>
              <w:t>supraspinous</w:t>
            </w:r>
            <w:proofErr w:type="spellEnd"/>
            <w:r>
              <w:rPr>
                <w:rFonts w:ascii="Arial" w:hAnsi="Arial" w:cs="Arial"/>
                <w:sz w:val="18"/>
                <w:szCs w:val="18"/>
              </w:rPr>
              <w:t xml:space="preserve"> ligament to prevent movement of the lead following implant</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30"/>
                <w:rFonts w:eastAsia="Times New Roman"/>
                <w:sz w:val="18"/>
                <w:szCs w:val="18"/>
                <w:bdr w:val="none" w:sz="0" w:space="0" w:color="auto" w:frame="1"/>
              </w:rPr>
              <w:t>LSK</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Load Shift Keying</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31"/>
                <w:rFonts w:eastAsia="Times New Roman"/>
                <w:sz w:val="18"/>
                <w:szCs w:val="18"/>
                <w:bdr w:val="none" w:sz="0" w:space="0" w:color="auto" w:frame="1"/>
              </w:rPr>
              <w:t>Mechanically Intact</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 xml:space="preserve">During mechanical testing, this refers to the IPG’s ability to maintain </w:t>
            </w:r>
            <w:proofErr w:type="spellStart"/>
            <w:r>
              <w:rPr>
                <w:rFonts w:ascii="Arial" w:hAnsi="Arial" w:cs="Arial"/>
                <w:sz w:val="18"/>
                <w:szCs w:val="18"/>
              </w:rPr>
              <w:t>hermeticity</w:t>
            </w:r>
            <w:proofErr w:type="spellEnd"/>
            <w:r>
              <w:rPr>
                <w:rFonts w:ascii="Arial" w:hAnsi="Arial" w:cs="Arial"/>
                <w:sz w:val="18"/>
                <w:szCs w:val="18"/>
              </w:rPr>
              <w:t>, to avoid physical separation of any pieces from the device, and to avoid gross deformation that would affect operation or patient safety.</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32"/>
                <w:rFonts w:eastAsia="Times New Roman"/>
                <w:sz w:val="18"/>
                <w:szCs w:val="18"/>
                <w:bdr w:val="none" w:sz="0" w:space="0" w:color="auto" w:frame="1"/>
              </w:rPr>
              <w:t>MICS</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 xml:space="preserve">Medical Implant </w:t>
            </w:r>
            <w:proofErr w:type="spellStart"/>
            <w:r>
              <w:rPr>
                <w:rFonts w:eastAsia="Times New Roman"/>
                <w:sz w:val="18"/>
                <w:szCs w:val="18"/>
              </w:rPr>
              <w:t>Commuication</w:t>
            </w:r>
            <w:proofErr w:type="spellEnd"/>
            <w:r>
              <w:rPr>
                <w:rFonts w:eastAsia="Times New Roman"/>
                <w:sz w:val="18"/>
                <w:szCs w:val="18"/>
              </w:rPr>
              <w:t xml:space="preserve"> System (Service)</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33"/>
                <w:rFonts w:eastAsia="Times New Roman"/>
                <w:sz w:val="18"/>
                <w:szCs w:val="18"/>
                <w:bdr w:val="none" w:sz="0" w:space="0" w:color="auto" w:frame="1"/>
              </w:rPr>
              <w:t>MRI</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Magnetic Resonance Imaging</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34"/>
                <w:rFonts w:eastAsia="Times New Roman"/>
                <w:sz w:val="18"/>
                <w:szCs w:val="18"/>
                <w:bdr w:val="none" w:sz="0" w:space="0" w:color="auto" w:frame="1"/>
              </w:rPr>
              <w:t>Nerve Fiber Recruitment</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The ability to selectively activate specific types of nerve fibers in a tissue space by using any combination of current steering, pre-pulses, waveforms, and pulse shaping.</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35"/>
                <w:rFonts w:eastAsia="Times New Roman"/>
                <w:sz w:val="18"/>
                <w:szCs w:val="18"/>
                <w:bdr w:val="none" w:sz="0" w:space="0" w:color="auto" w:frame="1"/>
              </w:rPr>
              <w:t>Normal Operating Conditions</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A set of conditions that define the in vivo environment of the IPG, with all system components connected and providing nominal stimulation.</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36"/>
                <w:rFonts w:eastAsia="Times New Roman"/>
                <w:sz w:val="18"/>
                <w:szCs w:val="18"/>
                <w:bdr w:val="none" w:sz="0" w:space="0" w:color="auto" w:frame="1"/>
              </w:rPr>
              <w:t>Normal Operation</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During electrical and mechanical testing, this refers to the device meeting all specifications without adverse conditions such as component failure, changes in parameter settings, changes in operating mode, loss of memory, false alarms, or unintended operation.   The list of parameters that define unacceptable operation can be found in ISO 14708-3 §27.102 Note 2.</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37"/>
                <w:rFonts w:eastAsia="Times New Roman"/>
                <w:sz w:val="18"/>
                <w:szCs w:val="18"/>
                <w:bdr w:val="none" w:sz="0" w:space="0" w:color="auto" w:frame="1"/>
              </w:rPr>
              <w:t>Paddle Leads</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 xml:space="preserve">Leads that contain the electrode in a paddle configuration, typically implanted via a surgical procedure such as a laminectomy or </w:t>
            </w:r>
            <w:proofErr w:type="spellStart"/>
            <w:r>
              <w:rPr>
                <w:rFonts w:ascii="Arial" w:hAnsi="Arial" w:cs="Arial"/>
                <w:sz w:val="18"/>
                <w:szCs w:val="18"/>
              </w:rPr>
              <w:t>laminotomy</w:t>
            </w:r>
            <w:proofErr w:type="spellEnd"/>
            <w:r>
              <w:rPr>
                <w:rFonts w:ascii="Arial" w:hAnsi="Arial" w:cs="Arial"/>
                <w:sz w:val="18"/>
                <w:szCs w:val="18"/>
              </w:rPr>
              <w:t>.</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38"/>
                <w:rFonts w:eastAsia="Times New Roman"/>
                <w:sz w:val="18"/>
                <w:szCs w:val="18"/>
                <w:bdr w:val="none" w:sz="0" w:space="0" w:color="auto" w:frame="1"/>
              </w:rPr>
              <w:t>Patient</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The person who is receiving the stimulation.</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39"/>
                <w:rFonts w:eastAsia="Times New Roman"/>
                <w:sz w:val="18"/>
                <w:szCs w:val="18"/>
                <w:bdr w:val="none" w:sz="0" w:space="0" w:color="auto" w:frame="1"/>
              </w:rPr>
              <w:t>PPC</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Patient Programmer Charger: A device used by patients both to adjust the stimulation from their IPG or EPG as well as to charge their IPG.</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proofErr w:type="spellStart"/>
            <w:r>
              <w:rPr>
                <w:rStyle w:val="noneditabletext40"/>
                <w:rFonts w:eastAsia="Times New Roman"/>
                <w:sz w:val="18"/>
                <w:szCs w:val="18"/>
                <w:bdr w:val="none" w:sz="0" w:space="0" w:color="auto" w:frame="1"/>
              </w:rPr>
              <w:lastRenderedPageBreak/>
              <w:t>Purcutaneous</w:t>
            </w:r>
            <w:proofErr w:type="spellEnd"/>
            <w:r>
              <w:rPr>
                <w:rStyle w:val="noneditabletext40"/>
                <w:rFonts w:eastAsia="Times New Roman"/>
                <w:sz w:val="18"/>
                <w:szCs w:val="18"/>
                <w:bdr w:val="none" w:sz="0" w:space="0" w:color="auto" w:frame="1"/>
              </w:rPr>
              <w:t xml:space="preserve"> Needle</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Needle used to create epidural space access, standard access method for spinal cord stimulation</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proofErr w:type="spellStart"/>
            <w:r>
              <w:rPr>
                <w:rStyle w:val="noneditabletext41"/>
                <w:rFonts w:eastAsia="Times New Roman"/>
                <w:sz w:val="18"/>
                <w:szCs w:val="18"/>
                <w:bdr w:val="none" w:sz="0" w:space="0" w:color="auto" w:frame="1"/>
              </w:rPr>
              <w:t>Purcutaneously</w:t>
            </w:r>
            <w:proofErr w:type="spellEnd"/>
            <w:r>
              <w:rPr>
                <w:rStyle w:val="noneditabletext41"/>
                <w:rFonts w:eastAsia="Times New Roman"/>
                <w:sz w:val="18"/>
                <w:szCs w:val="18"/>
                <w:bdr w:val="none" w:sz="0" w:space="0" w:color="auto" w:frame="1"/>
              </w:rPr>
              <w:t xml:space="preserve"> Implanted Leads: (</w:t>
            </w:r>
            <w:proofErr w:type="spellStart"/>
            <w:r>
              <w:rPr>
                <w:rStyle w:val="noneditabletext41"/>
                <w:rFonts w:eastAsia="Times New Roman"/>
                <w:sz w:val="18"/>
                <w:szCs w:val="18"/>
                <w:bdr w:val="none" w:sz="0" w:space="0" w:color="auto" w:frame="1"/>
              </w:rPr>
              <w:t>perc</w:t>
            </w:r>
            <w:proofErr w:type="spellEnd"/>
            <w:r>
              <w:rPr>
                <w:rStyle w:val="noneditabletext41"/>
                <w:rFonts w:eastAsia="Times New Roman"/>
                <w:sz w:val="18"/>
                <w:szCs w:val="18"/>
                <w:bdr w:val="none" w:sz="0" w:space="0" w:color="auto" w:frame="1"/>
              </w:rPr>
              <w:t>) Leads</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Leads implanted via a percutaneous approach, typically via a needle used to access the epidural space. The proximal portion of the lead may be internalized for chronic use or left external for screening purposes.</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42"/>
                <w:rFonts w:eastAsia="Times New Roman"/>
                <w:sz w:val="18"/>
                <w:szCs w:val="18"/>
                <w:bdr w:val="none" w:sz="0" w:space="0" w:color="auto" w:frame="1"/>
              </w:rPr>
              <w:t>PHA</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Preliminary Hazard Analysis</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proofErr w:type="spellStart"/>
            <w:r>
              <w:rPr>
                <w:rStyle w:val="noneditabletext43"/>
                <w:rFonts w:eastAsia="Times New Roman"/>
                <w:sz w:val="18"/>
                <w:szCs w:val="18"/>
                <w:bdr w:val="none" w:sz="0" w:space="0" w:color="auto" w:frame="1"/>
              </w:rPr>
              <w:t>PoP</w:t>
            </w:r>
            <w:proofErr w:type="spellEnd"/>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Pocket Programmer external device:  A device used by the patients to activate and provide limited adjustment to the stimulation from their IPG or EPG.</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44"/>
                <w:rFonts w:eastAsia="Times New Roman"/>
                <w:sz w:val="18"/>
                <w:szCs w:val="18"/>
                <w:bdr w:val="none" w:sz="0" w:space="0" w:color="auto" w:frame="1"/>
              </w:rPr>
              <w:t>Pre-Pulse</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One or more minor pulses delivered prior to the stimulus phase, used to polarize the targeted tissue prior to stimulation; when used, this is considered an additional phase of a pulse, in addition to the stimulus phase and recovery phase.</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45"/>
                <w:rFonts w:eastAsia="Times New Roman"/>
                <w:sz w:val="18"/>
                <w:szCs w:val="18"/>
                <w:bdr w:val="none" w:sz="0" w:space="0" w:color="auto" w:frame="1"/>
              </w:rPr>
              <w:t>Program</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A set of pulses, driven at specified rates, intended to treat one or more aspects of a medical condition.</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46"/>
                <w:rFonts w:eastAsia="Times New Roman"/>
                <w:sz w:val="18"/>
                <w:szCs w:val="18"/>
                <w:bdr w:val="none" w:sz="0" w:space="0" w:color="auto" w:frame="1"/>
              </w:rPr>
              <w:t>Pulse</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A current-controlled delivery of electrical charge to targeted tissue using two or more channels and multiple charge-balanced phases.</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47"/>
                <w:rFonts w:eastAsia="Times New Roman"/>
                <w:sz w:val="18"/>
                <w:szCs w:val="18"/>
                <w:bdr w:val="none" w:sz="0" w:space="0" w:color="auto" w:frame="1"/>
              </w:rPr>
              <w:t>Pulse Shaping</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The ability to modify the amplitude of a pulse in such a way that the shape of the current-controlled output can be changed; this allows pulse shapes beyond simple rectangles.</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48"/>
                <w:rFonts w:eastAsia="Times New Roman"/>
                <w:sz w:val="18"/>
                <w:szCs w:val="18"/>
                <w:bdr w:val="none" w:sz="0" w:space="0" w:color="auto" w:frame="1"/>
              </w:rPr>
              <w:t>Rechargeable Battery</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A battery whose charge can be replenished; this battery is “recharged” when the available energy has been consumed.</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49"/>
                <w:rFonts w:eastAsia="Times New Roman"/>
                <w:sz w:val="18"/>
                <w:szCs w:val="18"/>
                <w:bdr w:val="none" w:sz="0" w:space="0" w:color="auto" w:frame="1"/>
              </w:rPr>
              <w:t>Recovery Phase</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 xml:space="preserve">The charge-balancing portion of a pulse or continuous waveform. </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50"/>
                <w:rFonts w:eastAsia="Times New Roman"/>
                <w:sz w:val="18"/>
                <w:szCs w:val="18"/>
                <w:bdr w:val="none" w:sz="0" w:space="0" w:color="auto" w:frame="1"/>
              </w:rPr>
              <w:t>Screening Cable</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 xml:space="preserve">The screening cable provides a means of connecting the screening lead to the EPG. The screening cable is provided sterile and is intended to connect leads to the EPG during intraoperative and ambulatory screening. </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51"/>
                <w:rFonts w:eastAsia="Times New Roman"/>
                <w:sz w:val="18"/>
                <w:szCs w:val="18"/>
                <w:bdr w:val="none" w:sz="0" w:space="0" w:color="auto" w:frame="1"/>
              </w:rPr>
              <w:t>Screening Lead</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A percutaneous lead intended for temporary use during screening. The connector end of the screening lead is typically connected to a screening cable.</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52"/>
                <w:rFonts w:eastAsia="Times New Roman"/>
                <w:sz w:val="18"/>
                <w:szCs w:val="18"/>
                <w:bdr w:val="none" w:sz="0" w:space="0" w:color="auto" w:frame="1"/>
              </w:rPr>
              <w:t>SCS</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Spinal Cord Stimulation</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53"/>
                <w:rFonts w:eastAsia="Times New Roman"/>
                <w:sz w:val="18"/>
                <w:szCs w:val="18"/>
                <w:bdr w:val="none" w:sz="0" w:space="0" w:color="auto" w:frame="1"/>
              </w:rPr>
              <w:t>Stimulation Phase</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The therapeutic portion of a pulse or continuous waveform.</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proofErr w:type="spellStart"/>
            <w:r>
              <w:rPr>
                <w:rStyle w:val="noneditabletext54"/>
                <w:rFonts w:eastAsia="Times New Roman"/>
                <w:sz w:val="18"/>
                <w:szCs w:val="18"/>
                <w:bdr w:val="none" w:sz="0" w:space="0" w:color="auto" w:frame="1"/>
              </w:rPr>
              <w:t>Stylet</w:t>
            </w:r>
            <w:proofErr w:type="spellEnd"/>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Wires utilized to stiffen leads and allow steering of leads when determining placement during implant.</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55"/>
                <w:rFonts w:eastAsia="Times New Roman"/>
                <w:sz w:val="18"/>
                <w:szCs w:val="18"/>
                <w:bdr w:val="none" w:sz="0" w:space="0" w:color="auto" w:frame="1"/>
              </w:rPr>
              <w:t>Subject</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Participant in a clinical trial</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56"/>
                <w:rFonts w:eastAsia="Times New Roman"/>
                <w:sz w:val="18"/>
                <w:szCs w:val="18"/>
                <w:bdr w:val="none" w:sz="0" w:space="0" w:color="auto" w:frame="1"/>
              </w:rPr>
              <w:t>Surgical Lead</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 xml:space="preserve">Another term for paddle leads.  </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57"/>
                <w:rFonts w:eastAsia="Times New Roman"/>
                <w:sz w:val="18"/>
                <w:szCs w:val="18"/>
                <w:bdr w:val="none" w:sz="0" w:space="0" w:color="auto" w:frame="1"/>
              </w:rPr>
              <w:t>Swipe</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A momentary passing or placement of the magnet across the IPG following by quick removal</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58"/>
                <w:rFonts w:eastAsia="Times New Roman"/>
                <w:sz w:val="18"/>
                <w:szCs w:val="18"/>
                <w:bdr w:val="none" w:sz="0" w:space="0" w:color="auto" w:frame="1"/>
              </w:rPr>
              <w:t>Therapy</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The set of pulses and/or waveforms received by the patient for treatment of a given medical condition.</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59"/>
                <w:rFonts w:eastAsia="Times New Roman"/>
                <w:sz w:val="18"/>
                <w:szCs w:val="18"/>
                <w:bdr w:val="none" w:sz="0" w:space="0" w:color="auto" w:frame="1"/>
              </w:rPr>
              <w:t>Torque Wrench</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Device used to lock leads into the lead bore of an IPG or extension.</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60"/>
                <w:rFonts w:eastAsia="Times New Roman"/>
                <w:sz w:val="18"/>
                <w:szCs w:val="18"/>
                <w:bdr w:val="none" w:sz="0" w:space="0" w:color="auto" w:frame="1"/>
              </w:rPr>
              <w:t>Transcutaneous Power Transfer</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The act of transferring power from an external power source to the implantable device, usually through an inductive link.</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61"/>
                <w:rFonts w:eastAsia="Times New Roman"/>
                <w:sz w:val="18"/>
                <w:szCs w:val="18"/>
                <w:bdr w:val="none" w:sz="0" w:space="0" w:color="auto" w:frame="1"/>
              </w:rPr>
              <w:t>Tunneling Tool</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Fonts w:eastAsia="Times New Roman"/>
                <w:sz w:val="18"/>
                <w:szCs w:val="18"/>
              </w:rPr>
              <w:t>Accessory used to bury (tunnel) the leads subcutaneously from exit site of the spine to location of IPG placement.</w:t>
            </w:r>
          </w:p>
        </w:tc>
      </w:tr>
      <w:tr w:rsidR="00531F38">
        <w:trPr>
          <w:divId w:val="33955382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jc w:val="center"/>
              <w:rPr>
                <w:rFonts w:eastAsia="Times New Roman"/>
                <w:sz w:val="18"/>
                <w:szCs w:val="18"/>
              </w:rPr>
            </w:pPr>
            <w:r>
              <w:rPr>
                <w:rStyle w:val="noneditabletext62"/>
                <w:rFonts w:eastAsia="Times New Roman"/>
                <w:sz w:val="18"/>
                <w:szCs w:val="18"/>
                <w:bdr w:val="none" w:sz="0" w:space="0" w:color="auto" w:frame="1"/>
              </w:rPr>
              <w:t>UDI</w:t>
            </w:r>
          </w:p>
        </w:tc>
        <w:tc>
          <w:tcPr>
            <w:tcW w:w="86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pStyle w:val="NormalWeb"/>
              <w:rPr>
                <w:rFonts w:ascii="Arial" w:hAnsi="Arial" w:cs="Arial"/>
                <w:sz w:val="18"/>
                <w:szCs w:val="18"/>
              </w:rPr>
            </w:pPr>
            <w:r>
              <w:rPr>
                <w:rFonts w:ascii="Arial" w:hAnsi="Arial" w:cs="Arial"/>
                <w:sz w:val="18"/>
                <w:szCs w:val="18"/>
              </w:rPr>
              <w:t>Unique Device Identifier</w:t>
            </w:r>
          </w:p>
        </w:tc>
      </w:tr>
    </w:tbl>
    <w:p w:rsidR="00531F38" w:rsidRDefault="002F5751">
      <w:pPr>
        <w:pStyle w:val="Heading1"/>
        <w:numPr>
          <w:ilvl w:val="0"/>
          <w:numId w:val="2"/>
        </w:numPr>
        <w:ind w:left="0" w:firstLine="0"/>
        <w:divId w:val="187527838"/>
        <w:rPr>
          <w:rFonts w:ascii="Arial" w:eastAsia="Times New Roman" w:hAnsi="Arial" w:cs="Arial"/>
        </w:rPr>
      </w:pPr>
      <w:bookmarkStart w:id="3" w:name="_Toc372287676"/>
      <w:r>
        <w:rPr>
          <w:rFonts w:ascii="Arial" w:eastAsia="Times New Roman" w:hAnsi="Arial" w:cs="Arial"/>
        </w:rPr>
        <w:lastRenderedPageBreak/>
        <w:t>Reference Documents (F2)</w:t>
      </w:r>
      <w:bookmarkEnd w:id="3"/>
    </w:p>
    <w:p w:rsidR="00531F38" w:rsidRDefault="002F5751">
      <w:pPr>
        <w:pStyle w:val="Heading2"/>
        <w:numPr>
          <w:ilvl w:val="1"/>
          <w:numId w:val="2"/>
        </w:numPr>
        <w:ind w:left="432" w:firstLine="0"/>
        <w:divId w:val="1007250798"/>
        <w:rPr>
          <w:rFonts w:ascii="Arial" w:eastAsia="Times New Roman" w:hAnsi="Arial" w:cs="Arial"/>
        </w:rPr>
      </w:pPr>
      <w:bookmarkStart w:id="4" w:name="_Toc372287677"/>
      <w:r>
        <w:rPr>
          <w:rFonts w:ascii="Arial" w:eastAsia="Times New Roman" w:hAnsi="Arial" w:cs="Arial"/>
        </w:rPr>
        <w:t>External Documents (F3)</w:t>
      </w:r>
      <w:bookmarkEnd w:id="4"/>
    </w:p>
    <w:tbl>
      <w:tblPr>
        <w:tblW w:w="7920" w:type="dxa"/>
        <w:jc w:val="center"/>
        <w:tblCellMar>
          <w:left w:w="0" w:type="dxa"/>
          <w:right w:w="0" w:type="dxa"/>
        </w:tblCellMar>
        <w:tblLook w:val="04A0" w:firstRow="1" w:lastRow="0" w:firstColumn="1" w:lastColumn="0" w:noHBand="0" w:noVBand="1"/>
      </w:tblPr>
      <w:tblGrid>
        <w:gridCol w:w="3664"/>
        <w:gridCol w:w="4256"/>
      </w:tblGrid>
      <w:tr w:rsidR="00531F38">
        <w:trPr>
          <w:divId w:val="1544488901"/>
          <w:cantSplit/>
          <w:trHeight w:val="20"/>
          <w:jc w:val="center"/>
        </w:trPr>
        <w:tc>
          <w:tcPr>
            <w:tcW w:w="3255" w:type="dxa"/>
            <w:tcBorders>
              <w:top w:val="single" w:sz="8" w:space="0" w:color="000000"/>
              <w:left w:val="single" w:sz="8" w:space="0" w:color="000000"/>
              <w:bottom w:val="single" w:sz="8" w:space="0" w:color="000000"/>
              <w:right w:val="single" w:sz="8" w:space="0" w:color="000000"/>
            </w:tcBorders>
            <w:shd w:val="clear" w:color="auto" w:fill="D8D8D8"/>
            <w:tcMar>
              <w:top w:w="0" w:type="dxa"/>
              <w:left w:w="108" w:type="dxa"/>
              <w:bottom w:w="0" w:type="dxa"/>
              <w:right w:w="108" w:type="dxa"/>
            </w:tcMar>
            <w:vAlign w:val="bottom"/>
            <w:hideMark/>
          </w:tcPr>
          <w:p w:rsidR="00531F38" w:rsidRDefault="002F5751">
            <w:pPr>
              <w:spacing w:before="0" w:beforeAutospacing="0" w:after="0" w:afterAutospacing="0"/>
              <w:rPr>
                <w:rFonts w:eastAsia="Times New Roman"/>
                <w:sz w:val="18"/>
                <w:szCs w:val="18"/>
              </w:rPr>
            </w:pPr>
            <w:r>
              <w:rPr>
                <w:rStyle w:val="Strong"/>
                <w:rFonts w:eastAsia="Times New Roman"/>
                <w:color w:val="000000"/>
                <w:sz w:val="18"/>
                <w:szCs w:val="18"/>
              </w:rPr>
              <w:t>Document Number</w:t>
            </w:r>
          </w:p>
        </w:tc>
        <w:tc>
          <w:tcPr>
            <w:tcW w:w="3780" w:type="dxa"/>
            <w:tcBorders>
              <w:top w:val="single" w:sz="8" w:space="0" w:color="000000"/>
              <w:left w:val="nil"/>
              <w:bottom w:val="single" w:sz="8" w:space="0" w:color="000000"/>
              <w:right w:val="single" w:sz="8" w:space="0" w:color="000000"/>
            </w:tcBorders>
            <w:shd w:val="clear" w:color="auto" w:fill="D8D8D8"/>
            <w:tcMar>
              <w:top w:w="0" w:type="dxa"/>
              <w:left w:w="108" w:type="dxa"/>
              <w:bottom w:w="0" w:type="dxa"/>
              <w:right w:w="108" w:type="dxa"/>
            </w:tcMar>
            <w:vAlign w:val="bottom"/>
            <w:hideMark/>
          </w:tcPr>
          <w:p w:rsidR="00531F38" w:rsidRDefault="002F5751">
            <w:pPr>
              <w:spacing w:before="0" w:beforeAutospacing="0" w:after="0" w:afterAutospacing="0"/>
              <w:rPr>
                <w:rFonts w:eastAsia="Times New Roman"/>
                <w:sz w:val="18"/>
                <w:szCs w:val="18"/>
              </w:rPr>
            </w:pPr>
            <w:r>
              <w:rPr>
                <w:rStyle w:val="Strong"/>
                <w:rFonts w:eastAsia="Times New Roman"/>
                <w:color w:val="000000"/>
                <w:sz w:val="18"/>
                <w:szCs w:val="18"/>
              </w:rPr>
              <w:t>Document Name</w:t>
            </w:r>
          </w:p>
        </w:tc>
      </w:tr>
      <w:tr w:rsidR="00531F38">
        <w:trPr>
          <w:divId w:val="1544488901"/>
          <w:cantSplit/>
          <w:trHeight w:val="20"/>
          <w:jc w:val="center"/>
        </w:trPr>
        <w:tc>
          <w:tcPr>
            <w:tcW w:w="32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ANSI C63.4-2003</w:t>
            </w:r>
          </w:p>
        </w:tc>
        <w:tc>
          <w:tcPr>
            <w:tcW w:w="3780" w:type="dxa"/>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Methods of Measurement of Radio-Noise Emissions from Low-Voltage Electrical and Electronic Equipment in the Range of 9 kHz to 40 GHz</w:t>
            </w:r>
          </w:p>
        </w:tc>
      </w:tr>
      <w:tr w:rsidR="00531F38">
        <w:trPr>
          <w:divId w:val="1544488901"/>
          <w:cantSplit/>
          <w:trHeight w:val="20"/>
          <w:jc w:val="center"/>
        </w:trPr>
        <w:tc>
          <w:tcPr>
            <w:tcW w:w="32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ANSI/IEEE c95.1-2005</w:t>
            </w:r>
          </w:p>
        </w:tc>
        <w:tc>
          <w:tcPr>
            <w:tcW w:w="3780" w:type="dxa"/>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IEEE Standard Safety Levels with Respect to Human Exposure to Radio Frequency Electromagnetic Fields, 3 kHz to 300 GHz</w:t>
            </w:r>
          </w:p>
        </w:tc>
      </w:tr>
      <w:tr w:rsidR="00531F38">
        <w:trPr>
          <w:divId w:val="1544488901"/>
          <w:cantSplit/>
          <w:trHeight w:val="20"/>
          <w:jc w:val="center"/>
        </w:trPr>
        <w:tc>
          <w:tcPr>
            <w:tcW w:w="32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EN 300 330</w:t>
            </w:r>
          </w:p>
        </w:tc>
        <w:tc>
          <w:tcPr>
            <w:tcW w:w="3780" w:type="dxa"/>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Electromagnetic Compatibility and Radio Spectrum, SRD, (Emissions)</w:t>
            </w:r>
          </w:p>
        </w:tc>
      </w:tr>
      <w:tr w:rsidR="00531F38">
        <w:trPr>
          <w:divId w:val="1544488901"/>
          <w:cantSplit/>
          <w:trHeight w:val="20"/>
          <w:jc w:val="center"/>
        </w:trPr>
        <w:tc>
          <w:tcPr>
            <w:tcW w:w="32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EN 300 489-3</w:t>
            </w:r>
          </w:p>
        </w:tc>
        <w:tc>
          <w:tcPr>
            <w:tcW w:w="3780" w:type="dxa"/>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Electromagnetic Compatibility and Radio Spectrum, SRD&lt; (Immunity)</w:t>
            </w:r>
          </w:p>
        </w:tc>
      </w:tr>
      <w:tr w:rsidR="00531F38">
        <w:trPr>
          <w:divId w:val="1544488901"/>
          <w:cantSplit/>
          <w:trHeight w:val="20"/>
          <w:jc w:val="center"/>
        </w:trPr>
        <w:tc>
          <w:tcPr>
            <w:tcW w:w="32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BS EN 45502-2-1:2003</w:t>
            </w:r>
          </w:p>
        </w:tc>
        <w:tc>
          <w:tcPr>
            <w:tcW w:w="3780" w:type="dxa"/>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 xml:space="preserve">Active implantable medical devices – Part 2-1: Particular requirements for active implantable medical devices intended to treat </w:t>
            </w:r>
            <w:proofErr w:type="spellStart"/>
            <w:r>
              <w:rPr>
                <w:rFonts w:eastAsia="Times New Roman"/>
                <w:color w:val="000000"/>
                <w:sz w:val="18"/>
                <w:szCs w:val="18"/>
              </w:rPr>
              <w:t>bradyarrhthmia</w:t>
            </w:r>
            <w:proofErr w:type="spellEnd"/>
            <w:r>
              <w:rPr>
                <w:rFonts w:eastAsia="Times New Roman"/>
                <w:color w:val="000000"/>
                <w:sz w:val="18"/>
                <w:szCs w:val="18"/>
              </w:rPr>
              <w:t xml:space="preserve"> (cardiac pacemakers).</w:t>
            </w:r>
          </w:p>
        </w:tc>
      </w:tr>
      <w:tr w:rsidR="00531F38">
        <w:trPr>
          <w:divId w:val="1544488901"/>
          <w:cantSplit/>
          <w:trHeight w:val="20"/>
          <w:jc w:val="center"/>
        </w:trPr>
        <w:tc>
          <w:tcPr>
            <w:tcW w:w="32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47 CFR part 15 (FCC)</w:t>
            </w:r>
          </w:p>
        </w:tc>
        <w:tc>
          <w:tcPr>
            <w:tcW w:w="3780" w:type="dxa"/>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Radio Frequency Devices, emissions</w:t>
            </w:r>
          </w:p>
        </w:tc>
      </w:tr>
      <w:tr w:rsidR="00531F38">
        <w:trPr>
          <w:divId w:val="1544488901"/>
          <w:cantSplit/>
          <w:trHeight w:val="20"/>
          <w:jc w:val="center"/>
        </w:trPr>
        <w:tc>
          <w:tcPr>
            <w:tcW w:w="32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47 CFR part 95.628</w:t>
            </w:r>
          </w:p>
        </w:tc>
        <w:tc>
          <w:tcPr>
            <w:tcW w:w="3780" w:type="dxa"/>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MICS transmitter</w:t>
            </w:r>
          </w:p>
        </w:tc>
      </w:tr>
      <w:tr w:rsidR="00531F38">
        <w:trPr>
          <w:divId w:val="1544488901"/>
          <w:cantSplit/>
          <w:trHeight w:val="20"/>
          <w:jc w:val="center"/>
        </w:trPr>
        <w:tc>
          <w:tcPr>
            <w:tcW w:w="32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47 CFR part 95.635</w:t>
            </w:r>
          </w:p>
        </w:tc>
        <w:tc>
          <w:tcPr>
            <w:tcW w:w="3780" w:type="dxa"/>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Unwanted radiation</w:t>
            </w:r>
          </w:p>
        </w:tc>
      </w:tr>
      <w:tr w:rsidR="00531F38">
        <w:trPr>
          <w:divId w:val="1544488901"/>
          <w:cantSplit/>
          <w:trHeight w:val="20"/>
          <w:jc w:val="center"/>
        </w:trPr>
        <w:tc>
          <w:tcPr>
            <w:tcW w:w="32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FDA Blue Book Memos – (G95-1)</w:t>
            </w:r>
          </w:p>
        </w:tc>
        <w:tc>
          <w:tcPr>
            <w:tcW w:w="3780" w:type="dxa"/>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Required Biocompatibility Training and Toxicology Profiles for Evaluation of Medical Devices May 1, 1995</w:t>
            </w:r>
          </w:p>
        </w:tc>
      </w:tr>
      <w:tr w:rsidR="00531F38">
        <w:trPr>
          <w:divId w:val="1544488901"/>
          <w:cantSplit/>
          <w:trHeight w:val="20"/>
          <w:jc w:val="center"/>
        </w:trPr>
        <w:tc>
          <w:tcPr>
            <w:tcW w:w="32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IEC 60068-2-27:2008</w:t>
            </w:r>
          </w:p>
        </w:tc>
        <w:tc>
          <w:tcPr>
            <w:tcW w:w="3780" w:type="dxa"/>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 xml:space="preserve">Environmental testing – Part 2-27: Tests – Test </w:t>
            </w:r>
            <w:proofErr w:type="spellStart"/>
            <w:r>
              <w:rPr>
                <w:rFonts w:eastAsia="Times New Roman"/>
                <w:color w:val="000000"/>
                <w:sz w:val="18"/>
                <w:szCs w:val="18"/>
              </w:rPr>
              <w:t>Ea</w:t>
            </w:r>
            <w:proofErr w:type="spellEnd"/>
            <w:r>
              <w:rPr>
                <w:rFonts w:eastAsia="Times New Roman"/>
                <w:color w:val="000000"/>
                <w:sz w:val="18"/>
                <w:szCs w:val="18"/>
              </w:rPr>
              <w:t xml:space="preserve"> and guidance: Shock</w:t>
            </w:r>
          </w:p>
        </w:tc>
      </w:tr>
      <w:tr w:rsidR="00531F38">
        <w:trPr>
          <w:divId w:val="1544488901"/>
          <w:cantSplit/>
          <w:trHeight w:val="20"/>
          <w:jc w:val="center"/>
        </w:trPr>
        <w:tc>
          <w:tcPr>
            <w:tcW w:w="32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IEC 60068-2-47:2005</w:t>
            </w:r>
          </w:p>
        </w:tc>
        <w:tc>
          <w:tcPr>
            <w:tcW w:w="3780" w:type="dxa"/>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Environmental testing – Part 2-47: Test - Mounting of specimens for vibration, impact and other similar dynamic tests.</w:t>
            </w:r>
          </w:p>
        </w:tc>
      </w:tr>
      <w:tr w:rsidR="00531F38">
        <w:trPr>
          <w:divId w:val="1544488901"/>
          <w:cantSplit/>
          <w:trHeight w:val="20"/>
          <w:jc w:val="center"/>
        </w:trPr>
        <w:tc>
          <w:tcPr>
            <w:tcW w:w="32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IEC 60068-2-64:2008</w:t>
            </w:r>
          </w:p>
        </w:tc>
        <w:tc>
          <w:tcPr>
            <w:tcW w:w="3780" w:type="dxa"/>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 xml:space="preserve">Environmental testing – Part 2-64: Tests – Test </w:t>
            </w:r>
            <w:proofErr w:type="spellStart"/>
            <w:r>
              <w:rPr>
                <w:rFonts w:eastAsia="Times New Roman"/>
                <w:color w:val="000000"/>
                <w:sz w:val="18"/>
                <w:szCs w:val="18"/>
              </w:rPr>
              <w:t>Fh</w:t>
            </w:r>
            <w:proofErr w:type="spellEnd"/>
            <w:r>
              <w:rPr>
                <w:rFonts w:eastAsia="Times New Roman"/>
                <w:color w:val="000000"/>
                <w:sz w:val="18"/>
                <w:szCs w:val="18"/>
              </w:rPr>
              <w:t>: Vibration, broadband random and guidance</w:t>
            </w:r>
          </w:p>
        </w:tc>
      </w:tr>
      <w:tr w:rsidR="00531F38">
        <w:trPr>
          <w:divId w:val="1544488901"/>
          <w:cantSplit/>
          <w:trHeight w:val="20"/>
          <w:jc w:val="center"/>
        </w:trPr>
        <w:tc>
          <w:tcPr>
            <w:tcW w:w="32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IEC 61000-4-3:2010</w:t>
            </w:r>
          </w:p>
        </w:tc>
        <w:tc>
          <w:tcPr>
            <w:tcW w:w="3780" w:type="dxa"/>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Testing and measurement techniques – Radiated, radio-frequency, electromagnetic</w:t>
            </w:r>
            <w:r>
              <w:rPr>
                <w:rFonts w:eastAsia="Times New Roman"/>
                <w:color w:val="000000"/>
                <w:sz w:val="18"/>
                <w:szCs w:val="18"/>
              </w:rPr>
              <w:br/>
              <w:t>field immunity test</w:t>
            </w:r>
          </w:p>
        </w:tc>
      </w:tr>
      <w:tr w:rsidR="00531F38">
        <w:trPr>
          <w:divId w:val="1544488901"/>
          <w:cantSplit/>
          <w:trHeight w:val="20"/>
          <w:jc w:val="center"/>
        </w:trPr>
        <w:tc>
          <w:tcPr>
            <w:tcW w:w="32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ISO 14708-1:2000</w:t>
            </w:r>
          </w:p>
        </w:tc>
        <w:tc>
          <w:tcPr>
            <w:tcW w:w="3780" w:type="dxa"/>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Implants for surgery – Active implantable medical devices</w:t>
            </w:r>
          </w:p>
        </w:tc>
      </w:tr>
      <w:tr w:rsidR="00531F38">
        <w:trPr>
          <w:divId w:val="1544488901"/>
          <w:cantSplit/>
          <w:trHeight w:val="20"/>
          <w:jc w:val="center"/>
        </w:trPr>
        <w:tc>
          <w:tcPr>
            <w:tcW w:w="32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ISO 14708-3:2008</w:t>
            </w:r>
          </w:p>
        </w:tc>
        <w:tc>
          <w:tcPr>
            <w:tcW w:w="3780" w:type="dxa"/>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 xml:space="preserve">Implants for surgery – Active implantable medical devices – Part 3: Implantable </w:t>
            </w:r>
            <w:proofErr w:type="spellStart"/>
            <w:r>
              <w:rPr>
                <w:rFonts w:eastAsia="Times New Roman"/>
                <w:color w:val="000000"/>
                <w:sz w:val="18"/>
                <w:szCs w:val="18"/>
              </w:rPr>
              <w:t>neurostimulators</w:t>
            </w:r>
            <w:proofErr w:type="spellEnd"/>
            <w:r>
              <w:rPr>
                <w:rFonts w:eastAsia="Times New Roman"/>
                <w:color w:val="000000"/>
                <w:sz w:val="18"/>
                <w:szCs w:val="18"/>
              </w:rPr>
              <w:t>.</w:t>
            </w:r>
          </w:p>
        </w:tc>
      </w:tr>
      <w:tr w:rsidR="00531F38">
        <w:trPr>
          <w:divId w:val="1544488901"/>
          <w:trHeight w:val="20"/>
          <w:jc w:val="center"/>
        </w:trPr>
        <w:tc>
          <w:tcPr>
            <w:tcW w:w="325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31F38" w:rsidRDefault="002F5751">
            <w:pPr>
              <w:spacing w:before="0" w:beforeAutospacing="0" w:after="0" w:afterAutospacing="0"/>
              <w:rPr>
                <w:rFonts w:eastAsia="Times New Roman"/>
                <w:sz w:val="18"/>
                <w:szCs w:val="18"/>
              </w:rPr>
            </w:pPr>
            <w:r>
              <w:rPr>
                <w:rFonts w:eastAsia="Times New Roman"/>
                <w:sz w:val="18"/>
                <w:szCs w:val="18"/>
              </w:rPr>
              <w:t>MIL-STD-750E</w:t>
            </w:r>
          </w:p>
        </w:tc>
        <w:tc>
          <w:tcPr>
            <w:tcW w:w="378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31F38" w:rsidRDefault="002F5751">
            <w:pPr>
              <w:spacing w:before="0" w:beforeAutospacing="0" w:after="0" w:afterAutospacing="0"/>
              <w:rPr>
                <w:rFonts w:eastAsia="Times New Roman"/>
                <w:sz w:val="18"/>
                <w:szCs w:val="18"/>
              </w:rPr>
            </w:pPr>
            <w:r>
              <w:rPr>
                <w:rFonts w:eastAsia="Times New Roman"/>
                <w:sz w:val="18"/>
                <w:szCs w:val="18"/>
              </w:rPr>
              <w:t>Test Method Standard Test Methods for Semiconductor  Devices</w:t>
            </w:r>
          </w:p>
        </w:tc>
      </w:tr>
      <w:tr w:rsidR="00531F38">
        <w:trPr>
          <w:divId w:val="1544488901"/>
          <w:cantSplit/>
          <w:trHeight w:val="20"/>
          <w:jc w:val="center"/>
        </w:trPr>
        <w:tc>
          <w:tcPr>
            <w:tcW w:w="32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MIL STD 883E Revision H</w:t>
            </w:r>
          </w:p>
        </w:tc>
        <w:tc>
          <w:tcPr>
            <w:tcW w:w="3780" w:type="dxa"/>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Test Method Standard, Microcircuits.</w:t>
            </w:r>
          </w:p>
        </w:tc>
      </w:tr>
      <w:tr w:rsidR="00531F38">
        <w:trPr>
          <w:divId w:val="1544488901"/>
          <w:cantSplit/>
          <w:trHeight w:val="20"/>
          <w:jc w:val="center"/>
        </w:trPr>
        <w:tc>
          <w:tcPr>
            <w:tcW w:w="32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RSS-243</w:t>
            </w:r>
          </w:p>
        </w:tc>
        <w:tc>
          <w:tcPr>
            <w:tcW w:w="3780" w:type="dxa"/>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spacing w:before="0" w:beforeAutospacing="0" w:after="0" w:afterAutospacing="0"/>
              <w:rPr>
                <w:rFonts w:eastAsia="Times New Roman"/>
                <w:sz w:val="18"/>
                <w:szCs w:val="18"/>
              </w:rPr>
            </w:pPr>
            <w:r>
              <w:rPr>
                <w:rFonts w:eastAsia="Times New Roman"/>
                <w:color w:val="000000"/>
                <w:sz w:val="18"/>
                <w:szCs w:val="18"/>
              </w:rPr>
              <w:t>Active Medical Implants Operating in the 402-405 MHz Band (Canadian Standard)</w:t>
            </w:r>
          </w:p>
        </w:tc>
      </w:tr>
    </w:tbl>
    <w:p w:rsidR="00531F38" w:rsidRDefault="002F5751">
      <w:pPr>
        <w:pStyle w:val="Heading2"/>
        <w:numPr>
          <w:ilvl w:val="1"/>
          <w:numId w:val="2"/>
        </w:numPr>
        <w:ind w:left="432" w:firstLine="0"/>
        <w:divId w:val="385832601"/>
        <w:rPr>
          <w:rFonts w:ascii="Arial" w:eastAsia="Times New Roman" w:hAnsi="Arial" w:cs="Arial"/>
        </w:rPr>
      </w:pPr>
      <w:bookmarkStart w:id="5" w:name="_Toc372287678"/>
      <w:r>
        <w:rPr>
          <w:rFonts w:ascii="Arial" w:eastAsia="Times New Roman" w:hAnsi="Arial" w:cs="Arial"/>
        </w:rPr>
        <w:t>Internal Documents (F4)</w:t>
      </w:r>
      <w:bookmarkEnd w:id="5"/>
    </w:p>
    <w:tbl>
      <w:tblPr>
        <w:tblW w:w="7920" w:type="dxa"/>
        <w:jc w:val="center"/>
        <w:tblCellMar>
          <w:left w:w="0" w:type="dxa"/>
          <w:right w:w="0" w:type="dxa"/>
        </w:tblCellMar>
        <w:tblLook w:val="04A0" w:firstRow="1" w:lastRow="0" w:firstColumn="1" w:lastColumn="0" w:noHBand="0" w:noVBand="1"/>
      </w:tblPr>
      <w:tblGrid>
        <w:gridCol w:w="2132"/>
        <w:gridCol w:w="5788"/>
      </w:tblGrid>
      <w:tr w:rsidR="00531F38">
        <w:trPr>
          <w:divId w:val="378936039"/>
          <w:cantSplit/>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8D8D8"/>
            <w:tcMar>
              <w:top w:w="0" w:type="dxa"/>
              <w:left w:w="108" w:type="dxa"/>
              <w:bottom w:w="0" w:type="dxa"/>
              <w:right w:w="108" w:type="dxa"/>
            </w:tcMar>
            <w:hideMark/>
          </w:tcPr>
          <w:p w:rsidR="00531F38" w:rsidRDefault="002F5751">
            <w:pPr>
              <w:pStyle w:val="NormalWeb"/>
              <w:rPr>
                <w:rFonts w:ascii="Arial" w:hAnsi="Arial" w:cs="Arial"/>
                <w:sz w:val="18"/>
                <w:szCs w:val="18"/>
              </w:rPr>
            </w:pPr>
            <w:r>
              <w:rPr>
                <w:rStyle w:val="Strong"/>
                <w:color w:val="000000"/>
              </w:rPr>
              <w:t>Document Number</w:t>
            </w:r>
          </w:p>
        </w:tc>
        <w:tc>
          <w:tcPr>
            <w:tcW w:w="0" w:type="auto"/>
            <w:tcBorders>
              <w:top w:val="single" w:sz="8" w:space="0" w:color="000000"/>
              <w:left w:val="nil"/>
              <w:bottom w:val="single" w:sz="8" w:space="0" w:color="000000"/>
              <w:right w:val="single" w:sz="8" w:space="0" w:color="000000"/>
            </w:tcBorders>
            <w:shd w:val="clear" w:color="auto" w:fill="D8D8D8"/>
            <w:tcMar>
              <w:top w:w="0" w:type="dxa"/>
              <w:left w:w="108" w:type="dxa"/>
              <w:bottom w:w="0" w:type="dxa"/>
              <w:right w:w="108" w:type="dxa"/>
            </w:tcMar>
            <w:hideMark/>
          </w:tcPr>
          <w:p w:rsidR="00531F38" w:rsidRDefault="002F5751">
            <w:pPr>
              <w:pStyle w:val="NormalWeb"/>
              <w:rPr>
                <w:rFonts w:ascii="Arial" w:hAnsi="Arial" w:cs="Arial"/>
                <w:sz w:val="18"/>
                <w:szCs w:val="18"/>
              </w:rPr>
            </w:pPr>
            <w:r>
              <w:rPr>
                <w:rStyle w:val="Strong"/>
                <w:color w:val="000000"/>
              </w:rPr>
              <w:t>Document Name</w:t>
            </w:r>
          </w:p>
        </w:tc>
      </w:tr>
      <w:tr w:rsidR="00531F38">
        <w:trPr>
          <w:divId w:val="378936039"/>
          <w:cantSplit/>
          <w:trHeight w:val="20"/>
          <w:jc w:val="center"/>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lastRenderedPageBreak/>
              <w:t>MKSP 0069</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24-Channel Implantable Pulse Generator System Marketing Specification</w:t>
            </w:r>
          </w:p>
        </w:tc>
      </w:tr>
      <w:tr w:rsidR="00531F38">
        <w:trPr>
          <w:divId w:val="378936039"/>
          <w:cantSplit/>
          <w:trHeight w:val="20"/>
          <w:jc w:val="center"/>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EESP 0074 </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Pocket Programmer Functional Specification</w:t>
            </w:r>
          </w:p>
        </w:tc>
      </w:tr>
      <w:tr w:rsidR="00531F38">
        <w:trPr>
          <w:divId w:val="378936039"/>
          <w:cantSplit/>
          <w:trHeight w:val="20"/>
          <w:jc w:val="center"/>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EESP 0075</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Clinician Programmer Functional Specification</w:t>
            </w:r>
          </w:p>
        </w:tc>
      </w:tr>
      <w:tr w:rsidR="00531F38">
        <w:trPr>
          <w:divId w:val="378936039"/>
          <w:cantSplit/>
          <w:trHeight w:val="20"/>
          <w:jc w:val="center"/>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MESP 0079</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 xml:space="preserve">Filtered </w:t>
            </w:r>
            <w:proofErr w:type="spellStart"/>
            <w:r>
              <w:rPr>
                <w:rFonts w:ascii="Arial" w:hAnsi="Arial" w:cs="Arial"/>
                <w:color w:val="000000"/>
                <w:sz w:val="18"/>
                <w:szCs w:val="18"/>
              </w:rPr>
              <w:t>Feedthrough</w:t>
            </w:r>
            <w:proofErr w:type="spellEnd"/>
            <w:r>
              <w:rPr>
                <w:rFonts w:ascii="Arial" w:hAnsi="Arial" w:cs="Arial"/>
                <w:color w:val="000000"/>
                <w:sz w:val="18"/>
                <w:szCs w:val="18"/>
              </w:rPr>
              <w:t xml:space="preserve"> Functional Specification</w:t>
            </w:r>
          </w:p>
        </w:tc>
      </w:tr>
      <w:tr w:rsidR="00531F38">
        <w:trPr>
          <w:divId w:val="378936039"/>
          <w:cantSplit/>
          <w:trHeight w:val="20"/>
          <w:jc w:val="center"/>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MESP 0080</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Model 08xxx, 8 Polar Spinal Cord Lead</w:t>
            </w:r>
          </w:p>
        </w:tc>
      </w:tr>
      <w:tr w:rsidR="00531F38">
        <w:trPr>
          <w:divId w:val="378936039"/>
          <w:cantSplit/>
          <w:trHeight w:val="20"/>
          <w:jc w:val="center"/>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MESP 0081</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8 electrode percutaneous lead</w:t>
            </w:r>
          </w:p>
        </w:tc>
      </w:tr>
      <w:tr w:rsidR="00531F38">
        <w:trPr>
          <w:divId w:val="378936039"/>
          <w:cantSplit/>
          <w:trHeight w:val="20"/>
          <w:jc w:val="center"/>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MESP 0082</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12 electrode percutaneous lead</w:t>
            </w:r>
          </w:p>
        </w:tc>
      </w:tr>
      <w:tr w:rsidR="00531F38">
        <w:trPr>
          <w:divId w:val="378936039"/>
          <w:cantSplit/>
          <w:trHeight w:val="20"/>
          <w:jc w:val="center"/>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MKSP 0083</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SCS System Interaction Marketing specification</w:t>
            </w:r>
          </w:p>
        </w:tc>
      </w:tr>
      <w:tr w:rsidR="00531F38">
        <w:trPr>
          <w:divId w:val="378936039"/>
          <w:cantSplit/>
          <w:trHeight w:val="20"/>
          <w:jc w:val="center"/>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MESP 0084</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12 Polar Spinal Cord Lead product specification</w:t>
            </w:r>
          </w:p>
        </w:tc>
      </w:tr>
      <w:tr w:rsidR="00531F38">
        <w:trPr>
          <w:divId w:val="378936039"/>
          <w:cantSplit/>
          <w:trHeight w:val="20"/>
          <w:jc w:val="center"/>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EESP 0085</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proofErr w:type="spellStart"/>
            <w:r>
              <w:rPr>
                <w:rFonts w:ascii="Arial" w:hAnsi="Arial" w:cs="Arial"/>
                <w:color w:val="000000"/>
                <w:sz w:val="18"/>
                <w:szCs w:val="18"/>
              </w:rPr>
              <w:t>Stim</w:t>
            </w:r>
            <w:proofErr w:type="spellEnd"/>
            <w:r>
              <w:rPr>
                <w:rFonts w:ascii="Arial" w:hAnsi="Arial" w:cs="Arial"/>
                <w:color w:val="000000"/>
                <w:sz w:val="18"/>
                <w:szCs w:val="18"/>
              </w:rPr>
              <w:t xml:space="preserve"> ASIC Specifications (External Doc)</w:t>
            </w:r>
          </w:p>
        </w:tc>
      </w:tr>
      <w:tr w:rsidR="00531F38">
        <w:trPr>
          <w:divId w:val="378936039"/>
          <w:cantSplit/>
          <w:trHeight w:val="20"/>
          <w:jc w:val="center"/>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EESP 0086</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Power ASIC Specifications (External Doc)</w:t>
            </w:r>
          </w:p>
        </w:tc>
      </w:tr>
      <w:tr w:rsidR="00531F38">
        <w:trPr>
          <w:divId w:val="378936039"/>
          <w:cantSplit/>
          <w:trHeight w:val="20"/>
          <w:jc w:val="center"/>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MESP 0089</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Rechargeable LI-Ion Cell Specification Model 2993</w:t>
            </w:r>
          </w:p>
        </w:tc>
      </w:tr>
      <w:tr w:rsidR="00531F38">
        <w:trPr>
          <w:divId w:val="378936039"/>
          <w:cantSplit/>
          <w:trHeight w:val="20"/>
          <w:jc w:val="center"/>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SWSP 0090</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Clinician Programmer Application Software (Functional Spec)</w:t>
            </w:r>
          </w:p>
        </w:tc>
      </w:tr>
      <w:tr w:rsidR="00531F38">
        <w:trPr>
          <w:divId w:val="378936039"/>
          <w:cantSplit/>
          <w:trHeight w:val="20"/>
          <w:jc w:val="center"/>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MESP 0093</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24 Channel SCS System General Packaging Specification</w:t>
            </w:r>
          </w:p>
        </w:tc>
      </w:tr>
      <w:tr w:rsidR="00531F38">
        <w:trPr>
          <w:divId w:val="378936039"/>
          <w:cantSplit/>
          <w:trHeight w:val="20"/>
          <w:jc w:val="center"/>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MESP 0094</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24 Channel IPG System Labeling Specification</w:t>
            </w:r>
          </w:p>
        </w:tc>
      </w:tr>
      <w:tr w:rsidR="00531F38">
        <w:trPr>
          <w:divId w:val="378936039"/>
          <w:trHeight w:val="20"/>
          <w:jc w:val="center"/>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31F38" w:rsidRDefault="002F5751">
            <w:pPr>
              <w:pStyle w:val="NormalWeb"/>
              <w:rPr>
                <w:rFonts w:ascii="Arial" w:hAnsi="Arial" w:cs="Arial"/>
                <w:sz w:val="18"/>
                <w:szCs w:val="18"/>
              </w:rPr>
            </w:pPr>
            <w:r>
              <w:rPr>
                <w:rFonts w:ascii="Arial" w:hAnsi="Arial" w:cs="Arial"/>
                <w:sz w:val="18"/>
                <w:szCs w:val="18"/>
              </w:rPr>
              <w:t>SWSP 0112</w:t>
            </w:r>
          </w:p>
        </w:tc>
        <w:tc>
          <w:tcPr>
            <w:tcW w:w="0" w:type="auto"/>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31F38" w:rsidRDefault="002F5751">
            <w:pPr>
              <w:pStyle w:val="NormalWeb"/>
              <w:rPr>
                <w:rFonts w:ascii="Arial" w:hAnsi="Arial" w:cs="Arial"/>
                <w:sz w:val="18"/>
                <w:szCs w:val="18"/>
              </w:rPr>
            </w:pPr>
            <w:r>
              <w:rPr>
                <w:rFonts w:ascii="Arial" w:hAnsi="Arial" w:cs="Arial"/>
                <w:sz w:val="18"/>
                <w:szCs w:val="18"/>
              </w:rPr>
              <w:t>IPG Software Requirements Specification</w:t>
            </w:r>
          </w:p>
        </w:tc>
      </w:tr>
      <w:tr w:rsidR="00531F38">
        <w:trPr>
          <w:divId w:val="378936039"/>
          <w:trHeight w:val="20"/>
          <w:jc w:val="center"/>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31F38" w:rsidRDefault="002F5751">
            <w:pPr>
              <w:pStyle w:val="NormalWeb"/>
              <w:rPr>
                <w:rFonts w:ascii="Arial" w:hAnsi="Arial" w:cs="Arial"/>
                <w:sz w:val="18"/>
                <w:szCs w:val="18"/>
              </w:rPr>
            </w:pPr>
            <w:r>
              <w:rPr>
                <w:rFonts w:ascii="Arial" w:hAnsi="Arial" w:cs="Arial"/>
                <w:sz w:val="18"/>
                <w:szCs w:val="18"/>
              </w:rPr>
              <w:t>MESP 0113</w:t>
            </w:r>
          </w:p>
        </w:tc>
        <w:tc>
          <w:tcPr>
            <w:tcW w:w="0" w:type="auto"/>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531F38" w:rsidRDefault="002F5751">
            <w:pPr>
              <w:pStyle w:val="NormalWeb"/>
              <w:rPr>
                <w:rFonts w:ascii="Arial" w:hAnsi="Arial" w:cs="Arial"/>
                <w:sz w:val="18"/>
                <w:szCs w:val="18"/>
              </w:rPr>
            </w:pPr>
            <w:r>
              <w:rPr>
                <w:rFonts w:ascii="Arial" w:hAnsi="Arial" w:cs="Arial"/>
                <w:sz w:val="18"/>
                <w:szCs w:val="18"/>
              </w:rPr>
              <w:t>24 Channel IPG Mechanical Functional Specification</w:t>
            </w:r>
          </w:p>
        </w:tc>
      </w:tr>
      <w:tr w:rsidR="00531F38">
        <w:trPr>
          <w:divId w:val="378936039"/>
          <w:cantSplit/>
          <w:trHeight w:val="20"/>
          <w:jc w:val="center"/>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EESP 0097</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color w:val="000000"/>
                <w:sz w:val="18"/>
                <w:szCs w:val="18"/>
              </w:rPr>
              <w:t>Patient Programmer Charger Functional Specification (External Doc)</w:t>
            </w:r>
          </w:p>
        </w:tc>
      </w:tr>
    </w:tbl>
    <w:p w:rsidR="00531F38" w:rsidRDefault="002F5751">
      <w:pPr>
        <w:pStyle w:val="Heading1"/>
        <w:numPr>
          <w:ilvl w:val="0"/>
          <w:numId w:val="2"/>
        </w:numPr>
        <w:ind w:left="0" w:firstLine="0"/>
        <w:divId w:val="1774788447"/>
        <w:rPr>
          <w:rFonts w:ascii="Arial" w:eastAsia="Times New Roman" w:hAnsi="Arial" w:cs="Arial"/>
        </w:rPr>
      </w:pPr>
      <w:bookmarkStart w:id="6" w:name="_Toc372287679"/>
      <w:r>
        <w:rPr>
          <w:rFonts w:ascii="Arial" w:eastAsia="Times New Roman" w:hAnsi="Arial" w:cs="Arial"/>
        </w:rPr>
        <w:t>Electrical and Firmware Specifications (F5)</w:t>
      </w:r>
      <w:bookmarkEnd w:id="6"/>
    </w:p>
    <w:p w:rsidR="00531F38" w:rsidRDefault="002F5751">
      <w:pPr>
        <w:pStyle w:val="NormalWeb"/>
        <w:divId w:val="535703385"/>
        <w:rPr>
          <w:rFonts w:ascii="Arial" w:hAnsi="Arial" w:cs="Arial"/>
          <w:sz w:val="20"/>
          <w:szCs w:val="20"/>
        </w:rPr>
      </w:pPr>
      <w:r>
        <w:rPr>
          <w:rFonts w:ascii="Arial" w:hAnsi="Arial" w:cs="Arial"/>
          <w:sz w:val="20"/>
          <w:szCs w:val="20"/>
        </w:rPr>
        <w:t>The IPG shall be comprised of various electrical functional areas, as shown in the figure below:</w:t>
      </w:r>
    </w:p>
    <w:p w:rsidR="00531F38" w:rsidRDefault="002F5751">
      <w:pPr>
        <w:pStyle w:val="NormalWeb"/>
        <w:jc w:val="center"/>
        <w:divId w:val="535703385"/>
        <w:rPr>
          <w:rFonts w:ascii="Arial" w:hAnsi="Arial" w:cs="Arial"/>
          <w:sz w:val="20"/>
          <w:szCs w:val="20"/>
        </w:rPr>
      </w:pPr>
      <w:r>
        <w:rPr>
          <w:rFonts w:ascii="Arial" w:hAnsi="Arial" w:cs="Arial"/>
          <w:noProof/>
          <w:sz w:val="18"/>
          <w:szCs w:val="18"/>
        </w:rPr>
        <w:lastRenderedPageBreak/>
        <w:drawing>
          <wp:inline distT="0" distB="0" distL="0" distR="0">
            <wp:extent cx="6783705" cy="5210175"/>
            <wp:effectExtent l="0" t="0" r="0" b="9525"/>
            <wp:docPr id="8" name="Picture 8" descr="cid:CID-1c54deef-4bdf-a897-ebda-b02781f824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CID-1c54deef-4bdf-a897-ebda-b02781f824f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83705" cy="5210175"/>
                    </a:xfrm>
                    <a:prstGeom prst="rect">
                      <a:avLst/>
                    </a:prstGeom>
                    <a:noFill/>
                    <a:ln>
                      <a:noFill/>
                    </a:ln>
                  </pic:spPr>
                </pic:pic>
              </a:graphicData>
            </a:graphic>
          </wp:inline>
        </w:drawing>
      </w:r>
    </w:p>
    <w:p w:rsidR="00531F38" w:rsidRDefault="002F5751">
      <w:pPr>
        <w:pStyle w:val="NormalWeb"/>
        <w:divId w:val="535703385"/>
        <w:rPr>
          <w:rFonts w:ascii="Arial" w:hAnsi="Arial" w:cs="Arial"/>
          <w:sz w:val="20"/>
          <w:szCs w:val="20"/>
        </w:rPr>
      </w:pPr>
      <w:r>
        <w:rPr>
          <w:rFonts w:ascii="Arial" w:hAnsi="Arial" w:cs="Arial"/>
          <w:sz w:val="20"/>
          <w:szCs w:val="20"/>
        </w:rPr>
        <w:t>The microcontroller runs the firmware and controls the IPG’s output.  It interfaces to other functional blocks to monitor IPG status, to send and receive communications, and to drive the channel configuration and output waveforms.</w:t>
      </w:r>
    </w:p>
    <w:p w:rsidR="00531F38" w:rsidRDefault="002F5751">
      <w:pPr>
        <w:pStyle w:val="NormalWeb"/>
        <w:divId w:val="535703385"/>
        <w:rPr>
          <w:rFonts w:ascii="Arial" w:hAnsi="Arial" w:cs="Arial"/>
          <w:sz w:val="20"/>
          <w:szCs w:val="20"/>
        </w:rPr>
      </w:pPr>
      <w:r>
        <w:rPr>
          <w:rFonts w:ascii="Arial" w:hAnsi="Arial" w:cs="Arial"/>
          <w:sz w:val="20"/>
          <w:szCs w:val="20"/>
        </w:rPr>
        <w:t>The MICS transceiver and matching network provides a wireless communications interface to several external devices.  The transceiver receives commands and returns data while automatically handling data flow, RF channel control, error correction, and wakeup detection.  The matching network provides the interface to the IPG’s MICS antenna, which is located in the header of the device.</w:t>
      </w:r>
    </w:p>
    <w:p w:rsidR="00531F38" w:rsidRDefault="002F5751">
      <w:pPr>
        <w:pStyle w:val="NormalWeb"/>
        <w:divId w:val="535703385"/>
        <w:rPr>
          <w:rFonts w:ascii="Arial" w:hAnsi="Arial" w:cs="Arial"/>
          <w:sz w:val="20"/>
          <w:szCs w:val="20"/>
        </w:rPr>
      </w:pPr>
      <w:r>
        <w:rPr>
          <w:rFonts w:ascii="Arial" w:hAnsi="Arial" w:cs="Arial"/>
          <w:sz w:val="20"/>
          <w:szCs w:val="20"/>
        </w:rPr>
        <w:t xml:space="preserve">The power architecture consists of the rechargeable battery, the Power ASIC, recharge coil, rectifier, and data modulation circuitry.  The rechargeable battery provides raw power to the IPG.  The recharge coil and rectifier accept power from the transcutaneous power link and convert it to a DC voltage, while the data modulation circuit uses the transcutaneous link to transfer data to and from the external charger.  The Power ASIC provides control </w:t>
      </w:r>
      <w:r>
        <w:rPr>
          <w:rFonts w:ascii="Arial" w:hAnsi="Arial" w:cs="Arial"/>
          <w:sz w:val="20"/>
          <w:szCs w:val="20"/>
        </w:rPr>
        <w:lastRenderedPageBreak/>
        <w:t>of the recharge process, battery protection, and power for the digital, analog, and high-voltage components of the system.</w:t>
      </w:r>
    </w:p>
    <w:p w:rsidR="00531F38" w:rsidRDefault="002F5751">
      <w:pPr>
        <w:pStyle w:val="NormalWeb"/>
        <w:divId w:val="535703385"/>
        <w:rPr>
          <w:rFonts w:ascii="Arial" w:hAnsi="Arial" w:cs="Arial"/>
          <w:sz w:val="20"/>
          <w:szCs w:val="20"/>
        </w:rPr>
      </w:pPr>
      <w:r>
        <w:rPr>
          <w:rFonts w:ascii="Arial" w:hAnsi="Arial" w:cs="Arial"/>
          <w:sz w:val="20"/>
          <w:szCs w:val="20"/>
        </w:rPr>
        <w:t>The Stimulation ASIC produces the waveforms for stimulation.  It provides current steering capabilities to allow control of nerve fiber recruitment.  The Stimulation ASIC also has the ability to perform electrode-to-electrode and electrode-to-enclosure impedance measurements.  The Stimulation ASIC has several built-in error detection mechanisms to provide additional safety.</w:t>
      </w:r>
    </w:p>
    <w:p w:rsidR="00531F38" w:rsidRDefault="002F5751">
      <w:pPr>
        <w:pStyle w:val="NormalWeb"/>
        <w:divId w:val="535703385"/>
        <w:rPr>
          <w:rFonts w:ascii="Arial" w:hAnsi="Arial" w:cs="Arial"/>
          <w:sz w:val="20"/>
          <w:szCs w:val="20"/>
        </w:rPr>
      </w:pPr>
      <w:r>
        <w:rPr>
          <w:rFonts w:ascii="Arial" w:hAnsi="Arial" w:cs="Arial"/>
          <w:sz w:val="20"/>
          <w:szCs w:val="20"/>
        </w:rPr>
        <w:t xml:space="preserve">The protection circuitry enhances safety for both the patient and the IPG itself.  It includes protection from electrostatic discharge (ESD) and over-voltage conditions (from defibrillation pulses and </w:t>
      </w:r>
      <w:proofErr w:type="spellStart"/>
      <w:r>
        <w:rPr>
          <w:rFonts w:ascii="Arial" w:hAnsi="Arial" w:cs="Arial"/>
          <w:sz w:val="20"/>
          <w:szCs w:val="20"/>
        </w:rPr>
        <w:t>electrocautery</w:t>
      </w:r>
      <w:proofErr w:type="spellEnd"/>
      <w:r>
        <w:rPr>
          <w:rFonts w:ascii="Arial" w:hAnsi="Arial" w:cs="Arial"/>
          <w:sz w:val="20"/>
          <w:szCs w:val="20"/>
        </w:rPr>
        <w:t>).  It also includes EMI filters to minimize the effect on the IPG by magnetic fields generated during MRI.</w:t>
      </w:r>
    </w:p>
    <w:p w:rsidR="00531F38" w:rsidRDefault="002F5751">
      <w:pPr>
        <w:spacing w:before="0" w:beforeAutospacing="0" w:after="0" w:afterAutospacing="0"/>
        <w:divId w:val="535703385"/>
        <w:rPr>
          <w:rFonts w:eastAsia="Times New Roman"/>
        </w:rPr>
      </w:pPr>
      <w:r>
        <w:rPr>
          <w:rFonts w:eastAsia="Times New Roman"/>
        </w:rPr>
        <w:t>This section of the specification will focus on each of these areas.</w:t>
      </w:r>
    </w:p>
    <w:p w:rsidR="00531F38" w:rsidRDefault="002F5751">
      <w:pPr>
        <w:spacing w:before="0" w:beforeAutospacing="0" w:after="0" w:afterAutospacing="0"/>
        <w:divId w:val="217087209"/>
        <w:rPr>
          <w:rFonts w:eastAsia="Times New Roman"/>
        </w:rPr>
      </w:pPr>
      <w:r>
        <w:rPr>
          <w:rFonts w:ascii="Verdana" w:eastAsia="Times New Roman" w:hAnsi="Verdana"/>
          <w:color w:val="666666"/>
        </w:rPr>
        <w:t> </w:t>
      </w:r>
      <w:r>
        <w:rPr>
          <w:rFonts w:eastAsia="Times New Roman"/>
        </w:rPr>
        <w:t xml:space="preserve"> </w:t>
      </w:r>
    </w:p>
    <w:p w:rsidR="00531F38" w:rsidRDefault="002F5751">
      <w:pPr>
        <w:pStyle w:val="Heading2"/>
        <w:numPr>
          <w:ilvl w:val="1"/>
          <w:numId w:val="2"/>
        </w:numPr>
        <w:ind w:left="432" w:firstLine="0"/>
        <w:divId w:val="1725524506"/>
        <w:rPr>
          <w:rFonts w:ascii="Arial" w:eastAsia="Times New Roman" w:hAnsi="Arial" w:cs="Arial"/>
        </w:rPr>
      </w:pPr>
      <w:bookmarkStart w:id="7" w:name="_Toc372287680"/>
      <w:r>
        <w:rPr>
          <w:rFonts w:ascii="Arial" w:eastAsia="Times New Roman" w:hAnsi="Arial" w:cs="Arial"/>
        </w:rPr>
        <w:t>Stimulation Output Specifications (F2688)</w:t>
      </w:r>
      <w:bookmarkEnd w:id="7"/>
    </w:p>
    <w:p w:rsidR="00531F38" w:rsidRDefault="002F5751">
      <w:pPr>
        <w:pStyle w:val="NormalWeb"/>
        <w:divId w:val="534200398"/>
        <w:rPr>
          <w:rFonts w:ascii="Arial" w:hAnsi="Arial" w:cs="Arial"/>
          <w:sz w:val="20"/>
          <w:szCs w:val="20"/>
        </w:rPr>
      </w:pPr>
      <w:r>
        <w:rPr>
          <w:rFonts w:ascii="Arial" w:hAnsi="Arial" w:cs="Arial"/>
          <w:sz w:val="20"/>
          <w:szCs w:val="20"/>
        </w:rPr>
        <w:t>The IPG shall have the following channel configurations: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658222338"/>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457919006"/>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026903411"/>
              <w:rPr>
                <w:rFonts w:eastAsia="Times New Roman"/>
                <w:b/>
                <w:bCs/>
                <w:sz w:val="18"/>
                <w:szCs w:val="18"/>
              </w:rPr>
            </w:pPr>
            <w:r>
              <w:rPr>
                <w:rFonts w:eastAsia="Times New Roman"/>
                <w:b/>
                <w:bCs/>
                <w:sz w:val="18"/>
                <w:szCs w:val="18"/>
              </w:rPr>
              <w:t xml:space="preserve">Title </w:t>
            </w:r>
          </w:p>
        </w:tc>
      </w:tr>
      <w:tr w:rsidR="00531F38">
        <w:trPr>
          <w:divId w:val="165822233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bookmarkStart w:id="8" w:name="OLE_LINK11"/>
            <w:r>
              <w:rPr>
                <w:rStyle w:val="noneditabletext63"/>
                <w:rFonts w:eastAsia="Times New Roman"/>
                <w:sz w:val="18"/>
                <w:szCs w:val="18"/>
                <w:bdr w:val="none" w:sz="0" w:space="0" w:color="auto" w:frame="1"/>
              </w:rPr>
              <w:t>FRS0496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have a total of 24 detachable output channels. The IPG’s electronics shall support both 3x8 and 2x12 header configurations.</w:t>
            </w:r>
            <w:r>
              <w:rPr>
                <w:rFonts w:eastAsia="Times New Roman"/>
                <w:sz w:val="18"/>
                <w:szCs w:val="18"/>
              </w:rPr>
              <w:t xml:space="preserve"> </w:t>
            </w:r>
          </w:p>
        </w:tc>
      </w:tr>
      <w:tr w:rsidR="00531F38">
        <w:trPr>
          <w:divId w:val="165822233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FRS0497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IPG’s enclosure shall be treated as an additional channel, with the same programmability as the detachable output channels</w:t>
            </w:r>
            <w:r>
              <w:rPr>
                <w:rFonts w:eastAsia="Times New Roman"/>
                <w:sz w:val="18"/>
                <w:szCs w:val="18"/>
              </w:rPr>
              <w:t xml:space="preserve"> </w:t>
            </w:r>
          </w:p>
        </w:tc>
      </w:tr>
    </w:tbl>
    <w:p w:rsidR="00531F38" w:rsidRDefault="002F5751">
      <w:pPr>
        <w:pStyle w:val="Heading3"/>
        <w:numPr>
          <w:ilvl w:val="2"/>
          <w:numId w:val="2"/>
        </w:numPr>
        <w:ind w:left="432" w:firstLine="0"/>
        <w:divId w:val="709955949"/>
        <w:rPr>
          <w:rFonts w:ascii="Arial" w:eastAsia="Times New Roman" w:hAnsi="Arial" w:cs="Arial"/>
        </w:rPr>
      </w:pPr>
      <w:bookmarkStart w:id="9" w:name="_Toc372287681"/>
      <w:bookmarkEnd w:id="8"/>
      <w:r>
        <w:rPr>
          <w:rFonts w:ascii="Arial" w:eastAsia="Times New Roman" w:hAnsi="Arial" w:cs="Arial"/>
        </w:rPr>
        <w:t>Types of Stimulus Waveforms (F2690)</w:t>
      </w:r>
      <w:bookmarkEnd w:id="9"/>
    </w:p>
    <w:p w:rsidR="00531F38" w:rsidRDefault="002F5751">
      <w:pPr>
        <w:pStyle w:val="NormalWeb"/>
        <w:divId w:val="547838474"/>
        <w:rPr>
          <w:rFonts w:ascii="Arial" w:hAnsi="Arial" w:cs="Arial"/>
          <w:sz w:val="20"/>
          <w:szCs w:val="20"/>
        </w:rPr>
      </w:pPr>
      <w:r>
        <w:rPr>
          <w:rFonts w:ascii="Arial" w:hAnsi="Arial" w:cs="Arial"/>
          <w:sz w:val="20"/>
          <w:szCs w:val="20"/>
        </w:rPr>
        <w:t>The IPG shall be capable of producing two types of stimulus waveforms: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870994218"/>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352954846"/>
              <w:rPr>
                <w:rFonts w:eastAsia="Times New Roman"/>
                <w:b/>
                <w:bCs/>
                <w:sz w:val="18"/>
                <w:szCs w:val="18"/>
              </w:rPr>
            </w:pPr>
            <w:r>
              <w:rPr>
                <w:rFonts w:eastAsia="Times New Roman"/>
                <w:b/>
                <w:bCs/>
                <w:sz w:val="18"/>
                <w:szCs w:val="18"/>
              </w:rPr>
              <w:lastRenderedPageBreak/>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912665347"/>
              <w:rPr>
                <w:rFonts w:eastAsia="Times New Roman"/>
                <w:b/>
                <w:bCs/>
                <w:sz w:val="18"/>
                <w:szCs w:val="18"/>
              </w:rPr>
            </w:pPr>
            <w:r>
              <w:rPr>
                <w:rFonts w:eastAsia="Times New Roman"/>
                <w:b/>
                <w:bCs/>
                <w:sz w:val="18"/>
                <w:szCs w:val="18"/>
              </w:rPr>
              <w:t xml:space="preserve">Title </w:t>
            </w:r>
          </w:p>
        </w:tc>
      </w:tr>
      <w:tr w:rsidR="00531F38">
        <w:trPr>
          <w:divId w:val="8709942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bookmarkStart w:id="10" w:name="OLE_LINK12"/>
            <w:r>
              <w:rPr>
                <w:rStyle w:val="noneditabletext63"/>
                <w:rFonts w:eastAsia="Times New Roman"/>
                <w:sz w:val="18"/>
                <w:szCs w:val="18"/>
                <w:bdr w:val="none" w:sz="0" w:space="0" w:color="auto" w:frame="1"/>
              </w:rPr>
              <w:t>FRS0499</w:t>
            </w:r>
            <w:bookmarkEnd w:id="10"/>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Active Recovery Stimulation, Stimulus Phase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w:t>
            </w:r>
          </w:p>
          <w:p w:rsidR="00531F38" w:rsidRDefault="002F5751">
            <w:pPr>
              <w:pStyle w:val="NormalWeb"/>
              <w:rPr>
                <w:rFonts w:ascii="Arial" w:hAnsi="Arial" w:cs="Arial"/>
                <w:sz w:val="18"/>
                <w:szCs w:val="18"/>
              </w:rPr>
            </w:pPr>
            <w:r>
              <w:rPr>
                <w:rFonts w:ascii="Arial" w:hAnsi="Arial" w:cs="Arial"/>
                <w:sz w:val="18"/>
                <w:szCs w:val="18"/>
              </w:rPr>
              <w:t>The IPG shall be capable of “active recovery” stimulation, which shall be defined as follows:</w:t>
            </w:r>
          </w:p>
          <w:p w:rsidR="00531F38" w:rsidRDefault="002F5751">
            <w:pPr>
              <w:pStyle w:val="NormalWeb"/>
              <w:jc w:val="center"/>
              <w:rPr>
                <w:rFonts w:ascii="Arial" w:hAnsi="Arial" w:cs="Arial"/>
                <w:sz w:val="18"/>
                <w:szCs w:val="18"/>
              </w:rPr>
            </w:pPr>
            <w:r>
              <w:rPr>
                <w:rFonts w:ascii="Arial" w:hAnsi="Arial" w:cs="Arial"/>
                <w:noProof/>
                <w:sz w:val="18"/>
                <w:szCs w:val="18"/>
              </w:rPr>
              <w:drawing>
                <wp:inline distT="0" distB="0" distL="0" distR="0">
                  <wp:extent cx="3381375" cy="1722755"/>
                  <wp:effectExtent l="0" t="0" r="9525" b="0"/>
                  <wp:docPr id="9" name="Picture 9" descr="cid:CID-543f937d-299c-caeb-f2f0-acc096b1c6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CID-543f937d-299c-caeb-f2f0-acc096b1c6c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1375" cy="1722755"/>
                          </a:xfrm>
                          <a:prstGeom prst="rect">
                            <a:avLst/>
                          </a:prstGeom>
                          <a:noFill/>
                          <a:ln>
                            <a:noFill/>
                          </a:ln>
                        </pic:spPr>
                      </pic:pic>
                    </a:graphicData>
                  </a:graphic>
                </wp:inline>
              </w:drawing>
            </w:r>
          </w:p>
          <w:p w:rsidR="00531F38" w:rsidRDefault="002F5751">
            <w:pPr>
              <w:pStyle w:val="NormalWeb"/>
              <w:keepNext/>
              <w:jc w:val="center"/>
              <w:rPr>
                <w:rFonts w:ascii="Arial" w:hAnsi="Arial" w:cs="Arial"/>
                <w:sz w:val="18"/>
                <w:szCs w:val="18"/>
              </w:rPr>
            </w:pPr>
            <w:r>
              <w:rPr>
                <w:rFonts w:ascii="Arial" w:hAnsi="Arial" w:cs="Arial"/>
                <w:sz w:val="18"/>
                <w:szCs w:val="18"/>
              </w:rPr>
              <w:t> </w:t>
            </w:r>
          </w:p>
          <w:p w:rsidR="00531F38" w:rsidRDefault="002F5751">
            <w:pPr>
              <w:pStyle w:val="NormalWeb"/>
              <w:rPr>
                <w:rFonts w:ascii="Arial" w:hAnsi="Arial" w:cs="Arial"/>
                <w:sz w:val="18"/>
                <w:szCs w:val="18"/>
              </w:rPr>
            </w:pPr>
            <w:r>
              <w:rPr>
                <w:rFonts w:ascii="Calibri" w:hAnsi="Calibri" w:cs="Arial"/>
                <w:sz w:val="22"/>
                <w:szCs w:val="22"/>
              </w:rPr>
              <w:t>Phase Definitions for an "Active Recovery" Pulse Waveform</w:t>
            </w:r>
          </w:p>
          <w:p w:rsidR="00531F38" w:rsidRDefault="002F5751">
            <w:pPr>
              <w:pStyle w:val="NormalWeb"/>
              <w:rPr>
                <w:rFonts w:ascii="Arial" w:hAnsi="Arial" w:cs="Arial"/>
                <w:sz w:val="18"/>
                <w:szCs w:val="18"/>
              </w:rPr>
            </w:pPr>
            <w:r>
              <w:rPr>
                <w:rFonts w:ascii="Arial" w:hAnsi="Arial" w:cs="Arial"/>
                <w:sz w:val="18"/>
                <w:szCs w:val="18"/>
              </w:rPr>
              <w:t> </w:t>
            </w:r>
          </w:p>
          <w:p w:rsidR="00531F38" w:rsidRDefault="002F5751">
            <w:pPr>
              <w:pStyle w:val="NormalWeb"/>
              <w:rPr>
                <w:rFonts w:ascii="Arial" w:hAnsi="Arial" w:cs="Arial"/>
                <w:sz w:val="18"/>
                <w:szCs w:val="18"/>
              </w:rPr>
            </w:pPr>
            <w:r>
              <w:rPr>
                <w:rFonts w:ascii="Arial" w:hAnsi="Arial" w:cs="Arial"/>
                <w:color w:val="000000"/>
                <w:sz w:val="20"/>
                <w:szCs w:val="20"/>
              </w:rPr>
              <w:t>Current shall be controlled during the stimulus phase of an active recovery waveform. This means that each channel shall be set to source current, set to sink current, or disabled.</w:t>
            </w:r>
          </w:p>
        </w:tc>
      </w:tr>
      <w:tr w:rsidR="00531F38">
        <w:trPr>
          <w:divId w:val="8709942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FRS0500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bookmarkStart w:id="11" w:name="OLE_LINK13"/>
            <w:bookmarkStart w:id="12" w:name="OLE_LINK14"/>
            <w:bookmarkStart w:id="13" w:name="OLE_LINK15"/>
            <w:bookmarkStart w:id="14" w:name="OLE_LINK16"/>
            <w:r>
              <w:rPr>
                <w:rStyle w:val="noneditabletext63"/>
                <w:rFonts w:eastAsia="Times New Roman"/>
                <w:sz w:val="18"/>
                <w:szCs w:val="18"/>
              </w:rPr>
              <w:t>Active Recovery Stimulation, Recovery Phase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The IPG shall be capable of “active recovery” stimulation, which shall be defined as follows:</w:t>
            </w:r>
          </w:p>
          <w:p w:rsidR="00531F38" w:rsidRDefault="002F5751">
            <w:pPr>
              <w:pStyle w:val="NormalWeb"/>
              <w:jc w:val="center"/>
              <w:rPr>
                <w:rFonts w:ascii="Arial" w:hAnsi="Arial" w:cs="Arial"/>
                <w:sz w:val="18"/>
                <w:szCs w:val="18"/>
              </w:rPr>
            </w:pPr>
            <w:r>
              <w:rPr>
                <w:rFonts w:ascii="Arial" w:hAnsi="Arial" w:cs="Arial"/>
                <w:noProof/>
                <w:sz w:val="18"/>
                <w:szCs w:val="18"/>
              </w:rPr>
              <w:drawing>
                <wp:inline distT="0" distB="0" distL="0" distR="0">
                  <wp:extent cx="3381375" cy="1722755"/>
                  <wp:effectExtent l="0" t="0" r="9525" b="0"/>
                  <wp:docPr id="10" name="Picture 10" descr="cid:CID-97dfd749-51fb-32c0-1aa2-177d4564ba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CID-97dfd749-51fb-32c0-1aa2-177d4564ba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1375" cy="1722755"/>
                          </a:xfrm>
                          <a:prstGeom prst="rect">
                            <a:avLst/>
                          </a:prstGeom>
                          <a:noFill/>
                          <a:ln>
                            <a:noFill/>
                          </a:ln>
                        </pic:spPr>
                      </pic:pic>
                    </a:graphicData>
                  </a:graphic>
                </wp:inline>
              </w:drawing>
            </w:r>
          </w:p>
          <w:p w:rsidR="00531F38" w:rsidRDefault="002F5751">
            <w:pPr>
              <w:pStyle w:val="NormalWeb"/>
              <w:keepNext/>
              <w:jc w:val="center"/>
              <w:rPr>
                <w:rFonts w:ascii="Arial" w:hAnsi="Arial" w:cs="Arial"/>
                <w:sz w:val="18"/>
                <w:szCs w:val="18"/>
              </w:rPr>
            </w:pPr>
            <w:r>
              <w:rPr>
                <w:rFonts w:ascii="Arial" w:hAnsi="Arial" w:cs="Arial"/>
                <w:sz w:val="18"/>
                <w:szCs w:val="18"/>
              </w:rPr>
              <w:t> </w:t>
            </w:r>
          </w:p>
          <w:p w:rsidR="00531F38" w:rsidRDefault="002F5751">
            <w:pPr>
              <w:pStyle w:val="NormalWeb"/>
              <w:rPr>
                <w:rFonts w:ascii="Arial" w:hAnsi="Arial" w:cs="Arial"/>
                <w:sz w:val="18"/>
                <w:szCs w:val="18"/>
              </w:rPr>
            </w:pPr>
            <w:r>
              <w:rPr>
                <w:rFonts w:ascii="Calibri" w:hAnsi="Calibri" w:cs="Arial"/>
                <w:sz w:val="22"/>
                <w:szCs w:val="22"/>
              </w:rPr>
              <w:t>Phase Definitions for an "Active Recovery" Pulse Waveform</w:t>
            </w:r>
            <w:r>
              <w:rPr>
                <w:rFonts w:ascii="Calibri" w:hAnsi="Calibri" w:cs="Arial"/>
                <w:sz w:val="20"/>
                <w:szCs w:val="20"/>
              </w:rPr>
              <w:t> </w:t>
            </w:r>
          </w:p>
          <w:p w:rsidR="00531F38" w:rsidRDefault="002F5751">
            <w:pPr>
              <w:pStyle w:val="NormalWeb"/>
              <w:rPr>
                <w:rFonts w:ascii="Arial" w:hAnsi="Arial" w:cs="Arial"/>
                <w:sz w:val="18"/>
                <w:szCs w:val="18"/>
              </w:rPr>
            </w:pPr>
            <w:r>
              <w:rPr>
                <w:rFonts w:ascii="Arial" w:hAnsi="Arial" w:cs="Arial"/>
                <w:color w:val="000000"/>
                <w:sz w:val="20"/>
                <w:szCs w:val="20"/>
              </w:rPr>
              <w:t>Current shall be controlled during the recovery phase of an active recovery waveform. This means that each channel shall be set to source current, set to sink current, or disabled.</w:t>
            </w:r>
            <w:bookmarkEnd w:id="11"/>
            <w:bookmarkEnd w:id="12"/>
            <w:bookmarkEnd w:id="13"/>
            <w:bookmarkEnd w:id="14"/>
          </w:p>
        </w:tc>
      </w:tr>
      <w:tr w:rsidR="00531F38">
        <w:trPr>
          <w:divId w:val="8709942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FRS0502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Passive Recovery, Stimulus Phase</w:t>
            </w:r>
            <w:r>
              <w:rPr>
                <w:rFonts w:eastAsia="Times New Roman"/>
                <w:sz w:val="18"/>
                <w:szCs w:val="18"/>
              </w:rPr>
              <w:t xml:space="preserve"> </w:t>
            </w:r>
          </w:p>
          <w:p w:rsidR="00531F38" w:rsidRDefault="002F5751">
            <w:pPr>
              <w:pStyle w:val="NormalWeb"/>
              <w:jc w:val="center"/>
              <w:rPr>
                <w:rFonts w:ascii="Arial" w:hAnsi="Arial" w:cs="Arial"/>
                <w:sz w:val="18"/>
                <w:szCs w:val="18"/>
              </w:rPr>
            </w:pPr>
            <w:r>
              <w:rPr>
                <w:rFonts w:ascii="Arial" w:hAnsi="Arial" w:cs="Arial"/>
                <w:noProof/>
                <w:sz w:val="18"/>
                <w:szCs w:val="18"/>
              </w:rPr>
              <w:drawing>
                <wp:inline distT="0" distB="0" distL="0" distR="0">
                  <wp:extent cx="3753485" cy="1839595"/>
                  <wp:effectExtent l="0" t="0" r="0" b="8255"/>
                  <wp:docPr id="11" name="Picture 11" descr="cid:CID-c5e9ea30-4d1d-d835-6927-ec1d27edc1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CID-c5e9ea30-4d1d-d835-6927-ec1d27edc1b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3485" cy="1839595"/>
                          </a:xfrm>
                          <a:prstGeom prst="rect">
                            <a:avLst/>
                          </a:prstGeom>
                          <a:noFill/>
                          <a:ln>
                            <a:noFill/>
                          </a:ln>
                        </pic:spPr>
                      </pic:pic>
                    </a:graphicData>
                  </a:graphic>
                </wp:inline>
              </w:drawing>
            </w:r>
          </w:p>
          <w:p w:rsidR="00531F38" w:rsidRDefault="002F5751">
            <w:pPr>
              <w:pStyle w:val="NormalWeb"/>
              <w:jc w:val="center"/>
              <w:rPr>
                <w:rFonts w:ascii="Arial" w:hAnsi="Arial" w:cs="Arial"/>
                <w:sz w:val="18"/>
                <w:szCs w:val="18"/>
              </w:rPr>
            </w:pPr>
            <w:r>
              <w:rPr>
                <w:rFonts w:ascii="Arial" w:hAnsi="Arial" w:cs="Arial"/>
                <w:sz w:val="18"/>
                <w:szCs w:val="18"/>
              </w:rPr>
              <w:t>Phase Definitions for a "Passive Recovery" Pulse Waveform</w:t>
            </w:r>
          </w:p>
          <w:p w:rsidR="00531F38" w:rsidRDefault="002F5751">
            <w:pPr>
              <w:pStyle w:val="NormalWeb"/>
              <w:rPr>
                <w:rFonts w:ascii="Arial" w:hAnsi="Arial" w:cs="Arial"/>
                <w:sz w:val="18"/>
                <w:szCs w:val="18"/>
              </w:rPr>
            </w:pPr>
            <w:r>
              <w:rPr>
                <w:rFonts w:ascii="Arial" w:hAnsi="Arial" w:cs="Arial"/>
                <w:sz w:val="18"/>
                <w:szCs w:val="18"/>
              </w:rPr>
              <w:t> </w:t>
            </w:r>
          </w:p>
          <w:p w:rsidR="00531F38" w:rsidRDefault="002F5751">
            <w:pPr>
              <w:pStyle w:val="NormalWeb"/>
              <w:rPr>
                <w:rFonts w:ascii="Arial" w:hAnsi="Arial" w:cs="Arial"/>
                <w:sz w:val="18"/>
                <w:szCs w:val="18"/>
              </w:rPr>
            </w:pPr>
            <w:r>
              <w:rPr>
                <w:rFonts w:ascii="Arial" w:hAnsi="Arial" w:cs="Arial"/>
                <w:color w:val="000000"/>
                <w:sz w:val="20"/>
                <w:szCs w:val="20"/>
              </w:rPr>
              <w:t>Current shall be controlled during the stimulus phase of a passive recovery waveform. This means that each channel shall be set to source current, set to sink current, or disabled.</w:t>
            </w:r>
          </w:p>
        </w:tc>
      </w:tr>
      <w:tr w:rsidR="00531F38">
        <w:trPr>
          <w:divId w:val="8709942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FRS0503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Passive Recovery, Recovery Phase</w:t>
            </w:r>
            <w:r>
              <w:rPr>
                <w:rFonts w:eastAsia="Times New Roman"/>
                <w:sz w:val="18"/>
                <w:szCs w:val="18"/>
              </w:rPr>
              <w:t xml:space="preserve"> </w:t>
            </w:r>
          </w:p>
          <w:p w:rsidR="00531F38" w:rsidRDefault="002F5751">
            <w:pPr>
              <w:pStyle w:val="NormalWeb"/>
              <w:jc w:val="center"/>
              <w:rPr>
                <w:rFonts w:ascii="Arial" w:hAnsi="Arial" w:cs="Arial"/>
                <w:sz w:val="18"/>
                <w:szCs w:val="18"/>
              </w:rPr>
            </w:pPr>
            <w:r>
              <w:rPr>
                <w:rFonts w:ascii="Arial" w:hAnsi="Arial" w:cs="Arial"/>
                <w:noProof/>
                <w:sz w:val="18"/>
                <w:szCs w:val="18"/>
              </w:rPr>
              <w:drawing>
                <wp:inline distT="0" distB="0" distL="0" distR="0">
                  <wp:extent cx="3753485" cy="1839595"/>
                  <wp:effectExtent l="0" t="0" r="0" b="8255"/>
                  <wp:docPr id="12" name="Picture 12" descr="cid:CID-587efa21-b7bc-d120-8081-ae6f5c6cb2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CID-587efa21-b7bc-d120-8081-ae6f5c6cb26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3485" cy="1839595"/>
                          </a:xfrm>
                          <a:prstGeom prst="rect">
                            <a:avLst/>
                          </a:prstGeom>
                          <a:noFill/>
                          <a:ln>
                            <a:noFill/>
                          </a:ln>
                        </pic:spPr>
                      </pic:pic>
                    </a:graphicData>
                  </a:graphic>
                </wp:inline>
              </w:drawing>
            </w:r>
          </w:p>
          <w:p w:rsidR="00531F38" w:rsidRDefault="002F5751">
            <w:pPr>
              <w:pStyle w:val="NormalWeb"/>
              <w:jc w:val="center"/>
              <w:rPr>
                <w:rFonts w:ascii="Arial" w:hAnsi="Arial" w:cs="Arial"/>
                <w:sz w:val="18"/>
                <w:szCs w:val="18"/>
              </w:rPr>
            </w:pPr>
            <w:r>
              <w:rPr>
                <w:rFonts w:ascii="Arial" w:hAnsi="Arial" w:cs="Arial"/>
                <w:sz w:val="18"/>
                <w:szCs w:val="18"/>
              </w:rPr>
              <w:t>Phase Definitions for a "Passive Recovery" Pulse Waveform</w:t>
            </w:r>
            <w:r>
              <w:rPr>
                <w:rFonts w:ascii="Arial" w:hAnsi="Arial" w:cs="Arial"/>
                <w:sz w:val="20"/>
                <w:szCs w:val="20"/>
              </w:rPr>
              <w:t> </w:t>
            </w:r>
          </w:p>
          <w:p w:rsidR="00531F38" w:rsidRDefault="002F5751">
            <w:pPr>
              <w:pStyle w:val="NormalWeb"/>
              <w:rPr>
                <w:rFonts w:ascii="Arial" w:hAnsi="Arial" w:cs="Arial"/>
                <w:sz w:val="18"/>
                <w:szCs w:val="18"/>
              </w:rPr>
            </w:pPr>
            <w:r>
              <w:rPr>
                <w:rFonts w:ascii="Arial" w:hAnsi="Arial" w:cs="Arial"/>
                <w:color w:val="000000"/>
                <w:sz w:val="20"/>
                <w:szCs w:val="20"/>
              </w:rPr>
              <w:t>Current shall flow passively during the recovery phase of a passive recovery waveform. This means that the charge balance switch shall be closed for every channel.</w:t>
            </w:r>
          </w:p>
        </w:tc>
      </w:tr>
      <w:tr w:rsidR="00531F38">
        <w:trPr>
          <w:divId w:val="8709942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FRS0504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shall be capable of generating an independent charge balance correction phase, which shall be defined as a passive charge-balancing phase that can be added to each program in one or more places. The charge balance switch for each channel shall be closed during this phase.</w:t>
            </w:r>
            <w:r>
              <w:rPr>
                <w:rFonts w:eastAsia="Times New Roman"/>
                <w:sz w:val="18"/>
                <w:szCs w:val="18"/>
              </w:rPr>
              <w:t xml:space="preserve"> </w:t>
            </w:r>
          </w:p>
        </w:tc>
      </w:tr>
      <w:tr w:rsidR="00531F38">
        <w:trPr>
          <w:divId w:val="8709942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FRS0505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For both types of output waveforms, during the stimulus phase and recovery phase at least one source channel shall be enabled and at least one sink channel shall be enabled.</w:t>
            </w:r>
            <w:r>
              <w:rPr>
                <w:rFonts w:eastAsia="Times New Roman"/>
                <w:sz w:val="18"/>
                <w:szCs w:val="18"/>
              </w:rPr>
              <w:t xml:space="preserve"> </w:t>
            </w:r>
          </w:p>
        </w:tc>
      </w:tr>
      <w:tr w:rsidR="00531F38">
        <w:trPr>
          <w:divId w:val="8709942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FRS0506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For both types of output waveforms, during the interphase delay all output channels shall be disabled. No current shall flow between any channels during this delay.</w:t>
            </w:r>
            <w:r>
              <w:rPr>
                <w:rFonts w:eastAsia="Times New Roman"/>
                <w:sz w:val="18"/>
                <w:szCs w:val="18"/>
              </w:rPr>
              <w:t xml:space="preserve"> </w:t>
            </w:r>
          </w:p>
        </w:tc>
      </w:tr>
      <w:tr w:rsidR="00531F38">
        <w:trPr>
          <w:divId w:val="8709942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FRS0507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For any active phase in a waveform, the programmed sum of currents being generated by source channels shall be equal to the programmed sum of currents being sunk by sink channels.</w:t>
            </w:r>
            <w:r>
              <w:rPr>
                <w:rFonts w:eastAsia="Times New Roman"/>
                <w:sz w:val="18"/>
                <w:szCs w:val="18"/>
              </w:rPr>
              <w:t xml:space="preserve"> </w:t>
            </w:r>
          </w:p>
        </w:tc>
      </w:tr>
      <w:tr w:rsidR="00531F38">
        <w:trPr>
          <w:divId w:val="8709942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FRS0508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total maximum current that shall be sourced by the IPG during any active phase is 30.0mA.</w:t>
            </w:r>
            <w:r>
              <w:rPr>
                <w:rFonts w:eastAsia="Times New Roman"/>
                <w:sz w:val="18"/>
                <w:szCs w:val="18"/>
              </w:rPr>
              <w:t xml:space="preserve"> </w:t>
            </w:r>
          </w:p>
        </w:tc>
      </w:tr>
      <w:tr w:rsidR="00531F38">
        <w:trPr>
          <w:divId w:val="8709942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FRS0509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For both types of output waveforms, the HV supply shall be disabled during the duration of the stimulus phase to minimize noise injection during the pulse. The HV supply shall be enabled during all other phases of the pulse.</w:t>
            </w:r>
            <w:r>
              <w:rPr>
                <w:rFonts w:eastAsia="Times New Roman"/>
                <w:sz w:val="18"/>
                <w:szCs w:val="18"/>
              </w:rPr>
              <w:t xml:space="preserve"> </w:t>
            </w:r>
          </w:p>
        </w:tc>
      </w:tr>
      <w:tr w:rsidR="00531F38">
        <w:trPr>
          <w:divId w:val="8709942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FRS1213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For both types of output waveforms, there shall be a delay of at least 40us at the end of the program cycle where no stimulation is active to allow the firmware to synchronize with the stimulation program.</w:t>
            </w:r>
            <w:r>
              <w:rPr>
                <w:rFonts w:eastAsia="Times New Roman"/>
                <w:sz w:val="18"/>
                <w:szCs w:val="18"/>
              </w:rPr>
              <w:t xml:space="preserve"> </w:t>
            </w:r>
          </w:p>
        </w:tc>
      </w:tr>
    </w:tbl>
    <w:p w:rsidR="00531F38" w:rsidRDefault="002F5751">
      <w:pPr>
        <w:pStyle w:val="Heading3"/>
        <w:numPr>
          <w:ilvl w:val="2"/>
          <w:numId w:val="2"/>
        </w:numPr>
        <w:ind w:left="432" w:firstLine="0"/>
        <w:divId w:val="486438789"/>
        <w:rPr>
          <w:rFonts w:ascii="Arial" w:eastAsia="Times New Roman" w:hAnsi="Arial" w:cs="Arial"/>
        </w:rPr>
      </w:pPr>
      <w:bookmarkStart w:id="15" w:name="_Toc372287682"/>
      <w:r>
        <w:rPr>
          <w:rFonts w:ascii="Arial" w:eastAsia="Times New Roman" w:hAnsi="Arial" w:cs="Arial"/>
        </w:rPr>
        <w:t>Stimulus Output Electrical Specifications (F2691)</w:t>
      </w:r>
      <w:bookmarkEnd w:id="15"/>
    </w:p>
    <w:p w:rsidR="00531F38" w:rsidRDefault="002F5751">
      <w:pPr>
        <w:pStyle w:val="NormalWeb"/>
        <w:divId w:val="1276642306"/>
        <w:rPr>
          <w:rFonts w:ascii="Arial" w:hAnsi="Arial" w:cs="Arial"/>
          <w:sz w:val="20"/>
          <w:szCs w:val="20"/>
        </w:rPr>
      </w:pPr>
      <w:r>
        <w:rPr>
          <w:rFonts w:ascii="Arial" w:hAnsi="Arial" w:cs="Arial"/>
          <w:sz w:val="20"/>
          <w:szCs w:val="20"/>
        </w:rPr>
        <w:t>The stimulus output shall have the following electrical specifications:</w:t>
      </w:r>
    </w:p>
    <w:p w:rsidR="00531F38" w:rsidRDefault="002F5751">
      <w:pPr>
        <w:pStyle w:val="Heading4"/>
        <w:numPr>
          <w:ilvl w:val="3"/>
          <w:numId w:val="2"/>
        </w:numPr>
        <w:ind w:left="432" w:firstLine="0"/>
        <w:divId w:val="1294481995"/>
        <w:rPr>
          <w:rFonts w:ascii="Arial" w:eastAsia="Times New Roman" w:hAnsi="Arial" w:cs="Arial"/>
        </w:rPr>
      </w:pPr>
      <w:bookmarkStart w:id="16" w:name="_Toc372287683"/>
      <w:r>
        <w:rPr>
          <w:rFonts w:ascii="Arial" w:eastAsia="Times New Roman" w:hAnsi="Arial" w:cs="Arial"/>
        </w:rPr>
        <w:t>Stimulus Phase Electrical Parameters</w:t>
      </w:r>
      <w:bookmarkEnd w:id="16"/>
    </w:p>
    <w:p w:rsidR="00531F38" w:rsidRDefault="002F5751">
      <w:pPr>
        <w:divId w:val="2009600841"/>
      </w:pPr>
      <w:r>
        <w:t>The stimulus phase shall have the following electrical parameters: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245649175"/>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450202060"/>
              <w:rPr>
                <w:rFonts w:eastAsia="Times New Roman"/>
                <w:b/>
                <w:bCs/>
                <w:sz w:val="18"/>
                <w:szCs w:val="18"/>
              </w:rPr>
            </w:pPr>
            <w:r>
              <w:rPr>
                <w:rFonts w:eastAsia="Times New Roman"/>
                <w:b/>
                <w:bCs/>
                <w:sz w:val="18"/>
                <w:szCs w:val="18"/>
              </w:rPr>
              <w:lastRenderedPageBreak/>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720128832"/>
              <w:rPr>
                <w:rFonts w:eastAsia="Times New Roman"/>
                <w:b/>
                <w:bCs/>
                <w:sz w:val="18"/>
                <w:szCs w:val="18"/>
              </w:rPr>
            </w:pPr>
            <w:r>
              <w:rPr>
                <w:rFonts w:eastAsia="Times New Roman"/>
                <w:b/>
                <w:bCs/>
                <w:sz w:val="18"/>
                <w:szCs w:val="18"/>
              </w:rPr>
              <w:t xml:space="preserve">Title </w:t>
            </w:r>
          </w:p>
        </w:tc>
      </w:tr>
      <w:tr w:rsidR="00531F38">
        <w:trPr>
          <w:divId w:val="2456491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FRS0510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bookmarkStart w:id="17" w:name="OLE_LINK21"/>
            <w:r>
              <w:rPr>
                <w:rStyle w:val="noneditabletext63"/>
                <w:rFonts w:eastAsia="Times New Roman"/>
                <w:sz w:val="18"/>
                <w:szCs w:val="18"/>
              </w:rPr>
              <w:t>Stimulus Phase Amplitude Range, Electrode Channels</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766"/>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bookmarkStart w:id="18" w:name="OLE_LINK20"/>
                  <w:bookmarkStart w:id="19" w:name="OLE_LINK22"/>
                  <w:bookmarkStart w:id="20" w:name="OLE_LINK23"/>
                  <w:bookmarkEnd w:id="17"/>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mA</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±0.020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±15.0</w:t>
                  </w:r>
                </w:p>
              </w:tc>
            </w:tr>
            <w:bookmarkEnd w:id="18"/>
            <w:bookmarkEnd w:id="19"/>
            <w:bookmarkEnd w:id="20"/>
          </w:tbl>
          <w:p w:rsidR="00531F38" w:rsidRDefault="00531F38">
            <w:pPr>
              <w:rPr>
                <w:rFonts w:eastAsia="Times New Roman"/>
                <w:sz w:val="18"/>
                <w:szCs w:val="18"/>
              </w:rPr>
            </w:pPr>
          </w:p>
        </w:tc>
      </w:tr>
      <w:tr w:rsidR="00531F38">
        <w:trPr>
          <w:divId w:val="2456491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3C4394" w:rsidRDefault="002F5751">
            <w:pPr>
              <w:rPr>
                <w:rFonts w:eastAsia="Times New Roman"/>
                <w:sz w:val="18"/>
                <w:szCs w:val="18"/>
              </w:rPr>
            </w:pPr>
            <w:r>
              <w:rPr>
                <w:rStyle w:val="noneditabletext63"/>
                <w:rFonts w:eastAsia="Times New Roman"/>
                <w:sz w:val="18"/>
                <w:szCs w:val="18"/>
                <w:bdr w:val="none" w:sz="0" w:space="0" w:color="auto" w:frame="1"/>
              </w:rPr>
              <w:t>FRS0511</w:t>
            </w:r>
          </w:p>
          <w:p w:rsidR="00531F38" w:rsidRPr="003C4394" w:rsidRDefault="00531F38" w:rsidP="003C4394">
            <w:pPr>
              <w:rPr>
                <w:rFonts w:eastAsia="Times New Roman"/>
                <w:sz w:val="18"/>
                <w:szCs w:val="18"/>
              </w:rPr>
            </w:pP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bookmarkStart w:id="21" w:name="_GoBack"/>
            <w:r>
              <w:rPr>
                <w:rStyle w:val="noneditabletext63"/>
                <w:rFonts w:eastAsia="Times New Roman"/>
                <w:sz w:val="18"/>
                <w:szCs w:val="18"/>
              </w:rPr>
              <w:t>Stimulus Phase Amplitude Range, Enclosure Channel</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28"/>
              <w:gridCol w:w="766"/>
              <w:gridCol w:w="715"/>
              <w:gridCol w:w="824"/>
            </w:tblGrid>
            <w:tr w:rsidR="00531F38">
              <w:tc>
                <w:tcPr>
                  <w:tcW w:w="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bookmarkStart w:id="22" w:name="OLE_LINK24"/>
                  <w:bookmarkEnd w:id="21"/>
                  <w:r>
                    <w:rPr>
                      <w:rFonts w:ascii="Arial" w:hAnsi="Arial" w:cs="Arial"/>
                      <w:b/>
                      <w:bCs/>
                      <w:sz w:val="18"/>
                      <w:szCs w:val="18"/>
                    </w:rPr>
                    <w:t>Unit</w:t>
                  </w:r>
                </w:p>
              </w:tc>
              <w:tc>
                <w:tcPr>
                  <w:tcW w:w="7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mA</w:t>
                  </w:r>
                </w:p>
              </w:tc>
              <w:tc>
                <w:tcPr>
                  <w:tcW w:w="717"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±0.020</w:t>
                  </w:r>
                </w:p>
              </w:tc>
              <w:tc>
                <w:tcPr>
                  <w:tcW w:w="71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82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±30.0</w:t>
                  </w:r>
                </w:p>
              </w:tc>
            </w:tr>
            <w:bookmarkEnd w:id="22"/>
          </w:tbl>
          <w:p w:rsidR="00531F38" w:rsidRDefault="00531F38">
            <w:pPr>
              <w:rPr>
                <w:rFonts w:eastAsia="Times New Roman"/>
                <w:sz w:val="18"/>
                <w:szCs w:val="18"/>
              </w:rPr>
            </w:pPr>
          </w:p>
        </w:tc>
      </w:tr>
      <w:tr w:rsidR="00531F38">
        <w:trPr>
          <w:divId w:val="2456491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FRS0512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Stimulus Phase Amplitude Resolution</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28"/>
              <w:gridCol w:w="717"/>
              <w:gridCol w:w="715"/>
              <w:gridCol w:w="824"/>
            </w:tblGrid>
            <w:tr w:rsidR="00531F38">
              <w:tc>
                <w:tcPr>
                  <w:tcW w:w="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7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sz w:val="18"/>
                      <w:szCs w:val="18"/>
                    </w:rPr>
                    <w:t>uA</w:t>
                  </w:r>
                  <w:proofErr w:type="spellEnd"/>
                </w:p>
              </w:tc>
              <w:tc>
                <w:tcPr>
                  <w:tcW w:w="717"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-5</w:t>
                  </w:r>
                </w:p>
              </w:tc>
              <w:tc>
                <w:tcPr>
                  <w:tcW w:w="71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82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-20</w:t>
                  </w:r>
                </w:p>
              </w:tc>
            </w:tr>
          </w:tbl>
          <w:p w:rsidR="00531F38" w:rsidRDefault="00531F38">
            <w:pPr>
              <w:rPr>
                <w:sz w:val="18"/>
                <w:szCs w:val="18"/>
              </w:rPr>
            </w:pPr>
          </w:p>
        </w:tc>
      </w:tr>
      <w:tr w:rsidR="00531F38">
        <w:trPr>
          <w:divId w:val="2456491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FRS0513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Stimulus Phase Amplitude Accuracy</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2401"/>
              <w:gridCol w:w="2160"/>
            </w:tblGrid>
            <w:tr w:rsidR="00531F38">
              <w:tc>
                <w:tcPr>
                  <w:tcW w:w="2401" w:type="dxa"/>
                  <w:tcBorders>
                    <w:top w:val="single" w:sz="8" w:space="0" w:color="auto"/>
                    <w:left w:val="single" w:sz="8" w:space="0" w:color="auto"/>
                    <w:bottom w:val="single" w:sz="8" w:space="0" w:color="auto"/>
                    <w:right w:val="single" w:sz="8" w:space="0" w:color="auto"/>
                  </w:tcBorders>
                  <w:hideMark/>
                </w:tcPr>
                <w:p w:rsidR="00531F38" w:rsidRDefault="002F5751">
                  <w:pPr>
                    <w:pStyle w:val="NormalWeb"/>
                    <w:jc w:val="center"/>
                    <w:rPr>
                      <w:rFonts w:ascii="Arial" w:hAnsi="Arial" w:cs="Arial"/>
                      <w:sz w:val="18"/>
                      <w:szCs w:val="18"/>
                    </w:rPr>
                  </w:pPr>
                  <w:r>
                    <w:rPr>
                      <w:rFonts w:ascii="Verdana" w:hAnsi="Verdana" w:cs="Arial"/>
                      <w:b/>
                      <w:bCs/>
                      <w:sz w:val="18"/>
                      <w:szCs w:val="18"/>
                    </w:rPr>
                    <w:t>Range</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Verdana" w:hAnsi="Verdana" w:cs="Arial"/>
                      <w:b/>
                      <w:bCs/>
                      <w:sz w:val="18"/>
                      <w:szCs w:val="18"/>
                    </w:rPr>
                    <w:t>Max</w:t>
                  </w:r>
                </w:p>
              </w:tc>
            </w:tr>
            <w:tr w:rsidR="00531F38">
              <w:tc>
                <w:tcPr>
                  <w:tcW w:w="2401" w:type="dxa"/>
                  <w:tcBorders>
                    <w:top w:val="nil"/>
                    <w:left w:val="single" w:sz="8" w:space="0" w:color="auto"/>
                    <w:bottom w:val="single" w:sz="8" w:space="0" w:color="auto"/>
                    <w:right w:val="single" w:sz="8" w:space="0" w:color="auto"/>
                  </w:tcBorders>
                  <w:hideMark/>
                </w:tcPr>
                <w:p w:rsidR="00531F38" w:rsidRDefault="002F5751">
                  <w:pPr>
                    <w:pStyle w:val="NormalWeb"/>
                    <w:jc w:val="center"/>
                    <w:rPr>
                      <w:rFonts w:ascii="Arial" w:hAnsi="Arial" w:cs="Arial"/>
                      <w:sz w:val="18"/>
                      <w:szCs w:val="18"/>
                    </w:rPr>
                  </w:pPr>
                  <w:r>
                    <w:rPr>
                      <w:rFonts w:ascii="Arial" w:hAnsi="Arial" w:cs="Arial"/>
                      <w:sz w:val="18"/>
                      <w:szCs w:val="18"/>
                    </w:rPr>
                    <w:t>Amplitude ≤ 2 mA</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Verdana" w:hAnsi="Verdana" w:cs="Arial"/>
                      <w:sz w:val="18"/>
                      <w:szCs w:val="18"/>
                    </w:rPr>
                    <w:t>±100 µA</w:t>
                  </w:r>
                </w:p>
              </w:tc>
            </w:tr>
            <w:tr w:rsidR="00531F38">
              <w:tc>
                <w:tcPr>
                  <w:tcW w:w="2401" w:type="dxa"/>
                  <w:tcBorders>
                    <w:top w:val="nil"/>
                    <w:left w:val="single" w:sz="8" w:space="0" w:color="auto"/>
                    <w:bottom w:val="single" w:sz="8" w:space="0" w:color="auto"/>
                    <w:right w:val="single" w:sz="8" w:space="0" w:color="auto"/>
                  </w:tcBorders>
                  <w:hideMark/>
                </w:tcPr>
                <w:p w:rsidR="00531F38" w:rsidRDefault="002F5751">
                  <w:pPr>
                    <w:pStyle w:val="NormalWeb"/>
                    <w:jc w:val="center"/>
                    <w:rPr>
                      <w:rFonts w:ascii="Arial" w:hAnsi="Arial" w:cs="Arial"/>
                      <w:sz w:val="18"/>
                      <w:szCs w:val="18"/>
                    </w:rPr>
                  </w:pPr>
                  <w:r>
                    <w:rPr>
                      <w:rFonts w:ascii="Arial" w:hAnsi="Arial" w:cs="Arial"/>
                      <w:sz w:val="18"/>
                      <w:szCs w:val="18"/>
                    </w:rPr>
                    <w:t>2mA &lt; Amplitude &lt; 10 mA</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Verdana" w:hAnsi="Verdana" w:cs="Arial"/>
                      <w:sz w:val="18"/>
                      <w:szCs w:val="18"/>
                    </w:rPr>
                    <w:t>±</w:t>
                  </w:r>
                  <w:r>
                    <w:rPr>
                      <w:rFonts w:ascii="Arial" w:hAnsi="Arial" w:cs="Arial"/>
                      <w:sz w:val="18"/>
                      <w:szCs w:val="18"/>
                    </w:rPr>
                    <w:t xml:space="preserve"> (1% + 100µA)</w:t>
                  </w:r>
                </w:p>
              </w:tc>
            </w:tr>
            <w:tr w:rsidR="00531F38">
              <w:tc>
                <w:tcPr>
                  <w:tcW w:w="2401" w:type="dxa"/>
                  <w:tcBorders>
                    <w:top w:val="nil"/>
                    <w:left w:val="single" w:sz="8" w:space="0" w:color="auto"/>
                    <w:bottom w:val="single" w:sz="8" w:space="0" w:color="auto"/>
                    <w:right w:val="single" w:sz="8" w:space="0" w:color="auto"/>
                  </w:tcBorders>
                  <w:hideMark/>
                </w:tcPr>
                <w:p w:rsidR="00531F38" w:rsidRDefault="002F5751">
                  <w:pPr>
                    <w:pStyle w:val="NormalWeb"/>
                    <w:jc w:val="center"/>
                    <w:rPr>
                      <w:rFonts w:ascii="Arial" w:hAnsi="Arial" w:cs="Arial"/>
                      <w:sz w:val="18"/>
                      <w:szCs w:val="18"/>
                    </w:rPr>
                  </w:pPr>
                  <w:r>
                    <w:rPr>
                      <w:rFonts w:ascii="Arial" w:hAnsi="Arial" w:cs="Arial"/>
                      <w:sz w:val="18"/>
                      <w:szCs w:val="18"/>
                    </w:rPr>
                    <w:t>Amplitude ≥ 10 mA</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Verdana" w:hAnsi="Verdana" w:cs="Arial"/>
                      <w:sz w:val="18"/>
                      <w:szCs w:val="18"/>
                    </w:rPr>
                    <w:t>±2%</w:t>
                  </w:r>
                </w:p>
              </w:tc>
            </w:tr>
          </w:tbl>
          <w:p w:rsidR="00531F38" w:rsidRDefault="00531F38">
            <w:pPr>
              <w:rPr>
                <w:sz w:val="18"/>
                <w:szCs w:val="18"/>
              </w:rPr>
            </w:pPr>
          </w:p>
        </w:tc>
      </w:tr>
      <w:tr w:rsidR="00531F38">
        <w:trPr>
          <w:divId w:val="2456491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FRS0514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Stimulus Phase Pulse Width Range</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28"/>
              <w:gridCol w:w="717"/>
              <w:gridCol w:w="715"/>
              <w:gridCol w:w="824"/>
            </w:tblGrid>
            <w:tr w:rsidR="00531F38">
              <w:tc>
                <w:tcPr>
                  <w:tcW w:w="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7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us</w:t>
                  </w:r>
                </w:p>
              </w:tc>
              <w:tc>
                <w:tcPr>
                  <w:tcW w:w="717"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12</w:t>
                  </w:r>
                </w:p>
              </w:tc>
              <w:tc>
                <w:tcPr>
                  <w:tcW w:w="71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82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1,500</w:t>
                  </w:r>
                </w:p>
              </w:tc>
            </w:tr>
          </w:tbl>
          <w:p w:rsidR="00531F38" w:rsidRDefault="00531F38">
            <w:pPr>
              <w:spacing w:before="0" w:after="0"/>
              <w:rPr>
                <w:rFonts w:eastAsia="Times New Roman"/>
                <w:sz w:val="18"/>
                <w:szCs w:val="18"/>
              </w:rPr>
            </w:pPr>
          </w:p>
        </w:tc>
      </w:tr>
      <w:tr w:rsidR="00531F38">
        <w:trPr>
          <w:divId w:val="2456491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FRS0515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Stimulus Phase Pulse Width Resolution</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28"/>
              <w:gridCol w:w="717"/>
              <w:gridCol w:w="715"/>
              <w:gridCol w:w="824"/>
            </w:tblGrid>
            <w:tr w:rsidR="00531F38">
              <w:tc>
                <w:tcPr>
                  <w:tcW w:w="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7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us</w:t>
                  </w:r>
                </w:p>
              </w:tc>
              <w:tc>
                <w:tcPr>
                  <w:tcW w:w="717"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71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w:t>
                  </w:r>
                </w:p>
              </w:tc>
              <w:tc>
                <w:tcPr>
                  <w:tcW w:w="82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r>
          </w:tbl>
          <w:p w:rsidR="00531F38" w:rsidRDefault="00531F38">
            <w:pPr>
              <w:spacing w:before="0" w:after="0"/>
              <w:rPr>
                <w:rFonts w:eastAsia="Times New Roman"/>
                <w:sz w:val="18"/>
                <w:szCs w:val="18"/>
              </w:rPr>
            </w:pPr>
          </w:p>
        </w:tc>
      </w:tr>
      <w:tr w:rsidR="00531F38">
        <w:trPr>
          <w:divId w:val="2456491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FRS0516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Stimulus Phase Pulse Width Accuracy</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28"/>
              <w:gridCol w:w="717"/>
              <w:gridCol w:w="715"/>
              <w:gridCol w:w="824"/>
            </w:tblGrid>
            <w:tr w:rsidR="00531F38">
              <w:tc>
                <w:tcPr>
                  <w:tcW w:w="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7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717"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71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82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w:t>
                  </w:r>
                </w:p>
              </w:tc>
            </w:tr>
          </w:tbl>
          <w:p w:rsidR="00531F38" w:rsidRDefault="00531F38">
            <w:pPr>
              <w:spacing w:before="0" w:after="0"/>
              <w:rPr>
                <w:rFonts w:eastAsia="Times New Roman"/>
                <w:sz w:val="18"/>
                <w:szCs w:val="18"/>
              </w:rPr>
            </w:pPr>
          </w:p>
        </w:tc>
      </w:tr>
    </w:tbl>
    <w:p w:rsidR="00531F38" w:rsidRDefault="002F5751">
      <w:pPr>
        <w:pStyle w:val="Heading4"/>
        <w:numPr>
          <w:ilvl w:val="3"/>
          <w:numId w:val="2"/>
        </w:numPr>
        <w:ind w:left="432" w:firstLine="0"/>
        <w:divId w:val="1842503146"/>
        <w:rPr>
          <w:rFonts w:ascii="Arial" w:eastAsia="Times New Roman" w:hAnsi="Arial" w:cs="Arial"/>
        </w:rPr>
      </w:pPr>
      <w:bookmarkStart w:id="23" w:name="_Toc372287684"/>
      <w:bookmarkStart w:id="24" w:name="OLE_LINK1"/>
      <w:r>
        <w:rPr>
          <w:rFonts w:ascii="Arial" w:eastAsia="Times New Roman" w:hAnsi="Arial" w:cs="Arial"/>
        </w:rPr>
        <w:t>Interphase Delay Specifications</w:t>
      </w:r>
      <w:bookmarkEnd w:id="23"/>
    </w:p>
    <w:bookmarkEnd w:id="24"/>
    <w:p w:rsidR="00531F38" w:rsidRDefault="002F5751">
      <w:pPr>
        <w:pStyle w:val="NormalWeb"/>
        <w:divId w:val="175582186"/>
        <w:rPr>
          <w:rFonts w:ascii="Arial" w:hAnsi="Arial" w:cs="Arial"/>
          <w:sz w:val="20"/>
          <w:szCs w:val="20"/>
        </w:rPr>
      </w:pPr>
      <w:r>
        <w:rPr>
          <w:rFonts w:ascii="Arial" w:hAnsi="Arial" w:cs="Arial"/>
          <w:sz w:val="20"/>
          <w:szCs w:val="20"/>
        </w:rPr>
        <w:t>The interphase delay of a pulse shall have the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461382379"/>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101729533"/>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413285979"/>
              <w:rPr>
                <w:rFonts w:eastAsia="Times New Roman"/>
                <w:b/>
                <w:bCs/>
                <w:sz w:val="18"/>
                <w:szCs w:val="18"/>
              </w:rPr>
            </w:pPr>
            <w:r>
              <w:rPr>
                <w:rFonts w:eastAsia="Times New Roman"/>
                <w:b/>
                <w:bCs/>
                <w:sz w:val="18"/>
                <w:szCs w:val="18"/>
              </w:rPr>
              <w:t xml:space="preserve">Title </w:t>
            </w:r>
          </w:p>
        </w:tc>
      </w:tr>
      <w:tr w:rsidR="00531F38">
        <w:trPr>
          <w:divId w:val="46138237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FRS0517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Interphase Delay Range</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30"/>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us</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240</w:t>
                  </w:r>
                </w:p>
              </w:tc>
            </w:tr>
          </w:tbl>
          <w:p w:rsidR="00531F38" w:rsidRDefault="00531F38">
            <w:pPr>
              <w:rPr>
                <w:rFonts w:eastAsia="Times New Roman"/>
                <w:sz w:val="18"/>
                <w:szCs w:val="18"/>
              </w:rPr>
            </w:pPr>
          </w:p>
        </w:tc>
      </w:tr>
      <w:tr w:rsidR="00531F38">
        <w:trPr>
          <w:divId w:val="46138237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lastRenderedPageBreak/>
              <w:t>FRS0518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Interphase Delay Resolution</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30"/>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us</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r>
          </w:tbl>
          <w:p w:rsidR="00531F38" w:rsidRDefault="00531F38">
            <w:pPr>
              <w:rPr>
                <w:rFonts w:eastAsia="Times New Roman"/>
                <w:sz w:val="18"/>
                <w:szCs w:val="18"/>
              </w:rPr>
            </w:pPr>
          </w:p>
        </w:tc>
      </w:tr>
      <w:tr w:rsidR="00531F38">
        <w:trPr>
          <w:divId w:val="46138237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FRS0519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Interphase Delay Accuracy</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30"/>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us</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w:t>
                  </w:r>
                </w:p>
              </w:tc>
            </w:tr>
          </w:tbl>
          <w:p w:rsidR="00531F38" w:rsidRDefault="00531F38">
            <w:pPr>
              <w:rPr>
                <w:rFonts w:eastAsia="Times New Roman"/>
                <w:sz w:val="18"/>
                <w:szCs w:val="18"/>
              </w:rPr>
            </w:pPr>
          </w:p>
        </w:tc>
      </w:tr>
    </w:tbl>
    <w:p w:rsidR="00531F38" w:rsidRDefault="002F5751">
      <w:pPr>
        <w:pStyle w:val="Heading4"/>
        <w:numPr>
          <w:ilvl w:val="3"/>
          <w:numId w:val="2"/>
        </w:numPr>
        <w:ind w:left="432" w:firstLine="0"/>
        <w:divId w:val="1526015092"/>
        <w:rPr>
          <w:rFonts w:ascii="Arial" w:eastAsia="Times New Roman" w:hAnsi="Arial" w:cs="Arial"/>
        </w:rPr>
      </w:pPr>
      <w:bookmarkStart w:id="25" w:name="_Toc372287685"/>
      <w:bookmarkStart w:id="26" w:name="OLE_LINK2"/>
      <w:r>
        <w:rPr>
          <w:rFonts w:ascii="Arial" w:eastAsia="Times New Roman" w:hAnsi="Arial" w:cs="Arial"/>
        </w:rPr>
        <w:t>Active Recovery Phase Specifications</w:t>
      </w:r>
      <w:bookmarkEnd w:id="25"/>
    </w:p>
    <w:bookmarkEnd w:id="26"/>
    <w:p w:rsidR="00531F38" w:rsidRDefault="002F5751">
      <w:pPr>
        <w:pStyle w:val="NormalWeb"/>
        <w:keepNext/>
        <w:divId w:val="147015889"/>
        <w:rPr>
          <w:rFonts w:ascii="Arial" w:hAnsi="Arial" w:cs="Arial"/>
          <w:sz w:val="20"/>
          <w:szCs w:val="20"/>
        </w:rPr>
      </w:pPr>
      <w:r>
        <w:rPr>
          <w:rFonts w:ascii="Arial" w:hAnsi="Arial" w:cs="Arial"/>
          <w:sz w:val="20"/>
          <w:szCs w:val="20"/>
        </w:rPr>
        <w:t>For an active recovery waveform, the recovery phase shall have the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835075107"/>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418986773"/>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789663165"/>
              <w:rPr>
                <w:rFonts w:eastAsia="Times New Roman"/>
                <w:b/>
                <w:bCs/>
                <w:sz w:val="18"/>
                <w:szCs w:val="18"/>
              </w:rPr>
            </w:pPr>
            <w:r>
              <w:rPr>
                <w:rFonts w:eastAsia="Times New Roman"/>
                <w:b/>
                <w:bCs/>
                <w:sz w:val="18"/>
                <w:szCs w:val="18"/>
              </w:rPr>
              <w:t xml:space="preserve">Title </w:t>
            </w:r>
          </w:p>
        </w:tc>
      </w:tr>
      <w:tr w:rsidR="00531F38">
        <w:trPr>
          <w:divId w:val="83507510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FRS0520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Active Recovery Phase Amplitude Range, Electrode Channels</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766"/>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mA</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±0.020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±15.0</w:t>
                  </w:r>
                </w:p>
              </w:tc>
            </w:tr>
          </w:tbl>
          <w:p w:rsidR="00531F38" w:rsidRDefault="00531F38">
            <w:pPr>
              <w:rPr>
                <w:rFonts w:eastAsia="Times New Roman"/>
                <w:sz w:val="18"/>
                <w:szCs w:val="18"/>
              </w:rPr>
            </w:pPr>
          </w:p>
        </w:tc>
      </w:tr>
      <w:tr w:rsidR="00531F38">
        <w:trPr>
          <w:divId w:val="83507510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FRS0521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Active Recovery Phase Amplitude Range, Enclosure Channel</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28"/>
              <w:gridCol w:w="766"/>
              <w:gridCol w:w="715"/>
              <w:gridCol w:w="824"/>
            </w:tblGrid>
            <w:tr w:rsidR="00531F38">
              <w:tc>
                <w:tcPr>
                  <w:tcW w:w="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Unit</w:t>
                  </w:r>
                </w:p>
              </w:tc>
              <w:tc>
                <w:tcPr>
                  <w:tcW w:w="7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Min</w:t>
                  </w:r>
                </w:p>
              </w:tc>
              <w:tc>
                <w:tcPr>
                  <w:tcW w:w="7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proofErr w:type="spellStart"/>
                  <w:r>
                    <w:rPr>
                      <w:rFonts w:ascii="Arial" w:hAnsi="Arial" w:cs="Arial"/>
                      <w:b/>
                      <w:bCs/>
                      <w:sz w:val="18"/>
                      <w:szCs w:val="18"/>
                    </w:rPr>
                    <w:t>Typ</w:t>
                  </w:r>
                  <w:proofErr w:type="spellEnd"/>
                </w:p>
              </w:tc>
              <w:tc>
                <w:tcPr>
                  <w:tcW w:w="82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Max</w:t>
                  </w:r>
                </w:p>
              </w:tc>
            </w:tr>
            <w:tr w:rsidR="00531F38">
              <w:tc>
                <w:tcPr>
                  <w:tcW w:w="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mA</w:t>
                  </w:r>
                </w:p>
              </w:tc>
              <w:tc>
                <w:tcPr>
                  <w:tcW w:w="717"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±0.020</w:t>
                  </w:r>
                </w:p>
              </w:tc>
              <w:tc>
                <w:tcPr>
                  <w:tcW w:w="71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w:t>
                  </w:r>
                </w:p>
              </w:tc>
              <w:tc>
                <w:tcPr>
                  <w:tcW w:w="82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±30.0</w:t>
                  </w:r>
                </w:p>
              </w:tc>
            </w:tr>
          </w:tbl>
          <w:p w:rsidR="00531F38" w:rsidRDefault="00531F38">
            <w:pPr>
              <w:rPr>
                <w:rFonts w:eastAsia="Times New Roman"/>
                <w:sz w:val="18"/>
                <w:szCs w:val="18"/>
              </w:rPr>
            </w:pPr>
          </w:p>
        </w:tc>
      </w:tr>
      <w:tr w:rsidR="00531F38">
        <w:trPr>
          <w:divId w:val="83507510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FRS0522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Active Recovery Phase Amplitude Resolution</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28"/>
              <w:gridCol w:w="717"/>
              <w:gridCol w:w="715"/>
              <w:gridCol w:w="824"/>
            </w:tblGrid>
            <w:tr w:rsidR="00531F38">
              <w:tc>
                <w:tcPr>
                  <w:tcW w:w="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Unit</w:t>
                  </w:r>
                </w:p>
              </w:tc>
              <w:tc>
                <w:tcPr>
                  <w:tcW w:w="7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Min</w:t>
                  </w:r>
                </w:p>
              </w:tc>
              <w:tc>
                <w:tcPr>
                  <w:tcW w:w="7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proofErr w:type="spellStart"/>
                  <w:r>
                    <w:rPr>
                      <w:rFonts w:ascii="Arial" w:hAnsi="Arial" w:cs="Arial"/>
                      <w:b/>
                      <w:bCs/>
                      <w:sz w:val="18"/>
                      <w:szCs w:val="18"/>
                    </w:rPr>
                    <w:t>Typ</w:t>
                  </w:r>
                  <w:proofErr w:type="spellEnd"/>
                </w:p>
              </w:tc>
              <w:tc>
                <w:tcPr>
                  <w:tcW w:w="82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Max</w:t>
                  </w:r>
                </w:p>
              </w:tc>
            </w:tr>
            <w:tr w:rsidR="00531F38">
              <w:tc>
                <w:tcPr>
                  <w:tcW w:w="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proofErr w:type="spellStart"/>
                  <w:r>
                    <w:rPr>
                      <w:rFonts w:ascii="Arial" w:hAnsi="Arial" w:cs="Arial"/>
                      <w:sz w:val="18"/>
                      <w:szCs w:val="18"/>
                    </w:rPr>
                    <w:t>uA</w:t>
                  </w:r>
                  <w:proofErr w:type="spellEnd"/>
                </w:p>
              </w:tc>
              <w:tc>
                <w:tcPr>
                  <w:tcW w:w="717"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-5</w:t>
                  </w:r>
                </w:p>
              </w:tc>
              <w:tc>
                <w:tcPr>
                  <w:tcW w:w="71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w:t>
                  </w:r>
                </w:p>
              </w:tc>
              <w:tc>
                <w:tcPr>
                  <w:tcW w:w="82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-20</w:t>
                  </w:r>
                </w:p>
              </w:tc>
            </w:tr>
          </w:tbl>
          <w:p w:rsidR="00531F38" w:rsidRDefault="00531F38">
            <w:pPr>
              <w:rPr>
                <w:rFonts w:eastAsia="Times New Roman"/>
                <w:sz w:val="18"/>
                <w:szCs w:val="18"/>
              </w:rPr>
            </w:pPr>
          </w:p>
        </w:tc>
      </w:tr>
      <w:tr w:rsidR="00531F38">
        <w:trPr>
          <w:divId w:val="83507510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FRS0523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Active Recovery Phase Amplitude Accuracy</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2401"/>
              <w:gridCol w:w="2160"/>
            </w:tblGrid>
            <w:tr w:rsidR="00531F38">
              <w:tc>
                <w:tcPr>
                  <w:tcW w:w="2401" w:type="dxa"/>
                  <w:tcBorders>
                    <w:top w:val="single" w:sz="8" w:space="0" w:color="auto"/>
                    <w:left w:val="single" w:sz="8" w:space="0" w:color="auto"/>
                    <w:bottom w:val="single" w:sz="8" w:space="0" w:color="auto"/>
                    <w:right w:val="single" w:sz="8" w:space="0" w:color="auto"/>
                  </w:tcBorders>
                  <w:hideMark/>
                </w:tcPr>
                <w:p w:rsidR="00531F38" w:rsidRDefault="002F5751">
                  <w:pPr>
                    <w:pStyle w:val="NormalWeb"/>
                    <w:jc w:val="center"/>
                    <w:rPr>
                      <w:rFonts w:ascii="Arial" w:hAnsi="Arial" w:cs="Arial"/>
                      <w:sz w:val="18"/>
                      <w:szCs w:val="18"/>
                    </w:rPr>
                  </w:pPr>
                  <w:r>
                    <w:rPr>
                      <w:rFonts w:ascii="Verdana" w:hAnsi="Verdana" w:cs="Arial"/>
                      <w:b/>
                      <w:bCs/>
                      <w:sz w:val="18"/>
                      <w:szCs w:val="18"/>
                    </w:rPr>
                    <w:t>Range</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Verdana" w:hAnsi="Verdana" w:cs="Arial"/>
                      <w:b/>
                      <w:bCs/>
                      <w:sz w:val="18"/>
                      <w:szCs w:val="18"/>
                    </w:rPr>
                    <w:t>Max</w:t>
                  </w:r>
                </w:p>
              </w:tc>
            </w:tr>
            <w:tr w:rsidR="00531F38">
              <w:tc>
                <w:tcPr>
                  <w:tcW w:w="2401" w:type="dxa"/>
                  <w:tcBorders>
                    <w:top w:val="nil"/>
                    <w:left w:val="single" w:sz="8" w:space="0" w:color="auto"/>
                    <w:bottom w:val="single" w:sz="8" w:space="0" w:color="auto"/>
                    <w:right w:val="single" w:sz="8" w:space="0" w:color="auto"/>
                  </w:tcBorders>
                  <w:hideMark/>
                </w:tcPr>
                <w:p w:rsidR="00531F38" w:rsidRDefault="002F5751">
                  <w:pPr>
                    <w:pStyle w:val="NormalWeb"/>
                    <w:jc w:val="center"/>
                    <w:rPr>
                      <w:rFonts w:ascii="Arial" w:hAnsi="Arial" w:cs="Arial"/>
                      <w:sz w:val="18"/>
                      <w:szCs w:val="18"/>
                    </w:rPr>
                  </w:pPr>
                  <w:r>
                    <w:rPr>
                      <w:rFonts w:ascii="Arial" w:hAnsi="Arial" w:cs="Arial"/>
                      <w:sz w:val="18"/>
                      <w:szCs w:val="18"/>
                    </w:rPr>
                    <w:t>Amplitude ≤ 2 mA</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Verdana" w:hAnsi="Verdana" w:cs="Arial"/>
                      <w:sz w:val="18"/>
                      <w:szCs w:val="18"/>
                    </w:rPr>
                    <w:t>±100 µA</w:t>
                  </w:r>
                </w:p>
              </w:tc>
            </w:tr>
            <w:tr w:rsidR="00531F38">
              <w:tc>
                <w:tcPr>
                  <w:tcW w:w="2401" w:type="dxa"/>
                  <w:tcBorders>
                    <w:top w:val="nil"/>
                    <w:left w:val="single" w:sz="8" w:space="0" w:color="auto"/>
                    <w:bottom w:val="single" w:sz="8" w:space="0" w:color="auto"/>
                    <w:right w:val="single" w:sz="8" w:space="0" w:color="auto"/>
                  </w:tcBorders>
                  <w:hideMark/>
                </w:tcPr>
                <w:p w:rsidR="00531F38" w:rsidRDefault="002F5751">
                  <w:pPr>
                    <w:pStyle w:val="NormalWeb"/>
                    <w:jc w:val="center"/>
                    <w:rPr>
                      <w:rFonts w:ascii="Arial" w:hAnsi="Arial" w:cs="Arial"/>
                      <w:sz w:val="18"/>
                      <w:szCs w:val="18"/>
                    </w:rPr>
                  </w:pPr>
                  <w:r>
                    <w:rPr>
                      <w:rFonts w:ascii="Arial" w:hAnsi="Arial" w:cs="Arial"/>
                      <w:sz w:val="18"/>
                      <w:szCs w:val="18"/>
                    </w:rPr>
                    <w:t>2mA &lt; Amplitude &lt; 10 mA</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Verdana" w:hAnsi="Verdana" w:cs="Arial"/>
                      <w:sz w:val="18"/>
                      <w:szCs w:val="18"/>
                    </w:rPr>
                    <w:t>±</w:t>
                  </w:r>
                  <w:r>
                    <w:rPr>
                      <w:rFonts w:ascii="Arial" w:hAnsi="Arial" w:cs="Arial"/>
                      <w:sz w:val="18"/>
                      <w:szCs w:val="18"/>
                    </w:rPr>
                    <w:t xml:space="preserve"> (1% + 100µA)</w:t>
                  </w:r>
                </w:p>
              </w:tc>
            </w:tr>
            <w:tr w:rsidR="00531F38">
              <w:tc>
                <w:tcPr>
                  <w:tcW w:w="2401" w:type="dxa"/>
                  <w:tcBorders>
                    <w:top w:val="nil"/>
                    <w:left w:val="single" w:sz="8" w:space="0" w:color="auto"/>
                    <w:bottom w:val="single" w:sz="8" w:space="0" w:color="auto"/>
                    <w:right w:val="single" w:sz="8" w:space="0" w:color="auto"/>
                  </w:tcBorders>
                  <w:hideMark/>
                </w:tcPr>
                <w:p w:rsidR="00531F38" w:rsidRDefault="002F5751">
                  <w:pPr>
                    <w:pStyle w:val="NormalWeb"/>
                    <w:jc w:val="center"/>
                    <w:rPr>
                      <w:rFonts w:ascii="Arial" w:hAnsi="Arial" w:cs="Arial"/>
                      <w:sz w:val="18"/>
                      <w:szCs w:val="18"/>
                    </w:rPr>
                  </w:pPr>
                  <w:r>
                    <w:rPr>
                      <w:rFonts w:ascii="Arial" w:hAnsi="Arial" w:cs="Arial"/>
                      <w:sz w:val="18"/>
                      <w:szCs w:val="18"/>
                    </w:rPr>
                    <w:t>Amplitude ≥ 10 mA</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Verdana" w:hAnsi="Verdana" w:cs="Arial"/>
                      <w:sz w:val="18"/>
                      <w:szCs w:val="18"/>
                    </w:rPr>
                    <w:t>±2%</w:t>
                  </w:r>
                </w:p>
              </w:tc>
            </w:tr>
          </w:tbl>
          <w:p w:rsidR="00531F38" w:rsidRDefault="00531F38">
            <w:pPr>
              <w:rPr>
                <w:sz w:val="18"/>
                <w:szCs w:val="18"/>
              </w:rPr>
            </w:pPr>
          </w:p>
        </w:tc>
      </w:tr>
      <w:tr w:rsidR="00531F38">
        <w:trPr>
          <w:divId w:val="83507510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FRS0524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Active Recovery Phase Pulse Width Range</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28"/>
              <w:gridCol w:w="717"/>
              <w:gridCol w:w="715"/>
              <w:gridCol w:w="824"/>
            </w:tblGrid>
            <w:tr w:rsidR="00531F38">
              <w:tc>
                <w:tcPr>
                  <w:tcW w:w="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Unit</w:t>
                  </w:r>
                </w:p>
              </w:tc>
              <w:tc>
                <w:tcPr>
                  <w:tcW w:w="7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Min</w:t>
                  </w:r>
                </w:p>
              </w:tc>
              <w:tc>
                <w:tcPr>
                  <w:tcW w:w="7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proofErr w:type="spellStart"/>
                  <w:r>
                    <w:rPr>
                      <w:rFonts w:ascii="Arial" w:hAnsi="Arial" w:cs="Arial"/>
                      <w:b/>
                      <w:bCs/>
                      <w:sz w:val="18"/>
                      <w:szCs w:val="18"/>
                    </w:rPr>
                    <w:t>Typ</w:t>
                  </w:r>
                  <w:proofErr w:type="spellEnd"/>
                </w:p>
              </w:tc>
              <w:tc>
                <w:tcPr>
                  <w:tcW w:w="82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Max</w:t>
                  </w:r>
                </w:p>
              </w:tc>
            </w:tr>
            <w:tr w:rsidR="00531F38">
              <w:tc>
                <w:tcPr>
                  <w:tcW w:w="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us</w:t>
                  </w:r>
                </w:p>
              </w:tc>
              <w:tc>
                <w:tcPr>
                  <w:tcW w:w="717"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12</w:t>
                  </w:r>
                </w:p>
              </w:tc>
              <w:tc>
                <w:tcPr>
                  <w:tcW w:w="71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w:t>
                  </w:r>
                </w:p>
              </w:tc>
              <w:tc>
                <w:tcPr>
                  <w:tcW w:w="82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7,500</w:t>
                  </w:r>
                </w:p>
              </w:tc>
            </w:tr>
          </w:tbl>
          <w:p w:rsidR="00531F38" w:rsidRDefault="00531F38">
            <w:pPr>
              <w:spacing w:before="0" w:after="0"/>
              <w:rPr>
                <w:rFonts w:eastAsia="Times New Roman"/>
                <w:sz w:val="18"/>
                <w:szCs w:val="18"/>
              </w:rPr>
            </w:pPr>
          </w:p>
        </w:tc>
      </w:tr>
      <w:tr w:rsidR="00531F38">
        <w:trPr>
          <w:divId w:val="83507510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FRS0525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Active Recovery Phase Pulse Width Resolution</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28"/>
              <w:gridCol w:w="717"/>
              <w:gridCol w:w="715"/>
              <w:gridCol w:w="824"/>
            </w:tblGrid>
            <w:tr w:rsidR="00531F38">
              <w:tc>
                <w:tcPr>
                  <w:tcW w:w="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Unit</w:t>
                  </w:r>
                </w:p>
              </w:tc>
              <w:tc>
                <w:tcPr>
                  <w:tcW w:w="7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Min</w:t>
                  </w:r>
                </w:p>
              </w:tc>
              <w:tc>
                <w:tcPr>
                  <w:tcW w:w="7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proofErr w:type="spellStart"/>
                  <w:r>
                    <w:rPr>
                      <w:rFonts w:ascii="Arial" w:hAnsi="Arial" w:cs="Arial"/>
                      <w:b/>
                      <w:bCs/>
                      <w:sz w:val="18"/>
                      <w:szCs w:val="18"/>
                    </w:rPr>
                    <w:t>Typ</w:t>
                  </w:r>
                  <w:proofErr w:type="spellEnd"/>
                </w:p>
              </w:tc>
              <w:tc>
                <w:tcPr>
                  <w:tcW w:w="82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Max</w:t>
                  </w:r>
                </w:p>
              </w:tc>
            </w:tr>
            <w:tr w:rsidR="00531F38">
              <w:tc>
                <w:tcPr>
                  <w:tcW w:w="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us</w:t>
                  </w:r>
                </w:p>
              </w:tc>
              <w:tc>
                <w:tcPr>
                  <w:tcW w:w="717"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w:t>
                  </w:r>
                </w:p>
              </w:tc>
              <w:tc>
                <w:tcPr>
                  <w:tcW w:w="71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4</w:t>
                  </w:r>
                </w:p>
              </w:tc>
              <w:tc>
                <w:tcPr>
                  <w:tcW w:w="82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20</w:t>
                  </w:r>
                </w:p>
              </w:tc>
            </w:tr>
          </w:tbl>
          <w:p w:rsidR="00531F38" w:rsidRDefault="00531F38">
            <w:pPr>
              <w:spacing w:before="0" w:after="0"/>
              <w:rPr>
                <w:rFonts w:eastAsia="Times New Roman"/>
                <w:sz w:val="18"/>
                <w:szCs w:val="18"/>
              </w:rPr>
            </w:pPr>
          </w:p>
        </w:tc>
      </w:tr>
      <w:tr w:rsidR="00531F38">
        <w:trPr>
          <w:divId w:val="83507510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FRS0526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Active Recovery Phase Pulse Width Accuracy</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28"/>
              <w:gridCol w:w="717"/>
              <w:gridCol w:w="715"/>
              <w:gridCol w:w="824"/>
            </w:tblGrid>
            <w:tr w:rsidR="00531F38">
              <w:tc>
                <w:tcPr>
                  <w:tcW w:w="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Unit</w:t>
                  </w:r>
                </w:p>
              </w:tc>
              <w:tc>
                <w:tcPr>
                  <w:tcW w:w="7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Min</w:t>
                  </w:r>
                </w:p>
              </w:tc>
              <w:tc>
                <w:tcPr>
                  <w:tcW w:w="7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proofErr w:type="spellStart"/>
                  <w:r>
                    <w:rPr>
                      <w:rFonts w:ascii="Arial" w:hAnsi="Arial" w:cs="Arial"/>
                      <w:b/>
                      <w:bCs/>
                      <w:sz w:val="18"/>
                      <w:szCs w:val="18"/>
                    </w:rPr>
                    <w:t>Typ</w:t>
                  </w:r>
                  <w:proofErr w:type="spellEnd"/>
                </w:p>
              </w:tc>
              <w:tc>
                <w:tcPr>
                  <w:tcW w:w="82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Max</w:t>
                  </w:r>
                </w:p>
              </w:tc>
            </w:tr>
            <w:tr w:rsidR="00531F38">
              <w:tc>
                <w:tcPr>
                  <w:tcW w:w="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us</w:t>
                  </w:r>
                </w:p>
              </w:tc>
              <w:tc>
                <w:tcPr>
                  <w:tcW w:w="717"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71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82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±5</w:t>
                  </w:r>
                </w:p>
              </w:tc>
            </w:tr>
          </w:tbl>
          <w:p w:rsidR="00531F38" w:rsidRDefault="00531F38">
            <w:pPr>
              <w:spacing w:before="0" w:after="0"/>
              <w:rPr>
                <w:rFonts w:eastAsia="Times New Roman"/>
                <w:sz w:val="18"/>
                <w:szCs w:val="18"/>
              </w:rPr>
            </w:pPr>
          </w:p>
        </w:tc>
      </w:tr>
    </w:tbl>
    <w:p w:rsidR="00531F38" w:rsidRDefault="002F5751">
      <w:pPr>
        <w:pStyle w:val="Heading4"/>
        <w:numPr>
          <w:ilvl w:val="3"/>
          <w:numId w:val="2"/>
        </w:numPr>
        <w:ind w:left="432" w:firstLine="0"/>
        <w:divId w:val="184489458"/>
        <w:rPr>
          <w:rFonts w:ascii="Arial" w:eastAsia="Times New Roman" w:hAnsi="Arial" w:cs="Arial"/>
        </w:rPr>
      </w:pPr>
      <w:bookmarkStart w:id="27" w:name="_Toc372287686"/>
      <w:bookmarkStart w:id="28" w:name="OLE_LINK3"/>
      <w:r>
        <w:rPr>
          <w:rFonts w:ascii="Arial" w:eastAsia="Times New Roman" w:hAnsi="Arial" w:cs="Arial"/>
        </w:rPr>
        <w:t>Passive Recovery Phase Specifications</w:t>
      </w:r>
      <w:bookmarkEnd w:id="27"/>
    </w:p>
    <w:bookmarkEnd w:id="28"/>
    <w:p w:rsidR="00531F38" w:rsidRDefault="002F5751">
      <w:pPr>
        <w:pStyle w:val="NormalWeb"/>
        <w:divId w:val="32850927"/>
        <w:rPr>
          <w:rFonts w:ascii="Arial" w:hAnsi="Arial" w:cs="Arial"/>
          <w:sz w:val="20"/>
          <w:szCs w:val="20"/>
        </w:rPr>
      </w:pPr>
      <w:r>
        <w:rPr>
          <w:rFonts w:ascii="Arial" w:hAnsi="Arial" w:cs="Arial"/>
          <w:sz w:val="20"/>
          <w:szCs w:val="20"/>
        </w:rPr>
        <w:t>For a passive recovery waveform, the recovery phase shall have the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436680417"/>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148280475"/>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38253940"/>
              <w:rPr>
                <w:rFonts w:eastAsia="Times New Roman"/>
                <w:b/>
                <w:bCs/>
                <w:sz w:val="18"/>
                <w:szCs w:val="18"/>
              </w:rPr>
            </w:pPr>
            <w:r>
              <w:rPr>
                <w:rFonts w:eastAsia="Times New Roman"/>
                <w:b/>
                <w:bCs/>
                <w:sz w:val="18"/>
                <w:szCs w:val="18"/>
              </w:rPr>
              <w:t xml:space="preserve">Title </w:t>
            </w:r>
          </w:p>
        </w:tc>
      </w:tr>
      <w:tr w:rsidR="00531F38">
        <w:trPr>
          <w:divId w:val="43668041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FRS0527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Passive Recovery Pulse Width Range</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30"/>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us</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12</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9,960</w:t>
                  </w:r>
                </w:p>
              </w:tc>
            </w:tr>
          </w:tbl>
          <w:p w:rsidR="00531F38" w:rsidRDefault="00531F38">
            <w:pPr>
              <w:rPr>
                <w:rFonts w:eastAsia="Times New Roman"/>
                <w:sz w:val="18"/>
                <w:szCs w:val="18"/>
              </w:rPr>
            </w:pPr>
          </w:p>
        </w:tc>
      </w:tr>
      <w:tr w:rsidR="00531F38">
        <w:trPr>
          <w:divId w:val="43668041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FRS0528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Passive Recovery Pulse Width Resolution</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30"/>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us</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r>
          </w:tbl>
          <w:p w:rsidR="00531F38" w:rsidRDefault="00531F38">
            <w:pPr>
              <w:rPr>
                <w:rFonts w:eastAsia="Times New Roman"/>
                <w:sz w:val="18"/>
                <w:szCs w:val="18"/>
              </w:rPr>
            </w:pPr>
          </w:p>
        </w:tc>
      </w:tr>
      <w:tr w:rsidR="00531F38">
        <w:trPr>
          <w:divId w:val="43668041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FRS0529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Passive Recovery Pulse Width Accuracy1</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1278"/>
              <w:gridCol w:w="566"/>
              <w:gridCol w:w="540"/>
              <w:gridCol w:w="537"/>
              <w:gridCol w:w="567"/>
            </w:tblGrid>
            <w:tr w:rsidR="00531F38">
              <w:tc>
                <w:tcPr>
                  <w:tcW w:w="1278" w:type="dxa"/>
                  <w:tcBorders>
                    <w:top w:val="single" w:sz="8" w:space="0" w:color="auto"/>
                    <w:left w:val="single" w:sz="8" w:space="0" w:color="auto"/>
                    <w:bottom w:val="single" w:sz="8" w:space="0" w:color="auto"/>
                    <w:right w:val="single" w:sz="8" w:space="0" w:color="auto"/>
                  </w:tcBorders>
                  <w:hideMark/>
                </w:tcPr>
                <w:p w:rsidR="00531F38" w:rsidRDefault="002F5751">
                  <w:pPr>
                    <w:pStyle w:val="NormalWeb"/>
                    <w:jc w:val="center"/>
                    <w:rPr>
                      <w:rFonts w:ascii="Arial" w:hAnsi="Arial" w:cs="Arial"/>
                      <w:sz w:val="18"/>
                      <w:szCs w:val="18"/>
                    </w:rPr>
                  </w:pPr>
                  <w:r>
                    <w:rPr>
                      <w:rFonts w:ascii="Arial" w:hAnsi="Arial" w:cs="Arial"/>
                      <w:b/>
                      <w:bCs/>
                      <w:sz w:val="18"/>
                      <w:szCs w:val="18"/>
                    </w:rPr>
                    <w:t>PW Range</w:t>
                  </w:r>
                </w:p>
              </w:tc>
              <w:tc>
                <w:tcPr>
                  <w:tcW w:w="47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5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5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5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1278" w:type="dxa"/>
                  <w:tcBorders>
                    <w:top w:val="nil"/>
                    <w:left w:val="single" w:sz="8" w:space="0" w:color="auto"/>
                    <w:bottom w:val="single" w:sz="8" w:space="0" w:color="auto"/>
                    <w:right w:val="single" w:sz="8" w:space="0" w:color="auto"/>
                  </w:tcBorders>
                  <w:hideMark/>
                </w:tcPr>
                <w:p w:rsidR="00531F38" w:rsidRDefault="002F5751">
                  <w:pPr>
                    <w:pStyle w:val="NormalWeb"/>
                    <w:jc w:val="center"/>
                    <w:rPr>
                      <w:rFonts w:ascii="Arial" w:hAnsi="Arial" w:cs="Arial"/>
                      <w:sz w:val="18"/>
                      <w:szCs w:val="18"/>
                    </w:rPr>
                  </w:pPr>
                  <w:r>
                    <w:rPr>
                      <w:rFonts w:ascii="Arial" w:hAnsi="Arial" w:cs="Arial"/>
                      <w:sz w:val="18"/>
                      <w:szCs w:val="18"/>
                    </w:rPr>
                    <w:t>PW ≤1500 µs</w:t>
                  </w:r>
                </w:p>
              </w:tc>
              <w:tc>
                <w:tcPr>
                  <w:tcW w:w="473"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537"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w:t>
                  </w:r>
                </w:p>
              </w:tc>
            </w:tr>
            <w:tr w:rsidR="00531F38">
              <w:tc>
                <w:tcPr>
                  <w:tcW w:w="1278" w:type="dxa"/>
                  <w:tcBorders>
                    <w:top w:val="nil"/>
                    <w:left w:val="single" w:sz="8" w:space="0" w:color="auto"/>
                    <w:bottom w:val="single" w:sz="8" w:space="0" w:color="auto"/>
                    <w:right w:val="single" w:sz="8" w:space="0" w:color="auto"/>
                  </w:tcBorders>
                  <w:hideMark/>
                </w:tcPr>
                <w:p w:rsidR="00531F38" w:rsidRDefault="002F5751">
                  <w:pPr>
                    <w:pStyle w:val="NormalWeb"/>
                    <w:jc w:val="center"/>
                    <w:rPr>
                      <w:rFonts w:ascii="Arial" w:hAnsi="Arial" w:cs="Arial"/>
                      <w:sz w:val="18"/>
                      <w:szCs w:val="18"/>
                    </w:rPr>
                  </w:pPr>
                  <w:r>
                    <w:rPr>
                      <w:rFonts w:ascii="Arial" w:hAnsi="Arial" w:cs="Arial"/>
                      <w:sz w:val="18"/>
                      <w:szCs w:val="18"/>
                    </w:rPr>
                    <w:t>PW &gt; 1500 µs</w:t>
                  </w:r>
                </w:p>
              </w:tc>
              <w:tc>
                <w:tcPr>
                  <w:tcW w:w="473"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537"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w:t>
                  </w:r>
                </w:p>
              </w:tc>
            </w:tr>
          </w:tbl>
          <w:p w:rsidR="00531F38" w:rsidRDefault="00531F38">
            <w:pPr>
              <w:rPr>
                <w:rFonts w:eastAsia="Times New Roman"/>
                <w:sz w:val="18"/>
                <w:szCs w:val="18"/>
              </w:rPr>
            </w:pPr>
          </w:p>
        </w:tc>
      </w:tr>
    </w:tbl>
    <w:p w:rsidR="00531F38" w:rsidRDefault="002F5751">
      <w:pPr>
        <w:pStyle w:val="Heading4"/>
        <w:numPr>
          <w:ilvl w:val="3"/>
          <w:numId w:val="2"/>
        </w:numPr>
        <w:ind w:left="432" w:firstLine="0"/>
        <w:divId w:val="1495144876"/>
        <w:rPr>
          <w:rFonts w:ascii="Arial" w:eastAsia="Times New Roman" w:hAnsi="Arial" w:cs="Arial"/>
        </w:rPr>
      </w:pPr>
      <w:bookmarkStart w:id="29" w:name="_Toc372287687"/>
      <w:bookmarkStart w:id="30" w:name="OLE_LINK4"/>
      <w:r>
        <w:rPr>
          <w:rFonts w:ascii="Arial" w:eastAsia="Times New Roman" w:hAnsi="Arial" w:cs="Arial"/>
        </w:rPr>
        <w:t>Charge Balance Correction Phase Specifications</w:t>
      </w:r>
      <w:bookmarkEnd w:id="29"/>
    </w:p>
    <w:bookmarkEnd w:id="30"/>
    <w:p w:rsidR="00531F38" w:rsidRDefault="002F5751">
      <w:pPr>
        <w:pStyle w:val="NormalWeb"/>
        <w:divId w:val="1918250729"/>
        <w:rPr>
          <w:rFonts w:ascii="Arial" w:hAnsi="Arial" w:cs="Arial"/>
          <w:sz w:val="20"/>
          <w:szCs w:val="20"/>
        </w:rPr>
      </w:pPr>
      <w:r>
        <w:rPr>
          <w:rFonts w:ascii="Arial" w:hAnsi="Arial" w:cs="Arial"/>
          <w:sz w:val="20"/>
          <w:szCs w:val="20"/>
        </w:rPr>
        <w:t>The charge balance correction phase shall have the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40592596"/>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844318734"/>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499077415"/>
              <w:rPr>
                <w:rFonts w:eastAsia="Times New Roman"/>
                <w:b/>
                <w:bCs/>
                <w:sz w:val="18"/>
                <w:szCs w:val="18"/>
              </w:rPr>
            </w:pPr>
            <w:r>
              <w:rPr>
                <w:rFonts w:eastAsia="Times New Roman"/>
                <w:b/>
                <w:bCs/>
                <w:sz w:val="18"/>
                <w:szCs w:val="18"/>
              </w:rPr>
              <w:t xml:space="preserve">Title </w:t>
            </w:r>
          </w:p>
        </w:tc>
      </w:tr>
      <w:tr w:rsidR="00531F38">
        <w:trPr>
          <w:divId w:val="4059259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FRS0530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Charge Balance Correction Phase Pulse Width Range</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30"/>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us</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9,960</w:t>
                  </w:r>
                </w:p>
              </w:tc>
            </w:tr>
          </w:tbl>
          <w:p w:rsidR="00531F38" w:rsidRDefault="00531F38">
            <w:pPr>
              <w:rPr>
                <w:rFonts w:eastAsia="Times New Roman"/>
                <w:sz w:val="18"/>
                <w:szCs w:val="18"/>
              </w:rPr>
            </w:pPr>
          </w:p>
        </w:tc>
      </w:tr>
      <w:tr w:rsidR="00531F38">
        <w:trPr>
          <w:divId w:val="4059259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FRS0531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Charge Balance Correction Phase Pulse Width Resolution</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30"/>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us</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r>
          </w:tbl>
          <w:p w:rsidR="00531F38" w:rsidRDefault="00531F38">
            <w:pPr>
              <w:rPr>
                <w:rFonts w:eastAsia="Times New Roman"/>
                <w:sz w:val="18"/>
                <w:szCs w:val="18"/>
              </w:rPr>
            </w:pPr>
          </w:p>
        </w:tc>
      </w:tr>
      <w:tr w:rsidR="00531F38">
        <w:trPr>
          <w:divId w:val="4059259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FRS0532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Charge Balance Correction Phase Pulse Width Accuracy</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1278"/>
              <w:gridCol w:w="566"/>
              <w:gridCol w:w="540"/>
              <w:gridCol w:w="537"/>
              <w:gridCol w:w="567"/>
            </w:tblGrid>
            <w:tr w:rsidR="00531F38">
              <w:tc>
                <w:tcPr>
                  <w:tcW w:w="1278" w:type="dxa"/>
                  <w:tcBorders>
                    <w:top w:val="single" w:sz="8" w:space="0" w:color="auto"/>
                    <w:left w:val="single" w:sz="8" w:space="0" w:color="auto"/>
                    <w:bottom w:val="single" w:sz="8" w:space="0" w:color="auto"/>
                    <w:right w:val="single" w:sz="8" w:space="0" w:color="auto"/>
                  </w:tcBorders>
                  <w:hideMark/>
                </w:tcPr>
                <w:p w:rsidR="00531F38" w:rsidRDefault="002F5751">
                  <w:pPr>
                    <w:pStyle w:val="NormalWeb"/>
                    <w:jc w:val="center"/>
                    <w:rPr>
                      <w:rFonts w:ascii="Arial" w:hAnsi="Arial" w:cs="Arial"/>
                      <w:sz w:val="18"/>
                      <w:szCs w:val="18"/>
                    </w:rPr>
                  </w:pPr>
                  <w:r>
                    <w:rPr>
                      <w:rFonts w:ascii="Arial" w:hAnsi="Arial" w:cs="Arial"/>
                      <w:b/>
                      <w:bCs/>
                      <w:sz w:val="18"/>
                      <w:szCs w:val="18"/>
                    </w:rPr>
                    <w:t>PW Range</w:t>
                  </w:r>
                </w:p>
              </w:tc>
              <w:tc>
                <w:tcPr>
                  <w:tcW w:w="47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5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5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5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1278" w:type="dxa"/>
                  <w:tcBorders>
                    <w:top w:val="nil"/>
                    <w:left w:val="single" w:sz="8" w:space="0" w:color="auto"/>
                    <w:bottom w:val="single" w:sz="8" w:space="0" w:color="auto"/>
                    <w:right w:val="single" w:sz="8" w:space="0" w:color="auto"/>
                  </w:tcBorders>
                  <w:hideMark/>
                </w:tcPr>
                <w:p w:rsidR="00531F38" w:rsidRDefault="002F5751">
                  <w:pPr>
                    <w:pStyle w:val="NormalWeb"/>
                    <w:jc w:val="center"/>
                    <w:rPr>
                      <w:rFonts w:ascii="Arial" w:hAnsi="Arial" w:cs="Arial"/>
                      <w:sz w:val="18"/>
                      <w:szCs w:val="18"/>
                    </w:rPr>
                  </w:pPr>
                  <w:r>
                    <w:rPr>
                      <w:rFonts w:ascii="Arial" w:hAnsi="Arial" w:cs="Arial"/>
                      <w:sz w:val="18"/>
                      <w:szCs w:val="18"/>
                    </w:rPr>
                    <w:t>PW ≤1500 µs</w:t>
                  </w:r>
                </w:p>
              </w:tc>
              <w:tc>
                <w:tcPr>
                  <w:tcW w:w="473"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537"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w:t>
                  </w:r>
                </w:p>
              </w:tc>
            </w:tr>
            <w:tr w:rsidR="00531F38">
              <w:tc>
                <w:tcPr>
                  <w:tcW w:w="1278" w:type="dxa"/>
                  <w:tcBorders>
                    <w:top w:val="nil"/>
                    <w:left w:val="single" w:sz="8" w:space="0" w:color="auto"/>
                    <w:bottom w:val="single" w:sz="8" w:space="0" w:color="auto"/>
                    <w:right w:val="single" w:sz="8" w:space="0" w:color="auto"/>
                  </w:tcBorders>
                  <w:hideMark/>
                </w:tcPr>
                <w:p w:rsidR="00531F38" w:rsidRDefault="002F5751">
                  <w:pPr>
                    <w:pStyle w:val="NormalWeb"/>
                    <w:jc w:val="center"/>
                    <w:rPr>
                      <w:rFonts w:ascii="Arial" w:hAnsi="Arial" w:cs="Arial"/>
                      <w:sz w:val="18"/>
                      <w:szCs w:val="18"/>
                    </w:rPr>
                  </w:pPr>
                  <w:r>
                    <w:rPr>
                      <w:rFonts w:ascii="Arial" w:hAnsi="Arial" w:cs="Arial"/>
                      <w:sz w:val="18"/>
                      <w:szCs w:val="18"/>
                    </w:rPr>
                    <w:t>PW &gt; 1500 µs</w:t>
                  </w:r>
                </w:p>
              </w:tc>
              <w:tc>
                <w:tcPr>
                  <w:tcW w:w="473"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537"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w:t>
                  </w:r>
                </w:p>
              </w:tc>
            </w:tr>
          </w:tbl>
          <w:p w:rsidR="00531F38" w:rsidRDefault="00531F38">
            <w:pPr>
              <w:rPr>
                <w:sz w:val="18"/>
                <w:szCs w:val="18"/>
              </w:rPr>
            </w:pPr>
          </w:p>
        </w:tc>
      </w:tr>
    </w:tbl>
    <w:p w:rsidR="00531F38" w:rsidRDefault="002F5751">
      <w:pPr>
        <w:pStyle w:val="Heading4"/>
        <w:numPr>
          <w:ilvl w:val="3"/>
          <w:numId w:val="2"/>
        </w:numPr>
        <w:ind w:left="432" w:firstLine="0"/>
        <w:divId w:val="1078595186"/>
        <w:rPr>
          <w:rFonts w:ascii="Arial" w:eastAsia="Times New Roman" w:hAnsi="Arial" w:cs="Arial"/>
        </w:rPr>
      </w:pPr>
      <w:bookmarkStart w:id="31" w:name="_Toc372287688"/>
      <w:r>
        <w:rPr>
          <w:rFonts w:ascii="Arial" w:eastAsia="Times New Roman" w:hAnsi="Arial" w:cs="Arial"/>
        </w:rPr>
        <w:lastRenderedPageBreak/>
        <w:t>Frequency Specifications</w:t>
      </w:r>
      <w:bookmarkEnd w:id="31"/>
    </w:p>
    <w:p w:rsidR="00531F38" w:rsidRDefault="002F5751">
      <w:pPr>
        <w:pStyle w:val="NormalWeb"/>
        <w:keepNext/>
        <w:spacing w:line="276" w:lineRule="auto"/>
        <w:divId w:val="937181684"/>
        <w:rPr>
          <w:rFonts w:ascii="Arial" w:hAnsi="Arial" w:cs="Arial"/>
          <w:sz w:val="18"/>
          <w:szCs w:val="18"/>
        </w:rPr>
      </w:pPr>
      <w:r>
        <w:rPr>
          <w:rFonts w:ascii="Arial" w:hAnsi="Arial" w:cs="Arial"/>
          <w:sz w:val="18"/>
          <w:szCs w:val="18"/>
        </w:rPr>
        <w:t>The stimulation output shall have the following frequency parameters: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750737704"/>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232883036"/>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661032533"/>
              <w:rPr>
                <w:rFonts w:eastAsia="Times New Roman"/>
                <w:b/>
                <w:bCs/>
                <w:sz w:val="18"/>
                <w:szCs w:val="18"/>
              </w:rPr>
            </w:pPr>
            <w:r>
              <w:rPr>
                <w:rFonts w:eastAsia="Times New Roman"/>
                <w:b/>
                <w:bCs/>
                <w:sz w:val="18"/>
                <w:szCs w:val="18"/>
              </w:rPr>
              <w:t xml:space="preserve">Title </w:t>
            </w:r>
          </w:p>
        </w:tc>
      </w:tr>
      <w:tr w:rsidR="00531F38">
        <w:trPr>
          <w:divId w:val="75073770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FRS0533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Maximum Frequency</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67"/>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Hz</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1,930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2,000</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2,070</w:t>
                  </w:r>
                </w:p>
              </w:tc>
            </w:tr>
          </w:tbl>
          <w:p w:rsidR="00531F38" w:rsidRDefault="002F5751">
            <w:pPr>
              <w:pStyle w:val="NormalWeb"/>
              <w:rPr>
                <w:rFonts w:ascii="Arial" w:hAnsi="Arial" w:cs="Arial"/>
                <w:sz w:val="18"/>
                <w:szCs w:val="18"/>
              </w:rPr>
            </w:pPr>
            <w:r>
              <w:rPr>
                <w:rFonts w:ascii="Arial" w:hAnsi="Arial" w:cs="Arial"/>
                <w:sz w:val="18"/>
                <w:szCs w:val="18"/>
              </w:rPr>
              <w:t>In order to achieve a pulse rate this high, the total sum of the pulse widths and delays in the program must be less than 500 us. If the sum is greater, then the maximum frequency must be determined as follows:</w:t>
            </w:r>
            <w:r>
              <w:rPr>
                <w:rFonts w:ascii="Arial" w:hAnsi="Arial" w:cs="Arial"/>
                <w:sz w:val="18"/>
                <w:szCs w:val="18"/>
              </w:rPr>
              <w:br/>
            </w:r>
            <w:r>
              <w:rPr>
                <w:rFonts w:ascii="Arial" w:hAnsi="Arial" w:cs="Arial"/>
                <w:sz w:val="18"/>
                <w:szCs w:val="18"/>
              </w:rPr>
              <w:br/>
              <w:t>                                            Maximum Frequency = 1 / (Sum of Pulse Widths and Delays)</w:t>
            </w:r>
          </w:p>
        </w:tc>
      </w:tr>
      <w:tr w:rsidR="00531F38">
        <w:trPr>
          <w:divId w:val="75073770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FRS0534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Minimum Frequency</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30"/>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Hz</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1.93</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2.00</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2.07</w:t>
                  </w:r>
                </w:p>
              </w:tc>
            </w:tr>
          </w:tbl>
          <w:p w:rsidR="00531F38" w:rsidRDefault="00531F38">
            <w:pPr>
              <w:spacing w:before="0" w:after="0"/>
              <w:rPr>
                <w:rFonts w:eastAsia="Times New Roman"/>
                <w:sz w:val="18"/>
                <w:szCs w:val="18"/>
              </w:rPr>
            </w:pPr>
          </w:p>
        </w:tc>
      </w:tr>
      <w:tr w:rsidR="00531F38">
        <w:trPr>
          <w:divId w:val="75073770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FRS0535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Frequency Accuracy</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30"/>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-3.5</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+3.5</w:t>
                  </w:r>
                </w:p>
              </w:tc>
            </w:tr>
          </w:tbl>
          <w:p w:rsidR="00531F38" w:rsidRDefault="00531F38">
            <w:pPr>
              <w:spacing w:before="0" w:after="0"/>
              <w:rPr>
                <w:rFonts w:eastAsia="Times New Roman"/>
                <w:sz w:val="18"/>
                <w:szCs w:val="18"/>
              </w:rPr>
            </w:pPr>
          </w:p>
        </w:tc>
      </w:tr>
      <w:tr w:rsidR="00531F38">
        <w:trPr>
          <w:divId w:val="75073770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FRS0536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Pulse Jitter (variation in pulse period)</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30"/>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-0.50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keepNext/>
                    <w:jc w:val="center"/>
                    <w:rPr>
                      <w:rFonts w:ascii="Arial" w:hAnsi="Arial" w:cs="Arial"/>
                      <w:sz w:val="18"/>
                      <w:szCs w:val="18"/>
                    </w:rPr>
                  </w:pPr>
                  <w:r>
                    <w:rPr>
                      <w:rFonts w:ascii="Arial" w:hAnsi="Arial" w:cs="Arial"/>
                      <w:sz w:val="18"/>
                      <w:szCs w:val="18"/>
                    </w:rPr>
                    <w:t>+0.50</w:t>
                  </w:r>
                </w:p>
              </w:tc>
            </w:tr>
          </w:tbl>
          <w:p w:rsidR="00531F38" w:rsidRDefault="00531F38">
            <w:pPr>
              <w:spacing w:before="0" w:after="0"/>
              <w:rPr>
                <w:rFonts w:eastAsia="Times New Roman"/>
                <w:sz w:val="18"/>
                <w:szCs w:val="18"/>
              </w:rPr>
            </w:pPr>
          </w:p>
        </w:tc>
      </w:tr>
    </w:tbl>
    <w:p w:rsidR="00531F38" w:rsidRDefault="002F5751">
      <w:pPr>
        <w:pStyle w:val="Heading4"/>
        <w:numPr>
          <w:ilvl w:val="3"/>
          <w:numId w:val="2"/>
        </w:numPr>
        <w:ind w:left="432" w:firstLine="0"/>
        <w:divId w:val="779254778"/>
        <w:rPr>
          <w:rFonts w:ascii="Arial" w:eastAsia="Times New Roman" w:hAnsi="Arial" w:cs="Arial"/>
        </w:rPr>
      </w:pPr>
      <w:bookmarkStart w:id="32" w:name="_Toc372287689"/>
      <w:bookmarkStart w:id="33" w:name="OLE_LINK5"/>
      <w:r>
        <w:rPr>
          <w:rFonts w:ascii="Arial" w:eastAsia="Times New Roman" w:hAnsi="Arial" w:cs="Arial"/>
        </w:rPr>
        <w:t>Leakage Current Specifications</w:t>
      </w:r>
      <w:bookmarkEnd w:id="32"/>
    </w:p>
    <w:bookmarkEnd w:id="33"/>
    <w:p w:rsidR="00531F38" w:rsidRDefault="002F5751">
      <w:pPr>
        <w:pStyle w:val="NormalWeb"/>
        <w:divId w:val="1141729692"/>
        <w:rPr>
          <w:rFonts w:ascii="Arial" w:hAnsi="Arial" w:cs="Arial"/>
          <w:sz w:val="20"/>
          <w:szCs w:val="20"/>
        </w:rPr>
      </w:pPr>
      <w:r>
        <w:rPr>
          <w:rFonts w:ascii="Arial" w:hAnsi="Arial" w:cs="Arial"/>
          <w:sz w:val="20"/>
          <w:szCs w:val="20"/>
        </w:rPr>
        <w:t>The stimulation output shall have the following leakage current parameters: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937297184"/>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941959431"/>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041004286"/>
              <w:rPr>
                <w:rFonts w:eastAsia="Times New Roman"/>
                <w:b/>
                <w:bCs/>
                <w:sz w:val="18"/>
                <w:szCs w:val="18"/>
              </w:rPr>
            </w:pPr>
            <w:r>
              <w:rPr>
                <w:rFonts w:eastAsia="Times New Roman"/>
                <w:b/>
                <w:bCs/>
                <w:sz w:val="18"/>
                <w:szCs w:val="18"/>
              </w:rPr>
              <w:t xml:space="preserve">Title </w:t>
            </w:r>
          </w:p>
        </w:tc>
      </w:tr>
      <w:tr w:rsidR="00531F38">
        <w:trPr>
          <w:divId w:val="93729718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FRS0537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Maximum Net DC Current Per Channel, Stimulation On</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30"/>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sz w:val="18"/>
                      <w:szCs w:val="18"/>
                    </w:rPr>
                    <w:t>uA</w:t>
                  </w:r>
                  <w:proofErr w:type="spellEnd"/>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1.0</w:t>
                  </w:r>
                </w:p>
              </w:tc>
            </w:tr>
          </w:tbl>
          <w:p w:rsidR="00531F38" w:rsidRDefault="00531F38">
            <w:pPr>
              <w:rPr>
                <w:rFonts w:eastAsia="Times New Roman"/>
                <w:sz w:val="18"/>
                <w:szCs w:val="18"/>
              </w:rPr>
            </w:pPr>
          </w:p>
        </w:tc>
      </w:tr>
      <w:tr w:rsidR="00531F38">
        <w:trPr>
          <w:divId w:val="93729718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FRS0538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Maximum Leakage Current Per Channel, Stimulation Off</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30"/>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sz w:val="18"/>
                      <w:szCs w:val="18"/>
                    </w:rPr>
                    <w:t>nA</w:t>
                  </w:r>
                  <w:proofErr w:type="spellEnd"/>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100</w:t>
                  </w:r>
                </w:p>
              </w:tc>
            </w:tr>
          </w:tbl>
          <w:p w:rsidR="00531F38" w:rsidRDefault="00531F38">
            <w:pPr>
              <w:rPr>
                <w:rFonts w:eastAsia="Times New Roman"/>
                <w:sz w:val="18"/>
                <w:szCs w:val="18"/>
              </w:rPr>
            </w:pPr>
          </w:p>
        </w:tc>
      </w:tr>
    </w:tbl>
    <w:p w:rsidR="00531F38" w:rsidRDefault="002F5751">
      <w:pPr>
        <w:pStyle w:val="Heading4"/>
        <w:numPr>
          <w:ilvl w:val="3"/>
          <w:numId w:val="2"/>
        </w:numPr>
        <w:ind w:left="432" w:firstLine="0"/>
        <w:divId w:val="883760476"/>
        <w:rPr>
          <w:rFonts w:ascii="Arial" w:eastAsia="Times New Roman" w:hAnsi="Arial" w:cs="Arial"/>
        </w:rPr>
      </w:pPr>
      <w:bookmarkStart w:id="34" w:name="_Toc372287690"/>
      <w:bookmarkStart w:id="35" w:name="OLE_LINK6"/>
      <w:r>
        <w:rPr>
          <w:rFonts w:ascii="Arial" w:eastAsia="Times New Roman" w:hAnsi="Arial" w:cs="Arial"/>
        </w:rPr>
        <w:lastRenderedPageBreak/>
        <w:t>Output Capacitor Specifications</w:t>
      </w:r>
      <w:bookmarkEnd w:id="34"/>
    </w:p>
    <w:bookmarkEnd w:id="35"/>
    <w:p w:rsidR="00531F38" w:rsidRDefault="002F5751">
      <w:pPr>
        <w:pStyle w:val="NormalWeb"/>
        <w:divId w:val="1394625494"/>
        <w:rPr>
          <w:rFonts w:ascii="Arial" w:hAnsi="Arial" w:cs="Arial"/>
          <w:sz w:val="20"/>
          <w:szCs w:val="20"/>
        </w:rPr>
      </w:pPr>
      <w:r>
        <w:rPr>
          <w:rFonts w:ascii="Arial" w:hAnsi="Arial" w:cs="Arial"/>
          <w:sz w:val="20"/>
          <w:szCs w:val="20"/>
        </w:rPr>
        <w:t>In order to meet the passive recovery requirements, each output channel on the IPG shall have a series capacitor connected between the current generator(s) and the channel output.  These capacitors shall have the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279727128"/>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907915878"/>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07161951"/>
              <w:rPr>
                <w:rFonts w:eastAsia="Times New Roman"/>
                <w:b/>
                <w:bCs/>
                <w:sz w:val="18"/>
                <w:szCs w:val="18"/>
              </w:rPr>
            </w:pPr>
            <w:r>
              <w:rPr>
                <w:rFonts w:eastAsia="Times New Roman"/>
                <w:b/>
                <w:bCs/>
                <w:sz w:val="18"/>
                <w:szCs w:val="18"/>
              </w:rPr>
              <w:t xml:space="preserve">Title </w:t>
            </w:r>
          </w:p>
        </w:tc>
      </w:tr>
      <w:tr w:rsidR="00531F38">
        <w:trPr>
          <w:divId w:val="27972712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FRS0539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Series Output Capacitance Required for Electrode Channels</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30"/>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sz w:val="18"/>
                      <w:szCs w:val="18"/>
                    </w:rPr>
                    <w:t>uF</w:t>
                  </w:r>
                  <w:proofErr w:type="spellEnd"/>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0.80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1.00</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1.20</w:t>
                  </w:r>
                </w:p>
              </w:tc>
            </w:tr>
          </w:tbl>
          <w:p w:rsidR="00531F38" w:rsidRDefault="00531F38">
            <w:pPr>
              <w:rPr>
                <w:rFonts w:eastAsia="Times New Roman"/>
                <w:sz w:val="18"/>
                <w:szCs w:val="18"/>
              </w:rPr>
            </w:pPr>
          </w:p>
        </w:tc>
      </w:tr>
      <w:tr w:rsidR="00531F38">
        <w:trPr>
          <w:divId w:val="27972712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FRS0540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Series Output Capacitance Required for Enclosure Channels</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30"/>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sz w:val="18"/>
                      <w:szCs w:val="18"/>
                    </w:rPr>
                    <w:t>uF</w:t>
                  </w:r>
                  <w:proofErr w:type="spellEnd"/>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0.80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1.00</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1.20</w:t>
                  </w:r>
                </w:p>
              </w:tc>
            </w:tr>
          </w:tbl>
          <w:p w:rsidR="00531F38" w:rsidRDefault="00531F38">
            <w:pPr>
              <w:rPr>
                <w:rFonts w:eastAsia="Times New Roman"/>
                <w:sz w:val="18"/>
                <w:szCs w:val="18"/>
              </w:rPr>
            </w:pPr>
          </w:p>
        </w:tc>
      </w:tr>
    </w:tbl>
    <w:p w:rsidR="00531F38" w:rsidRDefault="002F5751">
      <w:pPr>
        <w:pStyle w:val="Heading3"/>
        <w:numPr>
          <w:ilvl w:val="2"/>
          <w:numId w:val="2"/>
        </w:numPr>
        <w:ind w:left="432" w:firstLine="0"/>
        <w:divId w:val="2110195200"/>
        <w:rPr>
          <w:rFonts w:ascii="Arial" w:eastAsia="Times New Roman" w:hAnsi="Arial" w:cs="Arial"/>
        </w:rPr>
      </w:pPr>
      <w:bookmarkStart w:id="36" w:name="_Toc372287691"/>
      <w:r>
        <w:rPr>
          <w:rFonts w:ascii="Arial" w:eastAsia="Times New Roman" w:hAnsi="Arial" w:cs="Arial"/>
        </w:rPr>
        <w:t>Automatic Waveform Adjustment (F4890)</w:t>
      </w:r>
      <w:bookmarkEnd w:id="36"/>
    </w:p>
    <w:p w:rsidR="00531F38" w:rsidRDefault="002F5751">
      <w:pPr>
        <w:divId w:val="938367005"/>
      </w:pPr>
      <w:r>
        <w:t>The IPG’s automatic waveform adjustment shall consist of the following elements: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821430159"/>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861890789"/>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20796678"/>
              <w:rPr>
                <w:rFonts w:eastAsia="Times New Roman"/>
                <w:b/>
                <w:bCs/>
                <w:sz w:val="18"/>
                <w:szCs w:val="18"/>
              </w:rPr>
            </w:pPr>
            <w:r>
              <w:rPr>
                <w:rFonts w:eastAsia="Times New Roman"/>
                <w:b/>
                <w:bCs/>
                <w:sz w:val="18"/>
                <w:szCs w:val="18"/>
              </w:rPr>
              <w:t xml:space="preserve">Title </w:t>
            </w:r>
          </w:p>
        </w:tc>
      </w:tr>
      <w:tr w:rsidR="00531F38">
        <w:trPr>
          <w:divId w:val="82143015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FRS0541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automatically adjust its output waveform and charge recovery method (passive vs. active) based on the program frequency and the number of pulses in a program.</w:t>
            </w:r>
            <w:r>
              <w:rPr>
                <w:rFonts w:eastAsia="Times New Roman"/>
                <w:sz w:val="18"/>
                <w:szCs w:val="18"/>
              </w:rPr>
              <w:t xml:space="preserve"> </w:t>
            </w:r>
          </w:p>
        </w:tc>
      </w:tr>
      <w:tr w:rsidR="00531F38">
        <w:trPr>
          <w:divId w:val="82143015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FRS0542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All pulses in a program shall use the same charge recovery method. If the IPG switches between passive and active as the program frequency is changed, all pulses shall switch to the same recovery method.</w:t>
            </w:r>
            <w:r>
              <w:rPr>
                <w:rFonts w:eastAsia="Times New Roman"/>
                <w:sz w:val="18"/>
                <w:szCs w:val="18"/>
              </w:rPr>
              <w:t xml:space="preserve"> </w:t>
            </w:r>
          </w:p>
        </w:tc>
      </w:tr>
    </w:tbl>
    <w:p w:rsidR="00531F38" w:rsidRDefault="002F5751">
      <w:pPr>
        <w:pStyle w:val="Heading4"/>
        <w:numPr>
          <w:ilvl w:val="3"/>
          <w:numId w:val="2"/>
        </w:numPr>
        <w:ind w:left="432" w:firstLine="0"/>
        <w:divId w:val="1764447721"/>
        <w:rPr>
          <w:rFonts w:ascii="Arial" w:eastAsia="Times New Roman" w:hAnsi="Arial" w:cs="Arial"/>
        </w:rPr>
      </w:pPr>
      <w:bookmarkStart w:id="37" w:name="_Toc372287692"/>
      <w:bookmarkStart w:id="38" w:name="OLE_LINK7"/>
      <w:r>
        <w:rPr>
          <w:rFonts w:ascii="Arial" w:eastAsia="Times New Roman" w:hAnsi="Arial" w:cs="Arial"/>
        </w:rPr>
        <w:t>Switching between Passive and Active Recovery (F4939)</w:t>
      </w:r>
      <w:bookmarkEnd w:id="37"/>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650867317"/>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bookmarkEnd w:id="38"/>
          <w:p w:rsidR="00531F38" w:rsidRDefault="002F5751">
            <w:pPr>
              <w:keepNext/>
              <w:divId w:val="1657341966"/>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308174085"/>
              <w:rPr>
                <w:rFonts w:eastAsia="Times New Roman"/>
                <w:b/>
                <w:bCs/>
                <w:sz w:val="18"/>
                <w:szCs w:val="18"/>
              </w:rPr>
            </w:pPr>
            <w:r>
              <w:rPr>
                <w:rFonts w:eastAsia="Times New Roman"/>
                <w:b/>
                <w:bCs/>
                <w:sz w:val="18"/>
                <w:szCs w:val="18"/>
              </w:rPr>
              <w:t xml:space="preserve">Title </w:t>
            </w:r>
          </w:p>
        </w:tc>
      </w:tr>
      <w:tr w:rsidR="00531F38">
        <w:trPr>
          <w:divId w:val="65086731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FRS0543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For a one-pulse program with a frequency of 175Hz or below, passive recovery waveforms shall be used. For frequencies above 175Hz, active recovery waveforms shall be used.</w:t>
            </w:r>
            <w:r>
              <w:rPr>
                <w:rFonts w:eastAsia="Times New Roman"/>
                <w:sz w:val="18"/>
                <w:szCs w:val="18"/>
              </w:rPr>
              <w:t xml:space="preserve"> </w:t>
            </w:r>
          </w:p>
        </w:tc>
      </w:tr>
      <w:tr w:rsidR="00531F38">
        <w:trPr>
          <w:divId w:val="65086731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FRS0544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For a two-pulse program with a frequency of 105Hz or below, passive recovery waveforms shall be used. For frequencies above 105Hz, active recovery waveforms shall be used.</w:t>
            </w:r>
            <w:r>
              <w:rPr>
                <w:rFonts w:eastAsia="Times New Roman"/>
                <w:sz w:val="18"/>
                <w:szCs w:val="18"/>
              </w:rPr>
              <w:t xml:space="preserve"> </w:t>
            </w:r>
          </w:p>
        </w:tc>
      </w:tr>
      <w:tr w:rsidR="00531F38">
        <w:trPr>
          <w:divId w:val="65086731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FRS0545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For a three-pulse program with a frequency of 75Hz or below, passive recovery waveforms shall be used. For frequencies above 75Hz, active recovery waveforms shall be used.</w:t>
            </w:r>
            <w:r>
              <w:rPr>
                <w:rFonts w:eastAsia="Times New Roman"/>
                <w:sz w:val="18"/>
                <w:szCs w:val="18"/>
              </w:rPr>
              <w:t xml:space="preserve"> </w:t>
            </w:r>
          </w:p>
        </w:tc>
      </w:tr>
      <w:tr w:rsidR="00531F38">
        <w:trPr>
          <w:divId w:val="65086731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FRS0546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For a four-pulse program with a frequency of 60Hz or below, passive recovery waveforms shall be used. For frequencies above 60Hz, active recovery waveforms shall be used.</w:t>
            </w:r>
            <w:r>
              <w:rPr>
                <w:rFonts w:eastAsia="Times New Roman"/>
                <w:sz w:val="18"/>
                <w:szCs w:val="18"/>
              </w:rPr>
              <w:t xml:space="preserve"> </w:t>
            </w:r>
          </w:p>
        </w:tc>
      </w:tr>
    </w:tbl>
    <w:p w:rsidR="00531F38" w:rsidRDefault="002F5751">
      <w:pPr>
        <w:pStyle w:val="Heading4"/>
        <w:numPr>
          <w:ilvl w:val="3"/>
          <w:numId w:val="2"/>
        </w:numPr>
        <w:ind w:left="432" w:firstLine="0"/>
        <w:divId w:val="1366833280"/>
        <w:rPr>
          <w:rFonts w:ascii="Arial" w:eastAsia="Times New Roman" w:hAnsi="Arial" w:cs="Arial"/>
        </w:rPr>
      </w:pPr>
      <w:bookmarkStart w:id="39" w:name="_Toc372287693"/>
      <w:r>
        <w:rPr>
          <w:rFonts w:ascii="Arial" w:eastAsia="Times New Roman" w:hAnsi="Arial" w:cs="Arial"/>
        </w:rPr>
        <w:lastRenderedPageBreak/>
        <w:t>Default Passive Recovery Waveform (F4891)</w:t>
      </w:r>
      <w:bookmarkEnd w:id="39"/>
    </w:p>
    <w:p w:rsidR="00531F38" w:rsidRDefault="002F5751">
      <w:pPr>
        <w:pStyle w:val="NormalWeb"/>
        <w:keepNext/>
        <w:divId w:val="360402863"/>
        <w:rPr>
          <w:rFonts w:ascii="Arial" w:hAnsi="Arial" w:cs="Arial"/>
          <w:sz w:val="20"/>
          <w:szCs w:val="20"/>
        </w:rPr>
      </w:pPr>
      <w:r>
        <w:rPr>
          <w:rFonts w:ascii="Arial" w:hAnsi="Arial" w:cs="Arial"/>
          <w:sz w:val="20"/>
          <w:szCs w:val="20"/>
        </w:rPr>
        <w:t>For programs running at a frequency at or below the threshold for passive recovery, the following waveforms shall be used:</w:t>
      </w:r>
    </w:p>
    <w:tbl>
      <w:tblPr>
        <w:tblW w:w="0" w:type="auto"/>
        <w:tblCellMar>
          <w:top w:w="15" w:type="dxa"/>
          <w:left w:w="15" w:type="dxa"/>
          <w:bottom w:w="15" w:type="dxa"/>
          <w:right w:w="15" w:type="dxa"/>
        </w:tblCellMar>
        <w:tblLook w:val="04A0" w:firstRow="1" w:lastRow="0" w:firstColumn="1" w:lastColumn="0" w:noHBand="0" w:noVBand="1"/>
      </w:tblPr>
      <w:tblGrid>
        <w:gridCol w:w="1440"/>
        <w:gridCol w:w="8013"/>
      </w:tblGrid>
      <w:tr w:rsidR="00531F38">
        <w:trPr>
          <w:divId w:val="160514758"/>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25141544"/>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475269509"/>
              <w:rPr>
                <w:rFonts w:eastAsia="Times New Roman"/>
                <w:b/>
                <w:bCs/>
                <w:sz w:val="18"/>
                <w:szCs w:val="18"/>
              </w:rPr>
            </w:pPr>
            <w:r>
              <w:rPr>
                <w:rFonts w:eastAsia="Times New Roman"/>
                <w:b/>
                <w:bCs/>
                <w:sz w:val="18"/>
                <w:szCs w:val="18"/>
              </w:rPr>
              <w:t xml:space="preserve">Title </w:t>
            </w:r>
          </w:p>
        </w:tc>
      </w:tr>
      <w:tr w:rsidR="00531F38">
        <w:trPr>
          <w:divId w:val="16051475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FRS0548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For a one-pulse program, the passive recovery waveform shall have the following parameters:</w:t>
            </w:r>
            <w:r>
              <w:rPr>
                <w:rFonts w:eastAsia="Times New Roman"/>
                <w:sz w:val="18"/>
                <w:szCs w:val="18"/>
              </w:rPr>
              <w:t xml:space="preserve"> </w:t>
            </w:r>
          </w:p>
          <w:p w:rsidR="00531F38" w:rsidRDefault="002F5751">
            <w:pPr>
              <w:pStyle w:val="NormalWeb"/>
              <w:keepNext/>
              <w:rPr>
                <w:rFonts w:ascii="Arial" w:hAnsi="Arial" w:cs="Arial"/>
                <w:sz w:val="18"/>
                <w:szCs w:val="18"/>
              </w:rPr>
            </w:pPr>
            <w:r>
              <w:rPr>
                <w:rFonts w:ascii="Arial" w:hAnsi="Arial" w:cs="Arial"/>
                <w:b/>
                <w:bCs/>
                <w:noProof/>
                <w:sz w:val="18"/>
                <w:szCs w:val="18"/>
              </w:rPr>
              <w:drawing>
                <wp:inline distT="0" distB="0" distL="0" distR="0">
                  <wp:extent cx="3061970" cy="967740"/>
                  <wp:effectExtent l="0" t="0" r="5080" b="3810"/>
                  <wp:docPr id="13" name="Picture 13" descr="cid:CID-ee1fc442-74ef-5e34-c64f-afd10481e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CID-ee1fc442-74ef-5e34-c64f-afd10481e6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1970" cy="967740"/>
                          </a:xfrm>
                          <a:prstGeom prst="rect">
                            <a:avLst/>
                          </a:prstGeom>
                          <a:noFill/>
                          <a:ln>
                            <a:noFill/>
                          </a:ln>
                        </pic:spPr>
                      </pic:pic>
                    </a:graphicData>
                  </a:graphic>
                </wp:inline>
              </w:drawing>
            </w:r>
          </w:p>
          <w:p w:rsidR="00531F38" w:rsidRDefault="002F5751">
            <w:pPr>
              <w:pStyle w:val="NormalWeb"/>
              <w:keepNext/>
              <w:rPr>
                <w:rFonts w:ascii="Arial" w:hAnsi="Arial" w:cs="Arial"/>
                <w:sz w:val="18"/>
                <w:szCs w:val="18"/>
              </w:rPr>
            </w:pPr>
            <w:proofErr w:type="spellStart"/>
            <w:r>
              <w:rPr>
                <w:rFonts w:ascii="Arial" w:hAnsi="Arial" w:cs="Arial"/>
                <w:b/>
                <w:bCs/>
                <w:sz w:val="18"/>
                <w:szCs w:val="18"/>
              </w:rPr>
              <w:t>Stim</w:t>
            </w:r>
            <w:proofErr w:type="spellEnd"/>
            <w:r>
              <w:rPr>
                <w:rFonts w:ascii="Arial" w:hAnsi="Arial" w:cs="Arial"/>
                <w:b/>
                <w:bCs/>
                <w:sz w:val="18"/>
                <w:szCs w:val="18"/>
              </w:rPr>
              <w:t xml:space="preserve"> Amp:</w:t>
            </w:r>
            <w:r>
              <w:rPr>
                <w:rFonts w:ascii="Arial" w:hAnsi="Arial" w:cs="Arial"/>
                <w:sz w:val="18"/>
                <w:szCs w:val="18"/>
              </w:rPr>
              <w:t>  Programmable stimulus phase amplitude</w:t>
            </w:r>
            <w:r>
              <w:rPr>
                <w:rFonts w:ascii="Arial" w:hAnsi="Arial" w:cs="Arial"/>
                <w:sz w:val="18"/>
                <w:szCs w:val="18"/>
              </w:rPr>
              <w:br/>
            </w:r>
            <w:proofErr w:type="spellStart"/>
            <w:r>
              <w:rPr>
                <w:rFonts w:ascii="Arial" w:hAnsi="Arial" w:cs="Arial"/>
                <w:b/>
                <w:bCs/>
                <w:sz w:val="18"/>
                <w:szCs w:val="18"/>
              </w:rPr>
              <w:t>Stim</w:t>
            </w:r>
            <w:proofErr w:type="spellEnd"/>
            <w:r>
              <w:rPr>
                <w:rFonts w:ascii="Arial" w:hAnsi="Arial" w:cs="Arial"/>
                <w:b/>
                <w:bCs/>
                <w:sz w:val="18"/>
                <w:szCs w:val="18"/>
              </w:rPr>
              <w:t xml:space="preserve"> PW:</w:t>
            </w:r>
            <w:r>
              <w:rPr>
                <w:rFonts w:ascii="Arial" w:hAnsi="Arial" w:cs="Arial"/>
                <w:sz w:val="18"/>
                <w:szCs w:val="18"/>
              </w:rPr>
              <w:t>  Programmable stimulus phase pulse width</w:t>
            </w:r>
            <w:r>
              <w:rPr>
                <w:rFonts w:ascii="Arial" w:hAnsi="Arial" w:cs="Arial"/>
                <w:sz w:val="18"/>
                <w:szCs w:val="18"/>
              </w:rPr>
              <w:br/>
            </w:r>
            <w:r>
              <w:rPr>
                <w:rFonts w:ascii="Arial" w:hAnsi="Arial" w:cs="Arial"/>
                <w:b/>
                <w:bCs/>
                <w:sz w:val="18"/>
                <w:szCs w:val="18"/>
              </w:rPr>
              <w:t>Interphase Delay:</w:t>
            </w:r>
            <w:r>
              <w:rPr>
                <w:rFonts w:ascii="Arial" w:hAnsi="Arial" w:cs="Arial"/>
                <w:sz w:val="18"/>
                <w:szCs w:val="18"/>
              </w:rPr>
              <w:t>  Default value “Passive Interphase Delay”</w:t>
            </w:r>
            <w:r>
              <w:rPr>
                <w:rFonts w:ascii="Arial" w:hAnsi="Arial" w:cs="Arial"/>
                <w:sz w:val="18"/>
                <w:szCs w:val="18"/>
              </w:rPr>
              <w:br/>
            </w:r>
            <w:r>
              <w:rPr>
                <w:rFonts w:ascii="Arial" w:hAnsi="Arial" w:cs="Arial"/>
                <w:b/>
                <w:bCs/>
                <w:sz w:val="18"/>
                <w:szCs w:val="18"/>
              </w:rPr>
              <w:t>Passive Recovery PW:</w:t>
            </w:r>
            <w:r>
              <w:rPr>
                <w:rFonts w:ascii="Arial" w:hAnsi="Arial" w:cs="Arial"/>
                <w:sz w:val="18"/>
                <w:szCs w:val="18"/>
              </w:rPr>
              <w:t>  Default value “Passive Recovery Pulse Width”</w:t>
            </w:r>
            <w:r>
              <w:rPr>
                <w:rFonts w:ascii="Arial" w:hAnsi="Arial" w:cs="Arial"/>
                <w:sz w:val="18"/>
                <w:szCs w:val="18"/>
              </w:rPr>
              <w:br/>
            </w:r>
            <w:r>
              <w:rPr>
                <w:rFonts w:ascii="Arial" w:hAnsi="Arial" w:cs="Arial"/>
                <w:b/>
                <w:bCs/>
                <w:sz w:val="18"/>
                <w:szCs w:val="18"/>
              </w:rPr>
              <w:t>CBC Phase:</w:t>
            </w:r>
            <w:r>
              <w:rPr>
                <w:rFonts w:ascii="Arial" w:hAnsi="Arial" w:cs="Arial"/>
                <w:sz w:val="18"/>
                <w:szCs w:val="18"/>
              </w:rPr>
              <w:t>  Default value “Passive Charge Balance Correction Pulse Width”</w:t>
            </w:r>
          </w:p>
        </w:tc>
      </w:tr>
      <w:tr w:rsidR="00531F38">
        <w:trPr>
          <w:divId w:val="16051475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FRS0549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For a two-pulse program, the passive recovery waveform shall have the following parameters:</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noProof/>
                <w:sz w:val="18"/>
                <w:szCs w:val="18"/>
              </w:rPr>
              <w:drawing>
                <wp:inline distT="0" distB="0" distL="0" distR="0">
                  <wp:extent cx="4657090" cy="1541780"/>
                  <wp:effectExtent l="0" t="0" r="0" b="1270"/>
                  <wp:docPr id="14" name="Picture 14" descr="cid:CID-2d34e77c-01a7-12f4-a6d2-972db74526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CID-2d34e77c-01a7-12f4-a6d2-972db74526e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7090" cy="1541780"/>
                          </a:xfrm>
                          <a:prstGeom prst="rect">
                            <a:avLst/>
                          </a:prstGeom>
                          <a:noFill/>
                          <a:ln>
                            <a:noFill/>
                          </a:ln>
                        </pic:spPr>
                      </pic:pic>
                    </a:graphicData>
                  </a:graphic>
                </wp:inline>
              </w:drawing>
            </w:r>
          </w:p>
          <w:p w:rsidR="00531F38" w:rsidRDefault="002F5751">
            <w:pPr>
              <w:pStyle w:val="NormalWeb"/>
              <w:keepNext/>
              <w:rPr>
                <w:rFonts w:ascii="Arial" w:hAnsi="Arial" w:cs="Arial"/>
                <w:sz w:val="18"/>
                <w:szCs w:val="18"/>
              </w:rPr>
            </w:pPr>
            <w:proofErr w:type="spellStart"/>
            <w:r>
              <w:rPr>
                <w:rFonts w:ascii="Arial" w:hAnsi="Arial" w:cs="Arial"/>
                <w:b/>
                <w:bCs/>
                <w:sz w:val="18"/>
                <w:szCs w:val="18"/>
              </w:rPr>
              <w:t>Stim</w:t>
            </w:r>
            <w:proofErr w:type="spellEnd"/>
            <w:r>
              <w:rPr>
                <w:rFonts w:ascii="Arial" w:hAnsi="Arial" w:cs="Arial"/>
                <w:b/>
                <w:bCs/>
                <w:sz w:val="18"/>
                <w:szCs w:val="18"/>
              </w:rPr>
              <w:t xml:space="preserve"> Amp1 and Amp2:</w:t>
            </w:r>
            <w:r>
              <w:rPr>
                <w:rFonts w:ascii="Arial" w:hAnsi="Arial" w:cs="Arial"/>
                <w:sz w:val="18"/>
                <w:szCs w:val="18"/>
              </w:rPr>
              <w:t>  Programmable stimulus phase amplitudes</w:t>
            </w:r>
            <w:r>
              <w:rPr>
                <w:rFonts w:ascii="Arial" w:hAnsi="Arial" w:cs="Arial"/>
                <w:sz w:val="18"/>
                <w:szCs w:val="18"/>
              </w:rPr>
              <w:br/>
            </w:r>
            <w:proofErr w:type="spellStart"/>
            <w:r>
              <w:rPr>
                <w:rFonts w:ascii="Arial" w:hAnsi="Arial" w:cs="Arial"/>
                <w:b/>
                <w:bCs/>
                <w:sz w:val="18"/>
                <w:szCs w:val="18"/>
              </w:rPr>
              <w:t>Stim</w:t>
            </w:r>
            <w:proofErr w:type="spellEnd"/>
            <w:r>
              <w:rPr>
                <w:rFonts w:ascii="Arial" w:hAnsi="Arial" w:cs="Arial"/>
                <w:b/>
                <w:bCs/>
                <w:sz w:val="18"/>
                <w:szCs w:val="18"/>
              </w:rPr>
              <w:t xml:space="preserve"> PW1 and PW2:</w:t>
            </w:r>
            <w:r>
              <w:rPr>
                <w:rFonts w:ascii="Arial" w:hAnsi="Arial" w:cs="Arial"/>
                <w:sz w:val="18"/>
                <w:szCs w:val="18"/>
              </w:rPr>
              <w:t>  Programmable stimulus phase pulse widths</w:t>
            </w:r>
            <w:r>
              <w:rPr>
                <w:rFonts w:ascii="Arial" w:hAnsi="Arial" w:cs="Arial"/>
                <w:sz w:val="18"/>
                <w:szCs w:val="18"/>
              </w:rPr>
              <w:br/>
            </w:r>
            <w:r>
              <w:rPr>
                <w:rFonts w:ascii="Arial" w:hAnsi="Arial" w:cs="Arial"/>
                <w:b/>
                <w:bCs/>
                <w:sz w:val="18"/>
                <w:szCs w:val="18"/>
              </w:rPr>
              <w:t>Interphase Delay:</w:t>
            </w:r>
            <w:r>
              <w:rPr>
                <w:rFonts w:ascii="Arial" w:hAnsi="Arial" w:cs="Arial"/>
                <w:sz w:val="18"/>
                <w:szCs w:val="18"/>
              </w:rPr>
              <w:t>  Default value “Passive Interphase Delay”</w:t>
            </w:r>
            <w:r>
              <w:rPr>
                <w:rFonts w:ascii="Arial" w:hAnsi="Arial" w:cs="Arial"/>
                <w:sz w:val="18"/>
                <w:szCs w:val="18"/>
              </w:rPr>
              <w:br/>
            </w:r>
            <w:r>
              <w:rPr>
                <w:rFonts w:ascii="Arial" w:hAnsi="Arial" w:cs="Arial"/>
                <w:b/>
                <w:bCs/>
                <w:sz w:val="18"/>
                <w:szCs w:val="18"/>
              </w:rPr>
              <w:t>Passive Recovery PW:</w:t>
            </w:r>
            <w:r>
              <w:rPr>
                <w:rFonts w:ascii="Arial" w:hAnsi="Arial" w:cs="Arial"/>
                <w:sz w:val="18"/>
                <w:szCs w:val="18"/>
              </w:rPr>
              <w:t>  Default value “Passive Recovery Pulse Width”</w:t>
            </w:r>
            <w:r>
              <w:rPr>
                <w:rFonts w:ascii="Arial" w:hAnsi="Arial" w:cs="Arial"/>
                <w:sz w:val="18"/>
                <w:szCs w:val="18"/>
              </w:rPr>
              <w:br/>
            </w:r>
            <w:r>
              <w:rPr>
                <w:rFonts w:ascii="Arial" w:hAnsi="Arial" w:cs="Arial"/>
                <w:b/>
                <w:bCs/>
                <w:sz w:val="18"/>
                <w:szCs w:val="18"/>
              </w:rPr>
              <w:t>CBC Phase:</w:t>
            </w:r>
            <w:r>
              <w:rPr>
                <w:rFonts w:ascii="Arial" w:hAnsi="Arial" w:cs="Arial"/>
                <w:sz w:val="18"/>
                <w:szCs w:val="18"/>
              </w:rPr>
              <w:t>  Default value “Passive Charge Balance Correction Pulse Width”</w:t>
            </w:r>
          </w:p>
        </w:tc>
      </w:tr>
      <w:tr w:rsidR="00531F38">
        <w:trPr>
          <w:divId w:val="16051475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FRS0550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or a three-pulse program, the passive recovery waveform shall have the following parameters:</w:t>
            </w:r>
            <w:r>
              <w:rPr>
                <w:rFonts w:eastAsia="Times New Roman"/>
                <w:sz w:val="18"/>
                <w:szCs w:val="18"/>
              </w:rPr>
              <w:t xml:space="preserve"> </w:t>
            </w:r>
          </w:p>
          <w:p w:rsidR="00531F38" w:rsidRDefault="002F5751">
            <w:pPr>
              <w:pStyle w:val="NormalWeb"/>
              <w:keepNext/>
              <w:rPr>
                <w:rFonts w:ascii="Arial" w:hAnsi="Arial" w:cs="Arial"/>
                <w:sz w:val="18"/>
                <w:szCs w:val="18"/>
              </w:rPr>
            </w:pPr>
            <w:r>
              <w:rPr>
                <w:rFonts w:ascii="Arial" w:hAnsi="Arial" w:cs="Arial"/>
                <w:b/>
                <w:bCs/>
                <w:noProof/>
                <w:sz w:val="18"/>
                <w:szCs w:val="18"/>
              </w:rPr>
              <w:drawing>
                <wp:inline distT="0" distB="0" distL="0" distR="0">
                  <wp:extent cx="4699635" cy="1530985"/>
                  <wp:effectExtent l="0" t="0" r="5715" b="0"/>
                  <wp:docPr id="15" name="Picture 15" descr="cid:CID-10a1b5d0-5be1-2173-c422-7416eebed1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CID-10a1b5d0-5be1-2173-c422-7416eebed13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9635" cy="1530985"/>
                          </a:xfrm>
                          <a:prstGeom prst="rect">
                            <a:avLst/>
                          </a:prstGeom>
                          <a:noFill/>
                          <a:ln>
                            <a:noFill/>
                          </a:ln>
                        </pic:spPr>
                      </pic:pic>
                    </a:graphicData>
                  </a:graphic>
                </wp:inline>
              </w:drawing>
            </w:r>
          </w:p>
          <w:p w:rsidR="00531F38" w:rsidRDefault="002F5751">
            <w:pPr>
              <w:pStyle w:val="NormalWeb"/>
              <w:keepNext/>
              <w:rPr>
                <w:rFonts w:ascii="Arial" w:hAnsi="Arial" w:cs="Arial"/>
                <w:sz w:val="18"/>
                <w:szCs w:val="18"/>
              </w:rPr>
            </w:pPr>
            <w:proofErr w:type="spellStart"/>
            <w:r>
              <w:rPr>
                <w:rFonts w:ascii="Arial" w:hAnsi="Arial" w:cs="Arial"/>
                <w:b/>
                <w:bCs/>
                <w:sz w:val="18"/>
                <w:szCs w:val="18"/>
              </w:rPr>
              <w:t>Stim</w:t>
            </w:r>
            <w:proofErr w:type="spellEnd"/>
            <w:r>
              <w:rPr>
                <w:rFonts w:ascii="Arial" w:hAnsi="Arial" w:cs="Arial"/>
                <w:b/>
                <w:bCs/>
                <w:sz w:val="18"/>
                <w:szCs w:val="18"/>
              </w:rPr>
              <w:t xml:space="preserve"> Amp1, Amp2, and Amp3:</w:t>
            </w:r>
            <w:r>
              <w:rPr>
                <w:rFonts w:ascii="Arial" w:hAnsi="Arial" w:cs="Arial"/>
                <w:sz w:val="18"/>
                <w:szCs w:val="18"/>
              </w:rPr>
              <w:t>  Programmable stimulus phase amplitudes</w:t>
            </w:r>
            <w:r>
              <w:rPr>
                <w:rFonts w:ascii="Arial" w:hAnsi="Arial" w:cs="Arial"/>
                <w:sz w:val="18"/>
                <w:szCs w:val="18"/>
              </w:rPr>
              <w:br/>
            </w:r>
            <w:proofErr w:type="spellStart"/>
            <w:r>
              <w:rPr>
                <w:rFonts w:ascii="Arial" w:hAnsi="Arial" w:cs="Arial"/>
                <w:b/>
                <w:bCs/>
                <w:sz w:val="18"/>
                <w:szCs w:val="18"/>
              </w:rPr>
              <w:t>Stim</w:t>
            </w:r>
            <w:proofErr w:type="spellEnd"/>
            <w:r>
              <w:rPr>
                <w:rFonts w:ascii="Arial" w:hAnsi="Arial" w:cs="Arial"/>
                <w:b/>
                <w:bCs/>
                <w:sz w:val="18"/>
                <w:szCs w:val="18"/>
              </w:rPr>
              <w:t xml:space="preserve"> PW1, PW2, and PW3:</w:t>
            </w:r>
            <w:r>
              <w:rPr>
                <w:rFonts w:ascii="Arial" w:hAnsi="Arial" w:cs="Arial"/>
                <w:sz w:val="18"/>
                <w:szCs w:val="18"/>
              </w:rPr>
              <w:t>  Programmable stimulus phase pulse widths</w:t>
            </w:r>
            <w:r>
              <w:rPr>
                <w:rFonts w:ascii="Arial" w:hAnsi="Arial" w:cs="Arial"/>
                <w:sz w:val="18"/>
                <w:szCs w:val="18"/>
              </w:rPr>
              <w:br/>
            </w:r>
            <w:r>
              <w:rPr>
                <w:rFonts w:ascii="Arial" w:hAnsi="Arial" w:cs="Arial"/>
                <w:b/>
                <w:bCs/>
                <w:sz w:val="18"/>
                <w:szCs w:val="18"/>
              </w:rPr>
              <w:t>Interphase Delay:</w:t>
            </w:r>
            <w:r>
              <w:rPr>
                <w:rFonts w:ascii="Arial" w:hAnsi="Arial" w:cs="Arial"/>
                <w:sz w:val="18"/>
                <w:szCs w:val="18"/>
              </w:rPr>
              <w:t>  Default value “Passive Interphase Delay”</w:t>
            </w:r>
            <w:r>
              <w:rPr>
                <w:rFonts w:ascii="Arial" w:hAnsi="Arial" w:cs="Arial"/>
                <w:sz w:val="18"/>
                <w:szCs w:val="18"/>
              </w:rPr>
              <w:br/>
            </w:r>
            <w:r>
              <w:rPr>
                <w:rFonts w:ascii="Arial" w:hAnsi="Arial" w:cs="Arial"/>
                <w:b/>
                <w:bCs/>
                <w:sz w:val="18"/>
                <w:szCs w:val="18"/>
              </w:rPr>
              <w:t>Passive Recovery PW:</w:t>
            </w:r>
            <w:r>
              <w:rPr>
                <w:rFonts w:ascii="Arial" w:hAnsi="Arial" w:cs="Arial"/>
                <w:sz w:val="18"/>
                <w:szCs w:val="18"/>
              </w:rPr>
              <w:t>  Default value “Passive Recovery Pulse Width”</w:t>
            </w:r>
            <w:r>
              <w:rPr>
                <w:rFonts w:ascii="Arial" w:hAnsi="Arial" w:cs="Arial"/>
                <w:sz w:val="18"/>
                <w:szCs w:val="18"/>
              </w:rPr>
              <w:br/>
            </w:r>
            <w:r>
              <w:rPr>
                <w:rFonts w:ascii="Arial" w:hAnsi="Arial" w:cs="Arial"/>
                <w:b/>
                <w:bCs/>
                <w:sz w:val="18"/>
                <w:szCs w:val="18"/>
              </w:rPr>
              <w:t>CBC Phase:</w:t>
            </w:r>
            <w:r>
              <w:rPr>
                <w:rFonts w:ascii="Arial" w:hAnsi="Arial" w:cs="Arial"/>
                <w:sz w:val="18"/>
                <w:szCs w:val="18"/>
              </w:rPr>
              <w:t>  Default value “Passive Charge Balance Correction Pulse Width”</w:t>
            </w:r>
          </w:p>
        </w:tc>
      </w:tr>
      <w:tr w:rsidR="00531F38">
        <w:trPr>
          <w:divId w:val="16051475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FRS0551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For a four-pulse program, the passive recovery waveform shall have the following parameters:</w:t>
            </w:r>
            <w:r>
              <w:rPr>
                <w:rFonts w:eastAsia="Times New Roman"/>
                <w:sz w:val="18"/>
                <w:szCs w:val="18"/>
              </w:rPr>
              <w:t xml:space="preserve"> </w:t>
            </w:r>
          </w:p>
          <w:p w:rsidR="00531F38" w:rsidRDefault="002F5751">
            <w:pPr>
              <w:pStyle w:val="NormalWeb"/>
              <w:keepNext/>
              <w:rPr>
                <w:rFonts w:ascii="Arial" w:hAnsi="Arial" w:cs="Arial"/>
                <w:sz w:val="18"/>
                <w:szCs w:val="18"/>
              </w:rPr>
            </w:pPr>
            <w:r>
              <w:rPr>
                <w:rFonts w:ascii="Arial" w:hAnsi="Arial" w:cs="Arial"/>
                <w:b/>
                <w:bCs/>
                <w:noProof/>
                <w:sz w:val="18"/>
                <w:szCs w:val="18"/>
              </w:rPr>
              <w:drawing>
                <wp:inline distT="0" distB="0" distL="0" distR="0">
                  <wp:extent cx="5050155" cy="1732915"/>
                  <wp:effectExtent l="0" t="0" r="0" b="635"/>
                  <wp:docPr id="16" name="Picture 16" descr="cid:CID-c457f8c4-1497-f002-da94-e61c43d4e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CID-c457f8c4-1497-f002-da94-e61c43d4e0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50155" cy="1732915"/>
                          </a:xfrm>
                          <a:prstGeom prst="rect">
                            <a:avLst/>
                          </a:prstGeom>
                          <a:noFill/>
                          <a:ln>
                            <a:noFill/>
                          </a:ln>
                        </pic:spPr>
                      </pic:pic>
                    </a:graphicData>
                  </a:graphic>
                </wp:inline>
              </w:drawing>
            </w:r>
          </w:p>
          <w:p w:rsidR="00531F38" w:rsidRDefault="002F5751">
            <w:pPr>
              <w:pStyle w:val="NormalWeb"/>
              <w:keepNext/>
              <w:rPr>
                <w:rFonts w:ascii="Arial" w:hAnsi="Arial" w:cs="Arial"/>
                <w:sz w:val="18"/>
                <w:szCs w:val="18"/>
              </w:rPr>
            </w:pPr>
            <w:proofErr w:type="spellStart"/>
            <w:r>
              <w:rPr>
                <w:rFonts w:ascii="Arial" w:hAnsi="Arial" w:cs="Arial"/>
                <w:b/>
                <w:bCs/>
                <w:sz w:val="18"/>
                <w:szCs w:val="18"/>
              </w:rPr>
              <w:t>Stim</w:t>
            </w:r>
            <w:proofErr w:type="spellEnd"/>
            <w:r>
              <w:rPr>
                <w:rFonts w:ascii="Arial" w:hAnsi="Arial" w:cs="Arial"/>
                <w:b/>
                <w:bCs/>
                <w:sz w:val="18"/>
                <w:szCs w:val="18"/>
              </w:rPr>
              <w:t xml:space="preserve"> Amp1, Amp2, Amp3, and Amp4:</w:t>
            </w:r>
            <w:r>
              <w:rPr>
                <w:rFonts w:ascii="Arial" w:hAnsi="Arial" w:cs="Arial"/>
                <w:sz w:val="18"/>
                <w:szCs w:val="18"/>
              </w:rPr>
              <w:t>  Programmable stimulus phase amplitudes</w:t>
            </w:r>
            <w:r>
              <w:rPr>
                <w:rFonts w:ascii="Arial" w:hAnsi="Arial" w:cs="Arial"/>
                <w:sz w:val="18"/>
                <w:szCs w:val="18"/>
              </w:rPr>
              <w:br/>
            </w:r>
            <w:proofErr w:type="spellStart"/>
            <w:r>
              <w:rPr>
                <w:rFonts w:ascii="Arial" w:hAnsi="Arial" w:cs="Arial"/>
                <w:b/>
                <w:bCs/>
                <w:sz w:val="18"/>
                <w:szCs w:val="18"/>
              </w:rPr>
              <w:t>Stim</w:t>
            </w:r>
            <w:proofErr w:type="spellEnd"/>
            <w:r>
              <w:rPr>
                <w:rFonts w:ascii="Arial" w:hAnsi="Arial" w:cs="Arial"/>
                <w:b/>
                <w:bCs/>
                <w:sz w:val="18"/>
                <w:szCs w:val="18"/>
              </w:rPr>
              <w:t xml:space="preserve"> PW1, PW2, PW3, and PW4:</w:t>
            </w:r>
            <w:r>
              <w:rPr>
                <w:rFonts w:ascii="Arial" w:hAnsi="Arial" w:cs="Arial"/>
                <w:sz w:val="18"/>
                <w:szCs w:val="18"/>
              </w:rPr>
              <w:t>  Programmable stimulus phase pulse widths</w:t>
            </w:r>
            <w:r>
              <w:rPr>
                <w:rFonts w:ascii="Arial" w:hAnsi="Arial" w:cs="Arial"/>
                <w:sz w:val="18"/>
                <w:szCs w:val="18"/>
              </w:rPr>
              <w:br/>
            </w:r>
            <w:r>
              <w:rPr>
                <w:rFonts w:ascii="Arial" w:hAnsi="Arial" w:cs="Arial"/>
                <w:b/>
                <w:bCs/>
                <w:sz w:val="18"/>
                <w:szCs w:val="18"/>
              </w:rPr>
              <w:t>Interphase Delay:</w:t>
            </w:r>
            <w:r>
              <w:rPr>
                <w:rFonts w:ascii="Arial" w:hAnsi="Arial" w:cs="Arial"/>
                <w:sz w:val="18"/>
                <w:szCs w:val="18"/>
              </w:rPr>
              <w:t>  Default value “Passive Interphase Delay”</w:t>
            </w:r>
            <w:r>
              <w:rPr>
                <w:rFonts w:ascii="Arial" w:hAnsi="Arial" w:cs="Arial"/>
                <w:sz w:val="18"/>
                <w:szCs w:val="18"/>
              </w:rPr>
              <w:br/>
            </w:r>
            <w:r>
              <w:rPr>
                <w:rFonts w:ascii="Arial" w:hAnsi="Arial" w:cs="Arial"/>
                <w:b/>
                <w:bCs/>
                <w:sz w:val="18"/>
                <w:szCs w:val="18"/>
              </w:rPr>
              <w:t>Passive Recovery PW:</w:t>
            </w:r>
            <w:r>
              <w:rPr>
                <w:rFonts w:ascii="Arial" w:hAnsi="Arial" w:cs="Arial"/>
                <w:sz w:val="18"/>
                <w:szCs w:val="18"/>
              </w:rPr>
              <w:t>  Default value “Passive Recovery Pulse Width”</w:t>
            </w:r>
            <w:r>
              <w:rPr>
                <w:rFonts w:ascii="Arial" w:hAnsi="Arial" w:cs="Arial"/>
                <w:sz w:val="18"/>
                <w:szCs w:val="18"/>
              </w:rPr>
              <w:br/>
            </w:r>
            <w:r>
              <w:rPr>
                <w:rFonts w:ascii="Calibri" w:hAnsi="Calibri" w:cs="Arial"/>
                <w:b/>
                <w:bCs/>
                <w:sz w:val="18"/>
                <w:szCs w:val="18"/>
              </w:rPr>
              <w:t>CBC Phase:</w:t>
            </w:r>
            <w:r>
              <w:rPr>
                <w:rFonts w:ascii="Calibri" w:hAnsi="Calibri" w:cs="Arial"/>
                <w:sz w:val="18"/>
                <w:szCs w:val="18"/>
              </w:rPr>
              <w:t>  Default value “Passive Charge Balance Correction Pulse Width”</w:t>
            </w:r>
          </w:p>
        </w:tc>
      </w:tr>
    </w:tbl>
    <w:p w:rsidR="00531F38" w:rsidRDefault="002F5751">
      <w:pPr>
        <w:pStyle w:val="Heading4"/>
        <w:numPr>
          <w:ilvl w:val="3"/>
          <w:numId w:val="2"/>
        </w:numPr>
        <w:ind w:left="432" w:firstLine="0"/>
        <w:divId w:val="2026907420"/>
        <w:rPr>
          <w:rFonts w:ascii="Arial" w:eastAsia="Times New Roman" w:hAnsi="Arial" w:cs="Arial"/>
        </w:rPr>
      </w:pPr>
      <w:bookmarkStart w:id="40" w:name="_Toc372287694"/>
      <w:r>
        <w:rPr>
          <w:rFonts w:ascii="Arial" w:eastAsia="Times New Roman" w:hAnsi="Arial" w:cs="Arial"/>
        </w:rPr>
        <w:lastRenderedPageBreak/>
        <w:t>Default Active Recovery Waveform (F4940)</w:t>
      </w:r>
      <w:bookmarkEnd w:id="40"/>
    </w:p>
    <w:p w:rsidR="00531F38" w:rsidRDefault="002F5751">
      <w:pPr>
        <w:pStyle w:val="NormalWeb"/>
        <w:keepNext/>
        <w:divId w:val="1593973439"/>
        <w:rPr>
          <w:rFonts w:ascii="Arial" w:hAnsi="Arial" w:cs="Arial"/>
          <w:sz w:val="20"/>
          <w:szCs w:val="20"/>
        </w:rPr>
      </w:pPr>
      <w:r>
        <w:rPr>
          <w:rFonts w:ascii="Arial" w:hAnsi="Arial" w:cs="Arial"/>
          <w:sz w:val="20"/>
          <w:szCs w:val="20"/>
        </w:rPr>
        <w:t>For programs running at a frequency above the threshold for active recovery, the following waveforms shall be used:</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756100147"/>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426656721"/>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969941297"/>
              <w:rPr>
                <w:rFonts w:eastAsia="Times New Roman"/>
                <w:b/>
                <w:bCs/>
                <w:sz w:val="18"/>
                <w:szCs w:val="18"/>
              </w:rPr>
            </w:pPr>
            <w:r>
              <w:rPr>
                <w:rFonts w:eastAsia="Times New Roman"/>
                <w:b/>
                <w:bCs/>
                <w:sz w:val="18"/>
                <w:szCs w:val="18"/>
              </w:rPr>
              <w:t xml:space="preserve">Title </w:t>
            </w:r>
          </w:p>
        </w:tc>
      </w:tr>
      <w:tr w:rsidR="00531F38">
        <w:trPr>
          <w:divId w:val="75610014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FRS0552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For a one-pulse program, the active recovery waveform shall have the following parameters:</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noProof/>
                <w:sz w:val="18"/>
                <w:szCs w:val="18"/>
              </w:rPr>
              <w:drawing>
                <wp:inline distT="0" distB="0" distL="0" distR="0">
                  <wp:extent cx="2115820" cy="967740"/>
                  <wp:effectExtent l="0" t="0" r="0" b="3810"/>
                  <wp:docPr id="17" name="Picture 17" descr="cid:CID-dd995474-3a05-64a0-7a56-832fd7827b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CID-dd995474-3a05-64a0-7a56-832fd7827b4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15820" cy="967740"/>
                          </a:xfrm>
                          <a:prstGeom prst="rect">
                            <a:avLst/>
                          </a:prstGeom>
                          <a:noFill/>
                          <a:ln>
                            <a:noFill/>
                          </a:ln>
                        </pic:spPr>
                      </pic:pic>
                    </a:graphicData>
                  </a:graphic>
                </wp:inline>
              </w:drawing>
            </w:r>
          </w:p>
          <w:p w:rsidR="00531F38" w:rsidRDefault="002F5751">
            <w:pPr>
              <w:pStyle w:val="NormalWeb"/>
              <w:keepNext/>
              <w:rPr>
                <w:rFonts w:ascii="Arial" w:hAnsi="Arial" w:cs="Arial"/>
                <w:sz w:val="18"/>
                <w:szCs w:val="18"/>
              </w:rPr>
            </w:pPr>
            <w:proofErr w:type="spellStart"/>
            <w:r>
              <w:rPr>
                <w:rFonts w:ascii="Arial" w:hAnsi="Arial" w:cs="Arial"/>
                <w:b/>
                <w:bCs/>
                <w:sz w:val="18"/>
                <w:szCs w:val="18"/>
              </w:rPr>
              <w:t>Stim</w:t>
            </w:r>
            <w:proofErr w:type="spellEnd"/>
            <w:r>
              <w:rPr>
                <w:rFonts w:ascii="Arial" w:hAnsi="Arial" w:cs="Arial"/>
                <w:b/>
                <w:bCs/>
                <w:sz w:val="18"/>
                <w:szCs w:val="18"/>
              </w:rPr>
              <w:t xml:space="preserve"> Amp:</w:t>
            </w:r>
            <w:r>
              <w:rPr>
                <w:rFonts w:ascii="Arial" w:hAnsi="Arial" w:cs="Arial"/>
                <w:sz w:val="18"/>
                <w:szCs w:val="18"/>
              </w:rPr>
              <w:t>  Programmable stimulus phase amplitude</w:t>
            </w:r>
            <w:r>
              <w:rPr>
                <w:rFonts w:ascii="Arial" w:hAnsi="Arial" w:cs="Arial"/>
                <w:sz w:val="18"/>
                <w:szCs w:val="18"/>
              </w:rPr>
              <w:br/>
            </w:r>
            <w:proofErr w:type="spellStart"/>
            <w:r>
              <w:rPr>
                <w:rFonts w:ascii="Arial" w:hAnsi="Arial" w:cs="Arial"/>
                <w:b/>
                <w:bCs/>
                <w:sz w:val="18"/>
                <w:szCs w:val="18"/>
              </w:rPr>
              <w:t>Stim</w:t>
            </w:r>
            <w:proofErr w:type="spellEnd"/>
            <w:r>
              <w:rPr>
                <w:rFonts w:ascii="Arial" w:hAnsi="Arial" w:cs="Arial"/>
                <w:b/>
                <w:bCs/>
                <w:sz w:val="18"/>
                <w:szCs w:val="18"/>
              </w:rPr>
              <w:t xml:space="preserve"> PW:</w:t>
            </w:r>
            <w:r>
              <w:rPr>
                <w:rFonts w:ascii="Arial" w:hAnsi="Arial" w:cs="Arial"/>
                <w:sz w:val="18"/>
                <w:szCs w:val="18"/>
              </w:rPr>
              <w:t>  Programmable stimulus phase pulse width</w:t>
            </w:r>
            <w:r>
              <w:rPr>
                <w:rFonts w:ascii="Arial" w:hAnsi="Arial" w:cs="Arial"/>
                <w:sz w:val="18"/>
                <w:szCs w:val="18"/>
              </w:rPr>
              <w:br/>
            </w:r>
            <w:r>
              <w:rPr>
                <w:rFonts w:ascii="Arial" w:hAnsi="Arial" w:cs="Arial"/>
                <w:b/>
                <w:bCs/>
                <w:sz w:val="18"/>
                <w:szCs w:val="18"/>
              </w:rPr>
              <w:t>Interphase Delay:</w:t>
            </w:r>
            <w:r>
              <w:rPr>
                <w:rFonts w:ascii="Arial" w:hAnsi="Arial" w:cs="Arial"/>
                <w:sz w:val="18"/>
                <w:szCs w:val="18"/>
              </w:rPr>
              <w:t>  Default value “Active Interphase Delay”</w:t>
            </w:r>
            <w:r>
              <w:rPr>
                <w:rFonts w:ascii="Arial" w:hAnsi="Arial" w:cs="Arial"/>
                <w:sz w:val="18"/>
                <w:szCs w:val="18"/>
              </w:rPr>
              <w:br/>
            </w:r>
            <w:r>
              <w:rPr>
                <w:rFonts w:ascii="Arial" w:hAnsi="Arial" w:cs="Arial"/>
                <w:b/>
                <w:bCs/>
                <w:sz w:val="18"/>
                <w:szCs w:val="18"/>
              </w:rPr>
              <w:t xml:space="preserve">Active Recovery Amp:  </w:t>
            </w:r>
            <w:r>
              <w:rPr>
                <w:rFonts w:ascii="Arial" w:hAnsi="Arial" w:cs="Arial"/>
                <w:sz w:val="18"/>
                <w:szCs w:val="18"/>
              </w:rPr>
              <w:t>To be calculated</w:t>
            </w:r>
            <w:r>
              <w:rPr>
                <w:rFonts w:ascii="Arial" w:hAnsi="Arial" w:cs="Arial"/>
                <w:sz w:val="18"/>
                <w:szCs w:val="18"/>
              </w:rPr>
              <w:br/>
            </w:r>
            <w:r>
              <w:rPr>
                <w:rFonts w:ascii="Arial" w:hAnsi="Arial" w:cs="Arial"/>
                <w:b/>
                <w:bCs/>
                <w:sz w:val="18"/>
                <w:szCs w:val="18"/>
              </w:rPr>
              <w:t>Active Recovery PW:</w:t>
            </w:r>
            <w:r>
              <w:rPr>
                <w:rFonts w:ascii="Arial" w:hAnsi="Arial" w:cs="Arial"/>
                <w:sz w:val="18"/>
                <w:szCs w:val="18"/>
              </w:rPr>
              <w:t>  To be calculated</w:t>
            </w:r>
            <w:r>
              <w:rPr>
                <w:rFonts w:ascii="Arial" w:hAnsi="Arial" w:cs="Arial"/>
                <w:sz w:val="18"/>
                <w:szCs w:val="18"/>
              </w:rPr>
              <w:br/>
            </w:r>
            <w:r>
              <w:rPr>
                <w:rFonts w:ascii="Arial" w:hAnsi="Arial" w:cs="Arial"/>
                <w:b/>
                <w:bCs/>
                <w:sz w:val="18"/>
                <w:szCs w:val="18"/>
              </w:rPr>
              <w:t>CBC Phase:</w:t>
            </w:r>
            <w:r>
              <w:rPr>
                <w:rFonts w:ascii="Arial" w:hAnsi="Arial" w:cs="Arial"/>
                <w:sz w:val="18"/>
                <w:szCs w:val="18"/>
              </w:rPr>
              <w:t>  Default value “Active Charge Balance Correction Pulse Width”</w:t>
            </w:r>
          </w:p>
        </w:tc>
      </w:tr>
      <w:tr w:rsidR="00531F38">
        <w:trPr>
          <w:divId w:val="75610014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FRS0553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For a two-pulse program, the active recovery waveform shall have the following parameters:</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noProof/>
                <w:sz w:val="18"/>
                <w:szCs w:val="18"/>
              </w:rPr>
              <w:drawing>
                <wp:inline distT="0" distB="0" distL="0" distR="0">
                  <wp:extent cx="3615055" cy="1690370"/>
                  <wp:effectExtent l="0" t="0" r="4445" b="5080"/>
                  <wp:docPr id="18" name="Picture 18" descr="cid:CID-2b67dbc6-940f-c330-1a36-24375ffdce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CID-2b67dbc6-940f-c330-1a36-24375ffdcea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5055" cy="1690370"/>
                          </a:xfrm>
                          <a:prstGeom prst="rect">
                            <a:avLst/>
                          </a:prstGeom>
                          <a:noFill/>
                          <a:ln>
                            <a:noFill/>
                          </a:ln>
                        </pic:spPr>
                      </pic:pic>
                    </a:graphicData>
                  </a:graphic>
                </wp:inline>
              </w:drawing>
            </w:r>
          </w:p>
          <w:p w:rsidR="00531F38" w:rsidRDefault="002F5751">
            <w:pPr>
              <w:pStyle w:val="NormalWeb"/>
              <w:keepNext/>
              <w:rPr>
                <w:rFonts w:ascii="Arial" w:hAnsi="Arial" w:cs="Arial"/>
                <w:sz w:val="18"/>
                <w:szCs w:val="18"/>
              </w:rPr>
            </w:pPr>
            <w:proofErr w:type="spellStart"/>
            <w:r>
              <w:rPr>
                <w:rFonts w:ascii="Arial" w:hAnsi="Arial" w:cs="Arial"/>
                <w:b/>
                <w:bCs/>
                <w:sz w:val="18"/>
                <w:szCs w:val="18"/>
              </w:rPr>
              <w:t>Stim</w:t>
            </w:r>
            <w:proofErr w:type="spellEnd"/>
            <w:r>
              <w:rPr>
                <w:rFonts w:ascii="Arial" w:hAnsi="Arial" w:cs="Arial"/>
                <w:b/>
                <w:bCs/>
                <w:sz w:val="18"/>
                <w:szCs w:val="18"/>
              </w:rPr>
              <w:t xml:space="preserve"> Amp1 and Amp2:</w:t>
            </w:r>
            <w:r>
              <w:rPr>
                <w:rFonts w:ascii="Arial" w:hAnsi="Arial" w:cs="Arial"/>
                <w:sz w:val="18"/>
                <w:szCs w:val="18"/>
              </w:rPr>
              <w:t>  Programmable stimulus phase amplitudes</w:t>
            </w:r>
            <w:r>
              <w:rPr>
                <w:rFonts w:ascii="Arial" w:hAnsi="Arial" w:cs="Arial"/>
                <w:sz w:val="18"/>
                <w:szCs w:val="18"/>
              </w:rPr>
              <w:br/>
            </w:r>
            <w:proofErr w:type="spellStart"/>
            <w:r>
              <w:rPr>
                <w:rFonts w:ascii="Arial" w:hAnsi="Arial" w:cs="Arial"/>
                <w:b/>
                <w:bCs/>
                <w:sz w:val="18"/>
                <w:szCs w:val="18"/>
              </w:rPr>
              <w:t>Stim</w:t>
            </w:r>
            <w:proofErr w:type="spellEnd"/>
            <w:r>
              <w:rPr>
                <w:rFonts w:ascii="Arial" w:hAnsi="Arial" w:cs="Arial"/>
                <w:b/>
                <w:bCs/>
                <w:sz w:val="18"/>
                <w:szCs w:val="18"/>
              </w:rPr>
              <w:t xml:space="preserve"> PW1 and PW2:</w:t>
            </w:r>
            <w:r>
              <w:rPr>
                <w:rFonts w:ascii="Arial" w:hAnsi="Arial" w:cs="Arial"/>
                <w:sz w:val="18"/>
                <w:szCs w:val="18"/>
              </w:rPr>
              <w:t>  Programmable stimulus phase pulse widths</w:t>
            </w:r>
            <w:r>
              <w:rPr>
                <w:rFonts w:ascii="Arial" w:hAnsi="Arial" w:cs="Arial"/>
                <w:sz w:val="18"/>
                <w:szCs w:val="18"/>
              </w:rPr>
              <w:br/>
            </w:r>
            <w:r>
              <w:rPr>
                <w:rFonts w:ascii="Arial" w:hAnsi="Arial" w:cs="Arial"/>
                <w:b/>
                <w:bCs/>
                <w:sz w:val="18"/>
                <w:szCs w:val="18"/>
              </w:rPr>
              <w:t>Interphase Delay:</w:t>
            </w:r>
            <w:r>
              <w:rPr>
                <w:rFonts w:ascii="Arial" w:hAnsi="Arial" w:cs="Arial"/>
                <w:sz w:val="18"/>
                <w:szCs w:val="18"/>
              </w:rPr>
              <w:t>  Default value “Active Interphase Delay”</w:t>
            </w:r>
            <w:r>
              <w:rPr>
                <w:rFonts w:ascii="Arial" w:hAnsi="Arial" w:cs="Arial"/>
                <w:sz w:val="18"/>
                <w:szCs w:val="18"/>
              </w:rPr>
              <w:br/>
            </w:r>
            <w:r>
              <w:rPr>
                <w:rFonts w:ascii="Arial" w:hAnsi="Arial" w:cs="Arial"/>
                <w:b/>
                <w:bCs/>
                <w:sz w:val="18"/>
                <w:szCs w:val="18"/>
              </w:rPr>
              <w:t xml:space="preserve">Active Recovery Amp:  </w:t>
            </w:r>
            <w:r>
              <w:rPr>
                <w:rFonts w:ascii="Arial" w:hAnsi="Arial" w:cs="Arial"/>
                <w:sz w:val="18"/>
                <w:szCs w:val="18"/>
              </w:rPr>
              <w:t>To be calculated</w:t>
            </w:r>
            <w:r>
              <w:rPr>
                <w:rFonts w:ascii="Arial" w:hAnsi="Arial" w:cs="Arial"/>
                <w:sz w:val="18"/>
                <w:szCs w:val="18"/>
              </w:rPr>
              <w:br/>
            </w:r>
            <w:r>
              <w:rPr>
                <w:rFonts w:ascii="Arial" w:hAnsi="Arial" w:cs="Arial"/>
                <w:b/>
                <w:bCs/>
                <w:sz w:val="18"/>
                <w:szCs w:val="18"/>
              </w:rPr>
              <w:t>Active Recovery PW:</w:t>
            </w:r>
            <w:r>
              <w:rPr>
                <w:rFonts w:ascii="Arial" w:hAnsi="Arial" w:cs="Arial"/>
                <w:sz w:val="18"/>
                <w:szCs w:val="18"/>
              </w:rPr>
              <w:t>  To be calculated</w:t>
            </w:r>
            <w:r>
              <w:rPr>
                <w:rFonts w:ascii="Arial" w:hAnsi="Arial" w:cs="Arial"/>
                <w:sz w:val="18"/>
                <w:szCs w:val="18"/>
              </w:rPr>
              <w:br/>
            </w:r>
            <w:r>
              <w:rPr>
                <w:b/>
                <w:bCs/>
                <w:sz w:val="18"/>
                <w:szCs w:val="18"/>
              </w:rPr>
              <w:t xml:space="preserve">Active Recovery </w:t>
            </w:r>
            <w:proofErr w:type="spellStart"/>
            <w:r>
              <w:rPr>
                <w:b/>
                <w:bCs/>
                <w:sz w:val="18"/>
                <w:szCs w:val="18"/>
              </w:rPr>
              <w:t>Holdoff</w:t>
            </w:r>
            <w:proofErr w:type="spellEnd"/>
            <w:r>
              <w:rPr>
                <w:b/>
                <w:bCs/>
                <w:sz w:val="18"/>
                <w:szCs w:val="18"/>
              </w:rPr>
              <w:t>: </w:t>
            </w:r>
            <w:r>
              <w:rPr>
                <w:sz w:val="18"/>
                <w:szCs w:val="18"/>
              </w:rPr>
              <w:t xml:space="preserve"> Default value "Active Recovery </w:t>
            </w:r>
            <w:proofErr w:type="spellStart"/>
            <w:r>
              <w:rPr>
                <w:sz w:val="18"/>
                <w:szCs w:val="18"/>
              </w:rPr>
              <w:t>Holdoff</w:t>
            </w:r>
            <w:proofErr w:type="spellEnd"/>
            <w:r>
              <w:rPr>
                <w:sz w:val="18"/>
                <w:szCs w:val="18"/>
              </w:rPr>
              <w:t>"</w:t>
            </w:r>
            <w:r>
              <w:rPr>
                <w:rFonts w:ascii="Arial" w:hAnsi="Arial" w:cs="Arial"/>
                <w:sz w:val="18"/>
                <w:szCs w:val="18"/>
              </w:rPr>
              <w:br/>
            </w:r>
            <w:r>
              <w:rPr>
                <w:rFonts w:ascii="Arial" w:hAnsi="Arial" w:cs="Arial"/>
                <w:b/>
                <w:bCs/>
                <w:sz w:val="18"/>
                <w:szCs w:val="18"/>
              </w:rPr>
              <w:t>CBC Phase:</w:t>
            </w:r>
            <w:r>
              <w:rPr>
                <w:rFonts w:ascii="Arial" w:hAnsi="Arial" w:cs="Arial"/>
                <w:sz w:val="18"/>
                <w:szCs w:val="18"/>
              </w:rPr>
              <w:t>  Default value “Active Charge Balance Correction Pulse Width”</w:t>
            </w:r>
          </w:p>
        </w:tc>
      </w:tr>
      <w:tr w:rsidR="00531F38">
        <w:trPr>
          <w:divId w:val="75610014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FRS0554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For a three-pulse program, the active recovery waveform shall have the following parameters:</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noProof/>
                <w:sz w:val="18"/>
                <w:szCs w:val="18"/>
              </w:rPr>
              <w:drawing>
                <wp:inline distT="0" distB="0" distL="0" distR="0">
                  <wp:extent cx="4582795" cy="2137410"/>
                  <wp:effectExtent l="0" t="0" r="8255" b="0"/>
                  <wp:docPr id="19" name="Picture 19" descr="cid:CID-c879eed1-44dd-609b-c5af-2a195648b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CID-c879eed1-44dd-609b-c5af-2a195648b85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82795" cy="2137410"/>
                          </a:xfrm>
                          <a:prstGeom prst="rect">
                            <a:avLst/>
                          </a:prstGeom>
                          <a:noFill/>
                          <a:ln>
                            <a:noFill/>
                          </a:ln>
                        </pic:spPr>
                      </pic:pic>
                    </a:graphicData>
                  </a:graphic>
                </wp:inline>
              </w:drawing>
            </w:r>
          </w:p>
          <w:p w:rsidR="00531F38" w:rsidRDefault="002F5751">
            <w:pPr>
              <w:pStyle w:val="NormalWeb"/>
              <w:keepNext/>
              <w:rPr>
                <w:rFonts w:ascii="Arial" w:hAnsi="Arial" w:cs="Arial"/>
                <w:sz w:val="18"/>
                <w:szCs w:val="18"/>
              </w:rPr>
            </w:pPr>
            <w:proofErr w:type="spellStart"/>
            <w:r>
              <w:rPr>
                <w:rFonts w:ascii="Arial" w:hAnsi="Arial" w:cs="Arial"/>
                <w:b/>
                <w:bCs/>
                <w:sz w:val="18"/>
                <w:szCs w:val="18"/>
              </w:rPr>
              <w:t>Stim</w:t>
            </w:r>
            <w:proofErr w:type="spellEnd"/>
            <w:r>
              <w:rPr>
                <w:rFonts w:ascii="Arial" w:hAnsi="Arial" w:cs="Arial"/>
                <w:b/>
                <w:bCs/>
                <w:sz w:val="18"/>
                <w:szCs w:val="18"/>
              </w:rPr>
              <w:t xml:space="preserve"> Amp1, Amp2, and Amp3:</w:t>
            </w:r>
            <w:r>
              <w:rPr>
                <w:rFonts w:ascii="Arial" w:hAnsi="Arial" w:cs="Arial"/>
                <w:sz w:val="18"/>
                <w:szCs w:val="18"/>
              </w:rPr>
              <w:t xml:space="preserve"> Programmable stimulus phase amplitudes</w:t>
            </w:r>
            <w:r>
              <w:rPr>
                <w:rFonts w:ascii="Arial" w:hAnsi="Arial" w:cs="Arial"/>
                <w:sz w:val="18"/>
                <w:szCs w:val="18"/>
              </w:rPr>
              <w:br/>
            </w:r>
            <w:proofErr w:type="spellStart"/>
            <w:r>
              <w:rPr>
                <w:rFonts w:ascii="Arial" w:hAnsi="Arial" w:cs="Arial"/>
                <w:b/>
                <w:bCs/>
                <w:sz w:val="18"/>
                <w:szCs w:val="18"/>
              </w:rPr>
              <w:t>Stim</w:t>
            </w:r>
            <w:proofErr w:type="spellEnd"/>
            <w:r>
              <w:rPr>
                <w:rFonts w:ascii="Arial" w:hAnsi="Arial" w:cs="Arial"/>
                <w:b/>
                <w:bCs/>
                <w:sz w:val="18"/>
                <w:szCs w:val="18"/>
              </w:rPr>
              <w:t xml:space="preserve"> PW1, PW2, and PW3:</w:t>
            </w:r>
            <w:r>
              <w:rPr>
                <w:rFonts w:ascii="Arial" w:hAnsi="Arial" w:cs="Arial"/>
                <w:sz w:val="18"/>
                <w:szCs w:val="18"/>
              </w:rPr>
              <w:t xml:space="preserve"> Programmable stimulus phase pulse widths</w:t>
            </w:r>
            <w:r>
              <w:rPr>
                <w:rFonts w:ascii="Arial" w:hAnsi="Arial" w:cs="Arial"/>
                <w:sz w:val="18"/>
                <w:szCs w:val="18"/>
              </w:rPr>
              <w:br/>
            </w:r>
            <w:r>
              <w:rPr>
                <w:rFonts w:ascii="Arial" w:hAnsi="Arial" w:cs="Arial"/>
                <w:b/>
                <w:bCs/>
                <w:sz w:val="18"/>
                <w:szCs w:val="18"/>
              </w:rPr>
              <w:t>Interphase Delay:</w:t>
            </w:r>
            <w:r>
              <w:rPr>
                <w:rFonts w:ascii="Arial" w:hAnsi="Arial" w:cs="Arial"/>
                <w:sz w:val="18"/>
                <w:szCs w:val="18"/>
              </w:rPr>
              <w:t xml:space="preserve"> Default value “Active Interphase Delay”</w:t>
            </w:r>
            <w:r>
              <w:rPr>
                <w:rFonts w:ascii="Arial" w:hAnsi="Arial" w:cs="Arial"/>
                <w:sz w:val="18"/>
                <w:szCs w:val="18"/>
              </w:rPr>
              <w:br/>
            </w:r>
            <w:r>
              <w:rPr>
                <w:rFonts w:ascii="Arial" w:hAnsi="Arial" w:cs="Arial"/>
                <w:b/>
                <w:bCs/>
                <w:sz w:val="18"/>
                <w:szCs w:val="18"/>
              </w:rPr>
              <w:t xml:space="preserve">Active Recovery Amp: </w:t>
            </w:r>
            <w:r>
              <w:rPr>
                <w:rFonts w:ascii="Arial" w:hAnsi="Arial" w:cs="Arial"/>
                <w:sz w:val="18"/>
                <w:szCs w:val="18"/>
              </w:rPr>
              <w:t>To be calculated</w:t>
            </w:r>
            <w:r>
              <w:rPr>
                <w:rFonts w:ascii="Arial" w:hAnsi="Arial" w:cs="Arial"/>
                <w:sz w:val="18"/>
                <w:szCs w:val="18"/>
              </w:rPr>
              <w:br/>
            </w:r>
            <w:r>
              <w:rPr>
                <w:rFonts w:ascii="Arial" w:hAnsi="Arial" w:cs="Arial"/>
                <w:b/>
                <w:bCs/>
                <w:sz w:val="18"/>
                <w:szCs w:val="18"/>
              </w:rPr>
              <w:t>Active Recovery PW:</w:t>
            </w:r>
            <w:r>
              <w:rPr>
                <w:rFonts w:ascii="Arial" w:hAnsi="Arial" w:cs="Arial"/>
                <w:sz w:val="18"/>
                <w:szCs w:val="18"/>
              </w:rPr>
              <w:t xml:space="preserve"> To be calculated</w:t>
            </w:r>
            <w:r>
              <w:rPr>
                <w:rFonts w:ascii="Arial" w:hAnsi="Arial" w:cs="Arial"/>
                <w:sz w:val="18"/>
                <w:szCs w:val="18"/>
              </w:rPr>
              <w:br/>
            </w:r>
            <w:r>
              <w:rPr>
                <w:b/>
                <w:bCs/>
                <w:sz w:val="20"/>
                <w:szCs w:val="20"/>
              </w:rPr>
              <w:t xml:space="preserve">Active Recovery </w:t>
            </w:r>
            <w:proofErr w:type="spellStart"/>
            <w:r>
              <w:rPr>
                <w:b/>
                <w:bCs/>
                <w:sz w:val="20"/>
                <w:szCs w:val="20"/>
              </w:rPr>
              <w:t>Holdoff</w:t>
            </w:r>
            <w:proofErr w:type="spellEnd"/>
            <w:r>
              <w:rPr>
                <w:b/>
                <w:bCs/>
                <w:sz w:val="20"/>
                <w:szCs w:val="20"/>
              </w:rPr>
              <w:t xml:space="preserve">: </w:t>
            </w:r>
            <w:r>
              <w:rPr>
                <w:sz w:val="18"/>
                <w:szCs w:val="18"/>
              </w:rPr>
              <w:t xml:space="preserve">Default value "Active Recovery </w:t>
            </w:r>
            <w:proofErr w:type="spellStart"/>
            <w:r>
              <w:rPr>
                <w:sz w:val="18"/>
                <w:szCs w:val="18"/>
              </w:rPr>
              <w:t>Holdoff</w:t>
            </w:r>
            <w:proofErr w:type="spellEnd"/>
            <w:r>
              <w:rPr>
                <w:sz w:val="18"/>
                <w:szCs w:val="18"/>
              </w:rPr>
              <w:t>"</w:t>
            </w:r>
            <w:r>
              <w:rPr>
                <w:rFonts w:ascii="Arial" w:hAnsi="Arial" w:cs="Arial"/>
                <w:sz w:val="18"/>
                <w:szCs w:val="18"/>
              </w:rPr>
              <w:br/>
            </w:r>
            <w:r>
              <w:rPr>
                <w:rFonts w:ascii="Arial" w:hAnsi="Arial" w:cs="Arial"/>
                <w:b/>
                <w:bCs/>
                <w:sz w:val="18"/>
                <w:szCs w:val="18"/>
              </w:rPr>
              <w:t>CBC Phase:</w:t>
            </w:r>
            <w:r>
              <w:rPr>
                <w:rFonts w:ascii="Arial" w:hAnsi="Arial" w:cs="Arial"/>
                <w:sz w:val="18"/>
                <w:szCs w:val="18"/>
              </w:rPr>
              <w:t xml:space="preserve"> Default value “Active Charge Balance Correction Pulse Width”</w:t>
            </w:r>
          </w:p>
        </w:tc>
      </w:tr>
      <w:tr w:rsidR="00531F38">
        <w:trPr>
          <w:divId w:val="75610014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FRS0555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For a four-pulse program, the active recovery waveform shall have the following parameters:</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w:t>
            </w:r>
          </w:p>
          <w:p w:rsidR="00531F38" w:rsidRDefault="002F5751">
            <w:pPr>
              <w:pStyle w:val="NormalWeb"/>
              <w:rPr>
                <w:rFonts w:ascii="Arial" w:hAnsi="Arial" w:cs="Arial"/>
                <w:sz w:val="18"/>
                <w:szCs w:val="18"/>
              </w:rPr>
            </w:pPr>
            <w:r>
              <w:rPr>
                <w:rFonts w:ascii="Arial" w:hAnsi="Arial" w:cs="Arial"/>
                <w:noProof/>
                <w:sz w:val="18"/>
                <w:szCs w:val="18"/>
              </w:rPr>
              <w:drawing>
                <wp:inline distT="0" distB="0" distL="0" distR="0">
                  <wp:extent cx="4614545" cy="2477135"/>
                  <wp:effectExtent l="0" t="0" r="0" b="0"/>
                  <wp:docPr id="20" name="Picture 20" descr="cid:CID-d2a4f481-a942-31b8-395f-e085a4f8b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CID-d2a4f481-a942-31b8-395f-e085a4f8b4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14545" cy="2477135"/>
                          </a:xfrm>
                          <a:prstGeom prst="rect">
                            <a:avLst/>
                          </a:prstGeom>
                          <a:noFill/>
                          <a:ln>
                            <a:noFill/>
                          </a:ln>
                        </pic:spPr>
                      </pic:pic>
                    </a:graphicData>
                  </a:graphic>
                </wp:inline>
              </w:drawing>
            </w:r>
          </w:p>
          <w:p w:rsidR="00531F38" w:rsidRDefault="002F5751">
            <w:pPr>
              <w:pStyle w:val="NormalWeb"/>
              <w:keepNext/>
              <w:rPr>
                <w:rFonts w:ascii="Arial" w:hAnsi="Arial" w:cs="Arial"/>
                <w:sz w:val="18"/>
                <w:szCs w:val="18"/>
              </w:rPr>
            </w:pPr>
            <w:proofErr w:type="spellStart"/>
            <w:r>
              <w:rPr>
                <w:rFonts w:ascii="Arial" w:hAnsi="Arial" w:cs="Arial"/>
                <w:b/>
                <w:bCs/>
                <w:sz w:val="18"/>
                <w:szCs w:val="18"/>
              </w:rPr>
              <w:t>Stim</w:t>
            </w:r>
            <w:proofErr w:type="spellEnd"/>
            <w:r>
              <w:rPr>
                <w:rFonts w:ascii="Arial" w:hAnsi="Arial" w:cs="Arial"/>
                <w:b/>
                <w:bCs/>
                <w:sz w:val="18"/>
                <w:szCs w:val="18"/>
              </w:rPr>
              <w:t xml:space="preserve"> Amp1, Amp2, Amp3, and Amp4:</w:t>
            </w:r>
            <w:r>
              <w:rPr>
                <w:rFonts w:ascii="Arial" w:hAnsi="Arial" w:cs="Arial"/>
                <w:sz w:val="18"/>
                <w:szCs w:val="18"/>
              </w:rPr>
              <w:t>  Programmable stimulus phase amplitudes</w:t>
            </w:r>
            <w:r>
              <w:rPr>
                <w:rFonts w:ascii="Arial" w:hAnsi="Arial" w:cs="Arial"/>
                <w:sz w:val="18"/>
                <w:szCs w:val="18"/>
              </w:rPr>
              <w:br/>
            </w:r>
            <w:proofErr w:type="spellStart"/>
            <w:r>
              <w:rPr>
                <w:rFonts w:ascii="Arial" w:hAnsi="Arial" w:cs="Arial"/>
                <w:b/>
                <w:bCs/>
                <w:sz w:val="18"/>
                <w:szCs w:val="18"/>
              </w:rPr>
              <w:t>Stim</w:t>
            </w:r>
            <w:proofErr w:type="spellEnd"/>
            <w:r>
              <w:rPr>
                <w:rFonts w:ascii="Arial" w:hAnsi="Arial" w:cs="Arial"/>
                <w:b/>
                <w:bCs/>
                <w:sz w:val="18"/>
                <w:szCs w:val="18"/>
              </w:rPr>
              <w:t xml:space="preserve"> PW1, PW2, PW3, and PW4:</w:t>
            </w:r>
            <w:r>
              <w:rPr>
                <w:rFonts w:ascii="Arial" w:hAnsi="Arial" w:cs="Arial"/>
                <w:sz w:val="18"/>
                <w:szCs w:val="18"/>
              </w:rPr>
              <w:t>  Programmable stimulus phase pulse widths</w:t>
            </w:r>
            <w:r>
              <w:rPr>
                <w:rFonts w:ascii="Arial" w:hAnsi="Arial" w:cs="Arial"/>
                <w:sz w:val="18"/>
                <w:szCs w:val="18"/>
              </w:rPr>
              <w:br/>
            </w:r>
            <w:r>
              <w:rPr>
                <w:rFonts w:ascii="Arial" w:hAnsi="Arial" w:cs="Arial"/>
                <w:b/>
                <w:bCs/>
                <w:sz w:val="18"/>
                <w:szCs w:val="18"/>
              </w:rPr>
              <w:t>Interphase Delay:</w:t>
            </w:r>
            <w:r>
              <w:rPr>
                <w:rFonts w:ascii="Arial" w:hAnsi="Arial" w:cs="Arial"/>
                <w:sz w:val="18"/>
                <w:szCs w:val="18"/>
              </w:rPr>
              <w:t>  Default value “Active Interphase Delay”</w:t>
            </w:r>
            <w:r>
              <w:rPr>
                <w:rFonts w:ascii="Arial" w:hAnsi="Arial" w:cs="Arial"/>
                <w:sz w:val="18"/>
                <w:szCs w:val="18"/>
              </w:rPr>
              <w:br/>
            </w:r>
            <w:r>
              <w:rPr>
                <w:rFonts w:ascii="Arial" w:hAnsi="Arial" w:cs="Arial"/>
                <w:b/>
                <w:bCs/>
                <w:sz w:val="18"/>
                <w:szCs w:val="18"/>
              </w:rPr>
              <w:t xml:space="preserve">Active Recovery Amp:  </w:t>
            </w:r>
            <w:r>
              <w:rPr>
                <w:rFonts w:ascii="Arial" w:hAnsi="Arial" w:cs="Arial"/>
                <w:sz w:val="18"/>
                <w:szCs w:val="18"/>
              </w:rPr>
              <w:t>To be calculated</w:t>
            </w:r>
            <w:r>
              <w:rPr>
                <w:rFonts w:ascii="Arial" w:hAnsi="Arial" w:cs="Arial"/>
                <w:sz w:val="18"/>
                <w:szCs w:val="18"/>
              </w:rPr>
              <w:br/>
            </w:r>
            <w:r>
              <w:rPr>
                <w:rFonts w:ascii="Arial" w:hAnsi="Arial" w:cs="Arial"/>
                <w:b/>
                <w:bCs/>
                <w:sz w:val="18"/>
                <w:szCs w:val="18"/>
              </w:rPr>
              <w:t>Active Recovery PW:</w:t>
            </w:r>
            <w:r>
              <w:rPr>
                <w:rFonts w:ascii="Arial" w:hAnsi="Arial" w:cs="Arial"/>
                <w:sz w:val="18"/>
                <w:szCs w:val="18"/>
              </w:rPr>
              <w:t>  To be calculated</w:t>
            </w:r>
            <w:r>
              <w:rPr>
                <w:rFonts w:ascii="Arial" w:hAnsi="Arial" w:cs="Arial"/>
                <w:sz w:val="18"/>
                <w:szCs w:val="18"/>
              </w:rPr>
              <w:br/>
            </w:r>
            <w:r>
              <w:rPr>
                <w:b/>
                <w:bCs/>
                <w:sz w:val="16"/>
                <w:szCs w:val="16"/>
              </w:rPr>
              <w:t xml:space="preserve">Active Recovery </w:t>
            </w:r>
            <w:proofErr w:type="spellStart"/>
            <w:r>
              <w:rPr>
                <w:b/>
                <w:bCs/>
                <w:sz w:val="16"/>
                <w:szCs w:val="16"/>
              </w:rPr>
              <w:t>Holdoff</w:t>
            </w:r>
            <w:proofErr w:type="spellEnd"/>
            <w:r>
              <w:rPr>
                <w:b/>
                <w:bCs/>
                <w:sz w:val="16"/>
                <w:szCs w:val="16"/>
              </w:rPr>
              <w:t>:</w:t>
            </w:r>
            <w:r>
              <w:rPr>
                <w:sz w:val="18"/>
                <w:szCs w:val="18"/>
              </w:rPr>
              <w:t xml:space="preserve">  Default value "Active Recovery </w:t>
            </w:r>
            <w:proofErr w:type="spellStart"/>
            <w:r>
              <w:rPr>
                <w:sz w:val="18"/>
                <w:szCs w:val="18"/>
              </w:rPr>
              <w:t>Holdoff</w:t>
            </w:r>
            <w:proofErr w:type="spellEnd"/>
            <w:r>
              <w:rPr>
                <w:sz w:val="18"/>
                <w:szCs w:val="18"/>
              </w:rPr>
              <w:t>"</w:t>
            </w:r>
            <w:r>
              <w:rPr>
                <w:sz w:val="18"/>
                <w:szCs w:val="18"/>
              </w:rPr>
              <w:br/>
            </w:r>
            <w:r>
              <w:rPr>
                <w:rFonts w:ascii="Arial" w:hAnsi="Arial" w:cs="Arial"/>
                <w:b/>
                <w:bCs/>
                <w:sz w:val="18"/>
                <w:szCs w:val="18"/>
              </w:rPr>
              <w:t>CBC Phase:</w:t>
            </w:r>
            <w:r>
              <w:rPr>
                <w:rFonts w:ascii="Arial" w:hAnsi="Arial" w:cs="Arial"/>
                <w:sz w:val="18"/>
                <w:szCs w:val="18"/>
              </w:rPr>
              <w:t>  Default value “Active Charge Balance Correction Pulse Width”</w:t>
            </w:r>
          </w:p>
        </w:tc>
      </w:tr>
    </w:tbl>
    <w:p w:rsidR="00531F38" w:rsidRDefault="002F5751">
      <w:pPr>
        <w:pStyle w:val="Heading4"/>
        <w:numPr>
          <w:ilvl w:val="3"/>
          <w:numId w:val="2"/>
        </w:numPr>
        <w:ind w:left="432" w:firstLine="0"/>
        <w:divId w:val="1330716105"/>
        <w:rPr>
          <w:rFonts w:ascii="Arial" w:eastAsia="Times New Roman" w:hAnsi="Arial" w:cs="Arial"/>
        </w:rPr>
      </w:pPr>
      <w:bookmarkStart w:id="41" w:name="_Toc372287695"/>
      <w:r>
        <w:rPr>
          <w:rFonts w:ascii="Arial" w:eastAsia="Times New Roman" w:hAnsi="Arial" w:cs="Arial"/>
        </w:rPr>
        <w:t>Active Recovery Phase Parameter Control Using Recovery Ratio (F2781)</w:t>
      </w:r>
      <w:bookmarkEnd w:id="41"/>
    </w:p>
    <w:p w:rsidR="00531F38" w:rsidRDefault="002F5751">
      <w:pPr>
        <w:pStyle w:val="NormalWeb"/>
        <w:keepNext/>
        <w:divId w:val="691343472"/>
        <w:rPr>
          <w:rFonts w:ascii="Arial" w:hAnsi="Arial" w:cs="Arial"/>
          <w:sz w:val="20"/>
          <w:szCs w:val="20"/>
        </w:rPr>
      </w:pPr>
      <w:r>
        <w:rPr>
          <w:rFonts w:ascii="Arial" w:hAnsi="Arial" w:cs="Arial"/>
          <w:sz w:val="20"/>
          <w:szCs w:val="20"/>
        </w:rPr>
        <w:t>During active recovery, the amplitude and pulse width of the recovery phase shall be controlled as follows: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703941006"/>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644164015"/>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735591952"/>
              <w:rPr>
                <w:rFonts w:eastAsia="Times New Roman"/>
                <w:b/>
                <w:bCs/>
                <w:sz w:val="18"/>
                <w:szCs w:val="18"/>
              </w:rPr>
            </w:pPr>
            <w:r>
              <w:rPr>
                <w:rFonts w:eastAsia="Times New Roman"/>
                <w:b/>
                <w:bCs/>
                <w:sz w:val="18"/>
                <w:szCs w:val="18"/>
              </w:rPr>
              <w:t xml:space="preserve">Title </w:t>
            </w:r>
          </w:p>
        </w:tc>
      </w:tr>
      <w:tr w:rsidR="00531F38">
        <w:trPr>
          <w:divId w:val="170394100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FRS0556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 xml:space="preserve">The recovery ratio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shall be used to calculate the recovery amplitude in the following manner:</w:t>
            </w:r>
            <w:r>
              <w:rPr>
                <w:rFonts w:eastAsia="Times New Roman"/>
                <w:sz w:val="18"/>
                <w:szCs w:val="18"/>
              </w:rPr>
              <w:t xml:space="preserve"> </w:t>
            </w:r>
          </w:p>
          <w:p w:rsidR="00531F38" w:rsidRDefault="002F5751">
            <w:pPr>
              <w:pStyle w:val="NormalWeb"/>
              <w:keepNext/>
              <w:jc w:val="center"/>
              <w:rPr>
                <w:rFonts w:ascii="Arial" w:hAnsi="Arial" w:cs="Arial"/>
                <w:sz w:val="18"/>
                <w:szCs w:val="18"/>
              </w:rPr>
            </w:pPr>
            <w:r>
              <w:rPr>
                <w:rFonts w:ascii="Arial" w:hAnsi="Arial" w:cs="Arial"/>
                <w:sz w:val="18"/>
                <w:szCs w:val="18"/>
              </w:rPr>
              <w:t>A</w:t>
            </w:r>
            <w:r>
              <w:rPr>
                <w:rFonts w:ascii="Arial" w:hAnsi="Arial" w:cs="Arial"/>
                <w:sz w:val="18"/>
                <w:szCs w:val="18"/>
                <w:vertAlign w:val="subscript"/>
              </w:rPr>
              <w:t>REC</w:t>
            </w:r>
            <w:r>
              <w:rPr>
                <w:rFonts w:ascii="Arial" w:hAnsi="Arial" w:cs="Arial"/>
                <w:sz w:val="18"/>
                <w:szCs w:val="18"/>
              </w:rPr>
              <w:t xml:space="preserve"> = A</w:t>
            </w:r>
            <w:r>
              <w:rPr>
                <w:rFonts w:ascii="Arial" w:hAnsi="Arial" w:cs="Arial"/>
                <w:sz w:val="18"/>
                <w:szCs w:val="18"/>
                <w:vertAlign w:val="subscript"/>
              </w:rPr>
              <w:t>STIM</w:t>
            </w:r>
            <w:r>
              <w:rPr>
                <w:rFonts w:ascii="Arial" w:hAnsi="Arial" w:cs="Arial"/>
                <w:sz w:val="18"/>
                <w:szCs w:val="18"/>
              </w:rPr>
              <w:t xml:space="preserve"> / </w:t>
            </w:r>
            <w:proofErr w:type="spellStart"/>
            <w:r>
              <w:rPr>
                <w:rFonts w:ascii="Arial" w:hAnsi="Arial" w:cs="Arial"/>
                <w:sz w:val="18"/>
                <w:szCs w:val="18"/>
              </w:rPr>
              <w:t>k</w:t>
            </w:r>
            <w:r>
              <w:rPr>
                <w:rFonts w:ascii="Arial" w:hAnsi="Arial" w:cs="Arial"/>
                <w:sz w:val="18"/>
                <w:szCs w:val="18"/>
                <w:vertAlign w:val="subscript"/>
              </w:rPr>
              <w:t>REC</w:t>
            </w:r>
            <w:proofErr w:type="spellEnd"/>
            <w:r>
              <w:rPr>
                <w:rFonts w:ascii="Arial" w:hAnsi="Arial" w:cs="Arial"/>
                <w:sz w:val="18"/>
                <w:szCs w:val="18"/>
                <w:vertAlign w:val="subscript"/>
              </w:rPr>
              <w:br/>
            </w:r>
            <w:r>
              <w:rPr>
                <w:rFonts w:ascii="Arial" w:hAnsi="Arial" w:cs="Arial"/>
                <w:sz w:val="18"/>
                <w:szCs w:val="18"/>
              </w:rPr>
              <w:t> </w:t>
            </w:r>
          </w:p>
        </w:tc>
      </w:tr>
      <w:tr w:rsidR="00531F38">
        <w:trPr>
          <w:divId w:val="170394100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FRS0557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recovery ratio shall be used to calculate the recovery pulse width in the following manner:</w:t>
            </w:r>
            <w:r>
              <w:rPr>
                <w:rFonts w:eastAsia="Times New Roman"/>
                <w:sz w:val="18"/>
                <w:szCs w:val="18"/>
              </w:rPr>
              <w:t xml:space="preserve"> </w:t>
            </w:r>
          </w:p>
          <w:p w:rsidR="00531F38" w:rsidRDefault="002F5751">
            <w:pPr>
              <w:pStyle w:val="NormalWeb"/>
              <w:jc w:val="center"/>
              <w:rPr>
                <w:rFonts w:ascii="Arial" w:hAnsi="Arial" w:cs="Arial"/>
                <w:sz w:val="18"/>
                <w:szCs w:val="18"/>
              </w:rPr>
            </w:pPr>
            <w:r>
              <w:rPr>
                <w:rFonts w:ascii="Calibri" w:hAnsi="Calibri" w:cs="Arial"/>
                <w:sz w:val="18"/>
                <w:szCs w:val="18"/>
              </w:rPr>
              <w:t>PW</w:t>
            </w:r>
            <w:r>
              <w:rPr>
                <w:rFonts w:ascii="Calibri" w:hAnsi="Calibri" w:cs="Arial"/>
                <w:sz w:val="18"/>
                <w:szCs w:val="18"/>
                <w:vertAlign w:val="subscript"/>
              </w:rPr>
              <w:t>REC</w:t>
            </w:r>
            <w:r>
              <w:rPr>
                <w:rFonts w:ascii="Calibri" w:hAnsi="Calibri" w:cs="Arial"/>
                <w:sz w:val="18"/>
                <w:szCs w:val="18"/>
              </w:rPr>
              <w:t xml:space="preserve"> = </w:t>
            </w:r>
            <w:proofErr w:type="spellStart"/>
            <w:r>
              <w:rPr>
                <w:rFonts w:ascii="Calibri" w:hAnsi="Calibri" w:cs="Arial"/>
                <w:sz w:val="18"/>
                <w:szCs w:val="18"/>
              </w:rPr>
              <w:t>k</w:t>
            </w:r>
            <w:r>
              <w:rPr>
                <w:rFonts w:ascii="Calibri" w:hAnsi="Calibri" w:cs="Arial"/>
                <w:sz w:val="18"/>
                <w:szCs w:val="18"/>
                <w:vertAlign w:val="subscript"/>
              </w:rPr>
              <w:t>REC</w:t>
            </w:r>
            <w:proofErr w:type="spellEnd"/>
            <w:r>
              <w:rPr>
                <w:rFonts w:ascii="Calibri" w:hAnsi="Calibri" w:cs="Arial"/>
                <w:sz w:val="18"/>
                <w:szCs w:val="18"/>
              </w:rPr>
              <w:t xml:space="preserve"> · PW</w:t>
            </w:r>
            <w:r>
              <w:rPr>
                <w:rFonts w:ascii="Calibri" w:hAnsi="Calibri" w:cs="Arial"/>
                <w:sz w:val="18"/>
                <w:szCs w:val="18"/>
                <w:vertAlign w:val="subscript"/>
              </w:rPr>
              <w:t>STIM</w:t>
            </w:r>
            <w:r>
              <w:rPr>
                <w:rFonts w:ascii="Calibri" w:hAnsi="Calibri" w:cs="Arial"/>
                <w:sz w:val="18"/>
                <w:szCs w:val="18"/>
                <w:vertAlign w:val="subscript"/>
              </w:rPr>
              <w:br/>
            </w:r>
            <w:r>
              <w:rPr>
                <w:rFonts w:ascii="Arial" w:hAnsi="Arial" w:cs="Arial"/>
                <w:sz w:val="18"/>
                <w:szCs w:val="18"/>
              </w:rPr>
              <w:t> </w:t>
            </w:r>
          </w:p>
        </w:tc>
      </w:tr>
      <w:tr w:rsidR="00531F38">
        <w:trPr>
          <w:divId w:val="170394100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FRS0558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 xml:space="preserve">The following values for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shall be possible:</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900"/>
              <w:gridCol w:w="1440"/>
              <w:gridCol w:w="4320"/>
            </w:tblGrid>
            <w:tr w:rsidR="00531F38">
              <w:tc>
                <w:tcPr>
                  <w:tcW w:w="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Style w:val="Strong"/>
                      <w:rFonts w:ascii="Arial" w:hAnsi="Arial" w:cs="Arial"/>
                      <w:sz w:val="18"/>
                      <w:szCs w:val="18"/>
                    </w:rPr>
                    <w:t>k</w:t>
                  </w:r>
                  <w:r>
                    <w:rPr>
                      <w:rStyle w:val="Strong"/>
                      <w:rFonts w:ascii="Arial" w:hAnsi="Arial" w:cs="Arial"/>
                      <w:sz w:val="18"/>
                      <w:szCs w:val="18"/>
                      <w:vertAlign w:val="subscript"/>
                    </w:rPr>
                    <w:t>REC</w:t>
                  </w:r>
                  <w:proofErr w:type="spellEnd"/>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Style w:val="Strong"/>
                      <w:rFonts w:ascii="Arial" w:hAnsi="Arial" w:cs="Arial"/>
                      <w:sz w:val="18"/>
                      <w:szCs w:val="18"/>
                    </w:rPr>
                    <w:t>Expression</w:t>
                  </w:r>
                </w:p>
              </w:tc>
              <w:tc>
                <w:tcPr>
                  <w:tcW w:w="43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Style w:val="Strong"/>
                      <w:rFonts w:ascii="Arial" w:hAnsi="Arial" w:cs="Arial"/>
                      <w:sz w:val="18"/>
                      <w:szCs w:val="18"/>
                    </w:rPr>
                    <w:t>Range Limits</w:t>
                  </w:r>
                </w:p>
              </w:tc>
            </w:tr>
            <w:tr w:rsidR="00531F38">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5</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A</w:t>
                  </w:r>
                  <w:r>
                    <w:rPr>
                      <w:rFonts w:ascii="Arial" w:hAnsi="Arial" w:cs="Arial"/>
                      <w:sz w:val="18"/>
                      <w:szCs w:val="18"/>
                      <w:vertAlign w:val="subscript"/>
                    </w:rPr>
                    <w:t>REC</w:t>
                  </w:r>
                  <w:r>
                    <w:rPr>
                      <w:rFonts w:ascii="Arial" w:hAnsi="Arial" w:cs="Arial"/>
                      <w:sz w:val="18"/>
                      <w:szCs w:val="18"/>
                    </w:rPr>
                    <w:t xml:space="preserve"> = A</w:t>
                  </w:r>
                  <w:r>
                    <w:rPr>
                      <w:rFonts w:ascii="Arial" w:hAnsi="Arial" w:cs="Arial"/>
                      <w:sz w:val="18"/>
                      <w:szCs w:val="18"/>
                      <w:vertAlign w:val="subscript"/>
                    </w:rPr>
                    <w:t>STIM</w:t>
                  </w:r>
                  <w:r>
                    <w:rPr>
                      <w:rFonts w:ascii="Arial" w:hAnsi="Arial" w:cs="Arial"/>
                      <w:sz w:val="18"/>
                      <w:szCs w:val="18"/>
                    </w:rPr>
                    <w:t xml:space="preserve"> / 5</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For A</w:t>
                  </w:r>
                  <w:r>
                    <w:rPr>
                      <w:rFonts w:ascii="Arial" w:hAnsi="Arial" w:cs="Arial"/>
                      <w:sz w:val="18"/>
                      <w:szCs w:val="18"/>
                      <w:vertAlign w:val="subscript"/>
                    </w:rPr>
                    <w:t>STIM</w:t>
                  </w:r>
                  <w:r>
                    <w:rPr>
                      <w:rFonts w:ascii="Arial" w:hAnsi="Arial" w:cs="Arial"/>
                      <w:sz w:val="18"/>
                      <w:szCs w:val="18"/>
                    </w:rPr>
                    <w:t xml:space="preserve"> &lt; 50uA, A</w:t>
                  </w:r>
                  <w:r>
                    <w:rPr>
                      <w:rFonts w:ascii="Arial" w:hAnsi="Arial" w:cs="Arial"/>
                      <w:sz w:val="18"/>
                      <w:szCs w:val="18"/>
                      <w:vertAlign w:val="subscript"/>
                    </w:rPr>
                    <w:t>REC</w:t>
                  </w:r>
                  <w:r>
                    <w:rPr>
                      <w:rFonts w:ascii="Arial" w:hAnsi="Arial" w:cs="Arial"/>
                      <w:sz w:val="18"/>
                      <w:szCs w:val="18"/>
                    </w:rPr>
                    <w:t xml:space="preserve"> shall be rounded down to zero</w:t>
                  </w:r>
                </w:p>
              </w:tc>
            </w:tr>
            <w:tr w:rsidR="00531F38">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A</w:t>
                  </w:r>
                  <w:r>
                    <w:rPr>
                      <w:rFonts w:ascii="Arial" w:hAnsi="Arial" w:cs="Arial"/>
                      <w:sz w:val="18"/>
                      <w:szCs w:val="18"/>
                      <w:vertAlign w:val="subscript"/>
                    </w:rPr>
                    <w:t>REC</w:t>
                  </w:r>
                  <w:r>
                    <w:rPr>
                      <w:rFonts w:ascii="Arial" w:hAnsi="Arial" w:cs="Arial"/>
                      <w:sz w:val="18"/>
                      <w:szCs w:val="18"/>
                    </w:rPr>
                    <w:t xml:space="preserve"> = A</w:t>
                  </w:r>
                  <w:r>
                    <w:rPr>
                      <w:rFonts w:ascii="Arial" w:hAnsi="Arial" w:cs="Arial"/>
                      <w:sz w:val="18"/>
                      <w:szCs w:val="18"/>
                      <w:vertAlign w:val="subscript"/>
                    </w:rPr>
                    <w:t>STIM</w:t>
                  </w:r>
                  <w:r>
                    <w:rPr>
                      <w:rFonts w:ascii="Arial" w:hAnsi="Arial" w:cs="Arial"/>
                      <w:sz w:val="18"/>
                      <w:szCs w:val="18"/>
                    </w:rPr>
                    <w:t xml:space="preserve"> / 4</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For A</w:t>
                  </w:r>
                  <w:r>
                    <w:rPr>
                      <w:rFonts w:ascii="Arial" w:hAnsi="Arial" w:cs="Arial"/>
                      <w:sz w:val="18"/>
                      <w:szCs w:val="18"/>
                      <w:vertAlign w:val="subscript"/>
                    </w:rPr>
                    <w:t>STIM</w:t>
                  </w:r>
                  <w:r>
                    <w:rPr>
                      <w:rFonts w:ascii="Arial" w:hAnsi="Arial" w:cs="Arial"/>
                      <w:sz w:val="18"/>
                      <w:szCs w:val="18"/>
                    </w:rPr>
                    <w:t xml:space="preserve"> &lt; 40uA, A</w:t>
                  </w:r>
                  <w:r>
                    <w:rPr>
                      <w:rFonts w:ascii="Arial" w:hAnsi="Arial" w:cs="Arial"/>
                      <w:sz w:val="18"/>
                      <w:szCs w:val="18"/>
                      <w:vertAlign w:val="subscript"/>
                    </w:rPr>
                    <w:t>REC</w:t>
                  </w:r>
                  <w:r>
                    <w:rPr>
                      <w:rFonts w:ascii="Arial" w:hAnsi="Arial" w:cs="Arial"/>
                      <w:sz w:val="18"/>
                      <w:szCs w:val="18"/>
                    </w:rPr>
                    <w:t xml:space="preserve"> shall be rounded down to zero</w:t>
                  </w:r>
                </w:p>
              </w:tc>
            </w:tr>
            <w:tr w:rsidR="00531F38">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A</w:t>
                  </w:r>
                  <w:r>
                    <w:rPr>
                      <w:rFonts w:ascii="Arial" w:hAnsi="Arial" w:cs="Arial"/>
                      <w:sz w:val="18"/>
                      <w:szCs w:val="18"/>
                      <w:vertAlign w:val="subscript"/>
                    </w:rPr>
                    <w:t>REC</w:t>
                  </w:r>
                  <w:r>
                    <w:rPr>
                      <w:rFonts w:ascii="Arial" w:hAnsi="Arial" w:cs="Arial"/>
                      <w:sz w:val="18"/>
                      <w:szCs w:val="18"/>
                    </w:rPr>
                    <w:t xml:space="preserve"> = A</w:t>
                  </w:r>
                  <w:r>
                    <w:rPr>
                      <w:rFonts w:ascii="Arial" w:hAnsi="Arial" w:cs="Arial"/>
                      <w:sz w:val="18"/>
                      <w:szCs w:val="18"/>
                      <w:vertAlign w:val="subscript"/>
                    </w:rPr>
                    <w:t>STIM</w:t>
                  </w:r>
                  <w:r>
                    <w:rPr>
                      <w:rFonts w:ascii="Arial" w:hAnsi="Arial" w:cs="Arial"/>
                      <w:sz w:val="18"/>
                      <w:szCs w:val="18"/>
                    </w:rPr>
                    <w:t xml:space="preserve"> / 3</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For A</w:t>
                  </w:r>
                  <w:r>
                    <w:rPr>
                      <w:rFonts w:ascii="Arial" w:hAnsi="Arial" w:cs="Arial"/>
                      <w:sz w:val="18"/>
                      <w:szCs w:val="18"/>
                      <w:vertAlign w:val="subscript"/>
                    </w:rPr>
                    <w:t>STIM</w:t>
                  </w:r>
                  <w:r>
                    <w:rPr>
                      <w:rFonts w:ascii="Arial" w:hAnsi="Arial" w:cs="Arial"/>
                      <w:sz w:val="18"/>
                      <w:szCs w:val="18"/>
                    </w:rPr>
                    <w:t xml:space="preserve"> &lt; 30uA, A</w:t>
                  </w:r>
                  <w:r>
                    <w:rPr>
                      <w:rFonts w:ascii="Arial" w:hAnsi="Arial" w:cs="Arial"/>
                      <w:sz w:val="18"/>
                      <w:szCs w:val="18"/>
                      <w:vertAlign w:val="subscript"/>
                    </w:rPr>
                    <w:t>REC</w:t>
                  </w:r>
                  <w:r>
                    <w:rPr>
                      <w:rFonts w:ascii="Arial" w:hAnsi="Arial" w:cs="Arial"/>
                      <w:sz w:val="18"/>
                      <w:szCs w:val="18"/>
                    </w:rPr>
                    <w:t xml:space="preserve"> shall be rounded down to zero</w:t>
                  </w:r>
                </w:p>
              </w:tc>
            </w:tr>
            <w:tr w:rsidR="00531F38">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A</w:t>
                  </w:r>
                  <w:r>
                    <w:rPr>
                      <w:rFonts w:ascii="Arial" w:hAnsi="Arial" w:cs="Arial"/>
                      <w:sz w:val="18"/>
                      <w:szCs w:val="18"/>
                      <w:vertAlign w:val="subscript"/>
                    </w:rPr>
                    <w:t>REC</w:t>
                  </w:r>
                  <w:r>
                    <w:rPr>
                      <w:rFonts w:ascii="Arial" w:hAnsi="Arial" w:cs="Arial"/>
                      <w:sz w:val="18"/>
                      <w:szCs w:val="18"/>
                    </w:rPr>
                    <w:t xml:space="preserve"> = A</w:t>
                  </w:r>
                  <w:r>
                    <w:rPr>
                      <w:rFonts w:ascii="Arial" w:hAnsi="Arial" w:cs="Arial"/>
                      <w:sz w:val="18"/>
                      <w:szCs w:val="18"/>
                      <w:vertAlign w:val="subscript"/>
                    </w:rPr>
                    <w:t>STIM</w:t>
                  </w:r>
                  <w:r>
                    <w:rPr>
                      <w:rFonts w:ascii="Arial" w:hAnsi="Arial" w:cs="Arial"/>
                      <w:sz w:val="18"/>
                      <w:szCs w:val="18"/>
                    </w:rPr>
                    <w:t xml:space="preserve"> / 2</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r>
            <w:tr w:rsidR="00531F38">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A</w:t>
                  </w:r>
                  <w:r>
                    <w:rPr>
                      <w:rFonts w:ascii="Arial" w:hAnsi="Arial" w:cs="Arial"/>
                      <w:sz w:val="18"/>
                      <w:szCs w:val="18"/>
                      <w:vertAlign w:val="subscript"/>
                    </w:rPr>
                    <w:t>REC</w:t>
                  </w:r>
                  <w:r>
                    <w:rPr>
                      <w:rFonts w:ascii="Arial" w:hAnsi="Arial" w:cs="Arial"/>
                      <w:sz w:val="18"/>
                      <w:szCs w:val="18"/>
                    </w:rPr>
                    <w:t xml:space="preserve"> = A</w:t>
                  </w:r>
                  <w:r>
                    <w:rPr>
                      <w:rFonts w:ascii="Arial" w:hAnsi="Arial" w:cs="Arial"/>
                      <w:sz w:val="18"/>
                      <w:szCs w:val="18"/>
                      <w:vertAlign w:val="subscript"/>
                    </w:rPr>
                    <w:t>STIM</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r>
          </w:tbl>
          <w:p w:rsidR="00531F38" w:rsidRDefault="00531F38">
            <w:pPr>
              <w:spacing w:before="0" w:after="0"/>
              <w:rPr>
                <w:rFonts w:eastAsia="Times New Roman"/>
                <w:sz w:val="18"/>
                <w:szCs w:val="18"/>
              </w:rPr>
            </w:pPr>
          </w:p>
        </w:tc>
      </w:tr>
      <w:tr w:rsidR="00531F38">
        <w:trPr>
          <w:divId w:val="170394100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FRS0559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 xml:space="preserve">The IPG shall have a default field, “Active Recovery Ratios”, that determine which values of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in the table above may be used for the automatic calculation of the recovery ratio.</w:t>
            </w:r>
            <w:r>
              <w:rPr>
                <w:rFonts w:eastAsia="Times New Roman"/>
                <w:sz w:val="18"/>
                <w:szCs w:val="18"/>
              </w:rPr>
              <w:t xml:space="preserve"> </w:t>
            </w:r>
          </w:p>
        </w:tc>
      </w:tr>
      <w:tr w:rsidR="00531F38">
        <w:trPr>
          <w:divId w:val="170394100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FRS0560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 xml:space="preserve">Because the amplitude selection is limited to 20µA steps, the calculated value for AREC shall be round to the nearest step. This shall add a maximum programmatic (non-hardware) amplitude error of ±10µA for any combination of ASTIM and </w:t>
            </w:r>
            <w:proofErr w:type="spellStart"/>
            <w:r>
              <w:rPr>
                <w:rStyle w:val="noneditabletext63"/>
                <w:rFonts w:eastAsia="Times New Roman"/>
                <w:sz w:val="18"/>
                <w:szCs w:val="18"/>
              </w:rPr>
              <w:t>kREC</w:t>
            </w:r>
            <w:proofErr w:type="spellEnd"/>
            <w:r>
              <w:rPr>
                <w:rStyle w:val="noneditabletext63"/>
                <w:rFonts w:eastAsia="Times New Roman"/>
                <w:sz w:val="18"/>
                <w:szCs w:val="18"/>
              </w:rPr>
              <w:t>.</w:t>
            </w:r>
            <w:r>
              <w:rPr>
                <w:rFonts w:eastAsia="Times New Roman"/>
                <w:sz w:val="18"/>
                <w:szCs w:val="18"/>
              </w:rPr>
              <w:t xml:space="preserve"> </w:t>
            </w:r>
          </w:p>
        </w:tc>
      </w:tr>
    </w:tbl>
    <w:p w:rsidR="00531F38" w:rsidRDefault="002F5751">
      <w:pPr>
        <w:pStyle w:val="Heading4"/>
        <w:numPr>
          <w:ilvl w:val="3"/>
          <w:numId w:val="2"/>
        </w:numPr>
        <w:ind w:left="432" w:firstLine="0"/>
        <w:divId w:val="1654136094"/>
        <w:rPr>
          <w:rFonts w:ascii="Arial" w:eastAsia="Times New Roman" w:hAnsi="Arial" w:cs="Arial"/>
        </w:rPr>
      </w:pPr>
      <w:bookmarkStart w:id="42" w:name="_Toc372287696"/>
      <w:r>
        <w:rPr>
          <w:rFonts w:ascii="Arial" w:eastAsia="Times New Roman" w:hAnsi="Arial" w:cs="Arial"/>
        </w:rPr>
        <w:t>Automatic Calculation of Recovery Ratio (F4941)</w:t>
      </w:r>
      <w:bookmarkEnd w:id="42"/>
    </w:p>
    <w:p w:rsidR="00531F38" w:rsidRDefault="002F5751">
      <w:pPr>
        <w:divId w:val="171923290"/>
      </w:pPr>
      <w:r>
        <w:t>In order to calculate the recovery ratio, the IPG shall use the following algorithm:</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757823171"/>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734860782"/>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375304115"/>
              <w:rPr>
                <w:rFonts w:eastAsia="Times New Roman"/>
                <w:b/>
                <w:bCs/>
                <w:sz w:val="18"/>
                <w:szCs w:val="18"/>
              </w:rPr>
            </w:pPr>
            <w:r>
              <w:rPr>
                <w:rFonts w:eastAsia="Times New Roman"/>
                <w:b/>
                <w:bCs/>
                <w:sz w:val="18"/>
                <w:szCs w:val="18"/>
              </w:rPr>
              <w:t xml:space="preserve">Title </w:t>
            </w:r>
          </w:p>
        </w:tc>
      </w:tr>
      <w:tr w:rsidR="00531F38">
        <w:trPr>
          <w:divId w:val="175782317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FRS0561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determine the period of the program based on the requested frequency, which is defined as follows:</w:t>
            </w:r>
            <w:r>
              <w:rPr>
                <w:rFonts w:eastAsia="Times New Roman"/>
                <w:sz w:val="18"/>
                <w:szCs w:val="18"/>
              </w:rPr>
              <w:t xml:space="preserve"> </w:t>
            </w:r>
          </w:p>
          <w:p w:rsidR="00531F38" w:rsidRDefault="002F5751">
            <w:pPr>
              <w:pStyle w:val="NormalWeb"/>
              <w:spacing w:line="276" w:lineRule="auto"/>
              <w:jc w:val="center"/>
              <w:rPr>
                <w:rFonts w:ascii="Arial" w:hAnsi="Arial" w:cs="Arial"/>
                <w:sz w:val="18"/>
                <w:szCs w:val="18"/>
              </w:rPr>
            </w:pPr>
            <w:proofErr w:type="spellStart"/>
            <w:r>
              <w:rPr>
                <w:rFonts w:ascii="Arial" w:hAnsi="Arial" w:cs="Arial"/>
                <w:sz w:val="18"/>
                <w:szCs w:val="18"/>
              </w:rPr>
              <w:t>Period</w:t>
            </w:r>
            <w:r>
              <w:rPr>
                <w:rFonts w:ascii="Arial" w:hAnsi="Arial" w:cs="Arial"/>
                <w:sz w:val="18"/>
                <w:szCs w:val="18"/>
                <w:vertAlign w:val="subscript"/>
              </w:rPr>
              <w:t>PROG</w:t>
            </w:r>
            <w:proofErr w:type="spellEnd"/>
            <w:r>
              <w:rPr>
                <w:rFonts w:ascii="Arial" w:hAnsi="Arial" w:cs="Arial"/>
                <w:sz w:val="18"/>
                <w:szCs w:val="18"/>
              </w:rPr>
              <w:t xml:space="preserve"> = 1 / Frequency</w:t>
            </w:r>
          </w:p>
        </w:tc>
      </w:tr>
      <w:tr w:rsidR="00531F38">
        <w:trPr>
          <w:divId w:val="175782317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FRS0562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 xml:space="preserve">If a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value of 5 is allowed, the IPG shall determine whether the following formula is true using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5:</w:t>
            </w:r>
            <w:r>
              <w:rPr>
                <w:rFonts w:eastAsia="Times New Roman"/>
                <w:sz w:val="18"/>
                <w:szCs w:val="18"/>
              </w:rPr>
              <w:t xml:space="preserve"> </w:t>
            </w:r>
          </w:p>
          <w:p w:rsidR="00531F38" w:rsidRDefault="002F5751">
            <w:pPr>
              <w:pStyle w:val="NormalWeb"/>
              <w:keepNext/>
              <w:rPr>
                <w:rFonts w:ascii="Arial" w:hAnsi="Arial" w:cs="Arial"/>
                <w:sz w:val="18"/>
                <w:szCs w:val="18"/>
              </w:rPr>
            </w:pPr>
            <w:r>
              <w:rPr>
                <w:rFonts w:ascii="Arial" w:hAnsi="Arial" w:cs="Arial"/>
                <w:sz w:val="18"/>
                <w:szCs w:val="18"/>
              </w:rPr>
              <w:t>For a one-pulse program:</w:t>
            </w:r>
          </w:p>
          <w:p w:rsidR="00531F38" w:rsidRDefault="002F5751">
            <w:pPr>
              <w:pStyle w:val="NormalWeb"/>
              <w:keepNext/>
              <w:rPr>
                <w:rFonts w:ascii="Arial" w:hAnsi="Arial" w:cs="Arial"/>
                <w:sz w:val="18"/>
                <w:szCs w:val="18"/>
              </w:rPr>
            </w:pPr>
            <w:proofErr w:type="spellStart"/>
            <w:r>
              <w:rPr>
                <w:rFonts w:ascii="Arial" w:hAnsi="Arial" w:cs="Arial"/>
                <w:sz w:val="18"/>
                <w:szCs w:val="18"/>
              </w:rPr>
              <w:t>Period</w:t>
            </w:r>
            <w:r>
              <w:rPr>
                <w:rFonts w:ascii="Arial" w:hAnsi="Arial" w:cs="Arial"/>
                <w:sz w:val="18"/>
                <w:szCs w:val="18"/>
                <w:vertAlign w:val="subscript"/>
              </w:rPr>
              <w:t>PROG</w:t>
            </w:r>
            <w:proofErr w:type="spellEnd"/>
            <w:r>
              <w:rPr>
                <w:rFonts w:ascii="Arial" w:hAnsi="Arial" w:cs="Arial"/>
                <w:sz w:val="18"/>
                <w:szCs w:val="18"/>
              </w:rPr>
              <w:t xml:space="preserve"> ≥ PW</w:t>
            </w:r>
            <w:r>
              <w:rPr>
                <w:rFonts w:ascii="Arial" w:hAnsi="Arial" w:cs="Arial"/>
                <w:sz w:val="18"/>
                <w:szCs w:val="18"/>
                <w:vertAlign w:val="subscript"/>
              </w:rPr>
              <w:t>STIM</w:t>
            </w:r>
            <w:r>
              <w:rPr>
                <w:rFonts w:ascii="Arial" w:hAnsi="Arial" w:cs="Arial"/>
                <w:sz w:val="18"/>
                <w:szCs w:val="18"/>
              </w:rPr>
              <w:t xml:space="preserve">(1 + </w:t>
            </w:r>
            <w:proofErr w:type="spellStart"/>
            <w:r>
              <w:rPr>
                <w:rFonts w:ascii="Arial" w:hAnsi="Arial" w:cs="Arial"/>
                <w:sz w:val="18"/>
                <w:szCs w:val="18"/>
              </w:rPr>
              <w:t>k</w:t>
            </w:r>
            <w:r>
              <w:rPr>
                <w:rFonts w:ascii="Arial" w:hAnsi="Arial" w:cs="Arial"/>
                <w:sz w:val="18"/>
                <w:szCs w:val="18"/>
                <w:vertAlign w:val="subscript"/>
              </w:rPr>
              <w:t>REC</w:t>
            </w:r>
            <w:proofErr w:type="spellEnd"/>
            <w:r>
              <w:rPr>
                <w:rFonts w:ascii="Arial" w:hAnsi="Arial" w:cs="Arial"/>
                <w:sz w:val="18"/>
                <w:szCs w:val="18"/>
              </w:rPr>
              <w:t>) + Interphase Delay + CBC</w:t>
            </w:r>
            <w:r>
              <w:rPr>
                <w:rFonts w:ascii="; FONT-SIZE: 10pt" w:hAnsi="; FONT-SIZE: 10pt" w:cs="Arial"/>
                <w:sz w:val="18"/>
                <w:szCs w:val="18"/>
              </w:rPr>
              <w:t>+ Sync Delay</w:t>
            </w:r>
          </w:p>
          <w:p w:rsidR="00531F38" w:rsidRDefault="002F5751">
            <w:pPr>
              <w:pStyle w:val="NormalWeb"/>
              <w:keepNext/>
              <w:rPr>
                <w:rFonts w:ascii="Arial" w:hAnsi="Arial" w:cs="Arial"/>
                <w:sz w:val="18"/>
                <w:szCs w:val="18"/>
              </w:rPr>
            </w:pPr>
            <w:r>
              <w:rPr>
                <w:rFonts w:ascii="Arial" w:hAnsi="Arial" w:cs="Arial"/>
                <w:sz w:val="18"/>
                <w:szCs w:val="18"/>
              </w:rPr>
              <w:t xml:space="preserve">For a two-pulse program:  </w:t>
            </w:r>
          </w:p>
          <w:p w:rsidR="00531F38" w:rsidRDefault="002F5751">
            <w:pPr>
              <w:pStyle w:val="NormalWeb"/>
              <w:keepNext/>
              <w:rPr>
                <w:rFonts w:ascii="Arial" w:hAnsi="Arial" w:cs="Arial"/>
                <w:sz w:val="18"/>
                <w:szCs w:val="18"/>
              </w:rPr>
            </w:pPr>
            <w:proofErr w:type="spellStart"/>
            <w:r>
              <w:rPr>
                <w:rFonts w:ascii="Arial" w:hAnsi="Arial" w:cs="Arial"/>
                <w:sz w:val="18"/>
                <w:szCs w:val="18"/>
              </w:rPr>
              <w:t>Period</w:t>
            </w:r>
            <w:r>
              <w:rPr>
                <w:rFonts w:ascii="Arial" w:hAnsi="Arial" w:cs="Arial"/>
                <w:sz w:val="18"/>
                <w:szCs w:val="18"/>
                <w:vertAlign w:val="subscript"/>
              </w:rPr>
              <w:t>PROG</w:t>
            </w:r>
            <w:proofErr w:type="spellEnd"/>
            <w:r>
              <w:rPr>
                <w:rFonts w:ascii="Arial" w:hAnsi="Arial" w:cs="Arial"/>
                <w:sz w:val="18"/>
                <w:szCs w:val="18"/>
              </w:rPr>
              <w:t xml:space="preserve"> ≥ (PW</w:t>
            </w:r>
            <w:r>
              <w:rPr>
                <w:rFonts w:ascii="Arial" w:hAnsi="Arial" w:cs="Arial"/>
                <w:sz w:val="18"/>
                <w:szCs w:val="18"/>
                <w:vertAlign w:val="subscript"/>
              </w:rPr>
              <w:t>STIM1</w:t>
            </w:r>
            <w:r>
              <w:rPr>
                <w:rFonts w:ascii="Arial" w:hAnsi="Arial" w:cs="Arial"/>
                <w:sz w:val="18"/>
                <w:szCs w:val="18"/>
              </w:rPr>
              <w:t xml:space="preserve"> + PW</w:t>
            </w:r>
            <w:r>
              <w:rPr>
                <w:rFonts w:ascii="Arial" w:hAnsi="Arial" w:cs="Arial"/>
                <w:sz w:val="18"/>
                <w:szCs w:val="18"/>
                <w:vertAlign w:val="subscript"/>
              </w:rPr>
              <w:t>STIM2</w:t>
            </w:r>
            <w:r>
              <w:rPr>
                <w:rFonts w:ascii="Arial" w:hAnsi="Arial" w:cs="Arial"/>
                <w:sz w:val="18"/>
                <w:szCs w:val="18"/>
              </w:rPr>
              <w:t xml:space="preserve">)(1 + </w:t>
            </w:r>
            <w:proofErr w:type="spellStart"/>
            <w:r>
              <w:rPr>
                <w:rFonts w:ascii="Arial" w:hAnsi="Arial" w:cs="Arial"/>
                <w:sz w:val="18"/>
                <w:szCs w:val="18"/>
              </w:rPr>
              <w:t>k</w:t>
            </w:r>
            <w:r>
              <w:rPr>
                <w:rFonts w:ascii="Arial" w:hAnsi="Arial" w:cs="Arial"/>
                <w:sz w:val="18"/>
                <w:szCs w:val="18"/>
                <w:vertAlign w:val="subscript"/>
              </w:rPr>
              <w:t>REC</w:t>
            </w:r>
            <w:proofErr w:type="spellEnd"/>
            <w:r>
              <w:rPr>
                <w:rFonts w:ascii="Arial" w:hAnsi="Arial" w:cs="Arial"/>
                <w:sz w:val="18"/>
                <w:szCs w:val="18"/>
              </w:rPr>
              <w:t xml:space="preserve">) + 2·(Interphase Delay) </w:t>
            </w:r>
            <w:r>
              <w:rPr>
                <w:rFonts w:ascii="; FONT-SIZE: 10pt" w:hAnsi="; FONT-SIZE: 10pt" w:cs="Arial"/>
                <w:sz w:val="18"/>
                <w:szCs w:val="18"/>
              </w:rPr>
              <w:t xml:space="preserve">+ Active Recovery </w:t>
            </w:r>
            <w:proofErr w:type="spellStart"/>
            <w:r>
              <w:rPr>
                <w:rFonts w:ascii="; FONT-SIZE: 10pt" w:hAnsi="; FONT-SIZE: 10pt" w:cs="Arial"/>
                <w:sz w:val="18"/>
                <w:szCs w:val="18"/>
              </w:rPr>
              <w:t>Holdoff</w:t>
            </w:r>
            <w:proofErr w:type="spellEnd"/>
            <w:r>
              <w:rPr>
                <w:rFonts w:ascii="Arial" w:hAnsi="Arial" w:cs="Arial"/>
                <w:sz w:val="18"/>
                <w:szCs w:val="18"/>
              </w:rPr>
              <w:t>+ CBC + Sync Delay</w:t>
            </w:r>
          </w:p>
          <w:p w:rsidR="00531F38" w:rsidRDefault="002F5751">
            <w:pPr>
              <w:pStyle w:val="NormalWeb"/>
              <w:keepNext/>
              <w:rPr>
                <w:rFonts w:ascii="Arial" w:hAnsi="Arial" w:cs="Arial"/>
                <w:sz w:val="18"/>
                <w:szCs w:val="18"/>
              </w:rPr>
            </w:pPr>
            <w:r>
              <w:rPr>
                <w:rFonts w:ascii="Arial" w:hAnsi="Arial" w:cs="Arial"/>
                <w:sz w:val="18"/>
                <w:szCs w:val="18"/>
              </w:rPr>
              <w:t xml:space="preserve">For a three-pulse program:  </w:t>
            </w:r>
          </w:p>
          <w:p w:rsidR="00531F38" w:rsidRDefault="002F5751">
            <w:pPr>
              <w:pStyle w:val="NormalWeb"/>
              <w:keepNext/>
              <w:rPr>
                <w:rFonts w:ascii="Arial" w:hAnsi="Arial" w:cs="Arial"/>
                <w:sz w:val="18"/>
                <w:szCs w:val="18"/>
              </w:rPr>
            </w:pPr>
            <w:proofErr w:type="spellStart"/>
            <w:r>
              <w:rPr>
                <w:rFonts w:ascii="Arial" w:hAnsi="Arial" w:cs="Arial"/>
                <w:sz w:val="16"/>
                <w:szCs w:val="16"/>
              </w:rPr>
              <w:t>Period</w:t>
            </w:r>
            <w:r>
              <w:rPr>
                <w:rFonts w:ascii="Arial" w:hAnsi="Arial" w:cs="Arial"/>
                <w:sz w:val="16"/>
                <w:szCs w:val="16"/>
                <w:vertAlign w:val="subscript"/>
              </w:rPr>
              <w:t>PROG</w:t>
            </w:r>
            <w:proofErr w:type="spellEnd"/>
            <w:r>
              <w:rPr>
                <w:rFonts w:ascii="Arial" w:hAnsi="Arial" w:cs="Arial"/>
                <w:sz w:val="16"/>
                <w:szCs w:val="16"/>
              </w:rPr>
              <w:t xml:space="preserve"> ≥ (PW</w:t>
            </w:r>
            <w:r>
              <w:rPr>
                <w:rFonts w:ascii="Arial" w:hAnsi="Arial" w:cs="Arial"/>
                <w:sz w:val="16"/>
                <w:szCs w:val="16"/>
                <w:vertAlign w:val="subscript"/>
              </w:rPr>
              <w:t>STIM1</w:t>
            </w:r>
            <w:r>
              <w:rPr>
                <w:rFonts w:ascii="Arial" w:hAnsi="Arial" w:cs="Arial"/>
                <w:sz w:val="16"/>
                <w:szCs w:val="16"/>
              </w:rPr>
              <w:t xml:space="preserve"> + PW</w:t>
            </w:r>
            <w:r>
              <w:rPr>
                <w:rFonts w:ascii="Arial" w:hAnsi="Arial" w:cs="Arial"/>
                <w:sz w:val="16"/>
                <w:szCs w:val="16"/>
                <w:vertAlign w:val="subscript"/>
              </w:rPr>
              <w:t>STIM2</w:t>
            </w:r>
            <w:r>
              <w:rPr>
                <w:rFonts w:ascii="Arial" w:hAnsi="Arial" w:cs="Arial"/>
                <w:sz w:val="16"/>
                <w:szCs w:val="16"/>
              </w:rPr>
              <w:t xml:space="preserve"> + PW</w:t>
            </w:r>
            <w:r>
              <w:rPr>
                <w:rFonts w:ascii="Arial" w:hAnsi="Arial" w:cs="Arial"/>
                <w:sz w:val="16"/>
                <w:szCs w:val="16"/>
                <w:vertAlign w:val="subscript"/>
              </w:rPr>
              <w:t>STIM3</w:t>
            </w:r>
            <w:r>
              <w:rPr>
                <w:rFonts w:ascii="Arial" w:hAnsi="Arial" w:cs="Arial"/>
                <w:sz w:val="16"/>
                <w:szCs w:val="16"/>
              </w:rPr>
              <w:t xml:space="preserve">)(1 + </w:t>
            </w:r>
            <w:proofErr w:type="spellStart"/>
            <w:r>
              <w:rPr>
                <w:rFonts w:ascii="Arial" w:hAnsi="Arial" w:cs="Arial"/>
                <w:sz w:val="16"/>
                <w:szCs w:val="16"/>
              </w:rPr>
              <w:t>k</w:t>
            </w:r>
            <w:r>
              <w:rPr>
                <w:rFonts w:ascii="Arial" w:hAnsi="Arial" w:cs="Arial"/>
                <w:sz w:val="16"/>
                <w:szCs w:val="16"/>
                <w:vertAlign w:val="subscript"/>
              </w:rPr>
              <w:t>REC</w:t>
            </w:r>
            <w:proofErr w:type="spellEnd"/>
            <w:r>
              <w:rPr>
                <w:rFonts w:ascii="Arial" w:hAnsi="Arial" w:cs="Arial"/>
                <w:sz w:val="16"/>
                <w:szCs w:val="16"/>
              </w:rPr>
              <w:t>) + 3·(Interphase Delay)  </w:t>
            </w:r>
            <w:r>
              <w:rPr>
                <w:rFonts w:ascii="; FONT-SIZE: 10pt" w:hAnsi="; FONT-SIZE: 10pt" w:cs="Arial"/>
                <w:sz w:val="16"/>
                <w:szCs w:val="16"/>
              </w:rPr>
              <w:t>+ 2*(</w:t>
            </w:r>
            <w:r>
              <w:rPr>
                <w:rFonts w:ascii="; FONT-SIZE: 10pt" w:hAnsi="; FONT-SIZE: 10pt" w:cs="Arial"/>
                <w:sz w:val="18"/>
                <w:szCs w:val="18"/>
              </w:rPr>
              <w:t xml:space="preserve">Active Recovery </w:t>
            </w:r>
            <w:proofErr w:type="spellStart"/>
            <w:r>
              <w:rPr>
                <w:rFonts w:ascii="; FONT-SIZE: 10pt" w:hAnsi="; FONT-SIZE: 10pt" w:cs="Arial"/>
                <w:sz w:val="18"/>
                <w:szCs w:val="18"/>
              </w:rPr>
              <w:t>Holdoff</w:t>
            </w:r>
            <w:proofErr w:type="spellEnd"/>
            <w:r>
              <w:rPr>
                <w:rFonts w:ascii="; FONT-SIZE: 10pt" w:hAnsi="; FONT-SIZE: 10pt" w:cs="Arial"/>
                <w:sz w:val="18"/>
                <w:szCs w:val="18"/>
              </w:rPr>
              <w:t xml:space="preserve">) </w:t>
            </w:r>
            <w:r>
              <w:rPr>
                <w:rFonts w:ascii="Arial" w:hAnsi="Arial" w:cs="Arial"/>
                <w:sz w:val="16"/>
                <w:szCs w:val="16"/>
              </w:rPr>
              <w:t>+ CBC + Sync Delay</w:t>
            </w:r>
          </w:p>
          <w:p w:rsidR="00531F38" w:rsidRDefault="002F5751">
            <w:pPr>
              <w:pStyle w:val="NormalWeb"/>
              <w:rPr>
                <w:rFonts w:ascii="Arial" w:hAnsi="Arial" w:cs="Arial"/>
                <w:sz w:val="18"/>
                <w:szCs w:val="18"/>
              </w:rPr>
            </w:pPr>
            <w:r>
              <w:rPr>
                <w:rFonts w:ascii="Arial" w:hAnsi="Arial" w:cs="Arial"/>
                <w:sz w:val="18"/>
                <w:szCs w:val="18"/>
              </w:rPr>
              <w:t xml:space="preserve">For a four-pulse program:  </w:t>
            </w:r>
          </w:p>
          <w:p w:rsidR="00531F38" w:rsidRDefault="002F5751">
            <w:pPr>
              <w:pStyle w:val="NormalWeb"/>
              <w:rPr>
                <w:rFonts w:ascii="Arial" w:hAnsi="Arial" w:cs="Arial"/>
                <w:sz w:val="18"/>
                <w:szCs w:val="18"/>
              </w:rPr>
            </w:pPr>
            <w:proofErr w:type="spellStart"/>
            <w:r>
              <w:rPr>
                <w:rFonts w:ascii="Arial" w:hAnsi="Arial" w:cs="Arial"/>
                <w:sz w:val="16"/>
                <w:szCs w:val="16"/>
              </w:rPr>
              <w:t>Period</w:t>
            </w:r>
            <w:r>
              <w:rPr>
                <w:rFonts w:ascii="Arial" w:hAnsi="Arial" w:cs="Arial"/>
                <w:sz w:val="16"/>
                <w:szCs w:val="16"/>
                <w:vertAlign w:val="subscript"/>
              </w:rPr>
              <w:t>PROG</w:t>
            </w:r>
            <w:proofErr w:type="spellEnd"/>
            <w:r>
              <w:rPr>
                <w:rFonts w:ascii="Arial" w:hAnsi="Arial" w:cs="Arial"/>
                <w:sz w:val="16"/>
                <w:szCs w:val="16"/>
              </w:rPr>
              <w:t xml:space="preserve"> ≥ (PW</w:t>
            </w:r>
            <w:r>
              <w:rPr>
                <w:rFonts w:ascii="Arial" w:hAnsi="Arial" w:cs="Arial"/>
                <w:sz w:val="16"/>
                <w:szCs w:val="16"/>
                <w:vertAlign w:val="subscript"/>
              </w:rPr>
              <w:t>STIM1</w:t>
            </w:r>
            <w:r>
              <w:rPr>
                <w:rFonts w:ascii="Arial" w:hAnsi="Arial" w:cs="Arial"/>
                <w:sz w:val="16"/>
                <w:szCs w:val="16"/>
              </w:rPr>
              <w:t xml:space="preserve"> + PW</w:t>
            </w:r>
            <w:r>
              <w:rPr>
                <w:rFonts w:ascii="Arial" w:hAnsi="Arial" w:cs="Arial"/>
                <w:sz w:val="16"/>
                <w:szCs w:val="16"/>
                <w:vertAlign w:val="subscript"/>
              </w:rPr>
              <w:t>STIM2</w:t>
            </w:r>
            <w:r>
              <w:rPr>
                <w:rFonts w:ascii="Arial" w:hAnsi="Arial" w:cs="Arial"/>
                <w:sz w:val="16"/>
                <w:szCs w:val="16"/>
              </w:rPr>
              <w:t xml:space="preserve"> + PW</w:t>
            </w:r>
            <w:r>
              <w:rPr>
                <w:rFonts w:ascii="Arial" w:hAnsi="Arial" w:cs="Arial"/>
                <w:sz w:val="16"/>
                <w:szCs w:val="16"/>
                <w:vertAlign w:val="subscript"/>
              </w:rPr>
              <w:t>STIM3</w:t>
            </w:r>
            <w:r>
              <w:rPr>
                <w:rFonts w:ascii="Arial" w:hAnsi="Arial" w:cs="Arial"/>
                <w:sz w:val="16"/>
                <w:szCs w:val="16"/>
              </w:rPr>
              <w:t xml:space="preserve"> + PW</w:t>
            </w:r>
            <w:r>
              <w:rPr>
                <w:rFonts w:ascii="Arial" w:hAnsi="Arial" w:cs="Arial"/>
                <w:sz w:val="16"/>
                <w:szCs w:val="16"/>
                <w:vertAlign w:val="subscript"/>
              </w:rPr>
              <w:t>STIM4</w:t>
            </w:r>
            <w:r>
              <w:rPr>
                <w:rFonts w:ascii="Arial" w:hAnsi="Arial" w:cs="Arial"/>
                <w:sz w:val="16"/>
                <w:szCs w:val="16"/>
              </w:rPr>
              <w:t xml:space="preserve">)(1 + </w:t>
            </w:r>
            <w:proofErr w:type="spellStart"/>
            <w:r>
              <w:rPr>
                <w:rFonts w:ascii="Arial" w:hAnsi="Arial" w:cs="Arial"/>
                <w:sz w:val="16"/>
                <w:szCs w:val="16"/>
              </w:rPr>
              <w:t>k</w:t>
            </w:r>
            <w:r>
              <w:rPr>
                <w:rFonts w:ascii="Arial" w:hAnsi="Arial" w:cs="Arial"/>
                <w:sz w:val="16"/>
                <w:szCs w:val="16"/>
                <w:vertAlign w:val="subscript"/>
              </w:rPr>
              <w:t>REC</w:t>
            </w:r>
            <w:proofErr w:type="spellEnd"/>
            <w:r>
              <w:rPr>
                <w:rFonts w:ascii="Arial" w:hAnsi="Arial" w:cs="Arial"/>
                <w:sz w:val="16"/>
                <w:szCs w:val="16"/>
              </w:rPr>
              <w:t>) + 4·(Interphase Delay) +3*(</w:t>
            </w:r>
            <w:r>
              <w:rPr>
                <w:rFonts w:ascii="Arial" w:hAnsi="Arial" w:cs="Arial"/>
                <w:sz w:val="18"/>
                <w:szCs w:val="18"/>
              </w:rPr>
              <w:t xml:space="preserve">Active Recovery </w:t>
            </w:r>
            <w:proofErr w:type="spellStart"/>
            <w:r>
              <w:rPr>
                <w:rFonts w:ascii="Arial" w:hAnsi="Arial" w:cs="Arial"/>
                <w:sz w:val="18"/>
                <w:szCs w:val="18"/>
              </w:rPr>
              <w:t>Holdoff</w:t>
            </w:r>
            <w:proofErr w:type="spellEnd"/>
            <w:r>
              <w:rPr>
                <w:rFonts w:ascii="Arial" w:hAnsi="Arial" w:cs="Arial"/>
                <w:sz w:val="18"/>
                <w:szCs w:val="18"/>
              </w:rPr>
              <w:t>)</w:t>
            </w:r>
            <w:r>
              <w:rPr>
                <w:rFonts w:ascii="Arial" w:hAnsi="Arial" w:cs="Arial"/>
                <w:sz w:val="16"/>
                <w:szCs w:val="16"/>
              </w:rPr>
              <w:t>+ CBC + Sync Delay</w:t>
            </w:r>
          </w:p>
        </w:tc>
      </w:tr>
      <w:tr w:rsidR="00531F38">
        <w:trPr>
          <w:divId w:val="175782317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FRS0563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 xml:space="preserve">If the result is not true for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5 or if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5 is not allowed, the IPG shall repeat the calculation for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4 as long as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4 is allowed.</w:t>
            </w:r>
            <w:r>
              <w:rPr>
                <w:rFonts w:eastAsia="Times New Roman"/>
                <w:sz w:val="18"/>
                <w:szCs w:val="18"/>
              </w:rPr>
              <w:t xml:space="preserve"> </w:t>
            </w:r>
          </w:p>
        </w:tc>
      </w:tr>
      <w:tr w:rsidR="00531F38">
        <w:trPr>
          <w:divId w:val="175782317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FRS0564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 xml:space="preserve">If the result is not true for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4 or if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4 is not allowed, the IPG shall repeat the calculation for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3 as long as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3 is allowed.</w:t>
            </w:r>
            <w:r>
              <w:rPr>
                <w:rFonts w:eastAsia="Times New Roman"/>
                <w:sz w:val="18"/>
                <w:szCs w:val="18"/>
              </w:rPr>
              <w:t xml:space="preserve"> </w:t>
            </w:r>
          </w:p>
        </w:tc>
      </w:tr>
      <w:tr w:rsidR="00531F38">
        <w:trPr>
          <w:divId w:val="175782317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FRS0565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 xml:space="preserve">If the result is not true for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3 or if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3 is not allowed, the IPG shall repeat the calculation for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2 as long as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2 is allowed.</w:t>
            </w:r>
            <w:r>
              <w:rPr>
                <w:rFonts w:eastAsia="Times New Roman"/>
                <w:sz w:val="18"/>
                <w:szCs w:val="18"/>
              </w:rPr>
              <w:t xml:space="preserve"> </w:t>
            </w:r>
          </w:p>
        </w:tc>
      </w:tr>
      <w:tr w:rsidR="00531F38">
        <w:trPr>
          <w:divId w:val="175782317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FRS0566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 xml:space="preserve">If the result is not true for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2 or if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2 is not allowed, the IPG shall repeat the calculation for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1 as long as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1 is allowed.</w:t>
            </w:r>
            <w:r>
              <w:rPr>
                <w:rFonts w:eastAsia="Times New Roman"/>
                <w:sz w:val="18"/>
                <w:szCs w:val="18"/>
              </w:rPr>
              <w:t xml:space="preserve"> </w:t>
            </w:r>
          </w:p>
        </w:tc>
      </w:tr>
      <w:tr w:rsidR="00531F38">
        <w:trPr>
          <w:divId w:val="175782317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FRS0567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 xml:space="preserve">If the result is not true for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1 or if </w:t>
            </w:r>
            <w:proofErr w:type="spellStart"/>
            <w:r>
              <w:rPr>
                <w:rStyle w:val="noneditabletext63"/>
                <w:rFonts w:eastAsia="Times New Roman"/>
                <w:sz w:val="18"/>
                <w:szCs w:val="18"/>
              </w:rPr>
              <w:t>kREC</w:t>
            </w:r>
            <w:proofErr w:type="spellEnd"/>
            <w:r>
              <w:rPr>
                <w:rStyle w:val="noneditabletext63"/>
                <w:rFonts w:eastAsia="Times New Roman"/>
                <w:sz w:val="18"/>
                <w:szCs w:val="18"/>
              </w:rPr>
              <w:t xml:space="preserve"> = 1 is not allowed, the IPG shall indicate that the requested program frequency is not valid.</w:t>
            </w:r>
            <w:r>
              <w:rPr>
                <w:rFonts w:eastAsia="Times New Roman"/>
                <w:sz w:val="18"/>
                <w:szCs w:val="18"/>
              </w:rPr>
              <w:t xml:space="preserve"> </w:t>
            </w:r>
          </w:p>
        </w:tc>
      </w:tr>
    </w:tbl>
    <w:p w:rsidR="00531F38" w:rsidRDefault="002F5751">
      <w:pPr>
        <w:pStyle w:val="Heading3"/>
        <w:numPr>
          <w:ilvl w:val="2"/>
          <w:numId w:val="2"/>
        </w:numPr>
        <w:ind w:left="432" w:firstLine="0"/>
        <w:divId w:val="1898937149"/>
        <w:rPr>
          <w:rFonts w:ascii="Arial" w:eastAsia="Times New Roman" w:hAnsi="Arial" w:cs="Arial"/>
        </w:rPr>
      </w:pPr>
      <w:bookmarkStart w:id="43" w:name="_Toc372287697"/>
      <w:bookmarkStart w:id="44" w:name="OLE_LINK8"/>
      <w:r>
        <w:rPr>
          <w:rFonts w:ascii="Arial" w:eastAsia="Times New Roman" w:hAnsi="Arial" w:cs="Arial"/>
        </w:rPr>
        <w:t>Frequency Control (F5213)</w:t>
      </w:r>
      <w:bookmarkEnd w:id="43"/>
    </w:p>
    <w:bookmarkEnd w:id="44"/>
    <w:p w:rsidR="00531F38" w:rsidRDefault="002F5751">
      <w:pPr>
        <w:divId w:val="2084913527"/>
      </w:pPr>
      <w:r>
        <w:t>Control of the output’s frequency shall be handled as follows:</w:t>
      </w:r>
    </w:p>
    <w:tbl>
      <w:tblPr>
        <w:tblW w:w="0" w:type="auto"/>
        <w:tblCellMar>
          <w:top w:w="15" w:type="dxa"/>
          <w:left w:w="15" w:type="dxa"/>
          <w:bottom w:w="15" w:type="dxa"/>
          <w:right w:w="15" w:type="dxa"/>
        </w:tblCellMar>
        <w:tblLook w:val="04A0" w:firstRow="1" w:lastRow="0" w:firstColumn="1" w:lastColumn="0" w:noHBand="0" w:noVBand="1"/>
      </w:tblPr>
      <w:tblGrid>
        <w:gridCol w:w="1285"/>
        <w:gridCol w:w="8855"/>
      </w:tblGrid>
      <w:tr w:rsidR="00531F38">
        <w:trPr>
          <w:divId w:val="1354720441"/>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368259915"/>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306619894"/>
              <w:rPr>
                <w:rFonts w:eastAsia="Times New Roman"/>
                <w:b/>
                <w:bCs/>
                <w:sz w:val="18"/>
                <w:szCs w:val="18"/>
              </w:rPr>
            </w:pPr>
            <w:r>
              <w:rPr>
                <w:rFonts w:eastAsia="Times New Roman"/>
                <w:b/>
                <w:bCs/>
                <w:sz w:val="18"/>
                <w:szCs w:val="18"/>
              </w:rPr>
              <w:t xml:space="preserve">Title </w:t>
            </w:r>
          </w:p>
        </w:tc>
      </w:tr>
      <w:tr w:rsidR="00531F38">
        <w:trPr>
          <w:divId w:val="135472044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FRS0568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store a master table of frequencies.</w:t>
            </w:r>
            <w:r>
              <w:rPr>
                <w:rFonts w:eastAsia="Times New Roman"/>
                <w:sz w:val="18"/>
                <w:szCs w:val="18"/>
              </w:rPr>
              <w:t xml:space="preserve"> </w:t>
            </w:r>
          </w:p>
        </w:tc>
      </w:tr>
      <w:tr w:rsidR="00531F38">
        <w:trPr>
          <w:divId w:val="135472044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FRS0569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active program shall run at a frequency that is stored in the master table.</w:t>
            </w:r>
            <w:r>
              <w:rPr>
                <w:rFonts w:eastAsia="Times New Roman"/>
                <w:sz w:val="18"/>
                <w:szCs w:val="18"/>
              </w:rPr>
              <w:t xml:space="preserve"> </w:t>
            </w:r>
          </w:p>
        </w:tc>
      </w:tr>
      <w:tr w:rsidR="00531F38">
        <w:trPr>
          <w:divId w:val="135472044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FRS0570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Each program definition shall contain a set of mask bits that determine the valid and invalid frequencies for that program. Each mask bit shall correspond to a location in the master frequency table.</w:t>
            </w:r>
            <w:r>
              <w:rPr>
                <w:rFonts w:eastAsia="Times New Roman"/>
                <w:sz w:val="18"/>
                <w:szCs w:val="18"/>
              </w:rPr>
              <w:t xml:space="preserve"> </w:t>
            </w:r>
          </w:p>
        </w:tc>
      </w:tr>
      <w:tr w:rsidR="00531F38">
        <w:trPr>
          <w:divId w:val="135472044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FRS0571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It shall be possible for an external device to change the frequency values in the master frequency table once the IPG is in the field.</w:t>
            </w:r>
            <w:r>
              <w:rPr>
                <w:rFonts w:eastAsia="Times New Roman"/>
                <w:sz w:val="18"/>
                <w:szCs w:val="18"/>
              </w:rPr>
              <w:t xml:space="preserve"> </w:t>
            </w:r>
          </w:p>
        </w:tc>
      </w:tr>
      <w:tr w:rsidR="00531F38">
        <w:trPr>
          <w:divId w:val="135472044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FRS0572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It shall be possible for an external device to read the values from the master frequency table.</w:t>
            </w:r>
            <w:r>
              <w:rPr>
                <w:rFonts w:eastAsia="Times New Roman"/>
                <w:sz w:val="18"/>
                <w:szCs w:val="18"/>
              </w:rPr>
              <w:t xml:space="preserve"> </w:t>
            </w:r>
          </w:p>
        </w:tc>
      </w:tr>
      <w:tr w:rsidR="00531F38">
        <w:trPr>
          <w:divId w:val="135472044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lastRenderedPageBreak/>
              <w:t>FRS0573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master frequency table shall be loaded with the following values during manufacturing:</w:t>
            </w:r>
            <w:r>
              <w:rPr>
                <w:rFonts w:eastAsia="Times New Roman"/>
                <w:sz w:val="18"/>
                <w:szCs w:val="18"/>
              </w:rPr>
              <w:t xml:space="preserve"> </w:t>
            </w:r>
          </w:p>
          <w:tbl>
            <w:tblPr>
              <w:tblW w:w="8775" w:type="dxa"/>
              <w:tblCellMar>
                <w:left w:w="0" w:type="dxa"/>
                <w:right w:w="0" w:type="dxa"/>
              </w:tblCellMar>
              <w:tblLook w:val="04A0" w:firstRow="1" w:lastRow="0" w:firstColumn="1" w:lastColumn="0" w:noHBand="0" w:noVBand="1"/>
            </w:tblPr>
            <w:tblGrid>
              <w:gridCol w:w="1143"/>
              <w:gridCol w:w="786"/>
              <w:gridCol w:w="316"/>
              <w:gridCol w:w="1142"/>
              <w:gridCol w:w="816"/>
              <w:gridCol w:w="319"/>
              <w:gridCol w:w="1142"/>
              <w:gridCol w:w="799"/>
              <w:gridCol w:w="319"/>
              <w:gridCol w:w="1142"/>
              <w:gridCol w:w="851"/>
            </w:tblGrid>
            <w:tr w:rsidR="00531F38">
              <w:tc>
                <w:tcPr>
                  <w:tcW w:w="8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spacing w:before="0" w:beforeAutospacing="0" w:after="0" w:afterAutospacing="0"/>
                    <w:jc w:val="center"/>
                    <w:rPr>
                      <w:rFonts w:ascii="Arial" w:hAnsi="Arial" w:cs="Arial"/>
                      <w:sz w:val="18"/>
                      <w:szCs w:val="18"/>
                    </w:rPr>
                  </w:pPr>
                  <w:r>
                    <w:rPr>
                      <w:rFonts w:ascii="Arial" w:hAnsi="Arial" w:cs="Arial"/>
                      <w:b/>
                      <w:bCs/>
                      <w:sz w:val="18"/>
                      <w:szCs w:val="18"/>
                    </w:rPr>
                    <w:t>Location</w:t>
                  </w:r>
                </w:p>
              </w:tc>
              <w:tc>
                <w:tcPr>
                  <w:tcW w:w="6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spacing w:before="0" w:beforeAutospacing="0" w:after="0" w:afterAutospacing="0"/>
                    <w:jc w:val="center"/>
                    <w:rPr>
                      <w:rFonts w:ascii="Arial" w:hAnsi="Arial" w:cs="Arial"/>
                      <w:sz w:val="18"/>
                      <w:szCs w:val="18"/>
                    </w:rPr>
                  </w:pPr>
                  <w:proofErr w:type="spellStart"/>
                  <w:r>
                    <w:rPr>
                      <w:rFonts w:ascii="Arial" w:hAnsi="Arial" w:cs="Arial"/>
                      <w:b/>
                      <w:bCs/>
                      <w:sz w:val="18"/>
                      <w:szCs w:val="18"/>
                    </w:rPr>
                    <w:t>Freq</w:t>
                  </w:r>
                  <w:proofErr w:type="spellEnd"/>
                </w:p>
                <w:p w:rsidR="00531F38" w:rsidRDefault="002F5751">
                  <w:pPr>
                    <w:pStyle w:val="NormalWeb"/>
                    <w:spacing w:before="0" w:beforeAutospacing="0" w:after="0" w:afterAutospacing="0"/>
                    <w:jc w:val="center"/>
                    <w:rPr>
                      <w:rFonts w:ascii="Arial" w:hAnsi="Arial" w:cs="Arial"/>
                      <w:sz w:val="18"/>
                      <w:szCs w:val="18"/>
                    </w:rPr>
                  </w:pPr>
                  <w:r>
                    <w:rPr>
                      <w:rFonts w:ascii="Arial" w:hAnsi="Arial" w:cs="Arial"/>
                      <w:b/>
                      <w:bCs/>
                      <w:sz w:val="18"/>
                      <w:szCs w:val="18"/>
                    </w:rPr>
                    <w:t>(Hz)</w:t>
                  </w:r>
                </w:p>
              </w:tc>
              <w:tc>
                <w:tcPr>
                  <w:tcW w:w="266"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spacing w:before="0" w:beforeAutospacing="0" w:after="0" w:afterAutospacing="0"/>
                    <w:jc w:val="center"/>
                    <w:rPr>
                      <w:rFonts w:ascii="Arial" w:hAnsi="Arial" w:cs="Arial"/>
                      <w:sz w:val="18"/>
                      <w:szCs w:val="18"/>
                    </w:rPr>
                  </w:pPr>
                  <w:r>
                    <w:rPr>
                      <w:rFonts w:ascii="Arial" w:hAnsi="Arial" w:cs="Arial"/>
                      <w:b/>
                      <w:bCs/>
                      <w:sz w:val="18"/>
                      <w:szCs w:val="18"/>
                    </w:rPr>
                    <w:t> </w:t>
                  </w:r>
                </w:p>
              </w:tc>
              <w:tc>
                <w:tcPr>
                  <w:tcW w:w="8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spacing w:before="0" w:beforeAutospacing="0" w:after="0" w:afterAutospacing="0"/>
                    <w:jc w:val="center"/>
                    <w:rPr>
                      <w:rFonts w:ascii="Arial" w:hAnsi="Arial" w:cs="Arial"/>
                      <w:sz w:val="18"/>
                      <w:szCs w:val="18"/>
                    </w:rPr>
                  </w:pPr>
                  <w:r>
                    <w:rPr>
                      <w:rFonts w:ascii="Arial" w:hAnsi="Arial" w:cs="Arial"/>
                      <w:b/>
                      <w:bCs/>
                      <w:sz w:val="18"/>
                      <w:szCs w:val="18"/>
                    </w:rPr>
                    <w:t>Location</w:t>
                  </w:r>
                </w:p>
              </w:tc>
              <w:tc>
                <w:tcPr>
                  <w:tcW w:w="6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spacing w:before="0" w:beforeAutospacing="0" w:after="0" w:afterAutospacing="0"/>
                    <w:jc w:val="center"/>
                    <w:rPr>
                      <w:rFonts w:ascii="Arial" w:hAnsi="Arial" w:cs="Arial"/>
                      <w:sz w:val="18"/>
                      <w:szCs w:val="18"/>
                    </w:rPr>
                  </w:pPr>
                  <w:proofErr w:type="spellStart"/>
                  <w:r>
                    <w:rPr>
                      <w:rFonts w:ascii="Arial" w:hAnsi="Arial" w:cs="Arial"/>
                      <w:b/>
                      <w:bCs/>
                      <w:sz w:val="18"/>
                      <w:szCs w:val="18"/>
                    </w:rPr>
                    <w:t>Freq</w:t>
                  </w:r>
                  <w:proofErr w:type="spellEnd"/>
                </w:p>
                <w:p w:rsidR="00531F38" w:rsidRDefault="002F5751">
                  <w:pPr>
                    <w:pStyle w:val="NormalWeb"/>
                    <w:spacing w:before="0" w:beforeAutospacing="0" w:after="0" w:afterAutospacing="0"/>
                    <w:jc w:val="center"/>
                    <w:rPr>
                      <w:rFonts w:ascii="Arial" w:hAnsi="Arial" w:cs="Arial"/>
                      <w:sz w:val="18"/>
                      <w:szCs w:val="18"/>
                    </w:rPr>
                  </w:pPr>
                  <w:r>
                    <w:rPr>
                      <w:rFonts w:ascii="Arial" w:hAnsi="Arial" w:cs="Arial"/>
                      <w:b/>
                      <w:bCs/>
                      <w:sz w:val="18"/>
                      <w:szCs w:val="18"/>
                    </w:rPr>
                    <w:t>(Hz)</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spacing w:before="0" w:beforeAutospacing="0" w:after="0" w:afterAutospacing="0"/>
                    <w:jc w:val="center"/>
                    <w:rPr>
                      <w:rFonts w:ascii="Arial" w:hAnsi="Arial" w:cs="Arial"/>
                      <w:sz w:val="18"/>
                      <w:szCs w:val="18"/>
                    </w:rPr>
                  </w:pPr>
                  <w:r>
                    <w:rPr>
                      <w:rFonts w:ascii="Arial" w:hAnsi="Arial" w:cs="Arial"/>
                      <w:b/>
                      <w:bCs/>
                      <w:sz w:val="18"/>
                      <w:szCs w:val="18"/>
                    </w:rPr>
                    <w:t> </w:t>
                  </w:r>
                </w:p>
              </w:tc>
              <w:tc>
                <w:tcPr>
                  <w:tcW w:w="8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spacing w:before="0" w:beforeAutospacing="0" w:after="0" w:afterAutospacing="0"/>
                    <w:jc w:val="center"/>
                    <w:rPr>
                      <w:rFonts w:ascii="Arial" w:hAnsi="Arial" w:cs="Arial"/>
                      <w:sz w:val="18"/>
                      <w:szCs w:val="18"/>
                    </w:rPr>
                  </w:pPr>
                  <w:r>
                    <w:rPr>
                      <w:rFonts w:ascii="Arial" w:hAnsi="Arial" w:cs="Arial"/>
                      <w:b/>
                      <w:bCs/>
                      <w:sz w:val="18"/>
                      <w:szCs w:val="18"/>
                    </w:rPr>
                    <w:t>Location</w:t>
                  </w:r>
                </w:p>
              </w:tc>
              <w:tc>
                <w:tcPr>
                  <w:tcW w:w="6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spacing w:before="0" w:beforeAutospacing="0" w:after="0" w:afterAutospacing="0"/>
                    <w:jc w:val="center"/>
                    <w:rPr>
                      <w:rFonts w:ascii="Arial" w:hAnsi="Arial" w:cs="Arial"/>
                      <w:sz w:val="18"/>
                      <w:szCs w:val="18"/>
                    </w:rPr>
                  </w:pPr>
                  <w:proofErr w:type="spellStart"/>
                  <w:r>
                    <w:rPr>
                      <w:rFonts w:ascii="Arial" w:hAnsi="Arial" w:cs="Arial"/>
                      <w:b/>
                      <w:bCs/>
                      <w:sz w:val="18"/>
                      <w:szCs w:val="18"/>
                    </w:rPr>
                    <w:t>Freq</w:t>
                  </w:r>
                  <w:proofErr w:type="spellEnd"/>
                </w:p>
                <w:p w:rsidR="00531F38" w:rsidRDefault="002F5751">
                  <w:pPr>
                    <w:pStyle w:val="NormalWeb"/>
                    <w:spacing w:before="0" w:beforeAutospacing="0" w:after="0" w:afterAutospacing="0"/>
                    <w:jc w:val="center"/>
                    <w:rPr>
                      <w:rFonts w:ascii="Arial" w:hAnsi="Arial" w:cs="Arial"/>
                      <w:sz w:val="18"/>
                      <w:szCs w:val="18"/>
                    </w:rPr>
                  </w:pPr>
                  <w:r>
                    <w:rPr>
                      <w:rFonts w:ascii="Arial" w:hAnsi="Arial" w:cs="Arial"/>
                      <w:b/>
                      <w:bCs/>
                      <w:sz w:val="18"/>
                      <w:szCs w:val="18"/>
                    </w:rPr>
                    <w:t>(Hz)</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spacing w:before="0" w:beforeAutospacing="0" w:after="0" w:afterAutospacing="0"/>
                    <w:jc w:val="center"/>
                    <w:rPr>
                      <w:rFonts w:ascii="Arial" w:hAnsi="Arial" w:cs="Arial"/>
                      <w:sz w:val="18"/>
                      <w:szCs w:val="18"/>
                    </w:rPr>
                  </w:pPr>
                  <w:r>
                    <w:rPr>
                      <w:rFonts w:ascii="Arial" w:hAnsi="Arial" w:cs="Arial"/>
                      <w:b/>
                      <w:bCs/>
                      <w:sz w:val="18"/>
                      <w:szCs w:val="18"/>
                    </w:rPr>
                    <w:t> </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spacing w:before="0" w:beforeAutospacing="0" w:after="0" w:afterAutospacing="0"/>
                    <w:jc w:val="center"/>
                    <w:rPr>
                      <w:rFonts w:ascii="Arial" w:hAnsi="Arial" w:cs="Arial"/>
                      <w:sz w:val="18"/>
                      <w:szCs w:val="18"/>
                    </w:rPr>
                  </w:pPr>
                  <w:r>
                    <w:rPr>
                      <w:rFonts w:ascii="Arial" w:hAnsi="Arial" w:cs="Arial"/>
                      <w:b/>
                      <w:bCs/>
                      <w:sz w:val="18"/>
                      <w:szCs w:val="18"/>
                    </w:rPr>
                    <w:t>Location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spacing w:before="0" w:beforeAutospacing="0" w:after="0" w:afterAutospacing="0"/>
                    <w:jc w:val="center"/>
                    <w:rPr>
                      <w:rFonts w:ascii="Arial" w:hAnsi="Arial" w:cs="Arial"/>
                      <w:sz w:val="18"/>
                      <w:szCs w:val="18"/>
                    </w:rPr>
                  </w:pPr>
                  <w:proofErr w:type="spellStart"/>
                  <w:r>
                    <w:rPr>
                      <w:rFonts w:ascii="Arial" w:hAnsi="Arial" w:cs="Arial"/>
                      <w:b/>
                      <w:bCs/>
                      <w:sz w:val="18"/>
                      <w:szCs w:val="18"/>
                    </w:rPr>
                    <w:t>Freq</w:t>
                  </w:r>
                  <w:proofErr w:type="spellEnd"/>
                </w:p>
                <w:p w:rsidR="00531F38" w:rsidRDefault="002F5751">
                  <w:pPr>
                    <w:pStyle w:val="NormalWeb"/>
                    <w:spacing w:before="0" w:beforeAutospacing="0" w:after="0" w:afterAutospacing="0"/>
                    <w:jc w:val="center"/>
                    <w:rPr>
                      <w:rFonts w:ascii="Arial" w:hAnsi="Arial" w:cs="Arial"/>
                      <w:sz w:val="18"/>
                      <w:szCs w:val="18"/>
                    </w:rPr>
                  </w:pPr>
                  <w:r>
                    <w:rPr>
                      <w:rFonts w:ascii="Arial" w:hAnsi="Arial" w:cs="Arial"/>
                      <w:b/>
                      <w:bCs/>
                      <w:sz w:val="18"/>
                      <w:szCs w:val="18"/>
                    </w:rPr>
                    <w:t>(Hz)</w:t>
                  </w:r>
                </w:p>
              </w:tc>
            </w:tr>
            <w:tr w:rsidR="00531F38">
              <w:tc>
                <w:tcPr>
                  <w:tcW w:w="8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w:t>
                  </w:r>
                </w:p>
              </w:tc>
              <w:tc>
                <w:tcPr>
                  <w:tcW w:w="266"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17</w:t>
                  </w:r>
                </w:p>
              </w:tc>
              <w:tc>
                <w:tcPr>
                  <w:tcW w:w="69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35</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33</w:t>
                  </w:r>
                </w:p>
              </w:tc>
              <w:tc>
                <w:tcPr>
                  <w:tcW w:w="676"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130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49</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500</w:t>
                  </w:r>
                </w:p>
              </w:tc>
            </w:tr>
            <w:tr w:rsidR="00531F38">
              <w:tc>
                <w:tcPr>
                  <w:tcW w:w="8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w:t>
                  </w:r>
                </w:p>
              </w:tc>
              <w:tc>
                <w:tcPr>
                  <w:tcW w:w="266"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18</w:t>
                  </w:r>
                </w:p>
              </w:tc>
              <w:tc>
                <w:tcPr>
                  <w:tcW w:w="69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34</w:t>
                  </w:r>
                </w:p>
              </w:tc>
              <w:tc>
                <w:tcPr>
                  <w:tcW w:w="676"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140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50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600</w:t>
                  </w:r>
                </w:p>
              </w:tc>
            </w:tr>
            <w:tr w:rsidR="00531F38">
              <w:tc>
                <w:tcPr>
                  <w:tcW w:w="8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w:t>
                  </w:r>
                </w:p>
              </w:tc>
              <w:tc>
                <w:tcPr>
                  <w:tcW w:w="266"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19</w:t>
                  </w:r>
                </w:p>
              </w:tc>
              <w:tc>
                <w:tcPr>
                  <w:tcW w:w="69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45</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35</w:t>
                  </w:r>
                </w:p>
              </w:tc>
              <w:tc>
                <w:tcPr>
                  <w:tcW w:w="676"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150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51</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700</w:t>
                  </w:r>
                </w:p>
              </w:tc>
            </w:tr>
            <w:tr w:rsidR="00531F38">
              <w:tc>
                <w:tcPr>
                  <w:tcW w:w="8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6</w:t>
                  </w:r>
                </w:p>
              </w:tc>
              <w:tc>
                <w:tcPr>
                  <w:tcW w:w="266"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20</w:t>
                  </w:r>
                </w:p>
              </w:tc>
              <w:tc>
                <w:tcPr>
                  <w:tcW w:w="69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50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36</w:t>
                  </w:r>
                </w:p>
              </w:tc>
              <w:tc>
                <w:tcPr>
                  <w:tcW w:w="676"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160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52</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800</w:t>
                  </w:r>
                </w:p>
              </w:tc>
            </w:tr>
            <w:tr w:rsidR="00531F38">
              <w:tc>
                <w:tcPr>
                  <w:tcW w:w="8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5</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8</w:t>
                  </w:r>
                </w:p>
              </w:tc>
              <w:tc>
                <w:tcPr>
                  <w:tcW w:w="266"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21</w:t>
                  </w:r>
                </w:p>
              </w:tc>
              <w:tc>
                <w:tcPr>
                  <w:tcW w:w="69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55</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w:t>
                  </w:r>
                </w:p>
              </w:tc>
              <w:tc>
                <w:tcPr>
                  <w:tcW w:w="676"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170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53</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900</w:t>
                  </w:r>
                </w:p>
              </w:tc>
            </w:tr>
            <w:tr w:rsidR="00531F38">
              <w:tc>
                <w:tcPr>
                  <w:tcW w:w="8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6</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10</w:t>
                  </w:r>
                </w:p>
              </w:tc>
              <w:tc>
                <w:tcPr>
                  <w:tcW w:w="266"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22</w:t>
                  </w:r>
                </w:p>
              </w:tc>
              <w:tc>
                <w:tcPr>
                  <w:tcW w:w="69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60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38</w:t>
                  </w:r>
                </w:p>
              </w:tc>
              <w:tc>
                <w:tcPr>
                  <w:tcW w:w="676"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180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54</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1000</w:t>
                  </w:r>
                </w:p>
              </w:tc>
            </w:tr>
            <w:tr w:rsidR="00531F38">
              <w:tc>
                <w:tcPr>
                  <w:tcW w:w="8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7</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12</w:t>
                  </w:r>
                </w:p>
              </w:tc>
              <w:tc>
                <w:tcPr>
                  <w:tcW w:w="266"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23</w:t>
                  </w:r>
                </w:p>
              </w:tc>
              <w:tc>
                <w:tcPr>
                  <w:tcW w:w="69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65</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39</w:t>
                  </w:r>
                </w:p>
              </w:tc>
              <w:tc>
                <w:tcPr>
                  <w:tcW w:w="676"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190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55</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1100</w:t>
                  </w:r>
                </w:p>
              </w:tc>
            </w:tr>
            <w:tr w:rsidR="00531F38">
              <w:tc>
                <w:tcPr>
                  <w:tcW w:w="8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8</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14</w:t>
                  </w:r>
                </w:p>
              </w:tc>
              <w:tc>
                <w:tcPr>
                  <w:tcW w:w="266"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24</w:t>
                  </w:r>
                </w:p>
              </w:tc>
              <w:tc>
                <w:tcPr>
                  <w:tcW w:w="69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70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40</w:t>
                  </w:r>
                </w:p>
              </w:tc>
              <w:tc>
                <w:tcPr>
                  <w:tcW w:w="676"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200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56</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1200</w:t>
                  </w:r>
                </w:p>
              </w:tc>
            </w:tr>
            <w:tr w:rsidR="00531F38">
              <w:tc>
                <w:tcPr>
                  <w:tcW w:w="8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9</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16</w:t>
                  </w:r>
                </w:p>
              </w:tc>
              <w:tc>
                <w:tcPr>
                  <w:tcW w:w="266"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25</w:t>
                  </w:r>
                </w:p>
              </w:tc>
              <w:tc>
                <w:tcPr>
                  <w:tcW w:w="69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75</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41</w:t>
                  </w:r>
                </w:p>
              </w:tc>
              <w:tc>
                <w:tcPr>
                  <w:tcW w:w="676"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225</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57</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1300</w:t>
                  </w:r>
                </w:p>
              </w:tc>
            </w:tr>
            <w:tr w:rsidR="00531F38">
              <w:tc>
                <w:tcPr>
                  <w:tcW w:w="8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10</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18</w:t>
                  </w:r>
                </w:p>
              </w:tc>
              <w:tc>
                <w:tcPr>
                  <w:tcW w:w="266"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26</w:t>
                  </w:r>
                </w:p>
              </w:tc>
              <w:tc>
                <w:tcPr>
                  <w:tcW w:w="69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80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42</w:t>
                  </w:r>
                </w:p>
              </w:tc>
              <w:tc>
                <w:tcPr>
                  <w:tcW w:w="676"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250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58</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1400</w:t>
                  </w:r>
                </w:p>
              </w:tc>
            </w:tr>
            <w:tr w:rsidR="00531F38">
              <w:tc>
                <w:tcPr>
                  <w:tcW w:w="8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11</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20</w:t>
                  </w:r>
                </w:p>
              </w:tc>
              <w:tc>
                <w:tcPr>
                  <w:tcW w:w="266"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27</w:t>
                  </w:r>
                </w:p>
              </w:tc>
              <w:tc>
                <w:tcPr>
                  <w:tcW w:w="69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85</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43</w:t>
                  </w:r>
                </w:p>
              </w:tc>
              <w:tc>
                <w:tcPr>
                  <w:tcW w:w="676"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275</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59</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1500</w:t>
                  </w:r>
                </w:p>
              </w:tc>
            </w:tr>
            <w:tr w:rsidR="00531F38">
              <w:tc>
                <w:tcPr>
                  <w:tcW w:w="8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12</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22</w:t>
                  </w:r>
                </w:p>
              </w:tc>
              <w:tc>
                <w:tcPr>
                  <w:tcW w:w="266"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28</w:t>
                  </w:r>
                </w:p>
              </w:tc>
              <w:tc>
                <w:tcPr>
                  <w:tcW w:w="69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90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44</w:t>
                  </w:r>
                </w:p>
              </w:tc>
              <w:tc>
                <w:tcPr>
                  <w:tcW w:w="676"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300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60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1600</w:t>
                  </w:r>
                </w:p>
              </w:tc>
            </w:tr>
            <w:tr w:rsidR="00531F38">
              <w:tc>
                <w:tcPr>
                  <w:tcW w:w="8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13</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24</w:t>
                  </w:r>
                </w:p>
              </w:tc>
              <w:tc>
                <w:tcPr>
                  <w:tcW w:w="266"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29</w:t>
                  </w:r>
                </w:p>
              </w:tc>
              <w:tc>
                <w:tcPr>
                  <w:tcW w:w="69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95</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45</w:t>
                  </w:r>
                </w:p>
              </w:tc>
              <w:tc>
                <w:tcPr>
                  <w:tcW w:w="676"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325</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61</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1700</w:t>
                  </w:r>
                </w:p>
              </w:tc>
            </w:tr>
            <w:tr w:rsidR="00531F38">
              <w:tc>
                <w:tcPr>
                  <w:tcW w:w="8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14</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26</w:t>
                  </w:r>
                </w:p>
              </w:tc>
              <w:tc>
                <w:tcPr>
                  <w:tcW w:w="266"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30</w:t>
                  </w:r>
                </w:p>
              </w:tc>
              <w:tc>
                <w:tcPr>
                  <w:tcW w:w="69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100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46</w:t>
                  </w:r>
                </w:p>
              </w:tc>
              <w:tc>
                <w:tcPr>
                  <w:tcW w:w="676"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350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62</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1800</w:t>
                  </w:r>
                </w:p>
              </w:tc>
            </w:tr>
            <w:tr w:rsidR="00531F38">
              <w:tc>
                <w:tcPr>
                  <w:tcW w:w="8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15</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28</w:t>
                  </w:r>
                </w:p>
              </w:tc>
              <w:tc>
                <w:tcPr>
                  <w:tcW w:w="266"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31</w:t>
                  </w:r>
                </w:p>
              </w:tc>
              <w:tc>
                <w:tcPr>
                  <w:tcW w:w="69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110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47</w:t>
                  </w:r>
                </w:p>
              </w:tc>
              <w:tc>
                <w:tcPr>
                  <w:tcW w:w="676"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375</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63</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1900</w:t>
                  </w:r>
                </w:p>
              </w:tc>
            </w:tr>
            <w:tr w:rsidR="00531F38">
              <w:tc>
                <w:tcPr>
                  <w:tcW w:w="8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16</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30</w:t>
                  </w:r>
                </w:p>
              </w:tc>
              <w:tc>
                <w:tcPr>
                  <w:tcW w:w="266"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32</w:t>
                  </w:r>
                </w:p>
              </w:tc>
              <w:tc>
                <w:tcPr>
                  <w:tcW w:w="69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120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854"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48</w:t>
                  </w:r>
                </w:p>
              </w:tc>
              <w:tc>
                <w:tcPr>
                  <w:tcW w:w="676"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400</w:t>
                  </w:r>
                </w:p>
              </w:tc>
              <w:tc>
                <w:tcPr>
                  <w:tcW w:w="270" w:type="dxa"/>
                  <w:tcBorders>
                    <w:top w:val="nil"/>
                    <w:left w:val="nil"/>
                    <w:bottom w:val="nil"/>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64</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2000</w:t>
                  </w:r>
                </w:p>
              </w:tc>
            </w:tr>
          </w:tbl>
          <w:p w:rsidR="00531F38" w:rsidRDefault="00531F38">
            <w:pPr>
              <w:rPr>
                <w:rFonts w:eastAsia="Times New Roman"/>
                <w:sz w:val="18"/>
                <w:szCs w:val="18"/>
              </w:rPr>
            </w:pPr>
          </w:p>
        </w:tc>
      </w:tr>
    </w:tbl>
    <w:p w:rsidR="00531F38" w:rsidRDefault="002F5751">
      <w:pPr>
        <w:pStyle w:val="Heading3"/>
        <w:numPr>
          <w:ilvl w:val="2"/>
          <w:numId w:val="2"/>
        </w:numPr>
        <w:ind w:left="432" w:firstLine="0"/>
        <w:divId w:val="1633638001"/>
        <w:rPr>
          <w:rFonts w:ascii="Arial" w:eastAsia="Times New Roman" w:hAnsi="Arial" w:cs="Arial"/>
        </w:rPr>
      </w:pPr>
      <w:bookmarkStart w:id="45" w:name="_Toc372287698"/>
      <w:r>
        <w:rPr>
          <w:rFonts w:ascii="Arial" w:eastAsia="Times New Roman" w:hAnsi="Arial" w:cs="Arial"/>
        </w:rPr>
        <w:t>Controlled Source/Sink Configuration (F3115)</w:t>
      </w:r>
      <w:bookmarkEnd w:id="45"/>
    </w:p>
    <w:p w:rsidR="00531F38" w:rsidRDefault="002F5751">
      <w:pPr>
        <w:pStyle w:val="NormalWeb"/>
        <w:divId w:val="1418208538"/>
        <w:rPr>
          <w:rFonts w:ascii="Arial" w:hAnsi="Arial" w:cs="Arial"/>
          <w:sz w:val="20"/>
          <w:szCs w:val="20"/>
        </w:rPr>
      </w:pPr>
      <w:r>
        <w:rPr>
          <w:rFonts w:ascii="Arial" w:hAnsi="Arial" w:cs="Arial"/>
          <w:sz w:val="20"/>
          <w:szCs w:val="20"/>
        </w:rPr>
        <w:t>The rules for uncontrolled sources and sinks shall be applied as follows: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440833389"/>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564373054"/>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567305320"/>
              <w:rPr>
                <w:rFonts w:eastAsia="Times New Roman"/>
                <w:b/>
                <w:bCs/>
                <w:sz w:val="18"/>
                <w:szCs w:val="18"/>
              </w:rPr>
            </w:pPr>
            <w:r>
              <w:rPr>
                <w:rFonts w:eastAsia="Times New Roman"/>
                <w:b/>
                <w:bCs/>
                <w:sz w:val="18"/>
                <w:szCs w:val="18"/>
              </w:rPr>
              <w:t xml:space="preserve">Title </w:t>
            </w:r>
          </w:p>
        </w:tc>
      </w:tr>
      <w:tr w:rsidR="00531F38">
        <w:trPr>
          <w:divId w:val="144083338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FRS0574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For operating modes that apply stimulation to a patient, the IPG shall use only controlled sources and sinks.</w:t>
            </w:r>
            <w:r>
              <w:rPr>
                <w:rFonts w:eastAsia="Times New Roman"/>
                <w:sz w:val="18"/>
                <w:szCs w:val="18"/>
              </w:rPr>
              <w:t xml:space="preserve"> </w:t>
            </w:r>
          </w:p>
        </w:tc>
      </w:tr>
      <w:tr w:rsidR="00531F38">
        <w:trPr>
          <w:divId w:val="144083338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FRS0575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During manufacturing testing, the IPG shall be capable of using uncontrolled sources and sinks as needed.</w:t>
            </w:r>
            <w:r>
              <w:rPr>
                <w:rFonts w:eastAsia="Times New Roman"/>
                <w:sz w:val="18"/>
                <w:szCs w:val="18"/>
              </w:rPr>
              <w:t xml:space="preserve"> </w:t>
            </w:r>
          </w:p>
        </w:tc>
      </w:tr>
    </w:tbl>
    <w:p w:rsidR="00531F38" w:rsidRDefault="002F5751">
      <w:pPr>
        <w:pStyle w:val="Heading3"/>
        <w:numPr>
          <w:ilvl w:val="2"/>
          <w:numId w:val="2"/>
        </w:numPr>
        <w:ind w:left="432" w:firstLine="0"/>
        <w:divId w:val="1646813524"/>
        <w:rPr>
          <w:rFonts w:ascii="Arial" w:eastAsia="Times New Roman" w:hAnsi="Arial" w:cs="Arial"/>
        </w:rPr>
      </w:pPr>
      <w:bookmarkStart w:id="46" w:name="_Toc372287699"/>
      <w:r>
        <w:rPr>
          <w:rFonts w:ascii="Arial" w:eastAsia="Times New Roman" w:hAnsi="Arial" w:cs="Arial"/>
        </w:rPr>
        <w:t>Compliance Voltage Calculation (F3119)</w:t>
      </w:r>
      <w:bookmarkEnd w:id="46"/>
    </w:p>
    <w:p w:rsidR="00531F38" w:rsidRDefault="002F5751">
      <w:pPr>
        <w:pStyle w:val="NormalWeb"/>
        <w:divId w:val="33358559"/>
        <w:rPr>
          <w:rFonts w:ascii="Arial" w:hAnsi="Arial" w:cs="Arial"/>
          <w:sz w:val="20"/>
          <w:szCs w:val="20"/>
        </w:rPr>
      </w:pPr>
      <w:r>
        <w:rPr>
          <w:rFonts w:ascii="Arial" w:hAnsi="Arial" w:cs="Arial"/>
          <w:sz w:val="20"/>
          <w:szCs w:val="20"/>
        </w:rPr>
        <w:t>The compliance voltage calculation algorithm shall function as follows: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846405816"/>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661935766"/>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408574695"/>
              <w:rPr>
                <w:rFonts w:eastAsia="Times New Roman"/>
                <w:b/>
                <w:bCs/>
                <w:sz w:val="18"/>
                <w:szCs w:val="18"/>
              </w:rPr>
            </w:pPr>
            <w:r>
              <w:rPr>
                <w:rFonts w:eastAsia="Times New Roman"/>
                <w:b/>
                <w:bCs/>
                <w:sz w:val="18"/>
                <w:szCs w:val="18"/>
              </w:rPr>
              <w:t xml:space="preserve">Title </w:t>
            </w:r>
          </w:p>
        </w:tc>
      </w:tr>
      <w:tr w:rsidR="00531F38">
        <w:trPr>
          <w:divId w:val="84640581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FRS1214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For the first stimulus phase in the program, the IPG shall determine the following:</w:t>
            </w:r>
            <w:r>
              <w:rPr>
                <w:rFonts w:eastAsia="Times New Roman"/>
                <w:sz w:val="18"/>
                <w:szCs w:val="18"/>
              </w:rPr>
              <w:t xml:space="preserve"> </w:t>
            </w:r>
          </w:p>
          <w:p w:rsidR="00531F38" w:rsidRDefault="002F5751">
            <w:pPr>
              <w:numPr>
                <w:ilvl w:val="0"/>
                <w:numId w:val="3"/>
              </w:numPr>
              <w:rPr>
                <w:rFonts w:eastAsia="Times New Roman"/>
                <w:sz w:val="18"/>
                <w:szCs w:val="18"/>
              </w:rPr>
            </w:pPr>
            <w:r>
              <w:rPr>
                <w:rFonts w:eastAsia="Times New Roman"/>
                <w:sz w:val="18"/>
                <w:szCs w:val="18"/>
              </w:rPr>
              <w:t xml:space="preserve">The term </w:t>
            </w:r>
            <w:proofErr w:type="spellStart"/>
            <w:r>
              <w:rPr>
                <w:rFonts w:eastAsia="Times New Roman"/>
                <w:sz w:val="18"/>
                <w:szCs w:val="18"/>
              </w:rPr>
              <w:t>i</w:t>
            </w:r>
            <w:r>
              <w:rPr>
                <w:rFonts w:eastAsia="Times New Roman"/>
                <w:sz w:val="18"/>
                <w:szCs w:val="18"/>
                <w:vertAlign w:val="subscript"/>
              </w:rPr>
              <w:t>CHAN</w:t>
            </w:r>
            <w:proofErr w:type="spellEnd"/>
            <w:r>
              <w:rPr>
                <w:rFonts w:eastAsia="Times New Roman"/>
                <w:sz w:val="18"/>
                <w:szCs w:val="18"/>
              </w:rPr>
              <w:t xml:space="preserve"> shall be the maximum current to be sourced or sunk by an active channel during the stimulus phase.</w:t>
            </w:r>
          </w:p>
          <w:p w:rsidR="00531F38" w:rsidRDefault="002F5751">
            <w:pPr>
              <w:numPr>
                <w:ilvl w:val="0"/>
                <w:numId w:val="3"/>
              </w:numPr>
              <w:rPr>
                <w:rFonts w:eastAsia="Times New Roman"/>
                <w:sz w:val="18"/>
                <w:szCs w:val="18"/>
              </w:rPr>
            </w:pPr>
            <w:r>
              <w:rPr>
                <w:rFonts w:eastAsia="Times New Roman"/>
                <w:sz w:val="18"/>
                <w:szCs w:val="18"/>
              </w:rPr>
              <w:t xml:space="preserve">The term </w:t>
            </w:r>
            <w:proofErr w:type="spellStart"/>
            <w:r>
              <w:rPr>
                <w:rFonts w:eastAsia="Times New Roman"/>
                <w:sz w:val="18"/>
                <w:szCs w:val="18"/>
              </w:rPr>
              <w:t>i</w:t>
            </w:r>
            <w:r>
              <w:rPr>
                <w:rFonts w:eastAsia="Times New Roman"/>
                <w:sz w:val="18"/>
                <w:szCs w:val="18"/>
                <w:vertAlign w:val="subscript"/>
              </w:rPr>
              <w:t>TOTAL</w:t>
            </w:r>
            <w:proofErr w:type="spellEnd"/>
            <w:r>
              <w:rPr>
                <w:rFonts w:eastAsia="Times New Roman"/>
                <w:sz w:val="18"/>
                <w:szCs w:val="18"/>
              </w:rPr>
              <w:t xml:space="preserve"> shall be the total current being sourced by the IPG during the stimulus phase.</w:t>
            </w:r>
          </w:p>
          <w:p w:rsidR="00531F38" w:rsidRDefault="002F5751">
            <w:pPr>
              <w:numPr>
                <w:ilvl w:val="0"/>
                <w:numId w:val="3"/>
              </w:numPr>
              <w:rPr>
                <w:rFonts w:eastAsia="Times New Roman"/>
                <w:sz w:val="18"/>
                <w:szCs w:val="18"/>
              </w:rPr>
            </w:pPr>
            <w:r>
              <w:rPr>
                <w:rFonts w:eastAsia="Times New Roman"/>
                <w:sz w:val="18"/>
                <w:szCs w:val="18"/>
              </w:rPr>
              <w:t>The term PW</w:t>
            </w:r>
            <w:r>
              <w:rPr>
                <w:rFonts w:eastAsia="Times New Roman"/>
                <w:sz w:val="18"/>
                <w:szCs w:val="18"/>
                <w:vertAlign w:val="subscript"/>
              </w:rPr>
              <w:t>STIM</w:t>
            </w:r>
            <w:r>
              <w:rPr>
                <w:rFonts w:eastAsia="Times New Roman"/>
                <w:sz w:val="18"/>
                <w:szCs w:val="18"/>
              </w:rPr>
              <w:t xml:space="preserve"> shall be the pulse width of the stimulus phase.</w:t>
            </w:r>
          </w:p>
          <w:p w:rsidR="00531F38" w:rsidRDefault="002F5751">
            <w:pPr>
              <w:numPr>
                <w:ilvl w:val="0"/>
                <w:numId w:val="3"/>
              </w:numPr>
              <w:rPr>
                <w:rFonts w:eastAsia="Times New Roman"/>
                <w:sz w:val="18"/>
                <w:szCs w:val="18"/>
              </w:rPr>
            </w:pPr>
            <w:r>
              <w:rPr>
                <w:rFonts w:eastAsia="Times New Roman"/>
                <w:sz w:val="18"/>
                <w:szCs w:val="18"/>
              </w:rPr>
              <w:t>The term S</w:t>
            </w:r>
            <w:r>
              <w:rPr>
                <w:rFonts w:eastAsia="Times New Roman"/>
                <w:sz w:val="18"/>
                <w:szCs w:val="18"/>
                <w:vertAlign w:val="subscript"/>
              </w:rPr>
              <w:t>ACTIVE</w:t>
            </w:r>
            <w:r>
              <w:rPr>
                <w:rFonts w:eastAsia="Times New Roman"/>
                <w:sz w:val="18"/>
                <w:szCs w:val="18"/>
              </w:rPr>
              <w:t xml:space="preserve"> shall indicate whether active or passive recovery is being used.  If active, S</w:t>
            </w:r>
            <w:r>
              <w:rPr>
                <w:rFonts w:eastAsia="Times New Roman"/>
                <w:sz w:val="18"/>
                <w:szCs w:val="18"/>
                <w:vertAlign w:val="subscript"/>
              </w:rPr>
              <w:t>ACTIVE</w:t>
            </w:r>
            <w:r>
              <w:rPr>
                <w:rFonts w:eastAsia="Times New Roman"/>
                <w:sz w:val="18"/>
                <w:szCs w:val="18"/>
              </w:rPr>
              <w:t xml:space="preserve"> = 1;</w:t>
            </w:r>
            <w:proofErr w:type="gramStart"/>
            <w:r>
              <w:rPr>
                <w:rFonts w:eastAsia="Times New Roman"/>
                <w:sz w:val="18"/>
                <w:szCs w:val="18"/>
              </w:rPr>
              <w:t>  if</w:t>
            </w:r>
            <w:proofErr w:type="gramEnd"/>
            <w:r>
              <w:rPr>
                <w:rFonts w:eastAsia="Times New Roman"/>
                <w:sz w:val="18"/>
                <w:szCs w:val="18"/>
              </w:rPr>
              <w:t xml:space="preserve"> passive, S</w:t>
            </w:r>
            <w:r>
              <w:rPr>
                <w:rFonts w:eastAsia="Times New Roman"/>
                <w:sz w:val="18"/>
                <w:szCs w:val="18"/>
                <w:vertAlign w:val="subscript"/>
              </w:rPr>
              <w:t>ACTIVE</w:t>
            </w:r>
            <w:r>
              <w:rPr>
                <w:rFonts w:eastAsia="Times New Roman"/>
                <w:sz w:val="18"/>
                <w:szCs w:val="18"/>
              </w:rPr>
              <w:t xml:space="preserve"> = 0.</w:t>
            </w:r>
          </w:p>
        </w:tc>
      </w:tr>
      <w:tr w:rsidR="00531F38">
        <w:trPr>
          <w:divId w:val="84640581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FRS1215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shall have the following constants defined for compliance voltage calculation:</w:t>
            </w:r>
            <w:r>
              <w:rPr>
                <w:rFonts w:eastAsia="Times New Roman"/>
                <w:sz w:val="18"/>
                <w:szCs w:val="18"/>
              </w:rPr>
              <w:t xml:space="preserve"> </w:t>
            </w:r>
          </w:p>
          <w:p w:rsidR="00531F38" w:rsidRDefault="002F5751">
            <w:pPr>
              <w:numPr>
                <w:ilvl w:val="0"/>
                <w:numId w:val="4"/>
              </w:numPr>
              <w:rPr>
                <w:rFonts w:eastAsia="Times New Roman"/>
                <w:sz w:val="18"/>
                <w:szCs w:val="18"/>
              </w:rPr>
            </w:pPr>
            <w:r>
              <w:rPr>
                <w:rFonts w:eastAsia="Times New Roman"/>
                <w:sz w:val="18"/>
                <w:szCs w:val="18"/>
              </w:rPr>
              <w:t>The constant C</w:t>
            </w:r>
            <w:r>
              <w:rPr>
                <w:rFonts w:eastAsia="Times New Roman"/>
                <w:sz w:val="18"/>
                <w:szCs w:val="18"/>
                <w:vertAlign w:val="subscript"/>
              </w:rPr>
              <w:t>HV</w:t>
            </w:r>
            <w:r>
              <w:rPr>
                <w:rFonts w:eastAsia="Times New Roman"/>
                <w:sz w:val="18"/>
                <w:szCs w:val="18"/>
              </w:rPr>
              <w:t xml:space="preserve"> shall represent the high-voltage supply's output capacitance. Its default value shall be 9.4µF. </w:t>
            </w:r>
          </w:p>
          <w:p w:rsidR="00531F38" w:rsidRDefault="002F5751">
            <w:pPr>
              <w:numPr>
                <w:ilvl w:val="0"/>
                <w:numId w:val="4"/>
              </w:numPr>
              <w:rPr>
                <w:rFonts w:eastAsia="Times New Roman"/>
                <w:sz w:val="18"/>
                <w:szCs w:val="18"/>
              </w:rPr>
            </w:pPr>
            <w:r>
              <w:rPr>
                <w:rFonts w:eastAsia="Times New Roman"/>
                <w:sz w:val="18"/>
                <w:szCs w:val="18"/>
              </w:rPr>
              <w:t>The constant V</w:t>
            </w:r>
            <w:r>
              <w:rPr>
                <w:rFonts w:eastAsia="Times New Roman"/>
                <w:sz w:val="18"/>
                <w:szCs w:val="18"/>
                <w:vertAlign w:val="subscript"/>
              </w:rPr>
              <w:t>OFFSET</w:t>
            </w:r>
            <w:r>
              <w:rPr>
                <w:rFonts w:eastAsia="Times New Roman"/>
                <w:sz w:val="18"/>
                <w:szCs w:val="18"/>
              </w:rPr>
              <w:t xml:space="preserve"> shall be one of the terms used to calculate the voltage drop across the sources and/or sinks. Its default value shall be 1.0V. </w:t>
            </w:r>
          </w:p>
          <w:p w:rsidR="00531F38" w:rsidRDefault="002F5751">
            <w:pPr>
              <w:numPr>
                <w:ilvl w:val="0"/>
                <w:numId w:val="4"/>
              </w:numPr>
              <w:rPr>
                <w:rFonts w:eastAsia="Times New Roman"/>
                <w:sz w:val="18"/>
                <w:szCs w:val="18"/>
              </w:rPr>
            </w:pPr>
            <w:r>
              <w:rPr>
                <w:rFonts w:eastAsia="Times New Roman"/>
                <w:sz w:val="18"/>
                <w:szCs w:val="18"/>
              </w:rPr>
              <w:t>The constant R</w:t>
            </w:r>
            <w:r>
              <w:rPr>
                <w:rFonts w:eastAsia="Times New Roman"/>
                <w:sz w:val="18"/>
                <w:szCs w:val="18"/>
                <w:vertAlign w:val="subscript"/>
              </w:rPr>
              <w:t>SOURCE</w:t>
            </w:r>
            <w:r>
              <w:rPr>
                <w:rFonts w:eastAsia="Times New Roman"/>
                <w:sz w:val="18"/>
                <w:szCs w:val="18"/>
              </w:rPr>
              <w:t xml:space="preserve"> shall be one of the terms used to calculate the voltage drop across the sources and/or sinks. Its default value shall be 100Ω. </w:t>
            </w:r>
          </w:p>
          <w:p w:rsidR="00531F38" w:rsidRDefault="002F5751">
            <w:pPr>
              <w:numPr>
                <w:ilvl w:val="0"/>
                <w:numId w:val="4"/>
              </w:numPr>
              <w:rPr>
                <w:rFonts w:eastAsia="Times New Roman"/>
                <w:sz w:val="18"/>
                <w:szCs w:val="18"/>
              </w:rPr>
            </w:pPr>
            <w:r>
              <w:rPr>
                <w:rFonts w:eastAsia="Times New Roman"/>
                <w:sz w:val="18"/>
                <w:szCs w:val="18"/>
              </w:rPr>
              <w:t>The constant C</w:t>
            </w:r>
            <w:r>
              <w:rPr>
                <w:rFonts w:eastAsia="Times New Roman"/>
                <w:sz w:val="18"/>
                <w:szCs w:val="18"/>
                <w:vertAlign w:val="subscript"/>
              </w:rPr>
              <w:t>CHAN</w:t>
            </w:r>
            <w:r>
              <w:rPr>
                <w:rFonts w:eastAsia="Times New Roman"/>
                <w:sz w:val="18"/>
                <w:szCs w:val="18"/>
              </w:rPr>
              <w:t xml:space="preserve"> shall represent each channel's blocking capacitor. Its default value shall be 1.0µF. </w:t>
            </w:r>
          </w:p>
          <w:p w:rsidR="00531F38" w:rsidRDefault="002F5751">
            <w:pPr>
              <w:numPr>
                <w:ilvl w:val="0"/>
                <w:numId w:val="4"/>
              </w:numPr>
              <w:rPr>
                <w:rFonts w:eastAsia="Times New Roman"/>
                <w:sz w:val="18"/>
                <w:szCs w:val="18"/>
              </w:rPr>
            </w:pPr>
            <w:r>
              <w:rPr>
                <w:rFonts w:eastAsia="Times New Roman"/>
                <w:sz w:val="18"/>
                <w:szCs w:val="18"/>
              </w:rPr>
              <w:t>The constant R</w:t>
            </w:r>
            <w:r>
              <w:rPr>
                <w:rFonts w:eastAsia="Times New Roman"/>
                <w:sz w:val="18"/>
                <w:szCs w:val="18"/>
                <w:vertAlign w:val="subscript"/>
              </w:rPr>
              <w:t>TARGET</w:t>
            </w:r>
            <w:r>
              <w:rPr>
                <w:rFonts w:eastAsia="Times New Roman"/>
                <w:sz w:val="18"/>
                <w:szCs w:val="18"/>
              </w:rPr>
              <w:t xml:space="preserve"> shall represent the target load impedance. Its default value shall be 750Ω.</w:t>
            </w:r>
          </w:p>
        </w:tc>
      </w:tr>
      <w:tr w:rsidR="00531F38">
        <w:trPr>
          <w:divId w:val="84640581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FRS0585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shall use the following formula to calculate the voltage setting for the high-voltage supply:</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1477"/>
              <w:gridCol w:w="1092"/>
              <w:gridCol w:w="2155"/>
              <w:gridCol w:w="1045"/>
              <w:gridCol w:w="2091"/>
            </w:tblGrid>
            <w:tr w:rsidR="00531F38">
              <w:tc>
                <w:tcPr>
                  <w:tcW w:w="1545" w:type="dxa"/>
                  <w:vMerge w:val="restart"/>
                  <w:tcMar>
                    <w:top w:w="0" w:type="dxa"/>
                    <w:left w:w="0" w:type="dxa"/>
                    <w:bottom w:w="0" w:type="dxa"/>
                    <w:right w:w="14" w:type="dxa"/>
                  </w:tcMar>
                  <w:vAlign w:val="center"/>
                  <w:hideMark/>
                </w:tcPr>
                <w:p w:rsidR="00531F38" w:rsidRDefault="002F5751">
                  <w:pPr>
                    <w:pStyle w:val="NormalWeb"/>
                    <w:jc w:val="right"/>
                    <w:rPr>
                      <w:rFonts w:ascii="Arial" w:hAnsi="Arial" w:cs="Arial"/>
                      <w:sz w:val="18"/>
                      <w:szCs w:val="18"/>
                    </w:rPr>
                  </w:pPr>
                  <w:r>
                    <w:rPr>
                      <w:rFonts w:ascii="Arial" w:hAnsi="Arial" w:cs="Arial"/>
                      <w:sz w:val="18"/>
                      <w:szCs w:val="18"/>
                    </w:rPr>
                    <w:t>V</w:t>
                  </w:r>
                  <w:r>
                    <w:rPr>
                      <w:rFonts w:ascii="Arial" w:hAnsi="Arial" w:cs="Arial"/>
                      <w:sz w:val="18"/>
                      <w:szCs w:val="18"/>
                      <w:vertAlign w:val="subscript"/>
                    </w:rPr>
                    <w:t>HV</w:t>
                  </w:r>
                  <w:r>
                    <w:rPr>
                      <w:rFonts w:ascii="Arial" w:hAnsi="Arial" w:cs="Arial"/>
                      <w:sz w:val="18"/>
                      <w:szCs w:val="18"/>
                    </w:rPr>
                    <w:t xml:space="preserve"> = (1+S</w:t>
                  </w:r>
                  <w:r>
                    <w:rPr>
                      <w:rFonts w:ascii="Arial" w:hAnsi="Arial" w:cs="Arial"/>
                      <w:sz w:val="18"/>
                      <w:szCs w:val="18"/>
                      <w:vertAlign w:val="subscript"/>
                    </w:rPr>
                    <w:t>ACTIVE</w:t>
                  </w:r>
                  <w:r>
                    <w:rPr>
                      <w:rFonts w:ascii="Arial" w:hAnsi="Arial" w:cs="Arial"/>
                      <w:sz w:val="18"/>
                      <w:szCs w:val="18"/>
                    </w:rPr>
                    <w:t>)· </w:t>
                  </w:r>
                </w:p>
              </w:tc>
              <w:tc>
                <w:tcPr>
                  <w:tcW w:w="780" w:type="dxa"/>
                  <w:tcBorders>
                    <w:top w:val="nil"/>
                    <w:left w:val="nil"/>
                    <w:bottom w:val="single" w:sz="8" w:space="0" w:color="000000"/>
                    <w:right w:val="nil"/>
                  </w:tcBorders>
                  <w:tcMar>
                    <w:top w:w="0" w:type="dxa"/>
                    <w:left w:w="14" w:type="dxa"/>
                    <w:bottom w:w="0" w:type="dxa"/>
                    <w:right w:w="14" w:type="dxa"/>
                  </w:tcMar>
                  <w:hideMark/>
                </w:tcPr>
                <w:p w:rsidR="00531F38" w:rsidRDefault="002F5751">
                  <w:pPr>
                    <w:pStyle w:val="NormalWeb"/>
                    <w:jc w:val="center"/>
                    <w:rPr>
                      <w:rFonts w:ascii="Arial" w:hAnsi="Arial" w:cs="Arial"/>
                      <w:sz w:val="18"/>
                      <w:szCs w:val="18"/>
                    </w:rPr>
                  </w:pPr>
                  <w:proofErr w:type="spellStart"/>
                  <w:r>
                    <w:rPr>
                      <w:rFonts w:ascii="Arial" w:hAnsi="Arial" w:cs="Arial"/>
                      <w:sz w:val="18"/>
                      <w:szCs w:val="18"/>
                    </w:rPr>
                    <w:t>i</w:t>
                  </w:r>
                  <w:r>
                    <w:rPr>
                      <w:rFonts w:ascii="Arial" w:hAnsi="Arial" w:cs="Arial"/>
                      <w:sz w:val="18"/>
                      <w:szCs w:val="18"/>
                      <w:vertAlign w:val="subscript"/>
                    </w:rPr>
                    <w:t>TOTAL</w:t>
                  </w:r>
                  <w:r>
                    <w:rPr>
                      <w:rFonts w:ascii="Arial" w:hAnsi="Arial" w:cs="Arial"/>
                      <w:sz w:val="18"/>
                      <w:szCs w:val="18"/>
                    </w:rPr>
                    <w:t>·PW</w:t>
                  </w:r>
                  <w:r>
                    <w:rPr>
                      <w:rFonts w:ascii="Arial" w:hAnsi="Arial" w:cs="Arial"/>
                      <w:sz w:val="18"/>
                      <w:szCs w:val="18"/>
                      <w:vertAlign w:val="subscript"/>
                    </w:rPr>
                    <w:t>STIM</w:t>
                  </w:r>
                  <w:proofErr w:type="spellEnd"/>
                </w:p>
              </w:tc>
              <w:tc>
                <w:tcPr>
                  <w:tcW w:w="2295" w:type="dxa"/>
                  <w:vMerge w:val="restart"/>
                  <w:tcMar>
                    <w:top w:w="0" w:type="dxa"/>
                    <w:left w:w="14" w:type="dxa"/>
                    <w:bottom w:w="0" w:type="dxa"/>
                    <w:right w:w="14" w:type="dxa"/>
                  </w:tcMar>
                  <w:vAlign w:val="center"/>
                  <w:hideMark/>
                </w:tcPr>
                <w:p w:rsidR="00531F38" w:rsidRDefault="002F5751">
                  <w:pPr>
                    <w:pStyle w:val="NormalWeb"/>
                    <w:jc w:val="center"/>
                    <w:rPr>
                      <w:rFonts w:ascii="Arial" w:hAnsi="Arial" w:cs="Arial"/>
                      <w:sz w:val="18"/>
                      <w:szCs w:val="18"/>
                    </w:rPr>
                  </w:pPr>
                  <w:r>
                    <w:rPr>
                      <w:rFonts w:ascii="Arial" w:hAnsi="Arial" w:cs="Arial"/>
                      <w:sz w:val="18"/>
                      <w:szCs w:val="18"/>
                    </w:rPr>
                    <w:t>+ 2·(V</w:t>
                  </w:r>
                  <w:r>
                    <w:rPr>
                      <w:rFonts w:ascii="Arial" w:hAnsi="Arial" w:cs="Arial"/>
                      <w:sz w:val="18"/>
                      <w:szCs w:val="18"/>
                      <w:vertAlign w:val="subscript"/>
                    </w:rPr>
                    <w:t>OFFSET</w:t>
                  </w:r>
                  <w:r>
                    <w:rPr>
                      <w:rFonts w:ascii="Arial" w:hAnsi="Arial" w:cs="Arial"/>
                      <w:sz w:val="18"/>
                      <w:szCs w:val="18"/>
                    </w:rPr>
                    <w:t xml:space="preserve"> + </w:t>
                  </w:r>
                  <w:proofErr w:type="spellStart"/>
                  <w:r>
                    <w:rPr>
                      <w:rFonts w:ascii="Arial" w:hAnsi="Arial" w:cs="Arial"/>
                      <w:sz w:val="18"/>
                      <w:szCs w:val="18"/>
                    </w:rPr>
                    <w:t>i</w:t>
                  </w:r>
                  <w:r>
                    <w:rPr>
                      <w:rFonts w:ascii="Arial" w:hAnsi="Arial" w:cs="Arial"/>
                      <w:sz w:val="18"/>
                      <w:szCs w:val="18"/>
                      <w:vertAlign w:val="subscript"/>
                    </w:rPr>
                    <w:t>CHAN</w:t>
                  </w:r>
                  <w:r>
                    <w:rPr>
                      <w:rFonts w:ascii="Arial" w:hAnsi="Arial" w:cs="Arial"/>
                      <w:sz w:val="18"/>
                      <w:szCs w:val="18"/>
                    </w:rPr>
                    <w:t>·R</w:t>
                  </w:r>
                  <w:r>
                    <w:rPr>
                      <w:rFonts w:ascii="Arial" w:hAnsi="Arial" w:cs="Arial"/>
                      <w:sz w:val="18"/>
                      <w:szCs w:val="18"/>
                      <w:vertAlign w:val="subscript"/>
                    </w:rPr>
                    <w:t>SOURCE</w:t>
                  </w:r>
                  <w:proofErr w:type="spellEnd"/>
                  <w:r>
                    <w:rPr>
                      <w:rFonts w:ascii="Arial" w:hAnsi="Arial" w:cs="Arial"/>
                      <w:sz w:val="18"/>
                      <w:szCs w:val="18"/>
                    </w:rPr>
                    <w:t>) + 2·</w:t>
                  </w:r>
                </w:p>
              </w:tc>
              <w:tc>
                <w:tcPr>
                  <w:tcW w:w="825" w:type="dxa"/>
                  <w:tcBorders>
                    <w:top w:val="nil"/>
                    <w:left w:val="nil"/>
                    <w:bottom w:val="single" w:sz="8" w:space="0" w:color="000000"/>
                    <w:right w:val="nil"/>
                  </w:tcBorders>
                  <w:tcMar>
                    <w:top w:w="0" w:type="dxa"/>
                    <w:left w:w="14" w:type="dxa"/>
                    <w:bottom w:w="0" w:type="dxa"/>
                    <w:right w:w="14" w:type="dxa"/>
                  </w:tcMar>
                  <w:hideMark/>
                </w:tcPr>
                <w:p w:rsidR="00531F38" w:rsidRDefault="002F5751">
                  <w:pPr>
                    <w:pStyle w:val="NormalWeb"/>
                    <w:jc w:val="center"/>
                    <w:rPr>
                      <w:rFonts w:ascii="Arial" w:hAnsi="Arial" w:cs="Arial"/>
                      <w:sz w:val="18"/>
                      <w:szCs w:val="18"/>
                    </w:rPr>
                  </w:pPr>
                  <w:proofErr w:type="spellStart"/>
                  <w:r>
                    <w:rPr>
                      <w:rFonts w:ascii="Arial" w:hAnsi="Arial" w:cs="Arial"/>
                      <w:sz w:val="18"/>
                      <w:szCs w:val="18"/>
                    </w:rPr>
                    <w:t>i</w:t>
                  </w:r>
                  <w:r>
                    <w:rPr>
                      <w:rFonts w:ascii="Arial" w:hAnsi="Arial" w:cs="Arial"/>
                      <w:sz w:val="18"/>
                      <w:szCs w:val="18"/>
                      <w:vertAlign w:val="subscript"/>
                    </w:rPr>
                    <w:t>CHAN</w:t>
                  </w:r>
                  <w:r>
                    <w:rPr>
                      <w:rFonts w:ascii="Arial" w:hAnsi="Arial" w:cs="Arial"/>
                      <w:sz w:val="18"/>
                      <w:szCs w:val="18"/>
                    </w:rPr>
                    <w:t>·PW</w:t>
                  </w:r>
                  <w:r>
                    <w:rPr>
                      <w:rFonts w:ascii="Arial" w:hAnsi="Arial" w:cs="Arial"/>
                      <w:sz w:val="18"/>
                      <w:szCs w:val="18"/>
                      <w:vertAlign w:val="subscript"/>
                    </w:rPr>
                    <w:t>STIM</w:t>
                  </w:r>
                  <w:proofErr w:type="spellEnd"/>
                </w:p>
              </w:tc>
              <w:tc>
                <w:tcPr>
                  <w:tcW w:w="2235" w:type="dxa"/>
                  <w:vMerge w:val="restart"/>
                  <w:tcMar>
                    <w:top w:w="0" w:type="dxa"/>
                    <w:left w:w="14" w:type="dxa"/>
                    <w:bottom w:w="0" w:type="dxa"/>
                    <w:right w:w="14" w:type="dxa"/>
                  </w:tcMar>
                  <w:vAlign w:val="center"/>
                  <w:hideMark/>
                </w:tcPr>
                <w:p w:rsidR="00531F38" w:rsidRDefault="002F5751">
                  <w:pPr>
                    <w:pStyle w:val="NormalWeb"/>
                    <w:rPr>
                      <w:rFonts w:ascii="Arial" w:hAnsi="Arial" w:cs="Arial"/>
                      <w:sz w:val="18"/>
                      <w:szCs w:val="18"/>
                    </w:rPr>
                  </w:pPr>
                  <w:r>
                    <w:rPr>
                      <w:rFonts w:ascii="Arial" w:hAnsi="Arial" w:cs="Arial"/>
                      <w:sz w:val="18"/>
                      <w:szCs w:val="18"/>
                    </w:rPr>
                    <w:t xml:space="preserve"> + </w:t>
                  </w:r>
                  <w:proofErr w:type="spellStart"/>
                  <w:r>
                    <w:rPr>
                      <w:rFonts w:ascii="Arial" w:hAnsi="Arial" w:cs="Arial"/>
                      <w:sz w:val="18"/>
                      <w:szCs w:val="18"/>
                    </w:rPr>
                    <w:t>i</w:t>
                  </w:r>
                  <w:r>
                    <w:rPr>
                      <w:rFonts w:ascii="Arial" w:hAnsi="Arial" w:cs="Arial"/>
                      <w:sz w:val="18"/>
                      <w:szCs w:val="18"/>
                      <w:vertAlign w:val="subscript"/>
                    </w:rPr>
                    <w:t>CHAN</w:t>
                  </w:r>
                  <w:r>
                    <w:rPr>
                      <w:rFonts w:ascii="Arial" w:hAnsi="Arial" w:cs="Arial"/>
                      <w:sz w:val="18"/>
                      <w:szCs w:val="18"/>
                    </w:rPr>
                    <w:t>·R</w:t>
                  </w:r>
                  <w:r>
                    <w:rPr>
                      <w:rFonts w:ascii="Arial" w:hAnsi="Arial" w:cs="Arial"/>
                      <w:sz w:val="18"/>
                      <w:szCs w:val="18"/>
                      <w:vertAlign w:val="subscript"/>
                    </w:rPr>
                    <w:t>TARGET</w:t>
                  </w:r>
                  <w:proofErr w:type="spellEnd"/>
                </w:p>
              </w:tc>
            </w:tr>
            <w:tr w:rsidR="00531F38">
              <w:tc>
                <w:tcPr>
                  <w:tcW w:w="0" w:type="auto"/>
                  <w:vMerge/>
                  <w:vAlign w:val="center"/>
                  <w:hideMark/>
                </w:tcPr>
                <w:p w:rsidR="00531F38" w:rsidRDefault="00531F38">
                  <w:pPr>
                    <w:spacing w:before="0" w:beforeAutospacing="0" w:after="0" w:afterAutospacing="0"/>
                    <w:rPr>
                      <w:sz w:val="18"/>
                      <w:szCs w:val="18"/>
                    </w:rPr>
                  </w:pPr>
                </w:p>
              </w:tc>
              <w:tc>
                <w:tcPr>
                  <w:tcW w:w="780" w:type="dxa"/>
                  <w:tcBorders>
                    <w:top w:val="nil"/>
                    <w:left w:val="nil"/>
                    <w:bottom w:val="nil"/>
                    <w:right w:val="nil"/>
                  </w:tcBorders>
                  <w:tcMar>
                    <w:top w:w="0" w:type="dxa"/>
                    <w:left w:w="14" w:type="dxa"/>
                    <w:bottom w:w="0" w:type="dxa"/>
                    <w:right w:w="14" w:type="dxa"/>
                  </w:tcMar>
                  <w:hideMark/>
                </w:tcPr>
                <w:p w:rsidR="00531F38" w:rsidRDefault="002F5751">
                  <w:pPr>
                    <w:pStyle w:val="NormalWeb"/>
                    <w:jc w:val="center"/>
                    <w:rPr>
                      <w:rFonts w:ascii="Arial" w:hAnsi="Arial" w:cs="Arial"/>
                      <w:sz w:val="18"/>
                      <w:szCs w:val="18"/>
                    </w:rPr>
                  </w:pPr>
                  <w:r>
                    <w:rPr>
                      <w:rFonts w:ascii="Arial" w:hAnsi="Arial" w:cs="Arial"/>
                      <w:sz w:val="18"/>
                      <w:szCs w:val="18"/>
                    </w:rPr>
                    <w:t>C</w:t>
                  </w:r>
                  <w:r>
                    <w:rPr>
                      <w:rFonts w:ascii="Arial" w:hAnsi="Arial" w:cs="Arial"/>
                      <w:sz w:val="18"/>
                      <w:szCs w:val="18"/>
                      <w:vertAlign w:val="subscript"/>
                    </w:rPr>
                    <w:t>HV</w:t>
                  </w:r>
                </w:p>
              </w:tc>
              <w:tc>
                <w:tcPr>
                  <w:tcW w:w="0" w:type="auto"/>
                  <w:vMerge/>
                  <w:vAlign w:val="center"/>
                  <w:hideMark/>
                </w:tcPr>
                <w:p w:rsidR="00531F38" w:rsidRDefault="00531F38">
                  <w:pPr>
                    <w:spacing w:before="0" w:beforeAutospacing="0" w:after="0" w:afterAutospacing="0"/>
                    <w:rPr>
                      <w:sz w:val="18"/>
                      <w:szCs w:val="18"/>
                    </w:rPr>
                  </w:pPr>
                </w:p>
              </w:tc>
              <w:tc>
                <w:tcPr>
                  <w:tcW w:w="825" w:type="dxa"/>
                  <w:tcBorders>
                    <w:top w:val="nil"/>
                    <w:left w:val="nil"/>
                    <w:bottom w:val="nil"/>
                    <w:right w:val="nil"/>
                  </w:tcBorders>
                  <w:tcMar>
                    <w:top w:w="0" w:type="dxa"/>
                    <w:left w:w="14" w:type="dxa"/>
                    <w:bottom w:w="0" w:type="dxa"/>
                    <w:right w:w="14" w:type="dxa"/>
                  </w:tcMar>
                  <w:hideMark/>
                </w:tcPr>
                <w:p w:rsidR="00531F38" w:rsidRDefault="002F5751">
                  <w:pPr>
                    <w:pStyle w:val="NormalWeb"/>
                    <w:jc w:val="center"/>
                    <w:rPr>
                      <w:rFonts w:ascii="Arial" w:hAnsi="Arial" w:cs="Arial"/>
                      <w:sz w:val="18"/>
                      <w:szCs w:val="18"/>
                    </w:rPr>
                  </w:pPr>
                  <w:r>
                    <w:rPr>
                      <w:rFonts w:ascii="Arial" w:hAnsi="Arial" w:cs="Arial"/>
                      <w:sz w:val="18"/>
                      <w:szCs w:val="18"/>
                    </w:rPr>
                    <w:t>C</w:t>
                  </w:r>
                  <w:r>
                    <w:rPr>
                      <w:rFonts w:ascii="Arial" w:hAnsi="Arial" w:cs="Arial"/>
                      <w:sz w:val="18"/>
                      <w:szCs w:val="18"/>
                      <w:vertAlign w:val="subscript"/>
                    </w:rPr>
                    <w:t>CHAN</w:t>
                  </w:r>
                </w:p>
              </w:tc>
              <w:tc>
                <w:tcPr>
                  <w:tcW w:w="0" w:type="auto"/>
                  <w:vMerge/>
                  <w:vAlign w:val="center"/>
                  <w:hideMark/>
                </w:tcPr>
                <w:p w:rsidR="00531F38" w:rsidRDefault="00531F38">
                  <w:pPr>
                    <w:spacing w:before="0" w:beforeAutospacing="0" w:after="0" w:afterAutospacing="0"/>
                    <w:rPr>
                      <w:sz w:val="18"/>
                      <w:szCs w:val="18"/>
                    </w:rPr>
                  </w:pPr>
                </w:p>
              </w:tc>
            </w:tr>
          </w:tbl>
          <w:p w:rsidR="00531F38" w:rsidRDefault="00531F38">
            <w:pPr>
              <w:spacing w:before="0" w:after="0"/>
              <w:rPr>
                <w:rFonts w:eastAsia="Times New Roman"/>
                <w:sz w:val="18"/>
                <w:szCs w:val="18"/>
              </w:rPr>
            </w:pPr>
          </w:p>
        </w:tc>
      </w:tr>
      <w:tr w:rsidR="00531F38">
        <w:trPr>
          <w:divId w:val="84640581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FRS0586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shall calculate the necessary voltage setting for all other pulses in the program, then select the maximum voltage setting.</w:t>
            </w:r>
            <w:r>
              <w:rPr>
                <w:rFonts w:eastAsia="Times New Roman"/>
                <w:sz w:val="18"/>
                <w:szCs w:val="18"/>
              </w:rPr>
              <w:t xml:space="preserve"> </w:t>
            </w:r>
          </w:p>
        </w:tc>
      </w:tr>
      <w:tr w:rsidR="00531F38">
        <w:trPr>
          <w:divId w:val="84640581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FRS1216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shall use the high-voltage lookup table to determine the appropriate setting for the high-voltage supply. This table shall have the following properties:</w:t>
            </w:r>
            <w:r>
              <w:rPr>
                <w:rFonts w:eastAsia="Times New Roman"/>
                <w:sz w:val="18"/>
                <w:szCs w:val="18"/>
              </w:rPr>
              <w:t xml:space="preserve"> </w:t>
            </w:r>
          </w:p>
          <w:p w:rsidR="00531F38" w:rsidRDefault="002F5751">
            <w:pPr>
              <w:numPr>
                <w:ilvl w:val="0"/>
                <w:numId w:val="5"/>
              </w:numPr>
              <w:rPr>
                <w:rFonts w:eastAsia="Times New Roman"/>
                <w:sz w:val="18"/>
                <w:szCs w:val="18"/>
              </w:rPr>
            </w:pPr>
            <w:r>
              <w:rPr>
                <w:rFonts w:eastAsia="Times New Roman"/>
                <w:sz w:val="18"/>
                <w:szCs w:val="18"/>
              </w:rPr>
              <w:t>The high-voltage lookup table shall consist of a series of values that correlate a desired voltage to the corresponding setting for the high-voltage supply.</w:t>
            </w:r>
          </w:p>
          <w:p w:rsidR="00531F38" w:rsidRDefault="002F5751">
            <w:pPr>
              <w:numPr>
                <w:ilvl w:val="0"/>
                <w:numId w:val="5"/>
              </w:numPr>
              <w:rPr>
                <w:rFonts w:eastAsia="Times New Roman"/>
                <w:sz w:val="18"/>
                <w:szCs w:val="18"/>
              </w:rPr>
            </w:pPr>
            <w:r>
              <w:rPr>
                <w:rFonts w:eastAsia="Times New Roman"/>
                <w:sz w:val="18"/>
                <w:szCs w:val="18"/>
              </w:rPr>
              <w:t>The high-voltage lookup table shall be filled in with the calibration data during manufacturing.</w:t>
            </w:r>
          </w:p>
        </w:tc>
      </w:tr>
      <w:tr w:rsidR="00531F38">
        <w:trPr>
          <w:divId w:val="84640581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FRS0589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 xml:space="preserve">If the voltage calculated using the formula for </w:t>
            </w:r>
            <w:proofErr w:type="spellStart"/>
            <w:r>
              <w:rPr>
                <w:rStyle w:val="noneditabletext63"/>
                <w:rFonts w:eastAsia="Times New Roman"/>
                <w:sz w:val="18"/>
                <w:szCs w:val="18"/>
              </w:rPr>
              <w:t>Vhv</w:t>
            </w:r>
            <w:proofErr w:type="spellEnd"/>
            <w:r>
              <w:rPr>
                <w:rStyle w:val="noneditabletext63"/>
                <w:rFonts w:eastAsia="Times New Roman"/>
                <w:sz w:val="18"/>
                <w:szCs w:val="18"/>
              </w:rPr>
              <w:t xml:space="preserve"> is less than the minimum voltage in the lookup table, the IPG shall select the minimum value in the table.</w:t>
            </w:r>
            <w:r>
              <w:rPr>
                <w:rFonts w:eastAsia="Times New Roman"/>
                <w:sz w:val="18"/>
                <w:szCs w:val="18"/>
              </w:rPr>
              <w:t xml:space="preserve"> </w:t>
            </w:r>
          </w:p>
        </w:tc>
      </w:tr>
      <w:tr w:rsidR="00531F38">
        <w:trPr>
          <w:divId w:val="84640581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FRS0590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 xml:space="preserve">If the voltage calculated using the formula for </w:t>
            </w:r>
            <w:proofErr w:type="spellStart"/>
            <w:r>
              <w:rPr>
                <w:rStyle w:val="noneditabletext63"/>
                <w:rFonts w:eastAsia="Times New Roman"/>
                <w:sz w:val="18"/>
                <w:szCs w:val="18"/>
              </w:rPr>
              <w:t>Vhv</w:t>
            </w:r>
            <w:proofErr w:type="spellEnd"/>
            <w:r>
              <w:rPr>
                <w:rStyle w:val="noneditabletext63"/>
                <w:rFonts w:eastAsia="Times New Roman"/>
                <w:sz w:val="18"/>
                <w:szCs w:val="18"/>
              </w:rPr>
              <w:t xml:space="preserve"> is greater than the maximum voltage in the lookup table, the IPG shall select the maximum value in the table.</w:t>
            </w:r>
            <w:r>
              <w:rPr>
                <w:rFonts w:eastAsia="Times New Roman"/>
                <w:sz w:val="18"/>
                <w:szCs w:val="18"/>
              </w:rPr>
              <w:t xml:space="preserve"> </w:t>
            </w:r>
          </w:p>
        </w:tc>
      </w:tr>
    </w:tbl>
    <w:p w:rsidR="00531F38" w:rsidRDefault="002F5751">
      <w:pPr>
        <w:pStyle w:val="Heading2"/>
        <w:numPr>
          <w:ilvl w:val="1"/>
          <w:numId w:val="2"/>
        </w:numPr>
        <w:ind w:left="432" w:firstLine="0"/>
        <w:divId w:val="1633438144"/>
        <w:rPr>
          <w:rFonts w:ascii="Arial" w:eastAsia="Times New Roman" w:hAnsi="Arial" w:cs="Arial"/>
        </w:rPr>
      </w:pPr>
      <w:bookmarkStart w:id="47" w:name="_Toc372287700"/>
      <w:r>
        <w:rPr>
          <w:rFonts w:ascii="Arial" w:eastAsia="Times New Roman" w:hAnsi="Arial" w:cs="Arial"/>
        </w:rPr>
        <w:t>Pulse and Program Definition (F2689)</w:t>
      </w:r>
      <w:bookmarkEnd w:id="47"/>
    </w:p>
    <w:p w:rsidR="00531F38" w:rsidRDefault="002F5751">
      <w:pPr>
        <w:pStyle w:val="Heading3"/>
        <w:numPr>
          <w:ilvl w:val="2"/>
          <w:numId w:val="2"/>
        </w:numPr>
        <w:ind w:left="432" w:firstLine="0"/>
        <w:divId w:val="2054382872"/>
        <w:rPr>
          <w:rFonts w:ascii="Arial" w:eastAsia="Times New Roman" w:hAnsi="Arial" w:cs="Arial"/>
        </w:rPr>
      </w:pPr>
      <w:bookmarkStart w:id="48" w:name="_Toc372287701"/>
      <w:bookmarkStart w:id="49" w:name="OLE_LINK9"/>
      <w:r>
        <w:rPr>
          <w:rFonts w:ascii="Arial" w:eastAsia="Times New Roman" w:hAnsi="Arial" w:cs="Arial"/>
        </w:rPr>
        <w:t>Program Definition (F3138)</w:t>
      </w:r>
      <w:bookmarkEnd w:id="48"/>
    </w:p>
    <w:bookmarkEnd w:id="49"/>
    <w:p w:rsidR="00531F38" w:rsidRDefault="002F5751">
      <w:pPr>
        <w:pStyle w:val="NormalWeb"/>
        <w:divId w:val="1588491560"/>
        <w:rPr>
          <w:rFonts w:ascii="Arial" w:hAnsi="Arial" w:cs="Arial"/>
          <w:sz w:val="20"/>
          <w:szCs w:val="20"/>
        </w:rPr>
      </w:pPr>
      <w:r>
        <w:rPr>
          <w:rFonts w:ascii="Arial" w:hAnsi="Arial" w:cs="Arial"/>
          <w:sz w:val="20"/>
          <w:szCs w:val="20"/>
        </w:rPr>
        <w:t>Each program definition shall be configured as shown in the table below:</w:t>
      </w:r>
    </w:p>
    <w:tbl>
      <w:tblPr>
        <w:tblW w:w="0" w:type="auto"/>
        <w:jc w:val="center"/>
        <w:tblCellMar>
          <w:left w:w="0" w:type="dxa"/>
          <w:right w:w="0" w:type="dxa"/>
        </w:tblCellMar>
        <w:tblLook w:val="04A0" w:firstRow="1" w:lastRow="0" w:firstColumn="1" w:lastColumn="0" w:noHBand="0" w:noVBand="1"/>
      </w:tblPr>
      <w:tblGrid>
        <w:gridCol w:w="3510"/>
      </w:tblGrid>
      <w:tr w:rsidR="00531F38">
        <w:trPr>
          <w:divId w:val="1588491560"/>
          <w:jc w:val="center"/>
        </w:trPr>
        <w:tc>
          <w:tcPr>
            <w:tcW w:w="35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Style w:val="Strong"/>
                <w:rFonts w:ascii="Arial" w:hAnsi="Arial" w:cs="Arial"/>
                <w:sz w:val="20"/>
                <w:szCs w:val="20"/>
              </w:rPr>
              <w:t>Program Parameters</w:t>
            </w:r>
          </w:p>
        </w:tc>
      </w:tr>
      <w:tr w:rsidR="00531F38">
        <w:trPr>
          <w:divId w:val="1588491560"/>
          <w:jc w:val="center"/>
        </w:trPr>
        <w:tc>
          <w:tcPr>
            <w:tcW w:w="3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br/>
              <w:t>1.</w:t>
            </w:r>
            <w:r>
              <w:rPr>
                <w:sz w:val="14"/>
                <w:szCs w:val="14"/>
              </w:rPr>
              <w:t xml:space="preserve"> </w:t>
            </w:r>
            <w:r>
              <w:rPr>
                <w:rFonts w:ascii="Arial" w:hAnsi="Arial" w:cs="Arial"/>
                <w:sz w:val="18"/>
                <w:szCs w:val="18"/>
              </w:rPr>
              <w:t>Program Valid/Invalid</w:t>
            </w:r>
          </w:p>
          <w:p w:rsidR="00531F38" w:rsidRDefault="002F5751">
            <w:pPr>
              <w:pStyle w:val="NormalWeb"/>
              <w:rPr>
                <w:rFonts w:ascii="Arial" w:hAnsi="Arial" w:cs="Arial"/>
                <w:sz w:val="18"/>
                <w:szCs w:val="18"/>
              </w:rPr>
            </w:pPr>
            <w:r>
              <w:rPr>
                <w:rFonts w:ascii="Arial" w:hAnsi="Arial" w:cs="Arial"/>
                <w:sz w:val="18"/>
                <w:szCs w:val="18"/>
              </w:rPr>
              <w:t>2.</w:t>
            </w:r>
            <w:r>
              <w:rPr>
                <w:sz w:val="14"/>
                <w:szCs w:val="14"/>
              </w:rPr>
              <w:t xml:space="preserve"> </w:t>
            </w:r>
            <w:r>
              <w:rPr>
                <w:rFonts w:ascii="Arial" w:hAnsi="Arial" w:cs="Arial"/>
                <w:sz w:val="18"/>
                <w:szCs w:val="18"/>
              </w:rPr>
              <w:t>Program Enabled/Disabled</w:t>
            </w:r>
          </w:p>
          <w:p w:rsidR="00531F38" w:rsidRDefault="002F5751">
            <w:pPr>
              <w:pStyle w:val="NormalWeb"/>
              <w:rPr>
                <w:rFonts w:ascii="Arial" w:hAnsi="Arial" w:cs="Arial"/>
                <w:sz w:val="18"/>
                <w:szCs w:val="18"/>
              </w:rPr>
            </w:pPr>
            <w:r>
              <w:rPr>
                <w:rFonts w:ascii="Arial" w:hAnsi="Arial" w:cs="Arial"/>
                <w:sz w:val="18"/>
                <w:szCs w:val="18"/>
              </w:rPr>
              <w:t>3.</w:t>
            </w:r>
            <w:r>
              <w:rPr>
                <w:sz w:val="14"/>
                <w:szCs w:val="14"/>
              </w:rPr>
              <w:t xml:space="preserve"> </w:t>
            </w:r>
            <w:r>
              <w:rPr>
                <w:rFonts w:ascii="Arial" w:hAnsi="Arial" w:cs="Arial"/>
                <w:sz w:val="18"/>
                <w:szCs w:val="18"/>
              </w:rPr>
              <w:t>Program Name</w:t>
            </w:r>
          </w:p>
          <w:p w:rsidR="00531F38" w:rsidRDefault="002F5751">
            <w:pPr>
              <w:pStyle w:val="NormalWeb"/>
              <w:rPr>
                <w:rFonts w:ascii="Arial" w:hAnsi="Arial" w:cs="Arial"/>
                <w:sz w:val="18"/>
                <w:szCs w:val="18"/>
              </w:rPr>
            </w:pPr>
            <w:r>
              <w:rPr>
                <w:rFonts w:ascii="Arial" w:hAnsi="Arial" w:cs="Arial"/>
                <w:sz w:val="18"/>
                <w:szCs w:val="18"/>
              </w:rPr>
              <w:lastRenderedPageBreak/>
              <w:t>4.</w:t>
            </w:r>
            <w:r>
              <w:rPr>
                <w:sz w:val="14"/>
                <w:szCs w:val="14"/>
              </w:rPr>
              <w:t xml:space="preserve"> </w:t>
            </w:r>
            <w:r>
              <w:rPr>
                <w:rFonts w:ascii="Arial" w:hAnsi="Arial" w:cs="Arial"/>
                <w:sz w:val="18"/>
                <w:szCs w:val="18"/>
              </w:rPr>
              <w:t>Pulse Configurations</w:t>
            </w:r>
          </w:p>
          <w:p w:rsidR="00531F38" w:rsidRDefault="002F5751">
            <w:pPr>
              <w:pStyle w:val="NormalWeb"/>
              <w:rPr>
                <w:rFonts w:ascii="Arial" w:hAnsi="Arial" w:cs="Arial"/>
                <w:sz w:val="18"/>
                <w:szCs w:val="18"/>
              </w:rPr>
            </w:pPr>
            <w:r>
              <w:rPr>
                <w:rFonts w:ascii="Arial" w:hAnsi="Arial" w:cs="Arial"/>
                <w:sz w:val="18"/>
                <w:szCs w:val="18"/>
              </w:rPr>
              <w:t>5.</w:t>
            </w:r>
            <w:r>
              <w:rPr>
                <w:sz w:val="14"/>
                <w:szCs w:val="14"/>
              </w:rPr>
              <w:t xml:space="preserve"> </w:t>
            </w:r>
            <w:r>
              <w:rPr>
                <w:rFonts w:ascii="Arial" w:hAnsi="Arial" w:cs="Arial"/>
                <w:sz w:val="18"/>
                <w:szCs w:val="18"/>
              </w:rPr>
              <w:t>Valid Program Frequencies</w:t>
            </w:r>
          </w:p>
          <w:p w:rsidR="00531F38" w:rsidRDefault="002F5751">
            <w:pPr>
              <w:pStyle w:val="NormalWeb"/>
              <w:rPr>
                <w:rFonts w:ascii="Arial" w:hAnsi="Arial" w:cs="Arial"/>
                <w:sz w:val="18"/>
                <w:szCs w:val="18"/>
              </w:rPr>
            </w:pPr>
            <w:r>
              <w:rPr>
                <w:rFonts w:ascii="Arial" w:hAnsi="Arial" w:cs="Arial"/>
                <w:sz w:val="18"/>
                <w:szCs w:val="18"/>
              </w:rPr>
              <w:t>6.</w:t>
            </w:r>
            <w:r>
              <w:rPr>
                <w:sz w:val="14"/>
                <w:szCs w:val="14"/>
              </w:rPr>
              <w:t xml:space="preserve"> </w:t>
            </w:r>
            <w:r>
              <w:rPr>
                <w:rFonts w:ascii="Arial" w:hAnsi="Arial" w:cs="Arial"/>
                <w:sz w:val="18"/>
                <w:szCs w:val="18"/>
              </w:rPr>
              <w:t>Program Frequency Index</w:t>
            </w:r>
            <w:r>
              <w:rPr>
                <w:rFonts w:ascii="Arial" w:hAnsi="Arial" w:cs="Arial"/>
                <w:sz w:val="18"/>
                <w:szCs w:val="18"/>
              </w:rPr>
              <w:br/>
              <w:t> </w:t>
            </w:r>
          </w:p>
        </w:tc>
      </w:tr>
    </w:tbl>
    <w:p w:rsidR="00531F38" w:rsidRDefault="00531F38">
      <w:pPr>
        <w:pStyle w:val="NormalWeb"/>
        <w:jc w:val="center"/>
        <w:divId w:val="1588491560"/>
        <w:rPr>
          <w:rFonts w:ascii="Arial" w:hAnsi="Arial" w:cs="Arial"/>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006906157"/>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925959333"/>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837158089"/>
              <w:rPr>
                <w:rFonts w:eastAsia="Times New Roman"/>
                <w:b/>
                <w:bCs/>
                <w:sz w:val="18"/>
                <w:szCs w:val="18"/>
              </w:rPr>
            </w:pPr>
            <w:r>
              <w:rPr>
                <w:rFonts w:eastAsia="Times New Roman"/>
                <w:b/>
                <w:bCs/>
                <w:sz w:val="18"/>
                <w:szCs w:val="18"/>
              </w:rPr>
              <w:t xml:space="preserve">Title </w:t>
            </w:r>
          </w:p>
        </w:tc>
      </w:tr>
      <w:tr w:rsidR="00531F38">
        <w:trPr>
          <w:divId w:val="100690615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FRS0592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Program Valid/Invalid shall indicate whether or not the program can be executed by the IPG. If indicated as invalid, the program shall be ignored by the IPG.</w:t>
            </w:r>
            <w:r>
              <w:rPr>
                <w:rFonts w:eastAsia="Times New Roman"/>
                <w:sz w:val="18"/>
                <w:szCs w:val="18"/>
              </w:rPr>
              <w:t xml:space="preserve"> </w:t>
            </w:r>
          </w:p>
        </w:tc>
      </w:tr>
      <w:tr w:rsidR="00531F38">
        <w:trPr>
          <w:divId w:val="100690615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FRS0593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Program Enabled/Disabled shall indicate whether the program can be activated by the IPG. The IPG's diagnostic features shall have the ability to disable a program if it detects a fault related to the program.</w:t>
            </w:r>
            <w:r>
              <w:rPr>
                <w:rFonts w:eastAsia="Times New Roman"/>
                <w:sz w:val="18"/>
                <w:szCs w:val="18"/>
              </w:rPr>
              <w:t xml:space="preserve"> </w:t>
            </w:r>
          </w:p>
        </w:tc>
      </w:tr>
      <w:tr w:rsidR="00531F38">
        <w:trPr>
          <w:divId w:val="100690615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FRS0594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Program Name shall consist of a string of characters that can be used by an external programmer to display the name of the program.</w:t>
            </w:r>
            <w:r>
              <w:rPr>
                <w:rFonts w:eastAsia="Times New Roman"/>
                <w:sz w:val="18"/>
                <w:szCs w:val="18"/>
              </w:rPr>
              <w:t xml:space="preserve"> </w:t>
            </w:r>
          </w:p>
        </w:tc>
      </w:tr>
      <w:tr w:rsidR="00531F38">
        <w:trPr>
          <w:divId w:val="100690615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FRS0595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Pulse Configurations shall consist of one to four pulses that make up the program. Pulses shall be executed in the order in which they are listed. Additional information can be found in the Pulse Definition section.</w:t>
            </w:r>
            <w:r>
              <w:rPr>
                <w:rFonts w:eastAsia="Times New Roman"/>
                <w:sz w:val="18"/>
                <w:szCs w:val="18"/>
              </w:rPr>
              <w:t xml:space="preserve"> </w:t>
            </w:r>
          </w:p>
        </w:tc>
      </w:tr>
      <w:tr w:rsidR="00531F38">
        <w:trPr>
          <w:divId w:val="100690615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FRS0596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Valid Program Frequencies shall consist of a set of mask bits that determine the valid frequencies at which the program can run. Each mask bit shall correspond to a location in the master frequency table.</w:t>
            </w:r>
            <w:r>
              <w:rPr>
                <w:rFonts w:eastAsia="Times New Roman"/>
                <w:sz w:val="18"/>
                <w:szCs w:val="18"/>
              </w:rPr>
              <w:t xml:space="preserve"> </w:t>
            </w:r>
          </w:p>
        </w:tc>
      </w:tr>
      <w:tr w:rsidR="00531F38">
        <w:trPr>
          <w:divId w:val="100690615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FRS0597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Program Frequency Index shall contain the location in the frequency table that corresponds to the active frequency of the program.</w:t>
            </w:r>
            <w:r>
              <w:rPr>
                <w:rFonts w:eastAsia="Times New Roman"/>
                <w:sz w:val="18"/>
                <w:szCs w:val="18"/>
              </w:rPr>
              <w:t xml:space="preserve"> </w:t>
            </w:r>
          </w:p>
        </w:tc>
      </w:tr>
      <w:tr w:rsidR="00531F38">
        <w:trPr>
          <w:divId w:val="100690615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FRS0598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be able to store up to 10 different programs.</w:t>
            </w:r>
            <w:r>
              <w:rPr>
                <w:rFonts w:eastAsia="Times New Roman"/>
                <w:sz w:val="18"/>
                <w:szCs w:val="18"/>
              </w:rPr>
              <w:t xml:space="preserve"> </w:t>
            </w:r>
          </w:p>
        </w:tc>
      </w:tr>
      <w:tr w:rsidR="00531F38">
        <w:trPr>
          <w:divId w:val="100690615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FRS0599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Each program definition shall be stored in non-volatile memory.</w:t>
            </w:r>
            <w:r>
              <w:rPr>
                <w:rFonts w:eastAsia="Times New Roman"/>
                <w:sz w:val="18"/>
                <w:szCs w:val="18"/>
              </w:rPr>
              <w:t xml:space="preserve"> </w:t>
            </w:r>
          </w:p>
        </w:tc>
      </w:tr>
      <w:tr w:rsidR="00531F38">
        <w:trPr>
          <w:divId w:val="100690615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FRS0600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 xml:space="preserve">When running a program, pulses shall be executed consecutively. This means that for programs that have more than one pulse, at the end of the charge recovery phase or </w:t>
            </w:r>
            <w:proofErr w:type="spellStart"/>
            <w:r>
              <w:rPr>
                <w:rStyle w:val="noneditabletext63"/>
                <w:rFonts w:eastAsia="Times New Roman"/>
                <w:sz w:val="18"/>
                <w:szCs w:val="18"/>
              </w:rPr>
              <w:t>holdoff</w:t>
            </w:r>
            <w:proofErr w:type="spellEnd"/>
            <w:r>
              <w:rPr>
                <w:rStyle w:val="noneditabletext63"/>
                <w:rFonts w:eastAsia="Times New Roman"/>
                <w:sz w:val="18"/>
                <w:szCs w:val="18"/>
              </w:rPr>
              <w:t xml:space="preserve"> delay of a pulse, the subsequent stimulus phase shall begin immediately.</w:t>
            </w:r>
            <w:r>
              <w:rPr>
                <w:rFonts w:eastAsia="Times New Roman"/>
                <w:sz w:val="18"/>
                <w:szCs w:val="18"/>
              </w:rPr>
              <w:t xml:space="preserve"> </w:t>
            </w:r>
          </w:p>
        </w:tc>
      </w:tr>
      <w:tr w:rsidR="00531F38">
        <w:trPr>
          <w:divId w:val="100690615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FRS0601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Each program shall be assigned a single frequency index at any given time. This means that all pulses within a program shall run at the frequency that is stored in the Program Frequency Index.</w:t>
            </w:r>
            <w:r>
              <w:rPr>
                <w:rFonts w:eastAsia="Times New Roman"/>
                <w:sz w:val="18"/>
                <w:szCs w:val="18"/>
              </w:rPr>
              <w:t xml:space="preserve"> </w:t>
            </w:r>
          </w:p>
        </w:tc>
      </w:tr>
      <w:tr w:rsidR="00531F38">
        <w:trPr>
          <w:divId w:val="100690615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FRS0602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For programs that have more than one pulse, it shall be possible for the amplitude or pulse width of one of the pulses to be adjusted without affecting the parameters of the other pulse(s).</w:t>
            </w:r>
            <w:r>
              <w:rPr>
                <w:rFonts w:eastAsia="Times New Roman"/>
                <w:sz w:val="18"/>
                <w:szCs w:val="18"/>
              </w:rPr>
              <w:t xml:space="preserve"> </w:t>
            </w:r>
          </w:p>
        </w:tc>
      </w:tr>
      <w:tr w:rsidR="00531F38">
        <w:trPr>
          <w:divId w:val="100690615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FRS0603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All program definitions that are used for testing during manufacturing shall be erased from the IPG prior to packaging.</w:t>
            </w:r>
            <w:r>
              <w:rPr>
                <w:rFonts w:eastAsia="Times New Roman"/>
                <w:sz w:val="18"/>
                <w:szCs w:val="18"/>
              </w:rPr>
              <w:t xml:space="preserve"> </w:t>
            </w:r>
          </w:p>
        </w:tc>
      </w:tr>
    </w:tbl>
    <w:p w:rsidR="00531F38" w:rsidRDefault="002F5751">
      <w:pPr>
        <w:pStyle w:val="Heading3"/>
        <w:numPr>
          <w:ilvl w:val="2"/>
          <w:numId w:val="2"/>
        </w:numPr>
        <w:ind w:left="432" w:firstLine="0"/>
        <w:divId w:val="671374219"/>
        <w:rPr>
          <w:rFonts w:ascii="Arial" w:eastAsia="Times New Roman" w:hAnsi="Arial" w:cs="Arial"/>
        </w:rPr>
      </w:pPr>
      <w:bookmarkStart w:id="50" w:name="_Toc372287702"/>
      <w:r>
        <w:rPr>
          <w:rFonts w:ascii="Arial" w:eastAsia="Times New Roman" w:hAnsi="Arial" w:cs="Arial"/>
        </w:rPr>
        <w:t>Pulse Definition (F2784)</w:t>
      </w:r>
      <w:bookmarkEnd w:id="50"/>
    </w:p>
    <w:p w:rsidR="00531F38" w:rsidRDefault="002F5751">
      <w:pPr>
        <w:pStyle w:val="NormalWeb"/>
        <w:keepNext/>
        <w:spacing w:line="276" w:lineRule="auto"/>
        <w:divId w:val="224418471"/>
        <w:rPr>
          <w:rFonts w:ascii="Arial" w:hAnsi="Arial" w:cs="Arial"/>
          <w:sz w:val="18"/>
          <w:szCs w:val="18"/>
        </w:rPr>
      </w:pPr>
      <w:r>
        <w:rPr>
          <w:rFonts w:ascii="Arial" w:hAnsi="Arial" w:cs="Arial"/>
          <w:sz w:val="20"/>
          <w:szCs w:val="20"/>
        </w:rPr>
        <w:t>Each pulse definition shall contain waveform parameters that are global to all channels as well as parameters that are specific to each channel. The table below lists the pulse parameters that shall be configurable:</w:t>
      </w:r>
    </w:p>
    <w:tbl>
      <w:tblPr>
        <w:tblW w:w="0" w:type="auto"/>
        <w:jc w:val="center"/>
        <w:tblCellMar>
          <w:left w:w="0" w:type="dxa"/>
          <w:right w:w="0" w:type="dxa"/>
        </w:tblCellMar>
        <w:tblLook w:val="04A0" w:firstRow="1" w:lastRow="0" w:firstColumn="1" w:lastColumn="0" w:noHBand="0" w:noVBand="1"/>
      </w:tblPr>
      <w:tblGrid>
        <w:gridCol w:w="3330"/>
        <w:gridCol w:w="3780"/>
      </w:tblGrid>
      <w:tr w:rsidR="00531F38">
        <w:trPr>
          <w:divId w:val="224418471"/>
          <w:jc w:val="center"/>
        </w:trPr>
        <w:tc>
          <w:tcPr>
            <w:tcW w:w="3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20"/>
                <w:szCs w:val="20"/>
              </w:rPr>
              <w:t>Global Parameters</w:t>
            </w:r>
          </w:p>
        </w:tc>
        <w:tc>
          <w:tcPr>
            <w:tcW w:w="37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20"/>
                <w:szCs w:val="20"/>
              </w:rPr>
              <w:t>Channel-Specific Parameters</w:t>
            </w:r>
          </w:p>
        </w:tc>
      </w:tr>
      <w:tr w:rsidR="00531F38">
        <w:trPr>
          <w:divId w:val="224418471"/>
          <w:jc w:val="center"/>
        </w:trPr>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br/>
              <w:t>1.</w:t>
            </w:r>
            <w:r>
              <w:rPr>
                <w:sz w:val="14"/>
                <w:szCs w:val="14"/>
              </w:rPr>
              <w:t xml:space="preserve"> </w:t>
            </w:r>
            <w:r>
              <w:rPr>
                <w:rFonts w:ascii="Arial" w:hAnsi="Arial" w:cs="Arial"/>
                <w:sz w:val="18"/>
                <w:szCs w:val="18"/>
              </w:rPr>
              <w:t>Pulse Valid/Invalid</w:t>
            </w:r>
          </w:p>
          <w:p w:rsidR="00531F38" w:rsidRDefault="002F5751">
            <w:pPr>
              <w:pStyle w:val="NormalWeb"/>
              <w:rPr>
                <w:rFonts w:ascii="Arial" w:hAnsi="Arial" w:cs="Arial"/>
                <w:sz w:val="18"/>
                <w:szCs w:val="18"/>
              </w:rPr>
            </w:pPr>
            <w:r>
              <w:rPr>
                <w:rFonts w:ascii="Arial" w:hAnsi="Arial" w:cs="Arial"/>
                <w:sz w:val="18"/>
                <w:szCs w:val="18"/>
              </w:rPr>
              <w:lastRenderedPageBreak/>
              <w:t>2.</w:t>
            </w:r>
            <w:r>
              <w:rPr>
                <w:sz w:val="14"/>
                <w:szCs w:val="14"/>
              </w:rPr>
              <w:t xml:space="preserve"> </w:t>
            </w:r>
            <w:r>
              <w:rPr>
                <w:rFonts w:ascii="Arial" w:hAnsi="Arial" w:cs="Arial"/>
                <w:sz w:val="18"/>
                <w:szCs w:val="18"/>
              </w:rPr>
              <w:t>Pulse Name</w:t>
            </w:r>
          </w:p>
          <w:p w:rsidR="00531F38" w:rsidRDefault="002F5751">
            <w:pPr>
              <w:pStyle w:val="NormalWeb"/>
              <w:rPr>
                <w:rFonts w:ascii="Arial" w:hAnsi="Arial" w:cs="Arial"/>
                <w:sz w:val="18"/>
                <w:szCs w:val="18"/>
              </w:rPr>
            </w:pPr>
            <w:r>
              <w:rPr>
                <w:rFonts w:ascii="Arial" w:hAnsi="Arial" w:cs="Arial"/>
                <w:sz w:val="18"/>
                <w:szCs w:val="18"/>
              </w:rPr>
              <w:t>3.</w:t>
            </w:r>
            <w:r>
              <w:rPr>
                <w:sz w:val="14"/>
                <w:szCs w:val="14"/>
              </w:rPr>
              <w:t xml:space="preserve"> </w:t>
            </w:r>
            <w:r>
              <w:rPr>
                <w:rFonts w:ascii="Arial" w:hAnsi="Arial" w:cs="Arial"/>
                <w:sz w:val="18"/>
                <w:szCs w:val="18"/>
              </w:rPr>
              <w:t>Stimulus Amplitude Lower Limit</w:t>
            </w:r>
          </w:p>
          <w:p w:rsidR="00531F38" w:rsidRDefault="002F5751">
            <w:pPr>
              <w:pStyle w:val="NormalWeb"/>
              <w:rPr>
                <w:rFonts w:ascii="Arial" w:hAnsi="Arial" w:cs="Arial"/>
                <w:sz w:val="18"/>
                <w:szCs w:val="18"/>
              </w:rPr>
            </w:pPr>
            <w:r>
              <w:rPr>
                <w:rFonts w:ascii="Arial" w:hAnsi="Arial" w:cs="Arial"/>
                <w:sz w:val="18"/>
                <w:szCs w:val="18"/>
              </w:rPr>
              <w:t>4.</w:t>
            </w:r>
            <w:r>
              <w:rPr>
                <w:sz w:val="14"/>
                <w:szCs w:val="14"/>
              </w:rPr>
              <w:t xml:space="preserve"> </w:t>
            </w:r>
            <w:r>
              <w:rPr>
                <w:rFonts w:ascii="Arial" w:hAnsi="Arial" w:cs="Arial"/>
                <w:sz w:val="18"/>
                <w:szCs w:val="18"/>
              </w:rPr>
              <w:t>Stimulus Amplitude Step Size</w:t>
            </w:r>
          </w:p>
          <w:p w:rsidR="00531F38" w:rsidRDefault="002F5751">
            <w:pPr>
              <w:pStyle w:val="NormalWeb"/>
              <w:rPr>
                <w:rFonts w:ascii="Arial" w:hAnsi="Arial" w:cs="Arial"/>
                <w:sz w:val="18"/>
                <w:szCs w:val="18"/>
              </w:rPr>
            </w:pPr>
            <w:r>
              <w:rPr>
                <w:rFonts w:ascii="Arial" w:hAnsi="Arial" w:cs="Arial"/>
                <w:sz w:val="18"/>
                <w:szCs w:val="18"/>
              </w:rPr>
              <w:t>5.</w:t>
            </w:r>
            <w:r>
              <w:rPr>
                <w:sz w:val="14"/>
                <w:szCs w:val="14"/>
              </w:rPr>
              <w:t xml:space="preserve"> </w:t>
            </w:r>
            <w:r>
              <w:rPr>
                <w:rFonts w:ascii="Arial" w:hAnsi="Arial" w:cs="Arial"/>
                <w:sz w:val="18"/>
                <w:szCs w:val="18"/>
              </w:rPr>
              <w:t>Amplitude Step Index</w:t>
            </w:r>
          </w:p>
          <w:p w:rsidR="00531F38" w:rsidRDefault="002F5751">
            <w:pPr>
              <w:pStyle w:val="NormalWeb"/>
              <w:rPr>
                <w:rFonts w:ascii="Arial" w:hAnsi="Arial" w:cs="Arial"/>
                <w:sz w:val="18"/>
                <w:szCs w:val="18"/>
              </w:rPr>
            </w:pPr>
            <w:r>
              <w:rPr>
                <w:rFonts w:ascii="Arial" w:hAnsi="Arial" w:cs="Arial"/>
                <w:sz w:val="18"/>
                <w:szCs w:val="18"/>
              </w:rPr>
              <w:t>6.</w:t>
            </w:r>
            <w:r>
              <w:rPr>
                <w:sz w:val="14"/>
                <w:szCs w:val="14"/>
              </w:rPr>
              <w:t xml:space="preserve"> </w:t>
            </w:r>
            <w:r>
              <w:rPr>
                <w:rFonts w:ascii="Arial" w:hAnsi="Arial" w:cs="Arial"/>
                <w:sz w:val="18"/>
                <w:szCs w:val="18"/>
              </w:rPr>
              <w:t>Pulse Width Lower Limit</w:t>
            </w:r>
          </w:p>
          <w:p w:rsidR="00531F38" w:rsidRDefault="002F5751">
            <w:pPr>
              <w:pStyle w:val="NormalWeb"/>
              <w:rPr>
                <w:rFonts w:ascii="Arial" w:hAnsi="Arial" w:cs="Arial"/>
                <w:sz w:val="18"/>
                <w:szCs w:val="18"/>
              </w:rPr>
            </w:pPr>
            <w:r>
              <w:rPr>
                <w:rFonts w:ascii="Arial" w:hAnsi="Arial" w:cs="Arial"/>
                <w:sz w:val="18"/>
                <w:szCs w:val="18"/>
              </w:rPr>
              <w:t>7.</w:t>
            </w:r>
            <w:r>
              <w:rPr>
                <w:sz w:val="14"/>
                <w:szCs w:val="14"/>
              </w:rPr>
              <w:t xml:space="preserve"> </w:t>
            </w:r>
            <w:r>
              <w:rPr>
                <w:rFonts w:ascii="Arial" w:hAnsi="Arial" w:cs="Arial"/>
                <w:sz w:val="18"/>
                <w:szCs w:val="18"/>
              </w:rPr>
              <w:t>Pulse Width Upper Limit</w:t>
            </w:r>
          </w:p>
          <w:p w:rsidR="00531F38" w:rsidRDefault="002F5751">
            <w:pPr>
              <w:pStyle w:val="NormalWeb"/>
              <w:rPr>
                <w:rFonts w:ascii="Arial" w:hAnsi="Arial" w:cs="Arial"/>
                <w:sz w:val="18"/>
                <w:szCs w:val="18"/>
              </w:rPr>
            </w:pPr>
            <w:r>
              <w:rPr>
                <w:rFonts w:ascii="Arial" w:hAnsi="Arial" w:cs="Arial"/>
                <w:sz w:val="18"/>
                <w:szCs w:val="18"/>
              </w:rPr>
              <w:t>8.</w:t>
            </w:r>
            <w:r>
              <w:rPr>
                <w:sz w:val="14"/>
                <w:szCs w:val="14"/>
              </w:rPr>
              <w:t xml:space="preserve"> </w:t>
            </w:r>
            <w:r>
              <w:rPr>
                <w:rFonts w:ascii="Arial" w:hAnsi="Arial" w:cs="Arial"/>
                <w:sz w:val="18"/>
                <w:szCs w:val="18"/>
              </w:rPr>
              <w:t>Pulse Width</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lastRenderedPageBreak/>
              <w:br/>
              <w:t>9.</w:t>
            </w:r>
            <w:r>
              <w:rPr>
                <w:sz w:val="14"/>
                <w:szCs w:val="14"/>
              </w:rPr>
              <w:t xml:space="preserve"> </w:t>
            </w:r>
            <w:r>
              <w:rPr>
                <w:rFonts w:ascii="Arial" w:hAnsi="Arial" w:cs="Arial"/>
                <w:sz w:val="18"/>
                <w:szCs w:val="18"/>
              </w:rPr>
              <w:t>Stimulus Amplitude Percentage (x26)</w:t>
            </w:r>
          </w:p>
        </w:tc>
      </w:tr>
    </w:tbl>
    <w:p w:rsidR="00531F38" w:rsidRDefault="00531F38">
      <w:pPr>
        <w:pStyle w:val="NormalWeb"/>
        <w:keepNext/>
        <w:spacing w:line="276" w:lineRule="auto"/>
        <w:jc w:val="center"/>
        <w:divId w:val="224418471"/>
        <w:rPr>
          <w:rFonts w:ascii="Arial" w:hAnsi="Arial" w:cs="Arial"/>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100680549"/>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346059924"/>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063602876"/>
              <w:rPr>
                <w:rFonts w:eastAsia="Times New Roman"/>
                <w:b/>
                <w:bCs/>
                <w:sz w:val="18"/>
                <w:szCs w:val="18"/>
              </w:rPr>
            </w:pPr>
            <w:r>
              <w:rPr>
                <w:rFonts w:eastAsia="Times New Roman"/>
                <w:b/>
                <w:bCs/>
                <w:sz w:val="18"/>
                <w:szCs w:val="18"/>
              </w:rPr>
              <w:t xml:space="preserve">Title </w:t>
            </w:r>
          </w:p>
        </w:tc>
      </w:tr>
      <w:tr w:rsidR="00531F38">
        <w:trPr>
          <w:divId w:val="110068054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FRS0605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Pulse Valid/Invalid shall indicate whether or not the pulse will be executed by the IPG. If indicated as invalid, the pulse shall be ignored by the IPG.</w:t>
            </w:r>
            <w:r>
              <w:rPr>
                <w:rFonts w:eastAsia="Times New Roman"/>
                <w:sz w:val="18"/>
                <w:szCs w:val="18"/>
              </w:rPr>
              <w:t xml:space="preserve"> </w:t>
            </w:r>
          </w:p>
        </w:tc>
      </w:tr>
      <w:tr w:rsidR="00531F38">
        <w:trPr>
          <w:divId w:val="110068054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FRS0606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Pulse Name shall consist of a string of characters that can be used by an external programmer to display the name of the pulse.</w:t>
            </w:r>
            <w:r>
              <w:rPr>
                <w:rFonts w:eastAsia="Times New Roman"/>
                <w:sz w:val="18"/>
                <w:szCs w:val="18"/>
              </w:rPr>
              <w:t xml:space="preserve"> </w:t>
            </w:r>
          </w:p>
        </w:tc>
      </w:tr>
      <w:tr w:rsidR="00531F38">
        <w:trPr>
          <w:divId w:val="110068054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FRS0607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Stimulus Amplitude Lower Limit shall contain the lowest possible amplitude to which the output can be set.</w:t>
            </w:r>
            <w:r>
              <w:rPr>
                <w:rFonts w:eastAsia="Times New Roman"/>
                <w:sz w:val="18"/>
                <w:szCs w:val="18"/>
              </w:rPr>
              <w:t xml:space="preserve"> </w:t>
            </w:r>
          </w:p>
        </w:tc>
      </w:tr>
      <w:tr w:rsidR="00531F38">
        <w:trPr>
          <w:divId w:val="110068054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FRS0608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Stimulus Amplitude Step Size shall contain the amount by which the amplitude will be incremented or decremented when requested by an external programmer.</w:t>
            </w:r>
            <w:r>
              <w:rPr>
                <w:rFonts w:eastAsia="Times New Roman"/>
                <w:sz w:val="18"/>
                <w:szCs w:val="18"/>
              </w:rPr>
              <w:t xml:space="preserve"> </w:t>
            </w:r>
          </w:p>
        </w:tc>
      </w:tr>
      <w:tr w:rsidR="00531F38">
        <w:trPr>
          <w:divId w:val="110068054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FRS0609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Amplitude Step Index shall contain the number of steps the amplitude is set above the lower limit. This value, along with the lower limit and the step size, shall be used by the IPG to calculate the default stimulation amplitude.</w:t>
            </w:r>
            <w:r>
              <w:rPr>
                <w:rFonts w:eastAsia="Times New Roman"/>
                <w:sz w:val="18"/>
                <w:szCs w:val="18"/>
              </w:rPr>
              <w:t xml:space="preserve"> </w:t>
            </w:r>
          </w:p>
        </w:tc>
      </w:tr>
      <w:tr w:rsidR="00531F38">
        <w:trPr>
          <w:divId w:val="110068054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FRS0610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Pulse Width Lower Limit shall contain the shortest possible duration for the stimulus pulse width.</w:t>
            </w:r>
            <w:r>
              <w:rPr>
                <w:rFonts w:eastAsia="Times New Roman"/>
                <w:sz w:val="18"/>
                <w:szCs w:val="18"/>
              </w:rPr>
              <w:t xml:space="preserve"> </w:t>
            </w:r>
          </w:p>
        </w:tc>
      </w:tr>
      <w:tr w:rsidR="00531F38">
        <w:trPr>
          <w:divId w:val="110068054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FRS0611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Pulse Width Upper Limit shall contain the longest possible duration for the stimulus pulse width.</w:t>
            </w:r>
            <w:r>
              <w:rPr>
                <w:rFonts w:eastAsia="Times New Roman"/>
                <w:sz w:val="18"/>
                <w:szCs w:val="18"/>
              </w:rPr>
              <w:t xml:space="preserve"> </w:t>
            </w:r>
          </w:p>
        </w:tc>
      </w:tr>
      <w:tr w:rsidR="00531F38">
        <w:trPr>
          <w:divId w:val="110068054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FRS0612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Pulse Width shall contain the active stimulus pulse width.</w:t>
            </w:r>
            <w:r>
              <w:rPr>
                <w:rFonts w:eastAsia="Times New Roman"/>
                <w:sz w:val="18"/>
                <w:szCs w:val="18"/>
              </w:rPr>
              <w:t xml:space="preserve"> </w:t>
            </w:r>
          </w:p>
        </w:tc>
      </w:tr>
      <w:tr w:rsidR="00531F38">
        <w:trPr>
          <w:divId w:val="110068054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FRS0613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Stimulus Amplitude Percentage shall contain the percentage of the stimulation amplitude that will be allocated for each channel.</w:t>
            </w:r>
            <w:r>
              <w:rPr>
                <w:rFonts w:eastAsia="Times New Roman"/>
                <w:sz w:val="18"/>
                <w:szCs w:val="18"/>
              </w:rPr>
              <w:t xml:space="preserve"> </w:t>
            </w:r>
          </w:p>
        </w:tc>
      </w:tr>
      <w:tr w:rsidR="00531F38">
        <w:trPr>
          <w:divId w:val="110068054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FRS0614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All pulse definitions shall be stored in non-volatile memory.</w:t>
            </w:r>
            <w:r>
              <w:rPr>
                <w:rFonts w:eastAsia="Times New Roman"/>
                <w:sz w:val="18"/>
                <w:szCs w:val="18"/>
              </w:rPr>
              <w:t xml:space="preserve"> </w:t>
            </w:r>
          </w:p>
        </w:tc>
      </w:tr>
      <w:tr w:rsidR="00531F38">
        <w:trPr>
          <w:divId w:val="110068054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FRS0615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All pulse definitions that are used for testing during manufacturing shall be erased from the IPG prior to packaging.</w:t>
            </w:r>
            <w:r>
              <w:rPr>
                <w:rFonts w:eastAsia="Times New Roman"/>
                <w:sz w:val="18"/>
                <w:szCs w:val="18"/>
              </w:rPr>
              <w:t xml:space="preserve"> </w:t>
            </w:r>
          </w:p>
        </w:tc>
      </w:tr>
    </w:tbl>
    <w:p w:rsidR="00531F38" w:rsidRDefault="002F5751">
      <w:pPr>
        <w:pStyle w:val="Heading3"/>
        <w:numPr>
          <w:ilvl w:val="2"/>
          <w:numId w:val="2"/>
        </w:numPr>
        <w:ind w:left="432" w:firstLine="0"/>
        <w:divId w:val="283469046"/>
        <w:rPr>
          <w:rFonts w:ascii="Arial" w:eastAsia="Times New Roman" w:hAnsi="Arial" w:cs="Arial"/>
        </w:rPr>
      </w:pPr>
      <w:bookmarkStart w:id="51" w:name="_Toc372287703"/>
      <w:r>
        <w:rPr>
          <w:rFonts w:ascii="Arial" w:eastAsia="Times New Roman" w:hAnsi="Arial" w:cs="Arial"/>
        </w:rPr>
        <w:t>Pulse Constants (F5214)</w:t>
      </w:r>
      <w:bookmarkEnd w:id="51"/>
    </w:p>
    <w:p w:rsidR="00531F38" w:rsidRDefault="002F5751">
      <w:pPr>
        <w:pStyle w:val="NormalWeb"/>
        <w:keepNext/>
        <w:spacing w:line="276" w:lineRule="auto"/>
        <w:divId w:val="906645457"/>
        <w:rPr>
          <w:rFonts w:ascii="Arial" w:hAnsi="Arial" w:cs="Arial"/>
          <w:sz w:val="18"/>
          <w:szCs w:val="18"/>
        </w:rPr>
      </w:pPr>
      <w:r>
        <w:rPr>
          <w:rFonts w:ascii="Arial" w:hAnsi="Arial" w:cs="Arial"/>
          <w:sz w:val="20"/>
          <w:szCs w:val="20"/>
        </w:rPr>
        <w:t>The IPG shall use the following constants, applying each one to all pulses:</w:t>
      </w:r>
    </w:p>
    <w:tbl>
      <w:tblPr>
        <w:tblW w:w="0" w:type="auto"/>
        <w:jc w:val="center"/>
        <w:tblCellMar>
          <w:left w:w="0" w:type="dxa"/>
          <w:right w:w="0" w:type="dxa"/>
        </w:tblCellMar>
        <w:tblLook w:val="04A0" w:firstRow="1" w:lastRow="0" w:firstColumn="1" w:lastColumn="0" w:noHBand="0" w:noVBand="1"/>
      </w:tblPr>
      <w:tblGrid>
        <w:gridCol w:w="5490"/>
      </w:tblGrid>
      <w:tr w:rsidR="00531F38">
        <w:trPr>
          <w:divId w:val="906645457"/>
          <w:jc w:val="center"/>
        </w:trPr>
        <w:tc>
          <w:tcPr>
            <w:tcW w:w="54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6"/>
                <w:szCs w:val="16"/>
              </w:rPr>
              <w:t>Pulse Constants</w:t>
            </w:r>
          </w:p>
        </w:tc>
      </w:tr>
      <w:tr w:rsidR="00531F38">
        <w:trPr>
          <w:divId w:val="906645457"/>
          <w:jc w:val="center"/>
        </w:trPr>
        <w:tc>
          <w:tcPr>
            <w:tcW w:w="5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t>1. Passive Interphase Delay</w:t>
            </w:r>
          </w:p>
          <w:p w:rsidR="00531F38" w:rsidRDefault="002F5751">
            <w:pPr>
              <w:pStyle w:val="NormalWeb"/>
              <w:rPr>
                <w:rFonts w:ascii="Arial" w:hAnsi="Arial" w:cs="Arial"/>
                <w:sz w:val="18"/>
                <w:szCs w:val="18"/>
              </w:rPr>
            </w:pPr>
            <w:r>
              <w:rPr>
                <w:rFonts w:ascii="Arial" w:hAnsi="Arial" w:cs="Arial"/>
                <w:sz w:val="18"/>
                <w:szCs w:val="18"/>
              </w:rPr>
              <w:t>2. Passive Recovery Pulse Width</w:t>
            </w:r>
          </w:p>
          <w:p w:rsidR="00531F38" w:rsidRDefault="002F5751">
            <w:pPr>
              <w:pStyle w:val="NormalWeb"/>
              <w:rPr>
                <w:rFonts w:ascii="Arial" w:hAnsi="Arial" w:cs="Arial"/>
                <w:sz w:val="18"/>
                <w:szCs w:val="18"/>
              </w:rPr>
            </w:pPr>
            <w:r>
              <w:rPr>
                <w:rFonts w:ascii="Arial" w:hAnsi="Arial" w:cs="Arial"/>
                <w:sz w:val="18"/>
                <w:szCs w:val="18"/>
              </w:rPr>
              <w:lastRenderedPageBreak/>
              <w:t xml:space="preserve">3. Passive Charge Balance Correction Pulse Width </w:t>
            </w:r>
          </w:p>
          <w:p w:rsidR="00531F38" w:rsidRDefault="002F5751">
            <w:pPr>
              <w:pStyle w:val="NormalWeb"/>
              <w:rPr>
                <w:rFonts w:ascii="Arial" w:hAnsi="Arial" w:cs="Arial"/>
                <w:sz w:val="18"/>
                <w:szCs w:val="18"/>
              </w:rPr>
            </w:pPr>
            <w:r>
              <w:rPr>
                <w:rFonts w:ascii="Arial" w:hAnsi="Arial" w:cs="Arial"/>
                <w:sz w:val="18"/>
                <w:szCs w:val="18"/>
              </w:rPr>
              <w:t>4. Active Interphase Delay</w:t>
            </w:r>
          </w:p>
          <w:p w:rsidR="00531F38" w:rsidRDefault="002F5751">
            <w:pPr>
              <w:pStyle w:val="NormalWeb"/>
              <w:rPr>
                <w:rFonts w:ascii="Arial" w:hAnsi="Arial" w:cs="Arial"/>
                <w:sz w:val="18"/>
                <w:szCs w:val="18"/>
              </w:rPr>
            </w:pPr>
            <w:r>
              <w:rPr>
                <w:rFonts w:ascii="Arial" w:hAnsi="Arial" w:cs="Arial"/>
                <w:sz w:val="18"/>
                <w:szCs w:val="18"/>
              </w:rPr>
              <w:t>5. Active Recovery Ratios</w:t>
            </w:r>
          </w:p>
          <w:p w:rsidR="00531F38" w:rsidRDefault="002F5751">
            <w:pPr>
              <w:pStyle w:val="NormalWeb"/>
              <w:rPr>
                <w:rFonts w:ascii="Arial" w:hAnsi="Arial" w:cs="Arial"/>
                <w:sz w:val="18"/>
                <w:szCs w:val="18"/>
              </w:rPr>
            </w:pPr>
            <w:r>
              <w:rPr>
                <w:rFonts w:ascii="Arial" w:hAnsi="Arial" w:cs="Arial"/>
                <w:sz w:val="18"/>
                <w:szCs w:val="18"/>
              </w:rPr>
              <w:t>6. Active Charge Balance Correction Pulse Width</w:t>
            </w:r>
          </w:p>
          <w:p w:rsidR="00531F38" w:rsidRDefault="002F5751">
            <w:pPr>
              <w:pStyle w:val="NormalWeb"/>
              <w:rPr>
                <w:rFonts w:ascii="Arial" w:hAnsi="Arial" w:cs="Arial"/>
                <w:sz w:val="18"/>
                <w:szCs w:val="18"/>
              </w:rPr>
            </w:pPr>
            <w:r>
              <w:rPr>
                <w:rFonts w:ascii="Arial" w:hAnsi="Arial" w:cs="Arial"/>
                <w:sz w:val="18"/>
                <w:szCs w:val="18"/>
              </w:rPr>
              <w:t xml:space="preserve">7. </w:t>
            </w:r>
            <w:proofErr w:type="spellStart"/>
            <w:r>
              <w:rPr>
                <w:rFonts w:ascii="Arial" w:hAnsi="Arial" w:cs="Arial"/>
                <w:sz w:val="18"/>
                <w:szCs w:val="18"/>
              </w:rPr>
              <w:t>Stim</w:t>
            </w:r>
            <w:proofErr w:type="spellEnd"/>
            <w:r>
              <w:rPr>
                <w:rFonts w:ascii="Arial" w:hAnsi="Arial" w:cs="Arial"/>
                <w:sz w:val="18"/>
                <w:szCs w:val="18"/>
              </w:rPr>
              <w:t xml:space="preserve"> Phase Pulse Width Step Size</w:t>
            </w:r>
          </w:p>
          <w:p w:rsidR="00531F38" w:rsidRDefault="002F5751">
            <w:pPr>
              <w:pStyle w:val="NormalWeb"/>
              <w:rPr>
                <w:rFonts w:ascii="Arial" w:hAnsi="Arial" w:cs="Arial"/>
                <w:sz w:val="18"/>
                <w:szCs w:val="18"/>
              </w:rPr>
            </w:pPr>
            <w:r>
              <w:rPr>
                <w:rFonts w:ascii="Arial" w:hAnsi="Arial" w:cs="Arial"/>
                <w:sz w:val="18"/>
                <w:szCs w:val="18"/>
              </w:rPr>
              <w:t xml:space="preserve">8. </w:t>
            </w:r>
            <w:proofErr w:type="spellStart"/>
            <w:r>
              <w:rPr>
                <w:rFonts w:ascii="Arial" w:hAnsi="Arial" w:cs="Arial"/>
                <w:sz w:val="18"/>
                <w:szCs w:val="18"/>
              </w:rPr>
              <w:t>Stim</w:t>
            </w:r>
            <w:proofErr w:type="spellEnd"/>
            <w:r>
              <w:rPr>
                <w:rFonts w:ascii="Arial" w:hAnsi="Arial" w:cs="Arial"/>
                <w:sz w:val="18"/>
                <w:szCs w:val="18"/>
              </w:rPr>
              <w:t xml:space="preserve"> Phase Power Supply Disable</w:t>
            </w:r>
          </w:p>
          <w:p w:rsidR="00531F38" w:rsidRDefault="002F5751">
            <w:pPr>
              <w:pStyle w:val="NormalWeb"/>
              <w:rPr>
                <w:rFonts w:ascii="Arial" w:hAnsi="Arial" w:cs="Arial"/>
                <w:sz w:val="18"/>
                <w:szCs w:val="18"/>
              </w:rPr>
            </w:pPr>
            <w:r>
              <w:rPr>
                <w:rFonts w:ascii="Arial" w:hAnsi="Arial" w:cs="Arial"/>
                <w:sz w:val="18"/>
                <w:szCs w:val="18"/>
              </w:rPr>
              <w:t>9. Increment Lockout Duration</w:t>
            </w:r>
          </w:p>
          <w:p w:rsidR="00531F38" w:rsidRDefault="002F5751">
            <w:pPr>
              <w:pStyle w:val="NormalWeb"/>
              <w:rPr>
                <w:rFonts w:ascii="Arial" w:hAnsi="Arial" w:cs="Arial"/>
                <w:sz w:val="18"/>
                <w:szCs w:val="18"/>
              </w:rPr>
            </w:pPr>
            <w:r>
              <w:rPr>
                <w:rFonts w:ascii="Arial" w:hAnsi="Arial" w:cs="Arial"/>
                <w:sz w:val="18"/>
                <w:szCs w:val="18"/>
              </w:rPr>
              <w:t>10. Amplitude Steps</w:t>
            </w:r>
          </w:p>
          <w:p w:rsidR="00531F38" w:rsidRDefault="002F5751">
            <w:pPr>
              <w:pStyle w:val="NormalWeb"/>
              <w:rPr>
                <w:rFonts w:ascii="Arial" w:hAnsi="Arial" w:cs="Arial"/>
                <w:sz w:val="18"/>
                <w:szCs w:val="18"/>
              </w:rPr>
            </w:pPr>
            <w:r>
              <w:rPr>
                <w:rFonts w:ascii="Arial" w:hAnsi="Arial" w:cs="Arial"/>
                <w:sz w:val="18"/>
                <w:szCs w:val="18"/>
              </w:rPr>
              <w:t>11. Frequency Thresholds for Automatic Waveform Adjustment</w:t>
            </w:r>
          </w:p>
          <w:p w:rsidR="00531F38" w:rsidRDefault="002F5751">
            <w:pPr>
              <w:pStyle w:val="NormalWeb"/>
              <w:rPr>
                <w:rFonts w:ascii="Arial" w:hAnsi="Arial" w:cs="Arial"/>
                <w:sz w:val="18"/>
                <w:szCs w:val="18"/>
              </w:rPr>
            </w:pPr>
            <w:r>
              <w:rPr>
                <w:rFonts w:ascii="Arial" w:hAnsi="Arial" w:cs="Arial"/>
                <w:sz w:val="18"/>
                <w:szCs w:val="18"/>
              </w:rPr>
              <w:t xml:space="preserve">12. Active Recovery </w:t>
            </w:r>
            <w:proofErr w:type="spellStart"/>
            <w:r>
              <w:rPr>
                <w:rFonts w:ascii="Arial" w:hAnsi="Arial" w:cs="Arial"/>
                <w:sz w:val="18"/>
                <w:szCs w:val="18"/>
              </w:rPr>
              <w:t>Holdoff</w:t>
            </w:r>
            <w:proofErr w:type="spellEnd"/>
          </w:p>
        </w:tc>
      </w:tr>
    </w:tbl>
    <w:p w:rsidR="00531F38" w:rsidRDefault="00531F38">
      <w:pPr>
        <w:pStyle w:val="NormalWeb"/>
        <w:keepNext/>
        <w:spacing w:line="276" w:lineRule="auto"/>
        <w:jc w:val="center"/>
        <w:divId w:val="906645457"/>
        <w:rPr>
          <w:rFonts w:ascii="Arial" w:hAnsi="Arial" w:cs="Arial"/>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927621378"/>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527136508"/>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989290865"/>
              <w:rPr>
                <w:rFonts w:eastAsia="Times New Roman"/>
                <w:b/>
                <w:bCs/>
                <w:sz w:val="18"/>
                <w:szCs w:val="18"/>
              </w:rPr>
            </w:pPr>
            <w:r>
              <w:rPr>
                <w:rFonts w:eastAsia="Times New Roman"/>
                <w:b/>
                <w:bCs/>
                <w:sz w:val="18"/>
                <w:szCs w:val="18"/>
              </w:rPr>
              <w:t xml:space="preserve">Title </w:t>
            </w:r>
          </w:p>
        </w:tc>
      </w:tr>
      <w:tr w:rsidR="00531F38">
        <w:trPr>
          <w:divId w:val="9276213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FRS0617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Passive Interphase Delay</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xml:space="preserve">Passive Interphase Delay defines the delay between the stimulus phase and recovery phase in a passive-recovery waveform.  </w:t>
            </w:r>
          </w:p>
        </w:tc>
      </w:tr>
      <w:tr w:rsidR="00531F38">
        <w:trPr>
          <w:divId w:val="9276213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FRS0618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Passive Recovery Pulse Width</w:t>
            </w:r>
            <w:r>
              <w:rPr>
                <w:rFonts w:eastAsia="Times New Roman"/>
                <w:sz w:val="18"/>
                <w:szCs w:val="18"/>
              </w:rPr>
              <w:t xml:space="preserve"> </w:t>
            </w:r>
            <w:r>
              <w:rPr>
                <w:rFonts w:eastAsia="Times New Roman"/>
                <w:sz w:val="18"/>
                <w:szCs w:val="18"/>
              </w:rPr>
              <w:br/>
            </w:r>
            <w:r>
              <w:rPr>
                <w:rFonts w:ascii="Calibri" w:eastAsia="Times New Roman" w:hAnsi="Calibri"/>
                <w:sz w:val="18"/>
                <w:szCs w:val="18"/>
              </w:rPr>
              <w:t xml:space="preserve">Passive Recovery Pulse Width defines the length of time for the passive recovery phase of each pulse.  </w:t>
            </w:r>
          </w:p>
        </w:tc>
      </w:tr>
      <w:tr w:rsidR="00531F38">
        <w:trPr>
          <w:divId w:val="9276213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FRS0619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Passive Charge Balance Correction Pulse Width</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Passive Charge Balance Correction Pulse Width defines the length of time for the CBC phase in each passive-recovery program.  </w:t>
            </w:r>
          </w:p>
        </w:tc>
      </w:tr>
      <w:tr w:rsidR="00531F38">
        <w:trPr>
          <w:divId w:val="9276213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FRS0620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Active Interphase Delay</w:t>
            </w:r>
            <w:r>
              <w:rPr>
                <w:rFonts w:eastAsia="Times New Roman"/>
                <w:sz w:val="18"/>
                <w:szCs w:val="18"/>
              </w:rPr>
              <w:t xml:space="preserve"> </w:t>
            </w:r>
            <w:r>
              <w:rPr>
                <w:rFonts w:eastAsia="Times New Roman"/>
                <w:sz w:val="18"/>
                <w:szCs w:val="18"/>
              </w:rPr>
              <w:br/>
            </w:r>
            <w:r>
              <w:rPr>
                <w:rFonts w:ascii="Calibri" w:eastAsia="Times New Roman" w:hAnsi="Calibri"/>
                <w:sz w:val="18"/>
                <w:szCs w:val="18"/>
              </w:rPr>
              <w:t xml:space="preserve">Active Interphase Delay defines the delay between the Stimulus Phase and Recovery Phase in an active-recovery waveform.  </w:t>
            </w:r>
          </w:p>
        </w:tc>
      </w:tr>
      <w:tr w:rsidR="00531F38">
        <w:trPr>
          <w:divId w:val="9276213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FRS0621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Active Recovery Ratios</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xml:space="preserve">Active Recovery Ratios determines the allowed values for </w:t>
            </w:r>
            <w:proofErr w:type="spellStart"/>
            <w:r>
              <w:rPr>
                <w:rFonts w:ascii="Arial" w:hAnsi="Arial" w:cs="Arial"/>
                <w:sz w:val="18"/>
                <w:szCs w:val="18"/>
              </w:rPr>
              <w:t>k</w:t>
            </w:r>
            <w:r>
              <w:rPr>
                <w:rFonts w:ascii="Arial" w:hAnsi="Arial" w:cs="Arial"/>
                <w:sz w:val="18"/>
                <w:szCs w:val="18"/>
                <w:vertAlign w:val="subscript"/>
              </w:rPr>
              <w:t>REC</w:t>
            </w:r>
            <w:proofErr w:type="spellEnd"/>
            <w:r>
              <w:rPr>
                <w:rFonts w:ascii="Arial" w:hAnsi="Arial" w:cs="Arial"/>
                <w:sz w:val="18"/>
                <w:szCs w:val="18"/>
              </w:rPr>
              <w:t xml:space="preserve"> that can be used by the IPG’s automatic waveform adjustment algorithm.  The default allowed values for </w:t>
            </w:r>
            <w:proofErr w:type="spellStart"/>
            <w:r>
              <w:rPr>
                <w:rFonts w:ascii="Arial" w:hAnsi="Arial" w:cs="Arial"/>
                <w:sz w:val="18"/>
                <w:szCs w:val="18"/>
              </w:rPr>
              <w:t>k</w:t>
            </w:r>
            <w:r>
              <w:rPr>
                <w:rFonts w:ascii="Arial" w:hAnsi="Arial" w:cs="Arial"/>
                <w:sz w:val="18"/>
                <w:szCs w:val="18"/>
                <w:vertAlign w:val="subscript"/>
              </w:rPr>
              <w:t>REC</w:t>
            </w:r>
            <w:proofErr w:type="spellEnd"/>
            <w:r>
              <w:rPr>
                <w:rFonts w:ascii="Arial" w:hAnsi="Arial" w:cs="Arial"/>
                <w:sz w:val="18"/>
                <w:szCs w:val="18"/>
              </w:rPr>
              <w:t xml:space="preserve"> shall be 1, 2, and 4.</w:t>
            </w:r>
          </w:p>
        </w:tc>
      </w:tr>
      <w:tr w:rsidR="00531F38">
        <w:trPr>
          <w:divId w:val="9276213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FRS0622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Active Charge Balance Correction Pulse Width</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xml:space="preserve">Active Charge Balance Correction Pulse Width defines the length of time for the CBC phase in each active-recovery program.  </w:t>
            </w:r>
          </w:p>
        </w:tc>
      </w:tr>
      <w:tr w:rsidR="00531F38">
        <w:trPr>
          <w:divId w:val="9276213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FRS0623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line="276" w:lineRule="auto"/>
              <w:rPr>
                <w:rFonts w:eastAsia="Times New Roman"/>
                <w:sz w:val="18"/>
                <w:szCs w:val="18"/>
              </w:rPr>
            </w:pPr>
            <w:proofErr w:type="spellStart"/>
            <w:r>
              <w:rPr>
                <w:rStyle w:val="noneditabletext63"/>
                <w:rFonts w:eastAsia="Times New Roman"/>
                <w:sz w:val="18"/>
                <w:szCs w:val="18"/>
              </w:rPr>
              <w:t>Stim</w:t>
            </w:r>
            <w:proofErr w:type="spellEnd"/>
            <w:r>
              <w:rPr>
                <w:rStyle w:val="noneditabletext63"/>
                <w:rFonts w:eastAsia="Times New Roman"/>
                <w:sz w:val="18"/>
                <w:szCs w:val="18"/>
              </w:rPr>
              <w:t xml:space="preserve"> Phase Pulse Width Step Size</w:t>
            </w:r>
            <w:r>
              <w:rPr>
                <w:rFonts w:eastAsia="Times New Roman"/>
                <w:sz w:val="18"/>
                <w:szCs w:val="18"/>
              </w:rPr>
              <w:t xml:space="preserve"> </w:t>
            </w:r>
          </w:p>
          <w:p w:rsidR="00531F38" w:rsidRDefault="002F5751">
            <w:pPr>
              <w:pStyle w:val="NormalWeb"/>
              <w:rPr>
                <w:rFonts w:ascii="Arial" w:hAnsi="Arial" w:cs="Arial"/>
                <w:sz w:val="18"/>
                <w:szCs w:val="18"/>
              </w:rPr>
            </w:pPr>
            <w:proofErr w:type="spellStart"/>
            <w:r>
              <w:rPr>
                <w:rFonts w:ascii="Arial" w:hAnsi="Arial" w:cs="Arial"/>
                <w:sz w:val="18"/>
                <w:szCs w:val="18"/>
              </w:rPr>
              <w:t>Stim</w:t>
            </w:r>
            <w:proofErr w:type="spellEnd"/>
            <w:r>
              <w:rPr>
                <w:rFonts w:ascii="Arial" w:hAnsi="Arial" w:cs="Arial"/>
                <w:sz w:val="18"/>
                <w:szCs w:val="18"/>
              </w:rPr>
              <w:t xml:space="preserve"> Phase Pulse Width Step Size defines the duration by which the pulse width will be incremented or decremented when requested by an external programmer.  </w:t>
            </w:r>
          </w:p>
        </w:tc>
      </w:tr>
      <w:tr w:rsidR="00531F38">
        <w:trPr>
          <w:divId w:val="9276213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FRS0624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line="276" w:lineRule="auto"/>
              <w:rPr>
                <w:rFonts w:eastAsia="Times New Roman"/>
                <w:sz w:val="18"/>
                <w:szCs w:val="18"/>
              </w:rPr>
            </w:pPr>
            <w:proofErr w:type="spellStart"/>
            <w:r>
              <w:rPr>
                <w:rStyle w:val="noneditabletext63"/>
                <w:rFonts w:eastAsia="Times New Roman"/>
                <w:sz w:val="18"/>
                <w:szCs w:val="18"/>
              </w:rPr>
              <w:t>Stim</w:t>
            </w:r>
            <w:proofErr w:type="spellEnd"/>
            <w:r>
              <w:rPr>
                <w:rStyle w:val="noneditabletext63"/>
                <w:rFonts w:eastAsia="Times New Roman"/>
                <w:sz w:val="18"/>
                <w:szCs w:val="18"/>
              </w:rPr>
              <w:t xml:space="preserve"> Phase Power Supply Disable</w:t>
            </w:r>
            <w:r>
              <w:rPr>
                <w:rFonts w:eastAsia="Times New Roman"/>
                <w:sz w:val="18"/>
                <w:szCs w:val="18"/>
              </w:rPr>
              <w:t xml:space="preserve"> </w:t>
            </w:r>
          </w:p>
          <w:p w:rsidR="00531F38" w:rsidRDefault="002F5751">
            <w:pPr>
              <w:pStyle w:val="NormalWeb"/>
              <w:spacing w:line="276" w:lineRule="auto"/>
              <w:rPr>
                <w:rFonts w:ascii="Arial" w:hAnsi="Arial" w:cs="Arial"/>
                <w:sz w:val="18"/>
                <w:szCs w:val="18"/>
              </w:rPr>
            </w:pPr>
            <w:proofErr w:type="spellStart"/>
            <w:r>
              <w:rPr>
                <w:rFonts w:ascii="Arial" w:hAnsi="Arial" w:cs="Arial"/>
                <w:sz w:val="18"/>
                <w:szCs w:val="18"/>
              </w:rPr>
              <w:t>Stim</w:t>
            </w:r>
            <w:proofErr w:type="spellEnd"/>
            <w:r>
              <w:rPr>
                <w:rFonts w:ascii="Arial" w:hAnsi="Arial" w:cs="Arial"/>
                <w:sz w:val="18"/>
                <w:szCs w:val="18"/>
              </w:rPr>
              <w:t xml:space="preserve"> Phase Power Supply Disable determines whether the high-voltage boost converter is enabled or disabled during the stimulus phase of a pulse.  By default, the boost converter shall be disabled during the stimulus phase of each pulse.</w:t>
            </w:r>
          </w:p>
        </w:tc>
      </w:tr>
      <w:tr w:rsidR="00531F38">
        <w:trPr>
          <w:divId w:val="9276213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FRS0625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line="276" w:lineRule="auto"/>
              <w:rPr>
                <w:rFonts w:eastAsia="Times New Roman"/>
                <w:sz w:val="18"/>
                <w:szCs w:val="18"/>
              </w:rPr>
            </w:pPr>
            <w:r>
              <w:rPr>
                <w:rStyle w:val="noneditabletext63"/>
                <w:rFonts w:eastAsia="Times New Roman"/>
                <w:sz w:val="18"/>
                <w:szCs w:val="18"/>
              </w:rPr>
              <w:t>Increment Lockout Duration</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Increment Lockout Duration contains a value that determines the length of time incoming increment commands are ignored.  By default, the increment lockout duration shall be 0.25s.</w:t>
            </w:r>
          </w:p>
        </w:tc>
      </w:tr>
      <w:tr w:rsidR="00531F38">
        <w:trPr>
          <w:divId w:val="9276213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FRS0626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line="276" w:lineRule="auto"/>
              <w:rPr>
                <w:rFonts w:eastAsia="Times New Roman"/>
                <w:sz w:val="18"/>
                <w:szCs w:val="18"/>
              </w:rPr>
            </w:pPr>
            <w:r>
              <w:rPr>
                <w:rStyle w:val="noneditabletext63"/>
                <w:rFonts w:eastAsia="Times New Roman"/>
                <w:sz w:val="18"/>
                <w:szCs w:val="18"/>
              </w:rPr>
              <w:t>Amplitude Steps</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Amplitude Steps defines the number of available amplitude adjustment steps available.  The default value for this constant shall be 50.</w:t>
            </w:r>
          </w:p>
        </w:tc>
      </w:tr>
      <w:tr w:rsidR="00531F38">
        <w:trPr>
          <w:divId w:val="9276213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FRS0627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line="276" w:lineRule="auto"/>
              <w:rPr>
                <w:rFonts w:eastAsia="Times New Roman"/>
                <w:sz w:val="18"/>
                <w:szCs w:val="18"/>
              </w:rPr>
            </w:pPr>
            <w:r>
              <w:rPr>
                <w:rStyle w:val="noneditabletext63"/>
                <w:rFonts w:eastAsia="Times New Roman"/>
                <w:sz w:val="18"/>
                <w:szCs w:val="18"/>
              </w:rPr>
              <w:t>Frequency Thresholds for Automatic Waveform Adjustment</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Frequency Thresholds for Automatic Waveform Adjustment define the thresholds at which the IPG switches between passive and active charge recovery.  For a one-pulse program, the default frequency threshold shall be 175Hz.  For a two-pulse program, the default frequency threshold shall be 105Hz.  For a three-pulse program, the default frequency threshold shall be 75Hz.  For a four-pulse program, the default frequency threshold shall be 60Hz.</w:t>
            </w:r>
          </w:p>
        </w:tc>
      </w:tr>
      <w:tr w:rsidR="00531F38">
        <w:trPr>
          <w:divId w:val="9276213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FRS1217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 xml:space="preserve">Active Recovery </w:t>
            </w:r>
            <w:proofErr w:type="spellStart"/>
            <w:r>
              <w:rPr>
                <w:rStyle w:val="noneditabletext63"/>
                <w:rFonts w:eastAsia="Times New Roman"/>
                <w:sz w:val="18"/>
                <w:szCs w:val="18"/>
              </w:rPr>
              <w:t>Holdoff</w:t>
            </w:r>
            <w:proofErr w:type="spellEnd"/>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xml:space="preserve">Active Recovery </w:t>
            </w:r>
            <w:proofErr w:type="spellStart"/>
            <w:r>
              <w:rPr>
                <w:rFonts w:ascii="Arial" w:hAnsi="Arial" w:cs="Arial"/>
                <w:sz w:val="18"/>
                <w:szCs w:val="18"/>
              </w:rPr>
              <w:t>Holdoff</w:t>
            </w:r>
            <w:proofErr w:type="spellEnd"/>
            <w:r>
              <w:rPr>
                <w:rFonts w:ascii="Arial" w:hAnsi="Arial" w:cs="Arial"/>
                <w:sz w:val="18"/>
                <w:szCs w:val="18"/>
              </w:rPr>
              <w:t xml:space="preserve"> defines the delay from the end of the active charge recovery phase to the start of the next pulse.  </w:t>
            </w:r>
          </w:p>
        </w:tc>
      </w:tr>
      <w:tr w:rsidR="00531F38">
        <w:trPr>
          <w:divId w:val="9276213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FRS0628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shall be programmed with these constants prior to packaging.</w:t>
            </w:r>
            <w:r>
              <w:rPr>
                <w:rFonts w:eastAsia="Times New Roman"/>
                <w:sz w:val="18"/>
                <w:szCs w:val="18"/>
              </w:rPr>
              <w:t xml:space="preserve"> </w:t>
            </w:r>
          </w:p>
        </w:tc>
      </w:tr>
      <w:tr w:rsidR="00531F38">
        <w:trPr>
          <w:divId w:val="9276213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FRS0629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shall have the ability to change the value for each constant listed in this requirement via commands from an external programmer.</w:t>
            </w:r>
            <w:r>
              <w:rPr>
                <w:rFonts w:eastAsia="Times New Roman"/>
                <w:sz w:val="18"/>
                <w:szCs w:val="18"/>
              </w:rPr>
              <w:t xml:space="preserve"> </w:t>
            </w:r>
          </w:p>
        </w:tc>
      </w:tr>
      <w:tr w:rsidR="00531F38">
        <w:trPr>
          <w:divId w:val="9276213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FRS0630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All constants shall be stored in non-volatile memory.</w:t>
            </w:r>
            <w:r>
              <w:rPr>
                <w:rFonts w:eastAsia="Times New Roman"/>
                <w:sz w:val="18"/>
                <w:szCs w:val="18"/>
              </w:rPr>
              <w:t xml:space="preserve"> </w:t>
            </w:r>
          </w:p>
        </w:tc>
      </w:tr>
    </w:tbl>
    <w:p w:rsidR="00531F38" w:rsidRDefault="002F5751">
      <w:pPr>
        <w:pStyle w:val="Heading2"/>
        <w:numPr>
          <w:ilvl w:val="1"/>
          <w:numId w:val="2"/>
        </w:numPr>
        <w:ind w:left="432" w:firstLine="0"/>
        <w:divId w:val="1774399353"/>
        <w:rPr>
          <w:rFonts w:ascii="Arial" w:eastAsia="Times New Roman" w:hAnsi="Arial" w:cs="Arial"/>
        </w:rPr>
      </w:pPr>
      <w:bookmarkStart w:id="52" w:name="_Toc372287704"/>
      <w:r>
        <w:rPr>
          <w:rFonts w:ascii="Arial" w:eastAsia="Times New Roman" w:hAnsi="Arial" w:cs="Arial"/>
        </w:rPr>
        <w:t>Adjustment of Stimulation Output (F2697)</w:t>
      </w:r>
      <w:bookmarkEnd w:id="52"/>
    </w:p>
    <w:p w:rsidR="00531F38" w:rsidRDefault="002F5751">
      <w:pPr>
        <w:pStyle w:val="Heading3"/>
        <w:numPr>
          <w:ilvl w:val="2"/>
          <w:numId w:val="2"/>
        </w:numPr>
        <w:ind w:left="432" w:firstLine="0"/>
        <w:divId w:val="1534033138"/>
        <w:rPr>
          <w:rFonts w:ascii="Arial" w:eastAsia="Times New Roman" w:hAnsi="Arial" w:cs="Arial"/>
        </w:rPr>
      </w:pPr>
      <w:bookmarkStart w:id="53" w:name="_Toc372287705"/>
      <w:r>
        <w:rPr>
          <w:rFonts w:ascii="Arial" w:eastAsia="Times New Roman" w:hAnsi="Arial" w:cs="Arial"/>
        </w:rPr>
        <w:t>Beginning a Program (F2870)</w:t>
      </w:r>
      <w:bookmarkEnd w:id="53"/>
    </w:p>
    <w:p w:rsidR="00531F38" w:rsidRDefault="002F5751">
      <w:pPr>
        <w:pStyle w:val="NormalWeb"/>
        <w:divId w:val="1805007344"/>
        <w:rPr>
          <w:rFonts w:ascii="Arial" w:hAnsi="Arial" w:cs="Arial"/>
          <w:sz w:val="20"/>
          <w:szCs w:val="20"/>
        </w:rPr>
      </w:pPr>
      <w:r>
        <w:rPr>
          <w:rFonts w:ascii="Arial" w:hAnsi="Arial" w:cs="Arial"/>
          <w:sz w:val="20"/>
          <w:szCs w:val="20"/>
        </w:rPr>
        <w:t>When the IPG receives a command to begin running a program, it shall perform the following steps: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451440677"/>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151680404"/>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553547791"/>
              <w:rPr>
                <w:rFonts w:eastAsia="Times New Roman"/>
                <w:b/>
                <w:bCs/>
                <w:sz w:val="18"/>
                <w:szCs w:val="18"/>
              </w:rPr>
            </w:pPr>
            <w:r>
              <w:rPr>
                <w:rFonts w:eastAsia="Times New Roman"/>
                <w:b/>
                <w:bCs/>
                <w:sz w:val="18"/>
                <w:szCs w:val="18"/>
              </w:rPr>
              <w:t xml:space="preserve">Title </w:t>
            </w:r>
          </w:p>
        </w:tc>
      </w:tr>
      <w:tr w:rsidR="00531F38">
        <w:trPr>
          <w:divId w:val="145144067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FRS0631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verify that the requested program is valid and enabled prior to starting it. Whether the program is valid is determined by the Program Valid/Invalid field in the program definition. Whether the program is enabled is determined by the Program Enabled/Disabled field in the program definition.</w:t>
            </w:r>
            <w:r>
              <w:rPr>
                <w:rFonts w:eastAsia="Times New Roman"/>
                <w:sz w:val="18"/>
                <w:szCs w:val="18"/>
              </w:rPr>
              <w:t xml:space="preserve"> </w:t>
            </w:r>
          </w:p>
        </w:tc>
      </w:tr>
      <w:tr w:rsidR="00531F38">
        <w:trPr>
          <w:divId w:val="145144067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lastRenderedPageBreak/>
              <w:t>FRS0632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perform a pre-stimulation data integrity check to verify that all data associated with the requested program is valid.</w:t>
            </w:r>
            <w:r>
              <w:rPr>
                <w:rFonts w:eastAsia="Times New Roman"/>
                <w:sz w:val="18"/>
                <w:szCs w:val="18"/>
              </w:rPr>
              <w:t xml:space="preserve"> </w:t>
            </w:r>
          </w:p>
        </w:tc>
      </w:tr>
      <w:tr w:rsidR="00531F38">
        <w:trPr>
          <w:divId w:val="145144067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FRS0633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use the most-recently used stimulation parameters for the requested program.</w:t>
            </w:r>
            <w:r>
              <w:rPr>
                <w:rFonts w:eastAsia="Times New Roman"/>
                <w:sz w:val="18"/>
                <w:szCs w:val="18"/>
              </w:rPr>
              <w:t xml:space="preserve"> </w:t>
            </w:r>
          </w:p>
        </w:tc>
      </w:tr>
      <w:tr w:rsidR="00531F38">
        <w:trPr>
          <w:divId w:val="145144067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FRS0634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verify that the stimulation parameters for the requested program do not exceed the Current Density or Charge Density Limits.</w:t>
            </w:r>
            <w:r>
              <w:rPr>
                <w:rFonts w:eastAsia="Times New Roman"/>
                <w:sz w:val="18"/>
                <w:szCs w:val="18"/>
              </w:rPr>
              <w:t xml:space="preserve"> </w:t>
            </w:r>
          </w:p>
        </w:tc>
      </w:tr>
      <w:tr w:rsidR="00531F38">
        <w:trPr>
          <w:divId w:val="145144067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FRS0635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verify that the battery level is above the Battery Critical Level.</w:t>
            </w:r>
            <w:r>
              <w:rPr>
                <w:rFonts w:eastAsia="Times New Roman"/>
                <w:sz w:val="18"/>
                <w:szCs w:val="18"/>
              </w:rPr>
              <w:t xml:space="preserve"> </w:t>
            </w:r>
          </w:p>
        </w:tc>
      </w:tr>
      <w:tr w:rsidR="00531F38">
        <w:trPr>
          <w:divId w:val="145144067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FRS0636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verify that the pulse guard is working correctly.</w:t>
            </w:r>
            <w:r>
              <w:rPr>
                <w:rFonts w:eastAsia="Times New Roman"/>
                <w:sz w:val="18"/>
                <w:szCs w:val="18"/>
              </w:rPr>
              <w:t xml:space="preserve"> </w:t>
            </w:r>
          </w:p>
        </w:tc>
      </w:tr>
      <w:tr w:rsidR="00531F38">
        <w:trPr>
          <w:divId w:val="145144067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FRS0637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calculate the appropriate compliance voltage setting and enable the stimulation hardware.</w:t>
            </w:r>
            <w:r>
              <w:rPr>
                <w:rFonts w:eastAsia="Times New Roman"/>
                <w:sz w:val="18"/>
                <w:szCs w:val="18"/>
              </w:rPr>
              <w:t xml:space="preserve"> </w:t>
            </w:r>
          </w:p>
        </w:tc>
      </w:tr>
      <w:tr w:rsidR="00531F38">
        <w:trPr>
          <w:divId w:val="145144067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FRS0639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verify that all data has been properly written to the stimulation hardware.</w:t>
            </w:r>
            <w:r>
              <w:rPr>
                <w:rFonts w:eastAsia="Times New Roman"/>
                <w:sz w:val="18"/>
                <w:szCs w:val="18"/>
              </w:rPr>
              <w:t xml:space="preserve"> </w:t>
            </w:r>
          </w:p>
        </w:tc>
      </w:tr>
      <w:tr w:rsidR="00531F38">
        <w:trPr>
          <w:divId w:val="145144067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FRS0640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start the program run-time counter.</w:t>
            </w:r>
            <w:r>
              <w:rPr>
                <w:rFonts w:eastAsia="Times New Roman"/>
                <w:sz w:val="18"/>
                <w:szCs w:val="18"/>
              </w:rPr>
              <w:t xml:space="preserve"> </w:t>
            </w:r>
          </w:p>
        </w:tc>
      </w:tr>
      <w:tr w:rsidR="00531F38">
        <w:trPr>
          <w:divId w:val="145144067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FRS0641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perform a ramping up of the stimulation current.</w:t>
            </w:r>
            <w:r>
              <w:rPr>
                <w:rFonts w:eastAsia="Times New Roman"/>
                <w:sz w:val="18"/>
                <w:szCs w:val="18"/>
              </w:rPr>
              <w:t xml:space="preserve"> </w:t>
            </w:r>
          </w:p>
        </w:tc>
      </w:tr>
      <w:tr w:rsidR="00531F38">
        <w:trPr>
          <w:divId w:val="145144067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FRS0642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verify the stimulation program period with the stimulation turned on.</w:t>
            </w:r>
            <w:r>
              <w:rPr>
                <w:rFonts w:eastAsia="Times New Roman"/>
                <w:sz w:val="18"/>
                <w:szCs w:val="18"/>
              </w:rPr>
              <w:t xml:space="preserve"> </w:t>
            </w:r>
          </w:p>
        </w:tc>
      </w:tr>
    </w:tbl>
    <w:p w:rsidR="00531F38" w:rsidRDefault="002F5751">
      <w:pPr>
        <w:pStyle w:val="Heading4"/>
        <w:numPr>
          <w:ilvl w:val="3"/>
          <w:numId w:val="2"/>
        </w:numPr>
        <w:ind w:left="432" w:firstLine="0"/>
        <w:divId w:val="1578439505"/>
        <w:rPr>
          <w:rFonts w:ascii="Arial" w:eastAsia="Times New Roman" w:hAnsi="Arial" w:cs="Arial"/>
        </w:rPr>
      </w:pPr>
      <w:bookmarkStart w:id="54" w:name="_Toc372287706"/>
      <w:r>
        <w:rPr>
          <w:rFonts w:ascii="Arial" w:eastAsia="Times New Roman" w:hAnsi="Arial" w:cs="Arial"/>
        </w:rPr>
        <w:t>Pre-Stimulation Data Integrity Check (F5818)</w:t>
      </w:r>
      <w:bookmarkEnd w:id="54"/>
    </w:p>
    <w:p w:rsidR="00531F38" w:rsidRDefault="002F5751">
      <w:pPr>
        <w:pStyle w:val="NormalWeb"/>
        <w:divId w:val="466626510"/>
        <w:rPr>
          <w:rFonts w:ascii="Arial" w:hAnsi="Arial" w:cs="Arial"/>
          <w:sz w:val="20"/>
          <w:szCs w:val="20"/>
        </w:rPr>
      </w:pPr>
      <w:r>
        <w:rPr>
          <w:rFonts w:ascii="Arial" w:hAnsi="Arial" w:cs="Arial"/>
          <w:sz w:val="20"/>
          <w:szCs w:val="20"/>
        </w:rPr>
        <w:t>The data integrity check prior to the start of a program shall verify these areas of memory:</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812286244"/>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37135908"/>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469201150"/>
              <w:rPr>
                <w:rFonts w:eastAsia="Times New Roman"/>
                <w:b/>
                <w:bCs/>
                <w:sz w:val="18"/>
                <w:szCs w:val="18"/>
              </w:rPr>
            </w:pPr>
            <w:r>
              <w:rPr>
                <w:rFonts w:eastAsia="Times New Roman"/>
                <w:b/>
                <w:bCs/>
                <w:sz w:val="18"/>
                <w:szCs w:val="18"/>
              </w:rPr>
              <w:t xml:space="preserve">Title </w:t>
            </w:r>
          </w:p>
        </w:tc>
      </w:tr>
      <w:tr w:rsidR="00531F38">
        <w:trPr>
          <w:divId w:val="181228624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FRS0643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Program definition.</w:t>
            </w:r>
            <w:r>
              <w:rPr>
                <w:rFonts w:eastAsia="Times New Roman"/>
                <w:sz w:val="18"/>
                <w:szCs w:val="18"/>
              </w:rPr>
              <w:t xml:space="preserve"> </w:t>
            </w:r>
          </w:p>
        </w:tc>
      </w:tr>
      <w:tr w:rsidR="00531F38">
        <w:trPr>
          <w:divId w:val="181228624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FRS0644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Most-recently used settings for the program, including pulse amplitudes, pulse widths, and program frequency.</w:t>
            </w:r>
            <w:r>
              <w:rPr>
                <w:rFonts w:eastAsia="Times New Roman"/>
                <w:sz w:val="18"/>
                <w:szCs w:val="18"/>
              </w:rPr>
              <w:t xml:space="preserve"> </w:t>
            </w:r>
          </w:p>
        </w:tc>
      </w:tr>
      <w:tr w:rsidR="00531F38">
        <w:trPr>
          <w:divId w:val="181228624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FRS0645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Pulse constants.</w:t>
            </w:r>
            <w:r>
              <w:rPr>
                <w:rFonts w:eastAsia="Times New Roman"/>
                <w:sz w:val="18"/>
                <w:szCs w:val="18"/>
              </w:rPr>
              <w:t xml:space="preserve"> </w:t>
            </w:r>
          </w:p>
        </w:tc>
      </w:tr>
      <w:tr w:rsidR="00531F38">
        <w:trPr>
          <w:divId w:val="181228624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FRS0646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Stimulation safety limits.</w:t>
            </w:r>
            <w:r>
              <w:rPr>
                <w:rFonts w:eastAsia="Times New Roman"/>
                <w:sz w:val="18"/>
                <w:szCs w:val="18"/>
              </w:rPr>
              <w:t xml:space="preserve"> </w:t>
            </w:r>
          </w:p>
        </w:tc>
      </w:tr>
      <w:tr w:rsidR="00531F38">
        <w:trPr>
          <w:divId w:val="181228624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FRS0647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master frequency table.</w:t>
            </w:r>
            <w:r>
              <w:rPr>
                <w:rFonts w:eastAsia="Times New Roman"/>
                <w:sz w:val="18"/>
                <w:szCs w:val="18"/>
              </w:rPr>
              <w:t xml:space="preserve"> </w:t>
            </w:r>
          </w:p>
        </w:tc>
      </w:tr>
      <w:tr w:rsidR="00531F38">
        <w:trPr>
          <w:divId w:val="181228624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FRS0648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Stimulation calibration tables.</w:t>
            </w:r>
            <w:r>
              <w:rPr>
                <w:rFonts w:eastAsia="Times New Roman"/>
                <w:sz w:val="18"/>
                <w:szCs w:val="18"/>
              </w:rPr>
              <w:t xml:space="preserve"> </w:t>
            </w:r>
          </w:p>
        </w:tc>
      </w:tr>
    </w:tbl>
    <w:p w:rsidR="00531F38" w:rsidRDefault="002F5751">
      <w:pPr>
        <w:pStyle w:val="Heading4"/>
        <w:numPr>
          <w:ilvl w:val="3"/>
          <w:numId w:val="2"/>
        </w:numPr>
        <w:ind w:left="432" w:firstLine="0"/>
        <w:divId w:val="1639530072"/>
        <w:rPr>
          <w:rFonts w:ascii="Arial" w:eastAsia="Times New Roman" w:hAnsi="Arial" w:cs="Arial"/>
        </w:rPr>
      </w:pPr>
      <w:bookmarkStart w:id="55" w:name="_Toc372287707"/>
      <w:r>
        <w:rPr>
          <w:rFonts w:ascii="Arial" w:eastAsia="Times New Roman" w:hAnsi="Arial" w:cs="Arial"/>
        </w:rPr>
        <w:t>Stimulation Output Check (F3166)</w:t>
      </w:r>
      <w:bookmarkEnd w:id="55"/>
    </w:p>
    <w:p w:rsidR="00531F38" w:rsidRDefault="002F5751">
      <w:pPr>
        <w:pStyle w:val="NormalWeb"/>
        <w:divId w:val="1183200910"/>
        <w:rPr>
          <w:rFonts w:ascii="Arial" w:hAnsi="Arial" w:cs="Arial"/>
          <w:sz w:val="20"/>
          <w:szCs w:val="20"/>
        </w:rPr>
      </w:pPr>
      <w:r>
        <w:rPr>
          <w:rFonts w:ascii="Arial" w:hAnsi="Arial" w:cs="Arial"/>
          <w:sz w:val="20"/>
          <w:szCs w:val="20"/>
        </w:rPr>
        <w:t>[</w:t>
      </w:r>
      <w:proofErr w:type="gramStart"/>
      <w:r>
        <w:rPr>
          <w:rFonts w:ascii="Arial" w:hAnsi="Arial" w:cs="Arial"/>
          <w:sz w:val="20"/>
          <w:szCs w:val="20"/>
        </w:rPr>
        <w:t>reserved</w:t>
      </w:r>
      <w:proofErr w:type="gramEnd"/>
      <w:r>
        <w:rPr>
          <w:rFonts w:ascii="Arial" w:hAnsi="Arial" w:cs="Arial"/>
          <w:sz w:val="20"/>
          <w:szCs w:val="20"/>
        </w:rPr>
        <w:t>]</w:t>
      </w:r>
    </w:p>
    <w:p w:rsidR="00531F38" w:rsidRDefault="002F5751">
      <w:pPr>
        <w:spacing w:before="0" w:beforeAutospacing="0" w:after="0" w:afterAutospacing="0"/>
        <w:divId w:val="2074699214"/>
        <w:rPr>
          <w:rFonts w:eastAsia="Times New Roman"/>
        </w:rPr>
      </w:pPr>
      <w:r>
        <w:rPr>
          <w:rFonts w:ascii="Verdana" w:eastAsia="Times New Roman" w:hAnsi="Verdana"/>
          <w:color w:val="666666"/>
        </w:rPr>
        <w:t> </w:t>
      </w:r>
      <w:r>
        <w:rPr>
          <w:rFonts w:eastAsia="Times New Roman"/>
        </w:rPr>
        <w:t xml:space="preserve"> </w:t>
      </w:r>
    </w:p>
    <w:p w:rsidR="00531F38" w:rsidRDefault="002F5751">
      <w:pPr>
        <w:pStyle w:val="Heading4"/>
        <w:numPr>
          <w:ilvl w:val="3"/>
          <w:numId w:val="2"/>
        </w:numPr>
        <w:ind w:left="432" w:firstLine="0"/>
        <w:divId w:val="1990405234"/>
        <w:rPr>
          <w:rFonts w:ascii="Arial" w:eastAsia="Times New Roman" w:hAnsi="Arial" w:cs="Arial"/>
        </w:rPr>
      </w:pPr>
      <w:bookmarkStart w:id="56" w:name="_Toc372287708"/>
      <w:r>
        <w:rPr>
          <w:rFonts w:ascii="Arial" w:eastAsia="Times New Roman" w:hAnsi="Arial" w:cs="Arial"/>
        </w:rPr>
        <w:t>Ramping (F3167)</w:t>
      </w:r>
      <w:bookmarkEnd w:id="56"/>
    </w:p>
    <w:p w:rsidR="00531F38" w:rsidRDefault="002F5751">
      <w:pPr>
        <w:pStyle w:val="NormalWeb"/>
        <w:divId w:val="783037832"/>
        <w:rPr>
          <w:rFonts w:ascii="Arial" w:hAnsi="Arial" w:cs="Arial"/>
          <w:sz w:val="20"/>
          <w:szCs w:val="20"/>
        </w:rPr>
      </w:pPr>
      <w:r>
        <w:rPr>
          <w:rFonts w:ascii="Arial" w:hAnsi="Arial" w:cs="Arial"/>
          <w:sz w:val="20"/>
          <w:szCs w:val="20"/>
        </w:rPr>
        <w:t>Ramping shall have the following characteristics: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362627975"/>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079910094"/>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251233614"/>
              <w:rPr>
                <w:rFonts w:eastAsia="Times New Roman"/>
                <w:b/>
                <w:bCs/>
                <w:sz w:val="18"/>
                <w:szCs w:val="18"/>
              </w:rPr>
            </w:pPr>
            <w:r>
              <w:rPr>
                <w:rFonts w:eastAsia="Times New Roman"/>
                <w:b/>
                <w:bCs/>
                <w:sz w:val="18"/>
                <w:szCs w:val="18"/>
              </w:rPr>
              <w:t xml:space="preserve">Title </w:t>
            </w:r>
          </w:p>
        </w:tc>
      </w:tr>
      <w:tr w:rsidR="00531F38">
        <w:trPr>
          <w:divId w:val="13626279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FRS0657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Ramp Duration constant shall be applied to all programs. Possible values for the Ramp Duration shall be 0s (ramp disabled) to 8s in 1s increments. The default value for the ramp time shall be 2s.</w:t>
            </w:r>
            <w:r>
              <w:rPr>
                <w:rFonts w:eastAsia="Times New Roman"/>
                <w:sz w:val="18"/>
                <w:szCs w:val="18"/>
              </w:rPr>
              <w:t xml:space="preserve"> </w:t>
            </w:r>
          </w:p>
        </w:tc>
      </w:tr>
      <w:tr w:rsidR="00531F38">
        <w:trPr>
          <w:divId w:val="13626279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FRS0658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ramping is enabled, the ramp shall have at least one step.</w:t>
            </w:r>
            <w:r>
              <w:rPr>
                <w:rFonts w:eastAsia="Times New Roman"/>
                <w:sz w:val="18"/>
                <w:szCs w:val="18"/>
              </w:rPr>
              <w:t xml:space="preserve"> </w:t>
            </w:r>
          </w:p>
        </w:tc>
      </w:tr>
      <w:tr w:rsidR="00531F38">
        <w:trPr>
          <w:divId w:val="13626279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FRS0659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ramping is disabled, the IPG shall jump directly from no output to full-amplitude output.</w:t>
            </w:r>
            <w:r>
              <w:rPr>
                <w:rFonts w:eastAsia="Times New Roman"/>
                <w:sz w:val="18"/>
                <w:szCs w:val="18"/>
              </w:rPr>
              <w:t xml:space="preserve"> </w:t>
            </w:r>
          </w:p>
        </w:tc>
      </w:tr>
      <w:tr w:rsidR="00531F38">
        <w:trPr>
          <w:divId w:val="13626279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lastRenderedPageBreak/>
              <w:t>FRS0660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ramp profile shall proceed from zero current to full-amplitude current in a linear fashion.</w:t>
            </w:r>
            <w:r>
              <w:rPr>
                <w:rFonts w:eastAsia="Times New Roman"/>
                <w:sz w:val="18"/>
                <w:szCs w:val="18"/>
              </w:rPr>
              <w:t xml:space="preserve"> </w:t>
            </w:r>
          </w:p>
        </w:tc>
      </w:tr>
      <w:tr w:rsidR="00531F38">
        <w:trPr>
          <w:divId w:val="13626279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FRS0661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While ramping, the IPG shall not allow stimulation parameters to be updated. This includes changes to the amplitude, pulse width, or program frequency.</w:t>
            </w:r>
            <w:r>
              <w:rPr>
                <w:rFonts w:eastAsia="Times New Roman"/>
                <w:sz w:val="18"/>
                <w:szCs w:val="18"/>
              </w:rPr>
              <w:t xml:space="preserve"> </w:t>
            </w:r>
          </w:p>
        </w:tc>
      </w:tr>
      <w:tr w:rsidR="00531F38">
        <w:trPr>
          <w:divId w:val="13626279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FRS0662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While ramping, if the IPG receives a command to stop stimulation, all stimulation shall be stopped immediately.</w:t>
            </w:r>
            <w:r>
              <w:rPr>
                <w:rFonts w:eastAsia="Times New Roman"/>
                <w:sz w:val="18"/>
                <w:szCs w:val="18"/>
              </w:rPr>
              <w:t xml:space="preserve"> </w:t>
            </w:r>
          </w:p>
        </w:tc>
      </w:tr>
    </w:tbl>
    <w:p w:rsidR="00531F38" w:rsidRDefault="002F5751">
      <w:pPr>
        <w:pStyle w:val="Heading3"/>
        <w:numPr>
          <w:ilvl w:val="2"/>
          <w:numId w:val="2"/>
        </w:numPr>
        <w:ind w:left="432" w:firstLine="0"/>
        <w:divId w:val="1091202525"/>
        <w:rPr>
          <w:rFonts w:ascii="Arial" w:eastAsia="Times New Roman" w:hAnsi="Arial" w:cs="Arial"/>
        </w:rPr>
      </w:pPr>
      <w:bookmarkStart w:id="57" w:name="_Toc372287709"/>
      <w:r>
        <w:rPr>
          <w:rFonts w:ascii="Arial" w:eastAsia="Times New Roman" w:hAnsi="Arial" w:cs="Arial"/>
        </w:rPr>
        <w:t>Ending a Program (F2871)</w:t>
      </w:r>
      <w:bookmarkEnd w:id="57"/>
    </w:p>
    <w:p w:rsidR="00531F38" w:rsidRDefault="002F5751">
      <w:pPr>
        <w:pStyle w:val="NormalWeb"/>
        <w:divId w:val="1587153400"/>
        <w:rPr>
          <w:rFonts w:ascii="Arial" w:hAnsi="Arial" w:cs="Arial"/>
          <w:sz w:val="20"/>
          <w:szCs w:val="20"/>
        </w:rPr>
      </w:pPr>
      <w:r>
        <w:rPr>
          <w:rFonts w:ascii="Arial" w:hAnsi="Arial" w:cs="Arial"/>
          <w:sz w:val="20"/>
          <w:szCs w:val="20"/>
        </w:rPr>
        <w:t>When the IPG receives a command to stop running a program, it shall perform the following steps: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2067143269"/>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063170007"/>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718433875"/>
              <w:rPr>
                <w:rFonts w:eastAsia="Times New Roman"/>
                <w:b/>
                <w:bCs/>
                <w:sz w:val="18"/>
                <w:szCs w:val="18"/>
              </w:rPr>
            </w:pPr>
            <w:r>
              <w:rPr>
                <w:rFonts w:eastAsia="Times New Roman"/>
                <w:b/>
                <w:bCs/>
                <w:sz w:val="18"/>
                <w:szCs w:val="18"/>
              </w:rPr>
              <w:t xml:space="preserve">Title </w:t>
            </w:r>
          </w:p>
        </w:tc>
      </w:tr>
      <w:tr w:rsidR="00531F38">
        <w:trPr>
          <w:divId w:val="206714326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FRS0663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stop stimulation immediately after it reaches the end of the program cycle that is running.</w:t>
            </w:r>
            <w:r>
              <w:rPr>
                <w:rFonts w:eastAsia="Times New Roman"/>
                <w:sz w:val="18"/>
                <w:szCs w:val="18"/>
              </w:rPr>
              <w:t xml:space="preserve"> </w:t>
            </w:r>
          </w:p>
        </w:tc>
      </w:tr>
      <w:tr w:rsidR="00531F38">
        <w:trPr>
          <w:divId w:val="206714326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FRS0664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disable all stimulation hardware.</w:t>
            </w:r>
            <w:r>
              <w:rPr>
                <w:rFonts w:eastAsia="Times New Roman"/>
                <w:sz w:val="18"/>
                <w:szCs w:val="18"/>
              </w:rPr>
              <w:t xml:space="preserve"> </w:t>
            </w:r>
          </w:p>
        </w:tc>
      </w:tr>
      <w:tr w:rsidR="00531F38">
        <w:trPr>
          <w:divId w:val="206714326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FRS0665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stop the counter for program run-time.</w:t>
            </w:r>
            <w:r>
              <w:rPr>
                <w:rFonts w:eastAsia="Times New Roman"/>
                <w:sz w:val="18"/>
                <w:szCs w:val="18"/>
              </w:rPr>
              <w:t xml:space="preserve"> </w:t>
            </w:r>
          </w:p>
        </w:tc>
      </w:tr>
      <w:tr w:rsidR="00531F38">
        <w:trPr>
          <w:divId w:val="206714326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FRS0666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save the program's stimulation settings so that these can be used the next time the program is initiated.</w:t>
            </w:r>
            <w:r>
              <w:rPr>
                <w:rFonts w:eastAsia="Times New Roman"/>
                <w:sz w:val="18"/>
                <w:szCs w:val="18"/>
              </w:rPr>
              <w:t xml:space="preserve"> </w:t>
            </w:r>
          </w:p>
        </w:tc>
      </w:tr>
      <w:tr w:rsidR="00531F38">
        <w:trPr>
          <w:divId w:val="206714326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FRS0667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perform a background impedance check if background impedance checks are enabled.</w:t>
            </w:r>
            <w:r>
              <w:rPr>
                <w:rFonts w:eastAsia="Times New Roman"/>
                <w:sz w:val="18"/>
                <w:szCs w:val="18"/>
              </w:rPr>
              <w:t xml:space="preserve"> </w:t>
            </w:r>
          </w:p>
        </w:tc>
      </w:tr>
    </w:tbl>
    <w:p w:rsidR="00531F38" w:rsidRDefault="002F5751">
      <w:pPr>
        <w:pStyle w:val="Heading3"/>
        <w:numPr>
          <w:ilvl w:val="2"/>
          <w:numId w:val="2"/>
        </w:numPr>
        <w:ind w:left="432" w:firstLine="0"/>
        <w:divId w:val="1666665346"/>
        <w:rPr>
          <w:rFonts w:ascii="Arial" w:eastAsia="Times New Roman" w:hAnsi="Arial" w:cs="Arial"/>
        </w:rPr>
      </w:pPr>
      <w:bookmarkStart w:id="58" w:name="_Toc372287710"/>
      <w:r>
        <w:rPr>
          <w:rFonts w:ascii="Arial" w:eastAsia="Times New Roman" w:hAnsi="Arial" w:cs="Arial"/>
        </w:rPr>
        <w:t>Increasing Amplitude (F2872)</w:t>
      </w:r>
      <w:bookmarkEnd w:id="58"/>
    </w:p>
    <w:p w:rsidR="00531F38" w:rsidRDefault="002F5751">
      <w:pPr>
        <w:pStyle w:val="NormalWeb"/>
        <w:divId w:val="1396978047"/>
        <w:rPr>
          <w:rFonts w:ascii="Arial" w:hAnsi="Arial" w:cs="Arial"/>
          <w:sz w:val="20"/>
          <w:szCs w:val="20"/>
        </w:rPr>
      </w:pPr>
      <w:r>
        <w:rPr>
          <w:rFonts w:ascii="Arial" w:hAnsi="Arial" w:cs="Arial"/>
          <w:sz w:val="20"/>
          <w:szCs w:val="20"/>
        </w:rPr>
        <w:t>When the IPG receives a command to increment the amplitude of a pulse, it shall perform the following steps: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356279737"/>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996450054"/>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559943657"/>
              <w:rPr>
                <w:rFonts w:eastAsia="Times New Roman"/>
                <w:b/>
                <w:bCs/>
                <w:sz w:val="18"/>
                <w:szCs w:val="18"/>
              </w:rPr>
            </w:pPr>
            <w:r>
              <w:rPr>
                <w:rFonts w:eastAsia="Times New Roman"/>
                <w:b/>
                <w:bCs/>
                <w:sz w:val="18"/>
                <w:szCs w:val="18"/>
              </w:rPr>
              <w:t xml:space="preserve">Title </w:t>
            </w:r>
          </w:p>
        </w:tc>
      </w:tr>
      <w:tr w:rsidR="00531F38">
        <w:trPr>
          <w:divId w:val="35627973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FRS0669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the command applies to a single pulse in the program, the IPG shall determine whether an amplitude increase is allowed based on the Amplitude Step Index in the pulse definition. If an increase is not allowed, the IPG shall report this to the external programming device and the command shall be ignored.</w:t>
            </w:r>
            <w:r>
              <w:rPr>
                <w:rFonts w:eastAsia="Times New Roman"/>
                <w:sz w:val="18"/>
                <w:szCs w:val="18"/>
              </w:rPr>
              <w:t xml:space="preserve"> </w:t>
            </w:r>
          </w:p>
        </w:tc>
      </w:tr>
      <w:tr w:rsidR="00531F38">
        <w:trPr>
          <w:divId w:val="35627973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FRS0670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the command applies to all pulses in the program, the IPG shall determine for which pulses an amplitude increase is allowed based on the Amplitude Step Indexes in each pulse definition. If none of the pulses are allowed to be increased, the IPG shall report this to the external programming device. Pulses for which an increase is allowed shall continue to the calculation step.</w:t>
            </w:r>
            <w:r>
              <w:rPr>
                <w:rFonts w:eastAsia="Times New Roman"/>
                <w:sz w:val="18"/>
                <w:szCs w:val="18"/>
              </w:rPr>
              <w:t xml:space="preserve"> </w:t>
            </w:r>
          </w:p>
        </w:tc>
      </w:tr>
      <w:tr w:rsidR="00531F38">
        <w:trPr>
          <w:divId w:val="35627973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FRS0671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calculate the amplitude increases for all channels in each pulse that is to be incremented.</w:t>
            </w:r>
            <w:r>
              <w:rPr>
                <w:rFonts w:eastAsia="Times New Roman"/>
                <w:sz w:val="18"/>
                <w:szCs w:val="18"/>
              </w:rPr>
              <w:t xml:space="preserve"> </w:t>
            </w:r>
          </w:p>
        </w:tc>
      </w:tr>
      <w:tr w:rsidR="00531F38">
        <w:trPr>
          <w:divId w:val="35627973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FRS0672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verify that the calculated amplitude for each channel is below that channel's Current Density Limit.</w:t>
            </w:r>
            <w:r>
              <w:rPr>
                <w:rFonts w:eastAsia="Times New Roman"/>
                <w:sz w:val="18"/>
                <w:szCs w:val="18"/>
              </w:rPr>
              <w:t xml:space="preserve"> </w:t>
            </w:r>
          </w:p>
        </w:tc>
      </w:tr>
      <w:tr w:rsidR="00531F38">
        <w:trPr>
          <w:divId w:val="35627973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FRS0673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verify that the calculated charge for each channel (amplitude times pulse width) is below that channel's Charge Density Limit.</w:t>
            </w:r>
            <w:r>
              <w:rPr>
                <w:rFonts w:eastAsia="Times New Roman"/>
                <w:sz w:val="18"/>
                <w:szCs w:val="18"/>
              </w:rPr>
              <w:t xml:space="preserve"> </w:t>
            </w:r>
          </w:p>
        </w:tc>
      </w:tr>
      <w:tr w:rsidR="00531F38">
        <w:trPr>
          <w:divId w:val="35627973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FRS0674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the amplitude increase for any channel causes the Current Density Limit or Charge Density Limit to be exceeded, the IPG shall report an error to the external programming device and shall not increment the amplitude.</w:t>
            </w:r>
            <w:r>
              <w:rPr>
                <w:rFonts w:eastAsia="Times New Roman"/>
                <w:sz w:val="18"/>
                <w:szCs w:val="18"/>
              </w:rPr>
              <w:t xml:space="preserve"> </w:t>
            </w:r>
          </w:p>
        </w:tc>
      </w:tr>
      <w:tr w:rsidR="00531F38">
        <w:trPr>
          <w:divId w:val="35627973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FRS0675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calculate the compliance voltage based on the new amplitude parameters and adjust the high-voltage power supply if necessary.</w:t>
            </w:r>
            <w:r>
              <w:rPr>
                <w:rFonts w:eastAsia="Times New Roman"/>
                <w:sz w:val="18"/>
                <w:szCs w:val="18"/>
              </w:rPr>
              <w:t xml:space="preserve"> </w:t>
            </w:r>
          </w:p>
        </w:tc>
      </w:tr>
      <w:tr w:rsidR="00531F38">
        <w:trPr>
          <w:divId w:val="35627973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lastRenderedPageBreak/>
              <w:t>FRS0676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update all stimulation parameters, verify that they were correctly written to the stimulation hardware, then switch to the new parameters without ramping.</w:t>
            </w:r>
            <w:r>
              <w:rPr>
                <w:rFonts w:eastAsia="Times New Roman"/>
                <w:sz w:val="18"/>
                <w:szCs w:val="18"/>
              </w:rPr>
              <w:t xml:space="preserve"> </w:t>
            </w:r>
          </w:p>
        </w:tc>
      </w:tr>
    </w:tbl>
    <w:p w:rsidR="00531F38" w:rsidRDefault="002F5751">
      <w:pPr>
        <w:pStyle w:val="Heading3"/>
        <w:numPr>
          <w:ilvl w:val="2"/>
          <w:numId w:val="2"/>
        </w:numPr>
        <w:ind w:left="432" w:firstLine="0"/>
        <w:divId w:val="2132042676"/>
        <w:rPr>
          <w:rFonts w:ascii="Arial" w:eastAsia="Times New Roman" w:hAnsi="Arial" w:cs="Arial"/>
        </w:rPr>
      </w:pPr>
      <w:bookmarkStart w:id="59" w:name="_Toc372287711"/>
      <w:r>
        <w:rPr>
          <w:rFonts w:ascii="Arial" w:eastAsia="Times New Roman" w:hAnsi="Arial" w:cs="Arial"/>
        </w:rPr>
        <w:t>Decreasing Amplitude (F5845)</w:t>
      </w:r>
      <w:bookmarkEnd w:id="59"/>
    </w:p>
    <w:p w:rsidR="00531F38" w:rsidRDefault="002F5751">
      <w:pPr>
        <w:pStyle w:val="NormalWeb"/>
        <w:divId w:val="506555776"/>
        <w:rPr>
          <w:rFonts w:ascii="Arial" w:hAnsi="Arial" w:cs="Arial"/>
          <w:sz w:val="20"/>
          <w:szCs w:val="20"/>
        </w:rPr>
      </w:pPr>
      <w:r>
        <w:rPr>
          <w:rFonts w:ascii="Arial" w:hAnsi="Arial" w:cs="Arial"/>
          <w:sz w:val="20"/>
          <w:szCs w:val="20"/>
        </w:rPr>
        <w:t>When the IPG receives a command to decrement the amplitude of a pulse, it shall perform the following steps: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661085110"/>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753969968"/>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404916496"/>
              <w:rPr>
                <w:rFonts w:eastAsia="Times New Roman"/>
                <w:b/>
                <w:bCs/>
                <w:sz w:val="18"/>
                <w:szCs w:val="18"/>
              </w:rPr>
            </w:pPr>
            <w:r>
              <w:rPr>
                <w:rFonts w:eastAsia="Times New Roman"/>
                <w:b/>
                <w:bCs/>
                <w:sz w:val="18"/>
                <w:szCs w:val="18"/>
              </w:rPr>
              <w:t xml:space="preserve">Title </w:t>
            </w:r>
          </w:p>
        </w:tc>
      </w:tr>
      <w:tr w:rsidR="00531F38">
        <w:trPr>
          <w:divId w:val="66108511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FRS0677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the command applies to a single pulse in the program, the IPG shall determine whether an amplitude decrease is allowed based on the Amplitude Step Index in the pulse definition. If a decrease is not allowed, the IPG shall report this to the external programming device and the command shall be ignored.</w:t>
            </w:r>
            <w:r>
              <w:rPr>
                <w:rFonts w:eastAsia="Times New Roman"/>
                <w:sz w:val="18"/>
                <w:szCs w:val="18"/>
              </w:rPr>
              <w:t xml:space="preserve"> </w:t>
            </w:r>
          </w:p>
        </w:tc>
      </w:tr>
      <w:tr w:rsidR="00531F38">
        <w:trPr>
          <w:divId w:val="66108511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FRS0678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the command applies to all pulses in the program, the IPG shall determine for which pulses an amplitude decrease is allowed based on the Amplitude Step Indexes in each pulse definition. If none of the pulses are allowed to be decreased, the IPG shall report this to the external programming device. Pulses for which a decrease is allowed shall continue to the calculation step.</w:t>
            </w:r>
            <w:r>
              <w:rPr>
                <w:rFonts w:eastAsia="Times New Roman"/>
                <w:sz w:val="18"/>
                <w:szCs w:val="18"/>
              </w:rPr>
              <w:t xml:space="preserve"> </w:t>
            </w:r>
          </w:p>
        </w:tc>
      </w:tr>
      <w:tr w:rsidR="00531F38">
        <w:trPr>
          <w:divId w:val="66108511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FRS0679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calculate the amplitude decreases for all channels in each pulse that is to be decremented.</w:t>
            </w:r>
            <w:r>
              <w:rPr>
                <w:rFonts w:eastAsia="Times New Roman"/>
                <w:sz w:val="18"/>
                <w:szCs w:val="18"/>
              </w:rPr>
              <w:t xml:space="preserve"> </w:t>
            </w:r>
          </w:p>
        </w:tc>
      </w:tr>
      <w:tr w:rsidR="00531F38">
        <w:trPr>
          <w:divId w:val="66108511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FRS0680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calculate the compliance voltage based on the new amplitude parameters and adjust the high-voltage power supply if necessary.</w:t>
            </w:r>
            <w:r>
              <w:rPr>
                <w:rFonts w:eastAsia="Times New Roman"/>
                <w:sz w:val="18"/>
                <w:szCs w:val="18"/>
              </w:rPr>
              <w:t xml:space="preserve"> </w:t>
            </w:r>
          </w:p>
        </w:tc>
      </w:tr>
      <w:tr w:rsidR="00531F38">
        <w:trPr>
          <w:divId w:val="66108511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FRS0681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update all stimulation parameters, verify that they were correctly written to the stimulation hardware, then switch to the new parameters without ramping.</w:t>
            </w:r>
            <w:r>
              <w:rPr>
                <w:rFonts w:eastAsia="Times New Roman"/>
                <w:sz w:val="18"/>
                <w:szCs w:val="18"/>
              </w:rPr>
              <w:t xml:space="preserve"> </w:t>
            </w:r>
          </w:p>
        </w:tc>
      </w:tr>
    </w:tbl>
    <w:p w:rsidR="00531F38" w:rsidRDefault="002F5751">
      <w:pPr>
        <w:pStyle w:val="Heading3"/>
        <w:numPr>
          <w:ilvl w:val="2"/>
          <w:numId w:val="2"/>
        </w:numPr>
        <w:ind w:left="432" w:firstLine="0"/>
        <w:divId w:val="1965847040"/>
        <w:rPr>
          <w:rFonts w:ascii="Arial" w:eastAsia="Times New Roman" w:hAnsi="Arial" w:cs="Arial"/>
        </w:rPr>
      </w:pPr>
      <w:bookmarkStart w:id="60" w:name="_Toc372287712"/>
      <w:r>
        <w:rPr>
          <w:rFonts w:ascii="Arial" w:eastAsia="Times New Roman" w:hAnsi="Arial" w:cs="Arial"/>
        </w:rPr>
        <w:t>Increasing Pulse Width (F5846)</w:t>
      </w:r>
      <w:bookmarkEnd w:id="60"/>
    </w:p>
    <w:p w:rsidR="00531F38" w:rsidRDefault="002F5751">
      <w:pPr>
        <w:pStyle w:val="NormalWeb"/>
        <w:divId w:val="140319030"/>
        <w:rPr>
          <w:rFonts w:ascii="Arial" w:hAnsi="Arial" w:cs="Arial"/>
          <w:sz w:val="20"/>
          <w:szCs w:val="20"/>
        </w:rPr>
      </w:pPr>
      <w:r>
        <w:rPr>
          <w:rFonts w:ascii="Arial" w:hAnsi="Arial" w:cs="Arial"/>
          <w:sz w:val="20"/>
          <w:szCs w:val="20"/>
        </w:rPr>
        <w:t>When the IPG receives a command to increment the pulse width of a pulse, it shall perform the following steps: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495920865"/>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036734853"/>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009482838"/>
              <w:rPr>
                <w:rFonts w:eastAsia="Times New Roman"/>
                <w:b/>
                <w:bCs/>
                <w:sz w:val="18"/>
                <w:szCs w:val="18"/>
              </w:rPr>
            </w:pPr>
            <w:r>
              <w:rPr>
                <w:rFonts w:eastAsia="Times New Roman"/>
                <w:b/>
                <w:bCs/>
                <w:sz w:val="18"/>
                <w:szCs w:val="18"/>
              </w:rPr>
              <w:t xml:space="preserve">Title </w:t>
            </w:r>
          </w:p>
        </w:tc>
      </w:tr>
      <w:tr w:rsidR="00531F38">
        <w:trPr>
          <w:divId w:val="49592086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FRS0682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determine whether a pulse width increase is allowed based on the Pulse Width Upper Limit in the pulse definition. If an increase is not allowed, the IPG shall report this to the external programming device and the command shall be ignored.</w:t>
            </w:r>
            <w:r>
              <w:rPr>
                <w:rFonts w:eastAsia="Times New Roman"/>
                <w:sz w:val="18"/>
                <w:szCs w:val="18"/>
              </w:rPr>
              <w:t xml:space="preserve"> </w:t>
            </w:r>
          </w:p>
        </w:tc>
      </w:tr>
      <w:tr w:rsidR="00531F38">
        <w:trPr>
          <w:divId w:val="49592086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FRS0683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determine the new pulse width based on the Pulse Width Step Size defined in the Pulse Constants.</w:t>
            </w:r>
            <w:r>
              <w:rPr>
                <w:rFonts w:eastAsia="Times New Roman"/>
                <w:sz w:val="18"/>
                <w:szCs w:val="18"/>
              </w:rPr>
              <w:t xml:space="preserve"> </w:t>
            </w:r>
          </w:p>
        </w:tc>
      </w:tr>
      <w:tr w:rsidR="00531F38">
        <w:trPr>
          <w:divId w:val="49592086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FRS0684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verify that the calculated charge for each channel (pulse width times amplitude) is below that channel's Charge Density Limit.</w:t>
            </w:r>
            <w:r>
              <w:rPr>
                <w:rFonts w:eastAsia="Times New Roman"/>
                <w:sz w:val="18"/>
                <w:szCs w:val="18"/>
              </w:rPr>
              <w:t xml:space="preserve"> </w:t>
            </w:r>
          </w:p>
        </w:tc>
      </w:tr>
      <w:tr w:rsidR="00531F38">
        <w:trPr>
          <w:divId w:val="49592086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FRS0685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the pulse width increase causes the Charge Density limit to be exceeded, the IPG shall report an error to the external programming device and shall not increment the pulse width.</w:t>
            </w:r>
            <w:r>
              <w:rPr>
                <w:rFonts w:eastAsia="Times New Roman"/>
                <w:sz w:val="18"/>
                <w:szCs w:val="18"/>
              </w:rPr>
              <w:t xml:space="preserve"> </w:t>
            </w:r>
          </w:p>
        </w:tc>
      </w:tr>
      <w:tr w:rsidR="00531F38">
        <w:trPr>
          <w:divId w:val="49592086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FRS0686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calculate the compliance voltage based on the new pulse width parameters and adjust the high-voltage power supply if necessary.</w:t>
            </w:r>
            <w:r>
              <w:rPr>
                <w:rFonts w:eastAsia="Times New Roman"/>
                <w:sz w:val="18"/>
                <w:szCs w:val="18"/>
              </w:rPr>
              <w:t xml:space="preserve"> </w:t>
            </w:r>
          </w:p>
        </w:tc>
      </w:tr>
      <w:tr w:rsidR="00531F38">
        <w:trPr>
          <w:divId w:val="49592086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FRS0687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update all stimulation parameters, verify that they were correctly written to the stimulation hardware, then switch to the new parameters without ramping.</w:t>
            </w:r>
            <w:r>
              <w:rPr>
                <w:rFonts w:eastAsia="Times New Roman"/>
                <w:sz w:val="18"/>
                <w:szCs w:val="18"/>
              </w:rPr>
              <w:t xml:space="preserve"> </w:t>
            </w:r>
          </w:p>
        </w:tc>
      </w:tr>
    </w:tbl>
    <w:p w:rsidR="00531F38" w:rsidRDefault="002F5751">
      <w:pPr>
        <w:pStyle w:val="Heading3"/>
        <w:numPr>
          <w:ilvl w:val="2"/>
          <w:numId w:val="2"/>
        </w:numPr>
        <w:ind w:left="432" w:firstLine="0"/>
        <w:divId w:val="127165671"/>
        <w:rPr>
          <w:rFonts w:ascii="Arial" w:eastAsia="Times New Roman" w:hAnsi="Arial" w:cs="Arial"/>
        </w:rPr>
      </w:pPr>
      <w:bookmarkStart w:id="61" w:name="_Toc372287713"/>
      <w:r>
        <w:rPr>
          <w:rFonts w:ascii="Arial" w:eastAsia="Times New Roman" w:hAnsi="Arial" w:cs="Arial"/>
        </w:rPr>
        <w:lastRenderedPageBreak/>
        <w:t>Decreasing Pulse Width (F2873)</w:t>
      </w:r>
      <w:bookmarkEnd w:id="61"/>
    </w:p>
    <w:p w:rsidR="00531F38" w:rsidRDefault="002F5751">
      <w:pPr>
        <w:pStyle w:val="NormalWeb"/>
        <w:divId w:val="610824726"/>
        <w:rPr>
          <w:rFonts w:ascii="Arial" w:hAnsi="Arial" w:cs="Arial"/>
          <w:sz w:val="20"/>
          <w:szCs w:val="20"/>
        </w:rPr>
      </w:pPr>
      <w:r>
        <w:rPr>
          <w:rFonts w:ascii="Arial" w:hAnsi="Arial" w:cs="Arial"/>
          <w:sz w:val="20"/>
          <w:szCs w:val="20"/>
        </w:rPr>
        <w:t>When the IPG receives a command to decrement the pulse width of a pulse, it shall perform the following steps: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476407446"/>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909802874"/>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949698611"/>
              <w:rPr>
                <w:rFonts w:eastAsia="Times New Roman"/>
                <w:b/>
                <w:bCs/>
                <w:sz w:val="18"/>
                <w:szCs w:val="18"/>
              </w:rPr>
            </w:pPr>
            <w:r>
              <w:rPr>
                <w:rFonts w:eastAsia="Times New Roman"/>
                <w:b/>
                <w:bCs/>
                <w:sz w:val="18"/>
                <w:szCs w:val="18"/>
              </w:rPr>
              <w:t xml:space="preserve">Title </w:t>
            </w:r>
          </w:p>
        </w:tc>
      </w:tr>
      <w:tr w:rsidR="00531F38">
        <w:trPr>
          <w:divId w:val="147640744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FRS0688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determine whether a pulse width decrease is allowed based on the Pulse Width Lower Limit in the pulse definition. If a decrease is not allowed, the IPG shall report this to the external programming device and the command shall be ignored.</w:t>
            </w:r>
            <w:r>
              <w:rPr>
                <w:rFonts w:eastAsia="Times New Roman"/>
                <w:sz w:val="18"/>
                <w:szCs w:val="18"/>
              </w:rPr>
              <w:t xml:space="preserve"> </w:t>
            </w:r>
          </w:p>
        </w:tc>
      </w:tr>
      <w:tr w:rsidR="00531F38">
        <w:trPr>
          <w:divId w:val="147640744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FRS0689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determine the new pulse width based on the Pulse Width Step Size defined in the Pulse Constants.</w:t>
            </w:r>
            <w:r>
              <w:rPr>
                <w:rFonts w:eastAsia="Times New Roman"/>
                <w:sz w:val="18"/>
                <w:szCs w:val="18"/>
              </w:rPr>
              <w:t xml:space="preserve"> </w:t>
            </w:r>
          </w:p>
        </w:tc>
      </w:tr>
      <w:tr w:rsidR="00531F38">
        <w:trPr>
          <w:divId w:val="147640744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FRS0690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calculate the compliance voltage based on the new pulse width parameters and adjust the high-voltage power supply if necessary.</w:t>
            </w:r>
            <w:r>
              <w:rPr>
                <w:rFonts w:eastAsia="Times New Roman"/>
                <w:sz w:val="18"/>
                <w:szCs w:val="18"/>
              </w:rPr>
              <w:t xml:space="preserve"> </w:t>
            </w:r>
          </w:p>
        </w:tc>
      </w:tr>
      <w:tr w:rsidR="00531F38">
        <w:trPr>
          <w:divId w:val="147640744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FRS0691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update all stimulation parameters, verify that they were correctly written to the stimulation hardware, then switch to the new parameters without ramping.</w:t>
            </w:r>
            <w:r>
              <w:rPr>
                <w:rFonts w:eastAsia="Times New Roman"/>
                <w:sz w:val="18"/>
                <w:szCs w:val="18"/>
              </w:rPr>
              <w:t xml:space="preserve"> </w:t>
            </w:r>
          </w:p>
        </w:tc>
      </w:tr>
    </w:tbl>
    <w:p w:rsidR="00531F38" w:rsidRDefault="002F5751">
      <w:pPr>
        <w:pStyle w:val="Heading3"/>
        <w:numPr>
          <w:ilvl w:val="2"/>
          <w:numId w:val="2"/>
        </w:numPr>
        <w:ind w:left="432" w:firstLine="0"/>
        <w:divId w:val="235015495"/>
        <w:rPr>
          <w:rFonts w:ascii="Arial" w:eastAsia="Times New Roman" w:hAnsi="Arial" w:cs="Arial"/>
        </w:rPr>
      </w:pPr>
      <w:bookmarkStart w:id="62" w:name="_Toc372287714"/>
      <w:r>
        <w:rPr>
          <w:rFonts w:ascii="Arial" w:eastAsia="Times New Roman" w:hAnsi="Arial" w:cs="Arial"/>
        </w:rPr>
        <w:t>Increasing Frequency (F2874)</w:t>
      </w:r>
      <w:bookmarkEnd w:id="62"/>
    </w:p>
    <w:p w:rsidR="00531F38" w:rsidRDefault="002F5751">
      <w:pPr>
        <w:pStyle w:val="NormalWeb"/>
        <w:divId w:val="1581139378"/>
        <w:rPr>
          <w:rFonts w:ascii="Arial" w:hAnsi="Arial" w:cs="Arial"/>
          <w:sz w:val="20"/>
          <w:szCs w:val="20"/>
        </w:rPr>
      </w:pPr>
      <w:r>
        <w:rPr>
          <w:rFonts w:ascii="Arial" w:hAnsi="Arial" w:cs="Arial"/>
          <w:sz w:val="20"/>
          <w:szCs w:val="20"/>
        </w:rPr>
        <w:t>When the IPG receives a command to increment the frequency of a program, it shall perform the following steps: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866065278"/>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678997650"/>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405344894"/>
              <w:rPr>
                <w:rFonts w:eastAsia="Times New Roman"/>
                <w:b/>
                <w:bCs/>
                <w:sz w:val="18"/>
                <w:szCs w:val="18"/>
              </w:rPr>
            </w:pPr>
            <w:r>
              <w:rPr>
                <w:rFonts w:eastAsia="Times New Roman"/>
                <w:b/>
                <w:bCs/>
                <w:sz w:val="18"/>
                <w:szCs w:val="18"/>
              </w:rPr>
              <w:t xml:space="preserve">Title </w:t>
            </w:r>
          </w:p>
        </w:tc>
      </w:tr>
      <w:tr w:rsidR="00531F38">
        <w:trPr>
          <w:divId w:val="8660652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FRS0692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determine the new frequency based on the Valid Program Frequencies field in the program definition.</w:t>
            </w:r>
            <w:r>
              <w:rPr>
                <w:rFonts w:eastAsia="Times New Roman"/>
                <w:sz w:val="18"/>
                <w:szCs w:val="18"/>
              </w:rPr>
              <w:t xml:space="preserve"> </w:t>
            </w:r>
          </w:p>
        </w:tc>
      </w:tr>
      <w:tr w:rsidR="00531F38">
        <w:trPr>
          <w:divId w:val="8660652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FRS0693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use the Automatic Waveform Adjustment Algorithm to determine the type of recovery waveform to be used. If the waveform needs to change, the IPG shall update the pulses accordingly.</w:t>
            </w:r>
            <w:r>
              <w:rPr>
                <w:rFonts w:eastAsia="Times New Roman"/>
                <w:sz w:val="18"/>
                <w:szCs w:val="18"/>
              </w:rPr>
              <w:t xml:space="preserve"> </w:t>
            </w:r>
          </w:p>
        </w:tc>
      </w:tr>
      <w:tr w:rsidR="00531F38">
        <w:trPr>
          <w:divId w:val="8660652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FRS0694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the Automatic Waveform Adjustment Algorithm determines that the period is too short to run the program or if it finds no valid frequencies above the current frequency, the IPG shall notify the external programmer and the frequency shall not be incremented.</w:t>
            </w:r>
            <w:r>
              <w:rPr>
                <w:rFonts w:eastAsia="Times New Roman"/>
                <w:sz w:val="18"/>
                <w:szCs w:val="18"/>
              </w:rPr>
              <w:t xml:space="preserve"> </w:t>
            </w:r>
          </w:p>
        </w:tc>
      </w:tr>
      <w:tr w:rsidR="00531F38">
        <w:trPr>
          <w:divId w:val="8660652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FRS0695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calculate the compliance voltage based on the new waveform parameters and adjust the high-voltage power supply if necessary.</w:t>
            </w:r>
            <w:r>
              <w:rPr>
                <w:rFonts w:eastAsia="Times New Roman"/>
                <w:sz w:val="18"/>
                <w:szCs w:val="18"/>
              </w:rPr>
              <w:t xml:space="preserve"> </w:t>
            </w:r>
          </w:p>
        </w:tc>
      </w:tr>
      <w:tr w:rsidR="00531F38">
        <w:trPr>
          <w:divId w:val="8660652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FRS0696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update all stimulation parameters, verify that they were correctly written to the stimulation hardware, then switch to the new parameters without ramping.</w:t>
            </w:r>
            <w:r>
              <w:rPr>
                <w:rFonts w:eastAsia="Times New Roman"/>
                <w:sz w:val="18"/>
                <w:szCs w:val="18"/>
              </w:rPr>
              <w:t xml:space="preserve"> </w:t>
            </w:r>
          </w:p>
        </w:tc>
      </w:tr>
    </w:tbl>
    <w:p w:rsidR="00531F38" w:rsidRDefault="002F5751">
      <w:pPr>
        <w:pStyle w:val="Heading3"/>
        <w:numPr>
          <w:ilvl w:val="2"/>
          <w:numId w:val="2"/>
        </w:numPr>
        <w:ind w:left="432" w:firstLine="0"/>
        <w:divId w:val="1019314150"/>
        <w:rPr>
          <w:rFonts w:ascii="Arial" w:eastAsia="Times New Roman" w:hAnsi="Arial" w:cs="Arial"/>
        </w:rPr>
      </w:pPr>
      <w:bookmarkStart w:id="63" w:name="_Toc372287715"/>
      <w:r>
        <w:rPr>
          <w:rFonts w:ascii="Arial" w:eastAsia="Times New Roman" w:hAnsi="Arial" w:cs="Arial"/>
        </w:rPr>
        <w:t>Decreasing Frequency (F2875)</w:t>
      </w:r>
      <w:bookmarkEnd w:id="63"/>
    </w:p>
    <w:p w:rsidR="00531F38" w:rsidRDefault="002F5751">
      <w:pPr>
        <w:pStyle w:val="NormalWeb"/>
        <w:divId w:val="1139030406"/>
        <w:rPr>
          <w:rFonts w:ascii="Arial" w:hAnsi="Arial" w:cs="Arial"/>
          <w:sz w:val="20"/>
          <w:szCs w:val="20"/>
        </w:rPr>
      </w:pPr>
      <w:r>
        <w:rPr>
          <w:rFonts w:ascii="Arial" w:hAnsi="Arial" w:cs="Arial"/>
          <w:sz w:val="20"/>
          <w:szCs w:val="20"/>
        </w:rPr>
        <w:t>When the IPG receives a command to decrement the frequency of a program, it shall perform the following steps: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180238421"/>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921257692"/>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433626143"/>
              <w:rPr>
                <w:rFonts w:eastAsia="Times New Roman"/>
                <w:b/>
                <w:bCs/>
                <w:sz w:val="18"/>
                <w:szCs w:val="18"/>
              </w:rPr>
            </w:pPr>
            <w:r>
              <w:rPr>
                <w:rFonts w:eastAsia="Times New Roman"/>
                <w:b/>
                <w:bCs/>
                <w:sz w:val="18"/>
                <w:szCs w:val="18"/>
              </w:rPr>
              <w:t xml:space="preserve">Title </w:t>
            </w:r>
          </w:p>
        </w:tc>
      </w:tr>
      <w:tr w:rsidR="00531F38">
        <w:trPr>
          <w:divId w:val="118023842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FRS0697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determine the new frequency based on the Valid Program Frequencies field in the program definition.</w:t>
            </w:r>
            <w:r>
              <w:rPr>
                <w:rFonts w:eastAsia="Times New Roman"/>
                <w:sz w:val="18"/>
                <w:szCs w:val="18"/>
              </w:rPr>
              <w:t xml:space="preserve"> </w:t>
            </w:r>
          </w:p>
        </w:tc>
      </w:tr>
      <w:tr w:rsidR="00531F38">
        <w:trPr>
          <w:divId w:val="118023842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FRS0698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use the Automatic Waveform Adjustment Algorithm to determine the type of recovery waveform to be used. If the waveform needs to change, the IPG shall update the pulses accordingly.</w:t>
            </w:r>
            <w:r>
              <w:rPr>
                <w:rFonts w:eastAsia="Times New Roman"/>
                <w:sz w:val="18"/>
                <w:szCs w:val="18"/>
              </w:rPr>
              <w:t xml:space="preserve"> </w:t>
            </w:r>
          </w:p>
        </w:tc>
      </w:tr>
      <w:tr w:rsidR="00531F38">
        <w:trPr>
          <w:divId w:val="118023842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lastRenderedPageBreak/>
              <w:t>FRS0699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the IPG has no valid frequencies below the current frequency, it shall notify the external programmer and the frequency shall not be decremented.</w:t>
            </w:r>
            <w:r>
              <w:rPr>
                <w:rFonts w:eastAsia="Times New Roman"/>
                <w:sz w:val="18"/>
                <w:szCs w:val="18"/>
              </w:rPr>
              <w:t xml:space="preserve"> </w:t>
            </w:r>
          </w:p>
        </w:tc>
      </w:tr>
      <w:tr w:rsidR="00531F38">
        <w:trPr>
          <w:divId w:val="118023842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FRS0700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calculate the compliance voltage based on the new waveform parameters and adjust the high-voltage power supply if necessary.</w:t>
            </w:r>
            <w:r>
              <w:rPr>
                <w:rFonts w:eastAsia="Times New Roman"/>
                <w:sz w:val="18"/>
                <w:szCs w:val="18"/>
              </w:rPr>
              <w:t xml:space="preserve"> </w:t>
            </w:r>
          </w:p>
        </w:tc>
      </w:tr>
      <w:tr w:rsidR="00531F38">
        <w:trPr>
          <w:divId w:val="118023842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FRS0701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update all stimulation parameters, verify that they were correctly written to the stimulation hardware, then switch to the new parameters without ramping.</w:t>
            </w:r>
            <w:r>
              <w:rPr>
                <w:rFonts w:eastAsia="Times New Roman"/>
                <w:sz w:val="18"/>
                <w:szCs w:val="18"/>
              </w:rPr>
              <w:t xml:space="preserve"> </w:t>
            </w:r>
          </w:p>
        </w:tc>
      </w:tr>
    </w:tbl>
    <w:p w:rsidR="00531F38" w:rsidRDefault="002F5751">
      <w:pPr>
        <w:pStyle w:val="Heading3"/>
        <w:numPr>
          <w:ilvl w:val="2"/>
          <w:numId w:val="2"/>
        </w:numPr>
        <w:ind w:left="432" w:firstLine="0"/>
        <w:divId w:val="521555510"/>
        <w:rPr>
          <w:rFonts w:ascii="Arial" w:eastAsia="Times New Roman" w:hAnsi="Arial" w:cs="Arial"/>
        </w:rPr>
      </w:pPr>
      <w:bookmarkStart w:id="64" w:name="_Toc372287716"/>
      <w:r>
        <w:rPr>
          <w:rFonts w:ascii="Arial" w:eastAsia="Times New Roman" w:hAnsi="Arial" w:cs="Arial"/>
        </w:rPr>
        <w:t>Increment Rate Lockout (F5834)</w:t>
      </w:r>
      <w:bookmarkEnd w:id="64"/>
    </w:p>
    <w:p w:rsidR="00531F38" w:rsidRDefault="002F5751">
      <w:pPr>
        <w:pStyle w:val="NormalWeb"/>
        <w:keepNext/>
        <w:divId w:val="343944645"/>
        <w:rPr>
          <w:rFonts w:ascii="Arial" w:hAnsi="Arial" w:cs="Arial"/>
          <w:sz w:val="20"/>
          <w:szCs w:val="20"/>
        </w:rPr>
      </w:pPr>
      <w:r>
        <w:rPr>
          <w:rFonts w:ascii="Arial" w:hAnsi="Arial" w:cs="Arial"/>
          <w:sz w:val="20"/>
          <w:szCs w:val="20"/>
        </w:rPr>
        <w:t>The IPG shall have an increment-rate lockout feature that dictates the rate at which stimulation parameters (amplitude, pulse width or frequency) can be incremented by the user.  This feature shall have the following characteristics: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700938666"/>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717655413"/>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430809695"/>
              <w:rPr>
                <w:rFonts w:eastAsia="Times New Roman"/>
                <w:b/>
                <w:bCs/>
                <w:sz w:val="18"/>
                <w:szCs w:val="18"/>
              </w:rPr>
            </w:pPr>
            <w:r>
              <w:rPr>
                <w:rFonts w:eastAsia="Times New Roman"/>
                <w:b/>
                <w:bCs/>
                <w:sz w:val="18"/>
                <w:szCs w:val="18"/>
              </w:rPr>
              <w:t xml:space="preserve">Title </w:t>
            </w:r>
          </w:p>
        </w:tc>
      </w:tr>
      <w:tr w:rsidR="00531F38">
        <w:trPr>
          <w:divId w:val="70093866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FRS0702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lockout shall consist of a duration between 0s (lockout disabled) to 2s. The duration shall be programmable to a resolution of 1ms.</w:t>
            </w:r>
            <w:r>
              <w:rPr>
                <w:rFonts w:eastAsia="Times New Roman"/>
                <w:sz w:val="18"/>
                <w:szCs w:val="18"/>
              </w:rPr>
              <w:t xml:space="preserve"> </w:t>
            </w:r>
          </w:p>
        </w:tc>
      </w:tr>
      <w:tr w:rsidR="00531F38">
        <w:trPr>
          <w:divId w:val="70093866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FRS0703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lockout shall be initiated when an increment command is completed.</w:t>
            </w:r>
            <w:r>
              <w:rPr>
                <w:rFonts w:eastAsia="Times New Roman"/>
                <w:sz w:val="18"/>
                <w:szCs w:val="18"/>
              </w:rPr>
              <w:t xml:space="preserve"> </w:t>
            </w:r>
          </w:p>
        </w:tc>
      </w:tr>
      <w:tr w:rsidR="00531F38">
        <w:trPr>
          <w:divId w:val="70093866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FRS0704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return an error code in response to any incoming increment commands for the duration of the lockout.</w:t>
            </w:r>
            <w:r>
              <w:rPr>
                <w:rFonts w:eastAsia="Times New Roman"/>
                <w:sz w:val="18"/>
                <w:szCs w:val="18"/>
              </w:rPr>
              <w:t xml:space="preserve"> </w:t>
            </w:r>
          </w:p>
        </w:tc>
      </w:tr>
      <w:tr w:rsidR="00531F38">
        <w:trPr>
          <w:divId w:val="70093866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FRS0705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lockout feature shall apply globally across all pulses and programs.</w:t>
            </w:r>
            <w:r>
              <w:rPr>
                <w:rFonts w:eastAsia="Times New Roman"/>
                <w:sz w:val="18"/>
                <w:szCs w:val="18"/>
              </w:rPr>
              <w:t xml:space="preserve"> </w:t>
            </w:r>
          </w:p>
        </w:tc>
      </w:tr>
    </w:tbl>
    <w:p w:rsidR="00531F38" w:rsidRDefault="002F5751">
      <w:pPr>
        <w:pStyle w:val="Heading2"/>
        <w:numPr>
          <w:ilvl w:val="1"/>
          <w:numId w:val="2"/>
        </w:numPr>
        <w:ind w:left="432" w:firstLine="0"/>
        <w:divId w:val="649141472"/>
        <w:rPr>
          <w:rFonts w:ascii="Arial" w:eastAsia="Times New Roman" w:hAnsi="Arial" w:cs="Arial"/>
        </w:rPr>
      </w:pPr>
      <w:bookmarkStart w:id="65" w:name="_Toc372287717"/>
      <w:r>
        <w:rPr>
          <w:rFonts w:ascii="Arial" w:eastAsia="Times New Roman" w:hAnsi="Arial" w:cs="Arial"/>
        </w:rPr>
        <w:t>Stimulation Safety Mechanisms (F2698)</w:t>
      </w:r>
      <w:bookmarkEnd w:id="65"/>
    </w:p>
    <w:p w:rsidR="00531F38" w:rsidRDefault="002F5751">
      <w:pPr>
        <w:pStyle w:val="Heading3"/>
        <w:numPr>
          <w:ilvl w:val="2"/>
          <w:numId w:val="2"/>
        </w:numPr>
        <w:ind w:left="432" w:firstLine="0"/>
        <w:divId w:val="1542861010"/>
        <w:rPr>
          <w:rFonts w:ascii="Arial" w:eastAsia="Times New Roman" w:hAnsi="Arial" w:cs="Arial"/>
        </w:rPr>
      </w:pPr>
      <w:bookmarkStart w:id="66" w:name="_Toc372287718"/>
      <w:r>
        <w:rPr>
          <w:rFonts w:ascii="Arial" w:eastAsia="Times New Roman" w:hAnsi="Arial" w:cs="Arial"/>
        </w:rPr>
        <w:t>Pulse Guard (F2856)</w:t>
      </w:r>
      <w:bookmarkEnd w:id="66"/>
    </w:p>
    <w:p w:rsidR="00531F38" w:rsidRDefault="002F5751">
      <w:pPr>
        <w:pStyle w:val="NormalWeb"/>
        <w:divId w:val="200438311"/>
        <w:rPr>
          <w:rFonts w:ascii="Arial" w:hAnsi="Arial" w:cs="Arial"/>
          <w:sz w:val="20"/>
          <w:szCs w:val="20"/>
        </w:rPr>
      </w:pPr>
      <w:r>
        <w:rPr>
          <w:rFonts w:ascii="Arial" w:hAnsi="Arial" w:cs="Arial"/>
          <w:sz w:val="20"/>
          <w:szCs w:val="20"/>
        </w:rPr>
        <w:t>The IPG shall have a pulse guard that stops stimulation in the event that the stimulation clock source goes into a fault state while generating a stimulation pulse.  The pulse guard shall have the following characteristics: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625429307"/>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941601372"/>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44925362"/>
              <w:rPr>
                <w:rFonts w:eastAsia="Times New Roman"/>
                <w:b/>
                <w:bCs/>
                <w:sz w:val="18"/>
                <w:szCs w:val="18"/>
              </w:rPr>
            </w:pPr>
            <w:r>
              <w:rPr>
                <w:rFonts w:eastAsia="Times New Roman"/>
                <w:b/>
                <w:bCs/>
                <w:sz w:val="18"/>
                <w:szCs w:val="18"/>
              </w:rPr>
              <w:t xml:space="preserve">Title </w:t>
            </w:r>
          </w:p>
        </w:tc>
      </w:tr>
      <w:tr w:rsidR="00531F38">
        <w:trPr>
          <w:divId w:val="162542930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FRS0706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pulse guard shall use a timing mechanism that is completely independent of the stimulation timing source. This means that the pulse guard shall continue to perform as required if the stimulation timing source fails.</w:t>
            </w:r>
            <w:r>
              <w:rPr>
                <w:rFonts w:eastAsia="Times New Roman"/>
                <w:sz w:val="18"/>
                <w:szCs w:val="18"/>
              </w:rPr>
              <w:t xml:space="preserve"> </w:t>
            </w:r>
          </w:p>
        </w:tc>
      </w:tr>
      <w:tr w:rsidR="00531F38">
        <w:trPr>
          <w:divId w:val="162542930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FRS0707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pulse guard shall be initiated at the beginning of each stimulus phase in a program. If active charge recovery is being used, the pulse guard shall also be initiated at the beginning of each active recovery phase in the program.</w:t>
            </w:r>
            <w:r>
              <w:rPr>
                <w:rFonts w:eastAsia="Times New Roman"/>
                <w:sz w:val="18"/>
                <w:szCs w:val="18"/>
              </w:rPr>
              <w:t xml:space="preserve"> </w:t>
            </w:r>
          </w:p>
        </w:tc>
      </w:tr>
      <w:tr w:rsidR="00531F38">
        <w:trPr>
          <w:divId w:val="162542930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FRS0708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pulse guard shall be programmed for each phase so that it triggers when the pulse width exceeds 250us more than the value programmed.</w:t>
            </w:r>
            <w:r>
              <w:rPr>
                <w:rFonts w:eastAsia="Times New Roman"/>
                <w:sz w:val="18"/>
                <w:szCs w:val="18"/>
              </w:rPr>
              <w:t xml:space="preserve"> </w:t>
            </w:r>
          </w:p>
        </w:tc>
      </w:tr>
      <w:tr w:rsidR="00531F38">
        <w:trPr>
          <w:divId w:val="162542930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FRS0709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the pulse guard is tripped, it shall immediately stop all stimulation by disabling the IPG's stimulation hardware.</w:t>
            </w:r>
            <w:r>
              <w:rPr>
                <w:rFonts w:eastAsia="Times New Roman"/>
                <w:sz w:val="18"/>
                <w:szCs w:val="18"/>
              </w:rPr>
              <w:t xml:space="preserve"> </w:t>
            </w:r>
          </w:p>
        </w:tc>
      </w:tr>
      <w:tr w:rsidR="00531F38">
        <w:trPr>
          <w:divId w:val="162542930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FRS0710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the pulse guard is tripped, it shall generate an internal fault condition.</w:t>
            </w:r>
            <w:r>
              <w:rPr>
                <w:rFonts w:eastAsia="Times New Roman"/>
                <w:sz w:val="18"/>
                <w:szCs w:val="18"/>
              </w:rPr>
              <w:t xml:space="preserve"> </w:t>
            </w:r>
          </w:p>
        </w:tc>
      </w:tr>
    </w:tbl>
    <w:p w:rsidR="00531F38" w:rsidRDefault="002F5751">
      <w:pPr>
        <w:pStyle w:val="Heading3"/>
        <w:numPr>
          <w:ilvl w:val="2"/>
          <w:numId w:val="2"/>
        </w:numPr>
        <w:ind w:left="432" w:firstLine="0"/>
        <w:divId w:val="1205369558"/>
        <w:rPr>
          <w:rFonts w:ascii="Arial" w:eastAsia="Times New Roman" w:hAnsi="Arial" w:cs="Arial"/>
        </w:rPr>
      </w:pPr>
      <w:bookmarkStart w:id="67" w:name="_Toc372287719"/>
      <w:r>
        <w:rPr>
          <w:rFonts w:ascii="Arial" w:eastAsia="Times New Roman" w:hAnsi="Arial" w:cs="Arial"/>
        </w:rPr>
        <w:t>Current Density Limit (F2858)</w:t>
      </w:r>
      <w:bookmarkEnd w:id="67"/>
    </w:p>
    <w:p w:rsidR="00531F38" w:rsidRDefault="002F5751">
      <w:pPr>
        <w:pStyle w:val="NormalWeb"/>
        <w:divId w:val="591934573"/>
        <w:rPr>
          <w:rFonts w:ascii="Arial" w:hAnsi="Arial" w:cs="Arial"/>
          <w:sz w:val="20"/>
          <w:szCs w:val="20"/>
        </w:rPr>
      </w:pPr>
      <w:r>
        <w:rPr>
          <w:rFonts w:ascii="Arial" w:hAnsi="Arial" w:cs="Arial"/>
          <w:sz w:val="20"/>
          <w:szCs w:val="20"/>
        </w:rPr>
        <w:t>The IPG shall have a current density limit feature with the following characteristics: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90462943"/>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260064991"/>
              <w:rPr>
                <w:rFonts w:eastAsia="Times New Roman"/>
                <w:b/>
                <w:bCs/>
                <w:sz w:val="18"/>
                <w:szCs w:val="18"/>
              </w:rPr>
            </w:pPr>
            <w:r>
              <w:rPr>
                <w:rFonts w:eastAsia="Times New Roman"/>
                <w:b/>
                <w:bCs/>
                <w:sz w:val="18"/>
                <w:szCs w:val="18"/>
              </w:rPr>
              <w:lastRenderedPageBreak/>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902836975"/>
              <w:rPr>
                <w:rFonts w:eastAsia="Times New Roman"/>
                <w:b/>
                <w:bCs/>
                <w:sz w:val="18"/>
                <w:szCs w:val="18"/>
              </w:rPr>
            </w:pPr>
            <w:r>
              <w:rPr>
                <w:rFonts w:eastAsia="Times New Roman"/>
                <w:b/>
                <w:bCs/>
                <w:sz w:val="18"/>
                <w:szCs w:val="18"/>
              </w:rPr>
              <w:t xml:space="preserve">Title </w:t>
            </w:r>
          </w:p>
        </w:tc>
      </w:tr>
      <w:tr w:rsidR="00531F38">
        <w:trPr>
          <w:divId w:val="19046294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FRS0711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Each channel in the IPG shall have a separate current density limit defined.</w:t>
            </w:r>
            <w:r>
              <w:rPr>
                <w:rFonts w:eastAsia="Times New Roman"/>
                <w:sz w:val="18"/>
                <w:szCs w:val="18"/>
              </w:rPr>
              <w:t xml:space="preserve"> </w:t>
            </w:r>
          </w:p>
        </w:tc>
      </w:tr>
      <w:tr w:rsidR="00531F38">
        <w:trPr>
          <w:divId w:val="19046294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FRS0712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No current amplitude used for a channel during stimulation shall be allowed to exceed the current density limit.</w:t>
            </w:r>
            <w:r>
              <w:rPr>
                <w:rFonts w:eastAsia="Times New Roman"/>
                <w:sz w:val="18"/>
                <w:szCs w:val="18"/>
              </w:rPr>
              <w:t xml:space="preserve"> </w:t>
            </w:r>
          </w:p>
        </w:tc>
      </w:tr>
      <w:tr w:rsidR="00531F38">
        <w:trPr>
          <w:divId w:val="19046294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FRS0713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current density limit values in the IPG shall be capable of being set via command from an external programming device. These values shall be stored in non-volatile memory.</w:t>
            </w:r>
            <w:r>
              <w:rPr>
                <w:rFonts w:eastAsia="Times New Roman"/>
                <w:sz w:val="18"/>
                <w:szCs w:val="18"/>
              </w:rPr>
              <w:t xml:space="preserve"> </w:t>
            </w:r>
          </w:p>
        </w:tc>
      </w:tr>
    </w:tbl>
    <w:p w:rsidR="00531F38" w:rsidRDefault="002F5751">
      <w:pPr>
        <w:pStyle w:val="Heading3"/>
        <w:numPr>
          <w:ilvl w:val="2"/>
          <w:numId w:val="2"/>
        </w:numPr>
        <w:ind w:left="432" w:firstLine="0"/>
        <w:divId w:val="716122064"/>
        <w:rPr>
          <w:rFonts w:ascii="Arial" w:eastAsia="Times New Roman" w:hAnsi="Arial" w:cs="Arial"/>
        </w:rPr>
      </w:pPr>
      <w:bookmarkStart w:id="68" w:name="_Toc372287720"/>
      <w:r>
        <w:rPr>
          <w:rFonts w:ascii="Arial" w:eastAsia="Times New Roman" w:hAnsi="Arial" w:cs="Arial"/>
        </w:rPr>
        <w:t>Charge Density Limit (F2859)</w:t>
      </w:r>
      <w:bookmarkEnd w:id="68"/>
    </w:p>
    <w:p w:rsidR="00531F38" w:rsidRDefault="002F5751">
      <w:pPr>
        <w:pStyle w:val="NormalWeb"/>
        <w:divId w:val="1473717143"/>
        <w:rPr>
          <w:rFonts w:ascii="Arial" w:hAnsi="Arial" w:cs="Arial"/>
          <w:sz w:val="20"/>
          <w:szCs w:val="20"/>
        </w:rPr>
      </w:pPr>
      <w:r>
        <w:rPr>
          <w:rFonts w:ascii="Arial" w:hAnsi="Arial" w:cs="Arial"/>
          <w:sz w:val="20"/>
          <w:szCs w:val="20"/>
        </w:rPr>
        <w:t>The IPG shall have a charge density limit feature with the following characteristics: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543058237"/>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896162207"/>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605577299"/>
              <w:rPr>
                <w:rFonts w:eastAsia="Times New Roman"/>
                <w:b/>
                <w:bCs/>
                <w:sz w:val="18"/>
                <w:szCs w:val="18"/>
              </w:rPr>
            </w:pPr>
            <w:r>
              <w:rPr>
                <w:rFonts w:eastAsia="Times New Roman"/>
                <w:b/>
                <w:bCs/>
                <w:sz w:val="18"/>
                <w:szCs w:val="18"/>
              </w:rPr>
              <w:t xml:space="preserve">Title </w:t>
            </w:r>
          </w:p>
        </w:tc>
      </w:tr>
      <w:tr w:rsidR="00531F38">
        <w:trPr>
          <w:divId w:val="154305823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FRS0714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Each channel in the IPG shall have a separate charge density limit defined.</w:t>
            </w:r>
            <w:r>
              <w:rPr>
                <w:rFonts w:eastAsia="Times New Roman"/>
                <w:sz w:val="18"/>
                <w:szCs w:val="18"/>
              </w:rPr>
              <w:t xml:space="preserve"> </w:t>
            </w:r>
          </w:p>
        </w:tc>
      </w:tr>
      <w:tr w:rsidR="00531F38">
        <w:trPr>
          <w:divId w:val="154305823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FRS0715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No combination of amplitude and pulse width (total charge) per phase shall be allowed to exceed the charge density limit.</w:t>
            </w:r>
            <w:r>
              <w:rPr>
                <w:rFonts w:eastAsia="Times New Roman"/>
                <w:sz w:val="18"/>
                <w:szCs w:val="18"/>
              </w:rPr>
              <w:t xml:space="preserve"> </w:t>
            </w:r>
          </w:p>
        </w:tc>
      </w:tr>
      <w:tr w:rsidR="00531F38">
        <w:trPr>
          <w:divId w:val="154305823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FRS0716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charge density limit values in the IPG shall be capable of being set via command from an external programming device. These values shall be stored in non-volatile memory.</w:t>
            </w:r>
            <w:r>
              <w:rPr>
                <w:rFonts w:eastAsia="Times New Roman"/>
                <w:sz w:val="18"/>
                <w:szCs w:val="18"/>
              </w:rPr>
              <w:t xml:space="preserve"> </w:t>
            </w:r>
          </w:p>
        </w:tc>
      </w:tr>
    </w:tbl>
    <w:p w:rsidR="00531F38" w:rsidRDefault="002F5751">
      <w:pPr>
        <w:pStyle w:val="Heading3"/>
        <w:numPr>
          <w:ilvl w:val="2"/>
          <w:numId w:val="2"/>
        </w:numPr>
        <w:ind w:left="432" w:firstLine="0"/>
        <w:divId w:val="1891726108"/>
        <w:rPr>
          <w:rFonts w:ascii="Arial" w:eastAsia="Times New Roman" w:hAnsi="Arial" w:cs="Arial"/>
        </w:rPr>
      </w:pPr>
      <w:bookmarkStart w:id="69" w:name="_Toc372287721"/>
      <w:r>
        <w:rPr>
          <w:rFonts w:ascii="Arial" w:eastAsia="Times New Roman" w:hAnsi="Arial" w:cs="Arial"/>
        </w:rPr>
        <w:t>Internal Watchdog (F2862)</w:t>
      </w:r>
      <w:bookmarkEnd w:id="69"/>
    </w:p>
    <w:p w:rsidR="00531F38" w:rsidRDefault="002F5751">
      <w:pPr>
        <w:pStyle w:val="NormalWeb"/>
        <w:divId w:val="312224853"/>
        <w:rPr>
          <w:rFonts w:ascii="Arial" w:hAnsi="Arial" w:cs="Arial"/>
          <w:sz w:val="20"/>
          <w:szCs w:val="20"/>
        </w:rPr>
      </w:pPr>
      <w:r>
        <w:rPr>
          <w:rFonts w:ascii="Arial" w:hAnsi="Arial" w:cs="Arial"/>
          <w:sz w:val="20"/>
          <w:szCs w:val="20"/>
        </w:rPr>
        <w:t>The IPG’s microcontroller shall use an internal watchdog to reset the system in the event of abnormal program execution during stimulation.  This feature shall have the following characteristics: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904606955"/>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544562369"/>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500267162"/>
              <w:rPr>
                <w:rFonts w:eastAsia="Times New Roman"/>
                <w:b/>
                <w:bCs/>
                <w:sz w:val="18"/>
                <w:szCs w:val="18"/>
              </w:rPr>
            </w:pPr>
            <w:r>
              <w:rPr>
                <w:rFonts w:eastAsia="Times New Roman"/>
                <w:b/>
                <w:bCs/>
                <w:sz w:val="18"/>
                <w:szCs w:val="18"/>
              </w:rPr>
              <w:t xml:space="preserve">Title </w:t>
            </w:r>
          </w:p>
        </w:tc>
      </w:tr>
      <w:tr w:rsidR="00531F38">
        <w:trPr>
          <w:divId w:val="90460695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FRS0717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When a reset occurs due to the internal watchdog, stimulation shall be stopped in a safe manner (i.e., not relying on the pulse guard to stop stimulation).</w:t>
            </w:r>
            <w:r>
              <w:rPr>
                <w:rFonts w:eastAsia="Times New Roman"/>
                <w:sz w:val="18"/>
                <w:szCs w:val="18"/>
              </w:rPr>
              <w:t xml:space="preserve"> </w:t>
            </w:r>
          </w:p>
        </w:tc>
      </w:tr>
      <w:tr w:rsidR="00531F38">
        <w:trPr>
          <w:divId w:val="90460695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FRS0718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When a reset occurs, stimulation shall not be restarted automatically by the IPG after coming out of the reset. A command from one of the external programming devices shall be required to restart stimulation.</w:t>
            </w:r>
            <w:r>
              <w:rPr>
                <w:rFonts w:eastAsia="Times New Roman"/>
                <w:sz w:val="18"/>
                <w:szCs w:val="18"/>
              </w:rPr>
              <w:t xml:space="preserve"> </w:t>
            </w:r>
          </w:p>
        </w:tc>
      </w:tr>
      <w:tr w:rsidR="00531F38">
        <w:trPr>
          <w:divId w:val="90460695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FRS0719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An error event shall be logged indicating that an unintended reset has occurred.</w:t>
            </w:r>
            <w:r>
              <w:rPr>
                <w:rFonts w:eastAsia="Times New Roman"/>
                <w:sz w:val="18"/>
                <w:szCs w:val="18"/>
              </w:rPr>
              <w:t xml:space="preserve"> </w:t>
            </w:r>
          </w:p>
        </w:tc>
      </w:tr>
    </w:tbl>
    <w:p w:rsidR="00531F38" w:rsidRDefault="002F5751">
      <w:pPr>
        <w:pStyle w:val="Heading3"/>
        <w:numPr>
          <w:ilvl w:val="2"/>
          <w:numId w:val="2"/>
        </w:numPr>
        <w:ind w:left="432" w:firstLine="0"/>
        <w:divId w:val="805316770"/>
        <w:rPr>
          <w:rFonts w:ascii="Arial" w:eastAsia="Times New Roman" w:hAnsi="Arial" w:cs="Arial"/>
        </w:rPr>
      </w:pPr>
      <w:bookmarkStart w:id="70" w:name="_Toc372287722"/>
      <w:r>
        <w:rPr>
          <w:rFonts w:ascii="Arial" w:eastAsia="Times New Roman" w:hAnsi="Arial" w:cs="Arial"/>
        </w:rPr>
        <w:t>Brownout Detection Circuitry (F8541)</w:t>
      </w:r>
      <w:bookmarkEnd w:id="70"/>
    </w:p>
    <w:p w:rsidR="00531F38" w:rsidRDefault="002F5751">
      <w:pPr>
        <w:pStyle w:val="NormalWeb"/>
        <w:divId w:val="1703629873"/>
        <w:rPr>
          <w:rFonts w:ascii="Arial" w:hAnsi="Arial" w:cs="Arial"/>
          <w:sz w:val="20"/>
          <w:szCs w:val="20"/>
        </w:rPr>
      </w:pPr>
      <w:r>
        <w:rPr>
          <w:rFonts w:ascii="Arial" w:hAnsi="Arial" w:cs="Arial"/>
          <w:sz w:val="20"/>
          <w:szCs w:val="20"/>
        </w:rPr>
        <w:t>[RESERVED]</w:t>
      </w:r>
    </w:p>
    <w:p w:rsidR="00531F38" w:rsidRDefault="002F5751">
      <w:pPr>
        <w:spacing w:before="0" w:beforeAutospacing="0" w:after="0" w:afterAutospacing="0"/>
        <w:divId w:val="248776042"/>
        <w:rPr>
          <w:rFonts w:eastAsia="Times New Roman"/>
        </w:rPr>
      </w:pPr>
      <w:r>
        <w:rPr>
          <w:rFonts w:ascii="Verdana" w:eastAsia="Times New Roman" w:hAnsi="Verdana"/>
          <w:color w:val="666666"/>
        </w:rPr>
        <w:t> </w:t>
      </w:r>
      <w:r>
        <w:rPr>
          <w:rFonts w:eastAsia="Times New Roman"/>
        </w:rPr>
        <w:t xml:space="preserve"> </w:t>
      </w:r>
    </w:p>
    <w:p w:rsidR="00531F38" w:rsidRDefault="002F5751">
      <w:pPr>
        <w:pStyle w:val="Heading2"/>
        <w:numPr>
          <w:ilvl w:val="1"/>
          <w:numId w:val="2"/>
        </w:numPr>
        <w:ind w:left="432" w:firstLine="0"/>
        <w:divId w:val="723220279"/>
        <w:rPr>
          <w:rFonts w:ascii="Arial" w:eastAsia="Times New Roman" w:hAnsi="Arial" w:cs="Arial"/>
        </w:rPr>
      </w:pPr>
      <w:bookmarkStart w:id="71" w:name="_Toc372287723"/>
      <w:r>
        <w:rPr>
          <w:rFonts w:ascii="Arial" w:eastAsia="Times New Roman" w:hAnsi="Arial" w:cs="Arial"/>
        </w:rPr>
        <w:t>Test and Titration Stimulation (F8499)</w:t>
      </w:r>
      <w:bookmarkEnd w:id="71"/>
    </w:p>
    <w:p w:rsidR="00531F38" w:rsidRDefault="002F5751">
      <w:pPr>
        <w:pStyle w:val="NormalWeb"/>
        <w:divId w:val="684019243"/>
        <w:rPr>
          <w:rFonts w:ascii="Arial" w:hAnsi="Arial" w:cs="Arial"/>
          <w:sz w:val="20"/>
          <w:szCs w:val="20"/>
        </w:rPr>
      </w:pPr>
      <w:r>
        <w:rPr>
          <w:rFonts w:ascii="Arial" w:hAnsi="Arial" w:cs="Arial"/>
          <w:sz w:val="20"/>
          <w:szCs w:val="20"/>
        </w:rPr>
        <w:t>Test stimulation provides a means to generate pulses that cannot be generated using normal patient programs and safety rules.  Test stimulation is only intended to be used for manufacturing testing and has a special command set that will not be compatible with the external devices normally used to program and control the IPG.</w:t>
      </w:r>
    </w:p>
    <w:p w:rsidR="00531F38" w:rsidRDefault="002F5751">
      <w:pPr>
        <w:pStyle w:val="NormalWeb"/>
        <w:divId w:val="684019243"/>
        <w:rPr>
          <w:rFonts w:ascii="Arial" w:hAnsi="Arial" w:cs="Arial"/>
          <w:sz w:val="20"/>
          <w:szCs w:val="20"/>
        </w:rPr>
      </w:pPr>
      <w:r>
        <w:rPr>
          <w:rFonts w:ascii="Arial" w:hAnsi="Arial" w:cs="Arial"/>
          <w:sz w:val="20"/>
          <w:szCs w:val="20"/>
        </w:rPr>
        <w:lastRenderedPageBreak/>
        <w:t>Titration stimulation provides a means to support the programming of the IPG.  Titration stimulation allows quick updates via the clinician programmer using special commands.</w:t>
      </w:r>
    </w:p>
    <w:p w:rsidR="00531F38" w:rsidRDefault="002F5751">
      <w:pPr>
        <w:pStyle w:val="NormalWeb"/>
        <w:divId w:val="684019243"/>
        <w:rPr>
          <w:rFonts w:ascii="Arial" w:hAnsi="Arial" w:cs="Arial"/>
          <w:sz w:val="20"/>
          <w:szCs w:val="20"/>
        </w:rPr>
      </w:pPr>
      <w:r>
        <w:rPr>
          <w:rFonts w:ascii="Arial" w:hAnsi="Arial" w:cs="Arial"/>
          <w:sz w:val="20"/>
          <w:szCs w:val="20"/>
        </w:rPr>
        <w:t xml:space="preserve">Test stimulation and titration stimulation are similar in that they are special modes for generating pulses.  These modes operate differently than normal patient stimulation in that updates can occur much </w:t>
      </w:r>
      <w:proofErr w:type="gramStart"/>
      <w:r>
        <w:rPr>
          <w:rFonts w:ascii="Arial" w:hAnsi="Arial" w:cs="Arial"/>
          <w:sz w:val="20"/>
          <w:szCs w:val="20"/>
        </w:rPr>
        <w:t>faster,</w:t>
      </w:r>
      <w:proofErr w:type="gramEnd"/>
      <w:r>
        <w:rPr>
          <w:rFonts w:ascii="Arial" w:hAnsi="Arial" w:cs="Arial"/>
          <w:sz w:val="20"/>
          <w:szCs w:val="20"/>
        </w:rPr>
        <w:t xml:space="preserve"> giving the external device more control over the IPG’s output.</w:t>
      </w:r>
    </w:p>
    <w:p w:rsidR="00531F38" w:rsidRDefault="002F5751">
      <w:pPr>
        <w:pStyle w:val="Heading3"/>
        <w:numPr>
          <w:ilvl w:val="2"/>
          <w:numId w:val="2"/>
        </w:numPr>
        <w:ind w:left="432" w:firstLine="0"/>
        <w:divId w:val="1970209406"/>
        <w:rPr>
          <w:rFonts w:ascii="Arial" w:eastAsia="Times New Roman" w:hAnsi="Arial" w:cs="Arial"/>
        </w:rPr>
      </w:pPr>
      <w:bookmarkStart w:id="72" w:name="_Toc372287724"/>
      <w:r>
        <w:rPr>
          <w:rFonts w:ascii="Arial" w:eastAsia="Times New Roman" w:hAnsi="Arial" w:cs="Arial"/>
        </w:rPr>
        <w:t>Test Stimulation Definition (F8500)</w:t>
      </w:r>
      <w:bookmarkEnd w:id="72"/>
    </w:p>
    <w:p w:rsidR="00531F38" w:rsidRDefault="002F5751">
      <w:pPr>
        <w:pStyle w:val="NormalWeb"/>
        <w:divId w:val="416367598"/>
        <w:rPr>
          <w:rFonts w:ascii="Arial" w:hAnsi="Arial" w:cs="Arial"/>
          <w:sz w:val="20"/>
          <w:szCs w:val="20"/>
        </w:rPr>
      </w:pPr>
      <w:r>
        <w:rPr>
          <w:rFonts w:ascii="Arial" w:hAnsi="Arial" w:cs="Arial"/>
          <w:sz w:val="18"/>
          <w:szCs w:val="18"/>
        </w:rPr>
        <w:t>Test stimulation shall be defined as follows:</w:t>
      </w:r>
    </w:p>
    <w:p w:rsidR="00531F38" w:rsidRDefault="002F5751">
      <w:pPr>
        <w:pStyle w:val="Heading4"/>
        <w:numPr>
          <w:ilvl w:val="3"/>
          <w:numId w:val="2"/>
        </w:numPr>
        <w:ind w:left="432" w:firstLine="0"/>
        <w:divId w:val="199245853"/>
        <w:rPr>
          <w:rFonts w:ascii="Arial" w:eastAsia="Times New Roman" w:hAnsi="Arial" w:cs="Arial"/>
        </w:rPr>
      </w:pPr>
      <w:bookmarkStart w:id="73" w:name="_Toc372287725"/>
      <w:r>
        <w:rPr>
          <w:rFonts w:ascii="Arial" w:eastAsia="Times New Roman" w:hAnsi="Arial" w:cs="Arial"/>
        </w:rPr>
        <w:t>Test Stimulation Parameters</w:t>
      </w:r>
      <w:bookmarkEnd w:id="73"/>
    </w:p>
    <w:p w:rsidR="00531F38" w:rsidRDefault="002F5751">
      <w:pPr>
        <w:pStyle w:val="NormalWeb"/>
        <w:divId w:val="877012366"/>
        <w:rPr>
          <w:rFonts w:ascii="Arial" w:hAnsi="Arial" w:cs="Arial"/>
          <w:sz w:val="20"/>
          <w:szCs w:val="20"/>
        </w:rPr>
      </w:pPr>
      <w:r>
        <w:rPr>
          <w:rFonts w:ascii="Arial" w:hAnsi="Arial" w:cs="Arial"/>
          <w:sz w:val="20"/>
          <w:szCs w:val="20"/>
        </w:rPr>
        <w:t>Test stimulation shall be configured as shown in the table below:</w:t>
      </w:r>
    </w:p>
    <w:tbl>
      <w:tblPr>
        <w:tblW w:w="0" w:type="auto"/>
        <w:jc w:val="center"/>
        <w:tblCellMar>
          <w:left w:w="0" w:type="dxa"/>
          <w:right w:w="0" w:type="dxa"/>
        </w:tblCellMar>
        <w:tblLook w:val="04A0" w:firstRow="1" w:lastRow="0" w:firstColumn="1" w:lastColumn="0" w:noHBand="0" w:noVBand="1"/>
      </w:tblPr>
      <w:tblGrid>
        <w:gridCol w:w="4320"/>
      </w:tblGrid>
      <w:tr w:rsidR="00531F38">
        <w:trPr>
          <w:divId w:val="877012366"/>
          <w:jc w:val="center"/>
        </w:trPr>
        <w:tc>
          <w:tcPr>
            <w:tcW w:w="4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20"/>
                <w:szCs w:val="20"/>
              </w:rPr>
              <w:t>Test Stimulation Parameters</w:t>
            </w:r>
          </w:p>
        </w:tc>
      </w:tr>
      <w:tr w:rsidR="00531F38">
        <w:trPr>
          <w:divId w:val="877012366"/>
          <w:jc w:val="center"/>
        </w:trPr>
        <w:tc>
          <w:tcPr>
            <w:tcW w:w="43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br/>
              <w:t>1.</w:t>
            </w:r>
            <w:r>
              <w:rPr>
                <w:rFonts w:ascii="Arial" w:hAnsi="Arial" w:cs="Arial"/>
                <w:sz w:val="14"/>
                <w:szCs w:val="14"/>
              </w:rPr>
              <w:t xml:space="preserve"> </w:t>
            </w:r>
            <w:r>
              <w:rPr>
                <w:rFonts w:ascii="Arial" w:hAnsi="Arial" w:cs="Arial"/>
                <w:sz w:val="18"/>
                <w:szCs w:val="18"/>
              </w:rPr>
              <w:t>Compliance Voltage Value</w:t>
            </w:r>
          </w:p>
          <w:p w:rsidR="00531F38" w:rsidRDefault="002F5751">
            <w:pPr>
              <w:pStyle w:val="NormalWeb"/>
              <w:rPr>
                <w:rFonts w:ascii="Arial" w:hAnsi="Arial" w:cs="Arial"/>
                <w:sz w:val="18"/>
                <w:szCs w:val="18"/>
              </w:rPr>
            </w:pPr>
            <w:r>
              <w:rPr>
                <w:rFonts w:ascii="Arial" w:hAnsi="Arial" w:cs="Arial"/>
                <w:sz w:val="18"/>
                <w:szCs w:val="18"/>
              </w:rPr>
              <w:t>2.</w:t>
            </w:r>
            <w:r>
              <w:rPr>
                <w:rFonts w:ascii="Arial" w:hAnsi="Arial" w:cs="Arial"/>
                <w:sz w:val="14"/>
                <w:szCs w:val="14"/>
              </w:rPr>
              <w:t xml:space="preserve"> </w:t>
            </w:r>
            <w:r>
              <w:rPr>
                <w:rFonts w:ascii="Arial" w:hAnsi="Arial" w:cs="Arial"/>
                <w:sz w:val="18"/>
                <w:szCs w:val="18"/>
              </w:rPr>
              <w:t>Frequency Index</w:t>
            </w:r>
          </w:p>
          <w:p w:rsidR="00531F38" w:rsidRDefault="002F5751">
            <w:pPr>
              <w:pStyle w:val="NormalWeb"/>
              <w:rPr>
                <w:rFonts w:ascii="Arial" w:hAnsi="Arial" w:cs="Arial"/>
                <w:sz w:val="18"/>
                <w:szCs w:val="18"/>
              </w:rPr>
            </w:pPr>
            <w:r>
              <w:rPr>
                <w:rFonts w:ascii="Arial" w:hAnsi="Arial" w:cs="Arial"/>
                <w:sz w:val="18"/>
                <w:szCs w:val="18"/>
              </w:rPr>
              <w:t>3.</w:t>
            </w:r>
            <w:r>
              <w:rPr>
                <w:rFonts w:ascii="Arial" w:hAnsi="Arial" w:cs="Arial"/>
                <w:sz w:val="14"/>
                <w:szCs w:val="14"/>
              </w:rPr>
              <w:t xml:space="preserve"> </w:t>
            </w:r>
            <w:r>
              <w:rPr>
                <w:rFonts w:ascii="Arial" w:hAnsi="Arial" w:cs="Arial"/>
                <w:sz w:val="18"/>
                <w:szCs w:val="18"/>
              </w:rPr>
              <w:t>Number of Test Pulses</w:t>
            </w:r>
          </w:p>
        </w:tc>
      </w:tr>
    </w:tbl>
    <w:p w:rsidR="00531F38" w:rsidRDefault="00531F38">
      <w:pPr>
        <w:pStyle w:val="NormalWeb"/>
        <w:spacing w:line="276" w:lineRule="auto"/>
        <w:jc w:val="center"/>
        <w:divId w:val="877012366"/>
        <w:rPr>
          <w:rFonts w:ascii="Arial" w:hAnsi="Arial" w:cs="Arial"/>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669213588"/>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350374170"/>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499274296"/>
              <w:rPr>
                <w:rFonts w:eastAsia="Times New Roman"/>
                <w:b/>
                <w:bCs/>
                <w:sz w:val="18"/>
                <w:szCs w:val="18"/>
              </w:rPr>
            </w:pPr>
            <w:r>
              <w:rPr>
                <w:rFonts w:eastAsia="Times New Roman"/>
                <w:b/>
                <w:bCs/>
                <w:sz w:val="18"/>
                <w:szCs w:val="18"/>
              </w:rPr>
              <w:t xml:space="preserve">Title </w:t>
            </w:r>
          </w:p>
        </w:tc>
      </w:tr>
      <w:tr w:rsidR="00531F38">
        <w:trPr>
          <w:divId w:val="66921358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FRS0723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Compliance Voltage Value shall contain the value of the high-voltage supply to be used during test stimulation.</w:t>
            </w:r>
            <w:r>
              <w:rPr>
                <w:rFonts w:eastAsia="Times New Roman"/>
                <w:sz w:val="18"/>
                <w:szCs w:val="18"/>
              </w:rPr>
              <w:t xml:space="preserve"> </w:t>
            </w:r>
          </w:p>
        </w:tc>
      </w:tr>
      <w:tr w:rsidR="00531F38">
        <w:trPr>
          <w:divId w:val="66921358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FRS0724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Frequency Index shall contain the location of the test stimulation frequency in the Master Frequency Table.</w:t>
            </w:r>
            <w:r>
              <w:rPr>
                <w:rFonts w:eastAsia="Times New Roman"/>
                <w:sz w:val="18"/>
                <w:szCs w:val="18"/>
              </w:rPr>
              <w:t xml:space="preserve"> </w:t>
            </w:r>
          </w:p>
        </w:tc>
      </w:tr>
      <w:tr w:rsidR="00531F38">
        <w:trPr>
          <w:divId w:val="66921358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FRS0725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Number of Test Pulses shall contain the number of pulses in the test stimulation program cycle. Test stimulation shall be capable of driving zero to four test pulses. The test pulses shall be executed in the order in which they are programmed.</w:t>
            </w:r>
            <w:r>
              <w:rPr>
                <w:rFonts w:eastAsia="Times New Roman"/>
                <w:sz w:val="18"/>
                <w:szCs w:val="18"/>
              </w:rPr>
              <w:t xml:space="preserve"> </w:t>
            </w:r>
          </w:p>
        </w:tc>
      </w:tr>
    </w:tbl>
    <w:p w:rsidR="00531F38" w:rsidRDefault="002F5751">
      <w:pPr>
        <w:pStyle w:val="Heading4"/>
        <w:numPr>
          <w:ilvl w:val="3"/>
          <w:numId w:val="2"/>
        </w:numPr>
        <w:ind w:left="432" w:firstLine="0"/>
        <w:divId w:val="7492200"/>
        <w:rPr>
          <w:rFonts w:ascii="Arial" w:eastAsia="Times New Roman" w:hAnsi="Arial" w:cs="Arial"/>
        </w:rPr>
      </w:pPr>
      <w:bookmarkStart w:id="74" w:name="_Toc372287726"/>
      <w:r>
        <w:rPr>
          <w:rFonts w:ascii="Arial" w:eastAsia="Times New Roman" w:hAnsi="Arial" w:cs="Arial"/>
        </w:rPr>
        <w:t>Test Pulse Parameters</w:t>
      </w:r>
      <w:bookmarkEnd w:id="74"/>
    </w:p>
    <w:p w:rsidR="00531F38" w:rsidRDefault="002F5751">
      <w:pPr>
        <w:pStyle w:val="NormalWeb"/>
        <w:divId w:val="469400355"/>
        <w:rPr>
          <w:rFonts w:ascii="Arial" w:hAnsi="Arial" w:cs="Arial"/>
          <w:sz w:val="20"/>
          <w:szCs w:val="20"/>
        </w:rPr>
      </w:pPr>
      <w:r>
        <w:rPr>
          <w:rFonts w:ascii="Arial" w:hAnsi="Arial" w:cs="Arial"/>
          <w:sz w:val="20"/>
          <w:szCs w:val="20"/>
        </w:rPr>
        <w:t>The parameters for each test pulse shall be configured as shown in the table below:</w:t>
      </w:r>
    </w:p>
    <w:tbl>
      <w:tblPr>
        <w:tblW w:w="0" w:type="auto"/>
        <w:jc w:val="center"/>
        <w:tblCellMar>
          <w:left w:w="0" w:type="dxa"/>
          <w:right w:w="0" w:type="dxa"/>
        </w:tblCellMar>
        <w:tblLook w:val="04A0" w:firstRow="1" w:lastRow="0" w:firstColumn="1" w:lastColumn="0" w:noHBand="0" w:noVBand="1"/>
      </w:tblPr>
      <w:tblGrid>
        <w:gridCol w:w="4518"/>
      </w:tblGrid>
      <w:tr w:rsidR="00531F38">
        <w:trPr>
          <w:divId w:val="469400355"/>
          <w:trHeight w:val="377"/>
          <w:tblHeader/>
          <w:jc w:val="center"/>
        </w:trPr>
        <w:tc>
          <w:tcPr>
            <w:tcW w:w="45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31F38" w:rsidRDefault="002F5751">
            <w:pPr>
              <w:pStyle w:val="NormalWeb"/>
              <w:jc w:val="center"/>
              <w:rPr>
                <w:rFonts w:ascii="Arial" w:hAnsi="Arial" w:cs="Arial"/>
                <w:sz w:val="18"/>
                <w:szCs w:val="18"/>
              </w:rPr>
            </w:pPr>
            <w:r>
              <w:rPr>
                <w:b/>
                <w:bCs/>
                <w:sz w:val="18"/>
                <w:szCs w:val="18"/>
              </w:rPr>
              <w:t>Test Pulse Parameters</w:t>
            </w:r>
          </w:p>
        </w:tc>
      </w:tr>
      <w:tr w:rsidR="00531F38">
        <w:trPr>
          <w:divId w:val="469400355"/>
          <w:trHeight w:val="341"/>
          <w:jc w:val="center"/>
        </w:trPr>
        <w:tc>
          <w:tcPr>
            <w:tcW w:w="45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sz w:val="18"/>
                <w:szCs w:val="18"/>
              </w:rPr>
              <w:br/>
              <w:t>1.  Test Pulse Amplitude</w:t>
            </w:r>
          </w:p>
          <w:p w:rsidR="00531F38" w:rsidRDefault="002F5751">
            <w:pPr>
              <w:pStyle w:val="NormalWeb"/>
              <w:rPr>
                <w:rFonts w:ascii="Arial" w:hAnsi="Arial" w:cs="Arial"/>
                <w:sz w:val="18"/>
                <w:szCs w:val="18"/>
              </w:rPr>
            </w:pPr>
            <w:r>
              <w:rPr>
                <w:sz w:val="18"/>
                <w:szCs w:val="18"/>
              </w:rPr>
              <w:t>2.  Channel Amplitude Percentages (x26)</w:t>
            </w:r>
          </w:p>
          <w:p w:rsidR="00531F38" w:rsidRDefault="002F5751">
            <w:pPr>
              <w:pStyle w:val="NormalWeb"/>
              <w:rPr>
                <w:rFonts w:ascii="Arial" w:hAnsi="Arial" w:cs="Arial"/>
                <w:sz w:val="18"/>
                <w:szCs w:val="18"/>
              </w:rPr>
            </w:pPr>
            <w:r>
              <w:rPr>
                <w:sz w:val="18"/>
                <w:szCs w:val="18"/>
              </w:rPr>
              <w:t>3.  Stimulus Phase Pulse Width</w:t>
            </w:r>
          </w:p>
          <w:p w:rsidR="00531F38" w:rsidRDefault="002F5751">
            <w:pPr>
              <w:pStyle w:val="NormalWeb"/>
              <w:rPr>
                <w:rFonts w:ascii="Arial" w:hAnsi="Arial" w:cs="Arial"/>
                <w:sz w:val="18"/>
                <w:szCs w:val="18"/>
              </w:rPr>
            </w:pPr>
            <w:r>
              <w:rPr>
                <w:sz w:val="18"/>
                <w:szCs w:val="18"/>
              </w:rPr>
              <w:lastRenderedPageBreak/>
              <w:t>4.  Interphase Delay</w:t>
            </w:r>
          </w:p>
          <w:p w:rsidR="00531F38" w:rsidRDefault="002F5751">
            <w:pPr>
              <w:pStyle w:val="NormalWeb"/>
              <w:rPr>
                <w:rFonts w:ascii="Arial" w:hAnsi="Arial" w:cs="Arial"/>
                <w:sz w:val="18"/>
                <w:szCs w:val="18"/>
              </w:rPr>
            </w:pPr>
            <w:r>
              <w:rPr>
                <w:sz w:val="18"/>
                <w:szCs w:val="18"/>
              </w:rPr>
              <w:t>5.  Recovery Ratio</w:t>
            </w:r>
          </w:p>
          <w:p w:rsidR="00531F38" w:rsidRDefault="002F5751">
            <w:pPr>
              <w:pStyle w:val="NormalWeb"/>
              <w:rPr>
                <w:rFonts w:ascii="Arial" w:hAnsi="Arial" w:cs="Arial"/>
                <w:sz w:val="18"/>
                <w:szCs w:val="18"/>
              </w:rPr>
            </w:pPr>
            <w:r>
              <w:rPr>
                <w:sz w:val="18"/>
                <w:szCs w:val="18"/>
              </w:rPr>
              <w:t>6.  Passive Recovery Pulse Width</w:t>
            </w:r>
          </w:p>
          <w:p w:rsidR="00531F38" w:rsidRDefault="002F5751">
            <w:pPr>
              <w:pStyle w:val="NormalWeb"/>
              <w:rPr>
                <w:rFonts w:ascii="Arial" w:hAnsi="Arial" w:cs="Arial"/>
                <w:sz w:val="18"/>
                <w:szCs w:val="18"/>
              </w:rPr>
            </w:pPr>
            <w:r>
              <w:rPr>
                <w:sz w:val="18"/>
                <w:szCs w:val="18"/>
              </w:rPr>
              <w:t>7.  CBC Pulse Width</w:t>
            </w:r>
          </w:p>
        </w:tc>
      </w:tr>
    </w:tbl>
    <w:p w:rsidR="00531F38" w:rsidRDefault="00531F38">
      <w:pPr>
        <w:pStyle w:val="NormalWeb"/>
        <w:spacing w:line="276" w:lineRule="auto"/>
        <w:jc w:val="center"/>
        <w:divId w:val="469400355"/>
        <w:rPr>
          <w:rFonts w:ascii="Arial" w:hAnsi="Arial" w:cs="Arial"/>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6584549"/>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510029177"/>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738894439"/>
              <w:rPr>
                <w:rFonts w:eastAsia="Times New Roman"/>
                <w:b/>
                <w:bCs/>
                <w:sz w:val="18"/>
                <w:szCs w:val="18"/>
              </w:rPr>
            </w:pPr>
            <w:r>
              <w:rPr>
                <w:rFonts w:eastAsia="Times New Roman"/>
                <w:b/>
                <w:bCs/>
                <w:sz w:val="18"/>
                <w:szCs w:val="18"/>
              </w:rPr>
              <w:t xml:space="preserve">Title </w:t>
            </w:r>
          </w:p>
        </w:tc>
      </w:tr>
      <w:tr w:rsidR="00531F38">
        <w:trPr>
          <w:divId w:val="1658454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FRS0727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Test Pulse Amplitude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Test Pulse Amplitude shall contain the total current to be sourced during the stimulus phase of the test pulse.</w:t>
            </w:r>
          </w:p>
        </w:tc>
      </w:tr>
      <w:tr w:rsidR="00531F38">
        <w:trPr>
          <w:divId w:val="1658454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FRS0728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Channel Amplitude Percentages (x26)</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Channel Amplitude Percentages shall define the current to be sourced or sunk by each channel during the stimulus phase of the pulse.  In this field, it shall be possible to program one or more channels to be uncontrolled sinks along with one or more controlled sources.  It shall also be possible to program one or more channels to be uncontrolled sources along with one or more controlled sinks.  The IPG shall indicate that the test pulse is invalid if both uncontrolled sources and uncontrolled sinks are configured for the set of channel amplitudes.</w:t>
            </w:r>
          </w:p>
        </w:tc>
      </w:tr>
      <w:tr w:rsidR="00531F38">
        <w:trPr>
          <w:divId w:val="1658454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FRS0729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Stimulus Phase Pulse Width</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Stimulus Phase Pulse Width shall define the pulse width of the stimulus phase of the test pulse.</w:t>
            </w:r>
          </w:p>
        </w:tc>
      </w:tr>
      <w:tr w:rsidR="00531F38">
        <w:trPr>
          <w:divId w:val="1658454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FRS0730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Interphase Delay</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Interphase Delay shall define the delay between the end of the test pulse’s stimulus phase and the start of the recovery phase.</w:t>
            </w:r>
          </w:p>
        </w:tc>
      </w:tr>
      <w:tr w:rsidR="00531F38">
        <w:trPr>
          <w:divId w:val="1658454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FRS0731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Recovery Ratio</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xml:space="preserve">Recovery Ratio shall define the value of </w:t>
            </w:r>
            <w:proofErr w:type="spellStart"/>
            <w:r>
              <w:rPr>
                <w:rFonts w:ascii="Arial" w:hAnsi="Arial" w:cs="Arial"/>
                <w:sz w:val="18"/>
                <w:szCs w:val="18"/>
              </w:rPr>
              <w:t>k</w:t>
            </w:r>
            <w:r>
              <w:rPr>
                <w:rFonts w:ascii="Arial" w:hAnsi="Arial" w:cs="Arial"/>
                <w:sz w:val="18"/>
                <w:szCs w:val="18"/>
                <w:vertAlign w:val="subscript"/>
              </w:rPr>
              <w:t>REC</w:t>
            </w:r>
            <w:proofErr w:type="spellEnd"/>
            <w:r>
              <w:rPr>
                <w:rFonts w:ascii="Arial" w:hAnsi="Arial" w:cs="Arial"/>
                <w:sz w:val="18"/>
                <w:szCs w:val="18"/>
              </w:rPr>
              <w:t xml:space="preserve"> that is used to calculate the active recovery amplitude and pulse width.  If the Recovery Ratio field is programmed with a </w:t>
            </w:r>
            <w:proofErr w:type="spellStart"/>
            <w:r>
              <w:rPr>
                <w:rFonts w:ascii="Arial" w:hAnsi="Arial" w:cs="Arial"/>
                <w:sz w:val="18"/>
                <w:szCs w:val="18"/>
              </w:rPr>
              <w:t>k</w:t>
            </w:r>
            <w:r>
              <w:rPr>
                <w:rFonts w:ascii="Arial" w:hAnsi="Arial" w:cs="Arial"/>
                <w:sz w:val="18"/>
                <w:szCs w:val="18"/>
                <w:vertAlign w:val="subscript"/>
              </w:rPr>
              <w:t>REC</w:t>
            </w:r>
            <w:proofErr w:type="spellEnd"/>
            <w:r>
              <w:rPr>
                <w:rFonts w:ascii="Arial" w:hAnsi="Arial" w:cs="Arial"/>
                <w:sz w:val="18"/>
                <w:szCs w:val="18"/>
              </w:rPr>
              <w:t xml:space="preserve"> value of 1, 2, 3, 4, or 5 the test pulse shall use active recovery.  If the Recovery Ratio field is programmed with a </w:t>
            </w:r>
            <w:proofErr w:type="spellStart"/>
            <w:r>
              <w:rPr>
                <w:rFonts w:ascii="Arial" w:hAnsi="Arial" w:cs="Arial"/>
                <w:sz w:val="18"/>
                <w:szCs w:val="18"/>
              </w:rPr>
              <w:t>k</w:t>
            </w:r>
            <w:r>
              <w:rPr>
                <w:rFonts w:ascii="Arial" w:hAnsi="Arial" w:cs="Arial"/>
                <w:sz w:val="18"/>
                <w:szCs w:val="18"/>
                <w:vertAlign w:val="subscript"/>
              </w:rPr>
              <w:t>REC</w:t>
            </w:r>
            <w:proofErr w:type="spellEnd"/>
            <w:r>
              <w:rPr>
                <w:rFonts w:ascii="Arial" w:hAnsi="Arial" w:cs="Arial"/>
                <w:sz w:val="18"/>
                <w:szCs w:val="18"/>
              </w:rPr>
              <w:t xml:space="preserve"> value of zero, the test pulse shall use passive recovery.</w:t>
            </w:r>
          </w:p>
        </w:tc>
      </w:tr>
      <w:tr w:rsidR="00531F38">
        <w:trPr>
          <w:divId w:val="1658454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FRS0732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Passive Recovery Pulse Width</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Passive Recovery Pulse Width shall define the pulse width of the passive recovery phase.  The passive recovery shall only be active if the Recovery Ratio is programmed to a value of zero.</w:t>
            </w:r>
          </w:p>
        </w:tc>
      </w:tr>
      <w:tr w:rsidR="00531F38">
        <w:trPr>
          <w:divId w:val="1658454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FRS0733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CBC Pulse Width</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CBC Pulse Width shall define the pulse width of the charge balance correction phase.</w:t>
            </w:r>
          </w:p>
        </w:tc>
      </w:tr>
    </w:tbl>
    <w:p w:rsidR="00531F38" w:rsidRDefault="002F5751">
      <w:pPr>
        <w:pStyle w:val="Heading3"/>
        <w:numPr>
          <w:ilvl w:val="2"/>
          <w:numId w:val="2"/>
        </w:numPr>
        <w:ind w:left="432" w:firstLine="0"/>
        <w:divId w:val="1069377720"/>
        <w:rPr>
          <w:rFonts w:ascii="Arial" w:eastAsia="Times New Roman" w:hAnsi="Arial" w:cs="Arial"/>
        </w:rPr>
      </w:pPr>
      <w:bookmarkStart w:id="75" w:name="_Toc372287727"/>
      <w:r>
        <w:rPr>
          <w:rFonts w:ascii="Arial" w:eastAsia="Times New Roman" w:hAnsi="Arial" w:cs="Arial"/>
        </w:rPr>
        <w:lastRenderedPageBreak/>
        <w:t>Titration Stimulation Definition (F8501)</w:t>
      </w:r>
      <w:bookmarkEnd w:id="75"/>
    </w:p>
    <w:p w:rsidR="00531F38" w:rsidRDefault="002F5751">
      <w:pPr>
        <w:pStyle w:val="NormalWeb"/>
        <w:divId w:val="1717239985"/>
        <w:rPr>
          <w:rFonts w:ascii="Arial" w:hAnsi="Arial" w:cs="Arial"/>
          <w:sz w:val="20"/>
          <w:szCs w:val="20"/>
        </w:rPr>
      </w:pPr>
      <w:r>
        <w:rPr>
          <w:rFonts w:ascii="Arial" w:hAnsi="Arial" w:cs="Arial"/>
          <w:sz w:val="20"/>
          <w:szCs w:val="20"/>
        </w:rPr>
        <w:t>Titration stimulation shall be configured as shown in the table below:</w:t>
      </w:r>
    </w:p>
    <w:tbl>
      <w:tblPr>
        <w:tblW w:w="0" w:type="auto"/>
        <w:jc w:val="center"/>
        <w:tblCellMar>
          <w:left w:w="0" w:type="dxa"/>
          <w:right w:w="0" w:type="dxa"/>
        </w:tblCellMar>
        <w:tblLook w:val="04A0" w:firstRow="1" w:lastRow="0" w:firstColumn="1" w:lastColumn="0" w:noHBand="0" w:noVBand="1"/>
      </w:tblPr>
      <w:tblGrid>
        <w:gridCol w:w="4320"/>
      </w:tblGrid>
      <w:tr w:rsidR="00531F38">
        <w:trPr>
          <w:divId w:val="1717239985"/>
          <w:jc w:val="center"/>
        </w:trPr>
        <w:tc>
          <w:tcPr>
            <w:tcW w:w="4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20"/>
                <w:szCs w:val="20"/>
              </w:rPr>
              <w:t>Titration Stimulation Parameters</w:t>
            </w:r>
          </w:p>
        </w:tc>
      </w:tr>
      <w:tr w:rsidR="00531F38">
        <w:trPr>
          <w:divId w:val="1717239985"/>
          <w:jc w:val="center"/>
        </w:trPr>
        <w:tc>
          <w:tcPr>
            <w:tcW w:w="43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t>1.</w:t>
            </w:r>
            <w:r>
              <w:rPr>
                <w:rFonts w:ascii="Arial" w:hAnsi="Arial" w:cs="Arial"/>
                <w:sz w:val="14"/>
                <w:szCs w:val="14"/>
              </w:rPr>
              <w:t xml:space="preserve"> </w:t>
            </w:r>
            <w:r>
              <w:rPr>
                <w:rFonts w:ascii="Arial" w:hAnsi="Arial" w:cs="Arial"/>
                <w:sz w:val="18"/>
                <w:szCs w:val="18"/>
              </w:rPr>
              <w:t>Frequency Index</w:t>
            </w:r>
          </w:p>
          <w:p w:rsidR="00531F38" w:rsidRDefault="002F5751">
            <w:pPr>
              <w:pStyle w:val="NormalWeb"/>
              <w:rPr>
                <w:rFonts w:ascii="Arial" w:hAnsi="Arial" w:cs="Arial"/>
                <w:sz w:val="18"/>
                <w:szCs w:val="18"/>
              </w:rPr>
            </w:pPr>
            <w:r>
              <w:rPr>
                <w:rFonts w:ascii="Arial" w:hAnsi="Arial" w:cs="Arial"/>
                <w:sz w:val="18"/>
                <w:szCs w:val="18"/>
              </w:rPr>
              <w:t>2.</w:t>
            </w:r>
            <w:r>
              <w:rPr>
                <w:rFonts w:ascii="Arial" w:hAnsi="Arial" w:cs="Arial"/>
                <w:sz w:val="14"/>
                <w:szCs w:val="14"/>
              </w:rPr>
              <w:t xml:space="preserve"> </w:t>
            </w:r>
            <w:r>
              <w:rPr>
                <w:rFonts w:ascii="Arial" w:hAnsi="Arial" w:cs="Arial"/>
                <w:sz w:val="18"/>
                <w:szCs w:val="18"/>
              </w:rPr>
              <w:t>Number of Titration Pulses</w:t>
            </w:r>
          </w:p>
        </w:tc>
      </w:tr>
    </w:tbl>
    <w:p w:rsidR="00531F38" w:rsidRDefault="002F5751">
      <w:pPr>
        <w:pStyle w:val="NormalWeb"/>
        <w:divId w:val="1717239985"/>
        <w:rPr>
          <w:rFonts w:ascii="Arial" w:hAnsi="Arial" w:cs="Arial"/>
          <w:sz w:val="20"/>
          <w:szCs w:val="20"/>
        </w:rPr>
      </w:pPr>
      <w:r>
        <w:rPr>
          <w:rFonts w:ascii="Arial" w:hAnsi="Arial" w:cs="Arial"/>
          <w:sz w:val="20"/>
          <w:szCs w:val="20"/>
        </w:rPr>
        <w:t>The parameters for each titration pulse shall be configured as shown in the table below:</w:t>
      </w:r>
    </w:p>
    <w:tbl>
      <w:tblPr>
        <w:tblW w:w="0" w:type="auto"/>
        <w:jc w:val="center"/>
        <w:tblCellMar>
          <w:left w:w="0" w:type="dxa"/>
          <w:right w:w="0" w:type="dxa"/>
        </w:tblCellMar>
        <w:tblLook w:val="04A0" w:firstRow="1" w:lastRow="0" w:firstColumn="1" w:lastColumn="0" w:noHBand="0" w:noVBand="1"/>
      </w:tblPr>
      <w:tblGrid>
        <w:gridCol w:w="4518"/>
      </w:tblGrid>
      <w:tr w:rsidR="00531F38">
        <w:trPr>
          <w:divId w:val="1717239985"/>
          <w:trHeight w:val="377"/>
          <w:tblHeader/>
          <w:jc w:val="center"/>
        </w:trPr>
        <w:tc>
          <w:tcPr>
            <w:tcW w:w="45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31F38" w:rsidRDefault="002F5751">
            <w:pPr>
              <w:pStyle w:val="NormalWeb"/>
              <w:jc w:val="center"/>
              <w:rPr>
                <w:rFonts w:ascii="Arial" w:hAnsi="Arial" w:cs="Arial"/>
                <w:sz w:val="18"/>
                <w:szCs w:val="18"/>
              </w:rPr>
            </w:pPr>
            <w:r>
              <w:rPr>
                <w:rFonts w:ascii="Arial" w:hAnsi="Arial" w:cs="Arial"/>
                <w:b/>
                <w:bCs/>
                <w:sz w:val="18"/>
                <w:szCs w:val="18"/>
              </w:rPr>
              <w:t>Titration Pulse Parameters</w:t>
            </w:r>
          </w:p>
        </w:tc>
      </w:tr>
      <w:tr w:rsidR="00531F38">
        <w:trPr>
          <w:divId w:val="1717239985"/>
          <w:trHeight w:val="341"/>
          <w:jc w:val="center"/>
        </w:trPr>
        <w:tc>
          <w:tcPr>
            <w:tcW w:w="45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t>1.  Titration Pulse Amplitude</w:t>
            </w:r>
          </w:p>
          <w:p w:rsidR="00531F38" w:rsidRDefault="002F5751">
            <w:pPr>
              <w:pStyle w:val="NormalWeb"/>
              <w:rPr>
                <w:rFonts w:ascii="Arial" w:hAnsi="Arial" w:cs="Arial"/>
                <w:sz w:val="18"/>
                <w:szCs w:val="18"/>
              </w:rPr>
            </w:pPr>
            <w:r>
              <w:rPr>
                <w:rFonts w:ascii="Arial" w:hAnsi="Arial" w:cs="Arial"/>
                <w:sz w:val="18"/>
                <w:szCs w:val="18"/>
              </w:rPr>
              <w:t>2.  Channel Amplitude Percentages (x26)</w:t>
            </w:r>
          </w:p>
          <w:p w:rsidR="00531F38" w:rsidRDefault="002F5751">
            <w:pPr>
              <w:pStyle w:val="NormalWeb"/>
              <w:rPr>
                <w:rFonts w:ascii="Arial" w:hAnsi="Arial" w:cs="Arial"/>
                <w:sz w:val="18"/>
                <w:szCs w:val="18"/>
              </w:rPr>
            </w:pPr>
            <w:r>
              <w:rPr>
                <w:rFonts w:ascii="Arial" w:hAnsi="Arial" w:cs="Arial"/>
                <w:sz w:val="18"/>
                <w:szCs w:val="18"/>
              </w:rPr>
              <w:t>3.  Stimulus Phase Pulse Width</w:t>
            </w:r>
          </w:p>
        </w:tc>
      </w:tr>
    </w:tbl>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501163873"/>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449781032"/>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444619251"/>
              <w:rPr>
                <w:rFonts w:eastAsia="Times New Roman"/>
                <w:b/>
                <w:bCs/>
                <w:sz w:val="18"/>
                <w:szCs w:val="18"/>
              </w:rPr>
            </w:pPr>
            <w:r>
              <w:rPr>
                <w:rFonts w:eastAsia="Times New Roman"/>
                <w:b/>
                <w:bCs/>
                <w:sz w:val="18"/>
                <w:szCs w:val="18"/>
              </w:rPr>
              <w:t xml:space="preserve">Title </w:t>
            </w:r>
          </w:p>
        </w:tc>
      </w:tr>
      <w:tr w:rsidR="00531F38">
        <w:trPr>
          <w:divId w:val="50116387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FRS0734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Frequency Index</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Frequency Index shall contain the location of the titration stimulation frequency in the Master Frequency Table.</w:t>
            </w:r>
          </w:p>
        </w:tc>
      </w:tr>
      <w:tr w:rsidR="00531F38">
        <w:trPr>
          <w:divId w:val="50116387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FRS0735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Number of Titration Pulses</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Number of Titration Pulses shall contain the number of pulses in the titration stimulation program cycle.  Titration stimulation shall be capable of driving zero to four titration pulses.  The titration pulses shall be executed in the order in which they are programmed.</w:t>
            </w:r>
          </w:p>
        </w:tc>
      </w:tr>
      <w:tr w:rsidR="00531F38">
        <w:trPr>
          <w:divId w:val="50116387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FRS0736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Titration Pulse Amplitude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Titration Pulse Amplitude shall contain the total current to be sourced during the stimulus phase of the titration pulse.</w:t>
            </w:r>
          </w:p>
        </w:tc>
      </w:tr>
      <w:tr w:rsidR="00531F38">
        <w:trPr>
          <w:divId w:val="50116387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FRS0737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Channel Amplitude Percentages (x26)</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Channel Amplitude Percentages shall define the current to be sourced or sunk by each channel during the stimulus phase of the pulse.  The IPG shall only use controlled sources and sinks during titration stimulation.</w:t>
            </w:r>
          </w:p>
        </w:tc>
      </w:tr>
      <w:tr w:rsidR="00531F38">
        <w:trPr>
          <w:divId w:val="50116387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FRS0738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Stimulus Phase Pulse Width</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Stimulus Phase Pulse Width shall define the pulse width of the stimulus phase of the titration pulse.</w:t>
            </w:r>
          </w:p>
        </w:tc>
      </w:tr>
      <w:tr w:rsidR="00531F38">
        <w:trPr>
          <w:divId w:val="50116387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FRS0743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 xml:space="preserve">FRS0743: For all other titration stimulation parameters (passive interphase delay, passive recovery pulse width, passive CBC pulse width, active interphase delay, active recovery ratios, active recover </w:t>
            </w:r>
            <w:proofErr w:type="spellStart"/>
            <w:r>
              <w:rPr>
                <w:rStyle w:val="noneditabletext63"/>
                <w:rFonts w:eastAsia="Times New Roman"/>
                <w:sz w:val="18"/>
                <w:szCs w:val="18"/>
              </w:rPr>
              <w:t>holdoff</w:t>
            </w:r>
            <w:proofErr w:type="spellEnd"/>
            <w:r>
              <w:rPr>
                <w:rStyle w:val="noneditabletext63"/>
                <w:rFonts w:eastAsia="Times New Roman"/>
                <w:sz w:val="18"/>
                <w:szCs w:val="18"/>
              </w:rPr>
              <w:t xml:space="preserve"> and active CBC pulse width), the IPG shall use the same values used during normal patient stimulation as defined in Pulse Constants. - </w:t>
            </w:r>
            <w:proofErr w:type="spellStart"/>
            <w:r>
              <w:rPr>
                <w:rStyle w:val="noneditabletext63"/>
                <w:rFonts w:eastAsia="Times New Roman"/>
                <w:sz w:val="18"/>
                <w:szCs w:val="18"/>
              </w:rPr>
              <w:t>Doc_IPA</w:t>
            </w:r>
            <w:proofErr w:type="spellEnd"/>
            <w:r>
              <w:rPr>
                <w:rStyle w:val="noneditabletext63"/>
                <w:rFonts w:eastAsia="Times New Roman"/>
                <w:sz w:val="18"/>
                <w:szCs w:val="18"/>
              </w:rPr>
              <w:t xml:space="preserve"> Functional Specification</w:t>
            </w:r>
            <w:r>
              <w:rPr>
                <w:rFonts w:eastAsia="Times New Roman"/>
                <w:sz w:val="18"/>
                <w:szCs w:val="18"/>
              </w:rPr>
              <w:t xml:space="preserve"> </w:t>
            </w:r>
          </w:p>
        </w:tc>
      </w:tr>
      <w:tr w:rsidR="00531F38">
        <w:trPr>
          <w:divId w:val="50116387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FRS0744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shall use the automatic waveform adjustment algorithm to determine whether active or passive recovery is used during titration stimulation.</w:t>
            </w:r>
            <w:r>
              <w:rPr>
                <w:rFonts w:eastAsia="Times New Roman"/>
                <w:sz w:val="18"/>
                <w:szCs w:val="18"/>
              </w:rPr>
              <w:t xml:space="preserve"> </w:t>
            </w:r>
          </w:p>
        </w:tc>
      </w:tr>
      <w:tr w:rsidR="00531F38">
        <w:trPr>
          <w:divId w:val="50116387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FRS0745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shall automatically calculate the compliance voltage during titration stimulation.</w:t>
            </w:r>
            <w:r>
              <w:rPr>
                <w:rFonts w:eastAsia="Times New Roman"/>
                <w:sz w:val="18"/>
                <w:szCs w:val="18"/>
              </w:rPr>
              <w:t xml:space="preserve"> </w:t>
            </w:r>
          </w:p>
        </w:tc>
      </w:tr>
    </w:tbl>
    <w:p w:rsidR="00531F38" w:rsidRDefault="002F5751">
      <w:pPr>
        <w:pStyle w:val="Heading3"/>
        <w:numPr>
          <w:ilvl w:val="2"/>
          <w:numId w:val="2"/>
        </w:numPr>
        <w:ind w:left="432" w:firstLine="0"/>
        <w:divId w:val="1419210012"/>
        <w:rPr>
          <w:rFonts w:ascii="Arial" w:eastAsia="Times New Roman" w:hAnsi="Arial" w:cs="Arial"/>
        </w:rPr>
      </w:pPr>
      <w:bookmarkStart w:id="76" w:name="_Toc372287728"/>
      <w:r>
        <w:rPr>
          <w:rFonts w:ascii="Arial" w:eastAsia="Times New Roman" w:hAnsi="Arial" w:cs="Arial"/>
        </w:rPr>
        <w:lastRenderedPageBreak/>
        <w:t>Control of Test and Titration Stimulation (F8503)</w:t>
      </w:r>
      <w:bookmarkEnd w:id="76"/>
    </w:p>
    <w:p w:rsidR="00531F38" w:rsidRDefault="002F5751">
      <w:pPr>
        <w:pStyle w:val="NormalWeb"/>
        <w:divId w:val="2135513700"/>
        <w:rPr>
          <w:rFonts w:ascii="Arial" w:hAnsi="Arial" w:cs="Arial"/>
          <w:sz w:val="20"/>
          <w:szCs w:val="20"/>
        </w:rPr>
      </w:pPr>
      <w:r>
        <w:rPr>
          <w:rFonts w:ascii="Arial" w:hAnsi="Arial" w:cs="Arial"/>
          <w:sz w:val="20"/>
          <w:szCs w:val="20"/>
        </w:rPr>
        <w:t>Test and titration stimulation shall be controlled as follows: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542211912"/>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652952445"/>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977294469"/>
              <w:rPr>
                <w:rFonts w:eastAsia="Times New Roman"/>
                <w:b/>
                <w:bCs/>
                <w:sz w:val="18"/>
                <w:szCs w:val="18"/>
              </w:rPr>
            </w:pPr>
            <w:r>
              <w:rPr>
                <w:rFonts w:eastAsia="Times New Roman"/>
                <w:b/>
                <w:bCs/>
                <w:sz w:val="18"/>
                <w:szCs w:val="18"/>
              </w:rPr>
              <w:t xml:space="preserve">Title </w:t>
            </w:r>
          </w:p>
        </w:tc>
      </w:tr>
      <w:tr w:rsidR="00531F38">
        <w:trPr>
          <w:divId w:val="542211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FRS0746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 xml:space="preserve">Test stimulation or titration stimulation shall only be capable of being enabled while the IPG is in Idle or Recharge mode. If the IPG is in Storage, </w:t>
            </w:r>
            <w:proofErr w:type="spellStart"/>
            <w:r>
              <w:rPr>
                <w:rStyle w:val="noneditabletext63"/>
                <w:rFonts w:eastAsia="Times New Roman"/>
                <w:sz w:val="18"/>
                <w:szCs w:val="18"/>
              </w:rPr>
              <w:t>Bootloader</w:t>
            </w:r>
            <w:proofErr w:type="spellEnd"/>
            <w:r>
              <w:rPr>
                <w:rStyle w:val="noneditabletext63"/>
                <w:rFonts w:eastAsia="Times New Roman"/>
                <w:sz w:val="18"/>
                <w:szCs w:val="18"/>
              </w:rPr>
              <w:t>, or Stimulation mode, the IPG shall not enable test or titration stimulation.</w:t>
            </w:r>
            <w:r>
              <w:rPr>
                <w:rFonts w:eastAsia="Times New Roman"/>
                <w:sz w:val="18"/>
                <w:szCs w:val="18"/>
              </w:rPr>
              <w:t xml:space="preserve"> </w:t>
            </w:r>
          </w:p>
        </w:tc>
      </w:tr>
      <w:tr w:rsidR="00531F38">
        <w:trPr>
          <w:divId w:val="542211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FRS0747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be capable of enabling test or titration mode without providing stimulation output. This means that the IPG shall be capable of enabling the internal stimulation hardware when test or titration mode is enabled.</w:t>
            </w:r>
            <w:r>
              <w:rPr>
                <w:rFonts w:eastAsia="Times New Roman"/>
                <w:sz w:val="18"/>
                <w:szCs w:val="18"/>
              </w:rPr>
              <w:t xml:space="preserve"> </w:t>
            </w:r>
          </w:p>
        </w:tc>
      </w:tr>
      <w:tr w:rsidR="00531F38">
        <w:trPr>
          <w:divId w:val="542211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FRS0748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start of a test or titration program shall be executed as follows: 1</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xml:space="preserve">1.    The IPG shall verify that the battery level is acceptable for stimulation. </w:t>
            </w:r>
          </w:p>
        </w:tc>
      </w:tr>
      <w:tr w:rsidR="00531F38">
        <w:trPr>
          <w:divId w:val="542211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FRS0749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start of a test or titration program shall be executed as follows: 2</w:t>
            </w:r>
            <w:r>
              <w:rPr>
                <w:rFonts w:eastAsia="Times New Roman"/>
                <w:sz w:val="18"/>
                <w:szCs w:val="18"/>
              </w:rPr>
              <w:t xml:space="preserve"> </w:t>
            </w:r>
            <w:r>
              <w:rPr>
                <w:rFonts w:eastAsia="Times New Roman"/>
                <w:sz w:val="18"/>
                <w:szCs w:val="18"/>
              </w:rPr>
              <w:br/>
              <w:t>2.  The IPG shall verify that the stimulation parameters included in the test or titration program do not exceed the Current Density and Charge Density limits. If any limits are exceeded, the test or titration program shall not be started.</w:t>
            </w:r>
          </w:p>
        </w:tc>
      </w:tr>
      <w:tr w:rsidR="00531F38">
        <w:trPr>
          <w:divId w:val="542211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FRS0750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start of a test or titration program shall be executed as follows: 3</w:t>
            </w:r>
            <w:r>
              <w:rPr>
                <w:rFonts w:eastAsia="Times New Roman"/>
                <w:sz w:val="18"/>
                <w:szCs w:val="18"/>
              </w:rPr>
              <w:t xml:space="preserve"> </w:t>
            </w:r>
            <w:r>
              <w:rPr>
                <w:rFonts w:eastAsia="Times New Roman"/>
                <w:sz w:val="18"/>
                <w:szCs w:val="18"/>
              </w:rPr>
              <w:br/>
              <w:t>3.  The IPG shall write the stimulation parameters to the stimulation hardware then verify that the parameters were written correctly.</w:t>
            </w:r>
          </w:p>
        </w:tc>
      </w:tr>
      <w:tr w:rsidR="00531F38">
        <w:trPr>
          <w:divId w:val="542211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FRS0751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start of a test or titration program shall be executed as follows: 4</w:t>
            </w:r>
            <w:r>
              <w:rPr>
                <w:rFonts w:eastAsia="Times New Roman"/>
                <w:sz w:val="18"/>
                <w:szCs w:val="18"/>
              </w:rPr>
              <w:t xml:space="preserve"> </w:t>
            </w:r>
            <w:r>
              <w:rPr>
                <w:rFonts w:eastAsia="Times New Roman"/>
                <w:sz w:val="18"/>
                <w:szCs w:val="18"/>
              </w:rPr>
              <w:br/>
              <w:t>4.  If the IPG is actively running another test or titration program, it shall wait until the stimulation cycle is complete then immediately switch to the new program without ramping</w:t>
            </w:r>
          </w:p>
        </w:tc>
      </w:tr>
      <w:tr w:rsidR="00531F38">
        <w:trPr>
          <w:divId w:val="542211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FRS0752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start of a test or titration program shall be executed as follows: 5</w:t>
            </w:r>
            <w:r>
              <w:rPr>
                <w:rFonts w:eastAsia="Times New Roman"/>
                <w:sz w:val="18"/>
                <w:szCs w:val="18"/>
              </w:rPr>
              <w:t xml:space="preserve"> </w:t>
            </w:r>
            <w:r>
              <w:rPr>
                <w:rFonts w:eastAsia="Times New Roman"/>
                <w:sz w:val="18"/>
                <w:szCs w:val="18"/>
              </w:rPr>
              <w:br/>
              <w:t>5.  If the IPG is not actively running another test or titration program, it shall start the new program immediately without ramping.</w:t>
            </w:r>
          </w:p>
        </w:tc>
      </w:tr>
      <w:tr w:rsidR="00531F38">
        <w:trPr>
          <w:divId w:val="542211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FRS0754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stopping of test or titration stimulation shall be executed as follows: 1</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20"/>
                <w:szCs w:val="20"/>
              </w:rPr>
              <w:t xml:space="preserve">The IPG shall wait until the current stimulation cycle is complete, </w:t>
            </w:r>
            <w:proofErr w:type="gramStart"/>
            <w:r>
              <w:rPr>
                <w:rFonts w:ascii="Arial" w:hAnsi="Arial" w:cs="Arial"/>
                <w:sz w:val="20"/>
                <w:szCs w:val="20"/>
              </w:rPr>
              <w:t>then</w:t>
            </w:r>
            <w:proofErr w:type="gramEnd"/>
            <w:r>
              <w:rPr>
                <w:rFonts w:ascii="Arial" w:hAnsi="Arial" w:cs="Arial"/>
                <w:sz w:val="20"/>
                <w:szCs w:val="20"/>
              </w:rPr>
              <w:t xml:space="preserve"> stop the test or titration program.</w:t>
            </w:r>
            <w:r>
              <w:rPr>
                <w:rFonts w:ascii="Arial" w:hAnsi="Arial" w:cs="Arial"/>
                <w:sz w:val="18"/>
                <w:szCs w:val="18"/>
              </w:rPr>
              <w:t xml:space="preserve"> </w:t>
            </w:r>
          </w:p>
        </w:tc>
      </w:tr>
      <w:tr w:rsidR="00531F38">
        <w:trPr>
          <w:divId w:val="542211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FRS0755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stopping of test or titration stimulation shall be executed as follows 2:</w:t>
            </w:r>
            <w:r>
              <w:rPr>
                <w:rFonts w:eastAsia="Times New Roman"/>
                <w:sz w:val="18"/>
                <w:szCs w:val="18"/>
              </w:rPr>
              <w:t xml:space="preserve"> </w:t>
            </w:r>
            <w:r>
              <w:rPr>
                <w:rFonts w:eastAsia="Times New Roman"/>
                <w:sz w:val="18"/>
                <w:szCs w:val="18"/>
              </w:rPr>
              <w:br/>
              <w:t>2.  The IPG shall keep the stimulation hardware active unless a command is received to disable test or titration mode.</w:t>
            </w:r>
          </w:p>
        </w:tc>
      </w:tr>
      <w:tr w:rsidR="00531F38">
        <w:trPr>
          <w:divId w:val="542211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FRS0756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Test or titration mode shall be disabled if any of the following conditions are true: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xml:space="preserve">1. Test or titration mode shall be disabled if the battery monitor detects that the battery has dropped too low to continue stimulation. </w:t>
            </w:r>
          </w:p>
        </w:tc>
      </w:tr>
      <w:tr w:rsidR="00531F38">
        <w:trPr>
          <w:divId w:val="542211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FRS0757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Test or titration mode shall be disabled if any of the following conditions are true</w:t>
            </w:r>
            <w:proofErr w:type="gramStart"/>
            <w:r>
              <w:rPr>
                <w:rStyle w:val="noneditabletext63"/>
                <w:rFonts w:eastAsia="Times New Roman"/>
                <w:sz w:val="18"/>
                <w:szCs w:val="18"/>
              </w:rPr>
              <w:t>:2</w:t>
            </w:r>
            <w:proofErr w:type="gramEnd"/>
            <w:r>
              <w:rPr>
                <w:rFonts w:eastAsia="Times New Roman"/>
                <w:sz w:val="18"/>
                <w:szCs w:val="18"/>
              </w:rPr>
              <w:t xml:space="preserve"> </w:t>
            </w:r>
            <w:r>
              <w:rPr>
                <w:rFonts w:eastAsia="Times New Roman"/>
                <w:sz w:val="18"/>
                <w:szCs w:val="18"/>
              </w:rPr>
              <w:br/>
            </w:r>
            <w:r>
              <w:rPr>
                <w:rFonts w:eastAsia="Times New Roman"/>
                <w:sz w:val="18"/>
                <w:szCs w:val="18"/>
                <w:shd w:val="clear" w:color="auto" w:fill="FFFFFF"/>
              </w:rPr>
              <w:t>2.</w:t>
            </w:r>
            <w:r>
              <w:rPr>
                <w:rFonts w:eastAsia="Times New Roman"/>
                <w:sz w:val="18"/>
                <w:szCs w:val="18"/>
              </w:rPr>
              <w:t xml:space="preserve"> Test or titration mode shall be disabled if the MICS session with the clinician programmer is lost.</w:t>
            </w:r>
          </w:p>
        </w:tc>
      </w:tr>
      <w:tr w:rsidR="00531F38">
        <w:trPr>
          <w:divId w:val="542211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FRS0758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Test or titration mode shall be disabled if any of the following conditions are true</w:t>
            </w:r>
            <w:proofErr w:type="gramStart"/>
            <w:r>
              <w:rPr>
                <w:rStyle w:val="noneditabletext63"/>
                <w:rFonts w:eastAsia="Times New Roman"/>
                <w:sz w:val="18"/>
                <w:szCs w:val="18"/>
              </w:rPr>
              <w:t>:3</w:t>
            </w:r>
            <w:proofErr w:type="gramEnd"/>
            <w:r>
              <w:rPr>
                <w:rFonts w:eastAsia="Times New Roman"/>
                <w:sz w:val="18"/>
                <w:szCs w:val="18"/>
              </w:rPr>
              <w:t xml:space="preserve"> </w:t>
            </w:r>
            <w:r>
              <w:rPr>
                <w:rFonts w:eastAsia="Times New Roman"/>
                <w:sz w:val="18"/>
                <w:szCs w:val="18"/>
              </w:rPr>
              <w:br/>
              <w:t>3. Test or titration mode shall be disabled if the IPG receives a command from any external programmer to stop stimulation.</w:t>
            </w:r>
          </w:p>
        </w:tc>
      </w:tr>
      <w:tr w:rsidR="00531F38">
        <w:trPr>
          <w:divId w:val="542211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FRS0760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When actively running a test or titration program, the IPG shall not respond to commands intended for normal patient stimulation.</w:t>
            </w:r>
            <w:r>
              <w:rPr>
                <w:rFonts w:eastAsia="Times New Roman"/>
                <w:sz w:val="18"/>
                <w:szCs w:val="18"/>
              </w:rPr>
              <w:t xml:space="preserve"> </w:t>
            </w:r>
          </w:p>
        </w:tc>
      </w:tr>
    </w:tbl>
    <w:p w:rsidR="00531F38" w:rsidRDefault="002F5751">
      <w:pPr>
        <w:pStyle w:val="Heading2"/>
        <w:numPr>
          <w:ilvl w:val="1"/>
          <w:numId w:val="2"/>
        </w:numPr>
        <w:ind w:left="432" w:firstLine="0"/>
        <w:divId w:val="832650362"/>
        <w:rPr>
          <w:rFonts w:ascii="Arial" w:eastAsia="Times New Roman" w:hAnsi="Arial" w:cs="Arial"/>
        </w:rPr>
      </w:pPr>
      <w:bookmarkStart w:id="77" w:name="_Toc372287729"/>
      <w:r>
        <w:rPr>
          <w:rFonts w:ascii="Arial" w:eastAsia="Times New Roman" w:hAnsi="Arial" w:cs="Arial"/>
        </w:rPr>
        <w:lastRenderedPageBreak/>
        <w:t>Operating Modes (F2699)</w:t>
      </w:r>
      <w:bookmarkEnd w:id="77"/>
    </w:p>
    <w:p w:rsidR="00531F38" w:rsidRDefault="002F5751">
      <w:pPr>
        <w:pStyle w:val="Heading3"/>
        <w:numPr>
          <w:ilvl w:val="2"/>
          <w:numId w:val="2"/>
        </w:numPr>
        <w:ind w:left="432" w:firstLine="0"/>
        <w:divId w:val="510723289"/>
        <w:rPr>
          <w:rFonts w:ascii="Arial" w:eastAsia="Times New Roman" w:hAnsi="Arial" w:cs="Arial"/>
        </w:rPr>
      </w:pPr>
      <w:bookmarkStart w:id="78" w:name="_Toc372287730"/>
      <w:r>
        <w:rPr>
          <w:rFonts w:ascii="Arial" w:eastAsia="Times New Roman" w:hAnsi="Arial" w:cs="Arial"/>
        </w:rPr>
        <w:t>Storage Mode (F2850)</w:t>
      </w:r>
      <w:bookmarkEnd w:id="78"/>
    </w:p>
    <w:p w:rsidR="00531F38" w:rsidRDefault="002F5751">
      <w:pPr>
        <w:pStyle w:val="NormalWeb"/>
        <w:divId w:val="184372580"/>
        <w:rPr>
          <w:rFonts w:ascii="Arial" w:hAnsi="Arial" w:cs="Arial"/>
          <w:sz w:val="20"/>
          <w:szCs w:val="20"/>
        </w:rPr>
      </w:pPr>
      <w:r>
        <w:rPr>
          <w:rFonts w:ascii="Arial" w:hAnsi="Arial" w:cs="Arial"/>
          <w:b/>
          <w:bCs/>
          <w:sz w:val="20"/>
          <w:szCs w:val="20"/>
        </w:rPr>
        <w:t>Description:</w:t>
      </w:r>
      <w:r>
        <w:rPr>
          <w:rFonts w:ascii="Arial" w:hAnsi="Arial" w:cs="Arial"/>
          <w:sz w:val="20"/>
          <w:szCs w:val="20"/>
        </w:rPr>
        <w:t>  Storage Mode is the lowest-power state of the IPG.  In this mode, almost all active circuitry will be disconnected from the battery and all internal power supplies will be off.</w:t>
      </w:r>
    </w:p>
    <w:p w:rsidR="00531F38" w:rsidRDefault="002F5751">
      <w:pPr>
        <w:pStyle w:val="NormalWeb"/>
        <w:divId w:val="184372580"/>
        <w:rPr>
          <w:rFonts w:ascii="Arial" w:hAnsi="Arial" w:cs="Arial"/>
          <w:sz w:val="20"/>
          <w:szCs w:val="20"/>
        </w:rPr>
      </w:pPr>
      <w:r>
        <w:rPr>
          <w:rFonts w:ascii="Arial" w:hAnsi="Arial" w:cs="Arial"/>
          <w:sz w:val="20"/>
          <w:szCs w:val="20"/>
        </w:rPr>
        <w:t>The following specifications shall apply to Storage Mode:</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351996313"/>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500127233"/>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978296568"/>
              <w:rPr>
                <w:rFonts w:eastAsia="Times New Roman"/>
                <w:b/>
                <w:bCs/>
                <w:sz w:val="18"/>
                <w:szCs w:val="18"/>
              </w:rPr>
            </w:pPr>
            <w:r>
              <w:rPr>
                <w:rFonts w:eastAsia="Times New Roman"/>
                <w:b/>
                <w:bCs/>
                <w:sz w:val="18"/>
                <w:szCs w:val="18"/>
              </w:rPr>
              <w:t xml:space="preserve">Title </w:t>
            </w:r>
          </w:p>
        </w:tc>
      </w:tr>
      <w:tr w:rsidR="00531F38">
        <w:trPr>
          <w:divId w:val="35199631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FRS0761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While in Storage Mode, the IPG shall not be capable of concurrently operating in any other modes.</w:t>
            </w:r>
            <w:r>
              <w:rPr>
                <w:rFonts w:eastAsia="Times New Roman"/>
                <w:sz w:val="18"/>
                <w:szCs w:val="18"/>
              </w:rPr>
              <w:t xml:space="preserve"> </w:t>
            </w:r>
          </w:p>
        </w:tc>
      </w:tr>
      <w:tr w:rsidR="00531F38">
        <w:trPr>
          <w:divId w:val="35199631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FRS0762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enter Storage Mode if it receives a command over the MICS link to enter Storage Mode.</w:t>
            </w:r>
            <w:r>
              <w:rPr>
                <w:rFonts w:eastAsia="Times New Roman"/>
                <w:sz w:val="18"/>
                <w:szCs w:val="18"/>
              </w:rPr>
              <w:t xml:space="preserve"> </w:t>
            </w:r>
          </w:p>
        </w:tc>
      </w:tr>
      <w:tr w:rsidR="00531F38">
        <w:trPr>
          <w:divId w:val="35199631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FRS0763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enter Storage Mode if the battery monitor circuit detects that the battery has reached its cutoff voltage.</w:t>
            </w:r>
            <w:r>
              <w:rPr>
                <w:rFonts w:eastAsia="Times New Roman"/>
                <w:sz w:val="18"/>
                <w:szCs w:val="18"/>
              </w:rPr>
              <w:t xml:space="preserve"> </w:t>
            </w:r>
          </w:p>
        </w:tc>
      </w:tr>
      <w:tr w:rsidR="00531F38">
        <w:trPr>
          <w:divId w:val="35199631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FRS0764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enter Storage Mode if the magnet sensor has detected the presence of an external magnet for 5s +/- 2s or longer.</w:t>
            </w:r>
            <w:r>
              <w:rPr>
                <w:rFonts w:eastAsia="Times New Roman"/>
                <w:sz w:val="18"/>
                <w:szCs w:val="18"/>
              </w:rPr>
              <w:t xml:space="preserve"> </w:t>
            </w:r>
          </w:p>
        </w:tc>
      </w:tr>
      <w:tr w:rsidR="00531F38">
        <w:trPr>
          <w:divId w:val="35199631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FRS0765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only event that shall cause the IPG to exit Storage Mode is the engagement of the inductive link.</w:t>
            </w:r>
            <w:r>
              <w:rPr>
                <w:rFonts w:eastAsia="Times New Roman"/>
                <w:sz w:val="18"/>
                <w:szCs w:val="18"/>
              </w:rPr>
              <w:t xml:space="preserve"> </w:t>
            </w:r>
          </w:p>
        </w:tc>
      </w:tr>
      <w:tr w:rsidR="00531F38">
        <w:trPr>
          <w:divId w:val="35199631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FRS0766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MICS Communications shall be disabled while the IPG is in Storage Mode: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w:t>
            </w:r>
          </w:p>
        </w:tc>
      </w:tr>
      <w:tr w:rsidR="00531F38">
        <w:trPr>
          <w:divId w:val="35199631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FRS0767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Stimulation shall be disabled while the IPG is in Storage Mode.</w:t>
            </w:r>
            <w:r>
              <w:rPr>
                <w:rFonts w:eastAsia="Times New Roman"/>
                <w:sz w:val="18"/>
                <w:szCs w:val="18"/>
              </w:rPr>
              <w:t xml:space="preserve"> </w:t>
            </w:r>
          </w:p>
        </w:tc>
      </w:tr>
      <w:tr w:rsidR="00531F38">
        <w:trPr>
          <w:divId w:val="35199631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FRS0768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Battery Monitor shall be disabled while the IPG is in Storage Mode.</w:t>
            </w:r>
            <w:r>
              <w:rPr>
                <w:rFonts w:eastAsia="Times New Roman"/>
                <w:sz w:val="18"/>
                <w:szCs w:val="18"/>
              </w:rPr>
              <w:t xml:space="preserve"> </w:t>
            </w:r>
          </w:p>
        </w:tc>
      </w:tr>
      <w:tr w:rsidR="00531F38">
        <w:trPr>
          <w:divId w:val="35199631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FRS0769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Magnet Sensor shall be disabled while the IPG is in Storage Mode.</w:t>
            </w:r>
            <w:r>
              <w:rPr>
                <w:rFonts w:eastAsia="Times New Roman"/>
                <w:sz w:val="18"/>
                <w:szCs w:val="18"/>
              </w:rPr>
              <w:t xml:space="preserve"> </w:t>
            </w:r>
          </w:p>
        </w:tc>
      </w:tr>
      <w:tr w:rsidR="00531F38">
        <w:trPr>
          <w:divId w:val="35199631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FRS0770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Temperature Measurement shall be disabled while the IPG is in Storage Mode.</w:t>
            </w:r>
            <w:r>
              <w:rPr>
                <w:rFonts w:eastAsia="Times New Roman"/>
                <w:sz w:val="18"/>
                <w:szCs w:val="18"/>
              </w:rPr>
              <w:t xml:space="preserve"> </w:t>
            </w:r>
          </w:p>
        </w:tc>
      </w:tr>
      <w:tr w:rsidR="00531F38">
        <w:trPr>
          <w:divId w:val="35199631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FRS0771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Charge Controller shall be disabled while the IPG is in Storage Mode.</w:t>
            </w:r>
            <w:r>
              <w:rPr>
                <w:rFonts w:eastAsia="Times New Roman"/>
                <w:sz w:val="18"/>
                <w:szCs w:val="18"/>
              </w:rPr>
              <w:t xml:space="preserve"> </w:t>
            </w:r>
          </w:p>
        </w:tc>
      </w:tr>
      <w:tr w:rsidR="00531F38">
        <w:trPr>
          <w:divId w:val="35199631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FRS0773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All diagnostics shall be disabled while the IPG is in Storage Mode.</w:t>
            </w:r>
            <w:r>
              <w:rPr>
                <w:rFonts w:eastAsia="Times New Roman"/>
                <w:sz w:val="18"/>
                <w:szCs w:val="18"/>
              </w:rPr>
              <w:t xml:space="preserve"> </w:t>
            </w:r>
          </w:p>
        </w:tc>
      </w:tr>
      <w:tr w:rsidR="00531F38">
        <w:trPr>
          <w:divId w:val="35199631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FRS0774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shall be put into Storage Mode prior to leaving the factory.</w:t>
            </w:r>
            <w:r>
              <w:rPr>
                <w:rFonts w:eastAsia="Times New Roman"/>
                <w:sz w:val="18"/>
                <w:szCs w:val="18"/>
              </w:rPr>
              <w:t xml:space="preserve"> </w:t>
            </w:r>
          </w:p>
        </w:tc>
      </w:tr>
    </w:tbl>
    <w:p w:rsidR="00531F38" w:rsidRDefault="002F5751">
      <w:pPr>
        <w:pStyle w:val="Heading3"/>
        <w:numPr>
          <w:ilvl w:val="2"/>
          <w:numId w:val="2"/>
        </w:numPr>
        <w:ind w:left="432" w:firstLine="0"/>
        <w:divId w:val="2085830328"/>
        <w:rPr>
          <w:rFonts w:ascii="Arial" w:eastAsia="Times New Roman" w:hAnsi="Arial" w:cs="Arial"/>
        </w:rPr>
      </w:pPr>
      <w:bookmarkStart w:id="79" w:name="_Toc372287731"/>
      <w:r>
        <w:rPr>
          <w:rFonts w:ascii="Arial" w:eastAsia="Times New Roman" w:hAnsi="Arial" w:cs="Arial"/>
        </w:rPr>
        <w:t>Idle Mode (F2851)</w:t>
      </w:r>
      <w:bookmarkEnd w:id="79"/>
    </w:p>
    <w:p w:rsidR="00531F38" w:rsidRDefault="002F5751">
      <w:pPr>
        <w:pStyle w:val="NormalWeb"/>
        <w:divId w:val="1113550845"/>
        <w:rPr>
          <w:rFonts w:ascii="Arial" w:hAnsi="Arial" w:cs="Arial"/>
          <w:sz w:val="20"/>
          <w:szCs w:val="20"/>
        </w:rPr>
      </w:pPr>
      <w:r>
        <w:rPr>
          <w:rFonts w:ascii="Arial" w:hAnsi="Arial" w:cs="Arial"/>
          <w:b/>
          <w:bCs/>
          <w:sz w:val="20"/>
          <w:szCs w:val="20"/>
        </w:rPr>
        <w:t>Description:</w:t>
      </w:r>
      <w:r>
        <w:rPr>
          <w:rFonts w:ascii="Arial" w:hAnsi="Arial" w:cs="Arial"/>
          <w:sz w:val="20"/>
          <w:szCs w:val="20"/>
        </w:rPr>
        <w:t xml:space="preserve">  Idle Mode is a low-power state of the IPG where it is powered up but is not stimulating, recharging, or running the </w:t>
      </w:r>
      <w:proofErr w:type="spellStart"/>
      <w:r>
        <w:rPr>
          <w:rFonts w:ascii="Arial" w:hAnsi="Arial" w:cs="Arial"/>
          <w:sz w:val="20"/>
          <w:szCs w:val="20"/>
        </w:rPr>
        <w:t>bootloader</w:t>
      </w:r>
      <w:proofErr w:type="spellEnd"/>
      <w:r>
        <w:rPr>
          <w:rFonts w:ascii="Arial" w:hAnsi="Arial" w:cs="Arial"/>
          <w:sz w:val="20"/>
          <w:szCs w:val="20"/>
        </w:rPr>
        <w:t>.  In this mode, the IPG will respond to MICS commands and can run basic background functions and diagnostics.</w:t>
      </w:r>
    </w:p>
    <w:p w:rsidR="00531F38" w:rsidRDefault="002F5751">
      <w:pPr>
        <w:pStyle w:val="NormalWeb"/>
        <w:divId w:val="1113550845"/>
        <w:rPr>
          <w:rFonts w:ascii="Arial" w:hAnsi="Arial" w:cs="Arial"/>
          <w:sz w:val="20"/>
          <w:szCs w:val="20"/>
        </w:rPr>
      </w:pPr>
      <w:r>
        <w:rPr>
          <w:rFonts w:ascii="Arial" w:hAnsi="Arial" w:cs="Arial"/>
          <w:sz w:val="20"/>
          <w:szCs w:val="20"/>
        </w:rPr>
        <w:t>The following specifications shall apply to Idle Mode:</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213200405"/>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607812874"/>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841506896"/>
              <w:rPr>
                <w:rFonts w:eastAsia="Times New Roman"/>
                <w:b/>
                <w:bCs/>
                <w:sz w:val="18"/>
                <w:szCs w:val="18"/>
              </w:rPr>
            </w:pPr>
            <w:r>
              <w:rPr>
                <w:rFonts w:eastAsia="Times New Roman"/>
                <w:b/>
                <w:bCs/>
                <w:sz w:val="18"/>
                <w:szCs w:val="18"/>
              </w:rPr>
              <w:t xml:space="preserve">Title </w:t>
            </w:r>
          </w:p>
        </w:tc>
      </w:tr>
      <w:tr w:rsidR="00531F38">
        <w:trPr>
          <w:divId w:val="2132004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FRS0775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While in Idle Mode, the IPG shall not be capable of concurrently operating in any other modes.</w:t>
            </w:r>
            <w:r>
              <w:rPr>
                <w:rFonts w:eastAsia="Times New Roman"/>
                <w:sz w:val="18"/>
                <w:szCs w:val="18"/>
              </w:rPr>
              <w:t xml:space="preserve"> </w:t>
            </w:r>
          </w:p>
        </w:tc>
      </w:tr>
      <w:tr w:rsidR="00531F38">
        <w:trPr>
          <w:divId w:val="2132004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FRS0776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While in Stimulation Mode only, the IPG shall enter Idle Mode if it receives a command over the MICS link to stop a stimulation program.</w:t>
            </w:r>
            <w:r>
              <w:rPr>
                <w:rFonts w:eastAsia="Times New Roman"/>
                <w:sz w:val="18"/>
                <w:szCs w:val="18"/>
              </w:rPr>
              <w:t xml:space="preserve"> </w:t>
            </w:r>
          </w:p>
        </w:tc>
      </w:tr>
      <w:tr w:rsidR="00531F38">
        <w:trPr>
          <w:divId w:val="2132004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FRS0777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While in Stimulation Mode only, the IPG shall enter Idle Mode if the battery monitor detects that the battery has reached its minimum voltage for safe stimulation.</w:t>
            </w:r>
            <w:r>
              <w:rPr>
                <w:rFonts w:eastAsia="Times New Roman"/>
                <w:sz w:val="18"/>
                <w:szCs w:val="18"/>
              </w:rPr>
              <w:t xml:space="preserve"> </w:t>
            </w:r>
          </w:p>
        </w:tc>
      </w:tr>
      <w:tr w:rsidR="00531F38">
        <w:trPr>
          <w:divId w:val="2132004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lastRenderedPageBreak/>
              <w:t>FRS0778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While in Stimulation Mode only, the IPG shall enter Idle Mode if the magnet sensor detects a magnet swipe.</w:t>
            </w:r>
            <w:r>
              <w:rPr>
                <w:rFonts w:eastAsia="Times New Roman"/>
                <w:sz w:val="18"/>
                <w:szCs w:val="18"/>
              </w:rPr>
              <w:t xml:space="preserve"> </w:t>
            </w:r>
          </w:p>
        </w:tc>
      </w:tr>
      <w:tr w:rsidR="00531F38">
        <w:trPr>
          <w:divId w:val="2132004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FRS0779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While in Stimulation Mode only, the IPG shall enter Idle Mode if it detects a fault that requires stimulation to be stopped.</w:t>
            </w:r>
            <w:r>
              <w:rPr>
                <w:rFonts w:eastAsia="Times New Roman"/>
                <w:sz w:val="18"/>
                <w:szCs w:val="18"/>
              </w:rPr>
              <w:t xml:space="preserve"> </w:t>
            </w:r>
          </w:p>
        </w:tc>
      </w:tr>
      <w:tr w:rsidR="00531F38">
        <w:trPr>
          <w:divId w:val="2132004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FRS0780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While in Recharge Mode only, the IPG shall enter Idle Mode if the inductive link becomes disengaged.</w:t>
            </w:r>
            <w:r>
              <w:rPr>
                <w:rFonts w:eastAsia="Times New Roman"/>
                <w:sz w:val="18"/>
                <w:szCs w:val="18"/>
              </w:rPr>
              <w:t xml:space="preserve"> </w:t>
            </w:r>
          </w:p>
        </w:tc>
      </w:tr>
      <w:tr w:rsidR="00531F38">
        <w:trPr>
          <w:divId w:val="2132004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FRS0781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 xml:space="preserve">While in </w:t>
            </w:r>
            <w:proofErr w:type="spellStart"/>
            <w:r>
              <w:rPr>
                <w:rStyle w:val="noneditabletext63"/>
                <w:rFonts w:eastAsia="Times New Roman"/>
                <w:sz w:val="18"/>
                <w:szCs w:val="18"/>
              </w:rPr>
              <w:t>Bootloader</w:t>
            </w:r>
            <w:proofErr w:type="spellEnd"/>
            <w:r>
              <w:rPr>
                <w:rStyle w:val="noneditabletext63"/>
                <w:rFonts w:eastAsia="Times New Roman"/>
                <w:sz w:val="18"/>
                <w:szCs w:val="18"/>
              </w:rPr>
              <w:t xml:space="preserve"> Mode, the IPG shall enter Idle Mode once it completes the load process.</w:t>
            </w:r>
            <w:r>
              <w:rPr>
                <w:rFonts w:eastAsia="Times New Roman"/>
                <w:sz w:val="18"/>
                <w:szCs w:val="18"/>
              </w:rPr>
              <w:t xml:space="preserve"> </w:t>
            </w:r>
          </w:p>
        </w:tc>
      </w:tr>
      <w:tr w:rsidR="00531F38">
        <w:trPr>
          <w:divId w:val="2132004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FRS0782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exit Idle Mode if it receives a command to turn on stimulation, causing a transition to Stimulation Mode.</w:t>
            </w:r>
            <w:r>
              <w:rPr>
                <w:rFonts w:eastAsia="Times New Roman"/>
                <w:sz w:val="18"/>
                <w:szCs w:val="18"/>
              </w:rPr>
              <w:t xml:space="preserve"> </w:t>
            </w:r>
          </w:p>
        </w:tc>
      </w:tr>
      <w:tr w:rsidR="00531F38">
        <w:trPr>
          <w:divId w:val="2132004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FRS0783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exit Idle Mode if the inductive link becomes engaged, causing a transition to Recharge Mode.</w:t>
            </w:r>
            <w:r>
              <w:rPr>
                <w:rFonts w:eastAsia="Times New Roman"/>
                <w:sz w:val="18"/>
                <w:szCs w:val="18"/>
              </w:rPr>
              <w:t xml:space="preserve"> </w:t>
            </w:r>
          </w:p>
        </w:tc>
      </w:tr>
      <w:tr w:rsidR="00531F38">
        <w:trPr>
          <w:divId w:val="2132004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FRS0784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exit Idle Mode if the magnet sensor detects the presence of an external magnet for 5s or longer, causing a transition to Storage Mode.</w:t>
            </w:r>
            <w:r>
              <w:rPr>
                <w:rFonts w:eastAsia="Times New Roman"/>
                <w:sz w:val="18"/>
                <w:szCs w:val="18"/>
              </w:rPr>
              <w:t xml:space="preserve"> </w:t>
            </w:r>
          </w:p>
        </w:tc>
      </w:tr>
      <w:tr w:rsidR="00531F38">
        <w:trPr>
          <w:divId w:val="2132004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FRS0785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exit Idle Mode if it receives a command to enter Storage Mode.</w:t>
            </w:r>
            <w:r>
              <w:rPr>
                <w:rFonts w:eastAsia="Times New Roman"/>
                <w:sz w:val="18"/>
                <w:szCs w:val="18"/>
              </w:rPr>
              <w:t xml:space="preserve"> </w:t>
            </w:r>
          </w:p>
        </w:tc>
      </w:tr>
      <w:tr w:rsidR="00531F38">
        <w:trPr>
          <w:divId w:val="2132004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FRS0786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exit Idle Mode if the battery monitor detects that the battery has reached its cutoff voltage, causing a transition to Storage Mode.</w:t>
            </w:r>
            <w:r>
              <w:rPr>
                <w:rFonts w:eastAsia="Times New Roman"/>
                <w:sz w:val="18"/>
                <w:szCs w:val="18"/>
              </w:rPr>
              <w:t xml:space="preserve"> </w:t>
            </w:r>
          </w:p>
        </w:tc>
      </w:tr>
      <w:tr w:rsidR="00531F38">
        <w:trPr>
          <w:divId w:val="2132004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FRS0787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MICS Communications shall be enabled while the IPG is in Idle Mode.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w:t>
            </w:r>
          </w:p>
        </w:tc>
      </w:tr>
      <w:tr w:rsidR="00531F38">
        <w:trPr>
          <w:divId w:val="2132004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FRS0788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Battery Monitor shall be enabled while the IPG is in Idle Mode.</w:t>
            </w:r>
            <w:r>
              <w:rPr>
                <w:rFonts w:eastAsia="Times New Roman"/>
                <w:sz w:val="18"/>
                <w:szCs w:val="18"/>
              </w:rPr>
              <w:t xml:space="preserve"> </w:t>
            </w:r>
          </w:p>
        </w:tc>
      </w:tr>
      <w:tr w:rsidR="00531F38">
        <w:trPr>
          <w:divId w:val="2132004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FRS0789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Magnet Sensor shall be enabled while the IPG is in Idle Mode.</w:t>
            </w:r>
            <w:r>
              <w:rPr>
                <w:rFonts w:eastAsia="Times New Roman"/>
                <w:sz w:val="18"/>
                <w:szCs w:val="18"/>
              </w:rPr>
              <w:t xml:space="preserve"> </w:t>
            </w:r>
          </w:p>
        </w:tc>
      </w:tr>
      <w:tr w:rsidR="00531F38">
        <w:trPr>
          <w:divId w:val="2132004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FRS0791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Stimulation shall be disabled while the IPG is in Idle Mode.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w:t>
            </w:r>
          </w:p>
        </w:tc>
      </w:tr>
      <w:tr w:rsidR="00531F38">
        <w:trPr>
          <w:divId w:val="2132004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FRS0792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Temperature Measurement shall be disabled while the IPG is in Idle Mode.</w:t>
            </w:r>
            <w:r>
              <w:rPr>
                <w:rFonts w:eastAsia="Times New Roman"/>
                <w:sz w:val="18"/>
                <w:szCs w:val="18"/>
              </w:rPr>
              <w:t xml:space="preserve"> </w:t>
            </w:r>
          </w:p>
        </w:tc>
      </w:tr>
      <w:tr w:rsidR="00531F38">
        <w:trPr>
          <w:divId w:val="2132004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FRS0793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Charge Controller shall be disabled while the IPG is in Idle Mode.</w:t>
            </w:r>
            <w:r>
              <w:rPr>
                <w:rFonts w:eastAsia="Times New Roman"/>
                <w:sz w:val="18"/>
                <w:szCs w:val="18"/>
              </w:rPr>
              <w:t xml:space="preserve"> </w:t>
            </w:r>
          </w:p>
        </w:tc>
      </w:tr>
    </w:tbl>
    <w:p w:rsidR="00531F38" w:rsidRDefault="002F5751">
      <w:pPr>
        <w:pStyle w:val="Heading3"/>
        <w:numPr>
          <w:ilvl w:val="2"/>
          <w:numId w:val="2"/>
        </w:numPr>
        <w:ind w:left="432" w:firstLine="0"/>
        <w:divId w:val="680280259"/>
        <w:rPr>
          <w:rFonts w:ascii="Arial" w:eastAsia="Times New Roman" w:hAnsi="Arial" w:cs="Arial"/>
        </w:rPr>
      </w:pPr>
      <w:bookmarkStart w:id="80" w:name="_Toc372287732"/>
      <w:r>
        <w:rPr>
          <w:rFonts w:ascii="Arial" w:eastAsia="Times New Roman" w:hAnsi="Arial" w:cs="Arial"/>
        </w:rPr>
        <w:t>Stimulation Mode (F2853)</w:t>
      </w:r>
      <w:bookmarkEnd w:id="80"/>
    </w:p>
    <w:p w:rsidR="00531F38" w:rsidRDefault="002F5751">
      <w:pPr>
        <w:pStyle w:val="NormalWeb"/>
        <w:divId w:val="386494849"/>
        <w:rPr>
          <w:rFonts w:ascii="Arial" w:hAnsi="Arial" w:cs="Arial"/>
          <w:sz w:val="20"/>
          <w:szCs w:val="20"/>
        </w:rPr>
      </w:pPr>
      <w:r>
        <w:rPr>
          <w:rFonts w:ascii="Arial" w:hAnsi="Arial" w:cs="Arial"/>
          <w:b/>
          <w:bCs/>
          <w:sz w:val="20"/>
          <w:szCs w:val="20"/>
        </w:rPr>
        <w:t>Description:</w:t>
      </w:r>
      <w:r>
        <w:rPr>
          <w:rFonts w:ascii="Arial" w:hAnsi="Arial" w:cs="Arial"/>
          <w:sz w:val="20"/>
          <w:szCs w:val="20"/>
        </w:rPr>
        <w:t>  Stimulation Mode is a high-power state of the IPG where it is actively stimulating.  In this mode, the IPG will respond to MICS commands and will run advanced background functions and diagnostics.</w:t>
      </w:r>
    </w:p>
    <w:p w:rsidR="00531F38" w:rsidRDefault="002F5751">
      <w:pPr>
        <w:pStyle w:val="NormalWeb"/>
        <w:divId w:val="386494849"/>
        <w:rPr>
          <w:rFonts w:ascii="Arial" w:hAnsi="Arial" w:cs="Arial"/>
          <w:sz w:val="20"/>
          <w:szCs w:val="20"/>
        </w:rPr>
      </w:pPr>
      <w:r>
        <w:rPr>
          <w:rFonts w:ascii="Arial" w:hAnsi="Arial" w:cs="Arial"/>
          <w:sz w:val="20"/>
          <w:szCs w:val="20"/>
        </w:rPr>
        <w:t>The following specifications shall apply to Stimulation Mode:</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968923366"/>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110856798"/>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45044667"/>
              <w:rPr>
                <w:rFonts w:eastAsia="Times New Roman"/>
                <w:b/>
                <w:bCs/>
                <w:sz w:val="18"/>
                <w:szCs w:val="18"/>
              </w:rPr>
            </w:pPr>
            <w:r>
              <w:rPr>
                <w:rFonts w:eastAsia="Times New Roman"/>
                <w:b/>
                <w:bCs/>
                <w:sz w:val="18"/>
                <w:szCs w:val="18"/>
              </w:rPr>
              <w:t xml:space="preserve">Title </w:t>
            </w:r>
          </w:p>
        </w:tc>
      </w:tr>
      <w:tr w:rsidR="00531F38">
        <w:trPr>
          <w:divId w:val="196892336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FRS0799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While in Stimulation Mode, the IPG shall be capable of concurrently operating in Recharge mode.</w:t>
            </w:r>
            <w:r>
              <w:rPr>
                <w:rFonts w:eastAsia="Times New Roman"/>
                <w:sz w:val="18"/>
                <w:szCs w:val="18"/>
              </w:rPr>
              <w:t xml:space="preserve"> </w:t>
            </w:r>
          </w:p>
        </w:tc>
      </w:tr>
      <w:tr w:rsidR="00531F38">
        <w:trPr>
          <w:divId w:val="196892336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FRS0800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While in Idle Mode or Recharge Mode, the IPG shall enter Stimulation Mode if it receives a command over the MICS link to start a stimulation program.</w:t>
            </w:r>
            <w:r>
              <w:rPr>
                <w:rFonts w:eastAsia="Times New Roman"/>
                <w:sz w:val="18"/>
                <w:szCs w:val="18"/>
              </w:rPr>
              <w:t xml:space="preserve"> </w:t>
            </w:r>
          </w:p>
        </w:tc>
      </w:tr>
      <w:tr w:rsidR="00531F38">
        <w:trPr>
          <w:divId w:val="196892336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FRS1219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While in Idle Mode or Recharge Mode, the IPG shall enter Stimulation Mode if the magnet sensor detects a magnet swipe.</w:t>
            </w:r>
            <w:r>
              <w:rPr>
                <w:rFonts w:eastAsia="Times New Roman"/>
                <w:sz w:val="18"/>
                <w:szCs w:val="18"/>
              </w:rPr>
              <w:t xml:space="preserve"> </w:t>
            </w:r>
          </w:p>
        </w:tc>
      </w:tr>
      <w:tr w:rsidR="00531F38">
        <w:trPr>
          <w:divId w:val="196892336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FRS0801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exit Stimulation Mode if it receives a command to turn off stimulation, causing a transition to Idle Mode or Recharge Mode.</w:t>
            </w:r>
            <w:r>
              <w:rPr>
                <w:rFonts w:eastAsia="Times New Roman"/>
                <w:sz w:val="18"/>
                <w:szCs w:val="18"/>
              </w:rPr>
              <w:t xml:space="preserve"> </w:t>
            </w:r>
          </w:p>
        </w:tc>
      </w:tr>
      <w:tr w:rsidR="00531F38">
        <w:trPr>
          <w:divId w:val="196892336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lastRenderedPageBreak/>
              <w:t>FRS0802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exit Stimulation Mode if the magnet sensor detects the presence of a magnet swipe, causing a transition to Idle Mode or Recharge Mode.</w:t>
            </w:r>
            <w:r>
              <w:rPr>
                <w:rFonts w:eastAsia="Times New Roman"/>
                <w:sz w:val="18"/>
                <w:szCs w:val="18"/>
              </w:rPr>
              <w:t xml:space="preserve"> </w:t>
            </w:r>
          </w:p>
        </w:tc>
      </w:tr>
      <w:tr w:rsidR="00531F38">
        <w:trPr>
          <w:divId w:val="196892336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FRS0803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exit Stimulation Mode if it receives a command to enter Storage Mode.</w:t>
            </w:r>
            <w:r>
              <w:rPr>
                <w:rFonts w:eastAsia="Times New Roman"/>
                <w:sz w:val="18"/>
                <w:szCs w:val="18"/>
              </w:rPr>
              <w:t xml:space="preserve"> </w:t>
            </w:r>
          </w:p>
        </w:tc>
      </w:tr>
      <w:tr w:rsidR="00531F38">
        <w:trPr>
          <w:divId w:val="196892336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FRS0804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 xml:space="preserve">The IPG shall exit Stimulation Mode if the battery </w:t>
            </w:r>
            <w:proofErr w:type="spellStart"/>
            <w:r>
              <w:rPr>
                <w:rStyle w:val="noneditabletext63"/>
                <w:rFonts w:eastAsia="Times New Roman"/>
                <w:sz w:val="18"/>
                <w:szCs w:val="18"/>
              </w:rPr>
              <w:t>monitordetects</w:t>
            </w:r>
            <w:proofErr w:type="spellEnd"/>
            <w:r>
              <w:rPr>
                <w:rStyle w:val="noneditabletext63"/>
                <w:rFonts w:eastAsia="Times New Roman"/>
                <w:sz w:val="18"/>
                <w:szCs w:val="18"/>
              </w:rPr>
              <w:t xml:space="preserve"> that the battery has reached its minimum voltage for safe stimulation, causing a transition to Idle Mode or Recharge Mode.</w:t>
            </w:r>
            <w:r>
              <w:rPr>
                <w:rFonts w:eastAsia="Times New Roman"/>
                <w:sz w:val="18"/>
                <w:szCs w:val="18"/>
              </w:rPr>
              <w:t xml:space="preserve"> </w:t>
            </w:r>
          </w:p>
        </w:tc>
      </w:tr>
      <w:tr w:rsidR="00531F38">
        <w:trPr>
          <w:divId w:val="196892336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FRS0805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exit Stimulation Mode if it detects a fault that requires stimulation to be stopped, causing a transition to Idle Mode or Recharge Mode.</w:t>
            </w:r>
            <w:r>
              <w:rPr>
                <w:rFonts w:eastAsia="Times New Roman"/>
                <w:sz w:val="18"/>
                <w:szCs w:val="18"/>
              </w:rPr>
              <w:t xml:space="preserve"> </w:t>
            </w:r>
          </w:p>
        </w:tc>
      </w:tr>
      <w:tr w:rsidR="00531F38">
        <w:trPr>
          <w:divId w:val="196892336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FRS0806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MICS Communications shall be enabled while the IPG is in Stimulation Mode.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w:t>
            </w:r>
          </w:p>
        </w:tc>
      </w:tr>
      <w:tr w:rsidR="00531F38">
        <w:trPr>
          <w:divId w:val="196892336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FRS0807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Stimulation shall be enabled while the IPG is in Stimulation Mode.</w:t>
            </w:r>
            <w:r>
              <w:rPr>
                <w:rFonts w:eastAsia="Times New Roman"/>
                <w:sz w:val="18"/>
                <w:szCs w:val="18"/>
              </w:rPr>
              <w:t xml:space="preserve"> </w:t>
            </w:r>
          </w:p>
        </w:tc>
      </w:tr>
      <w:tr w:rsidR="00531F38">
        <w:trPr>
          <w:divId w:val="196892336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FRS0808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Battery Monitor shall be enabled while the IPG is in Stimulation Mode.</w:t>
            </w:r>
            <w:r>
              <w:rPr>
                <w:rFonts w:eastAsia="Times New Roman"/>
                <w:sz w:val="18"/>
                <w:szCs w:val="18"/>
              </w:rPr>
              <w:t xml:space="preserve"> </w:t>
            </w:r>
          </w:p>
        </w:tc>
      </w:tr>
      <w:tr w:rsidR="00531F38">
        <w:trPr>
          <w:divId w:val="196892336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FRS0809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Magnet Sensor shall be enabled while the IPG is in Stimulation Mode.</w:t>
            </w:r>
            <w:r>
              <w:rPr>
                <w:rFonts w:eastAsia="Times New Roman"/>
                <w:sz w:val="18"/>
                <w:szCs w:val="18"/>
              </w:rPr>
              <w:t xml:space="preserve"> </w:t>
            </w:r>
          </w:p>
        </w:tc>
      </w:tr>
      <w:tr w:rsidR="00531F38">
        <w:trPr>
          <w:divId w:val="196892336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FRS0811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Temperature Measurement shall be disabled while the IPG is in Stimulation Mode, unless the IPG also happens to be running in Recharge Mode.</w:t>
            </w:r>
            <w:r>
              <w:rPr>
                <w:rFonts w:eastAsia="Times New Roman"/>
                <w:sz w:val="18"/>
                <w:szCs w:val="18"/>
              </w:rPr>
              <w:t xml:space="preserve"> </w:t>
            </w:r>
          </w:p>
        </w:tc>
      </w:tr>
      <w:tr w:rsidR="00531F38">
        <w:trPr>
          <w:divId w:val="196892336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FRS0812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Charge Controller function shall be disabled while the IPG is in Stimulation Mode, unless the IPG also happens to be running in Recharge Mode.</w:t>
            </w:r>
            <w:r>
              <w:rPr>
                <w:rFonts w:eastAsia="Times New Roman"/>
                <w:sz w:val="18"/>
                <w:szCs w:val="18"/>
              </w:rPr>
              <w:t xml:space="preserve"> </w:t>
            </w:r>
          </w:p>
        </w:tc>
      </w:tr>
    </w:tbl>
    <w:p w:rsidR="00531F38" w:rsidRDefault="002F5751">
      <w:pPr>
        <w:pStyle w:val="Heading3"/>
        <w:numPr>
          <w:ilvl w:val="2"/>
          <w:numId w:val="2"/>
        </w:numPr>
        <w:ind w:left="432" w:firstLine="0"/>
        <w:divId w:val="2001621073"/>
        <w:rPr>
          <w:rFonts w:ascii="Arial" w:eastAsia="Times New Roman" w:hAnsi="Arial" w:cs="Arial"/>
        </w:rPr>
      </w:pPr>
      <w:bookmarkStart w:id="81" w:name="_Toc372287733"/>
      <w:r>
        <w:rPr>
          <w:rFonts w:ascii="Arial" w:eastAsia="Times New Roman" w:hAnsi="Arial" w:cs="Arial"/>
        </w:rPr>
        <w:t>Recharge Mode (F5925)</w:t>
      </w:r>
      <w:bookmarkEnd w:id="81"/>
    </w:p>
    <w:p w:rsidR="00531F38" w:rsidRDefault="002F5751">
      <w:pPr>
        <w:pStyle w:val="NormalWeb"/>
        <w:divId w:val="1110903732"/>
        <w:rPr>
          <w:rFonts w:ascii="Arial" w:hAnsi="Arial" w:cs="Arial"/>
          <w:sz w:val="20"/>
          <w:szCs w:val="20"/>
        </w:rPr>
      </w:pPr>
      <w:r>
        <w:rPr>
          <w:rFonts w:ascii="Arial" w:hAnsi="Arial" w:cs="Arial"/>
          <w:b/>
          <w:bCs/>
          <w:sz w:val="20"/>
          <w:szCs w:val="20"/>
        </w:rPr>
        <w:t>Description:</w:t>
      </w:r>
      <w:r>
        <w:rPr>
          <w:rFonts w:ascii="Arial" w:hAnsi="Arial" w:cs="Arial"/>
          <w:sz w:val="20"/>
          <w:szCs w:val="20"/>
        </w:rPr>
        <w:t>  Recharge Mode is a high-power state of the IPG where it is actively recharging the battery.  In this mode, the IPG will respond to MICS commands and will run advanced background functions and diagnostics.</w:t>
      </w:r>
    </w:p>
    <w:p w:rsidR="00531F38" w:rsidRDefault="002F5751">
      <w:pPr>
        <w:pStyle w:val="NormalWeb"/>
        <w:divId w:val="1110903732"/>
        <w:rPr>
          <w:rFonts w:ascii="Arial" w:hAnsi="Arial" w:cs="Arial"/>
          <w:sz w:val="20"/>
          <w:szCs w:val="20"/>
        </w:rPr>
      </w:pPr>
      <w:r>
        <w:rPr>
          <w:rFonts w:ascii="Arial" w:hAnsi="Arial" w:cs="Arial"/>
          <w:sz w:val="20"/>
          <w:szCs w:val="20"/>
        </w:rPr>
        <w:t>The following specifications shall apply to Recharge Mode:</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891769664"/>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302004898"/>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127308761"/>
              <w:rPr>
                <w:rFonts w:eastAsia="Times New Roman"/>
                <w:b/>
                <w:bCs/>
                <w:sz w:val="18"/>
                <w:szCs w:val="18"/>
              </w:rPr>
            </w:pPr>
            <w:r>
              <w:rPr>
                <w:rFonts w:eastAsia="Times New Roman"/>
                <w:b/>
                <w:bCs/>
                <w:sz w:val="18"/>
                <w:szCs w:val="18"/>
              </w:rPr>
              <w:t xml:space="preserve">Title </w:t>
            </w:r>
          </w:p>
        </w:tc>
      </w:tr>
      <w:tr w:rsidR="00531F38">
        <w:trPr>
          <w:divId w:val="189176966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FRS0819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While in Recharge Mode, the IPG shall be capable of concurrently operating in Stimulation mode.</w:t>
            </w:r>
            <w:r>
              <w:rPr>
                <w:rFonts w:eastAsia="Times New Roman"/>
                <w:sz w:val="18"/>
                <w:szCs w:val="18"/>
              </w:rPr>
              <w:t xml:space="preserve"> </w:t>
            </w:r>
          </w:p>
        </w:tc>
      </w:tr>
      <w:tr w:rsidR="00531F38">
        <w:trPr>
          <w:divId w:val="189176966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FRS0820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only event that shall cause the IPG to enter Recharge Mode is when the inductive link becomes engaged while the IPG is in Storage Mode, Idle Mode, or Stimulation Mode.</w:t>
            </w:r>
            <w:r>
              <w:rPr>
                <w:rFonts w:eastAsia="Times New Roman"/>
                <w:sz w:val="18"/>
                <w:szCs w:val="18"/>
              </w:rPr>
              <w:t xml:space="preserve"> </w:t>
            </w:r>
          </w:p>
        </w:tc>
      </w:tr>
      <w:tr w:rsidR="00531F38">
        <w:trPr>
          <w:divId w:val="189176966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FRS0821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following events shall cause the IPG to exit Recharge Mode is when causing a transition to Idle Mode, or Stimulation Mode.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The inductive link becomes disengaged</w:t>
            </w:r>
          </w:p>
        </w:tc>
      </w:tr>
      <w:tr w:rsidR="00531F38">
        <w:trPr>
          <w:divId w:val="189176966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FRS1220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following events shall cause the IPG to exit Recharge Mode causing a transition to Idle Mode, or Stimulation Mode.</w:t>
            </w:r>
            <w:r>
              <w:rPr>
                <w:rFonts w:eastAsia="Times New Roman"/>
                <w:sz w:val="18"/>
                <w:szCs w:val="18"/>
              </w:rPr>
              <w:t xml:space="preserve"> </w:t>
            </w:r>
            <w:r>
              <w:rPr>
                <w:rFonts w:eastAsia="Times New Roman"/>
                <w:sz w:val="18"/>
                <w:szCs w:val="18"/>
              </w:rPr>
              <w:br/>
              <w:t>A charging error occurs</w:t>
            </w:r>
          </w:p>
        </w:tc>
      </w:tr>
      <w:tr w:rsidR="00531F38">
        <w:trPr>
          <w:divId w:val="189176966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FRS1221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following events shall cause the IPG to exit Recharge Mode is when causing a transition to Idle Mode, or Stimulation Mode.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The IPG's temperature exceeds the maximum allowed limit</w:t>
            </w:r>
          </w:p>
        </w:tc>
      </w:tr>
      <w:tr w:rsidR="00531F38">
        <w:trPr>
          <w:divId w:val="189176966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FRS1222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following events shall cause the IPG to exit Recharge Mode is when causing a transition to Idle Mode, or Stimulation Mode.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Charging is completed</w:t>
            </w:r>
          </w:p>
        </w:tc>
      </w:tr>
      <w:tr w:rsidR="00531F38">
        <w:trPr>
          <w:divId w:val="189176966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FRS0822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MICS Communications shall be enabled while the IPG is in Recharge Mode.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w:t>
            </w:r>
          </w:p>
        </w:tc>
      </w:tr>
      <w:tr w:rsidR="00531F38">
        <w:trPr>
          <w:divId w:val="189176966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FRS0823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Battery Monitor shall be enabled while the IPG is in Recharge Mode.</w:t>
            </w:r>
            <w:r>
              <w:rPr>
                <w:rFonts w:eastAsia="Times New Roman"/>
                <w:sz w:val="18"/>
                <w:szCs w:val="18"/>
              </w:rPr>
              <w:t xml:space="preserve"> </w:t>
            </w:r>
          </w:p>
        </w:tc>
      </w:tr>
      <w:tr w:rsidR="00531F38">
        <w:trPr>
          <w:divId w:val="189176966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FRS0824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Magnet Sensor shall be enabled while the IPG is in Recharge Mode.</w:t>
            </w:r>
            <w:r>
              <w:rPr>
                <w:rFonts w:eastAsia="Times New Roman"/>
                <w:sz w:val="18"/>
                <w:szCs w:val="18"/>
              </w:rPr>
              <w:t xml:space="preserve"> </w:t>
            </w:r>
          </w:p>
        </w:tc>
      </w:tr>
      <w:tr w:rsidR="00531F38">
        <w:trPr>
          <w:divId w:val="189176966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FRS0825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Temperature Measurement shall be enabled while the IPG is in Recharge Mode.</w:t>
            </w:r>
            <w:r>
              <w:rPr>
                <w:rFonts w:eastAsia="Times New Roman"/>
                <w:sz w:val="18"/>
                <w:szCs w:val="18"/>
              </w:rPr>
              <w:t xml:space="preserve"> </w:t>
            </w:r>
          </w:p>
        </w:tc>
      </w:tr>
      <w:tr w:rsidR="00531F38">
        <w:trPr>
          <w:divId w:val="189176966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FRS0826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Charge Controller shall be enabled while the IPG is in Recharge Mode.</w:t>
            </w:r>
            <w:r>
              <w:rPr>
                <w:rFonts w:eastAsia="Times New Roman"/>
                <w:sz w:val="18"/>
                <w:szCs w:val="18"/>
              </w:rPr>
              <w:t xml:space="preserve"> </w:t>
            </w:r>
          </w:p>
        </w:tc>
      </w:tr>
    </w:tbl>
    <w:p w:rsidR="00531F38" w:rsidRDefault="002F5751">
      <w:pPr>
        <w:pStyle w:val="Heading3"/>
        <w:numPr>
          <w:ilvl w:val="2"/>
          <w:numId w:val="2"/>
        </w:numPr>
        <w:ind w:left="432" w:firstLine="0"/>
        <w:divId w:val="1881085055"/>
        <w:rPr>
          <w:rFonts w:ascii="Arial" w:eastAsia="Times New Roman" w:hAnsi="Arial" w:cs="Arial"/>
        </w:rPr>
      </w:pPr>
      <w:bookmarkStart w:id="82" w:name="_Toc372287734"/>
      <w:proofErr w:type="spellStart"/>
      <w:r>
        <w:rPr>
          <w:rFonts w:ascii="Arial" w:eastAsia="Times New Roman" w:hAnsi="Arial" w:cs="Arial"/>
        </w:rPr>
        <w:t>Bootloader</w:t>
      </w:r>
      <w:proofErr w:type="spellEnd"/>
      <w:r>
        <w:rPr>
          <w:rFonts w:ascii="Arial" w:eastAsia="Times New Roman" w:hAnsi="Arial" w:cs="Arial"/>
        </w:rPr>
        <w:t xml:space="preserve"> Mode (F8518)</w:t>
      </w:r>
      <w:bookmarkEnd w:id="82"/>
    </w:p>
    <w:p w:rsidR="00531F38" w:rsidRDefault="002F5751">
      <w:pPr>
        <w:pStyle w:val="NormalWeb"/>
        <w:divId w:val="1295332792"/>
        <w:rPr>
          <w:rFonts w:ascii="Arial" w:hAnsi="Arial" w:cs="Arial"/>
          <w:sz w:val="20"/>
          <w:szCs w:val="20"/>
        </w:rPr>
      </w:pPr>
      <w:r>
        <w:rPr>
          <w:rFonts w:ascii="Arial" w:hAnsi="Arial" w:cs="Arial"/>
          <w:b/>
          <w:bCs/>
          <w:sz w:val="20"/>
          <w:szCs w:val="20"/>
        </w:rPr>
        <w:t>Description:</w:t>
      </w:r>
      <w:r>
        <w:rPr>
          <w:rFonts w:ascii="Arial" w:hAnsi="Arial" w:cs="Arial"/>
          <w:sz w:val="20"/>
          <w:szCs w:val="20"/>
        </w:rPr>
        <w:t xml:space="preserve">  </w:t>
      </w:r>
      <w:proofErr w:type="spellStart"/>
      <w:r>
        <w:rPr>
          <w:rFonts w:ascii="Arial" w:hAnsi="Arial" w:cs="Arial"/>
          <w:sz w:val="20"/>
          <w:szCs w:val="20"/>
        </w:rPr>
        <w:t>Bootloader</w:t>
      </w:r>
      <w:proofErr w:type="spellEnd"/>
      <w:r>
        <w:rPr>
          <w:rFonts w:ascii="Arial" w:hAnsi="Arial" w:cs="Arial"/>
          <w:sz w:val="20"/>
          <w:szCs w:val="20"/>
        </w:rPr>
        <w:t xml:space="preserve"> Mode is a high-power state of the IPG where it is actively saving firmware or calibration data.  In this mode, the IPG will respond to certain MICS commands and only Recharge Mode is allowed to run concurrently.</w:t>
      </w:r>
    </w:p>
    <w:p w:rsidR="00531F38" w:rsidRDefault="002F5751">
      <w:pPr>
        <w:pStyle w:val="NormalWeb"/>
        <w:divId w:val="1295332792"/>
        <w:rPr>
          <w:rFonts w:ascii="Arial" w:hAnsi="Arial" w:cs="Arial"/>
          <w:sz w:val="20"/>
          <w:szCs w:val="20"/>
        </w:rPr>
      </w:pPr>
      <w:r>
        <w:rPr>
          <w:rFonts w:ascii="Arial" w:hAnsi="Arial" w:cs="Arial"/>
          <w:sz w:val="20"/>
          <w:szCs w:val="20"/>
        </w:rPr>
        <w:t xml:space="preserve">The following specifications shall apply to enter or exit </w:t>
      </w:r>
      <w:proofErr w:type="spellStart"/>
      <w:r>
        <w:rPr>
          <w:rFonts w:ascii="Arial" w:hAnsi="Arial" w:cs="Arial"/>
          <w:sz w:val="20"/>
          <w:szCs w:val="20"/>
        </w:rPr>
        <w:t>Bootloader</w:t>
      </w:r>
      <w:proofErr w:type="spellEnd"/>
      <w:r>
        <w:rPr>
          <w:rFonts w:ascii="Arial" w:hAnsi="Arial" w:cs="Arial"/>
          <w:sz w:val="20"/>
          <w:szCs w:val="20"/>
        </w:rPr>
        <w:t xml:space="preserve"> Mode:</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463620206"/>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557668227"/>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959411434"/>
              <w:rPr>
                <w:rFonts w:eastAsia="Times New Roman"/>
                <w:b/>
                <w:bCs/>
                <w:sz w:val="18"/>
                <w:szCs w:val="18"/>
              </w:rPr>
            </w:pPr>
            <w:r>
              <w:rPr>
                <w:rFonts w:eastAsia="Times New Roman"/>
                <w:b/>
                <w:bCs/>
                <w:sz w:val="18"/>
                <w:szCs w:val="18"/>
              </w:rPr>
              <w:t xml:space="preserve">Title </w:t>
            </w:r>
          </w:p>
        </w:tc>
      </w:tr>
      <w:tr w:rsidR="00531F38">
        <w:trPr>
          <w:divId w:val="146362020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FRS0834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 xml:space="preserve">While in Idle Mode or Recharge Mode, the IPG shall enter </w:t>
            </w:r>
            <w:proofErr w:type="spellStart"/>
            <w:r>
              <w:rPr>
                <w:rStyle w:val="noneditabletext63"/>
                <w:rFonts w:eastAsia="Times New Roman"/>
                <w:sz w:val="18"/>
                <w:szCs w:val="18"/>
              </w:rPr>
              <w:t>Bootloader</w:t>
            </w:r>
            <w:proofErr w:type="spellEnd"/>
            <w:r>
              <w:rPr>
                <w:rStyle w:val="noneditabletext63"/>
                <w:rFonts w:eastAsia="Times New Roman"/>
                <w:sz w:val="18"/>
                <w:szCs w:val="18"/>
              </w:rPr>
              <w:t xml:space="preserve"> Mode if it receives a command over the MICS link to enter </w:t>
            </w:r>
            <w:proofErr w:type="spellStart"/>
            <w:r>
              <w:rPr>
                <w:rStyle w:val="noneditabletext63"/>
                <w:rFonts w:eastAsia="Times New Roman"/>
                <w:sz w:val="18"/>
                <w:szCs w:val="18"/>
              </w:rPr>
              <w:t>Bootloader</w:t>
            </w:r>
            <w:proofErr w:type="spellEnd"/>
            <w:r>
              <w:rPr>
                <w:rStyle w:val="noneditabletext63"/>
                <w:rFonts w:eastAsia="Times New Roman"/>
                <w:sz w:val="18"/>
                <w:szCs w:val="18"/>
              </w:rPr>
              <w:t xml:space="preserve"> Mode.</w:t>
            </w:r>
            <w:r>
              <w:rPr>
                <w:rFonts w:eastAsia="Times New Roman"/>
                <w:sz w:val="18"/>
                <w:szCs w:val="18"/>
              </w:rPr>
              <w:t xml:space="preserve"> </w:t>
            </w:r>
          </w:p>
        </w:tc>
      </w:tr>
      <w:tr w:rsidR="00531F38">
        <w:trPr>
          <w:divId w:val="146362020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FRS0835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 xml:space="preserve">The IPG shall enter </w:t>
            </w:r>
            <w:proofErr w:type="spellStart"/>
            <w:r>
              <w:rPr>
                <w:rStyle w:val="noneditabletext63"/>
                <w:rFonts w:eastAsia="Times New Roman"/>
                <w:sz w:val="18"/>
                <w:szCs w:val="18"/>
              </w:rPr>
              <w:t>Bootloader</w:t>
            </w:r>
            <w:proofErr w:type="spellEnd"/>
            <w:r>
              <w:rPr>
                <w:rStyle w:val="noneditabletext63"/>
                <w:rFonts w:eastAsia="Times New Roman"/>
                <w:sz w:val="18"/>
                <w:szCs w:val="18"/>
              </w:rPr>
              <w:t xml:space="preserve"> Mode if it detects a fault that requires </w:t>
            </w:r>
            <w:proofErr w:type="spellStart"/>
            <w:r>
              <w:rPr>
                <w:rStyle w:val="noneditabletext63"/>
                <w:rFonts w:eastAsia="Times New Roman"/>
                <w:sz w:val="18"/>
                <w:szCs w:val="18"/>
              </w:rPr>
              <w:t>Bootloader</w:t>
            </w:r>
            <w:proofErr w:type="spellEnd"/>
            <w:r>
              <w:rPr>
                <w:rStyle w:val="noneditabletext63"/>
                <w:rFonts w:eastAsia="Times New Roman"/>
                <w:sz w:val="18"/>
                <w:szCs w:val="18"/>
              </w:rPr>
              <w:t xml:space="preserve"> Mode to be corrected.</w:t>
            </w:r>
            <w:r>
              <w:rPr>
                <w:rFonts w:eastAsia="Times New Roman"/>
                <w:sz w:val="18"/>
                <w:szCs w:val="18"/>
              </w:rPr>
              <w:t xml:space="preserve"> </w:t>
            </w:r>
          </w:p>
        </w:tc>
      </w:tr>
      <w:tr w:rsidR="00531F38">
        <w:trPr>
          <w:divId w:val="146362020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FRS0836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 xml:space="preserve">The IPG shall exit </w:t>
            </w:r>
            <w:proofErr w:type="spellStart"/>
            <w:r>
              <w:rPr>
                <w:rStyle w:val="noneditabletext63"/>
                <w:rFonts w:eastAsia="Times New Roman"/>
                <w:sz w:val="18"/>
                <w:szCs w:val="18"/>
              </w:rPr>
              <w:t>Bootloader</w:t>
            </w:r>
            <w:proofErr w:type="spellEnd"/>
            <w:r>
              <w:rPr>
                <w:rStyle w:val="noneditabletext63"/>
                <w:rFonts w:eastAsia="Times New Roman"/>
                <w:sz w:val="18"/>
                <w:szCs w:val="18"/>
              </w:rPr>
              <w:t xml:space="preserve"> Mode following the completion of the load process, causing a transition to Idle Mode or Recharge Mode.</w:t>
            </w:r>
            <w:r>
              <w:rPr>
                <w:rFonts w:eastAsia="Times New Roman"/>
                <w:sz w:val="18"/>
                <w:szCs w:val="18"/>
              </w:rPr>
              <w:t xml:space="preserve"> </w:t>
            </w:r>
          </w:p>
        </w:tc>
      </w:tr>
      <w:tr w:rsidR="00531F38">
        <w:trPr>
          <w:divId w:val="146362020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FRS0837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 xml:space="preserve">The IPG shall exit </w:t>
            </w:r>
            <w:proofErr w:type="spellStart"/>
            <w:r>
              <w:rPr>
                <w:rStyle w:val="noneditabletext63"/>
                <w:rFonts w:eastAsia="Times New Roman"/>
                <w:sz w:val="18"/>
                <w:szCs w:val="18"/>
              </w:rPr>
              <w:t>Bootloader</w:t>
            </w:r>
            <w:proofErr w:type="spellEnd"/>
            <w:r>
              <w:rPr>
                <w:rStyle w:val="noneditabletext63"/>
                <w:rFonts w:eastAsia="Times New Roman"/>
                <w:sz w:val="18"/>
                <w:szCs w:val="18"/>
              </w:rPr>
              <w:t xml:space="preserve"> Mode if the magnet sensor detects the presence of an external magnet for 5s or longer, causing a transition to Storage Mode.</w:t>
            </w:r>
            <w:r>
              <w:rPr>
                <w:rFonts w:eastAsia="Times New Roman"/>
                <w:sz w:val="18"/>
                <w:szCs w:val="18"/>
              </w:rPr>
              <w:t xml:space="preserve"> </w:t>
            </w:r>
          </w:p>
        </w:tc>
      </w:tr>
      <w:tr w:rsidR="00531F38">
        <w:trPr>
          <w:divId w:val="146362020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FRS0838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 xml:space="preserve">MICS Communications shall be enabled while the IPG is in </w:t>
            </w:r>
            <w:proofErr w:type="spellStart"/>
            <w:r>
              <w:rPr>
                <w:rStyle w:val="noneditabletext63"/>
                <w:rFonts w:eastAsia="Times New Roman"/>
                <w:sz w:val="18"/>
                <w:szCs w:val="18"/>
              </w:rPr>
              <w:t>Bootloader</w:t>
            </w:r>
            <w:proofErr w:type="spellEnd"/>
            <w:r>
              <w:rPr>
                <w:rStyle w:val="noneditabletext63"/>
                <w:rFonts w:eastAsia="Times New Roman"/>
                <w:sz w:val="18"/>
                <w:szCs w:val="18"/>
              </w:rPr>
              <w:t xml:space="preserve"> Mode.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w:t>
            </w:r>
          </w:p>
        </w:tc>
      </w:tr>
      <w:tr w:rsidR="00531F38">
        <w:trPr>
          <w:divId w:val="146362020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FRS1307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 xml:space="preserve">The Magnet Sensor shall be enabled while the IPG is in </w:t>
            </w:r>
            <w:proofErr w:type="spellStart"/>
            <w:r>
              <w:rPr>
                <w:rStyle w:val="noneditabletext63"/>
                <w:rFonts w:eastAsia="Times New Roman"/>
                <w:sz w:val="18"/>
                <w:szCs w:val="18"/>
              </w:rPr>
              <w:t>Bootloader</w:t>
            </w:r>
            <w:proofErr w:type="spellEnd"/>
            <w:r>
              <w:rPr>
                <w:rStyle w:val="noneditabletext63"/>
                <w:rFonts w:eastAsia="Times New Roman"/>
                <w:sz w:val="18"/>
                <w:szCs w:val="18"/>
              </w:rPr>
              <w:t xml:space="preserve"> Mode:</w:t>
            </w:r>
            <w:r>
              <w:rPr>
                <w:rFonts w:eastAsia="Times New Roman"/>
                <w:sz w:val="18"/>
                <w:szCs w:val="18"/>
              </w:rPr>
              <w:t xml:space="preserve"> </w:t>
            </w:r>
          </w:p>
        </w:tc>
      </w:tr>
    </w:tbl>
    <w:p w:rsidR="00531F38" w:rsidRDefault="002F5751">
      <w:pPr>
        <w:pStyle w:val="Heading3"/>
        <w:numPr>
          <w:ilvl w:val="2"/>
          <w:numId w:val="2"/>
        </w:numPr>
        <w:ind w:left="432" w:firstLine="0"/>
        <w:divId w:val="2076659288"/>
        <w:rPr>
          <w:rFonts w:ascii="Arial" w:eastAsia="Times New Roman" w:hAnsi="Arial" w:cs="Arial"/>
        </w:rPr>
      </w:pPr>
      <w:bookmarkStart w:id="83" w:name="_Toc372287735"/>
      <w:r>
        <w:rPr>
          <w:rFonts w:ascii="Arial" w:eastAsia="Times New Roman" w:hAnsi="Arial" w:cs="Arial"/>
        </w:rPr>
        <w:t>External Magnet Effect on Operating Modes (F5926)</w:t>
      </w:r>
      <w:bookmarkEnd w:id="83"/>
    </w:p>
    <w:p w:rsidR="00531F38" w:rsidRDefault="002F5751">
      <w:pPr>
        <w:pStyle w:val="NormalWeb"/>
        <w:divId w:val="595600012"/>
        <w:rPr>
          <w:rFonts w:ascii="Arial" w:hAnsi="Arial" w:cs="Arial"/>
          <w:sz w:val="20"/>
          <w:szCs w:val="20"/>
        </w:rPr>
      </w:pPr>
      <w:r>
        <w:rPr>
          <w:rFonts w:ascii="Arial" w:hAnsi="Arial" w:cs="Arial"/>
          <w:sz w:val="20"/>
          <w:szCs w:val="20"/>
        </w:rPr>
        <w:t>The IPG shall have a sensor that can detect the presence of an external magnet.  This sensor shall behave in the following manner:</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37828922"/>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443960731"/>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509684799"/>
              <w:rPr>
                <w:rFonts w:eastAsia="Times New Roman"/>
                <w:b/>
                <w:bCs/>
                <w:sz w:val="18"/>
                <w:szCs w:val="18"/>
              </w:rPr>
            </w:pPr>
            <w:r>
              <w:rPr>
                <w:rFonts w:eastAsia="Times New Roman"/>
                <w:b/>
                <w:bCs/>
                <w:sz w:val="18"/>
                <w:szCs w:val="18"/>
              </w:rPr>
              <w:t xml:space="preserve">Title </w:t>
            </w:r>
          </w:p>
        </w:tc>
      </w:tr>
      <w:tr w:rsidR="00531F38">
        <w:trPr>
          <w:divId w:val="3782892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FRS0846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By default, if stimulation is active, the IPG shall turn off stimulation if the magnet sensor detects magnet swipe. If stimulation is inactive, the IPG shall turn on stimulation if the magnet sensor detects a magnet swipe. This feature shall be capable of being disabled or enabled by a command from an external programmer.</w:t>
            </w:r>
            <w:r>
              <w:rPr>
                <w:rFonts w:eastAsia="Times New Roman"/>
                <w:sz w:val="18"/>
                <w:szCs w:val="18"/>
              </w:rPr>
              <w:t xml:space="preserve"> </w:t>
            </w:r>
          </w:p>
        </w:tc>
      </w:tr>
      <w:tr w:rsidR="00531F38">
        <w:trPr>
          <w:divId w:val="3782892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FRS0847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transition to Storage Mode if the magnet sensor detects the presence of an external magnet for 5s +/- 2s or longer.</w:t>
            </w:r>
            <w:r>
              <w:rPr>
                <w:rFonts w:eastAsia="Times New Roman"/>
                <w:sz w:val="18"/>
                <w:szCs w:val="18"/>
              </w:rPr>
              <w:t xml:space="preserve"> </w:t>
            </w:r>
          </w:p>
        </w:tc>
      </w:tr>
      <w:tr w:rsidR="00531F38">
        <w:trPr>
          <w:divId w:val="3782892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lastRenderedPageBreak/>
              <w:t>FRS1223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 magnet swipe shall be defined as an activation of the IPG's magnet sensor via placement of an external magnet on or near the patient's skin, followed by the removal of the magnet within a certain time window. Alternating magnetic fields detected by the sensor shall not be interpreted as swipes.</w:t>
            </w:r>
            <w:r>
              <w:rPr>
                <w:rFonts w:eastAsia="Times New Roman"/>
                <w:sz w:val="18"/>
                <w:szCs w:val="18"/>
              </w:rPr>
              <w:t xml:space="preserve"> </w:t>
            </w:r>
          </w:p>
        </w:tc>
      </w:tr>
    </w:tbl>
    <w:p w:rsidR="00531F38" w:rsidRDefault="002F5751">
      <w:pPr>
        <w:pStyle w:val="Heading2"/>
        <w:numPr>
          <w:ilvl w:val="1"/>
          <w:numId w:val="2"/>
        </w:numPr>
        <w:ind w:left="432" w:firstLine="0"/>
        <w:divId w:val="574121365"/>
        <w:rPr>
          <w:rFonts w:ascii="Arial" w:eastAsia="Times New Roman" w:hAnsi="Arial" w:cs="Arial"/>
        </w:rPr>
      </w:pPr>
      <w:bookmarkStart w:id="84" w:name="_Toc372287736"/>
      <w:r>
        <w:rPr>
          <w:rFonts w:ascii="Arial" w:eastAsia="Times New Roman" w:hAnsi="Arial" w:cs="Arial"/>
        </w:rPr>
        <w:t>Internal Power Specifications (F2700)</w:t>
      </w:r>
      <w:bookmarkEnd w:id="84"/>
    </w:p>
    <w:p w:rsidR="00531F38" w:rsidRDefault="002F5751">
      <w:pPr>
        <w:pStyle w:val="Heading3"/>
        <w:numPr>
          <w:ilvl w:val="2"/>
          <w:numId w:val="2"/>
        </w:numPr>
        <w:ind w:left="432" w:firstLine="0"/>
        <w:divId w:val="453326811"/>
        <w:rPr>
          <w:rFonts w:ascii="Arial" w:eastAsia="Times New Roman" w:hAnsi="Arial" w:cs="Arial"/>
        </w:rPr>
      </w:pPr>
      <w:bookmarkStart w:id="85" w:name="_Toc372287737"/>
      <w:r>
        <w:rPr>
          <w:rFonts w:ascii="Arial" w:eastAsia="Times New Roman" w:hAnsi="Arial" w:cs="Arial"/>
        </w:rPr>
        <w:t>Battery Specifications (F2804)</w:t>
      </w:r>
      <w:bookmarkEnd w:id="85"/>
    </w:p>
    <w:p w:rsidR="00531F38" w:rsidRDefault="002F5751">
      <w:pPr>
        <w:pStyle w:val="NormalWeb"/>
        <w:divId w:val="1592354991"/>
        <w:rPr>
          <w:rFonts w:ascii="Arial" w:hAnsi="Arial" w:cs="Arial"/>
          <w:sz w:val="20"/>
          <w:szCs w:val="20"/>
        </w:rPr>
      </w:pPr>
      <w:r>
        <w:rPr>
          <w:rFonts w:ascii="Arial" w:hAnsi="Arial" w:cs="Arial"/>
          <w:sz w:val="20"/>
          <w:szCs w:val="20"/>
        </w:rPr>
        <w:t>The IPG’s internal battery shall have the following characteristics: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305594475"/>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583532732"/>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092824617"/>
              <w:rPr>
                <w:rFonts w:eastAsia="Times New Roman"/>
                <w:b/>
                <w:bCs/>
                <w:sz w:val="18"/>
                <w:szCs w:val="18"/>
              </w:rPr>
            </w:pPr>
            <w:r>
              <w:rPr>
                <w:rFonts w:eastAsia="Times New Roman"/>
                <w:b/>
                <w:bCs/>
                <w:sz w:val="18"/>
                <w:szCs w:val="18"/>
              </w:rPr>
              <w:t xml:space="preserve">Title </w:t>
            </w: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FRS0850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use the following rechargeable battery:</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xml:space="preserve">Manufacturer:  </w:t>
            </w:r>
            <w:proofErr w:type="spellStart"/>
            <w:r>
              <w:rPr>
                <w:rFonts w:ascii="Arial" w:hAnsi="Arial" w:cs="Arial"/>
                <w:b/>
                <w:bCs/>
                <w:sz w:val="18"/>
                <w:szCs w:val="18"/>
              </w:rPr>
              <w:t>Greatbatch</w:t>
            </w:r>
            <w:proofErr w:type="spellEnd"/>
            <w:r>
              <w:rPr>
                <w:rFonts w:ascii="Arial" w:hAnsi="Arial" w:cs="Arial"/>
                <w:b/>
                <w:bCs/>
                <w:sz w:val="18"/>
                <w:szCs w:val="18"/>
              </w:rPr>
              <w:t xml:space="preserve"> Medical</w:t>
            </w:r>
          </w:p>
          <w:p w:rsidR="00531F38" w:rsidRDefault="002F5751">
            <w:pPr>
              <w:pStyle w:val="NormalWeb"/>
              <w:rPr>
                <w:rFonts w:ascii="Arial" w:hAnsi="Arial" w:cs="Arial"/>
                <w:sz w:val="18"/>
                <w:szCs w:val="18"/>
              </w:rPr>
            </w:pPr>
            <w:r>
              <w:rPr>
                <w:rFonts w:ascii="Arial" w:hAnsi="Arial" w:cs="Arial"/>
                <w:sz w:val="18"/>
                <w:szCs w:val="18"/>
              </w:rPr>
              <w:t xml:space="preserve">Model Number:  </w:t>
            </w:r>
            <w:r>
              <w:rPr>
                <w:rFonts w:ascii="Arial" w:hAnsi="Arial" w:cs="Arial"/>
                <w:b/>
                <w:bCs/>
                <w:sz w:val="18"/>
                <w:szCs w:val="18"/>
              </w:rPr>
              <w:t>2993</w:t>
            </w:r>
          </w:p>
          <w:p w:rsidR="00531F38" w:rsidRDefault="002F5751">
            <w:pPr>
              <w:pStyle w:val="NormalWeb"/>
              <w:rPr>
                <w:rFonts w:ascii="Arial" w:hAnsi="Arial" w:cs="Arial"/>
                <w:sz w:val="18"/>
                <w:szCs w:val="18"/>
              </w:rPr>
            </w:pPr>
            <w:r>
              <w:rPr>
                <w:rFonts w:ascii="Arial" w:hAnsi="Arial" w:cs="Arial"/>
                <w:sz w:val="18"/>
                <w:szCs w:val="18"/>
              </w:rPr>
              <w:t xml:space="preserve">Nominal Capacity:  </w:t>
            </w:r>
            <w:r>
              <w:rPr>
                <w:rFonts w:ascii="Arial" w:hAnsi="Arial" w:cs="Arial"/>
                <w:b/>
                <w:bCs/>
                <w:sz w:val="18"/>
                <w:szCs w:val="18"/>
              </w:rPr>
              <w:t>215mA·h</w:t>
            </w: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FRS0851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Maximum Battery Voltage, Fully Charged, No Load</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67"/>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V</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4.093</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4.100</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4.107</w:t>
                  </w:r>
                </w:p>
              </w:tc>
            </w:tr>
          </w:tbl>
          <w:p w:rsidR="00531F38" w:rsidRDefault="00531F38">
            <w:pPr>
              <w:spacing w:before="0" w:after="0"/>
              <w:rPr>
                <w:rFonts w:eastAsia="Times New Roman"/>
                <w:sz w:val="18"/>
                <w:szCs w:val="18"/>
              </w:rPr>
            </w:pP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FRS0852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Battery 75% Voltage Threshold, No Load</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67"/>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V</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3.945</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3.950</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3.955</w:t>
                  </w:r>
                </w:p>
              </w:tc>
            </w:tr>
          </w:tbl>
          <w:p w:rsidR="00531F38" w:rsidRDefault="00531F38">
            <w:pPr>
              <w:spacing w:before="0" w:after="0"/>
              <w:rPr>
                <w:rFonts w:eastAsia="Times New Roman"/>
                <w:sz w:val="18"/>
                <w:szCs w:val="18"/>
              </w:rPr>
            </w:pP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FRS0853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Battery 75% Voltage Threshold, Stimulation On</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67"/>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V</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3.920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3.925</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3.930</w:t>
                  </w:r>
                </w:p>
              </w:tc>
            </w:tr>
          </w:tbl>
          <w:p w:rsidR="00531F38" w:rsidRDefault="00531F38">
            <w:pPr>
              <w:spacing w:before="0" w:after="0"/>
              <w:rPr>
                <w:rFonts w:eastAsia="Times New Roman"/>
                <w:sz w:val="18"/>
                <w:szCs w:val="18"/>
              </w:rPr>
            </w:pP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FRS0854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Battery 50% Voltage Threshold, No Load</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67"/>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V</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3.845</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3.850</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3.855</w:t>
                  </w:r>
                </w:p>
              </w:tc>
            </w:tr>
          </w:tbl>
          <w:p w:rsidR="00531F38" w:rsidRDefault="00531F38">
            <w:pPr>
              <w:spacing w:before="0" w:after="0"/>
              <w:rPr>
                <w:rFonts w:eastAsia="Times New Roman"/>
                <w:sz w:val="18"/>
                <w:szCs w:val="18"/>
              </w:rPr>
            </w:pP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FRS0855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Battery 50% Voltage Threshold, Stimulation On</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67"/>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V</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3.820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3.825</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3.830</w:t>
                  </w:r>
                </w:p>
              </w:tc>
            </w:tr>
          </w:tbl>
          <w:p w:rsidR="00531F38" w:rsidRDefault="00531F38">
            <w:pPr>
              <w:spacing w:before="0" w:after="0"/>
              <w:rPr>
                <w:rFonts w:eastAsia="Times New Roman"/>
                <w:sz w:val="18"/>
                <w:szCs w:val="18"/>
              </w:rPr>
            </w:pP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FRS0856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Battery 25% Voltage Threshold, No Load</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67"/>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V</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3.775</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3.780</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3.785</w:t>
                  </w:r>
                </w:p>
              </w:tc>
            </w:tr>
          </w:tbl>
          <w:p w:rsidR="00531F38" w:rsidRDefault="00531F38">
            <w:pPr>
              <w:spacing w:before="0" w:after="0"/>
              <w:rPr>
                <w:rFonts w:eastAsia="Times New Roman"/>
                <w:sz w:val="18"/>
                <w:szCs w:val="18"/>
              </w:rPr>
            </w:pP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FRS0857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Battery 25% Voltage Threshold, Stimulation On</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67"/>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V</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3.750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3.755</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3.760</w:t>
                  </w:r>
                </w:p>
              </w:tc>
            </w:tr>
          </w:tbl>
          <w:p w:rsidR="00531F38" w:rsidRDefault="00531F38">
            <w:pPr>
              <w:spacing w:before="0" w:after="0"/>
              <w:rPr>
                <w:rFonts w:eastAsia="Times New Roman"/>
                <w:sz w:val="18"/>
                <w:szCs w:val="18"/>
              </w:rPr>
            </w:pP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FRS0858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Battery Warning Voltage Threshold, No Load</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67"/>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V</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3.735</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3.740</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3.745</w:t>
                  </w:r>
                </w:p>
              </w:tc>
            </w:tr>
          </w:tbl>
          <w:p w:rsidR="00531F38" w:rsidRDefault="00531F38">
            <w:pPr>
              <w:spacing w:before="0" w:after="0"/>
              <w:rPr>
                <w:rFonts w:eastAsia="Times New Roman"/>
                <w:sz w:val="18"/>
                <w:szCs w:val="18"/>
              </w:rPr>
            </w:pP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FRS0859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Battery Warning Voltage Threshold, Stimulation On</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67"/>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V</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3.710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3.715</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3.720</w:t>
                  </w:r>
                </w:p>
              </w:tc>
            </w:tr>
          </w:tbl>
          <w:p w:rsidR="00531F38" w:rsidRDefault="00531F38">
            <w:pPr>
              <w:spacing w:before="0" w:after="0"/>
              <w:rPr>
                <w:rFonts w:eastAsia="Times New Roman"/>
                <w:sz w:val="18"/>
                <w:szCs w:val="18"/>
              </w:rPr>
            </w:pP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FRS0860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Battery Critical Voltage Threshold, No Load</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67"/>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V</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3.715</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3.720</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3.725</w:t>
                  </w:r>
                </w:p>
              </w:tc>
            </w:tr>
          </w:tbl>
          <w:p w:rsidR="00531F38" w:rsidRDefault="00531F38">
            <w:pPr>
              <w:spacing w:before="0" w:after="0"/>
              <w:rPr>
                <w:rFonts w:eastAsia="Times New Roman"/>
                <w:sz w:val="18"/>
                <w:szCs w:val="18"/>
              </w:rPr>
            </w:pP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FRS0861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Battery Critical Voltage Threshold, Stimulation On</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67"/>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V</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3.690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3.695</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3.700</w:t>
                  </w:r>
                </w:p>
              </w:tc>
            </w:tr>
          </w:tbl>
          <w:p w:rsidR="00531F38" w:rsidRDefault="00531F38">
            <w:pPr>
              <w:spacing w:before="0" w:after="0"/>
              <w:rPr>
                <w:rFonts w:eastAsia="Times New Roman"/>
                <w:sz w:val="18"/>
                <w:szCs w:val="18"/>
              </w:rPr>
            </w:pP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FRS0862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Minimum Safe Stimulating Voltage, No Load</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67"/>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V</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3.695</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3.700</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3.705</w:t>
                  </w:r>
                </w:p>
              </w:tc>
            </w:tr>
          </w:tbl>
          <w:p w:rsidR="00531F38" w:rsidRDefault="00531F38">
            <w:pPr>
              <w:spacing w:before="0" w:after="0"/>
              <w:rPr>
                <w:rFonts w:eastAsia="Times New Roman"/>
                <w:sz w:val="18"/>
                <w:szCs w:val="18"/>
              </w:rPr>
            </w:pP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FRS0863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Minimum Safe Stimulating Voltage, Stimulation On</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67"/>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V</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3.670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3.675</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3.680</w:t>
                  </w:r>
                </w:p>
              </w:tc>
            </w:tr>
          </w:tbl>
          <w:p w:rsidR="00531F38" w:rsidRDefault="00531F38">
            <w:pPr>
              <w:rPr>
                <w:sz w:val="18"/>
                <w:szCs w:val="18"/>
              </w:rPr>
            </w:pP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FRS0865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Battery Cut-Off Voltage Threshold</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67"/>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V</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2.750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2.850</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2.950</w:t>
                  </w:r>
                </w:p>
              </w:tc>
            </w:tr>
          </w:tbl>
          <w:p w:rsidR="00531F38" w:rsidRDefault="00531F38">
            <w:pPr>
              <w:spacing w:before="0" w:after="0"/>
              <w:rPr>
                <w:rFonts w:eastAsia="Times New Roman"/>
                <w:sz w:val="18"/>
                <w:szCs w:val="18"/>
              </w:rPr>
            </w:pP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FRS0866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Maximum Battery Load Current</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30"/>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mA</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215</w:t>
                  </w:r>
                </w:p>
              </w:tc>
            </w:tr>
          </w:tbl>
          <w:p w:rsidR="00531F38" w:rsidRDefault="00531F38">
            <w:pPr>
              <w:spacing w:before="0" w:after="0"/>
              <w:rPr>
                <w:rFonts w:eastAsia="Times New Roman"/>
                <w:sz w:val="18"/>
                <w:szCs w:val="18"/>
              </w:rPr>
            </w:pP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FRS0867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Maximum Recharging Current</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30"/>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mA</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107</w:t>
                  </w:r>
                </w:p>
              </w:tc>
            </w:tr>
          </w:tbl>
          <w:p w:rsidR="00531F38" w:rsidRDefault="00531F38">
            <w:pPr>
              <w:spacing w:before="0" w:after="0"/>
              <w:rPr>
                <w:rFonts w:eastAsia="Times New Roman"/>
                <w:sz w:val="18"/>
                <w:szCs w:val="18"/>
              </w:rPr>
            </w:pP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FRS0868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Battery Over-Voltage Protection Clamp</w:t>
            </w:r>
            <w:r>
              <w:rPr>
                <w:rFonts w:eastAsia="Times New Roman"/>
                <w:sz w:val="18"/>
                <w:szCs w:val="18"/>
              </w:rPr>
              <w:t xml:space="preserve"> </w:t>
            </w:r>
          </w:p>
          <w:tbl>
            <w:tblPr>
              <w:tblW w:w="0" w:type="auto"/>
              <w:tblCellMar>
                <w:left w:w="0" w:type="dxa"/>
                <w:right w:w="0" w:type="dxa"/>
              </w:tblCellMar>
              <w:tblLook w:val="04A0" w:firstRow="1" w:lastRow="0" w:firstColumn="1" w:lastColumn="0" w:noHBand="0" w:noVBand="1"/>
            </w:tblPr>
            <w:tblGrid>
              <w:gridCol w:w="630"/>
              <w:gridCol w:w="667"/>
              <w:gridCol w:w="720"/>
              <w:gridCol w:w="828"/>
            </w:tblGrid>
            <w:tr w:rsidR="00531F38">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Unit</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Min</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proofErr w:type="spellStart"/>
                  <w:r>
                    <w:rPr>
                      <w:rFonts w:ascii="Arial" w:hAnsi="Arial" w:cs="Arial"/>
                      <w:b/>
                      <w:bCs/>
                      <w:sz w:val="18"/>
                      <w:szCs w:val="18"/>
                    </w:rPr>
                    <w:t>Typ</w:t>
                  </w:r>
                  <w:proofErr w:type="spellEnd"/>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b/>
                      <w:bCs/>
                      <w:sz w:val="18"/>
                      <w:szCs w:val="18"/>
                    </w:rPr>
                    <w:t>Max</w:t>
                  </w:r>
                </w:p>
              </w:tc>
            </w:tr>
            <w:tr w:rsidR="00531F38">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V</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4.170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4.200</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jc w:val="center"/>
                    <w:rPr>
                      <w:rFonts w:ascii="Arial" w:hAnsi="Arial" w:cs="Arial"/>
                      <w:sz w:val="18"/>
                      <w:szCs w:val="18"/>
                    </w:rPr>
                  </w:pPr>
                  <w:r>
                    <w:rPr>
                      <w:rFonts w:ascii="Arial" w:hAnsi="Arial" w:cs="Arial"/>
                      <w:sz w:val="18"/>
                      <w:szCs w:val="18"/>
                    </w:rPr>
                    <w:t>4.230</w:t>
                  </w:r>
                </w:p>
              </w:tc>
            </w:tr>
          </w:tbl>
          <w:p w:rsidR="00531F38" w:rsidRDefault="00531F38">
            <w:pPr>
              <w:spacing w:before="0" w:after="0"/>
              <w:rPr>
                <w:rFonts w:eastAsia="Times New Roman"/>
                <w:sz w:val="18"/>
                <w:szCs w:val="18"/>
              </w:rPr>
            </w:pP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FRS0873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battery shall maintain at least 50% of its original capacity after five deep discharges below 2.75V.</w:t>
            </w:r>
            <w:r>
              <w:rPr>
                <w:rFonts w:eastAsia="Times New Roman"/>
                <w:sz w:val="18"/>
                <w:szCs w:val="18"/>
              </w:rPr>
              <w:t xml:space="preserve"> </w:t>
            </w: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FRS0872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shall record the number of times that it enters Storage Mode as a result of the battery reaching its cutoff voltage.</w:t>
            </w:r>
            <w:r>
              <w:rPr>
                <w:rFonts w:eastAsia="Times New Roman"/>
                <w:sz w:val="18"/>
                <w:szCs w:val="18"/>
              </w:rPr>
              <w:t xml:space="preserve"> </w:t>
            </w: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FRS0871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battery shall be capable of withstanding more than 1,000 full charge/discharge cycles, with the battery's capacity being greater than 50% of its original capacity at the 1,000th cycle.</w:t>
            </w:r>
            <w:r>
              <w:rPr>
                <w:rFonts w:eastAsia="Times New Roman"/>
                <w:sz w:val="18"/>
                <w:szCs w:val="18"/>
              </w:rPr>
              <w:t xml:space="preserve"> </w:t>
            </w: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FRS0870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and its battery shall tolerate partial discharges and recharges.</w:t>
            </w:r>
            <w:r>
              <w:rPr>
                <w:rFonts w:eastAsia="Times New Roman"/>
                <w:sz w:val="18"/>
                <w:szCs w:val="18"/>
              </w:rPr>
              <w:t xml:space="preserve"> </w:t>
            </w:r>
          </w:p>
        </w:tc>
      </w:tr>
      <w:tr w:rsidR="00531F38">
        <w:trPr>
          <w:divId w:val="3055944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FRS0869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shall be shipped from the factory with a battery Voltage of 4.00V or greater.</w:t>
            </w:r>
            <w:r>
              <w:rPr>
                <w:rFonts w:eastAsia="Times New Roman"/>
                <w:sz w:val="18"/>
                <w:szCs w:val="18"/>
              </w:rPr>
              <w:t xml:space="preserve"> </w:t>
            </w:r>
          </w:p>
        </w:tc>
      </w:tr>
    </w:tbl>
    <w:p w:rsidR="00531F38" w:rsidRDefault="002F5751">
      <w:pPr>
        <w:pStyle w:val="Heading3"/>
        <w:numPr>
          <w:ilvl w:val="2"/>
          <w:numId w:val="2"/>
        </w:numPr>
        <w:ind w:left="432" w:firstLine="0"/>
        <w:divId w:val="1566180368"/>
        <w:rPr>
          <w:rFonts w:ascii="Arial" w:eastAsia="Times New Roman" w:hAnsi="Arial" w:cs="Arial"/>
        </w:rPr>
      </w:pPr>
      <w:bookmarkStart w:id="86" w:name="_Toc372287738"/>
      <w:r>
        <w:rPr>
          <w:rFonts w:ascii="Arial" w:eastAsia="Times New Roman" w:hAnsi="Arial" w:cs="Arial"/>
        </w:rPr>
        <w:t>Battery Protection (F2807)</w:t>
      </w:r>
      <w:bookmarkEnd w:id="86"/>
    </w:p>
    <w:p w:rsidR="00531F38" w:rsidRDefault="002F5751">
      <w:pPr>
        <w:pStyle w:val="NormalWeb"/>
        <w:divId w:val="1741829877"/>
        <w:rPr>
          <w:rFonts w:ascii="Arial" w:hAnsi="Arial" w:cs="Arial"/>
          <w:sz w:val="20"/>
          <w:szCs w:val="20"/>
        </w:rPr>
      </w:pPr>
      <w:r>
        <w:rPr>
          <w:rFonts w:ascii="Arial" w:hAnsi="Arial" w:cs="Arial"/>
          <w:sz w:val="20"/>
          <w:szCs w:val="20"/>
        </w:rPr>
        <w:t>The IPG shall have the following features for protecting the battery:</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036352112"/>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744136501"/>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820542868"/>
              <w:rPr>
                <w:rFonts w:eastAsia="Times New Roman"/>
                <w:b/>
                <w:bCs/>
                <w:sz w:val="18"/>
                <w:szCs w:val="18"/>
              </w:rPr>
            </w:pPr>
            <w:r>
              <w:rPr>
                <w:rFonts w:eastAsia="Times New Roman"/>
                <w:b/>
                <w:bCs/>
                <w:sz w:val="18"/>
                <w:szCs w:val="18"/>
              </w:rPr>
              <w:t xml:space="preserve">Title </w:t>
            </w:r>
          </w:p>
        </w:tc>
      </w:tr>
      <w:tr w:rsidR="00531F38">
        <w:trPr>
          <w:divId w:val="10363521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FRS0875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include a battery protection switch that can disconnect the battery from the IPG hardware.</w:t>
            </w:r>
            <w:r>
              <w:rPr>
                <w:rFonts w:eastAsia="Times New Roman"/>
                <w:sz w:val="18"/>
                <w:szCs w:val="18"/>
              </w:rPr>
              <w:t xml:space="preserve"> </w:t>
            </w:r>
          </w:p>
        </w:tc>
      </w:tr>
      <w:tr w:rsidR="00531F38">
        <w:trPr>
          <w:divId w:val="10363521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FRS0876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include over-voltage protection to protect the battery from voltages greater than 4.20V during recharge.</w:t>
            </w:r>
            <w:r>
              <w:rPr>
                <w:rFonts w:eastAsia="Times New Roman"/>
                <w:sz w:val="18"/>
                <w:szCs w:val="18"/>
              </w:rPr>
              <w:t xml:space="preserve"> </w:t>
            </w:r>
          </w:p>
        </w:tc>
      </w:tr>
    </w:tbl>
    <w:p w:rsidR="00531F38" w:rsidRDefault="002F5751">
      <w:pPr>
        <w:pStyle w:val="Heading3"/>
        <w:numPr>
          <w:ilvl w:val="2"/>
          <w:numId w:val="2"/>
        </w:numPr>
        <w:ind w:left="432" w:firstLine="0"/>
        <w:divId w:val="107239215"/>
        <w:rPr>
          <w:rFonts w:ascii="Arial" w:eastAsia="Times New Roman" w:hAnsi="Arial" w:cs="Arial"/>
        </w:rPr>
      </w:pPr>
      <w:bookmarkStart w:id="87" w:name="_Toc372287739"/>
      <w:r>
        <w:rPr>
          <w:rFonts w:ascii="Arial" w:eastAsia="Times New Roman" w:hAnsi="Arial" w:cs="Arial"/>
        </w:rPr>
        <w:t>Battery Monitor (F2815)</w:t>
      </w:r>
      <w:bookmarkEnd w:id="87"/>
    </w:p>
    <w:p w:rsidR="00531F38" w:rsidRDefault="002F5751">
      <w:pPr>
        <w:pStyle w:val="NormalWeb"/>
        <w:divId w:val="1344699768"/>
        <w:rPr>
          <w:rFonts w:ascii="Arial" w:hAnsi="Arial" w:cs="Arial"/>
          <w:sz w:val="20"/>
          <w:szCs w:val="20"/>
        </w:rPr>
      </w:pPr>
      <w:r>
        <w:rPr>
          <w:rFonts w:ascii="Arial" w:hAnsi="Arial" w:cs="Arial"/>
          <w:sz w:val="20"/>
          <w:szCs w:val="20"/>
        </w:rPr>
        <w:t>The IPG shall have a battery monitor feature to determine the battery’s remaining capacity.  The battery monitor shall have the following characteristics: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444762285"/>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375356449"/>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685208601"/>
              <w:rPr>
                <w:rFonts w:eastAsia="Times New Roman"/>
                <w:b/>
                <w:bCs/>
                <w:sz w:val="18"/>
                <w:szCs w:val="18"/>
              </w:rPr>
            </w:pPr>
            <w:r>
              <w:rPr>
                <w:rFonts w:eastAsia="Times New Roman"/>
                <w:b/>
                <w:bCs/>
                <w:sz w:val="18"/>
                <w:szCs w:val="18"/>
              </w:rPr>
              <w:t xml:space="preserve">Title </w:t>
            </w:r>
          </w:p>
        </w:tc>
      </w:tr>
      <w:tr w:rsidR="00531F38">
        <w:trPr>
          <w:divId w:val="1444762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FRS0877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battery monitor shall have the following states: Battery ≥ 75%: This state indicates that the battery’s capacity is at 75% or greater.</w:t>
            </w:r>
            <w:r>
              <w:rPr>
                <w:rFonts w:eastAsia="Times New Roman"/>
                <w:sz w:val="18"/>
                <w:szCs w:val="18"/>
              </w:rPr>
              <w:t xml:space="preserve"> </w:t>
            </w:r>
          </w:p>
        </w:tc>
      </w:tr>
      <w:tr w:rsidR="00531F38">
        <w:trPr>
          <w:divId w:val="1444762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FRS0878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battery monitor shall have the following states: 75% &gt; Battery ≥ 50%: This state indicates that the battery’s capacity is less than 75% and greater than or equal to 50%.</w:t>
            </w:r>
            <w:r>
              <w:rPr>
                <w:rFonts w:eastAsia="Times New Roman"/>
                <w:sz w:val="18"/>
                <w:szCs w:val="18"/>
              </w:rPr>
              <w:t xml:space="preserve"> </w:t>
            </w:r>
          </w:p>
        </w:tc>
      </w:tr>
      <w:tr w:rsidR="00531F38">
        <w:trPr>
          <w:divId w:val="1444762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FRS0879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battery monitor shall have the following states: 50% &gt; Battery ≥ 25%: This state indicates that the battery’s capacity is less than 50% and greater than or equal to 25%.</w:t>
            </w:r>
            <w:r>
              <w:rPr>
                <w:rFonts w:eastAsia="Times New Roman"/>
                <w:sz w:val="18"/>
                <w:szCs w:val="18"/>
              </w:rPr>
              <w:t xml:space="preserve"> </w:t>
            </w:r>
          </w:p>
        </w:tc>
      </w:tr>
      <w:tr w:rsidR="00531F38">
        <w:trPr>
          <w:divId w:val="1444762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FRS0880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battery monitor shall have the following states: Battery Warning: This state indicates that the IPG needs to be recharged soon.</w:t>
            </w:r>
            <w:r>
              <w:rPr>
                <w:rFonts w:eastAsia="Times New Roman"/>
                <w:sz w:val="18"/>
                <w:szCs w:val="18"/>
              </w:rPr>
              <w:t xml:space="preserve"> </w:t>
            </w:r>
          </w:p>
        </w:tc>
      </w:tr>
      <w:tr w:rsidR="00531F38">
        <w:trPr>
          <w:divId w:val="1444762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FRS0881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battery monitor shall have the following states: Battery Critical: This state indicates that the IPG is nearing the point of shutting off stimulation.</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w:t>
            </w:r>
          </w:p>
        </w:tc>
      </w:tr>
      <w:tr w:rsidR="00531F38">
        <w:trPr>
          <w:divId w:val="1444762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FRS0882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battery monitor shall have the following states: Battery Too Low for Stimulation: This state indicates that the IPG has shut off stimulation due to a low battery.</w:t>
            </w:r>
            <w:r>
              <w:rPr>
                <w:rFonts w:eastAsia="Times New Roman"/>
                <w:sz w:val="18"/>
                <w:szCs w:val="18"/>
              </w:rPr>
              <w:t xml:space="preserve"> </w:t>
            </w:r>
          </w:p>
        </w:tc>
      </w:tr>
      <w:tr w:rsidR="00531F38">
        <w:trPr>
          <w:divId w:val="1444762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FRS0883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Each of the states above shall have two thresholds (listed in the Battery Specifications table) to measure against. One threshold shall be used for when stimulation is off while the other shall be used for stimulation is on.</w:t>
            </w:r>
            <w:r>
              <w:rPr>
                <w:rFonts w:eastAsia="Times New Roman"/>
                <w:sz w:val="18"/>
                <w:szCs w:val="18"/>
              </w:rPr>
              <w:t xml:space="preserve"> </w:t>
            </w:r>
          </w:p>
        </w:tc>
      </w:tr>
      <w:tr w:rsidR="00531F38">
        <w:trPr>
          <w:divId w:val="1444762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FRS0884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If the IPG is not in Recharge Mode, when the battery monitor enters a state it shall not return to a higher state.</w:t>
            </w:r>
            <w:r>
              <w:rPr>
                <w:rFonts w:eastAsia="Times New Roman"/>
                <w:sz w:val="18"/>
                <w:szCs w:val="18"/>
              </w:rPr>
              <w:t xml:space="preserve"> </w:t>
            </w:r>
          </w:p>
        </w:tc>
      </w:tr>
      <w:tr w:rsidR="00531F38">
        <w:trPr>
          <w:divId w:val="1444762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FRS0886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If the IPG is in Storage Mode, battery monitoring sampling cannot occur.</w:t>
            </w:r>
            <w:r>
              <w:rPr>
                <w:rFonts w:eastAsia="Times New Roman"/>
                <w:sz w:val="18"/>
                <w:szCs w:val="18"/>
              </w:rPr>
              <w:t xml:space="preserve"> </w:t>
            </w:r>
          </w:p>
        </w:tc>
      </w:tr>
      <w:tr w:rsidR="00531F38">
        <w:trPr>
          <w:divId w:val="1444762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FRS0887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If the IPG is powered but stimulation is off, the battery monitor shall sample the battery voltage at least once every 24 hours regardless of the battery monitor state.</w:t>
            </w:r>
            <w:r>
              <w:rPr>
                <w:rFonts w:eastAsia="Times New Roman"/>
                <w:sz w:val="18"/>
                <w:szCs w:val="18"/>
              </w:rPr>
              <w:t xml:space="preserve"> </w:t>
            </w:r>
          </w:p>
        </w:tc>
      </w:tr>
      <w:tr w:rsidR="00531F38">
        <w:trPr>
          <w:divId w:val="1444762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FRS0888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If stimulation is on and the battery monitor is in the Battery ≥ 75% or Battery ≥ 50% states, the battery monitor shall sample the battery voltage at least once every 4 hours.</w:t>
            </w:r>
            <w:r>
              <w:rPr>
                <w:rFonts w:eastAsia="Times New Roman"/>
                <w:sz w:val="18"/>
                <w:szCs w:val="18"/>
              </w:rPr>
              <w:t xml:space="preserve"> </w:t>
            </w:r>
          </w:p>
        </w:tc>
      </w:tr>
      <w:tr w:rsidR="00531F38">
        <w:trPr>
          <w:divId w:val="1444762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FRS0889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If stimulation is on and the battery monitor is in the Battery ≥ 25% or Battery Warning states, the IPG shall sample the battery voltage at least once every 1 hour.</w:t>
            </w:r>
            <w:r>
              <w:rPr>
                <w:rFonts w:eastAsia="Times New Roman"/>
                <w:sz w:val="18"/>
                <w:szCs w:val="18"/>
              </w:rPr>
              <w:t xml:space="preserve"> </w:t>
            </w:r>
          </w:p>
        </w:tc>
      </w:tr>
      <w:tr w:rsidR="00531F38">
        <w:trPr>
          <w:divId w:val="1444762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FRS0890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If stimulation is on and the battery monitor is in the Battery Critical state, the IPG shall sample the battery voltage at least once every 15 minutes.</w:t>
            </w:r>
            <w:r>
              <w:rPr>
                <w:rFonts w:eastAsia="Times New Roman"/>
                <w:sz w:val="18"/>
                <w:szCs w:val="18"/>
              </w:rPr>
              <w:t xml:space="preserve"> </w:t>
            </w:r>
          </w:p>
        </w:tc>
      </w:tr>
      <w:tr w:rsidR="00531F38">
        <w:trPr>
          <w:divId w:val="1444762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FRS0891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If stimulation is on and the battery monitor enters the Battery Too Low for Stimulation state, the IPG shall turn off stimulation upon completion of the current program cycle.</w:t>
            </w:r>
            <w:r>
              <w:rPr>
                <w:rFonts w:eastAsia="Times New Roman"/>
                <w:sz w:val="18"/>
                <w:szCs w:val="18"/>
              </w:rPr>
              <w:t xml:space="preserve"> </w:t>
            </w:r>
          </w:p>
        </w:tc>
      </w:tr>
      <w:tr w:rsidR="00531F38">
        <w:trPr>
          <w:divId w:val="1444762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FRS0892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shall be able to provide the battery monitor state on command from an external programming device.</w:t>
            </w:r>
            <w:r>
              <w:rPr>
                <w:rFonts w:eastAsia="Times New Roman"/>
                <w:sz w:val="18"/>
                <w:szCs w:val="18"/>
              </w:rPr>
              <w:t xml:space="preserve"> </w:t>
            </w:r>
          </w:p>
        </w:tc>
      </w:tr>
      <w:tr w:rsidR="00531F38">
        <w:trPr>
          <w:divId w:val="1444762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FRS0893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If the IPG measures a battery voltage at or below the Battery Cutoff Voltage, it shall put the IPG into Storage Mode. Prior to doing so, it shall set a flag indicating the IPG entered Storage Mode due to low battery.</w:t>
            </w:r>
            <w:r>
              <w:rPr>
                <w:rFonts w:eastAsia="Times New Roman"/>
                <w:sz w:val="18"/>
                <w:szCs w:val="18"/>
              </w:rPr>
              <w:t xml:space="preserve"> </w:t>
            </w:r>
          </w:p>
        </w:tc>
      </w:tr>
    </w:tbl>
    <w:p w:rsidR="00531F38" w:rsidRDefault="002F5751">
      <w:pPr>
        <w:pStyle w:val="Heading3"/>
        <w:numPr>
          <w:ilvl w:val="2"/>
          <w:numId w:val="2"/>
        </w:numPr>
        <w:ind w:left="432" w:firstLine="0"/>
        <w:divId w:val="891965695"/>
        <w:rPr>
          <w:rFonts w:ascii="Arial" w:eastAsia="Times New Roman" w:hAnsi="Arial" w:cs="Arial"/>
        </w:rPr>
      </w:pPr>
      <w:bookmarkStart w:id="88" w:name="_Toc372287740"/>
      <w:r>
        <w:rPr>
          <w:rFonts w:ascii="Arial" w:eastAsia="Times New Roman" w:hAnsi="Arial" w:cs="Arial"/>
        </w:rPr>
        <w:t>Inductive Power Link (F2816)</w:t>
      </w:r>
      <w:bookmarkEnd w:id="88"/>
    </w:p>
    <w:p w:rsidR="00531F38" w:rsidRDefault="002F5751">
      <w:pPr>
        <w:pStyle w:val="NormalWeb"/>
        <w:spacing w:line="276" w:lineRule="auto"/>
        <w:divId w:val="1526746914"/>
        <w:rPr>
          <w:rFonts w:ascii="Arial" w:hAnsi="Arial" w:cs="Arial"/>
          <w:sz w:val="20"/>
          <w:szCs w:val="20"/>
        </w:rPr>
      </w:pPr>
      <w:r>
        <w:rPr>
          <w:rFonts w:ascii="Arial" w:hAnsi="Arial" w:cs="Arial"/>
          <w:sz w:val="20"/>
          <w:szCs w:val="20"/>
        </w:rPr>
        <w:t>The IPG shall have an inductive link for transcutaneous power transfer.  The inductive link shall have two modes of operation: engaged and disengaged.  The inductive link shall have the following characteristics: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310259990"/>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620456426"/>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575865568"/>
              <w:rPr>
                <w:rFonts w:eastAsia="Times New Roman"/>
                <w:b/>
                <w:bCs/>
                <w:sz w:val="18"/>
                <w:szCs w:val="18"/>
              </w:rPr>
            </w:pPr>
            <w:r>
              <w:rPr>
                <w:rFonts w:eastAsia="Times New Roman"/>
                <w:b/>
                <w:bCs/>
                <w:sz w:val="18"/>
                <w:szCs w:val="18"/>
              </w:rPr>
              <w:t xml:space="preserve">Title </w:t>
            </w:r>
          </w:p>
        </w:tc>
      </w:tr>
      <w:tr w:rsidR="00531F38">
        <w:trPr>
          <w:divId w:val="31025999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FRS0894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Receiving power over the inductive link shall be capable of bringing the IPG out of Storage Mode.</w:t>
            </w:r>
            <w:r>
              <w:rPr>
                <w:rFonts w:eastAsia="Times New Roman"/>
                <w:sz w:val="18"/>
                <w:szCs w:val="18"/>
              </w:rPr>
              <w:t xml:space="preserve"> </w:t>
            </w:r>
          </w:p>
        </w:tc>
      </w:tr>
      <w:tr w:rsidR="00531F38">
        <w:trPr>
          <w:divId w:val="31025999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FRS0895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Power transfer over the inductive link shall not interfere with MICS communications.</w:t>
            </w:r>
            <w:r>
              <w:rPr>
                <w:rFonts w:eastAsia="Times New Roman"/>
                <w:sz w:val="18"/>
                <w:szCs w:val="18"/>
              </w:rPr>
              <w:t xml:space="preserve"> </w:t>
            </w:r>
          </w:p>
        </w:tc>
      </w:tr>
      <w:tr w:rsidR="00531F38">
        <w:trPr>
          <w:divId w:val="31025999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FRS0896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Power transfer over the inductive link shall not disrupt the stimulation output.</w:t>
            </w:r>
            <w:r>
              <w:rPr>
                <w:rFonts w:eastAsia="Times New Roman"/>
                <w:sz w:val="18"/>
                <w:szCs w:val="18"/>
              </w:rPr>
              <w:t xml:space="preserve"> </w:t>
            </w:r>
          </w:p>
        </w:tc>
      </w:tr>
      <w:tr w:rsidR="00531F38">
        <w:trPr>
          <w:divId w:val="31025999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FRS0897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When disengaged, the inductive link shall become engaged when the IPG receives 0.30W (±5%) of power or more.</w:t>
            </w:r>
            <w:r>
              <w:rPr>
                <w:rFonts w:eastAsia="Times New Roman"/>
                <w:sz w:val="18"/>
                <w:szCs w:val="18"/>
              </w:rPr>
              <w:t xml:space="preserve"> </w:t>
            </w:r>
          </w:p>
        </w:tc>
      </w:tr>
      <w:tr w:rsidR="00531F38">
        <w:trPr>
          <w:divId w:val="31025999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FRS0898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When engaged, the inductive link shall become disengaged when the IPG receives less than the minimum power required for the given recharge phase.</w:t>
            </w:r>
            <w:r>
              <w:rPr>
                <w:rFonts w:eastAsia="Times New Roman"/>
                <w:sz w:val="18"/>
                <w:szCs w:val="18"/>
              </w:rPr>
              <w:t xml:space="preserve"> </w:t>
            </w:r>
          </w:p>
        </w:tc>
      </w:tr>
      <w:tr w:rsidR="00531F38">
        <w:trPr>
          <w:divId w:val="31025999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FRS0899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After the inductive link transitions from disengaged to engaged, the IPG shall initiate the recharge process.</w:t>
            </w:r>
            <w:r>
              <w:rPr>
                <w:rFonts w:eastAsia="Times New Roman"/>
                <w:sz w:val="18"/>
                <w:szCs w:val="18"/>
              </w:rPr>
              <w:t xml:space="preserve"> </w:t>
            </w:r>
          </w:p>
        </w:tc>
      </w:tr>
      <w:tr w:rsidR="00531F38">
        <w:trPr>
          <w:divId w:val="31025999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FRS0901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be capable of measuring the DC voltage received over the inductive link. If the IPG detects that the power is too low to continue recharging or that the inductive link has become disengaged, it shall cease the charging process by disabling the charge controller.</w:t>
            </w:r>
            <w:r>
              <w:rPr>
                <w:rFonts w:eastAsia="Times New Roman"/>
                <w:sz w:val="18"/>
                <w:szCs w:val="18"/>
              </w:rPr>
              <w:t xml:space="preserve"> </w:t>
            </w:r>
          </w:p>
        </w:tc>
      </w:tr>
    </w:tbl>
    <w:p w:rsidR="00531F38" w:rsidRDefault="002F5751">
      <w:pPr>
        <w:pStyle w:val="Heading4"/>
        <w:numPr>
          <w:ilvl w:val="3"/>
          <w:numId w:val="2"/>
        </w:numPr>
        <w:ind w:left="432" w:firstLine="0"/>
        <w:divId w:val="145556424"/>
        <w:rPr>
          <w:rFonts w:ascii="Arial" w:eastAsia="Times New Roman" w:hAnsi="Arial" w:cs="Arial"/>
        </w:rPr>
      </w:pPr>
      <w:bookmarkStart w:id="89" w:name="_Toc372287741"/>
      <w:r>
        <w:rPr>
          <w:rFonts w:ascii="Arial" w:eastAsia="Times New Roman" w:hAnsi="Arial" w:cs="Arial"/>
        </w:rPr>
        <w:t>Inductive Link Electrical Specifications (F5868)</w:t>
      </w:r>
      <w:bookmarkEnd w:id="89"/>
    </w:p>
    <w:p w:rsidR="00531F38" w:rsidRDefault="002F5751">
      <w:pPr>
        <w:pStyle w:val="NormalWeb"/>
        <w:divId w:val="503206106"/>
        <w:rPr>
          <w:rFonts w:ascii="Arial" w:hAnsi="Arial" w:cs="Arial"/>
          <w:sz w:val="20"/>
          <w:szCs w:val="20"/>
        </w:rPr>
      </w:pPr>
      <w:r>
        <w:rPr>
          <w:rFonts w:ascii="Arial" w:hAnsi="Arial" w:cs="Arial"/>
          <w:sz w:val="20"/>
          <w:szCs w:val="20"/>
        </w:rPr>
        <w:t>The inductive link shall have the following electrical specifications: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975400896"/>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732732018"/>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323750316"/>
              <w:rPr>
                <w:rFonts w:eastAsia="Times New Roman"/>
                <w:b/>
                <w:bCs/>
                <w:sz w:val="18"/>
                <w:szCs w:val="18"/>
              </w:rPr>
            </w:pPr>
            <w:r>
              <w:rPr>
                <w:rFonts w:eastAsia="Times New Roman"/>
                <w:b/>
                <w:bCs/>
                <w:sz w:val="18"/>
                <w:szCs w:val="18"/>
              </w:rPr>
              <w:t xml:space="preserve">Title </w:t>
            </w:r>
          </w:p>
        </w:tc>
      </w:tr>
      <w:tr w:rsidR="00531F38">
        <w:trPr>
          <w:divId w:val="197540089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FRS1193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have an internal coil for power transfer. This coil shall be tuned to 40kHz ±1kHz.</w:t>
            </w:r>
            <w:r>
              <w:rPr>
                <w:rFonts w:eastAsia="Times New Roman"/>
                <w:sz w:val="18"/>
                <w:szCs w:val="18"/>
              </w:rPr>
              <w:t xml:space="preserve"> </w:t>
            </w:r>
          </w:p>
        </w:tc>
      </w:tr>
      <w:tr w:rsidR="00531F38">
        <w:trPr>
          <w:divId w:val="197540089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FRS1194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inductive link shall be capable of receiving up to 1.0W for recharging power. The link shall be capable of receiving up to an addition 1.0W (for a total of 2.0W) without damaging the internal electronics.</w:t>
            </w:r>
            <w:r>
              <w:rPr>
                <w:rFonts w:eastAsia="Times New Roman"/>
                <w:sz w:val="18"/>
                <w:szCs w:val="18"/>
              </w:rPr>
              <w:t xml:space="preserve"> </w:t>
            </w:r>
          </w:p>
        </w:tc>
      </w:tr>
    </w:tbl>
    <w:p w:rsidR="00531F38" w:rsidRDefault="002F5751">
      <w:pPr>
        <w:pStyle w:val="Heading3"/>
        <w:numPr>
          <w:ilvl w:val="2"/>
          <w:numId w:val="2"/>
        </w:numPr>
        <w:ind w:left="432" w:firstLine="0"/>
        <w:divId w:val="1088817085"/>
        <w:rPr>
          <w:rFonts w:ascii="Arial" w:eastAsia="Times New Roman" w:hAnsi="Arial" w:cs="Arial"/>
        </w:rPr>
      </w:pPr>
      <w:bookmarkStart w:id="90" w:name="_Toc372287742"/>
      <w:r>
        <w:rPr>
          <w:rFonts w:ascii="Arial" w:eastAsia="Times New Roman" w:hAnsi="Arial" w:cs="Arial"/>
        </w:rPr>
        <w:lastRenderedPageBreak/>
        <w:t>Recharging (F5873)</w:t>
      </w:r>
      <w:bookmarkEnd w:id="90"/>
    </w:p>
    <w:p w:rsidR="00531F38" w:rsidRDefault="002F5751">
      <w:pPr>
        <w:pStyle w:val="NormalWeb"/>
        <w:divId w:val="1836652885"/>
        <w:rPr>
          <w:rFonts w:ascii="Arial" w:hAnsi="Arial" w:cs="Arial"/>
          <w:sz w:val="20"/>
          <w:szCs w:val="20"/>
        </w:rPr>
      </w:pPr>
      <w:r>
        <w:rPr>
          <w:rFonts w:ascii="Arial" w:hAnsi="Arial" w:cs="Arial"/>
          <w:sz w:val="20"/>
          <w:szCs w:val="20"/>
        </w:rPr>
        <w:t>The IPG’s recharging process shall behave as follows:</w:t>
      </w:r>
    </w:p>
    <w:p w:rsidR="00531F38" w:rsidRDefault="002F5751">
      <w:pPr>
        <w:pStyle w:val="NormalWeb"/>
        <w:jc w:val="center"/>
        <w:divId w:val="1836652885"/>
        <w:rPr>
          <w:rFonts w:ascii="Arial" w:hAnsi="Arial" w:cs="Arial"/>
          <w:sz w:val="20"/>
          <w:szCs w:val="20"/>
        </w:rPr>
      </w:pPr>
      <w:r>
        <w:rPr>
          <w:rFonts w:ascii="Arial" w:hAnsi="Arial" w:cs="Arial"/>
          <w:noProof/>
          <w:sz w:val="18"/>
          <w:szCs w:val="18"/>
        </w:rPr>
        <w:drawing>
          <wp:inline distT="0" distB="0" distL="0" distR="0">
            <wp:extent cx="7421245" cy="6358255"/>
            <wp:effectExtent l="0" t="0" r="8255" b="4445"/>
            <wp:docPr id="21" name="Picture 21" descr="cid:CID-aa63d089-9ebe-e7cb-089a-74806db848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d:CID-aa63d089-9ebe-e7cb-089a-74806db848e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421245" cy="635825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769355535"/>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841891723"/>
              <w:rPr>
                <w:rFonts w:eastAsia="Times New Roman"/>
                <w:b/>
                <w:bCs/>
                <w:sz w:val="18"/>
                <w:szCs w:val="18"/>
              </w:rPr>
            </w:pPr>
            <w:r>
              <w:rPr>
                <w:rFonts w:eastAsia="Times New Roman"/>
                <w:b/>
                <w:bCs/>
                <w:sz w:val="18"/>
                <w:szCs w:val="18"/>
              </w:rPr>
              <w:lastRenderedPageBreak/>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668607303"/>
              <w:rPr>
                <w:rFonts w:eastAsia="Times New Roman"/>
                <w:b/>
                <w:bCs/>
                <w:sz w:val="18"/>
                <w:szCs w:val="18"/>
              </w:rPr>
            </w:pPr>
            <w:r>
              <w:rPr>
                <w:rFonts w:eastAsia="Times New Roman"/>
                <w:b/>
                <w:bCs/>
                <w:sz w:val="18"/>
                <w:szCs w:val="18"/>
              </w:rPr>
              <w:t xml:space="preserve">Title </w:t>
            </w:r>
          </w:p>
        </w:tc>
      </w:tr>
      <w:tr w:rsidR="00531F38">
        <w:trPr>
          <w:divId w:val="76935553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FRS0902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IPG’s recharging process shall consist of four distinct phases. A list of the phases showing the process can be found below:</w:t>
            </w:r>
            <w:r>
              <w:rPr>
                <w:rFonts w:eastAsia="Times New Roman"/>
                <w:sz w:val="18"/>
                <w:szCs w:val="18"/>
              </w:rPr>
              <w:t xml:space="preserve"> </w:t>
            </w:r>
          </w:p>
          <w:p w:rsidR="00531F38" w:rsidRDefault="002F5751">
            <w:pPr>
              <w:numPr>
                <w:ilvl w:val="0"/>
                <w:numId w:val="6"/>
              </w:numPr>
              <w:rPr>
                <w:rFonts w:eastAsia="Times New Roman"/>
                <w:sz w:val="18"/>
                <w:szCs w:val="18"/>
              </w:rPr>
            </w:pPr>
            <w:r>
              <w:rPr>
                <w:rFonts w:eastAsia="Times New Roman"/>
                <w:sz w:val="18"/>
                <w:szCs w:val="18"/>
              </w:rPr>
              <w:t xml:space="preserve">Initiation of Charging Process </w:t>
            </w:r>
          </w:p>
          <w:p w:rsidR="00531F38" w:rsidRDefault="002F5751">
            <w:pPr>
              <w:numPr>
                <w:ilvl w:val="0"/>
                <w:numId w:val="6"/>
              </w:numPr>
              <w:rPr>
                <w:rFonts w:eastAsia="Times New Roman"/>
                <w:sz w:val="18"/>
                <w:szCs w:val="18"/>
              </w:rPr>
            </w:pPr>
            <w:r>
              <w:rPr>
                <w:rFonts w:eastAsia="Times New Roman"/>
                <w:sz w:val="18"/>
                <w:szCs w:val="18"/>
              </w:rPr>
              <w:t xml:space="preserve">Pre-Charge Phase </w:t>
            </w:r>
          </w:p>
          <w:p w:rsidR="00531F38" w:rsidRDefault="002F5751">
            <w:pPr>
              <w:numPr>
                <w:ilvl w:val="0"/>
                <w:numId w:val="6"/>
              </w:numPr>
              <w:rPr>
                <w:rFonts w:eastAsia="Times New Roman"/>
                <w:sz w:val="18"/>
                <w:szCs w:val="18"/>
              </w:rPr>
            </w:pPr>
            <w:r>
              <w:rPr>
                <w:rFonts w:eastAsia="Times New Roman"/>
                <w:sz w:val="18"/>
                <w:szCs w:val="18"/>
              </w:rPr>
              <w:t xml:space="preserve">Constant-Current Phase </w:t>
            </w:r>
          </w:p>
          <w:p w:rsidR="00531F38" w:rsidRDefault="002F5751">
            <w:pPr>
              <w:numPr>
                <w:ilvl w:val="0"/>
                <w:numId w:val="6"/>
              </w:numPr>
              <w:rPr>
                <w:rFonts w:eastAsia="Times New Roman"/>
                <w:sz w:val="18"/>
                <w:szCs w:val="18"/>
              </w:rPr>
            </w:pPr>
            <w:r>
              <w:rPr>
                <w:rFonts w:eastAsia="Times New Roman"/>
                <w:sz w:val="18"/>
                <w:szCs w:val="18"/>
              </w:rPr>
              <w:t>Completion of Charging Process</w:t>
            </w:r>
          </w:p>
        </w:tc>
      </w:tr>
      <w:tr w:rsidR="00531F38">
        <w:trPr>
          <w:divId w:val="76935553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FRS0907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If the inductive link becomes disengaged during any point of the charging process, the IPG shall stop the charging process. Re-engaging the inductive link shall cause the IPG to return to the temperature measurement circuit diagnostic.</w:t>
            </w:r>
            <w:r>
              <w:rPr>
                <w:rFonts w:eastAsia="Times New Roman"/>
                <w:sz w:val="18"/>
                <w:szCs w:val="18"/>
              </w:rPr>
              <w:t xml:space="preserve"> </w:t>
            </w:r>
          </w:p>
        </w:tc>
      </w:tr>
      <w:tr w:rsidR="00531F38">
        <w:trPr>
          <w:divId w:val="76935553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FRS0908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shall have a counter that is incremented every time the charging process transitions from Pre-Charge Phase to Constant-Current Phase. This counter shall be able to count to at least 10,000.</w:t>
            </w:r>
            <w:r>
              <w:rPr>
                <w:rFonts w:eastAsia="Times New Roman"/>
                <w:sz w:val="18"/>
                <w:szCs w:val="18"/>
              </w:rPr>
              <w:t xml:space="preserve"> </w:t>
            </w:r>
          </w:p>
        </w:tc>
      </w:tr>
      <w:tr w:rsidR="00531F38">
        <w:trPr>
          <w:divId w:val="76935553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FRS0910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shall have a counter that is incremented every time the charging process transitions from Constant-Current Phase to the end of Charge Complete. This counter shall be able to count to at least 2000.</w:t>
            </w:r>
            <w:r>
              <w:rPr>
                <w:rFonts w:eastAsia="Times New Roman"/>
                <w:sz w:val="18"/>
                <w:szCs w:val="18"/>
              </w:rPr>
              <w:t xml:space="preserve"> </w:t>
            </w:r>
          </w:p>
        </w:tc>
      </w:tr>
    </w:tbl>
    <w:p w:rsidR="00531F38" w:rsidRDefault="002F5751">
      <w:pPr>
        <w:pStyle w:val="Heading4"/>
        <w:numPr>
          <w:ilvl w:val="3"/>
          <w:numId w:val="2"/>
        </w:numPr>
        <w:ind w:left="432" w:firstLine="0"/>
        <w:divId w:val="756945536"/>
        <w:rPr>
          <w:rFonts w:ascii="Arial" w:eastAsia="Times New Roman" w:hAnsi="Arial" w:cs="Arial"/>
        </w:rPr>
      </w:pPr>
      <w:bookmarkStart w:id="91" w:name="_Toc372287743"/>
      <w:r>
        <w:rPr>
          <w:rFonts w:ascii="Arial" w:eastAsia="Times New Roman" w:hAnsi="Arial" w:cs="Arial"/>
        </w:rPr>
        <w:t>Initiation of Charging Process (F5889)</w:t>
      </w:r>
      <w:bookmarkEnd w:id="91"/>
    </w:p>
    <w:p w:rsidR="00531F38" w:rsidRDefault="002F5751">
      <w:pPr>
        <w:pStyle w:val="NormalWeb"/>
        <w:keepNext/>
        <w:divId w:val="1483035569"/>
        <w:rPr>
          <w:rFonts w:ascii="Arial" w:hAnsi="Arial" w:cs="Arial"/>
          <w:sz w:val="20"/>
          <w:szCs w:val="20"/>
        </w:rPr>
      </w:pPr>
      <w:r>
        <w:rPr>
          <w:rFonts w:ascii="Arial" w:hAnsi="Arial" w:cs="Arial"/>
          <w:sz w:val="20"/>
          <w:szCs w:val="20"/>
        </w:rPr>
        <w:t>For the Initiation of Charging Process phase, the IPG shall perform the following steps: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2049407920"/>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153519866"/>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502742543"/>
              <w:rPr>
                <w:rFonts w:eastAsia="Times New Roman"/>
                <w:b/>
                <w:bCs/>
                <w:sz w:val="18"/>
                <w:szCs w:val="18"/>
              </w:rPr>
            </w:pPr>
            <w:r>
              <w:rPr>
                <w:rFonts w:eastAsia="Times New Roman"/>
                <w:b/>
                <w:bCs/>
                <w:sz w:val="18"/>
                <w:szCs w:val="18"/>
              </w:rPr>
              <w:t xml:space="preserve">Title </w:t>
            </w:r>
          </w:p>
        </w:tc>
      </w:tr>
      <w:tr w:rsidR="00531F38">
        <w:trPr>
          <w:divId w:val="204940792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FRS0911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After the inductive link becomes engaged, the IPG shall run a temperature measurement circuit diagnostic check. If the diagnostic check passes, the IPG shall allow a charge rate of C/4. If the diagnostic check fails, the IPG shall indicate a temperature circuit error to the external charger and shall be limited to a charge rate of C/8 at all times.</w:t>
            </w:r>
            <w:r>
              <w:rPr>
                <w:rFonts w:eastAsia="Times New Roman"/>
                <w:sz w:val="18"/>
                <w:szCs w:val="18"/>
              </w:rPr>
              <w:t xml:space="preserve"> </w:t>
            </w:r>
          </w:p>
        </w:tc>
      </w:tr>
      <w:tr w:rsidR="00531F38">
        <w:trPr>
          <w:divId w:val="204940792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FRS0912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measure the internal temperature. It shall only proceed to the next step if the IPG’s internal temperature is less than 42°C ±0.5°C and greater than 10°C ±2°C. If the temperature is outside this range, the IPG shall indicate a temperature out-of-range error to the external charger.</w:t>
            </w:r>
            <w:r>
              <w:rPr>
                <w:rFonts w:eastAsia="Times New Roman"/>
                <w:sz w:val="18"/>
                <w:szCs w:val="18"/>
              </w:rPr>
              <w:t xml:space="preserve"> </w:t>
            </w:r>
          </w:p>
        </w:tc>
      </w:tr>
      <w:tr w:rsidR="00531F38">
        <w:trPr>
          <w:divId w:val="204940792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FRS0913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enable the charge controller, which will begin the charging process in either the Pre-Charge phase, the Constant-Current phase, or the Charge Complete phase depending on battery voltage. The charge controller shall automatically determine which phase to enter.</w:t>
            </w:r>
            <w:r>
              <w:rPr>
                <w:rFonts w:eastAsia="Times New Roman"/>
                <w:sz w:val="18"/>
                <w:szCs w:val="18"/>
              </w:rPr>
              <w:t xml:space="preserve"> </w:t>
            </w:r>
          </w:p>
        </w:tc>
      </w:tr>
      <w:tr w:rsidR="00531F38">
        <w:trPr>
          <w:divId w:val="204940792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FRS0914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the temperature measurement circuit passed the diagnostic check in the first step above, the IPG shall start the charging process at a C/4 rate. If the temperature measurement diagnostic failed, the IPG shall start the charging process at a C/8 rate.</w:t>
            </w:r>
            <w:r>
              <w:rPr>
                <w:rFonts w:eastAsia="Times New Roman"/>
                <w:sz w:val="18"/>
                <w:szCs w:val="18"/>
              </w:rPr>
              <w:t xml:space="preserve"> </w:t>
            </w:r>
          </w:p>
        </w:tc>
      </w:tr>
    </w:tbl>
    <w:p w:rsidR="00531F38" w:rsidRDefault="002F5751">
      <w:pPr>
        <w:pStyle w:val="Heading4"/>
        <w:numPr>
          <w:ilvl w:val="3"/>
          <w:numId w:val="2"/>
        </w:numPr>
        <w:ind w:left="432" w:firstLine="0"/>
        <w:divId w:val="163934898"/>
        <w:rPr>
          <w:rFonts w:ascii="Arial" w:eastAsia="Times New Roman" w:hAnsi="Arial" w:cs="Arial"/>
        </w:rPr>
      </w:pPr>
      <w:bookmarkStart w:id="92" w:name="_Toc372287744"/>
      <w:r>
        <w:rPr>
          <w:rFonts w:ascii="Arial" w:eastAsia="Times New Roman" w:hAnsi="Arial" w:cs="Arial"/>
        </w:rPr>
        <w:t>Pre-Charge Phase (F5890)</w:t>
      </w:r>
      <w:bookmarkEnd w:id="92"/>
    </w:p>
    <w:p w:rsidR="00531F38" w:rsidRDefault="002F5751">
      <w:pPr>
        <w:pStyle w:val="NormalWeb"/>
        <w:keepNext/>
        <w:divId w:val="1256130719"/>
        <w:rPr>
          <w:rFonts w:ascii="Arial" w:hAnsi="Arial" w:cs="Arial"/>
          <w:sz w:val="20"/>
          <w:szCs w:val="20"/>
        </w:rPr>
      </w:pPr>
      <w:r>
        <w:rPr>
          <w:rFonts w:ascii="Arial" w:hAnsi="Arial" w:cs="Arial"/>
          <w:sz w:val="20"/>
          <w:szCs w:val="20"/>
        </w:rPr>
        <w:t>The Pre-Charge phase shall have the following characteristics: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292246322"/>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046610477"/>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915894368"/>
              <w:rPr>
                <w:rFonts w:eastAsia="Times New Roman"/>
                <w:b/>
                <w:bCs/>
                <w:sz w:val="18"/>
                <w:szCs w:val="18"/>
              </w:rPr>
            </w:pPr>
            <w:r>
              <w:rPr>
                <w:rFonts w:eastAsia="Times New Roman"/>
                <w:b/>
                <w:bCs/>
                <w:sz w:val="18"/>
                <w:szCs w:val="18"/>
              </w:rPr>
              <w:t xml:space="preserve">Title </w:t>
            </w:r>
          </w:p>
        </w:tc>
      </w:tr>
      <w:tr w:rsidR="00531F38">
        <w:trPr>
          <w:divId w:val="129224632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FRS0917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charge controller shall remain in the Pre-Charge phase until the battery voltage reaches 2.75V.</w:t>
            </w:r>
            <w:r>
              <w:rPr>
                <w:rFonts w:eastAsia="Times New Roman"/>
                <w:sz w:val="18"/>
                <w:szCs w:val="18"/>
              </w:rPr>
              <w:t xml:space="preserve"> </w:t>
            </w:r>
          </w:p>
        </w:tc>
      </w:tr>
      <w:tr w:rsidR="00531F38">
        <w:trPr>
          <w:divId w:val="129224632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FRS0918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maximum current delivered to the battery in this phase shall be 5.50mA.</w:t>
            </w:r>
            <w:r>
              <w:rPr>
                <w:rFonts w:eastAsia="Times New Roman"/>
                <w:sz w:val="18"/>
                <w:szCs w:val="18"/>
              </w:rPr>
              <w:t xml:space="preserve"> </w:t>
            </w:r>
          </w:p>
        </w:tc>
      </w:tr>
      <w:tr w:rsidR="00531F38">
        <w:trPr>
          <w:divId w:val="129224632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lastRenderedPageBreak/>
              <w:t>FRS0920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While in this phase, the IPG shall sample the battery voltage every 5min ±30s. If the IPG does not detect a battery voltage increase of 25mV or more between samples, it shall abort the charging process.</w:t>
            </w:r>
            <w:r>
              <w:rPr>
                <w:rFonts w:eastAsia="Times New Roman"/>
                <w:sz w:val="18"/>
                <w:szCs w:val="18"/>
              </w:rPr>
              <w:t xml:space="preserve"> </w:t>
            </w:r>
          </w:p>
        </w:tc>
      </w:tr>
      <w:tr w:rsidR="00531F38">
        <w:trPr>
          <w:divId w:val="129224632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FRS0921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the IPG detects that it has been in this phase for more than 60 minutes, it shall abort the charging process.</w:t>
            </w:r>
            <w:r>
              <w:rPr>
                <w:rFonts w:eastAsia="Times New Roman"/>
                <w:sz w:val="18"/>
                <w:szCs w:val="18"/>
              </w:rPr>
              <w:t xml:space="preserve"> </w:t>
            </w:r>
          </w:p>
        </w:tc>
      </w:tr>
    </w:tbl>
    <w:p w:rsidR="00531F38" w:rsidRDefault="002F5751">
      <w:pPr>
        <w:pStyle w:val="Heading4"/>
        <w:numPr>
          <w:ilvl w:val="3"/>
          <w:numId w:val="2"/>
        </w:numPr>
        <w:ind w:left="432" w:firstLine="0"/>
        <w:divId w:val="1760366222"/>
        <w:rPr>
          <w:rFonts w:ascii="Arial" w:eastAsia="Times New Roman" w:hAnsi="Arial" w:cs="Arial"/>
        </w:rPr>
      </w:pPr>
      <w:bookmarkStart w:id="93" w:name="_Toc372287745"/>
      <w:r>
        <w:rPr>
          <w:rFonts w:ascii="Arial" w:eastAsia="Times New Roman" w:hAnsi="Arial" w:cs="Arial"/>
        </w:rPr>
        <w:t>Constant-Current Phase (F5891)</w:t>
      </w:r>
      <w:bookmarkEnd w:id="93"/>
    </w:p>
    <w:p w:rsidR="00531F38" w:rsidRDefault="002F5751">
      <w:pPr>
        <w:pStyle w:val="NormalWeb"/>
        <w:keepNext/>
        <w:divId w:val="2075929443"/>
        <w:rPr>
          <w:rFonts w:ascii="Arial" w:hAnsi="Arial" w:cs="Arial"/>
          <w:sz w:val="20"/>
          <w:szCs w:val="20"/>
        </w:rPr>
      </w:pPr>
      <w:r>
        <w:rPr>
          <w:rFonts w:ascii="Arial" w:hAnsi="Arial" w:cs="Arial"/>
          <w:sz w:val="20"/>
          <w:szCs w:val="20"/>
        </w:rPr>
        <w:t>The Constant-Current phase shall have the following characteristics: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553004808"/>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96164829"/>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93980451"/>
              <w:rPr>
                <w:rFonts w:eastAsia="Times New Roman"/>
                <w:b/>
                <w:bCs/>
                <w:sz w:val="18"/>
                <w:szCs w:val="18"/>
              </w:rPr>
            </w:pPr>
            <w:r>
              <w:rPr>
                <w:rFonts w:eastAsia="Times New Roman"/>
                <w:b/>
                <w:bCs/>
                <w:sz w:val="18"/>
                <w:szCs w:val="18"/>
              </w:rPr>
              <w:t xml:space="preserve">Title </w:t>
            </w:r>
          </w:p>
        </w:tc>
      </w:tr>
      <w:tr w:rsidR="00531F38">
        <w:trPr>
          <w:divId w:val="55300480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FRS0922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charge controller shall remain in the Constant-Current phase until the battery voltage reaches full capacity (4.1V).</w:t>
            </w:r>
            <w:r>
              <w:rPr>
                <w:rFonts w:eastAsia="Times New Roman"/>
                <w:sz w:val="18"/>
                <w:szCs w:val="18"/>
              </w:rPr>
              <w:t xml:space="preserve"> </w:t>
            </w:r>
          </w:p>
        </w:tc>
      </w:tr>
      <w:tr w:rsidR="00531F38">
        <w:trPr>
          <w:divId w:val="55300480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FRS0923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maximum current delivered to the battery in this phase shall be 55mA.</w:t>
            </w:r>
            <w:r>
              <w:rPr>
                <w:rFonts w:eastAsia="Times New Roman"/>
                <w:sz w:val="18"/>
                <w:szCs w:val="18"/>
              </w:rPr>
              <w:t xml:space="preserve"> </w:t>
            </w:r>
          </w:p>
        </w:tc>
      </w:tr>
      <w:tr w:rsidR="00531F38">
        <w:trPr>
          <w:divId w:val="55300480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FRS0924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While in this phase, the IPG shall sample the battery voltage every 5min ±30s. If the IPG does not detect a battery voltage increase of 8mV in at least 1 out of 12 samples, it shall abort the charging process.</w:t>
            </w:r>
            <w:r>
              <w:rPr>
                <w:rFonts w:eastAsia="Times New Roman"/>
                <w:sz w:val="18"/>
                <w:szCs w:val="18"/>
              </w:rPr>
              <w:t xml:space="preserve"> </w:t>
            </w:r>
          </w:p>
        </w:tc>
      </w:tr>
      <w:tr w:rsidR="00531F38">
        <w:trPr>
          <w:divId w:val="55300480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FRS0925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the IPG detects that it has been in this phase for more than 8 hours, it shall abort the charging process.</w:t>
            </w:r>
            <w:r>
              <w:rPr>
                <w:rFonts w:eastAsia="Times New Roman"/>
                <w:sz w:val="18"/>
                <w:szCs w:val="18"/>
              </w:rPr>
              <w:t xml:space="preserve"> </w:t>
            </w:r>
          </w:p>
        </w:tc>
      </w:tr>
      <w:tr w:rsidR="00531F38">
        <w:trPr>
          <w:divId w:val="55300480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FRS1224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 xml:space="preserve">While in the Constant-Current phase, the IPG shall be capable of switching between discrete </w:t>
            </w:r>
            <w:proofErr w:type="gramStart"/>
            <w:r>
              <w:rPr>
                <w:rStyle w:val="noneditabletext63"/>
                <w:rFonts w:eastAsia="Times New Roman"/>
                <w:sz w:val="18"/>
                <w:szCs w:val="18"/>
              </w:rPr>
              <w:t>charge</w:t>
            </w:r>
            <w:proofErr w:type="gramEnd"/>
            <w:r>
              <w:rPr>
                <w:rStyle w:val="noneditabletext63"/>
                <w:rFonts w:eastAsia="Times New Roman"/>
                <w:sz w:val="18"/>
                <w:szCs w:val="18"/>
              </w:rPr>
              <w:t xml:space="preserve"> rates of C/4 or C/8.</w:t>
            </w:r>
            <w:r>
              <w:rPr>
                <w:rFonts w:eastAsia="Times New Roman"/>
                <w:sz w:val="18"/>
                <w:szCs w:val="18"/>
              </w:rPr>
              <w:t xml:space="preserve"> </w:t>
            </w:r>
          </w:p>
        </w:tc>
      </w:tr>
    </w:tbl>
    <w:p w:rsidR="00531F38" w:rsidRDefault="002F5751">
      <w:pPr>
        <w:pStyle w:val="Heading4"/>
        <w:numPr>
          <w:ilvl w:val="3"/>
          <w:numId w:val="2"/>
        </w:numPr>
        <w:ind w:left="432" w:firstLine="0"/>
        <w:divId w:val="2145268478"/>
        <w:rPr>
          <w:rFonts w:ascii="Arial" w:eastAsia="Times New Roman" w:hAnsi="Arial" w:cs="Arial"/>
        </w:rPr>
      </w:pPr>
      <w:bookmarkStart w:id="94" w:name="_Toc372287746"/>
      <w:r>
        <w:rPr>
          <w:rFonts w:ascii="Arial" w:eastAsia="Times New Roman" w:hAnsi="Arial" w:cs="Arial"/>
        </w:rPr>
        <w:t>Completion of Charging Process (F5894)</w:t>
      </w:r>
      <w:bookmarkEnd w:id="94"/>
    </w:p>
    <w:p w:rsidR="00531F38" w:rsidRDefault="002F5751">
      <w:pPr>
        <w:pStyle w:val="NormalWeb"/>
        <w:keepNext/>
        <w:divId w:val="1676421226"/>
        <w:rPr>
          <w:rFonts w:ascii="Arial" w:hAnsi="Arial" w:cs="Arial"/>
          <w:sz w:val="20"/>
          <w:szCs w:val="20"/>
        </w:rPr>
      </w:pPr>
      <w:r>
        <w:rPr>
          <w:rFonts w:ascii="Arial" w:hAnsi="Arial" w:cs="Arial"/>
          <w:sz w:val="20"/>
          <w:szCs w:val="20"/>
        </w:rPr>
        <w:t>The IPG shall handle the following scenarios for aborting or completing the charging process: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670372997"/>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932161737"/>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894050163"/>
              <w:rPr>
                <w:rFonts w:eastAsia="Times New Roman"/>
                <w:b/>
                <w:bCs/>
                <w:sz w:val="18"/>
                <w:szCs w:val="18"/>
              </w:rPr>
            </w:pPr>
            <w:r>
              <w:rPr>
                <w:rFonts w:eastAsia="Times New Roman"/>
                <w:b/>
                <w:bCs/>
                <w:sz w:val="18"/>
                <w:szCs w:val="18"/>
              </w:rPr>
              <w:t xml:space="preserve">Title </w:t>
            </w:r>
          </w:p>
        </w:tc>
      </w:tr>
      <w:tr w:rsidR="00531F38">
        <w:trPr>
          <w:divId w:val="67037299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FRS0931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inductive link becomes disengaged and remains disengaged for more than 20s.</w:t>
            </w:r>
            <w:r>
              <w:rPr>
                <w:rFonts w:eastAsia="Times New Roman"/>
                <w:sz w:val="18"/>
                <w:szCs w:val="18"/>
              </w:rPr>
              <w:t xml:space="preserve"> </w:t>
            </w:r>
          </w:p>
        </w:tc>
      </w:tr>
      <w:tr w:rsidR="00531F38">
        <w:trPr>
          <w:divId w:val="67037299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FRS0932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detects that the battery voltage is not increasing during the Pre-Charge Phase.</w:t>
            </w:r>
            <w:r>
              <w:rPr>
                <w:rFonts w:eastAsia="Times New Roman"/>
                <w:sz w:val="18"/>
                <w:szCs w:val="18"/>
              </w:rPr>
              <w:t xml:space="preserve"> </w:t>
            </w:r>
          </w:p>
        </w:tc>
      </w:tr>
      <w:tr w:rsidR="00531F38">
        <w:trPr>
          <w:divId w:val="67037299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FRS0933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Pre-Charge Phase takes longer than its maximum time.</w:t>
            </w:r>
            <w:r>
              <w:rPr>
                <w:rFonts w:eastAsia="Times New Roman"/>
                <w:sz w:val="18"/>
                <w:szCs w:val="18"/>
              </w:rPr>
              <w:t xml:space="preserve"> </w:t>
            </w:r>
          </w:p>
        </w:tc>
      </w:tr>
      <w:tr w:rsidR="00531F38">
        <w:trPr>
          <w:divId w:val="67037299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FRS0934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detects that the battery voltage is not increasing during the Constant-Current Phase.</w:t>
            </w:r>
            <w:r>
              <w:rPr>
                <w:rFonts w:eastAsia="Times New Roman"/>
                <w:sz w:val="18"/>
                <w:szCs w:val="18"/>
              </w:rPr>
              <w:t xml:space="preserve"> </w:t>
            </w:r>
          </w:p>
        </w:tc>
      </w:tr>
      <w:tr w:rsidR="00531F38">
        <w:trPr>
          <w:divId w:val="67037299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FRS0935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Constant-Current Phase takes longer than its maximum time.</w:t>
            </w:r>
            <w:r>
              <w:rPr>
                <w:rFonts w:eastAsia="Times New Roman"/>
                <w:sz w:val="18"/>
                <w:szCs w:val="18"/>
              </w:rPr>
              <w:t xml:space="preserve"> </w:t>
            </w:r>
          </w:p>
        </w:tc>
      </w:tr>
      <w:tr w:rsidR="00531F38">
        <w:trPr>
          <w:divId w:val="67037299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FRS0936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Charge Complete Phase is successfully achieved.</w:t>
            </w:r>
            <w:r>
              <w:rPr>
                <w:rFonts w:eastAsia="Times New Roman"/>
                <w:sz w:val="18"/>
                <w:szCs w:val="18"/>
              </w:rPr>
              <w:t xml:space="preserve"> </w:t>
            </w:r>
          </w:p>
        </w:tc>
      </w:tr>
      <w:tr w:rsidR="00531F38">
        <w:trPr>
          <w:divId w:val="67037299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FRS0937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detects a high temperature as described in the Temperature Measurement section.</w:t>
            </w:r>
            <w:r>
              <w:rPr>
                <w:rFonts w:eastAsia="Times New Roman"/>
                <w:sz w:val="18"/>
                <w:szCs w:val="18"/>
              </w:rPr>
              <w:t xml:space="preserve"> </w:t>
            </w:r>
          </w:p>
        </w:tc>
      </w:tr>
      <w:tr w:rsidR="00531F38">
        <w:trPr>
          <w:divId w:val="67037299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FRS0939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For all scenarios, the IPG shall perform the following steps to stop the charging process: 1</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1.  The IPG shall disable the charge controller if it is enabled.</w:t>
            </w:r>
          </w:p>
        </w:tc>
      </w:tr>
      <w:tr w:rsidR="00531F38">
        <w:trPr>
          <w:divId w:val="67037299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FRS1203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For all scenarios, the IPG shall perform the following steps to stop the charging process: 2.</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xml:space="preserve">2.  The IPG shall return data to the external charger indicating that charging has stopped and that inductive power must be turned off. </w:t>
            </w:r>
          </w:p>
        </w:tc>
      </w:tr>
      <w:tr w:rsidR="00531F38">
        <w:trPr>
          <w:divId w:val="67037299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FRS1204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For all scenarios, the IPG shall perform the following steps to stop the charging process: 3.</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xml:space="preserve">3.  When charging is completed, the IPG shall detune the inductive link by enabling the LSK detuning circuit. The IPG shall remain in this state until the inductive link is disengaged. </w:t>
            </w:r>
          </w:p>
        </w:tc>
      </w:tr>
    </w:tbl>
    <w:p w:rsidR="00531F38" w:rsidRDefault="002F5751">
      <w:pPr>
        <w:pStyle w:val="Heading3"/>
        <w:numPr>
          <w:ilvl w:val="2"/>
          <w:numId w:val="2"/>
        </w:numPr>
        <w:ind w:left="432" w:firstLine="0"/>
        <w:divId w:val="1935818982"/>
        <w:rPr>
          <w:rFonts w:ascii="Arial" w:eastAsia="Times New Roman" w:hAnsi="Arial" w:cs="Arial"/>
        </w:rPr>
      </w:pPr>
      <w:bookmarkStart w:id="95" w:name="_Toc372287747"/>
      <w:r>
        <w:rPr>
          <w:rFonts w:ascii="Arial" w:eastAsia="Times New Roman" w:hAnsi="Arial" w:cs="Arial"/>
        </w:rPr>
        <w:t>Temperature Measurement (F5874)</w:t>
      </w:r>
      <w:bookmarkEnd w:id="95"/>
    </w:p>
    <w:p w:rsidR="00531F38" w:rsidRDefault="002F5751">
      <w:pPr>
        <w:pStyle w:val="NormalWeb"/>
        <w:divId w:val="1219973594"/>
        <w:rPr>
          <w:rFonts w:ascii="Arial" w:hAnsi="Arial" w:cs="Arial"/>
          <w:sz w:val="20"/>
          <w:szCs w:val="20"/>
        </w:rPr>
      </w:pPr>
      <w:r>
        <w:rPr>
          <w:rFonts w:ascii="Arial" w:hAnsi="Arial" w:cs="Arial"/>
          <w:sz w:val="20"/>
          <w:szCs w:val="20"/>
        </w:rPr>
        <w:t>The IPG’s temperature measurement feature shall have the following characteristics: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737871144"/>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206524929"/>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648629424"/>
              <w:rPr>
                <w:rFonts w:eastAsia="Times New Roman"/>
                <w:b/>
                <w:bCs/>
                <w:sz w:val="18"/>
                <w:szCs w:val="18"/>
              </w:rPr>
            </w:pPr>
            <w:r>
              <w:rPr>
                <w:rFonts w:eastAsia="Times New Roman"/>
                <w:b/>
                <w:bCs/>
                <w:sz w:val="18"/>
                <w:szCs w:val="18"/>
              </w:rPr>
              <w:t xml:space="preserve">Title </w:t>
            </w:r>
          </w:p>
        </w:tc>
      </w:tr>
      <w:tr w:rsidR="00531F38">
        <w:trPr>
          <w:divId w:val="73787114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FRS0942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have an internal thermistor that is calibrated so that its readings correspond to the external temperature of the enclosure.</w:t>
            </w:r>
            <w:r>
              <w:rPr>
                <w:rFonts w:eastAsia="Times New Roman"/>
                <w:sz w:val="18"/>
                <w:szCs w:val="18"/>
              </w:rPr>
              <w:t xml:space="preserve"> </w:t>
            </w:r>
          </w:p>
        </w:tc>
      </w:tr>
      <w:tr w:rsidR="00531F38">
        <w:trPr>
          <w:divId w:val="73787114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FRS0943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be capable of measuring its internal temperature over a range of 35°C to 45°C with a resolution of 0.1°C and an accuracy of ±0.5°C. The IPG shall have an extended temperature range of 0°C to 35°C with a resolution of 1°C and an accuracy of ±1°C.</w:t>
            </w:r>
            <w:r>
              <w:rPr>
                <w:rFonts w:eastAsia="Times New Roman"/>
                <w:sz w:val="18"/>
                <w:szCs w:val="18"/>
              </w:rPr>
              <w:t xml:space="preserve"> </w:t>
            </w:r>
          </w:p>
        </w:tc>
      </w:tr>
      <w:tr w:rsidR="00531F38">
        <w:trPr>
          <w:divId w:val="73787114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FRS0944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When the inductive link is engaged, the IPG shall sample the temperature at least once every 5s.</w:t>
            </w:r>
            <w:r>
              <w:rPr>
                <w:rFonts w:eastAsia="Times New Roman"/>
                <w:sz w:val="18"/>
                <w:szCs w:val="18"/>
              </w:rPr>
              <w:t xml:space="preserve"> </w:t>
            </w:r>
          </w:p>
        </w:tc>
      </w:tr>
    </w:tbl>
    <w:p w:rsidR="00531F38" w:rsidRDefault="002F5751">
      <w:pPr>
        <w:pStyle w:val="Heading3"/>
        <w:numPr>
          <w:ilvl w:val="2"/>
          <w:numId w:val="2"/>
        </w:numPr>
        <w:ind w:left="432" w:firstLine="0"/>
        <w:divId w:val="767584279"/>
        <w:rPr>
          <w:rFonts w:ascii="Arial" w:eastAsia="Times New Roman" w:hAnsi="Arial" w:cs="Arial"/>
        </w:rPr>
      </w:pPr>
      <w:bookmarkStart w:id="96" w:name="_Toc372287748"/>
      <w:r>
        <w:rPr>
          <w:rFonts w:ascii="Arial" w:eastAsia="Times New Roman" w:hAnsi="Arial" w:cs="Arial"/>
        </w:rPr>
        <w:t>Charging Rate Control (F8516)</w:t>
      </w:r>
      <w:bookmarkEnd w:id="96"/>
    </w:p>
    <w:p w:rsidR="00531F38" w:rsidRDefault="002F5751">
      <w:pPr>
        <w:divId w:val="1314989519"/>
      </w:pPr>
      <w:r>
        <w:t>The IPG shall have the ability to adjust the charging rate as follows: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764115280"/>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9041725"/>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329209470"/>
              <w:rPr>
                <w:rFonts w:eastAsia="Times New Roman"/>
                <w:b/>
                <w:bCs/>
                <w:sz w:val="18"/>
                <w:szCs w:val="18"/>
              </w:rPr>
            </w:pPr>
            <w:r>
              <w:rPr>
                <w:rFonts w:eastAsia="Times New Roman"/>
                <w:b/>
                <w:bCs/>
                <w:sz w:val="18"/>
                <w:szCs w:val="18"/>
              </w:rPr>
              <w:t xml:space="preserve">Title </w:t>
            </w:r>
          </w:p>
        </w:tc>
      </w:tr>
      <w:tr w:rsidR="00531F38">
        <w:trPr>
          <w:divId w:val="76411528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FRS1225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the IPG measures an internal temperature that correlates to an enclosure outer temperature greater than or equal to 41.0°C ±0.5°C, the IPG shall force the charge controller to operate at a charge rate of C/8.</w:t>
            </w:r>
            <w:r>
              <w:rPr>
                <w:rFonts w:eastAsia="Times New Roman"/>
                <w:sz w:val="18"/>
                <w:szCs w:val="18"/>
              </w:rPr>
              <w:t xml:space="preserve"> </w:t>
            </w:r>
          </w:p>
        </w:tc>
      </w:tr>
      <w:tr w:rsidR="00531F38">
        <w:trPr>
          <w:divId w:val="76411528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FRS1226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the IPG measures an internal temperature that correlates to an enclosure outer temperature greater than or equal to 42.0°C with an accuracy range ± 0.5°C, the IPG shall abort the charging process.</w:t>
            </w:r>
            <w:r>
              <w:rPr>
                <w:rFonts w:eastAsia="Times New Roman"/>
                <w:sz w:val="18"/>
                <w:szCs w:val="18"/>
              </w:rPr>
              <w:t xml:space="preserve"> </w:t>
            </w:r>
          </w:p>
        </w:tc>
      </w:tr>
      <w:tr w:rsidR="00531F38">
        <w:trPr>
          <w:divId w:val="76411528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FRS1227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the IPG is charging at a rate of C/8 and measures a temperature less than 40.0°C ±0.5°C, the IPG shall adjust the charge rate to C/4. This shall only be possible if the temperature measurement circuit was functional when the inductive link was initially engaged.</w:t>
            </w:r>
            <w:r>
              <w:rPr>
                <w:rFonts w:eastAsia="Times New Roman"/>
                <w:sz w:val="18"/>
                <w:szCs w:val="18"/>
              </w:rPr>
              <w:t xml:space="preserve"> </w:t>
            </w:r>
          </w:p>
        </w:tc>
      </w:tr>
      <w:tr w:rsidR="00531F38">
        <w:trPr>
          <w:divId w:val="76411528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FRS1228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When the inductive link is initially engaged, if the temperature diagnostic check passes, the IPG shall initiate charging at the C/4 rate. If the check fails, the IPG shall initiate charging at the C/8 rate.</w:t>
            </w:r>
            <w:r>
              <w:rPr>
                <w:rFonts w:eastAsia="Times New Roman"/>
                <w:sz w:val="18"/>
                <w:szCs w:val="18"/>
              </w:rPr>
              <w:t xml:space="preserve"> </w:t>
            </w:r>
          </w:p>
        </w:tc>
      </w:tr>
    </w:tbl>
    <w:p w:rsidR="00531F38" w:rsidRDefault="002F5751">
      <w:pPr>
        <w:pStyle w:val="Heading3"/>
        <w:numPr>
          <w:ilvl w:val="2"/>
          <w:numId w:val="2"/>
        </w:numPr>
        <w:ind w:left="432" w:firstLine="0"/>
        <w:divId w:val="866409511"/>
        <w:rPr>
          <w:rFonts w:ascii="Arial" w:eastAsia="Times New Roman" w:hAnsi="Arial" w:cs="Arial"/>
        </w:rPr>
      </w:pPr>
      <w:bookmarkStart w:id="97" w:name="_Toc372287749"/>
      <w:r>
        <w:rPr>
          <w:rFonts w:ascii="Arial" w:eastAsia="Times New Roman" w:hAnsi="Arial" w:cs="Arial"/>
        </w:rPr>
        <w:t>Elective Replacement Indicator (F7265)</w:t>
      </w:r>
      <w:bookmarkEnd w:id="97"/>
    </w:p>
    <w:p w:rsidR="00531F38" w:rsidRDefault="002F5751">
      <w:pPr>
        <w:pStyle w:val="NormalWeb"/>
        <w:divId w:val="1519080370"/>
        <w:rPr>
          <w:rFonts w:ascii="Arial" w:hAnsi="Arial" w:cs="Arial"/>
          <w:sz w:val="20"/>
          <w:szCs w:val="20"/>
        </w:rPr>
      </w:pPr>
      <w:r>
        <w:rPr>
          <w:rFonts w:ascii="Arial" w:hAnsi="Arial" w:cs="Arial"/>
          <w:sz w:val="20"/>
          <w:szCs w:val="20"/>
        </w:rPr>
        <w:t>The elective replacement indicator provides a means to let the user know when it may be necessary to replace the IPG.  This indicator has the following characteristics: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370640586"/>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017002751"/>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143473513"/>
              <w:rPr>
                <w:rFonts w:eastAsia="Times New Roman"/>
                <w:b/>
                <w:bCs/>
                <w:sz w:val="18"/>
                <w:szCs w:val="18"/>
              </w:rPr>
            </w:pPr>
            <w:r>
              <w:rPr>
                <w:rFonts w:eastAsia="Times New Roman"/>
                <w:b/>
                <w:bCs/>
                <w:sz w:val="18"/>
                <w:szCs w:val="18"/>
              </w:rPr>
              <w:t xml:space="preserve">Title </w:t>
            </w:r>
          </w:p>
        </w:tc>
      </w:tr>
      <w:tr w:rsidR="00531F38">
        <w:trPr>
          <w:divId w:val="137064058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FRS0951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be capable of storing its date of implant as set by an external programmer. The IPG shall store this date in non-volatile memory.</w:t>
            </w:r>
            <w:r>
              <w:rPr>
                <w:rFonts w:eastAsia="Times New Roman"/>
                <w:sz w:val="18"/>
                <w:szCs w:val="18"/>
              </w:rPr>
              <w:t xml:space="preserve"> </w:t>
            </w:r>
          </w:p>
        </w:tc>
      </w:tr>
      <w:tr w:rsidR="00531F38">
        <w:trPr>
          <w:divId w:val="137064058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lastRenderedPageBreak/>
              <w:t>FRS0952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be capable of storing an elective replacement interval as set by an external programmer. The IPG shall store this interval in non-volatile memory.</w:t>
            </w:r>
            <w:r>
              <w:rPr>
                <w:rFonts w:eastAsia="Times New Roman"/>
                <w:sz w:val="18"/>
                <w:szCs w:val="18"/>
              </w:rPr>
              <w:t xml:space="preserve"> </w:t>
            </w:r>
            <w:r>
              <w:rPr>
                <w:rFonts w:eastAsia="Times New Roman"/>
                <w:sz w:val="18"/>
                <w:szCs w:val="18"/>
              </w:rPr>
              <w:br/>
              <w:t>The default value for this interval shall be 120 months.</w:t>
            </w:r>
          </w:p>
        </w:tc>
      </w:tr>
      <w:tr w:rsidR="00531F38">
        <w:trPr>
          <w:divId w:val="137064058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FRS0953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be capable of providing the date of implant and elective replacement interval when requested by an external programmer.</w:t>
            </w:r>
            <w:r>
              <w:rPr>
                <w:rFonts w:eastAsia="Times New Roman"/>
                <w:sz w:val="18"/>
                <w:szCs w:val="18"/>
              </w:rPr>
              <w:t xml:space="preserve"> </w:t>
            </w:r>
          </w:p>
        </w:tc>
      </w:tr>
    </w:tbl>
    <w:p w:rsidR="00531F38" w:rsidRDefault="002F5751">
      <w:pPr>
        <w:pStyle w:val="Heading2"/>
        <w:numPr>
          <w:ilvl w:val="1"/>
          <w:numId w:val="2"/>
        </w:numPr>
        <w:ind w:left="432" w:firstLine="0"/>
        <w:divId w:val="1664965490"/>
        <w:rPr>
          <w:rFonts w:ascii="Arial" w:eastAsia="Times New Roman" w:hAnsi="Arial" w:cs="Arial"/>
        </w:rPr>
      </w:pPr>
      <w:bookmarkStart w:id="98" w:name="_Toc372287750"/>
      <w:r>
        <w:rPr>
          <w:rFonts w:ascii="Arial" w:eastAsia="Times New Roman" w:hAnsi="Arial" w:cs="Arial"/>
        </w:rPr>
        <w:t>Communications with External Devices (F2701)</w:t>
      </w:r>
      <w:bookmarkEnd w:id="98"/>
    </w:p>
    <w:p w:rsidR="00531F38" w:rsidRDefault="002F5751">
      <w:pPr>
        <w:pStyle w:val="Heading3"/>
        <w:numPr>
          <w:ilvl w:val="2"/>
          <w:numId w:val="2"/>
        </w:numPr>
        <w:ind w:left="432" w:firstLine="0"/>
        <w:divId w:val="1151212507"/>
        <w:rPr>
          <w:rFonts w:ascii="Arial" w:eastAsia="Times New Roman" w:hAnsi="Arial" w:cs="Arial"/>
        </w:rPr>
      </w:pPr>
      <w:bookmarkStart w:id="99" w:name="_Toc372287751"/>
      <w:r>
        <w:rPr>
          <w:rFonts w:ascii="Arial" w:eastAsia="Times New Roman" w:hAnsi="Arial" w:cs="Arial"/>
        </w:rPr>
        <w:t>MICS Link Characteristics (F2754)</w:t>
      </w:r>
      <w:bookmarkEnd w:id="99"/>
    </w:p>
    <w:p w:rsidR="00531F38" w:rsidRDefault="002F5751">
      <w:pPr>
        <w:pStyle w:val="NormalWeb"/>
        <w:divId w:val="589511282"/>
        <w:rPr>
          <w:rFonts w:ascii="Arial" w:hAnsi="Arial" w:cs="Arial"/>
          <w:sz w:val="20"/>
          <w:szCs w:val="20"/>
        </w:rPr>
      </w:pPr>
      <w:r>
        <w:rPr>
          <w:rFonts w:ascii="Arial" w:hAnsi="Arial" w:cs="Arial"/>
          <w:sz w:val="20"/>
          <w:szCs w:val="20"/>
        </w:rPr>
        <w:t>The MICS link shall have the following characteristics: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654071288"/>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856581079"/>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297569324"/>
              <w:rPr>
                <w:rFonts w:eastAsia="Times New Roman"/>
                <w:b/>
                <w:bCs/>
                <w:sz w:val="18"/>
                <w:szCs w:val="18"/>
              </w:rPr>
            </w:pPr>
            <w:r>
              <w:rPr>
                <w:rFonts w:eastAsia="Times New Roman"/>
                <w:b/>
                <w:bCs/>
                <w:sz w:val="18"/>
                <w:szCs w:val="18"/>
              </w:rPr>
              <w:t xml:space="preserve">Title </w:t>
            </w:r>
          </w:p>
        </w:tc>
      </w:tr>
      <w:tr w:rsidR="00531F38">
        <w:trPr>
          <w:divId w:val="65407128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FRS0954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All communications over the MICS link shall be initiated by an external device. The IPG shall not initiate any MICS communications.</w:t>
            </w:r>
            <w:r>
              <w:rPr>
                <w:rFonts w:eastAsia="Times New Roman"/>
                <w:sz w:val="18"/>
                <w:szCs w:val="18"/>
              </w:rPr>
              <w:t xml:space="preserve"> </w:t>
            </w:r>
          </w:p>
        </w:tc>
      </w:tr>
      <w:tr w:rsidR="00531F38">
        <w:trPr>
          <w:divId w:val="65407128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FRS0955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MICS link shall function over a range of at least 100cm between the IPG and the external device for an IPG implant depth of 0.5cm to 1.5 cm deep. The MICS link shall function over a range of at least 30cm between the IPG and the external device for an IPG implant depth of 1.5 to 2.5 cm deep.</w:t>
            </w:r>
            <w:r>
              <w:rPr>
                <w:rFonts w:eastAsia="Times New Roman"/>
                <w:sz w:val="18"/>
                <w:szCs w:val="18"/>
              </w:rPr>
              <w:t xml:space="preserve"> </w:t>
            </w:r>
          </w:p>
        </w:tc>
      </w:tr>
      <w:tr w:rsidR="00531F38">
        <w:trPr>
          <w:divId w:val="65407128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FRS0958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MICS communications shall not interfere with the IPG’s stimulation output. The stimulation output shall remain within specification while messages are being received by the IPG.</w:t>
            </w:r>
            <w:r>
              <w:rPr>
                <w:rFonts w:eastAsia="Times New Roman"/>
                <w:sz w:val="18"/>
                <w:szCs w:val="18"/>
              </w:rPr>
              <w:t xml:space="preserve"> </w:t>
            </w:r>
          </w:p>
        </w:tc>
      </w:tr>
      <w:tr w:rsidR="00531F38">
        <w:trPr>
          <w:divId w:val="65407128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FRS0959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reply to every command from an external device to verify the successful or unsuccessful execution of the command.</w:t>
            </w:r>
            <w:r>
              <w:rPr>
                <w:rFonts w:eastAsia="Times New Roman"/>
                <w:sz w:val="18"/>
                <w:szCs w:val="18"/>
              </w:rPr>
              <w:t xml:space="preserve"> </w:t>
            </w:r>
          </w:p>
        </w:tc>
      </w:tr>
      <w:tr w:rsidR="00531F38">
        <w:trPr>
          <w:divId w:val="65407128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FRS0960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have the capability to retune the MICS circuit on demand to compensate with time related changes such as fluid ingress into the IPG header.</w:t>
            </w:r>
            <w:r>
              <w:rPr>
                <w:rFonts w:eastAsia="Times New Roman"/>
                <w:sz w:val="18"/>
                <w:szCs w:val="18"/>
              </w:rPr>
              <w:t xml:space="preserve"> </w:t>
            </w:r>
          </w:p>
        </w:tc>
      </w:tr>
    </w:tbl>
    <w:p w:rsidR="00531F38" w:rsidRDefault="002F5751">
      <w:pPr>
        <w:pStyle w:val="Heading3"/>
        <w:numPr>
          <w:ilvl w:val="2"/>
          <w:numId w:val="2"/>
        </w:numPr>
        <w:ind w:left="432" w:firstLine="0"/>
        <w:divId w:val="1303001835"/>
        <w:rPr>
          <w:rFonts w:ascii="Arial" w:eastAsia="Times New Roman" w:hAnsi="Arial" w:cs="Arial"/>
        </w:rPr>
      </w:pPr>
      <w:bookmarkStart w:id="100" w:name="_Toc372287752"/>
      <w:r>
        <w:rPr>
          <w:rFonts w:ascii="Arial" w:eastAsia="Times New Roman" w:hAnsi="Arial" w:cs="Arial"/>
        </w:rPr>
        <w:t>MICS Pairing (F5924)</w:t>
      </w:r>
      <w:bookmarkEnd w:id="100"/>
    </w:p>
    <w:p w:rsidR="00531F38" w:rsidRDefault="002F5751">
      <w:pPr>
        <w:pStyle w:val="NormalWeb"/>
        <w:divId w:val="1352221257"/>
        <w:rPr>
          <w:rFonts w:ascii="Arial" w:hAnsi="Arial" w:cs="Arial"/>
          <w:sz w:val="20"/>
          <w:szCs w:val="20"/>
        </w:rPr>
      </w:pPr>
      <w:r>
        <w:rPr>
          <w:rFonts w:ascii="Arial" w:hAnsi="Arial" w:cs="Arial"/>
          <w:sz w:val="18"/>
          <w:szCs w:val="18"/>
        </w:rPr>
        <w:t>Pairing shall be used to improve the security of MICS communications.  This feature shall have the following characteristics: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278419554"/>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025395119"/>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928006546"/>
              <w:rPr>
                <w:rFonts w:eastAsia="Times New Roman"/>
                <w:b/>
                <w:bCs/>
                <w:sz w:val="18"/>
                <w:szCs w:val="18"/>
              </w:rPr>
            </w:pPr>
            <w:r>
              <w:rPr>
                <w:rFonts w:eastAsia="Times New Roman"/>
                <w:b/>
                <w:bCs/>
                <w:sz w:val="18"/>
                <w:szCs w:val="18"/>
              </w:rPr>
              <w:t xml:space="preserve">Title </w:t>
            </w:r>
          </w:p>
        </w:tc>
      </w:tr>
      <w:tr w:rsidR="00531F38">
        <w:trPr>
          <w:divId w:val="27841955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FRS0961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have a unique MICS address. This address shall be programmed during manufacturing and shall be used by the MICS protocol to identify the IPG during the initiation of messages.</w:t>
            </w:r>
            <w:r>
              <w:rPr>
                <w:rFonts w:eastAsia="Times New Roman"/>
                <w:sz w:val="18"/>
                <w:szCs w:val="18"/>
              </w:rPr>
              <w:t xml:space="preserve"> </w:t>
            </w:r>
          </w:p>
        </w:tc>
      </w:tr>
      <w:tr w:rsidR="00531F38">
        <w:trPr>
          <w:divId w:val="27841955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FRS0962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 xml:space="preserve">The IPG shall be paired to up to two Pocket Programmers. It shall return an error code if it receives a command from an unpaired </w:t>
            </w:r>
            <w:proofErr w:type="spellStart"/>
            <w:r>
              <w:rPr>
                <w:rStyle w:val="noneditabletext63"/>
                <w:rFonts w:eastAsia="Times New Roman"/>
                <w:sz w:val="18"/>
                <w:szCs w:val="18"/>
              </w:rPr>
              <w:t>PoP</w:t>
            </w:r>
            <w:proofErr w:type="spellEnd"/>
            <w:r>
              <w:rPr>
                <w:rStyle w:val="noneditabletext63"/>
                <w:rFonts w:eastAsia="Times New Roman"/>
                <w:sz w:val="18"/>
                <w:szCs w:val="18"/>
              </w:rPr>
              <w:t>.</w:t>
            </w:r>
            <w:r>
              <w:rPr>
                <w:rFonts w:eastAsia="Times New Roman"/>
                <w:sz w:val="18"/>
                <w:szCs w:val="18"/>
              </w:rPr>
              <w:t xml:space="preserve"> </w:t>
            </w:r>
          </w:p>
        </w:tc>
      </w:tr>
      <w:tr w:rsidR="00531F38">
        <w:trPr>
          <w:divId w:val="27841955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FRS0963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be paired to one Patient Programmer/Charger. It shall return an error code if it receives a command from an unpaired PPC.</w:t>
            </w:r>
            <w:r>
              <w:rPr>
                <w:rFonts w:eastAsia="Times New Roman"/>
                <w:sz w:val="18"/>
                <w:szCs w:val="18"/>
              </w:rPr>
              <w:t xml:space="preserve"> </w:t>
            </w:r>
          </w:p>
        </w:tc>
      </w:tr>
      <w:tr w:rsidR="00531F38">
        <w:trPr>
          <w:divId w:val="27841955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FRS0964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accept commands from any Clinician Programmer.</w:t>
            </w:r>
            <w:r>
              <w:rPr>
                <w:rFonts w:eastAsia="Times New Roman"/>
                <w:sz w:val="18"/>
                <w:szCs w:val="18"/>
              </w:rPr>
              <w:t xml:space="preserve"> </w:t>
            </w:r>
          </w:p>
        </w:tc>
      </w:tr>
      <w:tr w:rsidR="00531F38">
        <w:trPr>
          <w:divId w:val="27841955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FRS0965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 xml:space="preserve">The IPG shall be capable of being paired with new </w:t>
            </w:r>
            <w:proofErr w:type="spellStart"/>
            <w:r>
              <w:rPr>
                <w:rStyle w:val="noneditabletext63"/>
                <w:rFonts w:eastAsia="Times New Roman"/>
                <w:sz w:val="18"/>
                <w:szCs w:val="18"/>
              </w:rPr>
              <w:t>PoPs</w:t>
            </w:r>
            <w:proofErr w:type="spellEnd"/>
            <w:r>
              <w:rPr>
                <w:rStyle w:val="noneditabletext63"/>
                <w:rFonts w:eastAsia="Times New Roman"/>
                <w:sz w:val="18"/>
                <w:szCs w:val="18"/>
              </w:rPr>
              <w:t xml:space="preserve"> or PPCs.</w:t>
            </w:r>
            <w:r>
              <w:rPr>
                <w:rFonts w:eastAsia="Times New Roman"/>
                <w:sz w:val="18"/>
                <w:szCs w:val="18"/>
              </w:rPr>
              <w:t xml:space="preserve"> </w:t>
            </w:r>
          </w:p>
        </w:tc>
      </w:tr>
      <w:tr w:rsidR="00531F38">
        <w:trPr>
          <w:divId w:val="27841955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FRS1229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 xml:space="preserve">The IPG shall be capable of being paired to a </w:t>
            </w:r>
            <w:proofErr w:type="spellStart"/>
            <w:r>
              <w:rPr>
                <w:rStyle w:val="noneditabletext63"/>
                <w:rFonts w:eastAsia="Times New Roman"/>
                <w:sz w:val="18"/>
                <w:szCs w:val="18"/>
              </w:rPr>
              <w:t>PoP</w:t>
            </w:r>
            <w:proofErr w:type="spellEnd"/>
            <w:r>
              <w:rPr>
                <w:rStyle w:val="noneditabletext63"/>
                <w:rFonts w:eastAsia="Times New Roman"/>
                <w:sz w:val="18"/>
                <w:szCs w:val="18"/>
              </w:rPr>
              <w:t xml:space="preserve"> or PPC using a command sent via unpaired MICS communications.</w:t>
            </w:r>
            <w:r>
              <w:rPr>
                <w:rFonts w:eastAsia="Times New Roman"/>
                <w:sz w:val="18"/>
                <w:szCs w:val="18"/>
              </w:rPr>
              <w:t xml:space="preserve"> </w:t>
            </w:r>
          </w:p>
        </w:tc>
      </w:tr>
    </w:tbl>
    <w:p w:rsidR="00531F38" w:rsidRDefault="002F5751">
      <w:pPr>
        <w:pStyle w:val="Heading3"/>
        <w:numPr>
          <w:ilvl w:val="2"/>
          <w:numId w:val="2"/>
        </w:numPr>
        <w:ind w:left="432" w:firstLine="0"/>
        <w:divId w:val="1758870073"/>
        <w:rPr>
          <w:rFonts w:ascii="Arial" w:eastAsia="Times New Roman" w:hAnsi="Arial" w:cs="Arial"/>
        </w:rPr>
      </w:pPr>
      <w:bookmarkStart w:id="101" w:name="_Toc372287753"/>
      <w:r>
        <w:rPr>
          <w:rFonts w:ascii="Arial" w:eastAsia="Times New Roman" w:hAnsi="Arial" w:cs="Arial"/>
        </w:rPr>
        <w:lastRenderedPageBreak/>
        <w:t>Unpaired MICS Communications (F8515)</w:t>
      </w:r>
      <w:bookmarkEnd w:id="101"/>
    </w:p>
    <w:p w:rsidR="00531F38" w:rsidRDefault="002F5751">
      <w:pPr>
        <w:pStyle w:val="NormalWeb"/>
        <w:divId w:val="613902053"/>
        <w:rPr>
          <w:rFonts w:ascii="Arial" w:hAnsi="Arial" w:cs="Arial"/>
          <w:sz w:val="20"/>
          <w:szCs w:val="20"/>
        </w:rPr>
      </w:pPr>
      <w:r>
        <w:rPr>
          <w:rFonts w:ascii="Arial" w:hAnsi="Arial" w:cs="Arial"/>
          <w:sz w:val="20"/>
          <w:szCs w:val="20"/>
        </w:rPr>
        <w:t>The IPG shall have a means of communicating with the External Charger via an unpaired MICS link. This link shall have the following characteristics: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02043205"/>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329796442"/>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706562822"/>
              <w:rPr>
                <w:rFonts w:eastAsia="Times New Roman"/>
                <w:b/>
                <w:bCs/>
                <w:sz w:val="18"/>
                <w:szCs w:val="18"/>
              </w:rPr>
            </w:pPr>
            <w:r>
              <w:rPr>
                <w:rFonts w:eastAsia="Times New Roman"/>
                <w:b/>
                <w:bCs/>
                <w:sz w:val="18"/>
                <w:szCs w:val="18"/>
              </w:rPr>
              <w:t xml:space="preserve">Title </w:t>
            </w:r>
          </w:p>
        </w:tc>
      </w:tr>
      <w:tr w:rsidR="00531F38">
        <w:trPr>
          <w:divId w:val="1020432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FRS1230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Unpaired MICS communications shall be initiated using the 400MHz MICS wakeup signal. The inductive link must be engaged for this to occur.</w:t>
            </w:r>
            <w:r>
              <w:rPr>
                <w:rFonts w:eastAsia="Times New Roman"/>
                <w:sz w:val="18"/>
                <w:szCs w:val="18"/>
              </w:rPr>
              <w:t xml:space="preserve"> </w:t>
            </w:r>
          </w:p>
        </w:tc>
      </w:tr>
      <w:tr w:rsidR="00531F38">
        <w:trPr>
          <w:divId w:val="1020432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FRS1231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All messages between the External Charger and IPG shall be initiated by the charger. The IPG shall send data back in response to charger commands.</w:t>
            </w:r>
            <w:r>
              <w:rPr>
                <w:rFonts w:eastAsia="Times New Roman"/>
                <w:sz w:val="18"/>
                <w:szCs w:val="18"/>
              </w:rPr>
              <w:t xml:space="preserve"> </w:t>
            </w:r>
          </w:p>
        </w:tc>
      </w:tr>
      <w:tr w:rsidR="00531F38">
        <w:trPr>
          <w:divId w:val="1020432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FRS1232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Unpaired MICS communications shall work over the same range as paired MICS communications.</w:t>
            </w:r>
            <w:r>
              <w:rPr>
                <w:rFonts w:eastAsia="Times New Roman"/>
                <w:sz w:val="18"/>
                <w:szCs w:val="18"/>
              </w:rPr>
              <w:t xml:space="preserve"> </w:t>
            </w:r>
          </w:p>
        </w:tc>
      </w:tr>
      <w:tr w:rsidR="00531F38">
        <w:trPr>
          <w:divId w:val="10204320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FRS1233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be capable of responding to the following commands over the unpaired MICS link:</w:t>
            </w:r>
            <w:r>
              <w:rPr>
                <w:rFonts w:eastAsia="Times New Roman"/>
                <w:sz w:val="18"/>
                <w:szCs w:val="18"/>
              </w:rPr>
              <w:t xml:space="preserve"> </w:t>
            </w:r>
          </w:p>
          <w:p w:rsidR="00531F38" w:rsidRDefault="002F5751">
            <w:pPr>
              <w:numPr>
                <w:ilvl w:val="0"/>
                <w:numId w:val="7"/>
              </w:numPr>
              <w:rPr>
                <w:rFonts w:eastAsia="Times New Roman"/>
                <w:sz w:val="18"/>
                <w:szCs w:val="18"/>
              </w:rPr>
            </w:pPr>
            <w:r>
              <w:rPr>
                <w:rFonts w:eastAsia="Times New Roman"/>
              </w:rPr>
              <w:t>Returning inductive power status</w:t>
            </w:r>
            <w:r>
              <w:rPr>
                <w:rFonts w:eastAsia="Times New Roman"/>
                <w:sz w:val="18"/>
                <w:szCs w:val="18"/>
              </w:rPr>
              <w:t xml:space="preserve"> </w:t>
            </w:r>
          </w:p>
          <w:p w:rsidR="00531F38" w:rsidRDefault="002F5751">
            <w:pPr>
              <w:numPr>
                <w:ilvl w:val="0"/>
                <w:numId w:val="7"/>
              </w:numPr>
              <w:rPr>
                <w:rFonts w:eastAsia="Times New Roman"/>
                <w:sz w:val="18"/>
                <w:szCs w:val="18"/>
              </w:rPr>
            </w:pPr>
            <w:r>
              <w:rPr>
                <w:rFonts w:eastAsia="Times New Roman"/>
              </w:rPr>
              <w:t>Returning internal temperature information</w:t>
            </w:r>
            <w:r>
              <w:rPr>
                <w:rFonts w:eastAsia="Times New Roman"/>
                <w:sz w:val="18"/>
                <w:szCs w:val="18"/>
              </w:rPr>
              <w:t xml:space="preserve"> </w:t>
            </w:r>
          </w:p>
          <w:p w:rsidR="00531F38" w:rsidRDefault="002F5751">
            <w:pPr>
              <w:numPr>
                <w:ilvl w:val="0"/>
                <w:numId w:val="7"/>
              </w:numPr>
              <w:rPr>
                <w:rFonts w:eastAsia="Times New Roman"/>
                <w:sz w:val="18"/>
                <w:szCs w:val="18"/>
              </w:rPr>
            </w:pPr>
            <w:r>
              <w:rPr>
                <w:rFonts w:eastAsia="Times New Roman"/>
              </w:rPr>
              <w:t>Returning IPG status</w:t>
            </w:r>
          </w:p>
        </w:tc>
      </w:tr>
    </w:tbl>
    <w:p w:rsidR="00531F38" w:rsidRDefault="002F5751">
      <w:pPr>
        <w:pStyle w:val="Heading3"/>
        <w:numPr>
          <w:ilvl w:val="2"/>
          <w:numId w:val="2"/>
        </w:numPr>
        <w:ind w:left="432" w:firstLine="0"/>
        <w:divId w:val="1398480444"/>
        <w:rPr>
          <w:rFonts w:ascii="Arial" w:eastAsia="Times New Roman" w:hAnsi="Arial" w:cs="Arial"/>
        </w:rPr>
      </w:pPr>
      <w:bookmarkStart w:id="102" w:name="_Toc372287754"/>
      <w:r>
        <w:rPr>
          <w:rFonts w:ascii="Arial" w:eastAsia="Times New Roman" w:hAnsi="Arial" w:cs="Arial"/>
        </w:rPr>
        <w:t>MICS Commands (F2757)</w:t>
      </w:r>
      <w:bookmarkEnd w:id="102"/>
    </w:p>
    <w:p w:rsidR="00531F38" w:rsidRDefault="002F5751">
      <w:pPr>
        <w:pStyle w:val="NormalWeb"/>
        <w:divId w:val="1744789650"/>
        <w:rPr>
          <w:rFonts w:ascii="Arial" w:hAnsi="Arial" w:cs="Arial"/>
          <w:sz w:val="20"/>
          <w:szCs w:val="20"/>
        </w:rPr>
      </w:pPr>
      <w:r>
        <w:rPr>
          <w:rFonts w:ascii="Arial" w:hAnsi="Arial" w:cs="Arial"/>
          <w:sz w:val="18"/>
          <w:szCs w:val="18"/>
        </w:rPr>
        <w:t>The MICS communications link shall use the following sets of commands to control the IPG:</w:t>
      </w:r>
    </w:p>
    <w:p w:rsidR="00531F38" w:rsidRDefault="002F5751">
      <w:pPr>
        <w:pStyle w:val="Heading4"/>
        <w:numPr>
          <w:ilvl w:val="3"/>
          <w:numId w:val="2"/>
        </w:numPr>
        <w:ind w:left="432" w:firstLine="0"/>
        <w:divId w:val="1510287416"/>
        <w:rPr>
          <w:rFonts w:ascii="Arial" w:eastAsia="Times New Roman" w:hAnsi="Arial" w:cs="Arial"/>
        </w:rPr>
      </w:pPr>
      <w:bookmarkStart w:id="103" w:name="_Toc372287755"/>
      <w:r>
        <w:rPr>
          <w:rFonts w:ascii="Arial" w:eastAsia="Times New Roman" w:hAnsi="Arial" w:cs="Arial"/>
        </w:rPr>
        <w:t>Commands for Operational Status</w:t>
      </w:r>
      <w:bookmarkEnd w:id="103"/>
    </w:p>
    <w:p w:rsidR="00531F38" w:rsidRDefault="002F5751">
      <w:pPr>
        <w:pStyle w:val="NormalWeb"/>
        <w:divId w:val="2133012279"/>
        <w:rPr>
          <w:rFonts w:ascii="Arial" w:hAnsi="Arial" w:cs="Arial"/>
          <w:sz w:val="20"/>
          <w:szCs w:val="20"/>
        </w:rPr>
      </w:pPr>
      <w:r>
        <w:rPr>
          <w:rFonts w:ascii="Arial" w:hAnsi="Arial" w:cs="Arial"/>
          <w:sz w:val="20"/>
          <w:szCs w:val="20"/>
        </w:rPr>
        <w:t>The IPG shall support commands for obtaining the operational status of the IPG:</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450736270"/>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472820108"/>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607301312"/>
              <w:rPr>
                <w:rFonts w:eastAsia="Times New Roman"/>
                <w:b/>
                <w:bCs/>
                <w:sz w:val="18"/>
                <w:szCs w:val="18"/>
              </w:rPr>
            </w:pPr>
            <w:r>
              <w:rPr>
                <w:rFonts w:eastAsia="Times New Roman"/>
                <w:b/>
                <w:bCs/>
                <w:sz w:val="18"/>
                <w:szCs w:val="18"/>
              </w:rPr>
              <w:t xml:space="preserve">Title </w:t>
            </w:r>
          </w:p>
        </w:tc>
      </w:tr>
      <w:tr w:rsidR="00531F38">
        <w:trPr>
          <w:divId w:val="145073627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FRS0966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Returning the IPG’s current status</w:t>
            </w:r>
            <w:r>
              <w:rPr>
                <w:rFonts w:eastAsia="Times New Roman"/>
                <w:sz w:val="18"/>
                <w:szCs w:val="18"/>
              </w:rPr>
              <w:t xml:space="preserve"> </w:t>
            </w:r>
          </w:p>
        </w:tc>
      </w:tr>
      <w:tr w:rsidR="00531F38">
        <w:trPr>
          <w:divId w:val="145073627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FRS0967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Returning one or more of the IPG’s internal constants and settings</w:t>
            </w:r>
            <w:r>
              <w:rPr>
                <w:rFonts w:eastAsia="Times New Roman"/>
                <w:sz w:val="18"/>
                <w:szCs w:val="18"/>
              </w:rPr>
              <w:t xml:space="preserve"> </w:t>
            </w:r>
          </w:p>
        </w:tc>
      </w:tr>
      <w:tr w:rsidR="00531F38">
        <w:trPr>
          <w:divId w:val="145073627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FRS0968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Returning one or more of the IPG’s program or pulse names</w:t>
            </w:r>
            <w:r>
              <w:rPr>
                <w:rFonts w:eastAsia="Times New Roman"/>
                <w:sz w:val="18"/>
                <w:szCs w:val="18"/>
              </w:rPr>
              <w:t xml:space="preserve"> </w:t>
            </w:r>
          </w:p>
        </w:tc>
      </w:tr>
      <w:tr w:rsidR="00531F38">
        <w:trPr>
          <w:divId w:val="145073627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FRS0969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Returning program runtime counters</w:t>
            </w:r>
            <w:r>
              <w:rPr>
                <w:rFonts w:eastAsia="Times New Roman"/>
                <w:sz w:val="18"/>
                <w:szCs w:val="18"/>
              </w:rPr>
              <w:t xml:space="preserve"> </w:t>
            </w:r>
          </w:p>
        </w:tc>
      </w:tr>
    </w:tbl>
    <w:p w:rsidR="00531F38" w:rsidRDefault="002F5751">
      <w:pPr>
        <w:pStyle w:val="Heading4"/>
        <w:numPr>
          <w:ilvl w:val="3"/>
          <w:numId w:val="2"/>
        </w:numPr>
        <w:ind w:left="432" w:firstLine="0"/>
        <w:divId w:val="1944877124"/>
        <w:rPr>
          <w:rFonts w:ascii="Arial" w:eastAsia="Times New Roman" w:hAnsi="Arial" w:cs="Arial"/>
        </w:rPr>
      </w:pPr>
      <w:bookmarkStart w:id="104" w:name="_Toc372287756"/>
      <w:r>
        <w:rPr>
          <w:rFonts w:ascii="Arial" w:eastAsia="Times New Roman" w:hAnsi="Arial" w:cs="Arial"/>
        </w:rPr>
        <w:t>Commands for Stimulation Output</w:t>
      </w:r>
      <w:bookmarkEnd w:id="104"/>
    </w:p>
    <w:p w:rsidR="00531F38" w:rsidRDefault="002F5751">
      <w:pPr>
        <w:pStyle w:val="NormalWeb"/>
        <w:keepNext/>
        <w:divId w:val="2053726196"/>
        <w:rPr>
          <w:rFonts w:ascii="Arial" w:hAnsi="Arial" w:cs="Arial"/>
          <w:sz w:val="20"/>
          <w:szCs w:val="20"/>
        </w:rPr>
      </w:pPr>
      <w:r>
        <w:rPr>
          <w:rFonts w:ascii="Arial" w:hAnsi="Arial" w:cs="Arial"/>
          <w:sz w:val="20"/>
          <w:szCs w:val="20"/>
        </w:rPr>
        <w:t>The IPG shall support commands for updating the IPG’s stimulation output:</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880485150"/>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704019714"/>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916277745"/>
              <w:rPr>
                <w:rFonts w:eastAsia="Times New Roman"/>
                <w:b/>
                <w:bCs/>
                <w:sz w:val="18"/>
                <w:szCs w:val="18"/>
              </w:rPr>
            </w:pPr>
            <w:r>
              <w:rPr>
                <w:rFonts w:eastAsia="Times New Roman"/>
                <w:b/>
                <w:bCs/>
                <w:sz w:val="18"/>
                <w:szCs w:val="18"/>
              </w:rPr>
              <w:t xml:space="preserve">Title </w:t>
            </w:r>
          </w:p>
        </w:tc>
      </w:tr>
      <w:tr w:rsidR="00531F38">
        <w:trPr>
          <w:divId w:val="88048515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FRS0970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Turning stimulation on/off</w:t>
            </w:r>
            <w:r>
              <w:rPr>
                <w:rFonts w:eastAsia="Times New Roman"/>
                <w:sz w:val="18"/>
                <w:szCs w:val="18"/>
              </w:rPr>
              <w:t xml:space="preserve"> </w:t>
            </w:r>
          </w:p>
        </w:tc>
      </w:tr>
      <w:tr w:rsidR="00531F38">
        <w:trPr>
          <w:divId w:val="88048515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FRS0971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Selecting a program</w:t>
            </w:r>
            <w:r>
              <w:rPr>
                <w:rFonts w:eastAsia="Times New Roman"/>
                <w:sz w:val="18"/>
                <w:szCs w:val="18"/>
              </w:rPr>
              <w:t xml:space="preserve"> </w:t>
            </w:r>
          </w:p>
        </w:tc>
      </w:tr>
      <w:tr w:rsidR="00531F38">
        <w:trPr>
          <w:divId w:val="88048515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FRS0972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Control of pulse or program amplitude</w:t>
            </w:r>
            <w:r>
              <w:rPr>
                <w:rFonts w:eastAsia="Times New Roman"/>
                <w:sz w:val="18"/>
                <w:szCs w:val="18"/>
              </w:rPr>
              <w:t xml:space="preserve"> </w:t>
            </w:r>
          </w:p>
        </w:tc>
      </w:tr>
      <w:tr w:rsidR="00531F38">
        <w:trPr>
          <w:divId w:val="88048515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FRS0973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Control of pulse width</w:t>
            </w:r>
            <w:r>
              <w:rPr>
                <w:rFonts w:eastAsia="Times New Roman"/>
                <w:sz w:val="18"/>
                <w:szCs w:val="18"/>
              </w:rPr>
              <w:t xml:space="preserve"> </w:t>
            </w:r>
          </w:p>
        </w:tc>
      </w:tr>
      <w:tr w:rsidR="00531F38">
        <w:trPr>
          <w:divId w:val="88048515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FRS0974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Control of program frequency</w:t>
            </w:r>
            <w:r>
              <w:rPr>
                <w:rFonts w:eastAsia="Times New Roman"/>
                <w:sz w:val="18"/>
                <w:szCs w:val="18"/>
              </w:rPr>
              <w:t xml:space="preserve"> </w:t>
            </w:r>
          </w:p>
        </w:tc>
      </w:tr>
      <w:tr w:rsidR="00531F38">
        <w:trPr>
          <w:divId w:val="88048515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FRS0975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Restoring program stimulation parameters to default setting</w:t>
            </w:r>
            <w:r>
              <w:rPr>
                <w:rFonts w:eastAsia="Times New Roman"/>
                <w:sz w:val="18"/>
                <w:szCs w:val="18"/>
              </w:rPr>
              <w:t xml:space="preserve"> </w:t>
            </w:r>
          </w:p>
        </w:tc>
      </w:tr>
      <w:tr w:rsidR="00531F38">
        <w:trPr>
          <w:divId w:val="88048515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FRS0976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Resetting program runtime counters</w:t>
            </w:r>
            <w:r>
              <w:rPr>
                <w:rFonts w:eastAsia="Times New Roman"/>
                <w:sz w:val="18"/>
                <w:szCs w:val="18"/>
              </w:rPr>
              <w:t xml:space="preserve"> </w:t>
            </w:r>
          </w:p>
        </w:tc>
      </w:tr>
    </w:tbl>
    <w:p w:rsidR="00531F38" w:rsidRDefault="002F5751">
      <w:pPr>
        <w:pStyle w:val="Heading4"/>
        <w:numPr>
          <w:ilvl w:val="3"/>
          <w:numId w:val="2"/>
        </w:numPr>
        <w:ind w:left="432" w:firstLine="0"/>
        <w:divId w:val="573050695"/>
        <w:rPr>
          <w:rFonts w:ascii="Arial" w:eastAsia="Times New Roman" w:hAnsi="Arial" w:cs="Arial"/>
        </w:rPr>
      </w:pPr>
      <w:bookmarkStart w:id="105" w:name="_Toc372287757"/>
      <w:r>
        <w:rPr>
          <w:rFonts w:ascii="Arial" w:eastAsia="Times New Roman" w:hAnsi="Arial" w:cs="Arial"/>
        </w:rPr>
        <w:lastRenderedPageBreak/>
        <w:t>Commands for Controlling Recharging</w:t>
      </w:r>
      <w:bookmarkEnd w:id="105"/>
    </w:p>
    <w:p w:rsidR="00531F38" w:rsidRDefault="002F5751">
      <w:pPr>
        <w:pStyle w:val="NormalWeb"/>
        <w:divId w:val="573661293"/>
        <w:rPr>
          <w:rFonts w:ascii="Arial" w:hAnsi="Arial" w:cs="Arial"/>
          <w:sz w:val="20"/>
          <w:szCs w:val="20"/>
        </w:rPr>
      </w:pPr>
      <w:r>
        <w:rPr>
          <w:rFonts w:ascii="Arial" w:hAnsi="Arial" w:cs="Arial"/>
          <w:sz w:val="20"/>
          <w:szCs w:val="20"/>
        </w:rPr>
        <w:t>The IPG shall support commands for control of recharging:</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630239244"/>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301807892"/>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457457818"/>
              <w:rPr>
                <w:rFonts w:eastAsia="Times New Roman"/>
                <w:b/>
                <w:bCs/>
                <w:sz w:val="18"/>
                <w:szCs w:val="18"/>
              </w:rPr>
            </w:pPr>
            <w:r>
              <w:rPr>
                <w:rFonts w:eastAsia="Times New Roman"/>
                <w:b/>
                <w:bCs/>
                <w:sz w:val="18"/>
                <w:szCs w:val="18"/>
              </w:rPr>
              <w:t xml:space="preserve">Title </w:t>
            </w:r>
          </w:p>
        </w:tc>
      </w:tr>
      <w:tr w:rsidR="00531F38">
        <w:trPr>
          <w:divId w:val="163023924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FRS0977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Starting or stopping recharging</w:t>
            </w:r>
            <w:r>
              <w:rPr>
                <w:rFonts w:eastAsia="Times New Roman"/>
                <w:sz w:val="18"/>
                <w:szCs w:val="18"/>
              </w:rPr>
              <w:t xml:space="preserve"> </w:t>
            </w:r>
          </w:p>
        </w:tc>
      </w:tr>
      <w:tr w:rsidR="00531F38">
        <w:trPr>
          <w:divId w:val="163023924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FRS0978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Returning recharge status, inductive link voltage, or IPG internal temperature</w:t>
            </w:r>
            <w:r>
              <w:rPr>
                <w:rFonts w:eastAsia="Times New Roman"/>
                <w:sz w:val="18"/>
                <w:szCs w:val="18"/>
              </w:rPr>
              <w:t xml:space="preserve"> </w:t>
            </w:r>
          </w:p>
        </w:tc>
      </w:tr>
      <w:tr w:rsidR="00531F38">
        <w:trPr>
          <w:divId w:val="163023924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FRS0979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Returning charging counter values</w:t>
            </w:r>
            <w:r>
              <w:rPr>
                <w:rFonts w:eastAsia="Times New Roman"/>
                <w:sz w:val="18"/>
                <w:szCs w:val="18"/>
              </w:rPr>
              <w:t xml:space="preserve"> </w:t>
            </w:r>
          </w:p>
        </w:tc>
      </w:tr>
    </w:tbl>
    <w:p w:rsidR="00531F38" w:rsidRDefault="002F5751">
      <w:pPr>
        <w:pStyle w:val="Heading4"/>
        <w:numPr>
          <w:ilvl w:val="3"/>
          <w:numId w:val="2"/>
        </w:numPr>
        <w:ind w:left="432" w:firstLine="0"/>
        <w:divId w:val="576206349"/>
        <w:rPr>
          <w:rFonts w:ascii="Arial" w:eastAsia="Times New Roman" w:hAnsi="Arial" w:cs="Arial"/>
        </w:rPr>
      </w:pPr>
      <w:bookmarkStart w:id="106" w:name="_Toc372287758"/>
      <w:r>
        <w:rPr>
          <w:rFonts w:ascii="Arial" w:eastAsia="Times New Roman" w:hAnsi="Arial" w:cs="Arial"/>
        </w:rPr>
        <w:t>Commands for MICS Communication</w:t>
      </w:r>
      <w:bookmarkEnd w:id="106"/>
    </w:p>
    <w:p w:rsidR="00531F38" w:rsidRDefault="002F5751">
      <w:pPr>
        <w:pStyle w:val="NormalWeb"/>
        <w:divId w:val="761494749"/>
        <w:rPr>
          <w:rFonts w:ascii="Arial" w:hAnsi="Arial" w:cs="Arial"/>
          <w:sz w:val="20"/>
          <w:szCs w:val="20"/>
        </w:rPr>
      </w:pPr>
      <w:r>
        <w:rPr>
          <w:rFonts w:ascii="Arial" w:hAnsi="Arial" w:cs="Arial"/>
          <w:sz w:val="20"/>
          <w:szCs w:val="20"/>
        </w:rPr>
        <w:t>The IPG shall support commands for MICS communications: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454298039"/>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638872411"/>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783454610"/>
              <w:rPr>
                <w:rFonts w:eastAsia="Times New Roman"/>
                <w:b/>
                <w:bCs/>
                <w:sz w:val="18"/>
                <w:szCs w:val="18"/>
              </w:rPr>
            </w:pPr>
            <w:r>
              <w:rPr>
                <w:rFonts w:eastAsia="Times New Roman"/>
                <w:b/>
                <w:bCs/>
                <w:sz w:val="18"/>
                <w:szCs w:val="18"/>
              </w:rPr>
              <w:t xml:space="preserve">Title </w:t>
            </w:r>
          </w:p>
        </w:tc>
      </w:tr>
      <w:tr w:rsidR="00531F38">
        <w:trPr>
          <w:divId w:val="45429803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FRS0980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Setting or returning the IPG’s model number, serial number, or MICS ID</w:t>
            </w:r>
            <w:r>
              <w:rPr>
                <w:rFonts w:eastAsia="Times New Roman"/>
                <w:sz w:val="18"/>
                <w:szCs w:val="18"/>
              </w:rPr>
              <w:t xml:space="preserve"> </w:t>
            </w:r>
          </w:p>
        </w:tc>
      </w:tr>
      <w:tr w:rsidR="00531F38">
        <w:trPr>
          <w:divId w:val="45429803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FRS0982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 xml:space="preserve">Setting or returning pairing information for two </w:t>
            </w:r>
            <w:proofErr w:type="spellStart"/>
            <w:r>
              <w:rPr>
                <w:rStyle w:val="noneditabletext63"/>
                <w:rFonts w:eastAsia="Times New Roman"/>
                <w:sz w:val="18"/>
                <w:szCs w:val="18"/>
              </w:rPr>
              <w:t>PoPs</w:t>
            </w:r>
            <w:proofErr w:type="spellEnd"/>
            <w:r>
              <w:rPr>
                <w:rStyle w:val="noneditabletext63"/>
                <w:rFonts w:eastAsia="Times New Roman"/>
                <w:sz w:val="18"/>
                <w:szCs w:val="18"/>
              </w:rPr>
              <w:t xml:space="preserve"> and one PPC</w:t>
            </w:r>
            <w:r>
              <w:rPr>
                <w:rFonts w:eastAsia="Times New Roman"/>
                <w:sz w:val="18"/>
                <w:szCs w:val="18"/>
              </w:rPr>
              <w:t xml:space="preserve"> </w:t>
            </w:r>
          </w:p>
        </w:tc>
      </w:tr>
    </w:tbl>
    <w:p w:rsidR="00531F38" w:rsidRDefault="002F5751">
      <w:pPr>
        <w:pStyle w:val="Heading4"/>
        <w:numPr>
          <w:ilvl w:val="3"/>
          <w:numId w:val="2"/>
        </w:numPr>
        <w:ind w:left="432" w:firstLine="0"/>
        <w:divId w:val="688917773"/>
        <w:rPr>
          <w:rFonts w:ascii="Arial" w:eastAsia="Times New Roman" w:hAnsi="Arial" w:cs="Arial"/>
        </w:rPr>
      </w:pPr>
      <w:bookmarkStart w:id="107" w:name="_Toc372287759"/>
      <w:r>
        <w:rPr>
          <w:rFonts w:ascii="Arial" w:eastAsia="Times New Roman" w:hAnsi="Arial" w:cs="Arial"/>
        </w:rPr>
        <w:t>Commands for Pulse and Program Definitions</w:t>
      </w:r>
      <w:bookmarkEnd w:id="107"/>
    </w:p>
    <w:p w:rsidR="00531F38" w:rsidRDefault="002F5751">
      <w:pPr>
        <w:pStyle w:val="NormalWeb"/>
        <w:divId w:val="654798499"/>
        <w:rPr>
          <w:rFonts w:ascii="Arial" w:hAnsi="Arial" w:cs="Arial"/>
          <w:sz w:val="20"/>
          <w:szCs w:val="20"/>
        </w:rPr>
      </w:pPr>
      <w:r>
        <w:rPr>
          <w:rFonts w:ascii="Arial" w:hAnsi="Arial" w:cs="Arial"/>
          <w:sz w:val="20"/>
          <w:szCs w:val="20"/>
        </w:rPr>
        <w:t>The IPG shall support commands for pulse and program definitions: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212423711"/>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302390188"/>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517699281"/>
              <w:rPr>
                <w:rFonts w:eastAsia="Times New Roman"/>
                <w:b/>
                <w:bCs/>
                <w:sz w:val="18"/>
                <w:szCs w:val="18"/>
              </w:rPr>
            </w:pPr>
            <w:r>
              <w:rPr>
                <w:rFonts w:eastAsia="Times New Roman"/>
                <w:b/>
                <w:bCs/>
                <w:sz w:val="18"/>
                <w:szCs w:val="18"/>
              </w:rPr>
              <w:t xml:space="preserve">Title </w:t>
            </w:r>
          </w:p>
        </w:tc>
      </w:tr>
      <w:tr w:rsidR="00531F38">
        <w:trPr>
          <w:divId w:val="121242371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FRS0984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Deleting pulses or programs</w:t>
            </w:r>
            <w:r>
              <w:rPr>
                <w:rFonts w:eastAsia="Times New Roman"/>
                <w:sz w:val="18"/>
                <w:szCs w:val="18"/>
              </w:rPr>
              <w:t xml:space="preserve"> </w:t>
            </w:r>
          </w:p>
        </w:tc>
      </w:tr>
      <w:tr w:rsidR="00531F38">
        <w:trPr>
          <w:divId w:val="121242371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FRS0985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Setting or returning program definitions</w:t>
            </w:r>
            <w:r>
              <w:rPr>
                <w:rFonts w:eastAsia="Times New Roman"/>
                <w:sz w:val="18"/>
                <w:szCs w:val="18"/>
              </w:rPr>
              <w:t xml:space="preserve"> </w:t>
            </w:r>
          </w:p>
        </w:tc>
      </w:tr>
      <w:tr w:rsidR="00531F38">
        <w:trPr>
          <w:divId w:val="1212423711"/>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FRS0987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Setting or returning stimulation parameter constants</w:t>
            </w:r>
            <w:r>
              <w:rPr>
                <w:rFonts w:eastAsia="Times New Roman"/>
                <w:sz w:val="18"/>
                <w:szCs w:val="18"/>
              </w:rPr>
              <w:t xml:space="preserve"> </w:t>
            </w:r>
          </w:p>
        </w:tc>
      </w:tr>
    </w:tbl>
    <w:p w:rsidR="00531F38" w:rsidRDefault="002F5751">
      <w:pPr>
        <w:pStyle w:val="Heading4"/>
        <w:numPr>
          <w:ilvl w:val="3"/>
          <w:numId w:val="2"/>
        </w:numPr>
        <w:ind w:left="432" w:firstLine="0"/>
        <w:divId w:val="417792808"/>
        <w:rPr>
          <w:rFonts w:ascii="Arial" w:eastAsia="Times New Roman" w:hAnsi="Arial" w:cs="Arial"/>
        </w:rPr>
      </w:pPr>
      <w:bookmarkStart w:id="108" w:name="_Toc372287760"/>
      <w:r>
        <w:rPr>
          <w:rFonts w:ascii="Arial" w:eastAsia="Times New Roman" w:hAnsi="Arial" w:cs="Arial"/>
        </w:rPr>
        <w:t>Commands for Test and Titration Stimulation</w:t>
      </w:r>
      <w:bookmarkEnd w:id="108"/>
    </w:p>
    <w:p w:rsidR="00531F38" w:rsidRDefault="002F5751">
      <w:pPr>
        <w:pStyle w:val="NormalWeb"/>
        <w:divId w:val="351499356"/>
        <w:rPr>
          <w:rFonts w:ascii="Arial" w:hAnsi="Arial" w:cs="Arial"/>
          <w:sz w:val="20"/>
          <w:szCs w:val="20"/>
        </w:rPr>
      </w:pPr>
      <w:r>
        <w:rPr>
          <w:rFonts w:ascii="Arial" w:hAnsi="Arial" w:cs="Arial"/>
          <w:sz w:val="20"/>
          <w:szCs w:val="20"/>
        </w:rPr>
        <w:t>The IPG shall support commands for test and Titration Stimulation:</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717363485"/>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459225908"/>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308701897"/>
              <w:rPr>
                <w:rFonts w:eastAsia="Times New Roman"/>
                <w:b/>
                <w:bCs/>
                <w:sz w:val="18"/>
                <w:szCs w:val="18"/>
              </w:rPr>
            </w:pPr>
            <w:r>
              <w:rPr>
                <w:rFonts w:eastAsia="Times New Roman"/>
                <w:b/>
                <w:bCs/>
                <w:sz w:val="18"/>
                <w:szCs w:val="18"/>
              </w:rPr>
              <w:t xml:space="preserve">Title </w:t>
            </w:r>
          </w:p>
        </w:tc>
      </w:tr>
      <w:tr w:rsidR="00531F38">
        <w:trPr>
          <w:divId w:val="7173634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FRS0988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Setting or returning test pulse and program definitions</w:t>
            </w:r>
            <w:r>
              <w:rPr>
                <w:rFonts w:eastAsia="Times New Roman"/>
                <w:sz w:val="18"/>
                <w:szCs w:val="18"/>
              </w:rPr>
              <w:t xml:space="preserve"> </w:t>
            </w:r>
          </w:p>
        </w:tc>
      </w:tr>
      <w:tr w:rsidR="00531F38">
        <w:trPr>
          <w:divId w:val="7173634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FRS0989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Setting or returning titration pulse and program definitions</w:t>
            </w:r>
            <w:r>
              <w:rPr>
                <w:rFonts w:eastAsia="Times New Roman"/>
                <w:sz w:val="18"/>
                <w:szCs w:val="18"/>
              </w:rPr>
              <w:t xml:space="preserve"> </w:t>
            </w:r>
          </w:p>
        </w:tc>
      </w:tr>
      <w:tr w:rsidR="00531F38">
        <w:trPr>
          <w:divId w:val="7173634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FRS0990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Starting or stopping test or titration stimulation</w:t>
            </w:r>
            <w:r>
              <w:rPr>
                <w:rFonts w:eastAsia="Times New Roman"/>
                <w:sz w:val="18"/>
                <w:szCs w:val="18"/>
              </w:rPr>
              <w:t xml:space="preserve"> </w:t>
            </w:r>
          </w:p>
        </w:tc>
      </w:tr>
    </w:tbl>
    <w:p w:rsidR="00531F38" w:rsidRDefault="002F5751">
      <w:pPr>
        <w:pStyle w:val="Heading4"/>
        <w:numPr>
          <w:ilvl w:val="3"/>
          <w:numId w:val="2"/>
        </w:numPr>
        <w:ind w:left="432" w:firstLine="0"/>
        <w:divId w:val="1662780773"/>
        <w:rPr>
          <w:rFonts w:ascii="Arial" w:eastAsia="Times New Roman" w:hAnsi="Arial" w:cs="Arial"/>
        </w:rPr>
      </w:pPr>
      <w:bookmarkStart w:id="109" w:name="_Toc372287761"/>
      <w:r>
        <w:rPr>
          <w:rFonts w:ascii="Arial" w:eastAsia="Times New Roman" w:hAnsi="Arial" w:cs="Arial"/>
        </w:rPr>
        <w:t>Commands for Diagnostic or Configuration</w:t>
      </w:r>
      <w:bookmarkEnd w:id="109"/>
    </w:p>
    <w:p w:rsidR="00531F38" w:rsidRDefault="002F5751">
      <w:pPr>
        <w:pStyle w:val="NormalWeb"/>
        <w:divId w:val="2135518341"/>
        <w:rPr>
          <w:rFonts w:ascii="Arial" w:hAnsi="Arial" w:cs="Arial"/>
          <w:sz w:val="20"/>
          <w:szCs w:val="20"/>
        </w:rPr>
      </w:pPr>
      <w:r>
        <w:rPr>
          <w:rFonts w:ascii="Arial" w:hAnsi="Arial" w:cs="Arial"/>
          <w:sz w:val="20"/>
          <w:szCs w:val="20"/>
        </w:rPr>
        <w:t>The IPG shall support commands for diagnostic or configuration purposes: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488597912"/>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301575890"/>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949972515"/>
              <w:rPr>
                <w:rFonts w:eastAsia="Times New Roman"/>
                <w:b/>
                <w:bCs/>
                <w:sz w:val="18"/>
                <w:szCs w:val="18"/>
              </w:rPr>
            </w:pPr>
            <w:r>
              <w:rPr>
                <w:rFonts w:eastAsia="Times New Roman"/>
                <w:b/>
                <w:bCs/>
                <w:sz w:val="18"/>
                <w:szCs w:val="18"/>
              </w:rPr>
              <w:t xml:space="preserve">Title </w:t>
            </w:r>
          </w:p>
        </w:tc>
      </w:tr>
      <w:tr w:rsidR="00531F38">
        <w:trPr>
          <w:divId w:val="488597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FRS0991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Forcing the IPG into Storage Mode</w:t>
            </w:r>
            <w:r>
              <w:rPr>
                <w:rFonts w:eastAsia="Times New Roman"/>
                <w:sz w:val="18"/>
                <w:szCs w:val="18"/>
              </w:rPr>
              <w:t xml:space="preserve"> </w:t>
            </w:r>
          </w:p>
        </w:tc>
      </w:tr>
      <w:tr w:rsidR="00531F38">
        <w:trPr>
          <w:divId w:val="488597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FRS0992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On-demand impedance measurement</w:t>
            </w:r>
            <w:r>
              <w:rPr>
                <w:rFonts w:eastAsia="Times New Roman"/>
                <w:sz w:val="18"/>
                <w:szCs w:val="18"/>
              </w:rPr>
              <w:t xml:space="preserve"> </w:t>
            </w:r>
          </w:p>
        </w:tc>
      </w:tr>
      <w:tr w:rsidR="00531F38">
        <w:trPr>
          <w:divId w:val="488597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lastRenderedPageBreak/>
              <w:t>FRS0993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Diagnostic temperature measurements</w:t>
            </w:r>
            <w:r>
              <w:rPr>
                <w:rFonts w:eastAsia="Times New Roman"/>
                <w:sz w:val="18"/>
                <w:szCs w:val="18"/>
              </w:rPr>
              <w:t xml:space="preserve"> </w:t>
            </w:r>
          </w:p>
        </w:tc>
      </w:tr>
      <w:tr w:rsidR="00531F38">
        <w:trPr>
          <w:divId w:val="488597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FRS0994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Returning or clearing the IPG’s event log</w:t>
            </w:r>
            <w:r>
              <w:rPr>
                <w:rFonts w:eastAsia="Times New Roman"/>
                <w:sz w:val="18"/>
                <w:szCs w:val="18"/>
              </w:rPr>
              <w:t xml:space="preserve"> </w:t>
            </w:r>
          </w:p>
        </w:tc>
      </w:tr>
      <w:tr w:rsidR="00531F38">
        <w:trPr>
          <w:divId w:val="488597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FRS0995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Returning or clearing the IPG’s error log</w:t>
            </w:r>
            <w:r>
              <w:rPr>
                <w:rFonts w:eastAsia="Times New Roman"/>
                <w:sz w:val="18"/>
                <w:szCs w:val="18"/>
              </w:rPr>
              <w:t xml:space="preserve"> </w:t>
            </w:r>
          </w:p>
        </w:tc>
      </w:tr>
      <w:tr w:rsidR="00531F38">
        <w:trPr>
          <w:divId w:val="488597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FRS0997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Setting or returning lead information</w:t>
            </w:r>
            <w:r>
              <w:rPr>
                <w:rFonts w:eastAsia="Times New Roman"/>
                <w:sz w:val="18"/>
                <w:szCs w:val="18"/>
              </w:rPr>
              <w:t xml:space="preserve"> </w:t>
            </w:r>
          </w:p>
        </w:tc>
      </w:tr>
      <w:tr w:rsidR="00531F38">
        <w:trPr>
          <w:divId w:val="488597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FRS0998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Setting or returning charge density or current density limits</w:t>
            </w:r>
            <w:r>
              <w:rPr>
                <w:rFonts w:eastAsia="Times New Roman"/>
                <w:sz w:val="18"/>
                <w:szCs w:val="18"/>
              </w:rPr>
              <w:t xml:space="preserve"> </w:t>
            </w:r>
          </w:p>
        </w:tc>
      </w:tr>
      <w:tr w:rsidR="00531F38">
        <w:trPr>
          <w:divId w:val="488597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FRS0999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Setting or returning calibration constants</w:t>
            </w:r>
            <w:r>
              <w:rPr>
                <w:rFonts w:eastAsia="Times New Roman"/>
                <w:sz w:val="18"/>
                <w:szCs w:val="18"/>
              </w:rPr>
              <w:t xml:space="preserve"> </w:t>
            </w:r>
          </w:p>
        </w:tc>
      </w:tr>
      <w:tr w:rsidR="00531F38">
        <w:trPr>
          <w:divId w:val="488597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FRS1000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Setting or returning configuration settings</w:t>
            </w:r>
            <w:r>
              <w:rPr>
                <w:rFonts w:eastAsia="Times New Roman"/>
                <w:sz w:val="18"/>
                <w:szCs w:val="18"/>
              </w:rPr>
              <w:t xml:space="preserve"> </w:t>
            </w:r>
          </w:p>
        </w:tc>
      </w:tr>
      <w:tr w:rsidR="00531F38">
        <w:trPr>
          <w:divId w:val="488597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FRS1001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Setting or returning patient information</w:t>
            </w:r>
            <w:r>
              <w:rPr>
                <w:rFonts w:eastAsia="Times New Roman"/>
                <w:sz w:val="18"/>
                <w:szCs w:val="18"/>
              </w:rPr>
              <w:t xml:space="preserve"> </w:t>
            </w:r>
          </w:p>
        </w:tc>
      </w:tr>
      <w:tr w:rsidR="00531F38">
        <w:trPr>
          <w:divId w:val="488597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FRS1002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Setting or returning date of implant and elective replacement interval</w:t>
            </w:r>
            <w:r>
              <w:rPr>
                <w:rFonts w:eastAsia="Times New Roman"/>
                <w:sz w:val="18"/>
                <w:szCs w:val="18"/>
              </w:rPr>
              <w:t xml:space="preserve"> </w:t>
            </w:r>
          </w:p>
        </w:tc>
      </w:tr>
      <w:tr w:rsidR="00531F38">
        <w:trPr>
          <w:divId w:val="488597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FRS1003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 xml:space="preserve">Putting the IPG into </w:t>
            </w:r>
            <w:proofErr w:type="spellStart"/>
            <w:r>
              <w:rPr>
                <w:rStyle w:val="noneditabletext63"/>
                <w:rFonts w:eastAsia="Times New Roman"/>
                <w:sz w:val="18"/>
                <w:szCs w:val="18"/>
              </w:rPr>
              <w:t>Bootloader</w:t>
            </w:r>
            <w:proofErr w:type="spellEnd"/>
            <w:r>
              <w:rPr>
                <w:rStyle w:val="noneditabletext63"/>
                <w:rFonts w:eastAsia="Times New Roman"/>
                <w:sz w:val="18"/>
                <w:szCs w:val="18"/>
              </w:rPr>
              <w:t xml:space="preserve"> Mode</w:t>
            </w:r>
            <w:r>
              <w:rPr>
                <w:rFonts w:eastAsia="Times New Roman"/>
                <w:sz w:val="18"/>
                <w:szCs w:val="18"/>
              </w:rPr>
              <w:t xml:space="preserve"> </w:t>
            </w:r>
          </w:p>
        </w:tc>
      </w:tr>
      <w:tr w:rsidR="00531F38">
        <w:trPr>
          <w:divId w:val="48859791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FRS1004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Disabling, enabling, or adjusting background impedance measurements</w:t>
            </w:r>
            <w:r>
              <w:rPr>
                <w:rFonts w:eastAsia="Times New Roman"/>
                <w:sz w:val="18"/>
                <w:szCs w:val="18"/>
              </w:rPr>
              <w:t xml:space="preserve"> </w:t>
            </w:r>
          </w:p>
        </w:tc>
      </w:tr>
    </w:tbl>
    <w:p w:rsidR="00531F38" w:rsidRDefault="002F5751">
      <w:pPr>
        <w:pStyle w:val="Heading4"/>
        <w:numPr>
          <w:ilvl w:val="3"/>
          <w:numId w:val="2"/>
        </w:numPr>
        <w:ind w:left="432" w:firstLine="0"/>
        <w:divId w:val="952445600"/>
        <w:rPr>
          <w:rFonts w:ascii="Arial" w:eastAsia="Times New Roman" w:hAnsi="Arial" w:cs="Arial"/>
        </w:rPr>
      </w:pPr>
      <w:bookmarkStart w:id="110" w:name="_Toc372287762"/>
      <w:r>
        <w:rPr>
          <w:rFonts w:ascii="Arial" w:eastAsia="Times New Roman" w:hAnsi="Arial" w:cs="Arial"/>
        </w:rPr>
        <w:t>Commands for Testing Purposes</w:t>
      </w:r>
      <w:bookmarkEnd w:id="110"/>
    </w:p>
    <w:p w:rsidR="00531F38" w:rsidRDefault="002F5751">
      <w:pPr>
        <w:pStyle w:val="NormalWeb"/>
        <w:divId w:val="1578712542"/>
        <w:rPr>
          <w:rFonts w:ascii="Arial" w:hAnsi="Arial" w:cs="Arial"/>
          <w:sz w:val="20"/>
          <w:szCs w:val="20"/>
        </w:rPr>
      </w:pPr>
      <w:r>
        <w:rPr>
          <w:rFonts w:ascii="Arial" w:hAnsi="Arial" w:cs="Arial"/>
          <w:sz w:val="20"/>
          <w:szCs w:val="20"/>
        </w:rPr>
        <w:t>The IPG shall support commands for testing purposes: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647932242"/>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969504930"/>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658726414"/>
              <w:rPr>
                <w:rFonts w:eastAsia="Times New Roman"/>
                <w:b/>
                <w:bCs/>
                <w:sz w:val="18"/>
                <w:szCs w:val="18"/>
              </w:rPr>
            </w:pPr>
            <w:r>
              <w:rPr>
                <w:rFonts w:eastAsia="Times New Roman"/>
                <w:b/>
                <w:bCs/>
                <w:sz w:val="18"/>
                <w:szCs w:val="18"/>
              </w:rPr>
              <w:t xml:space="preserve">Title </w:t>
            </w:r>
          </w:p>
        </w:tc>
      </w:tr>
      <w:tr w:rsidR="00531F38">
        <w:trPr>
          <w:divId w:val="164793224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FRS1234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Echoing known data back to an external device</w:t>
            </w:r>
            <w:r>
              <w:rPr>
                <w:rFonts w:eastAsia="Times New Roman"/>
                <w:sz w:val="18"/>
                <w:szCs w:val="18"/>
              </w:rPr>
              <w:t xml:space="preserve"> </w:t>
            </w:r>
          </w:p>
        </w:tc>
      </w:tr>
      <w:tr w:rsidR="00531F38">
        <w:trPr>
          <w:divId w:val="164793224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FRS1005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Returning battery voltage level</w:t>
            </w:r>
            <w:r>
              <w:rPr>
                <w:rFonts w:eastAsia="Times New Roman"/>
                <w:sz w:val="18"/>
                <w:szCs w:val="18"/>
              </w:rPr>
              <w:t xml:space="preserve"> </w:t>
            </w:r>
          </w:p>
        </w:tc>
      </w:tr>
      <w:tr w:rsidR="00531F38">
        <w:trPr>
          <w:divId w:val="164793224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FRS1006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Returning inductive link voltage level</w:t>
            </w:r>
            <w:r>
              <w:rPr>
                <w:rFonts w:eastAsia="Times New Roman"/>
                <w:sz w:val="18"/>
                <w:szCs w:val="18"/>
              </w:rPr>
              <w:t xml:space="preserve"> </w:t>
            </w:r>
          </w:p>
        </w:tc>
      </w:tr>
      <w:tr w:rsidR="00531F38">
        <w:trPr>
          <w:divId w:val="164793224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FRS1236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Returning background impedance check data</w:t>
            </w:r>
            <w:r>
              <w:rPr>
                <w:rFonts w:eastAsia="Times New Roman"/>
                <w:sz w:val="18"/>
                <w:szCs w:val="18"/>
              </w:rPr>
              <w:t xml:space="preserve"> </w:t>
            </w:r>
          </w:p>
        </w:tc>
      </w:tr>
      <w:tr w:rsidR="00531F38">
        <w:trPr>
          <w:divId w:val="164793224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FRS1237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Direct read and write of IPG memory locations and registers</w:t>
            </w:r>
            <w:r>
              <w:rPr>
                <w:rFonts w:eastAsia="Times New Roman"/>
                <w:sz w:val="18"/>
                <w:szCs w:val="18"/>
              </w:rPr>
              <w:t xml:space="preserve"> </w:t>
            </w:r>
          </w:p>
        </w:tc>
      </w:tr>
    </w:tbl>
    <w:p w:rsidR="00531F38" w:rsidRDefault="002F5751">
      <w:pPr>
        <w:pStyle w:val="Heading2"/>
        <w:numPr>
          <w:ilvl w:val="1"/>
          <w:numId w:val="2"/>
        </w:numPr>
        <w:ind w:left="432" w:firstLine="0"/>
        <w:divId w:val="1539196073"/>
        <w:rPr>
          <w:rFonts w:ascii="Arial" w:eastAsia="Times New Roman" w:hAnsi="Arial" w:cs="Arial"/>
        </w:rPr>
      </w:pPr>
      <w:bookmarkStart w:id="111" w:name="_Toc372287763"/>
      <w:r>
        <w:rPr>
          <w:rFonts w:ascii="Arial" w:eastAsia="Times New Roman" w:hAnsi="Arial" w:cs="Arial"/>
        </w:rPr>
        <w:t>Diagnostics (F2702)</w:t>
      </w:r>
      <w:bookmarkEnd w:id="111"/>
    </w:p>
    <w:p w:rsidR="00531F38" w:rsidRDefault="002F5751">
      <w:pPr>
        <w:pStyle w:val="Heading3"/>
        <w:numPr>
          <w:ilvl w:val="2"/>
          <w:numId w:val="2"/>
        </w:numPr>
        <w:ind w:left="432" w:firstLine="0"/>
        <w:divId w:val="846287419"/>
        <w:rPr>
          <w:rFonts w:ascii="Arial" w:eastAsia="Times New Roman" w:hAnsi="Arial" w:cs="Arial"/>
        </w:rPr>
      </w:pPr>
      <w:bookmarkStart w:id="112" w:name="_Toc372287764"/>
      <w:r>
        <w:rPr>
          <w:rFonts w:ascii="Arial" w:eastAsia="Times New Roman" w:hAnsi="Arial" w:cs="Arial"/>
        </w:rPr>
        <w:t>Background Impedance Measurement (F2736)</w:t>
      </w:r>
      <w:bookmarkEnd w:id="112"/>
    </w:p>
    <w:p w:rsidR="00531F38" w:rsidRDefault="002F5751">
      <w:pPr>
        <w:pStyle w:val="NormalWeb"/>
        <w:divId w:val="970670934"/>
        <w:rPr>
          <w:rFonts w:ascii="Arial" w:hAnsi="Arial" w:cs="Arial"/>
          <w:sz w:val="20"/>
          <w:szCs w:val="20"/>
        </w:rPr>
      </w:pPr>
      <w:r>
        <w:rPr>
          <w:rFonts w:ascii="Arial" w:hAnsi="Arial" w:cs="Arial"/>
          <w:sz w:val="20"/>
          <w:szCs w:val="20"/>
        </w:rPr>
        <w:t>Background impedance measurements are performed by the IPG when stimulation is off.  The primary purpose of this feature is to detect an open-circuit condition for one or more of the IPG’s output channels.  This feature shall have the following specifications: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549415792"/>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473013039"/>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506095856"/>
              <w:rPr>
                <w:rFonts w:eastAsia="Times New Roman"/>
                <w:b/>
                <w:bCs/>
                <w:sz w:val="18"/>
                <w:szCs w:val="18"/>
              </w:rPr>
            </w:pPr>
            <w:r>
              <w:rPr>
                <w:rFonts w:eastAsia="Times New Roman"/>
                <w:b/>
                <w:bCs/>
                <w:sz w:val="18"/>
                <w:szCs w:val="18"/>
              </w:rPr>
              <w:t xml:space="preserve">Title </w:t>
            </w:r>
          </w:p>
        </w:tc>
      </w:tr>
      <w:tr w:rsidR="00531F38">
        <w:trPr>
          <w:divId w:val="54941579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FRS1007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When enabled, a background impedance measurement shall be performed every time a stimulation program is stopped.</w:t>
            </w:r>
            <w:r>
              <w:rPr>
                <w:rFonts w:eastAsia="Times New Roman"/>
                <w:sz w:val="18"/>
                <w:szCs w:val="18"/>
              </w:rPr>
              <w:t xml:space="preserve"> </w:t>
            </w:r>
          </w:p>
        </w:tc>
      </w:tr>
      <w:tr w:rsidR="00531F38">
        <w:trPr>
          <w:divId w:val="54941579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FRS1008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Each background impedance measurement shall measure the impedance between the IPG’s enclosure and each output channel that was used in the program just stopped.</w:t>
            </w:r>
            <w:r>
              <w:rPr>
                <w:rFonts w:eastAsia="Times New Roman"/>
                <w:sz w:val="18"/>
                <w:szCs w:val="18"/>
              </w:rPr>
              <w:t xml:space="preserve"> </w:t>
            </w:r>
          </w:p>
        </w:tc>
      </w:tr>
      <w:tr w:rsidR="00531F38">
        <w:trPr>
          <w:divId w:val="54941579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lastRenderedPageBreak/>
              <w:t>FRS1010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line="276" w:lineRule="auto"/>
              <w:rPr>
                <w:rFonts w:eastAsia="Times New Roman"/>
                <w:sz w:val="18"/>
                <w:szCs w:val="18"/>
              </w:rPr>
            </w:pPr>
            <w:r>
              <w:rPr>
                <w:rStyle w:val="noneditabletext63"/>
                <w:rFonts w:eastAsia="Times New Roman"/>
                <w:sz w:val="18"/>
                <w:szCs w:val="18"/>
              </w:rPr>
              <w:t>The default pulse parameters for background impedance measurement shall be as follows. The amplitude shall be adjustable:</w:t>
            </w:r>
            <w:r>
              <w:rPr>
                <w:rFonts w:eastAsia="Times New Roman"/>
                <w:sz w:val="18"/>
                <w:szCs w:val="18"/>
              </w:rPr>
              <w:t xml:space="preserve"> </w:t>
            </w:r>
          </w:p>
          <w:p w:rsidR="00531F38" w:rsidRDefault="002F5751">
            <w:pPr>
              <w:numPr>
                <w:ilvl w:val="0"/>
                <w:numId w:val="8"/>
              </w:numPr>
              <w:spacing w:line="276" w:lineRule="auto"/>
              <w:rPr>
                <w:rFonts w:eastAsia="Times New Roman"/>
                <w:sz w:val="18"/>
                <w:szCs w:val="18"/>
              </w:rPr>
            </w:pPr>
            <w:r>
              <w:rPr>
                <w:rFonts w:eastAsia="Times New Roman"/>
                <w:sz w:val="18"/>
                <w:szCs w:val="18"/>
              </w:rPr>
              <w:t xml:space="preserve">Stimulus Phase Amplitude: 200uA (default) or 100uA </w:t>
            </w:r>
          </w:p>
          <w:p w:rsidR="00531F38" w:rsidRDefault="002F5751">
            <w:pPr>
              <w:numPr>
                <w:ilvl w:val="0"/>
                <w:numId w:val="8"/>
              </w:numPr>
              <w:spacing w:line="276" w:lineRule="auto"/>
              <w:rPr>
                <w:rFonts w:eastAsia="Times New Roman"/>
                <w:sz w:val="18"/>
                <w:szCs w:val="18"/>
              </w:rPr>
            </w:pPr>
            <w:r>
              <w:rPr>
                <w:rFonts w:eastAsia="Times New Roman"/>
                <w:sz w:val="18"/>
                <w:szCs w:val="18"/>
              </w:rPr>
              <w:t xml:space="preserve">Stimulus Phase Pulse Width:  200us </w:t>
            </w:r>
          </w:p>
          <w:p w:rsidR="00531F38" w:rsidRDefault="002F5751">
            <w:pPr>
              <w:numPr>
                <w:ilvl w:val="0"/>
                <w:numId w:val="8"/>
              </w:numPr>
              <w:spacing w:line="276" w:lineRule="auto"/>
              <w:rPr>
                <w:rFonts w:eastAsia="Times New Roman"/>
                <w:sz w:val="18"/>
                <w:szCs w:val="18"/>
              </w:rPr>
            </w:pPr>
            <w:r>
              <w:rPr>
                <w:rFonts w:eastAsia="Times New Roman"/>
                <w:sz w:val="18"/>
                <w:szCs w:val="18"/>
              </w:rPr>
              <w:t>Number of pulses:  4</w:t>
            </w:r>
          </w:p>
        </w:tc>
      </w:tr>
      <w:tr w:rsidR="00531F38">
        <w:trPr>
          <w:divId w:val="54941579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FRS1013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shall flag a channel as an open-circuit if the load impedance between that channel and the enclosure is 5000Ω ±500Ω resistive or greater. If one or more channels are flagged as open-circuit during a background impedance check, the IPG shall respond as described in the Fault Detection and Recovery section.</w:t>
            </w:r>
            <w:r>
              <w:rPr>
                <w:rFonts w:eastAsia="Times New Roman"/>
                <w:sz w:val="18"/>
                <w:szCs w:val="18"/>
              </w:rPr>
              <w:t xml:space="preserve"> </w:t>
            </w:r>
          </w:p>
        </w:tc>
      </w:tr>
      <w:tr w:rsidR="00531F38">
        <w:trPr>
          <w:divId w:val="54941579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FRS1014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background impedance measurement shall be capable of being configured as enabled or disabled via a command from an external programmer. By default, this feature shall be enabled.</w:t>
            </w:r>
            <w:r>
              <w:rPr>
                <w:rFonts w:eastAsia="Times New Roman"/>
                <w:sz w:val="18"/>
                <w:szCs w:val="18"/>
              </w:rPr>
              <w:t xml:space="preserve"> </w:t>
            </w:r>
          </w:p>
        </w:tc>
      </w:tr>
    </w:tbl>
    <w:p w:rsidR="00531F38" w:rsidRDefault="002F5751">
      <w:pPr>
        <w:pStyle w:val="Heading3"/>
        <w:numPr>
          <w:ilvl w:val="2"/>
          <w:numId w:val="2"/>
        </w:numPr>
        <w:ind w:left="432" w:firstLine="0"/>
        <w:divId w:val="1799301194"/>
        <w:rPr>
          <w:rFonts w:ascii="Arial" w:eastAsia="Times New Roman" w:hAnsi="Arial" w:cs="Arial"/>
        </w:rPr>
      </w:pPr>
      <w:bookmarkStart w:id="113" w:name="_Toc372287765"/>
      <w:r>
        <w:rPr>
          <w:rFonts w:ascii="Arial" w:eastAsia="Times New Roman" w:hAnsi="Arial" w:cs="Arial"/>
        </w:rPr>
        <w:t>Impedance Measurement on Demand (F2738)</w:t>
      </w:r>
      <w:bookmarkEnd w:id="113"/>
    </w:p>
    <w:p w:rsidR="00531F38" w:rsidRDefault="002F5751">
      <w:pPr>
        <w:pStyle w:val="NormalWeb"/>
        <w:divId w:val="790246603"/>
        <w:rPr>
          <w:rFonts w:ascii="Arial" w:hAnsi="Arial" w:cs="Arial"/>
          <w:sz w:val="20"/>
          <w:szCs w:val="20"/>
        </w:rPr>
      </w:pPr>
      <w:r>
        <w:rPr>
          <w:rFonts w:ascii="Arial" w:hAnsi="Arial" w:cs="Arial"/>
          <w:sz w:val="20"/>
          <w:szCs w:val="20"/>
        </w:rPr>
        <w:t>The IPG shall have the ability to measure the impedance between any two channels on command from an external device.  This feature shall have the following characteristics: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916621285"/>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823738540"/>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696618662"/>
              <w:rPr>
                <w:rFonts w:eastAsia="Times New Roman"/>
                <w:b/>
                <w:bCs/>
                <w:sz w:val="18"/>
                <w:szCs w:val="18"/>
              </w:rPr>
            </w:pPr>
            <w:r>
              <w:rPr>
                <w:rFonts w:eastAsia="Times New Roman"/>
                <w:b/>
                <w:bCs/>
                <w:sz w:val="18"/>
                <w:szCs w:val="18"/>
              </w:rPr>
              <w:t xml:space="preserve">Title </w:t>
            </w:r>
          </w:p>
        </w:tc>
      </w:tr>
      <w:tr w:rsidR="00531F38">
        <w:trPr>
          <w:divId w:val="1916621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FRS1015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line="276" w:lineRule="auto"/>
              <w:rPr>
                <w:rFonts w:eastAsia="Times New Roman"/>
                <w:sz w:val="18"/>
                <w:szCs w:val="18"/>
              </w:rPr>
            </w:pPr>
            <w:r>
              <w:rPr>
                <w:rStyle w:val="noneditabletext63"/>
                <w:rFonts w:eastAsia="Times New Roman"/>
                <w:sz w:val="18"/>
                <w:szCs w:val="18"/>
              </w:rPr>
              <w:t>The IPG shall have a set of constants that pertain to the stimulation parameters used during on-demand impedance measurement. These constants shall be as follows:</w:t>
            </w:r>
            <w:r>
              <w:rPr>
                <w:rFonts w:eastAsia="Times New Roman"/>
                <w:sz w:val="18"/>
                <w:szCs w:val="18"/>
              </w:rPr>
              <w:t xml:space="preserve"> </w:t>
            </w:r>
          </w:p>
          <w:p w:rsidR="00531F38" w:rsidRDefault="002F5751">
            <w:pPr>
              <w:numPr>
                <w:ilvl w:val="0"/>
                <w:numId w:val="9"/>
              </w:numPr>
              <w:spacing w:line="276" w:lineRule="auto"/>
              <w:rPr>
                <w:rFonts w:eastAsia="Times New Roman"/>
                <w:sz w:val="18"/>
                <w:szCs w:val="18"/>
              </w:rPr>
            </w:pPr>
            <w:r>
              <w:rPr>
                <w:rFonts w:eastAsia="Times New Roman"/>
                <w:sz w:val="18"/>
                <w:szCs w:val="18"/>
              </w:rPr>
              <w:t xml:space="preserve">Impedance Measurement Amplitude:  500 </w:t>
            </w:r>
            <w:proofErr w:type="spellStart"/>
            <w:r>
              <w:rPr>
                <w:rFonts w:eastAsia="Times New Roman"/>
                <w:sz w:val="18"/>
                <w:szCs w:val="18"/>
              </w:rPr>
              <w:t>uA</w:t>
            </w:r>
            <w:proofErr w:type="spellEnd"/>
            <w:r>
              <w:rPr>
                <w:rFonts w:eastAsia="Times New Roman"/>
                <w:sz w:val="18"/>
                <w:szCs w:val="18"/>
              </w:rPr>
              <w:t xml:space="preserve">  or 200uA (default) </w:t>
            </w:r>
          </w:p>
          <w:p w:rsidR="00531F38" w:rsidRDefault="002F5751">
            <w:pPr>
              <w:numPr>
                <w:ilvl w:val="0"/>
                <w:numId w:val="9"/>
              </w:numPr>
              <w:spacing w:line="276" w:lineRule="auto"/>
              <w:rPr>
                <w:rFonts w:eastAsia="Times New Roman"/>
                <w:sz w:val="18"/>
                <w:szCs w:val="18"/>
              </w:rPr>
            </w:pPr>
            <w:r>
              <w:rPr>
                <w:rFonts w:eastAsia="Times New Roman"/>
                <w:sz w:val="18"/>
                <w:szCs w:val="18"/>
              </w:rPr>
              <w:t xml:space="preserve">Impedance Measurement Pulse Width:  200 us </w:t>
            </w:r>
          </w:p>
          <w:p w:rsidR="00531F38" w:rsidRDefault="002F5751">
            <w:pPr>
              <w:numPr>
                <w:ilvl w:val="0"/>
                <w:numId w:val="9"/>
              </w:numPr>
              <w:spacing w:line="276" w:lineRule="auto"/>
              <w:rPr>
                <w:rFonts w:eastAsia="Times New Roman"/>
                <w:sz w:val="18"/>
                <w:szCs w:val="18"/>
              </w:rPr>
            </w:pPr>
            <w:r>
              <w:rPr>
                <w:rFonts w:eastAsia="Times New Roman"/>
                <w:sz w:val="18"/>
                <w:szCs w:val="18"/>
              </w:rPr>
              <w:t>Impedance Measurement Number of Pulses per Measurement: 4</w:t>
            </w:r>
          </w:p>
        </w:tc>
      </w:tr>
      <w:tr w:rsidR="00531F38">
        <w:trPr>
          <w:divId w:val="1916621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FRS1022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If a program is actively running at the time the IPG receives an on-demand impedance measurement command, it shall return an error code to the external programmer. If no program is running, the IPG shall proceed with the desired measurement.</w:t>
            </w:r>
            <w:r>
              <w:rPr>
                <w:rFonts w:eastAsia="Times New Roman"/>
                <w:sz w:val="18"/>
                <w:szCs w:val="18"/>
              </w:rPr>
              <w:t xml:space="preserve"> </w:t>
            </w:r>
          </w:p>
        </w:tc>
      </w:tr>
      <w:tr w:rsidR="00531F38">
        <w:trPr>
          <w:divId w:val="1916621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FRS1023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To perform the impedance measurement, the IPG shall put out the number of pulses specified in the “Number of Pulses per Measurement” field.</w:t>
            </w:r>
            <w:r>
              <w:rPr>
                <w:rFonts w:eastAsia="Times New Roman"/>
                <w:sz w:val="18"/>
                <w:szCs w:val="18"/>
              </w:rPr>
              <w:t xml:space="preserve"> </w:t>
            </w:r>
          </w:p>
        </w:tc>
      </w:tr>
      <w:tr w:rsidR="00531F38">
        <w:trPr>
          <w:divId w:val="1916621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FRS1024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shall return the impedance value as the average of all measured pulses.</w:t>
            </w:r>
            <w:r>
              <w:rPr>
                <w:rFonts w:eastAsia="Times New Roman"/>
                <w:sz w:val="18"/>
                <w:szCs w:val="18"/>
              </w:rPr>
              <w:t xml:space="preserve"> </w:t>
            </w:r>
          </w:p>
        </w:tc>
      </w:tr>
      <w:tr w:rsidR="00531F38">
        <w:trPr>
          <w:divId w:val="191662128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FRS1025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 IPG shall be capable of measuring impedance over a range of 100Ω to 7000Ω with an accuracy as follows:</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w:t>
            </w:r>
          </w:p>
          <w:tbl>
            <w:tblPr>
              <w:tblW w:w="0" w:type="auto"/>
              <w:tblCellMar>
                <w:left w:w="0" w:type="dxa"/>
                <w:right w:w="0" w:type="dxa"/>
              </w:tblCellMar>
              <w:tblLook w:val="04A0" w:firstRow="1" w:lastRow="0" w:firstColumn="1" w:lastColumn="0" w:noHBand="0" w:noVBand="1"/>
            </w:tblPr>
            <w:tblGrid>
              <w:gridCol w:w="1522"/>
              <w:gridCol w:w="1620"/>
              <w:gridCol w:w="1620"/>
            </w:tblGrid>
            <w:tr w:rsidR="00531F38">
              <w:tc>
                <w:tcPr>
                  <w:tcW w:w="1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b/>
                      <w:bCs/>
                      <w:sz w:val="18"/>
                      <w:szCs w:val="18"/>
                    </w:rPr>
                    <w:t>Range</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b/>
                      <w:bCs/>
                      <w:sz w:val="18"/>
                      <w:szCs w:val="18"/>
                    </w:rPr>
                    <w:t>Accuracy, 200uA Setting</w:t>
                  </w:r>
                </w:p>
              </w:tc>
              <w:tc>
                <w:tcPr>
                  <w:tcW w:w="1620" w:type="dxa"/>
                  <w:tcBorders>
                    <w:top w:val="single" w:sz="8" w:space="0" w:color="auto"/>
                    <w:left w:val="nil"/>
                    <w:bottom w:val="single" w:sz="8" w:space="0" w:color="auto"/>
                    <w:right w:val="single" w:sz="8" w:space="0" w:color="auto"/>
                  </w:tcBorders>
                  <w:hideMark/>
                </w:tcPr>
                <w:p w:rsidR="00531F38" w:rsidRDefault="002F5751">
                  <w:pPr>
                    <w:pStyle w:val="NormalWeb"/>
                    <w:rPr>
                      <w:rFonts w:ascii="Arial" w:hAnsi="Arial" w:cs="Arial"/>
                      <w:sz w:val="18"/>
                      <w:szCs w:val="18"/>
                    </w:rPr>
                  </w:pPr>
                  <w:r>
                    <w:rPr>
                      <w:rFonts w:ascii="Arial" w:hAnsi="Arial" w:cs="Arial"/>
                      <w:b/>
                      <w:bCs/>
                      <w:sz w:val="18"/>
                      <w:szCs w:val="18"/>
                    </w:rPr>
                    <w:t>Accuracy, 500uA Setting</w:t>
                  </w:r>
                </w:p>
              </w:tc>
            </w:tr>
            <w:tr w:rsidR="00531F38">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t>100-1500 Ω</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t>±100Ω</w:t>
                  </w:r>
                </w:p>
              </w:tc>
              <w:tc>
                <w:tcPr>
                  <w:tcW w:w="1620" w:type="dxa"/>
                  <w:tcBorders>
                    <w:top w:val="nil"/>
                    <w:left w:val="nil"/>
                    <w:bottom w:val="single" w:sz="8" w:space="0" w:color="auto"/>
                    <w:right w:val="single" w:sz="8" w:space="0" w:color="auto"/>
                  </w:tcBorders>
                  <w:hideMark/>
                </w:tcPr>
                <w:p w:rsidR="00531F38" w:rsidRDefault="002F5751">
                  <w:pPr>
                    <w:pStyle w:val="NormalWeb"/>
                    <w:rPr>
                      <w:rFonts w:ascii="Arial" w:hAnsi="Arial" w:cs="Arial"/>
                      <w:sz w:val="18"/>
                      <w:szCs w:val="18"/>
                    </w:rPr>
                  </w:pPr>
                  <w:r>
                    <w:rPr>
                      <w:rFonts w:ascii="Arial" w:hAnsi="Arial" w:cs="Arial"/>
                      <w:sz w:val="18"/>
                      <w:szCs w:val="18"/>
                    </w:rPr>
                    <w:t>±100Ω</w:t>
                  </w:r>
                </w:p>
              </w:tc>
            </w:tr>
            <w:tr w:rsidR="00531F38">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t>1500-5000 Ω</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t>±250Ω</w:t>
                  </w:r>
                </w:p>
              </w:tc>
              <w:tc>
                <w:tcPr>
                  <w:tcW w:w="1620" w:type="dxa"/>
                  <w:tcBorders>
                    <w:top w:val="nil"/>
                    <w:left w:val="nil"/>
                    <w:bottom w:val="single" w:sz="8" w:space="0" w:color="auto"/>
                    <w:right w:val="single" w:sz="8" w:space="0" w:color="auto"/>
                  </w:tcBorders>
                  <w:hideMark/>
                </w:tcPr>
                <w:p w:rsidR="00531F38" w:rsidRDefault="002F5751">
                  <w:pPr>
                    <w:pStyle w:val="NormalWeb"/>
                    <w:rPr>
                      <w:rFonts w:ascii="Arial" w:hAnsi="Arial" w:cs="Arial"/>
                      <w:sz w:val="18"/>
                      <w:szCs w:val="18"/>
                    </w:rPr>
                  </w:pPr>
                  <w:r>
                    <w:rPr>
                      <w:rFonts w:ascii="Arial" w:hAnsi="Arial" w:cs="Arial"/>
                      <w:sz w:val="18"/>
                      <w:szCs w:val="18"/>
                    </w:rPr>
                    <w:t>-</w:t>
                  </w:r>
                </w:p>
              </w:tc>
            </w:tr>
            <w:tr w:rsidR="00531F38">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t>5000-7000 Ω</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rFonts w:ascii="Arial" w:hAnsi="Arial" w:cs="Arial"/>
                      <w:sz w:val="18"/>
                      <w:szCs w:val="18"/>
                    </w:rPr>
                    <w:t>±500Ω</w:t>
                  </w:r>
                </w:p>
              </w:tc>
              <w:tc>
                <w:tcPr>
                  <w:tcW w:w="1620" w:type="dxa"/>
                  <w:tcBorders>
                    <w:top w:val="nil"/>
                    <w:left w:val="nil"/>
                    <w:bottom w:val="single" w:sz="8" w:space="0" w:color="auto"/>
                    <w:right w:val="single" w:sz="8" w:space="0" w:color="auto"/>
                  </w:tcBorders>
                  <w:hideMark/>
                </w:tcPr>
                <w:p w:rsidR="00531F38" w:rsidRDefault="002F5751">
                  <w:pPr>
                    <w:pStyle w:val="NormalWeb"/>
                    <w:rPr>
                      <w:rFonts w:ascii="Arial" w:hAnsi="Arial" w:cs="Arial"/>
                      <w:sz w:val="18"/>
                      <w:szCs w:val="18"/>
                    </w:rPr>
                  </w:pPr>
                  <w:r>
                    <w:rPr>
                      <w:rFonts w:ascii="Arial" w:hAnsi="Arial" w:cs="Arial"/>
                      <w:sz w:val="18"/>
                      <w:szCs w:val="18"/>
                    </w:rPr>
                    <w:t>-</w:t>
                  </w:r>
                </w:p>
              </w:tc>
            </w:tr>
          </w:tbl>
          <w:p w:rsidR="00531F38" w:rsidRDefault="00531F38">
            <w:pPr>
              <w:rPr>
                <w:sz w:val="18"/>
                <w:szCs w:val="18"/>
              </w:rPr>
            </w:pPr>
          </w:p>
        </w:tc>
      </w:tr>
    </w:tbl>
    <w:p w:rsidR="00531F38" w:rsidRDefault="002F5751">
      <w:pPr>
        <w:pStyle w:val="Heading3"/>
        <w:numPr>
          <w:ilvl w:val="2"/>
          <w:numId w:val="2"/>
        </w:numPr>
        <w:ind w:left="432" w:firstLine="0"/>
        <w:divId w:val="1295914199"/>
        <w:rPr>
          <w:rFonts w:ascii="Arial" w:eastAsia="Times New Roman" w:hAnsi="Arial" w:cs="Arial"/>
        </w:rPr>
      </w:pPr>
      <w:bookmarkStart w:id="114" w:name="_Toc372287766"/>
      <w:r>
        <w:rPr>
          <w:rFonts w:ascii="Arial" w:eastAsia="Times New Roman" w:hAnsi="Arial" w:cs="Arial"/>
        </w:rPr>
        <w:lastRenderedPageBreak/>
        <w:t>Reserved (F5936)</w:t>
      </w:r>
      <w:bookmarkEnd w:id="114"/>
    </w:p>
    <w:p w:rsidR="00531F38" w:rsidRDefault="002F5751">
      <w:pPr>
        <w:pStyle w:val="NormalWeb"/>
        <w:divId w:val="33120762"/>
        <w:rPr>
          <w:rFonts w:ascii="Arial" w:hAnsi="Arial" w:cs="Arial"/>
          <w:sz w:val="20"/>
          <w:szCs w:val="20"/>
        </w:rPr>
      </w:pPr>
      <w:r>
        <w:rPr>
          <w:rFonts w:ascii="Arial" w:hAnsi="Arial" w:cs="Arial"/>
          <w:sz w:val="20"/>
          <w:szCs w:val="20"/>
        </w:rPr>
        <w:t> </w:t>
      </w:r>
    </w:p>
    <w:p w:rsidR="00531F38" w:rsidRDefault="002F5751">
      <w:pPr>
        <w:spacing w:before="0" w:beforeAutospacing="0" w:after="0" w:afterAutospacing="0"/>
        <w:divId w:val="1509559599"/>
        <w:rPr>
          <w:rFonts w:eastAsia="Times New Roman"/>
        </w:rPr>
      </w:pPr>
      <w:r>
        <w:rPr>
          <w:rFonts w:ascii="Verdana" w:eastAsia="Times New Roman" w:hAnsi="Verdana"/>
          <w:color w:val="666666"/>
        </w:rPr>
        <w:t> </w:t>
      </w:r>
      <w:r>
        <w:rPr>
          <w:rFonts w:eastAsia="Times New Roman"/>
        </w:rPr>
        <w:t xml:space="preserve"> </w:t>
      </w:r>
    </w:p>
    <w:p w:rsidR="00531F38" w:rsidRDefault="002F5751">
      <w:pPr>
        <w:pStyle w:val="Heading3"/>
        <w:numPr>
          <w:ilvl w:val="2"/>
          <w:numId w:val="2"/>
        </w:numPr>
        <w:ind w:left="432" w:firstLine="0"/>
        <w:divId w:val="1868717663"/>
        <w:rPr>
          <w:rFonts w:ascii="Arial" w:eastAsia="Times New Roman" w:hAnsi="Arial" w:cs="Arial"/>
        </w:rPr>
      </w:pPr>
      <w:bookmarkStart w:id="115" w:name="_Toc372287767"/>
      <w:r>
        <w:rPr>
          <w:rFonts w:ascii="Arial" w:eastAsia="Times New Roman" w:hAnsi="Arial" w:cs="Arial"/>
        </w:rPr>
        <w:t>Verification of Temperature Measurement Circuitry (F2739)</w:t>
      </w:r>
      <w:bookmarkEnd w:id="115"/>
    </w:p>
    <w:p w:rsidR="00531F38" w:rsidRDefault="002F5751">
      <w:pPr>
        <w:pStyle w:val="NormalWeb"/>
        <w:divId w:val="101342822"/>
        <w:rPr>
          <w:rFonts w:ascii="Arial" w:hAnsi="Arial" w:cs="Arial"/>
          <w:sz w:val="20"/>
          <w:szCs w:val="20"/>
        </w:rPr>
      </w:pPr>
      <w:r>
        <w:rPr>
          <w:rFonts w:ascii="Arial" w:hAnsi="Arial" w:cs="Arial"/>
          <w:sz w:val="20"/>
          <w:szCs w:val="20"/>
        </w:rPr>
        <w:t>The IPG shall have the ability to verify that the temperature measurement circuit is free of faults.  This feature shall have the following specifications: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240872823"/>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54147322"/>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27344479"/>
              <w:rPr>
                <w:rFonts w:eastAsia="Times New Roman"/>
                <w:b/>
                <w:bCs/>
                <w:sz w:val="18"/>
                <w:szCs w:val="18"/>
              </w:rPr>
            </w:pPr>
            <w:r>
              <w:rPr>
                <w:rFonts w:eastAsia="Times New Roman"/>
                <w:b/>
                <w:bCs/>
                <w:sz w:val="18"/>
                <w:szCs w:val="18"/>
              </w:rPr>
              <w:t xml:space="preserve">Title </w:t>
            </w:r>
          </w:p>
        </w:tc>
      </w:tr>
      <w:tr w:rsidR="00531F38">
        <w:trPr>
          <w:divId w:val="124087282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FRS1033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have the ability to independently measure the voltage across all of the physical components in the temperature measurement circuit. If any of the components provides a voltage that is outside of its expected range, the IPG shall indicate an error.</w:t>
            </w:r>
            <w:r>
              <w:rPr>
                <w:rFonts w:eastAsia="Times New Roman"/>
                <w:sz w:val="18"/>
                <w:szCs w:val="18"/>
              </w:rPr>
              <w:t xml:space="preserve"> </w:t>
            </w:r>
          </w:p>
        </w:tc>
      </w:tr>
      <w:tr w:rsidR="00531F38">
        <w:trPr>
          <w:divId w:val="124087282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FRS1035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If an error is detected during the voltage check, the IPG shall log the error.</w:t>
            </w:r>
            <w:r>
              <w:rPr>
                <w:rFonts w:eastAsia="Times New Roman"/>
                <w:sz w:val="18"/>
                <w:szCs w:val="18"/>
              </w:rPr>
              <w:t xml:space="preserve"> </w:t>
            </w:r>
          </w:p>
        </w:tc>
      </w:tr>
    </w:tbl>
    <w:p w:rsidR="00531F38" w:rsidRDefault="002F5751">
      <w:pPr>
        <w:pStyle w:val="Heading3"/>
        <w:numPr>
          <w:ilvl w:val="2"/>
          <w:numId w:val="2"/>
        </w:numPr>
        <w:ind w:left="432" w:firstLine="0"/>
        <w:divId w:val="2115055215"/>
        <w:rPr>
          <w:rFonts w:ascii="Arial" w:eastAsia="Times New Roman" w:hAnsi="Arial" w:cs="Arial"/>
        </w:rPr>
      </w:pPr>
      <w:bookmarkStart w:id="116" w:name="_Toc372287768"/>
      <w:r>
        <w:rPr>
          <w:rFonts w:ascii="Arial" w:eastAsia="Times New Roman" w:hAnsi="Arial" w:cs="Arial"/>
        </w:rPr>
        <w:t>Verification of System Clocks (F2740)</w:t>
      </w:r>
      <w:bookmarkEnd w:id="116"/>
    </w:p>
    <w:p w:rsidR="00531F38" w:rsidRDefault="002F5751">
      <w:pPr>
        <w:pStyle w:val="NormalWeb"/>
        <w:divId w:val="1786998148"/>
        <w:rPr>
          <w:rFonts w:ascii="Arial" w:hAnsi="Arial" w:cs="Arial"/>
          <w:sz w:val="20"/>
          <w:szCs w:val="20"/>
        </w:rPr>
      </w:pPr>
      <w:r>
        <w:rPr>
          <w:rFonts w:ascii="Arial" w:hAnsi="Arial" w:cs="Arial"/>
          <w:sz w:val="20"/>
          <w:szCs w:val="20"/>
        </w:rPr>
        <w:t>The IPG shall have the ability to check timing related to stimulation as follows:</w:t>
      </w:r>
    </w:p>
    <w:p w:rsidR="00531F38" w:rsidRDefault="002F5751">
      <w:pPr>
        <w:pStyle w:val="Heading4"/>
        <w:numPr>
          <w:ilvl w:val="3"/>
          <w:numId w:val="2"/>
        </w:numPr>
        <w:ind w:left="432" w:firstLine="0"/>
        <w:divId w:val="278689425"/>
        <w:rPr>
          <w:rFonts w:ascii="Arial" w:eastAsia="Times New Roman" w:hAnsi="Arial" w:cs="Arial"/>
        </w:rPr>
      </w:pPr>
      <w:bookmarkStart w:id="117" w:name="_Toc372287769"/>
      <w:r>
        <w:rPr>
          <w:rFonts w:ascii="Arial" w:eastAsia="Times New Roman" w:hAnsi="Arial" w:cs="Arial"/>
        </w:rPr>
        <w:t>System Clock Checks (F5937)</w:t>
      </w:r>
      <w:bookmarkEnd w:id="117"/>
    </w:p>
    <w:p w:rsidR="00531F38" w:rsidRDefault="002F5751">
      <w:pPr>
        <w:pStyle w:val="NormalWeb"/>
        <w:keepNext/>
        <w:divId w:val="1228341679"/>
        <w:rPr>
          <w:rFonts w:ascii="Arial" w:hAnsi="Arial" w:cs="Arial"/>
          <w:sz w:val="20"/>
          <w:szCs w:val="20"/>
        </w:rPr>
      </w:pPr>
      <w:r>
        <w:rPr>
          <w:rFonts w:ascii="Arial" w:hAnsi="Arial" w:cs="Arial"/>
          <w:sz w:val="18"/>
          <w:szCs w:val="18"/>
        </w:rPr>
        <w:t>[RESERVED]</w:t>
      </w:r>
    </w:p>
    <w:p w:rsidR="00531F38" w:rsidRDefault="002F5751">
      <w:pPr>
        <w:spacing w:before="0" w:beforeAutospacing="0" w:after="0" w:afterAutospacing="0"/>
        <w:divId w:val="789789062"/>
        <w:rPr>
          <w:rFonts w:eastAsia="Times New Roman"/>
        </w:rPr>
      </w:pPr>
      <w:r>
        <w:rPr>
          <w:rFonts w:ascii="Verdana" w:eastAsia="Times New Roman" w:hAnsi="Verdana"/>
          <w:color w:val="666666"/>
        </w:rPr>
        <w:t> </w:t>
      </w:r>
      <w:r>
        <w:rPr>
          <w:rFonts w:eastAsia="Times New Roman"/>
        </w:rPr>
        <w:t xml:space="preserve"> </w:t>
      </w:r>
    </w:p>
    <w:p w:rsidR="00531F38" w:rsidRDefault="002F5751">
      <w:pPr>
        <w:pStyle w:val="Heading4"/>
        <w:numPr>
          <w:ilvl w:val="3"/>
          <w:numId w:val="2"/>
        </w:numPr>
        <w:ind w:left="432" w:firstLine="0"/>
        <w:divId w:val="350573829"/>
        <w:rPr>
          <w:rFonts w:ascii="Arial" w:eastAsia="Times New Roman" w:hAnsi="Arial" w:cs="Arial"/>
        </w:rPr>
      </w:pPr>
      <w:bookmarkStart w:id="118" w:name="_Toc372287770"/>
      <w:r>
        <w:rPr>
          <w:rFonts w:ascii="Arial" w:eastAsia="Times New Roman" w:hAnsi="Arial" w:cs="Arial"/>
        </w:rPr>
        <w:t>Stimulation Clock Checks (F5938)</w:t>
      </w:r>
      <w:bookmarkEnd w:id="118"/>
    </w:p>
    <w:p w:rsidR="00531F38" w:rsidRDefault="002F5751">
      <w:pPr>
        <w:pStyle w:val="NormalWeb"/>
        <w:keepNext/>
        <w:divId w:val="1183940011"/>
        <w:rPr>
          <w:rFonts w:ascii="Arial" w:hAnsi="Arial" w:cs="Arial"/>
          <w:sz w:val="20"/>
          <w:szCs w:val="20"/>
        </w:rPr>
      </w:pPr>
      <w:r>
        <w:rPr>
          <w:rFonts w:ascii="Arial" w:hAnsi="Arial" w:cs="Arial"/>
          <w:sz w:val="20"/>
          <w:szCs w:val="20"/>
        </w:rPr>
        <w:t>The IPG shall have the ability to verify the operation of various clocks related to stimulation.  This diagnostic shall have the following features: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2028359537"/>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770857200"/>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93675785"/>
              <w:rPr>
                <w:rFonts w:eastAsia="Times New Roman"/>
                <w:b/>
                <w:bCs/>
                <w:sz w:val="18"/>
                <w:szCs w:val="18"/>
              </w:rPr>
            </w:pPr>
            <w:r>
              <w:rPr>
                <w:rFonts w:eastAsia="Times New Roman"/>
                <w:b/>
                <w:bCs/>
                <w:sz w:val="18"/>
                <w:szCs w:val="18"/>
              </w:rPr>
              <w:t xml:space="preserve">Title </w:t>
            </w:r>
          </w:p>
        </w:tc>
      </w:tr>
      <w:tr w:rsidR="00531F38">
        <w:trPr>
          <w:divId w:val="202835953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FRS1041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Prior to starting stimulation, the IPG shall verify that the pulse guard is working correctly. If the pulse guard fails, the IPG shall not allow stimulation to be started.</w:t>
            </w:r>
            <w:r>
              <w:rPr>
                <w:rFonts w:eastAsia="Times New Roman"/>
                <w:sz w:val="18"/>
                <w:szCs w:val="18"/>
              </w:rPr>
              <w:t xml:space="preserve"> </w:t>
            </w:r>
          </w:p>
        </w:tc>
      </w:tr>
      <w:tr w:rsidR="00531F38">
        <w:trPr>
          <w:divId w:val="202835953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FRS1042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Once stimulation is running, the IPG shall verify that the stimulation program period is correct.</w:t>
            </w:r>
            <w:r>
              <w:rPr>
                <w:rFonts w:eastAsia="Times New Roman"/>
                <w:sz w:val="18"/>
                <w:szCs w:val="18"/>
              </w:rPr>
              <w:t xml:space="preserve"> </w:t>
            </w:r>
          </w:p>
        </w:tc>
      </w:tr>
    </w:tbl>
    <w:p w:rsidR="00531F38" w:rsidRDefault="002F5751">
      <w:pPr>
        <w:pStyle w:val="Heading3"/>
        <w:numPr>
          <w:ilvl w:val="2"/>
          <w:numId w:val="2"/>
        </w:numPr>
        <w:ind w:left="432" w:firstLine="0"/>
        <w:divId w:val="2038266517"/>
        <w:rPr>
          <w:rFonts w:ascii="Arial" w:eastAsia="Times New Roman" w:hAnsi="Arial" w:cs="Arial"/>
        </w:rPr>
      </w:pPr>
      <w:bookmarkStart w:id="119" w:name="_Toc372287771"/>
      <w:r>
        <w:rPr>
          <w:rFonts w:ascii="Arial" w:eastAsia="Times New Roman" w:hAnsi="Arial" w:cs="Arial"/>
        </w:rPr>
        <w:t>Memory Corruption Detection (F2741)</w:t>
      </w:r>
      <w:bookmarkEnd w:id="119"/>
    </w:p>
    <w:p w:rsidR="00531F38" w:rsidRDefault="002F5751">
      <w:pPr>
        <w:pStyle w:val="NormalWeb"/>
        <w:divId w:val="1456826664"/>
        <w:rPr>
          <w:rFonts w:ascii="Arial" w:hAnsi="Arial" w:cs="Arial"/>
          <w:sz w:val="20"/>
          <w:szCs w:val="20"/>
        </w:rPr>
      </w:pPr>
      <w:r>
        <w:rPr>
          <w:rFonts w:ascii="Arial" w:hAnsi="Arial" w:cs="Arial"/>
          <w:sz w:val="20"/>
          <w:szCs w:val="20"/>
        </w:rPr>
        <w:t>The IPG shall have the ability to determine when memory has been compromised.  The following types of memory shall be monitored as described below:</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585922830"/>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222867702"/>
              <w:rPr>
                <w:rFonts w:eastAsia="Times New Roman"/>
                <w:b/>
                <w:bCs/>
                <w:sz w:val="18"/>
                <w:szCs w:val="18"/>
              </w:rPr>
            </w:pPr>
            <w:r>
              <w:rPr>
                <w:rFonts w:eastAsia="Times New Roman"/>
                <w:b/>
                <w:bCs/>
                <w:sz w:val="18"/>
                <w:szCs w:val="18"/>
              </w:rPr>
              <w:lastRenderedPageBreak/>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729575468"/>
              <w:rPr>
                <w:rFonts w:eastAsia="Times New Roman"/>
                <w:b/>
                <w:bCs/>
                <w:sz w:val="18"/>
                <w:szCs w:val="18"/>
              </w:rPr>
            </w:pPr>
            <w:r>
              <w:rPr>
                <w:rFonts w:eastAsia="Times New Roman"/>
                <w:b/>
                <w:bCs/>
                <w:sz w:val="18"/>
                <w:szCs w:val="18"/>
              </w:rPr>
              <w:t xml:space="preserve">Title </w:t>
            </w:r>
          </w:p>
        </w:tc>
      </w:tr>
      <w:tr w:rsidR="00531F38">
        <w:trPr>
          <w:divId w:val="58592283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FRS1045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firmware shall be monitored by the Internal Watchdog described in the Stimulation Safety Mechanisms section. This feature shall reset the IPG if firmware corruption causes the device to malfunction. At a minimum, the watchdog shall be active during Stimulation and Recharge modes.</w:t>
            </w:r>
            <w:r>
              <w:rPr>
                <w:rFonts w:eastAsia="Times New Roman"/>
                <w:sz w:val="18"/>
                <w:szCs w:val="18"/>
              </w:rPr>
              <w:t xml:space="preserve"> </w:t>
            </w:r>
          </w:p>
        </w:tc>
      </w:tr>
      <w:tr w:rsidR="00531F38">
        <w:trPr>
          <w:divId w:val="58592283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FRS1046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All program definitions shall be monitored for data corruption. Each program definition shall be verified prior to being accessed for setting up stimulation or returning data to an external programmer.</w:t>
            </w:r>
            <w:r>
              <w:rPr>
                <w:rFonts w:eastAsia="Times New Roman"/>
                <w:sz w:val="18"/>
                <w:szCs w:val="18"/>
              </w:rPr>
              <w:t xml:space="preserve"> </w:t>
            </w:r>
          </w:p>
        </w:tc>
      </w:tr>
      <w:tr w:rsidR="00531F38">
        <w:trPr>
          <w:divId w:val="58592283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FRS1047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All active stimulation settings shall be monitored for data corruption. Active stimulation settings for a program shall be verified prior to being accessed for setting up stimulation or returning data to an external programmer.</w:t>
            </w:r>
            <w:r>
              <w:rPr>
                <w:rFonts w:eastAsia="Times New Roman"/>
                <w:sz w:val="18"/>
                <w:szCs w:val="18"/>
              </w:rPr>
              <w:t xml:space="preserve"> </w:t>
            </w:r>
          </w:p>
        </w:tc>
      </w:tr>
      <w:tr w:rsidR="00531F38">
        <w:trPr>
          <w:divId w:val="58592283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FRS1048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 xml:space="preserve">All active stimulation settings stored in the </w:t>
            </w:r>
            <w:proofErr w:type="spellStart"/>
            <w:r>
              <w:rPr>
                <w:rStyle w:val="noneditabletext63"/>
                <w:rFonts w:eastAsia="Times New Roman"/>
                <w:sz w:val="18"/>
                <w:szCs w:val="18"/>
              </w:rPr>
              <w:t>Stim</w:t>
            </w:r>
            <w:proofErr w:type="spellEnd"/>
            <w:r>
              <w:rPr>
                <w:rStyle w:val="noneditabletext63"/>
                <w:rFonts w:eastAsia="Times New Roman"/>
                <w:sz w:val="18"/>
                <w:szCs w:val="18"/>
              </w:rPr>
              <w:t xml:space="preserve"> ASIC registers shall be monitored for data corruption. The registers shall be monitored continuously by the </w:t>
            </w:r>
            <w:proofErr w:type="spellStart"/>
            <w:r>
              <w:rPr>
                <w:rStyle w:val="noneditabletext63"/>
                <w:rFonts w:eastAsia="Times New Roman"/>
                <w:sz w:val="18"/>
                <w:szCs w:val="18"/>
              </w:rPr>
              <w:t>Stim</w:t>
            </w:r>
            <w:proofErr w:type="spellEnd"/>
            <w:r>
              <w:rPr>
                <w:rStyle w:val="noneditabletext63"/>
                <w:rFonts w:eastAsia="Times New Roman"/>
                <w:sz w:val="18"/>
                <w:szCs w:val="18"/>
              </w:rPr>
              <w:t xml:space="preserve"> ASIC for parity errors while stimulation is active.</w:t>
            </w:r>
            <w:r>
              <w:rPr>
                <w:rFonts w:eastAsia="Times New Roman"/>
                <w:sz w:val="18"/>
                <w:szCs w:val="18"/>
              </w:rPr>
              <w:t xml:space="preserve"> </w:t>
            </w:r>
          </w:p>
        </w:tc>
      </w:tr>
      <w:tr w:rsidR="00531F38">
        <w:trPr>
          <w:divId w:val="58592283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FRS1049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MICS identity information shall be monitored for data corruption and shall be verified every time a MICS session is initiated by an external programmer.</w:t>
            </w:r>
            <w:r>
              <w:rPr>
                <w:rFonts w:eastAsia="Times New Roman"/>
                <w:sz w:val="18"/>
                <w:szCs w:val="18"/>
              </w:rPr>
              <w:t xml:space="preserve"> </w:t>
            </w:r>
          </w:p>
        </w:tc>
      </w:tr>
      <w:tr w:rsidR="00531F38">
        <w:trPr>
          <w:divId w:val="58592283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FRS1050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All program constants shall be monitored for data corruption. The constants for each program shall be verified prior to being accessed for setting up stimulation or returning data to an external programmer.</w:t>
            </w:r>
            <w:r>
              <w:rPr>
                <w:rFonts w:eastAsia="Times New Roman"/>
                <w:sz w:val="18"/>
                <w:szCs w:val="18"/>
              </w:rPr>
              <w:t xml:space="preserve"> </w:t>
            </w:r>
          </w:p>
        </w:tc>
      </w:tr>
      <w:tr w:rsidR="00531F38">
        <w:trPr>
          <w:divId w:val="58592283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FRS1051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All pulse constants shall be monitored for data corruption. The constants for each pulse shall be verified prior to being accessed for setting up stimulation or returning data to an external programmer.</w:t>
            </w:r>
            <w:r>
              <w:rPr>
                <w:rFonts w:eastAsia="Times New Roman"/>
                <w:sz w:val="18"/>
                <w:szCs w:val="18"/>
              </w:rPr>
              <w:t xml:space="preserve"> </w:t>
            </w:r>
          </w:p>
        </w:tc>
      </w:tr>
      <w:tr w:rsidR="00531F38">
        <w:trPr>
          <w:divId w:val="58592283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FRS1052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All electrode limits shall be monitored for data corruption. The limits shall be verified prior to being accessed for setting up stimulation or returning data to an external programmer.</w:t>
            </w:r>
            <w:r>
              <w:rPr>
                <w:rFonts w:eastAsia="Times New Roman"/>
                <w:sz w:val="18"/>
                <w:szCs w:val="18"/>
              </w:rPr>
              <w:t xml:space="preserve"> </w:t>
            </w:r>
          </w:p>
        </w:tc>
      </w:tr>
      <w:tr w:rsidR="00531F38">
        <w:trPr>
          <w:divId w:val="58592283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FRS1053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All lead information shall be monitored for data corruption. The lead information shall be verified prior to being accessed by the firmware.</w:t>
            </w:r>
            <w:r>
              <w:rPr>
                <w:rFonts w:eastAsia="Times New Roman"/>
                <w:sz w:val="18"/>
                <w:szCs w:val="18"/>
              </w:rPr>
              <w:t xml:space="preserve"> </w:t>
            </w:r>
          </w:p>
        </w:tc>
      </w:tr>
      <w:tr w:rsidR="00531F38">
        <w:trPr>
          <w:divId w:val="58592283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FRS1054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All configurable device parameters shall be monitored for data corruption. The parameters shall be verified prior to being accessed by the firmware.</w:t>
            </w:r>
            <w:r>
              <w:rPr>
                <w:rFonts w:eastAsia="Times New Roman"/>
                <w:sz w:val="18"/>
                <w:szCs w:val="18"/>
              </w:rPr>
              <w:t xml:space="preserve"> </w:t>
            </w:r>
          </w:p>
        </w:tc>
      </w:tr>
      <w:tr w:rsidR="00531F38">
        <w:trPr>
          <w:divId w:val="58592283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FRS1055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All calibration data shall be monitored for data corruption. The calibration data shall be verified prior to being accessed by the firmware.</w:t>
            </w:r>
            <w:r>
              <w:rPr>
                <w:rFonts w:eastAsia="Times New Roman"/>
                <w:sz w:val="18"/>
                <w:szCs w:val="18"/>
              </w:rPr>
              <w:t xml:space="preserve"> </w:t>
            </w:r>
          </w:p>
        </w:tc>
      </w:tr>
    </w:tbl>
    <w:p w:rsidR="00531F38" w:rsidRDefault="002F5751">
      <w:pPr>
        <w:pStyle w:val="Heading3"/>
        <w:numPr>
          <w:ilvl w:val="2"/>
          <w:numId w:val="2"/>
        </w:numPr>
        <w:ind w:left="432" w:firstLine="0"/>
        <w:divId w:val="145979916"/>
        <w:rPr>
          <w:rFonts w:ascii="Arial" w:eastAsia="Times New Roman" w:hAnsi="Arial" w:cs="Arial"/>
        </w:rPr>
      </w:pPr>
      <w:bookmarkStart w:id="120" w:name="_Toc372287772"/>
      <w:r>
        <w:rPr>
          <w:rFonts w:ascii="Arial" w:eastAsia="Times New Roman" w:hAnsi="Arial" w:cs="Arial"/>
        </w:rPr>
        <w:t>[</w:t>
      </w:r>
      <w:proofErr w:type="gramStart"/>
      <w:r>
        <w:rPr>
          <w:rFonts w:ascii="Arial" w:eastAsia="Times New Roman" w:hAnsi="Arial" w:cs="Arial"/>
        </w:rPr>
        <w:t>reserved</w:t>
      </w:r>
      <w:proofErr w:type="gramEnd"/>
      <w:r>
        <w:rPr>
          <w:rFonts w:ascii="Arial" w:eastAsia="Times New Roman" w:hAnsi="Arial" w:cs="Arial"/>
        </w:rPr>
        <w:t>]</w:t>
      </w:r>
      <w:bookmarkEnd w:id="120"/>
    </w:p>
    <w:p w:rsidR="00531F38" w:rsidRDefault="002F5751">
      <w:pPr>
        <w:pStyle w:val="NormalWeb"/>
        <w:divId w:val="1277450185"/>
        <w:rPr>
          <w:rFonts w:ascii="Arial" w:hAnsi="Arial" w:cs="Arial"/>
          <w:sz w:val="20"/>
          <w:szCs w:val="20"/>
        </w:rPr>
      </w:pPr>
      <w:r>
        <w:rPr>
          <w:rFonts w:ascii="Arial" w:hAnsi="Arial" w:cs="Arial"/>
          <w:sz w:val="20"/>
          <w:szCs w:val="20"/>
        </w:rPr>
        <w:t>[</w:t>
      </w:r>
      <w:proofErr w:type="gramStart"/>
      <w:r>
        <w:rPr>
          <w:rFonts w:ascii="Arial" w:hAnsi="Arial" w:cs="Arial"/>
          <w:sz w:val="20"/>
          <w:szCs w:val="20"/>
        </w:rPr>
        <w:t>reserved</w:t>
      </w:r>
      <w:proofErr w:type="gramEnd"/>
      <w:r>
        <w:rPr>
          <w:rFonts w:ascii="Arial" w:hAnsi="Arial" w:cs="Arial"/>
          <w:sz w:val="20"/>
          <w:szCs w:val="20"/>
        </w:rPr>
        <w:t>]</w:t>
      </w:r>
    </w:p>
    <w:p w:rsidR="00531F38" w:rsidRDefault="002F5751">
      <w:pPr>
        <w:spacing w:before="0" w:beforeAutospacing="0" w:after="0" w:afterAutospacing="0"/>
        <w:divId w:val="1527793461"/>
        <w:rPr>
          <w:rFonts w:eastAsia="Times New Roman"/>
        </w:rPr>
      </w:pPr>
      <w:r>
        <w:rPr>
          <w:rFonts w:ascii="Verdana" w:eastAsia="Times New Roman" w:hAnsi="Verdana"/>
          <w:color w:val="666666"/>
        </w:rPr>
        <w:t> </w:t>
      </w:r>
      <w:r>
        <w:rPr>
          <w:rFonts w:eastAsia="Times New Roman"/>
        </w:rPr>
        <w:t xml:space="preserve"> </w:t>
      </w:r>
    </w:p>
    <w:p w:rsidR="00531F38" w:rsidRDefault="002F5751">
      <w:pPr>
        <w:pStyle w:val="Heading2"/>
        <w:numPr>
          <w:ilvl w:val="1"/>
          <w:numId w:val="2"/>
        </w:numPr>
        <w:ind w:left="432" w:firstLine="0"/>
        <w:divId w:val="1830365421"/>
        <w:rPr>
          <w:rFonts w:ascii="Arial" w:eastAsia="Times New Roman" w:hAnsi="Arial" w:cs="Arial"/>
        </w:rPr>
      </w:pPr>
      <w:bookmarkStart w:id="121" w:name="_Toc372287773"/>
      <w:r>
        <w:rPr>
          <w:rFonts w:ascii="Arial" w:eastAsia="Times New Roman" w:hAnsi="Arial" w:cs="Arial"/>
        </w:rPr>
        <w:t>Fault Detection and Recovery (F2696)</w:t>
      </w:r>
      <w:bookmarkEnd w:id="121"/>
    </w:p>
    <w:p w:rsidR="00531F38" w:rsidRDefault="002F5751">
      <w:pPr>
        <w:pStyle w:val="NormalWeb"/>
        <w:divId w:val="1610504224"/>
        <w:rPr>
          <w:rFonts w:ascii="Arial" w:hAnsi="Arial" w:cs="Arial"/>
          <w:sz w:val="20"/>
          <w:szCs w:val="20"/>
        </w:rPr>
      </w:pPr>
      <w:r>
        <w:rPr>
          <w:rFonts w:ascii="Arial" w:hAnsi="Arial" w:cs="Arial"/>
          <w:sz w:val="20"/>
          <w:szCs w:val="20"/>
        </w:rPr>
        <w:t>Errors shall be handled by the IPG in the following manner:</w:t>
      </w:r>
    </w:p>
    <w:p w:rsidR="00531F38" w:rsidRDefault="002F5751">
      <w:pPr>
        <w:pStyle w:val="NormalWeb"/>
        <w:divId w:val="1610504224"/>
        <w:rPr>
          <w:rFonts w:ascii="Arial" w:hAnsi="Arial" w:cs="Arial"/>
          <w:sz w:val="20"/>
          <w:szCs w:val="20"/>
        </w:rPr>
      </w:pPr>
      <w:r>
        <w:rPr>
          <w:rFonts w:ascii="Arial" w:hAnsi="Arial" w:cs="Arial"/>
          <w:sz w:val="20"/>
          <w:szCs w:val="20"/>
        </w:rPr>
        <w:t>a.</w:t>
      </w:r>
      <w:proofErr w:type="gramStart"/>
      <w:r>
        <w:rPr>
          <w:rFonts w:ascii="Arial" w:hAnsi="Arial" w:cs="Arial"/>
          <w:sz w:val="20"/>
          <w:szCs w:val="20"/>
        </w:rPr>
        <w:t>  Errors</w:t>
      </w:r>
      <w:proofErr w:type="gramEnd"/>
      <w:r>
        <w:rPr>
          <w:rFonts w:ascii="Arial" w:hAnsi="Arial" w:cs="Arial"/>
          <w:sz w:val="20"/>
          <w:szCs w:val="20"/>
        </w:rPr>
        <w:t xml:space="preserve"> shall be defined in three categories as defined in SWEX 0091.  The categories are broken down as follows:</w:t>
      </w:r>
    </w:p>
    <w:p w:rsidR="00531F38" w:rsidRDefault="002F5751">
      <w:pPr>
        <w:numPr>
          <w:ilvl w:val="0"/>
          <w:numId w:val="10"/>
        </w:numPr>
        <w:divId w:val="1610504224"/>
        <w:rPr>
          <w:rFonts w:eastAsia="Times New Roman"/>
        </w:rPr>
      </w:pPr>
      <w:r>
        <w:rPr>
          <w:rFonts w:eastAsia="Times New Roman"/>
        </w:rPr>
        <w:t xml:space="preserve">Category 1 errors shall consist of errors or faults that prevent the IPG from providing stimulation to the patient. </w:t>
      </w:r>
    </w:p>
    <w:p w:rsidR="00531F38" w:rsidRDefault="002F5751">
      <w:pPr>
        <w:numPr>
          <w:ilvl w:val="0"/>
          <w:numId w:val="10"/>
        </w:numPr>
        <w:divId w:val="1610504224"/>
        <w:rPr>
          <w:rFonts w:eastAsia="Times New Roman"/>
        </w:rPr>
      </w:pPr>
      <w:r>
        <w:rPr>
          <w:rFonts w:eastAsia="Times New Roman"/>
        </w:rPr>
        <w:t xml:space="preserve">Category 2 errors shall consist of faults that require clinician intervention to resolve, but may allow the IPG to provide stimulation to the Patient in a limited manner. </w:t>
      </w:r>
    </w:p>
    <w:p w:rsidR="00531F38" w:rsidRDefault="002F5751">
      <w:pPr>
        <w:numPr>
          <w:ilvl w:val="0"/>
          <w:numId w:val="10"/>
        </w:numPr>
        <w:divId w:val="1610504224"/>
        <w:rPr>
          <w:rFonts w:eastAsia="Times New Roman"/>
        </w:rPr>
      </w:pPr>
      <w:r>
        <w:rPr>
          <w:rFonts w:eastAsia="Times New Roman"/>
        </w:rPr>
        <w:lastRenderedPageBreak/>
        <w:t>Category 3 errors shall consist of faults that the IPG can resolve itself or through interaction with an external programmer.</w:t>
      </w:r>
    </w:p>
    <w:p w:rsidR="00531F38" w:rsidRDefault="002F5751">
      <w:pPr>
        <w:pStyle w:val="NormalWeb"/>
        <w:divId w:val="1610504224"/>
        <w:rPr>
          <w:rFonts w:ascii="Arial" w:hAnsi="Arial" w:cs="Arial"/>
          <w:sz w:val="20"/>
          <w:szCs w:val="20"/>
        </w:rPr>
      </w:pPr>
      <w:r>
        <w:rPr>
          <w:rFonts w:ascii="Arial" w:hAnsi="Arial" w:cs="Arial"/>
          <w:sz w:val="20"/>
          <w:szCs w:val="20"/>
        </w:rPr>
        <w:t>b.</w:t>
      </w:r>
      <w:proofErr w:type="gramStart"/>
      <w:r>
        <w:rPr>
          <w:rFonts w:ascii="Arial" w:hAnsi="Arial" w:cs="Arial"/>
          <w:sz w:val="20"/>
          <w:szCs w:val="20"/>
        </w:rPr>
        <w:t>  Errors</w:t>
      </w:r>
      <w:proofErr w:type="gramEnd"/>
      <w:r>
        <w:rPr>
          <w:rFonts w:ascii="Arial" w:hAnsi="Arial" w:cs="Arial"/>
          <w:sz w:val="20"/>
          <w:szCs w:val="20"/>
        </w:rPr>
        <w:t xml:space="preserve"> related to charging shall be reported separately from command errors.</w:t>
      </w:r>
    </w:p>
    <w:p w:rsidR="00531F38" w:rsidRDefault="002F5751">
      <w:pPr>
        <w:pStyle w:val="Heading3"/>
        <w:numPr>
          <w:ilvl w:val="2"/>
          <w:numId w:val="2"/>
        </w:numPr>
        <w:ind w:left="432" w:firstLine="0"/>
        <w:divId w:val="1730228447"/>
        <w:rPr>
          <w:rFonts w:ascii="Arial" w:eastAsia="Times New Roman" w:hAnsi="Arial" w:cs="Arial"/>
        </w:rPr>
      </w:pPr>
      <w:bookmarkStart w:id="122" w:name="_Toc372287774"/>
      <w:r>
        <w:rPr>
          <w:rFonts w:ascii="Arial" w:eastAsia="Times New Roman" w:hAnsi="Arial" w:cs="Arial"/>
        </w:rPr>
        <w:t>Active Error Handling (F8397)</w:t>
      </w:r>
      <w:bookmarkEnd w:id="122"/>
    </w:p>
    <w:p w:rsidR="00531F38" w:rsidRDefault="002F5751">
      <w:pPr>
        <w:pStyle w:val="NormalWeb"/>
        <w:divId w:val="2142918904"/>
        <w:rPr>
          <w:rFonts w:ascii="Arial" w:hAnsi="Arial" w:cs="Arial"/>
          <w:sz w:val="20"/>
          <w:szCs w:val="20"/>
        </w:rPr>
      </w:pPr>
      <w:r>
        <w:rPr>
          <w:rFonts w:ascii="Arial" w:hAnsi="Arial" w:cs="Arial"/>
          <w:sz w:val="20"/>
          <w:szCs w:val="20"/>
        </w:rPr>
        <w:t>The IPG shall act on errors as described below:</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486870177"/>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916666579"/>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320235964"/>
              <w:rPr>
                <w:rFonts w:eastAsia="Times New Roman"/>
                <w:b/>
                <w:bCs/>
                <w:sz w:val="18"/>
                <w:szCs w:val="18"/>
              </w:rPr>
            </w:pPr>
            <w:r>
              <w:rPr>
                <w:rFonts w:eastAsia="Times New Roman"/>
                <w:b/>
                <w:bCs/>
                <w:sz w:val="18"/>
                <w:szCs w:val="18"/>
              </w:rPr>
              <w:t xml:space="preserve">Title </w:t>
            </w:r>
          </w:p>
        </w:tc>
      </w:tr>
      <w:tr w:rsidR="00531F38">
        <w:trPr>
          <w:divId w:val="48687017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FRS1238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retain the latest error of each category internally.</w:t>
            </w:r>
            <w:r>
              <w:rPr>
                <w:rFonts w:eastAsia="Times New Roman"/>
                <w:sz w:val="18"/>
                <w:szCs w:val="18"/>
              </w:rPr>
              <w:t xml:space="preserve"> </w:t>
            </w:r>
          </w:p>
        </w:tc>
      </w:tr>
      <w:tr w:rsidR="00531F38">
        <w:trPr>
          <w:divId w:val="48687017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FRS1239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Category 3 errors shall be cleared after being returned in response to a status command response or cleared when the IPG enters Storage mode.</w:t>
            </w:r>
            <w:r>
              <w:rPr>
                <w:rFonts w:eastAsia="Times New Roman"/>
                <w:sz w:val="18"/>
                <w:szCs w:val="18"/>
              </w:rPr>
              <w:t xml:space="preserve"> </w:t>
            </w:r>
          </w:p>
        </w:tc>
      </w:tr>
      <w:tr w:rsidR="00531F38">
        <w:trPr>
          <w:divId w:val="48687017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FRS1240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Category 2 errors shall indicate whether one or more stimulation programs are disabled. These errors shall be stored in non-volatile memory so that they are not cleared when the IPG enters Storage mode.</w:t>
            </w:r>
            <w:r>
              <w:rPr>
                <w:rFonts w:eastAsia="Times New Roman"/>
                <w:sz w:val="18"/>
                <w:szCs w:val="18"/>
              </w:rPr>
              <w:t xml:space="preserve"> </w:t>
            </w:r>
          </w:p>
        </w:tc>
      </w:tr>
      <w:tr w:rsidR="00531F38">
        <w:trPr>
          <w:divId w:val="48687017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FRS1241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Category 1 errors shall be cleared if the IPG enters Storage mode.</w:t>
            </w:r>
            <w:r>
              <w:rPr>
                <w:rFonts w:eastAsia="Times New Roman"/>
                <w:sz w:val="18"/>
                <w:szCs w:val="18"/>
              </w:rPr>
              <w:t xml:space="preserve"> </w:t>
            </w:r>
          </w:p>
        </w:tc>
      </w:tr>
      <w:tr w:rsidR="00531F38">
        <w:trPr>
          <w:divId w:val="486870177"/>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FRS1242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The IPG shall return the most severe error code when queried by an external programmer. An error of lower severity shall not supplant an error of higher severity. If two errors of the same severity are present, the most recent error shall be returned.</w:t>
            </w:r>
            <w:r>
              <w:rPr>
                <w:rFonts w:eastAsia="Times New Roman"/>
                <w:sz w:val="18"/>
                <w:szCs w:val="18"/>
              </w:rPr>
              <w:t xml:space="preserve"> </w:t>
            </w:r>
          </w:p>
        </w:tc>
      </w:tr>
    </w:tbl>
    <w:p w:rsidR="00531F38" w:rsidRDefault="002F5751">
      <w:pPr>
        <w:pStyle w:val="Heading3"/>
        <w:numPr>
          <w:ilvl w:val="2"/>
          <w:numId w:val="2"/>
        </w:numPr>
        <w:ind w:left="432" w:firstLine="0"/>
        <w:divId w:val="437457765"/>
        <w:rPr>
          <w:rFonts w:ascii="Arial" w:eastAsia="Times New Roman" w:hAnsi="Arial" w:cs="Arial"/>
        </w:rPr>
      </w:pPr>
      <w:bookmarkStart w:id="123" w:name="_Toc372287775"/>
      <w:r>
        <w:rPr>
          <w:rFonts w:ascii="Arial" w:eastAsia="Times New Roman" w:hAnsi="Arial" w:cs="Arial"/>
        </w:rPr>
        <w:t>Command Errors (F5927)</w:t>
      </w:r>
      <w:bookmarkEnd w:id="123"/>
    </w:p>
    <w:p w:rsidR="00531F38" w:rsidRDefault="002F5751">
      <w:pPr>
        <w:pStyle w:val="NormalWeb"/>
        <w:divId w:val="449857830"/>
        <w:rPr>
          <w:rFonts w:ascii="Arial" w:hAnsi="Arial" w:cs="Arial"/>
          <w:sz w:val="20"/>
          <w:szCs w:val="20"/>
        </w:rPr>
      </w:pPr>
      <w:r>
        <w:rPr>
          <w:rFonts w:ascii="Arial" w:hAnsi="Arial" w:cs="Arial"/>
          <w:sz w:val="20"/>
          <w:szCs w:val="20"/>
        </w:rPr>
        <w:t>The IPG shall recover from the following command errors as described below:</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552232318"/>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597864871"/>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687903348"/>
              <w:rPr>
                <w:rFonts w:eastAsia="Times New Roman"/>
                <w:b/>
                <w:bCs/>
                <w:sz w:val="18"/>
                <w:szCs w:val="18"/>
              </w:rPr>
            </w:pPr>
            <w:r>
              <w:rPr>
                <w:rFonts w:eastAsia="Times New Roman"/>
                <w:b/>
                <w:bCs/>
                <w:sz w:val="18"/>
                <w:szCs w:val="18"/>
              </w:rPr>
              <w:t xml:space="preserve">Title </w:t>
            </w:r>
          </w:p>
        </w:tc>
      </w:tr>
      <w:tr w:rsidR="00531F38">
        <w:trPr>
          <w:divId w:val="5522323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FRS1059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Requested Program Invalid</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An external device requests the initiation of a program that is either invalid or disabled.</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return an error code to the external device stating that the requested program is invalid.  The IPG shall not allow the invalid program to be started.</w:t>
            </w:r>
          </w:p>
        </w:tc>
      </w:tr>
      <w:tr w:rsidR="00531F38">
        <w:trPr>
          <w:divId w:val="5522323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FRS1060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Current Density Limit Error</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xml:space="preserve">  An external device requests </w:t>
            </w:r>
            <w:proofErr w:type="gramStart"/>
            <w:r>
              <w:rPr>
                <w:rFonts w:ascii="Arial" w:hAnsi="Arial" w:cs="Arial"/>
                <w:sz w:val="18"/>
                <w:szCs w:val="18"/>
              </w:rPr>
              <w:t>an amplitude</w:t>
            </w:r>
            <w:proofErr w:type="gramEnd"/>
            <w:r>
              <w:rPr>
                <w:rFonts w:ascii="Arial" w:hAnsi="Arial" w:cs="Arial"/>
                <w:sz w:val="18"/>
                <w:szCs w:val="18"/>
              </w:rPr>
              <w:t xml:space="preserve"> setting that exceeds the current density limit for one or more channels.</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return an error code to the external device stating that the requested amplitude is not allowed.  The IPG shall not adjust the stimulation to the requested amplitude.</w:t>
            </w:r>
          </w:p>
        </w:tc>
      </w:tr>
      <w:tr w:rsidR="00531F38">
        <w:trPr>
          <w:divId w:val="5522323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FRS1061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Charge Density Limit Error</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xml:space="preserve">  An external device requests </w:t>
            </w:r>
            <w:proofErr w:type="gramStart"/>
            <w:r>
              <w:rPr>
                <w:rFonts w:ascii="Arial" w:hAnsi="Arial" w:cs="Arial"/>
                <w:sz w:val="18"/>
                <w:szCs w:val="18"/>
              </w:rPr>
              <w:t>an amplitude</w:t>
            </w:r>
            <w:proofErr w:type="gramEnd"/>
            <w:r>
              <w:rPr>
                <w:rFonts w:ascii="Arial" w:hAnsi="Arial" w:cs="Arial"/>
                <w:sz w:val="18"/>
                <w:szCs w:val="18"/>
              </w:rPr>
              <w:t xml:space="preserve"> or pulse width setting that exceeds the charge density limit for one or more channels.</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return an error code to the external device stating that the requested amplitude or pulse width is not allowed.  The IPG shall not adjust the stimulation to the requested amplitude or pulse width.</w:t>
            </w:r>
          </w:p>
        </w:tc>
      </w:tr>
      <w:tr w:rsidR="00531F38">
        <w:trPr>
          <w:divId w:val="5522323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FRS1062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Amplitude Increase Not Allowed</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An external device requests an amplitude increase when the IPG is already set to the maximum allowable amplitude.</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return an error code to the external device stating that the requested amplitude is not allowed.  The IPG shall not adjust the stimulation to the requested amplitude.</w:t>
            </w:r>
          </w:p>
        </w:tc>
      </w:tr>
      <w:tr w:rsidR="00531F38">
        <w:trPr>
          <w:divId w:val="5522323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FRS1063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Amplitude Decrease Not Allowed</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An external device requests an amplitude decrease when the IPG is already set to the minimum allowable amplitude.</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return an error code to the external device stating that the requested amplitude is not allowed.  The IPG shall not adjust the stimulation to the requested amplitude.</w:t>
            </w:r>
          </w:p>
        </w:tc>
      </w:tr>
      <w:tr w:rsidR="00531F38">
        <w:trPr>
          <w:divId w:val="5522323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FRS1064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Pulse Width Increase Not Allowed</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An external device requests a pulse width increase when the IPG is already set to the maximum allowable pulse width.</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return an error code to the external device stating that the requested pulse width is not allowed.  The IPG shall not adjust the stimulation to the requested pulse width.</w:t>
            </w:r>
          </w:p>
        </w:tc>
      </w:tr>
      <w:tr w:rsidR="00531F38">
        <w:trPr>
          <w:divId w:val="5522323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FRS1065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Pulse Width Decrease Not Allowed</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An external device requests a pulse width decrease when the IPG is already set to the minimum allowable pulse width.</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return an error code to the external device stating that the requested pulse width is not allowed.  The IPG shall not adjust the stimulation to the requested pulse width.</w:t>
            </w:r>
          </w:p>
        </w:tc>
      </w:tr>
      <w:tr w:rsidR="00531F38">
        <w:trPr>
          <w:divId w:val="5522323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FRS1066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Frequency Increase Not Allowed</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An external device requests a frequency increase when the IPG is already set to the maximum allowable frequency.</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return an error code to the external device stating that the requested frequency is not allowed.  The IPG shall not adjust the stimulation to the requested frequency.</w:t>
            </w:r>
          </w:p>
        </w:tc>
      </w:tr>
      <w:tr w:rsidR="00531F38">
        <w:trPr>
          <w:divId w:val="5522323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FRS1067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Frequency Decrease Not Allowed</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An external device requests a frequency decrease when the IPG is already set to the minimum allowable frequency.</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return an error code to the external device stating that the requested frequency is not allowed.  The IPG shall not adjust the stimulation to the requested frequency.</w:t>
            </w:r>
          </w:p>
        </w:tc>
      </w:tr>
      <w:tr w:rsidR="00531F38">
        <w:trPr>
          <w:divId w:val="5522323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FRS1068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Command Not Allowed Due to Increment Rate Lockout</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An external device requests an increase in amplitude, pulse width, or frequency while the increment rate lockout duration is active.</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return an error code to the external device stating that the requested increase is not allowed.  The IPG shall not adjust the stimulation.</w:t>
            </w:r>
          </w:p>
        </w:tc>
      </w:tr>
      <w:tr w:rsidR="00531F38">
        <w:trPr>
          <w:divId w:val="5522323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FRS1069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Command Not Allowed Due to Ramping</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An external device requests an increase or decrease in amplitude, pulse width, or frequency while ramping is active at the start of a program.</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return an error code to the external device stating that the requested increase or decrease is not allowed.  The IPG shall maintain the original stimulation parameters at the conclusion of the ramp.</w:t>
            </w:r>
          </w:p>
        </w:tc>
      </w:tr>
      <w:tr w:rsidR="00531F38">
        <w:trPr>
          <w:divId w:val="5522323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FRS1070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Command from an Unpaired Device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An external device that is not paired with the IPG sends a command to the IPG’s MICS address.</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return an error code to the external device stating that it cannot execute the command because the devices are not paired.</w:t>
            </w:r>
          </w:p>
        </w:tc>
      </w:tr>
      <w:tr w:rsidR="00531F38">
        <w:trPr>
          <w:divId w:val="5522323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FRS1071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On-Demand Impedance Command While Stimulation Active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An external device requests an on-demand impedance measurement while a program is actively running on the IPG.</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return an error code to the external device stating that it cannot execute the command because stimulation is active.</w:t>
            </w:r>
          </w:p>
        </w:tc>
      </w:tr>
    </w:tbl>
    <w:p w:rsidR="00531F38" w:rsidRDefault="002F5751">
      <w:pPr>
        <w:pStyle w:val="Heading3"/>
        <w:numPr>
          <w:ilvl w:val="2"/>
          <w:numId w:val="2"/>
        </w:numPr>
        <w:ind w:left="432" w:firstLine="0"/>
        <w:divId w:val="405497557"/>
        <w:rPr>
          <w:rFonts w:ascii="Arial" w:eastAsia="Times New Roman" w:hAnsi="Arial" w:cs="Arial"/>
        </w:rPr>
      </w:pPr>
      <w:bookmarkStart w:id="124" w:name="_Toc372287776"/>
      <w:r>
        <w:rPr>
          <w:rFonts w:ascii="Arial" w:eastAsia="Times New Roman" w:hAnsi="Arial" w:cs="Arial"/>
        </w:rPr>
        <w:t>Data Errors (F5928)</w:t>
      </w:r>
      <w:bookmarkEnd w:id="124"/>
    </w:p>
    <w:p w:rsidR="00531F38" w:rsidRDefault="002F5751">
      <w:pPr>
        <w:pStyle w:val="NormalWeb"/>
        <w:divId w:val="612244675"/>
        <w:rPr>
          <w:rFonts w:ascii="Arial" w:hAnsi="Arial" w:cs="Arial"/>
          <w:sz w:val="20"/>
          <w:szCs w:val="20"/>
        </w:rPr>
      </w:pPr>
      <w:r>
        <w:rPr>
          <w:rFonts w:ascii="Arial" w:hAnsi="Arial" w:cs="Arial"/>
          <w:sz w:val="20"/>
          <w:szCs w:val="20"/>
        </w:rPr>
        <w:t>The IPG shall recover from the following data errors as described below:</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37169782"/>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925531267"/>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819266999"/>
              <w:rPr>
                <w:rFonts w:eastAsia="Times New Roman"/>
                <w:b/>
                <w:bCs/>
                <w:sz w:val="18"/>
                <w:szCs w:val="18"/>
              </w:rPr>
            </w:pPr>
            <w:r>
              <w:rPr>
                <w:rFonts w:eastAsia="Times New Roman"/>
                <w:b/>
                <w:bCs/>
                <w:sz w:val="18"/>
                <w:szCs w:val="18"/>
              </w:rPr>
              <w:t xml:space="preserve">Title </w:t>
            </w:r>
          </w:p>
        </w:tc>
      </w:tr>
      <w:tr w:rsidR="00531F38">
        <w:trPr>
          <w:divId w:val="3716978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FRS1072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Program Data Integrity Error</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Prior to starting a program, the IPG detects a problem with the integrity of data related to stimulation output.</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An error code shall be returned to the external device and the program shall not be allowed to start.</w:t>
            </w:r>
          </w:p>
        </w:tc>
      </w:tr>
      <w:tr w:rsidR="00531F38">
        <w:trPr>
          <w:divId w:val="3716978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FRS1073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Stimulation Data Read-Back Error</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xml:space="preserve">  After writing data to the </w:t>
            </w:r>
            <w:proofErr w:type="spellStart"/>
            <w:r>
              <w:rPr>
                <w:rFonts w:ascii="Arial" w:hAnsi="Arial" w:cs="Arial"/>
                <w:sz w:val="18"/>
                <w:szCs w:val="18"/>
              </w:rPr>
              <w:t>Stim</w:t>
            </w:r>
            <w:proofErr w:type="spellEnd"/>
            <w:r>
              <w:rPr>
                <w:rFonts w:ascii="Arial" w:hAnsi="Arial" w:cs="Arial"/>
                <w:sz w:val="18"/>
                <w:szCs w:val="18"/>
              </w:rPr>
              <w:t xml:space="preserve"> ASIC, there is an error during data read-back.</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halt the stimulation update, log the error, and reset itself.</w:t>
            </w:r>
          </w:p>
        </w:tc>
      </w:tr>
      <w:tr w:rsidR="00531F38">
        <w:trPr>
          <w:divId w:val="3716978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FRS1074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Program Definition Corrupted</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During a diagnostic memory check, the IPG detects that a program definition has been corrupted.</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set the corrupted program as invalid and log the error.  The IPG shall return an error code the next time it receives a message from an external device.</w:t>
            </w:r>
          </w:p>
        </w:tc>
      </w:tr>
      <w:tr w:rsidR="00531F38">
        <w:trPr>
          <w:divId w:val="3716978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FRS1075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Active Stimulation Settings Corrupted</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xml:space="preserve">  During a diagnostic memory check, the IPG detects that stimulation data stored in memory or being actively used by the </w:t>
            </w:r>
            <w:proofErr w:type="spellStart"/>
            <w:r>
              <w:rPr>
                <w:rFonts w:ascii="Arial" w:hAnsi="Arial" w:cs="Arial"/>
                <w:sz w:val="18"/>
                <w:szCs w:val="18"/>
              </w:rPr>
              <w:t>Stim</w:t>
            </w:r>
            <w:proofErr w:type="spellEnd"/>
            <w:r>
              <w:rPr>
                <w:rFonts w:ascii="Arial" w:hAnsi="Arial" w:cs="Arial"/>
                <w:sz w:val="18"/>
                <w:szCs w:val="18"/>
              </w:rPr>
              <w:t xml:space="preserve"> ASIC is corrupted.</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xml:space="preserve">  If stimulation is active, the IPG shall stop stimulation and log the error. The IPG shall allow stimulation to be restarted by a command from an external device.  </w:t>
            </w:r>
          </w:p>
        </w:tc>
      </w:tr>
      <w:tr w:rsidR="00531F38">
        <w:trPr>
          <w:divId w:val="3716978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FRS1076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MICS Identity Information Corrupted</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During a diagnostic memory check, the IPG detects that MICS identity information is corrupted.</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log the error.  The IPG shall store multiple copies of the MICS ID in different areas of the memory map and shall use these copies to restore the corrupted ID.</w:t>
            </w:r>
          </w:p>
        </w:tc>
      </w:tr>
      <w:tr w:rsidR="00531F38">
        <w:trPr>
          <w:divId w:val="3716978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FRS1077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Program Constants Corrupted</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During a diagnostic memory check, the IPG detects that program constants are corrupted.</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set all programs as invalid and log the error.  The IPG shall return an error code the next time it receives a message from an external device.</w:t>
            </w:r>
          </w:p>
        </w:tc>
      </w:tr>
      <w:tr w:rsidR="00531F38">
        <w:trPr>
          <w:divId w:val="3716978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FRS1078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Pulse Constants Corrupted</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During a diagnostic memory check, the IPG detects that pulse constants are corrupted.</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set all programs as invalid and log the error.  The IPG shall return an error code the next time it receives a message from an external device.</w:t>
            </w:r>
          </w:p>
        </w:tc>
      </w:tr>
      <w:tr w:rsidR="00531F38">
        <w:trPr>
          <w:divId w:val="3716978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FRS1079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Electrode Limits Corrupted</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During a diagnostic memory check, the IPG detects that electrode limits are corrupted.</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set all programs as invalid and log the error.  The IPG shall return an error code the next time it receives a message from an external device.</w:t>
            </w:r>
          </w:p>
        </w:tc>
      </w:tr>
      <w:tr w:rsidR="00531F38">
        <w:trPr>
          <w:divId w:val="3716978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FRS1080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Lead Information Corrupted</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During a diagnostic memory check, the IPG detects that lead information is corrupted.</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log the error and shall return an error code the next time it receives a message from an external device.</w:t>
            </w:r>
          </w:p>
        </w:tc>
      </w:tr>
      <w:tr w:rsidR="00531F38">
        <w:trPr>
          <w:divId w:val="3716978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FRS1081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Configurable Device Parameters Corrupted</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During a diagnostic memory check, the IPG detects that configurable device parameters are corrupted.</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xml:space="preserve">  The IPG shall log the error.  The IPG shall cease communications with </w:t>
            </w:r>
            <w:proofErr w:type="spellStart"/>
            <w:r>
              <w:rPr>
                <w:rFonts w:ascii="Arial" w:hAnsi="Arial" w:cs="Arial"/>
                <w:sz w:val="18"/>
                <w:szCs w:val="18"/>
              </w:rPr>
              <w:t>PoPs</w:t>
            </w:r>
            <w:proofErr w:type="spellEnd"/>
            <w:r>
              <w:rPr>
                <w:rFonts w:ascii="Arial" w:hAnsi="Arial" w:cs="Arial"/>
                <w:sz w:val="18"/>
                <w:szCs w:val="18"/>
              </w:rPr>
              <w:t xml:space="preserve"> and PPCs, but shall accept commands from CPs.</w:t>
            </w:r>
          </w:p>
        </w:tc>
      </w:tr>
      <w:tr w:rsidR="00531F38">
        <w:trPr>
          <w:divId w:val="37169782"/>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FRS1082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Calibration Data Corrupted</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During a diagnostic memory check, the IPG detects that calibration data is corrupted.</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set all programs as invalid and log the error.  The IPG shall return an error code the next time it receives a message from an external device.</w:t>
            </w:r>
          </w:p>
        </w:tc>
      </w:tr>
    </w:tbl>
    <w:p w:rsidR="00531F38" w:rsidRDefault="002F5751">
      <w:pPr>
        <w:pStyle w:val="Heading3"/>
        <w:numPr>
          <w:ilvl w:val="2"/>
          <w:numId w:val="2"/>
        </w:numPr>
        <w:ind w:left="432" w:firstLine="0"/>
        <w:divId w:val="599342099"/>
        <w:rPr>
          <w:rFonts w:ascii="Arial" w:eastAsia="Times New Roman" w:hAnsi="Arial" w:cs="Arial"/>
        </w:rPr>
      </w:pPr>
      <w:bookmarkStart w:id="125" w:name="_Toc372287777"/>
      <w:r>
        <w:rPr>
          <w:rFonts w:ascii="Arial" w:eastAsia="Times New Roman" w:hAnsi="Arial" w:cs="Arial"/>
        </w:rPr>
        <w:t>Internal Power Errors (F5929)</w:t>
      </w:r>
      <w:bookmarkEnd w:id="125"/>
    </w:p>
    <w:p w:rsidR="00531F38" w:rsidRDefault="002F5751">
      <w:pPr>
        <w:pStyle w:val="NormalWeb"/>
        <w:divId w:val="852307970"/>
        <w:rPr>
          <w:rFonts w:ascii="Arial" w:hAnsi="Arial" w:cs="Arial"/>
          <w:sz w:val="20"/>
          <w:szCs w:val="20"/>
        </w:rPr>
      </w:pPr>
      <w:r>
        <w:rPr>
          <w:rFonts w:ascii="Arial" w:hAnsi="Arial" w:cs="Arial"/>
          <w:sz w:val="20"/>
          <w:szCs w:val="20"/>
        </w:rPr>
        <w:t>The IPG shall recover from the following internal power errors as described below:</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2006517439"/>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323194182"/>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765619604"/>
              <w:rPr>
                <w:rFonts w:eastAsia="Times New Roman"/>
                <w:b/>
                <w:bCs/>
                <w:sz w:val="18"/>
                <w:szCs w:val="18"/>
              </w:rPr>
            </w:pPr>
            <w:r>
              <w:rPr>
                <w:rFonts w:eastAsia="Times New Roman"/>
                <w:b/>
                <w:bCs/>
                <w:sz w:val="18"/>
                <w:szCs w:val="18"/>
              </w:rPr>
              <w:t xml:space="preserve">Title </w:t>
            </w:r>
          </w:p>
        </w:tc>
      </w:tr>
      <w:tr w:rsidR="00531F38">
        <w:trPr>
          <w:divId w:val="200651743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FRS1083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Battery Too Low for Stimulation</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The battery monitor feature detects that the battery is too low to initiate or to continue stimulation.</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If stimulation is active when the battery monitor detects that the battery is too low, the IPG shall stop the active program and return to Idle Mode.  For any commands that attempt to initiate a program after the battery reaches this point, the IPG shall return an error code and shall not allow the program to be started.</w:t>
            </w:r>
          </w:p>
        </w:tc>
      </w:tr>
      <w:tr w:rsidR="00531F38">
        <w:trPr>
          <w:divId w:val="200651743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FRS1087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Battery Voltage Reaches Cutoff Level</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The fuel gauge feature detects that the battery has reached the cutoff level.</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If the battery reaches the cutoff level, the IPG shall set a flag indicating the IPG is entering Storage Mode due to reaching the battery cutoff level.  The IPG shall then transition to Storage Mode.</w:t>
            </w:r>
          </w:p>
        </w:tc>
      </w:tr>
    </w:tbl>
    <w:p w:rsidR="00531F38" w:rsidRDefault="002F5751">
      <w:pPr>
        <w:pStyle w:val="Heading3"/>
        <w:numPr>
          <w:ilvl w:val="2"/>
          <w:numId w:val="2"/>
        </w:numPr>
        <w:ind w:left="432" w:firstLine="0"/>
        <w:divId w:val="70933481"/>
        <w:rPr>
          <w:rFonts w:ascii="Arial" w:eastAsia="Times New Roman" w:hAnsi="Arial" w:cs="Arial"/>
        </w:rPr>
      </w:pPr>
      <w:bookmarkStart w:id="126" w:name="_Toc372287778"/>
      <w:r>
        <w:rPr>
          <w:rFonts w:ascii="Arial" w:eastAsia="Times New Roman" w:hAnsi="Arial" w:cs="Arial"/>
        </w:rPr>
        <w:t>Stimulation Output Errors (F5930)</w:t>
      </w:r>
      <w:bookmarkEnd w:id="126"/>
    </w:p>
    <w:p w:rsidR="00531F38" w:rsidRDefault="002F5751">
      <w:pPr>
        <w:pStyle w:val="NormalWeb"/>
        <w:divId w:val="243534014"/>
        <w:rPr>
          <w:rFonts w:ascii="Arial" w:hAnsi="Arial" w:cs="Arial"/>
          <w:sz w:val="20"/>
          <w:szCs w:val="20"/>
        </w:rPr>
      </w:pPr>
      <w:r>
        <w:rPr>
          <w:rFonts w:ascii="Arial" w:hAnsi="Arial" w:cs="Arial"/>
          <w:sz w:val="20"/>
          <w:szCs w:val="20"/>
        </w:rPr>
        <w:t>The IPG shall recover from the following stimulation output errors as described below:</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101491209"/>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633972795"/>
              <w:rPr>
                <w:rFonts w:eastAsia="Times New Roman"/>
                <w:b/>
                <w:bCs/>
                <w:sz w:val="18"/>
                <w:szCs w:val="18"/>
              </w:rPr>
            </w:pPr>
            <w:r>
              <w:rPr>
                <w:rFonts w:eastAsia="Times New Roman"/>
                <w:b/>
                <w:bCs/>
                <w:sz w:val="18"/>
                <w:szCs w:val="18"/>
              </w:rPr>
              <w:lastRenderedPageBreak/>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660228354"/>
              <w:rPr>
                <w:rFonts w:eastAsia="Times New Roman"/>
                <w:b/>
                <w:bCs/>
                <w:sz w:val="18"/>
                <w:szCs w:val="18"/>
              </w:rPr>
            </w:pPr>
            <w:r>
              <w:rPr>
                <w:rFonts w:eastAsia="Times New Roman"/>
                <w:b/>
                <w:bCs/>
                <w:sz w:val="18"/>
                <w:szCs w:val="18"/>
              </w:rPr>
              <w:t xml:space="preserve">Title </w:t>
            </w:r>
          </w:p>
        </w:tc>
      </w:tr>
      <w:tr w:rsidR="00531F38">
        <w:trPr>
          <w:divId w:val="110149120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FRS1090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Pulse Guard Trips During Active Stimulation, Step 1</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The IPG’s pulse guard feature is tripped during active stimulation.</w:t>
            </w:r>
          </w:p>
          <w:p w:rsidR="00531F38" w:rsidRDefault="002F5751">
            <w:pPr>
              <w:pStyle w:val="NormalWeb"/>
              <w:spacing w:line="276" w:lineRule="auto"/>
              <w:rPr>
                <w:rFonts w:ascii="Arial" w:hAnsi="Arial" w:cs="Arial"/>
                <w:sz w:val="18"/>
                <w:szCs w:val="18"/>
              </w:rPr>
            </w:pPr>
            <w:r>
              <w:rPr>
                <w:rStyle w:val="Strong"/>
                <w:rFonts w:ascii="Arial" w:hAnsi="Arial" w:cs="Arial"/>
                <w:sz w:val="18"/>
                <w:szCs w:val="18"/>
              </w:rPr>
              <w:t xml:space="preserve">Recovery: </w:t>
            </w:r>
            <w:r>
              <w:rPr>
                <w:rFonts w:ascii="Arial" w:hAnsi="Arial" w:cs="Arial"/>
                <w:color w:val="000000"/>
                <w:sz w:val="18"/>
                <w:szCs w:val="18"/>
              </w:rPr>
              <w:t>When this problem occurs, the IPG shall perform the following steps:</w:t>
            </w:r>
          </w:p>
          <w:p w:rsidR="00531F38" w:rsidRDefault="002F5751">
            <w:pPr>
              <w:pStyle w:val="NormalWeb"/>
              <w:spacing w:line="276" w:lineRule="auto"/>
              <w:rPr>
                <w:rFonts w:ascii="Arial" w:hAnsi="Arial" w:cs="Arial"/>
                <w:sz w:val="18"/>
                <w:szCs w:val="18"/>
              </w:rPr>
            </w:pPr>
            <w:r>
              <w:rPr>
                <w:rFonts w:ascii="Arial" w:hAnsi="Arial" w:cs="Arial"/>
                <w:color w:val="000000"/>
                <w:sz w:val="18"/>
                <w:szCs w:val="18"/>
              </w:rPr>
              <w:t>1.    The IPG shall disable the stimulation hardware.</w:t>
            </w:r>
            <w:r>
              <w:rPr>
                <w:rFonts w:ascii="Arial" w:hAnsi="Arial" w:cs="Arial"/>
                <w:sz w:val="18"/>
                <w:szCs w:val="18"/>
              </w:rPr>
              <w:t xml:space="preserve"> </w:t>
            </w:r>
          </w:p>
        </w:tc>
      </w:tr>
      <w:tr w:rsidR="00531F38">
        <w:trPr>
          <w:divId w:val="110149120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FRS1092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Pulse Guard Trips During Active Stimulation, Step 2</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The IPG’s pulse guard feature is tripped during active stimulation.</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When this problem occurs, the IPGF shall perform the following steps</w:t>
            </w:r>
          </w:p>
          <w:p w:rsidR="00531F38" w:rsidRDefault="002F5751">
            <w:pPr>
              <w:pStyle w:val="NormalWeb"/>
              <w:rPr>
                <w:rFonts w:ascii="Arial" w:hAnsi="Arial" w:cs="Arial"/>
                <w:sz w:val="18"/>
                <w:szCs w:val="18"/>
              </w:rPr>
            </w:pPr>
            <w:r>
              <w:rPr>
                <w:rFonts w:ascii="Arial" w:hAnsi="Arial" w:cs="Arial"/>
                <w:sz w:val="18"/>
                <w:szCs w:val="18"/>
              </w:rPr>
              <w:t>3.</w:t>
            </w:r>
            <w:r>
              <w:rPr>
                <w:sz w:val="14"/>
                <w:szCs w:val="14"/>
              </w:rPr>
              <w:t xml:space="preserve">       </w:t>
            </w:r>
            <w:r>
              <w:rPr>
                <w:rFonts w:ascii="Arial" w:hAnsi="Arial" w:cs="Arial"/>
                <w:color w:val="000000"/>
                <w:sz w:val="18"/>
                <w:szCs w:val="18"/>
              </w:rPr>
              <w:t>The IPG shall log an error stating a pulse guard trip occurred.</w:t>
            </w:r>
          </w:p>
        </w:tc>
      </w:tr>
      <w:tr w:rsidR="00531F38">
        <w:trPr>
          <w:divId w:val="110149120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FRS1093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Pulse Guard Trips During Active Stimulation, Step 3</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The IPG’s pulse guard feature is tripped during active stimulation.</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When this problem occurs, the IPGF shall perform the following steps:</w:t>
            </w:r>
          </w:p>
          <w:p w:rsidR="00531F38" w:rsidRDefault="002F5751">
            <w:pPr>
              <w:pStyle w:val="NormalWeb"/>
              <w:rPr>
                <w:rFonts w:ascii="Arial" w:hAnsi="Arial" w:cs="Arial"/>
                <w:sz w:val="18"/>
                <w:szCs w:val="18"/>
              </w:rPr>
            </w:pPr>
            <w:r>
              <w:rPr>
                <w:rFonts w:ascii="Arial" w:hAnsi="Arial" w:cs="Arial"/>
                <w:sz w:val="18"/>
                <w:szCs w:val="18"/>
              </w:rPr>
              <w:t>4.</w:t>
            </w:r>
            <w:r>
              <w:rPr>
                <w:sz w:val="14"/>
                <w:szCs w:val="14"/>
              </w:rPr>
              <w:t xml:space="preserve">       </w:t>
            </w:r>
            <w:r>
              <w:rPr>
                <w:rFonts w:ascii="Arial" w:hAnsi="Arial" w:cs="Arial"/>
                <w:sz w:val="18"/>
                <w:szCs w:val="18"/>
              </w:rPr>
              <w:t>The IPG shall allow an external device to re-initiate stimulation.</w:t>
            </w:r>
          </w:p>
        </w:tc>
      </w:tr>
      <w:tr w:rsidR="00531F38">
        <w:trPr>
          <w:divId w:val="110149120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FRS1095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Background Impedance Measurement Diagnostic Detects an Open Circuit Condition, Step 1</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The IPG’s background impedance measurement diagnostic detects an open circuit condition on one or more output channels.</w:t>
            </w:r>
          </w:p>
          <w:p w:rsidR="00531F38" w:rsidRDefault="002F5751">
            <w:pPr>
              <w:pStyle w:val="NormalWeb"/>
              <w:spacing w:line="276" w:lineRule="auto"/>
              <w:rPr>
                <w:rFonts w:ascii="Arial" w:hAnsi="Arial" w:cs="Arial"/>
                <w:sz w:val="18"/>
                <w:szCs w:val="18"/>
              </w:rPr>
            </w:pPr>
            <w:r>
              <w:rPr>
                <w:rStyle w:val="Strong"/>
                <w:rFonts w:ascii="Arial" w:hAnsi="Arial" w:cs="Arial"/>
                <w:sz w:val="18"/>
                <w:szCs w:val="18"/>
              </w:rPr>
              <w:t xml:space="preserve">Recovery: </w:t>
            </w:r>
            <w:r>
              <w:rPr>
                <w:rFonts w:ascii="Arial" w:hAnsi="Arial" w:cs="Arial"/>
                <w:color w:val="000000"/>
                <w:sz w:val="18"/>
                <w:szCs w:val="18"/>
              </w:rPr>
              <w:t>When the IPG detects an open circuit condition during a background impedance check, it shall perform the following steps: Step 1</w:t>
            </w:r>
          </w:p>
          <w:p w:rsidR="00531F38" w:rsidRDefault="002F5751">
            <w:pPr>
              <w:pStyle w:val="NormalWeb"/>
              <w:spacing w:line="276" w:lineRule="auto"/>
              <w:rPr>
                <w:rFonts w:ascii="Arial" w:hAnsi="Arial" w:cs="Arial"/>
                <w:sz w:val="18"/>
                <w:szCs w:val="18"/>
              </w:rPr>
            </w:pPr>
            <w:r>
              <w:rPr>
                <w:rFonts w:ascii="Arial" w:hAnsi="Arial" w:cs="Arial"/>
                <w:color w:val="000000"/>
                <w:sz w:val="18"/>
                <w:szCs w:val="18"/>
              </w:rPr>
              <w:t>1.  For every program that uses the affected channel(s), the IPG shall set the program as disabled to prevent it from being initiated by an external device.</w:t>
            </w:r>
          </w:p>
        </w:tc>
      </w:tr>
      <w:tr w:rsidR="00531F38">
        <w:trPr>
          <w:divId w:val="110149120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FRS1096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Background Impedance Measurement Diagnostic Detects an Open Circuit Condition, Step 2</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The IPG’s background impedance measurement diagnostic detects an open circuit condition on one or more output channels.</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When the IPG detects an open circuit condition during a background impedance check, it shall perform the following steps:</w:t>
            </w:r>
          </w:p>
          <w:p w:rsidR="00531F38" w:rsidRDefault="002F5751">
            <w:pPr>
              <w:pStyle w:val="NormalWeb"/>
              <w:rPr>
                <w:rFonts w:ascii="Arial" w:hAnsi="Arial" w:cs="Arial"/>
                <w:sz w:val="18"/>
                <w:szCs w:val="18"/>
              </w:rPr>
            </w:pPr>
            <w:r>
              <w:rPr>
                <w:rFonts w:ascii="Arial" w:hAnsi="Arial" w:cs="Arial"/>
                <w:sz w:val="18"/>
                <w:szCs w:val="18"/>
              </w:rPr>
              <w:t>2.</w:t>
            </w:r>
            <w:r>
              <w:rPr>
                <w:sz w:val="14"/>
                <w:szCs w:val="14"/>
              </w:rPr>
              <w:t xml:space="preserve">       </w:t>
            </w:r>
            <w:r>
              <w:rPr>
                <w:rFonts w:ascii="Arial" w:hAnsi="Arial" w:cs="Arial"/>
                <w:color w:val="000000"/>
                <w:sz w:val="18"/>
                <w:szCs w:val="18"/>
              </w:rPr>
              <w:t>The IPG shall log the open condition in the error log.</w:t>
            </w:r>
            <w:r>
              <w:rPr>
                <w:rFonts w:ascii="Arial" w:hAnsi="Arial" w:cs="Arial"/>
                <w:sz w:val="18"/>
                <w:szCs w:val="18"/>
              </w:rPr>
              <w:t xml:space="preserve"> </w:t>
            </w:r>
          </w:p>
        </w:tc>
      </w:tr>
      <w:tr w:rsidR="00531F38">
        <w:trPr>
          <w:divId w:val="110149120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FRS1097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Background Impedance Measurement Diagnostic Detects an Open Circuit Condition, Step 3</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The IPG’s background impedance measurement diagnostic detects an open circuit condition on one or more output channels.</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When the IPG detects an open circuit condition during a background impedance check, it shall perform the following steps:</w:t>
            </w:r>
          </w:p>
          <w:p w:rsidR="00531F38" w:rsidRDefault="002F5751">
            <w:pPr>
              <w:pStyle w:val="NormalWeb"/>
              <w:rPr>
                <w:rFonts w:ascii="Arial" w:hAnsi="Arial" w:cs="Arial"/>
                <w:sz w:val="18"/>
                <w:szCs w:val="18"/>
              </w:rPr>
            </w:pPr>
            <w:r>
              <w:rPr>
                <w:rFonts w:ascii="Arial" w:hAnsi="Arial" w:cs="Arial"/>
                <w:sz w:val="18"/>
                <w:szCs w:val="18"/>
              </w:rPr>
              <w:t>3.</w:t>
            </w:r>
            <w:r>
              <w:rPr>
                <w:sz w:val="14"/>
                <w:szCs w:val="14"/>
              </w:rPr>
              <w:t xml:space="preserve">  </w:t>
            </w:r>
            <w:r>
              <w:rPr>
                <w:rFonts w:ascii="Arial" w:hAnsi="Arial" w:cs="Arial"/>
                <w:color w:val="000000"/>
                <w:sz w:val="18"/>
                <w:szCs w:val="18"/>
              </w:rPr>
              <w:t>The IPG shall return an error code to an external device.</w:t>
            </w:r>
          </w:p>
        </w:tc>
      </w:tr>
    </w:tbl>
    <w:p w:rsidR="00531F38" w:rsidRDefault="002F5751">
      <w:pPr>
        <w:pStyle w:val="Heading3"/>
        <w:numPr>
          <w:ilvl w:val="2"/>
          <w:numId w:val="2"/>
        </w:numPr>
        <w:ind w:left="432" w:firstLine="0"/>
        <w:divId w:val="2140953656"/>
        <w:rPr>
          <w:rFonts w:ascii="Arial" w:eastAsia="Times New Roman" w:hAnsi="Arial" w:cs="Arial"/>
        </w:rPr>
      </w:pPr>
      <w:bookmarkStart w:id="127" w:name="_Toc372287779"/>
      <w:r>
        <w:rPr>
          <w:rFonts w:ascii="Arial" w:eastAsia="Times New Roman" w:hAnsi="Arial" w:cs="Arial"/>
        </w:rPr>
        <w:t>Firmware Errors (F5931)</w:t>
      </w:r>
      <w:bookmarkEnd w:id="127"/>
    </w:p>
    <w:p w:rsidR="00531F38" w:rsidRDefault="002F5751">
      <w:pPr>
        <w:pStyle w:val="NormalWeb"/>
        <w:divId w:val="1861890653"/>
        <w:rPr>
          <w:rFonts w:ascii="Arial" w:hAnsi="Arial" w:cs="Arial"/>
          <w:sz w:val="20"/>
          <w:szCs w:val="20"/>
        </w:rPr>
      </w:pPr>
      <w:r>
        <w:rPr>
          <w:rFonts w:ascii="Arial" w:hAnsi="Arial" w:cs="Arial"/>
          <w:sz w:val="20"/>
          <w:szCs w:val="20"/>
        </w:rPr>
        <w:t>The IPG shall recover from the following firmware errors as described below:</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098453954"/>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541131691"/>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145048090"/>
              <w:rPr>
                <w:rFonts w:eastAsia="Times New Roman"/>
                <w:b/>
                <w:bCs/>
                <w:sz w:val="18"/>
                <w:szCs w:val="18"/>
              </w:rPr>
            </w:pPr>
            <w:r>
              <w:rPr>
                <w:rFonts w:eastAsia="Times New Roman"/>
                <w:b/>
                <w:bCs/>
                <w:sz w:val="18"/>
                <w:szCs w:val="18"/>
              </w:rPr>
              <w:t xml:space="preserve">Title </w:t>
            </w:r>
          </w:p>
        </w:tc>
      </w:tr>
      <w:tr w:rsidR="00531F38">
        <w:trPr>
          <w:divId w:val="109845395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FRS1104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Internal Watchdog is Tripped While Stimulation is Active, Step 1</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During active stimulation, the IPG’s internal watchdog is tripped.</w:t>
            </w:r>
          </w:p>
          <w:p w:rsidR="00531F38" w:rsidRDefault="002F5751">
            <w:pPr>
              <w:pStyle w:val="NormalWeb"/>
              <w:spacing w:line="276" w:lineRule="auto"/>
              <w:rPr>
                <w:rFonts w:ascii="Arial" w:hAnsi="Arial" w:cs="Arial"/>
                <w:sz w:val="18"/>
                <w:szCs w:val="18"/>
              </w:rPr>
            </w:pPr>
            <w:r>
              <w:rPr>
                <w:rStyle w:val="Strong"/>
                <w:rFonts w:ascii="Arial" w:hAnsi="Arial" w:cs="Arial"/>
                <w:sz w:val="18"/>
                <w:szCs w:val="18"/>
              </w:rPr>
              <w:t xml:space="preserve">Recovery: </w:t>
            </w:r>
            <w:r>
              <w:rPr>
                <w:rFonts w:ascii="Arial" w:hAnsi="Arial" w:cs="Arial"/>
                <w:sz w:val="18"/>
                <w:szCs w:val="18"/>
              </w:rPr>
              <w:t>When the IPG detects this problem, it shall perform the following steps:</w:t>
            </w:r>
          </w:p>
          <w:p w:rsidR="00531F38" w:rsidRDefault="002F5751">
            <w:pPr>
              <w:pStyle w:val="NormalWeb"/>
              <w:spacing w:line="276" w:lineRule="auto"/>
              <w:rPr>
                <w:rFonts w:ascii="Arial" w:hAnsi="Arial" w:cs="Arial"/>
                <w:sz w:val="18"/>
                <w:szCs w:val="18"/>
              </w:rPr>
            </w:pPr>
            <w:r>
              <w:rPr>
                <w:rFonts w:ascii="Arial" w:hAnsi="Arial" w:cs="Arial"/>
                <w:sz w:val="18"/>
                <w:szCs w:val="18"/>
              </w:rPr>
              <w:t xml:space="preserve">1.    The IPG shall stop stimulation within 250us of the watchdog event. </w:t>
            </w:r>
          </w:p>
        </w:tc>
      </w:tr>
      <w:tr w:rsidR="00531F38">
        <w:trPr>
          <w:divId w:val="109845395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FRS1105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Internal Watchdog is Tripped While Stimulation is Active, Step 2</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During active stimulation, the IPG’s internal watchdog is tripped.</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When the IPG detects this problem, it shall perform the following steps:</w:t>
            </w:r>
          </w:p>
          <w:p w:rsidR="00531F38" w:rsidRDefault="002F5751">
            <w:pPr>
              <w:pStyle w:val="NormalWeb"/>
              <w:rPr>
                <w:rFonts w:ascii="Arial" w:hAnsi="Arial" w:cs="Arial"/>
                <w:sz w:val="18"/>
                <w:szCs w:val="18"/>
              </w:rPr>
            </w:pPr>
            <w:r>
              <w:rPr>
                <w:rFonts w:ascii="Arial" w:hAnsi="Arial" w:cs="Arial"/>
                <w:sz w:val="18"/>
                <w:szCs w:val="18"/>
              </w:rPr>
              <w:t>2.</w:t>
            </w:r>
            <w:r>
              <w:rPr>
                <w:sz w:val="14"/>
                <w:szCs w:val="14"/>
              </w:rPr>
              <w:t xml:space="preserve">       </w:t>
            </w:r>
            <w:r>
              <w:rPr>
                <w:rFonts w:ascii="Arial" w:hAnsi="Arial" w:cs="Arial"/>
                <w:sz w:val="18"/>
                <w:szCs w:val="18"/>
              </w:rPr>
              <w:t>The IPG shall log an error stating that a watchdog error has occurred.</w:t>
            </w:r>
          </w:p>
        </w:tc>
      </w:tr>
      <w:tr w:rsidR="00531F38">
        <w:trPr>
          <w:divId w:val="109845395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FRS1106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Internal Watchdog is Tripped While Stimulation is Active, Step 3</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During active stimulation, the IPG’s internal watchdog is tripped.</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When the IPG detects this problem, it shall perform the following steps:</w:t>
            </w:r>
          </w:p>
          <w:p w:rsidR="00531F38" w:rsidRDefault="002F5751">
            <w:pPr>
              <w:pStyle w:val="NormalWeb"/>
              <w:rPr>
                <w:rFonts w:ascii="Arial" w:hAnsi="Arial" w:cs="Arial"/>
                <w:sz w:val="18"/>
                <w:szCs w:val="18"/>
              </w:rPr>
            </w:pPr>
            <w:r>
              <w:rPr>
                <w:rFonts w:ascii="Arial" w:hAnsi="Arial" w:cs="Arial"/>
                <w:sz w:val="18"/>
                <w:szCs w:val="18"/>
              </w:rPr>
              <w:t>3.</w:t>
            </w:r>
            <w:r>
              <w:rPr>
                <w:sz w:val="14"/>
                <w:szCs w:val="14"/>
              </w:rPr>
              <w:t xml:space="preserve">       </w:t>
            </w:r>
            <w:r>
              <w:rPr>
                <w:rFonts w:ascii="Arial" w:hAnsi="Arial" w:cs="Arial"/>
                <w:sz w:val="18"/>
                <w:szCs w:val="18"/>
              </w:rPr>
              <w:t>After coming out of reset, the IPG shall remain in Idle Mode and shall not reinitiate stimulation.</w:t>
            </w:r>
          </w:p>
        </w:tc>
      </w:tr>
    </w:tbl>
    <w:p w:rsidR="00531F38" w:rsidRDefault="002F5751">
      <w:pPr>
        <w:pStyle w:val="Heading3"/>
        <w:numPr>
          <w:ilvl w:val="2"/>
          <w:numId w:val="2"/>
        </w:numPr>
        <w:ind w:left="432" w:firstLine="0"/>
        <w:divId w:val="839584439"/>
        <w:rPr>
          <w:rFonts w:ascii="Arial" w:eastAsia="Times New Roman" w:hAnsi="Arial" w:cs="Arial"/>
        </w:rPr>
      </w:pPr>
      <w:bookmarkStart w:id="128" w:name="_Toc372287780"/>
      <w:r>
        <w:rPr>
          <w:rFonts w:ascii="Arial" w:eastAsia="Times New Roman" w:hAnsi="Arial" w:cs="Arial"/>
        </w:rPr>
        <w:t>Recharging Errors (F5932)</w:t>
      </w:r>
      <w:bookmarkEnd w:id="128"/>
    </w:p>
    <w:p w:rsidR="00531F38" w:rsidRDefault="002F5751">
      <w:pPr>
        <w:pStyle w:val="NormalWeb"/>
        <w:divId w:val="269243343"/>
        <w:rPr>
          <w:rFonts w:ascii="Arial" w:hAnsi="Arial" w:cs="Arial"/>
          <w:sz w:val="20"/>
          <w:szCs w:val="20"/>
        </w:rPr>
      </w:pPr>
      <w:r>
        <w:rPr>
          <w:rFonts w:ascii="Arial" w:hAnsi="Arial" w:cs="Arial"/>
          <w:sz w:val="20"/>
          <w:szCs w:val="20"/>
        </w:rPr>
        <w:t>The IPG shall recover from the following recharging errors as described below:</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030229095"/>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503352696"/>
              <w:rPr>
                <w:rFonts w:eastAsia="Times New Roman"/>
                <w:b/>
                <w:bCs/>
                <w:sz w:val="18"/>
                <w:szCs w:val="18"/>
              </w:rPr>
            </w:pPr>
            <w:r>
              <w:rPr>
                <w:rFonts w:eastAsia="Times New Roman"/>
                <w:b/>
                <w:bCs/>
                <w:sz w:val="18"/>
                <w:szCs w:val="18"/>
              </w:rPr>
              <w:lastRenderedPageBreak/>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239169216"/>
              <w:rPr>
                <w:rFonts w:eastAsia="Times New Roman"/>
                <w:b/>
                <w:bCs/>
                <w:sz w:val="18"/>
                <w:szCs w:val="18"/>
              </w:rPr>
            </w:pPr>
            <w:r>
              <w:rPr>
                <w:rFonts w:eastAsia="Times New Roman"/>
                <w:b/>
                <w:bCs/>
                <w:sz w:val="18"/>
                <w:szCs w:val="18"/>
              </w:rPr>
              <w:t xml:space="preserve">Title </w:t>
            </w:r>
          </w:p>
        </w:tc>
      </w:tr>
      <w:tr w:rsidR="00531F38">
        <w:trPr>
          <w:divId w:val="103022909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FRS1108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Temperature Too High to Initiate Recharge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When initiating a recharge, the temperature measurement feature determines that the IPG is too hot to initiate a recharge.</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return an error code to the PPC indicating that the IPG’s temperature is too high to initiate recharge. This error shall be cleared by reinitiating charging.</w:t>
            </w:r>
          </w:p>
        </w:tc>
      </w:tr>
      <w:tr w:rsidR="00531F38">
        <w:trPr>
          <w:divId w:val="103022909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FRS1109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 xml:space="preserve">Too Much Time Spent in </w:t>
            </w:r>
            <w:proofErr w:type="spellStart"/>
            <w:r>
              <w:rPr>
                <w:rStyle w:val="noneditabletext63"/>
                <w:rFonts w:eastAsia="Times New Roman"/>
                <w:sz w:val="18"/>
                <w:szCs w:val="18"/>
              </w:rPr>
              <w:t>Precharge</w:t>
            </w:r>
            <w:proofErr w:type="spellEnd"/>
            <w:r>
              <w:rPr>
                <w:rStyle w:val="noneditabletext63"/>
                <w:rFonts w:eastAsia="Times New Roman"/>
                <w:sz w:val="18"/>
                <w:szCs w:val="18"/>
              </w:rPr>
              <w:t xml:space="preserve"> Phase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xml:space="preserve">  The IPG detects that it has spent too much time in the </w:t>
            </w:r>
            <w:proofErr w:type="spellStart"/>
            <w:r>
              <w:rPr>
                <w:rFonts w:ascii="Arial" w:hAnsi="Arial" w:cs="Arial"/>
                <w:sz w:val="18"/>
                <w:szCs w:val="18"/>
              </w:rPr>
              <w:t>Precharge</w:t>
            </w:r>
            <w:proofErr w:type="spellEnd"/>
            <w:r>
              <w:rPr>
                <w:rFonts w:ascii="Arial" w:hAnsi="Arial" w:cs="Arial"/>
                <w:sz w:val="18"/>
                <w:szCs w:val="18"/>
              </w:rPr>
              <w:t xml:space="preserve"> phase of recharge.</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xml:space="preserve">  The IPG shall return an error code to the PPC indicating that the </w:t>
            </w:r>
            <w:proofErr w:type="spellStart"/>
            <w:r>
              <w:rPr>
                <w:rFonts w:ascii="Arial" w:hAnsi="Arial" w:cs="Arial"/>
                <w:sz w:val="18"/>
                <w:szCs w:val="18"/>
              </w:rPr>
              <w:t>Precharge</w:t>
            </w:r>
            <w:proofErr w:type="spellEnd"/>
            <w:r>
              <w:rPr>
                <w:rFonts w:ascii="Arial" w:hAnsi="Arial" w:cs="Arial"/>
                <w:sz w:val="18"/>
                <w:szCs w:val="18"/>
              </w:rPr>
              <w:t xml:space="preserve"> phase has taken too long and that recharging must be stopped. This error shall be cleared by reinitiating charging.</w:t>
            </w:r>
          </w:p>
        </w:tc>
      </w:tr>
      <w:tr w:rsidR="00531F38">
        <w:trPr>
          <w:divId w:val="103022909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FRS1110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 xml:space="preserve">Insufficient Progress During </w:t>
            </w:r>
            <w:proofErr w:type="spellStart"/>
            <w:r>
              <w:rPr>
                <w:rStyle w:val="noneditabletext63"/>
                <w:rFonts w:eastAsia="Times New Roman"/>
                <w:sz w:val="18"/>
                <w:szCs w:val="18"/>
              </w:rPr>
              <w:t>Precharge</w:t>
            </w:r>
            <w:proofErr w:type="spellEnd"/>
            <w:r>
              <w:rPr>
                <w:rStyle w:val="noneditabletext63"/>
                <w:rFonts w:eastAsia="Times New Roman"/>
                <w:sz w:val="18"/>
                <w:szCs w:val="18"/>
              </w:rPr>
              <w:t xml:space="preserve"> Phase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xml:space="preserve">  The IPG detects that battery charging is not progressing properly during the </w:t>
            </w:r>
            <w:proofErr w:type="spellStart"/>
            <w:r>
              <w:rPr>
                <w:rFonts w:ascii="Arial" w:hAnsi="Arial" w:cs="Arial"/>
                <w:sz w:val="18"/>
                <w:szCs w:val="18"/>
              </w:rPr>
              <w:t>Precharge</w:t>
            </w:r>
            <w:proofErr w:type="spellEnd"/>
            <w:r>
              <w:rPr>
                <w:rFonts w:ascii="Arial" w:hAnsi="Arial" w:cs="Arial"/>
                <w:sz w:val="18"/>
                <w:szCs w:val="18"/>
              </w:rPr>
              <w:t xml:space="preserve"> phase.</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xml:space="preserve">  The IPG shall return an error code to the PPC indicating that the </w:t>
            </w:r>
            <w:proofErr w:type="spellStart"/>
            <w:r>
              <w:rPr>
                <w:rFonts w:ascii="Arial" w:hAnsi="Arial" w:cs="Arial"/>
                <w:sz w:val="18"/>
                <w:szCs w:val="18"/>
              </w:rPr>
              <w:t>Precharge</w:t>
            </w:r>
            <w:proofErr w:type="spellEnd"/>
            <w:r>
              <w:rPr>
                <w:rFonts w:ascii="Arial" w:hAnsi="Arial" w:cs="Arial"/>
                <w:sz w:val="18"/>
                <w:szCs w:val="18"/>
              </w:rPr>
              <w:t xml:space="preserve"> progress is insufficient and that recharging must be stopped. This error shall be cleared by reinitiating charging.</w:t>
            </w:r>
          </w:p>
        </w:tc>
      </w:tr>
      <w:tr w:rsidR="00531F38">
        <w:trPr>
          <w:divId w:val="103022909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FRS1111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Too Much Time Spent in Constant-Current Phase</w:t>
            </w:r>
            <w:r>
              <w:rPr>
                <w:rFonts w:eastAsia="Times New Roman"/>
                <w:sz w:val="18"/>
                <w:szCs w:val="18"/>
              </w:rPr>
              <w:t xml:space="preserve"> </w:t>
            </w:r>
          </w:p>
          <w:p w:rsidR="00531F38" w:rsidRDefault="002F5751">
            <w:pPr>
              <w:pStyle w:val="NormalWeb"/>
              <w:keepNext/>
              <w:rPr>
                <w:rFonts w:ascii="Arial" w:hAnsi="Arial" w:cs="Arial"/>
                <w:sz w:val="18"/>
                <w:szCs w:val="18"/>
              </w:rPr>
            </w:pPr>
            <w:r>
              <w:rPr>
                <w:rFonts w:ascii="Arial" w:hAnsi="Arial" w:cs="Arial"/>
                <w:b/>
                <w:bCs/>
                <w:sz w:val="18"/>
                <w:szCs w:val="18"/>
              </w:rPr>
              <w:t>Fault:</w:t>
            </w:r>
            <w:r>
              <w:rPr>
                <w:rFonts w:ascii="Arial" w:hAnsi="Arial" w:cs="Arial"/>
                <w:sz w:val="18"/>
                <w:szCs w:val="18"/>
              </w:rPr>
              <w:t>  The IPG detects that it has spent too much time in the Constant-Current phase of recharge.</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return an error code to the PPC indicating that the Constant-Current phase has taken too long and that recharging must be stopped. This error shall be cleared by reinitiating charging.</w:t>
            </w:r>
          </w:p>
        </w:tc>
      </w:tr>
      <w:tr w:rsidR="00531F38">
        <w:trPr>
          <w:divId w:val="103022909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FRS1112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Insufficient Progress During Constant-Current Phase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The IPG detects that battery charging is not progressing properly during the Constant-Current phase.</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return an error code to the PPC indicating that the Constant-Current progress is insufficient and that recharging must be stopped. This error shall be cleared by reinitiating charging.</w:t>
            </w:r>
          </w:p>
        </w:tc>
      </w:tr>
      <w:tr w:rsidR="00531F38">
        <w:trPr>
          <w:divId w:val="103022909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FRS1115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Temperature Too High to Continue Charging</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The temperature measurement circuit detects that the enclosure temperature is so high that recharging must be stopped.</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return an error code to the PPC indicating that charging must be stopped immediately.</w:t>
            </w:r>
          </w:p>
        </w:tc>
      </w:tr>
      <w:tr w:rsidR="00531F38">
        <w:trPr>
          <w:divId w:val="103022909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FRS1117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Thermistor Fault Detected</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The thermistor diagnostic detects a fault in the temperature measurement circuit.</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log the error then return an error code the next time it receives a command from the external charger.</w:t>
            </w:r>
          </w:p>
        </w:tc>
      </w:tr>
    </w:tbl>
    <w:p w:rsidR="00531F38" w:rsidRDefault="002F5751">
      <w:pPr>
        <w:pStyle w:val="Heading3"/>
        <w:numPr>
          <w:ilvl w:val="2"/>
          <w:numId w:val="2"/>
        </w:numPr>
        <w:ind w:left="432" w:firstLine="0"/>
        <w:divId w:val="1151409587"/>
        <w:rPr>
          <w:rFonts w:ascii="Arial" w:eastAsia="Times New Roman" w:hAnsi="Arial" w:cs="Arial"/>
        </w:rPr>
      </w:pPr>
      <w:bookmarkStart w:id="129" w:name="_Toc372287781"/>
      <w:r>
        <w:rPr>
          <w:rFonts w:ascii="Arial" w:eastAsia="Times New Roman" w:hAnsi="Arial" w:cs="Arial"/>
        </w:rPr>
        <w:t>Clock Verification Errors (F5939)</w:t>
      </w:r>
      <w:bookmarkEnd w:id="129"/>
    </w:p>
    <w:p w:rsidR="00531F38" w:rsidRDefault="002F5751">
      <w:pPr>
        <w:pStyle w:val="NormalWeb"/>
        <w:keepNext/>
        <w:divId w:val="1716350400"/>
        <w:rPr>
          <w:rFonts w:ascii="Arial" w:hAnsi="Arial" w:cs="Arial"/>
          <w:sz w:val="20"/>
          <w:szCs w:val="20"/>
        </w:rPr>
      </w:pPr>
      <w:r>
        <w:rPr>
          <w:rFonts w:ascii="Arial" w:hAnsi="Arial" w:cs="Arial"/>
          <w:sz w:val="20"/>
          <w:szCs w:val="20"/>
        </w:rPr>
        <w:t>The IPG shall respond to clock verification errors in the following manner:</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938637775"/>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040616746"/>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307562134"/>
              <w:rPr>
                <w:rFonts w:eastAsia="Times New Roman"/>
                <w:b/>
                <w:bCs/>
                <w:sz w:val="18"/>
                <w:szCs w:val="18"/>
              </w:rPr>
            </w:pPr>
            <w:r>
              <w:rPr>
                <w:rFonts w:eastAsia="Times New Roman"/>
                <w:b/>
                <w:bCs/>
                <w:sz w:val="18"/>
                <w:szCs w:val="18"/>
              </w:rPr>
              <w:t xml:space="preserve">Title </w:t>
            </w:r>
          </w:p>
        </w:tc>
      </w:tr>
      <w:tr w:rsidR="00531F38">
        <w:trPr>
          <w:divId w:val="9386377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FRS1122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Pulse Guard Error Detected</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A problem with the pulse guard timing is detected during stimulation start.</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xml:space="preserve">  The IPG shall log the error and return an error code on the next command from an external device.  </w:t>
            </w:r>
          </w:p>
        </w:tc>
      </w:tr>
      <w:tr w:rsidR="00531F38">
        <w:trPr>
          <w:divId w:val="9386377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FRS1123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Stimulation Timing Error Detected, Step 1</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While stimulation is active, the stimulation program period detects a problem with stimulation timing.</w:t>
            </w:r>
          </w:p>
          <w:p w:rsidR="00531F38" w:rsidRDefault="002F5751">
            <w:pPr>
              <w:pStyle w:val="NormalWeb"/>
              <w:spacing w:line="276" w:lineRule="auto"/>
              <w:rPr>
                <w:rFonts w:ascii="Arial" w:hAnsi="Arial" w:cs="Arial"/>
                <w:sz w:val="18"/>
                <w:szCs w:val="18"/>
              </w:rPr>
            </w:pPr>
            <w:r>
              <w:rPr>
                <w:rStyle w:val="Strong"/>
                <w:rFonts w:ascii="Arial" w:hAnsi="Arial" w:cs="Arial"/>
                <w:sz w:val="18"/>
                <w:szCs w:val="18"/>
              </w:rPr>
              <w:t xml:space="preserve">Recovery:  </w:t>
            </w:r>
            <w:r>
              <w:rPr>
                <w:rFonts w:ascii="Arial" w:hAnsi="Arial" w:cs="Arial"/>
                <w:sz w:val="20"/>
                <w:szCs w:val="20"/>
              </w:rPr>
              <w:t>The IPG shall perform the following steps:</w:t>
            </w:r>
          </w:p>
          <w:p w:rsidR="00531F38" w:rsidRDefault="002F5751">
            <w:pPr>
              <w:pStyle w:val="NormalWeb"/>
              <w:spacing w:line="276" w:lineRule="auto"/>
              <w:rPr>
                <w:rFonts w:ascii="Arial" w:hAnsi="Arial" w:cs="Arial"/>
                <w:sz w:val="18"/>
                <w:szCs w:val="18"/>
              </w:rPr>
            </w:pPr>
            <w:r>
              <w:rPr>
                <w:rFonts w:ascii="Arial" w:hAnsi="Arial" w:cs="Arial"/>
                <w:sz w:val="20"/>
                <w:szCs w:val="20"/>
              </w:rPr>
              <w:t>1.    The IPG shall stop stimulation at the end of the program cycle.</w:t>
            </w:r>
          </w:p>
        </w:tc>
      </w:tr>
      <w:tr w:rsidR="00531F38">
        <w:trPr>
          <w:divId w:val="9386377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FRS1124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Stimulation Timing Error Detected, Step 2</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b/>
                <w:bCs/>
                <w:sz w:val="18"/>
                <w:szCs w:val="18"/>
              </w:rPr>
              <w:t>Fault:</w:t>
            </w:r>
            <w:r>
              <w:rPr>
                <w:rFonts w:ascii="Arial" w:hAnsi="Arial" w:cs="Arial"/>
                <w:sz w:val="18"/>
                <w:szCs w:val="18"/>
              </w:rPr>
              <w:t>  While stimulation is active, the clock diagnostic check detects a problem with stimulation timing.</w:t>
            </w:r>
          </w:p>
          <w:p w:rsidR="00531F38" w:rsidRDefault="002F5751">
            <w:pPr>
              <w:pStyle w:val="NormalWeb"/>
              <w:rPr>
                <w:rFonts w:ascii="Arial" w:hAnsi="Arial" w:cs="Arial"/>
                <w:sz w:val="18"/>
                <w:szCs w:val="18"/>
              </w:rPr>
            </w:pPr>
            <w:r>
              <w:rPr>
                <w:rFonts w:ascii="Arial" w:hAnsi="Arial" w:cs="Arial"/>
                <w:b/>
                <w:bCs/>
                <w:sz w:val="18"/>
                <w:szCs w:val="18"/>
              </w:rPr>
              <w:t>Recovery:</w:t>
            </w:r>
            <w:r>
              <w:rPr>
                <w:rFonts w:ascii="Arial" w:hAnsi="Arial" w:cs="Arial"/>
                <w:sz w:val="18"/>
                <w:szCs w:val="18"/>
              </w:rPr>
              <w:t>  The IPG shall perform the following steps:</w:t>
            </w:r>
          </w:p>
          <w:p w:rsidR="00531F38" w:rsidRDefault="002F5751">
            <w:pPr>
              <w:pStyle w:val="NormalWeb"/>
              <w:rPr>
                <w:rFonts w:ascii="Arial" w:hAnsi="Arial" w:cs="Arial"/>
                <w:sz w:val="18"/>
                <w:szCs w:val="18"/>
              </w:rPr>
            </w:pPr>
            <w:r>
              <w:rPr>
                <w:rFonts w:ascii="Arial" w:hAnsi="Arial" w:cs="Arial"/>
                <w:sz w:val="18"/>
                <w:szCs w:val="18"/>
              </w:rPr>
              <w:t>2.</w:t>
            </w:r>
            <w:r>
              <w:rPr>
                <w:sz w:val="14"/>
                <w:szCs w:val="14"/>
              </w:rPr>
              <w:t xml:space="preserve">       </w:t>
            </w:r>
            <w:r>
              <w:rPr>
                <w:rFonts w:ascii="Arial" w:hAnsi="Arial" w:cs="Arial"/>
                <w:sz w:val="18"/>
                <w:szCs w:val="18"/>
              </w:rPr>
              <w:t>The IPG shall log the error and return an error code on the next command from an external device.</w:t>
            </w:r>
          </w:p>
        </w:tc>
      </w:tr>
      <w:tr w:rsidR="00531F38">
        <w:trPr>
          <w:divId w:val="938637775"/>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FRS1126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Stimulation Timing Error Detected, Step 3</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3.</w:t>
            </w:r>
            <w:r>
              <w:rPr>
                <w:sz w:val="14"/>
                <w:szCs w:val="14"/>
              </w:rPr>
              <w:t xml:space="preserve">       </w:t>
            </w:r>
            <w:r>
              <w:rPr>
                <w:rFonts w:ascii="Arial" w:hAnsi="Arial" w:cs="Arial"/>
                <w:sz w:val="18"/>
                <w:szCs w:val="18"/>
              </w:rPr>
              <w:t>The IPG shall allow a command from an external device to reinitiate stimulation.</w:t>
            </w:r>
          </w:p>
        </w:tc>
      </w:tr>
    </w:tbl>
    <w:p w:rsidR="00531F38" w:rsidRDefault="002F5751">
      <w:pPr>
        <w:pStyle w:val="Heading2"/>
        <w:numPr>
          <w:ilvl w:val="1"/>
          <w:numId w:val="2"/>
        </w:numPr>
        <w:ind w:left="432" w:firstLine="0"/>
        <w:divId w:val="1561283929"/>
        <w:rPr>
          <w:rFonts w:ascii="Arial" w:eastAsia="Times New Roman" w:hAnsi="Arial" w:cs="Arial"/>
        </w:rPr>
      </w:pPr>
      <w:bookmarkStart w:id="130" w:name="_Toc372287782"/>
      <w:r>
        <w:rPr>
          <w:rFonts w:ascii="Arial" w:eastAsia="Times New Roman" w:hAnsi="Arial" w:cs="Arial"/>
        </w:rPr>
        <w:lastRenderedPageBreak/>
        <w:t>Immunity from External Electrical Signals (F2695)</w:t>
      </w:r>
      <w:bookmarkEnd w:id="130"/>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546060450"/>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744832944"/>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900868741"/>
              <w:rPr>
                <w:rFonts w:eastAsia="Times New Roman"/>
                <w:b/>
                <w:bCs/>
                <w:sz w:val="18"/>
                <w:szCs w:val="18"/>
              </w:rPr>
            </w:pPr>
            <w:r>
              <w:rPr>
                <w:rFonts w:eastAsia="Times New Roman"/>
                <w:b/>
                <w:bCs/>
                <w:sz w:val="18"/>
                <w:szCs w:val="18"/>
              </w:rPr>
              <w:t xml:space="preserve">Title </w:t>
            </w:r>
          </w:p>
        </w:tc>
      </w:tr>
      <w:tr w:rsidR="00531F38">
        <w:trPr>
          <w:divId w:val="154606045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FRS1206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Defibrillation Compatibility (F89)</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The IPG shall be designed so that high-voltage pulses, such as those from an external defibrillator, do not permanently affect the device.  This shall be tested according to specification 20.2 of EN 45502-1:1997.  Following the test, the IPG shall function according to specification.</w:t>
            </w:r>
          </w:p>
        </w:tc>
      </w:tr>
    </w:tbl>
    <w:p w:rsidR="00531F38" w:rsidRDefault="002F5751">
      <w:pPr>
        <w:pStyle w:val="Heading3"/>
        <w:numPr>
          <w:ilvl w:val="2"/>
          <w:numId w:val="2"/>
        </w:numPr>
        <w:ind w:left="432" w:firstLine="0"/>
        <w:divId w:val="1607885333"/>
        <w:rPr>
          <w:rFonts w:ascii="Arial" w:eastAsia="Times New Roman" w:hAnsi="Arial" w:cs="Arial"/>
        </w:rPr>
      </w:pPr>
      <w:bookmarkStart w:id="131" w:name="_Toc372287783"/>
      <w:r>
        <w:rPr>
          <w:rFonts w:ascii="Arial" w:eastAsia="Times New Roman" w:hAnsi="Arial" w:cs="Arial"/>
        </w:rPr>
        <w:t>Compatibility with Electrical Cautery Equipment (F86)</w:t>
      </w:r>
      <w:bookmarkEnd w:id="131"/>
    </w:p>
    <w:p w:rsidR="00531F38" w:rsidRDefault="002F5751">
      <w:pPr>
        <w:pStyle w:val="NormalWeb"/>
        <w:divId w:val="1607345387"/>
        <w:rPr>
          <w:rFonts w:ascii="Arial" w:hAnsi="Arial" w:cs="Arial"/>
          <w:sz w:val="20"/>
          <w:szCs w:val="20"/>
        </w:rPr>
      </w:pPr>
      <w:r>
        <w:rPr>
          <w:rFonts w:ascii="Arial" w:hAnsi="Arial" w:cs="Arial"/>
          <w:sz w:val="18"/>
          <w:szCs w:val="18"/>
        </w:rPr>
        <w:t>The IPG shall withstand high-frequency current from electrical diathermy equipment.</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406146618"/>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432551969"/>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878934808"/>
              <w:rPr>
                <w:rFonts w:eastAsia="Times New Roman"/>
                <w:b/>
                <w:bCs/>
                <w:sz w:val="18"/>
                <w:szCs w:val="18"/>
              </w:rPr>
            </w:pPr>
            <w:r>
              <w:rPr>
                <w:rFonts w:eastAsia="Times New Roman"/>
                <w:b/>
                <w:bCs/>
                <w:sz w:val="18"/>
                <w:szCs w:val="18"/>
              </w:rPr>
              <w:t xml:space="preserve">Title </w:t>
            </w:r>
          </w:p>
        </w:tc>
      </w:tr>
      <w:tr w:rsidR="00531F38">
        <w:trPr>
          <w:divId w:val="140614661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FRS1208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proofErr w:type="spellStart"/>
            <w:r>
              <w:rPr>
                <w:rStyle w:val="noneditabletext63"/>
                <w:rFonts w:eastAsia="Times New Roman"/>
                <w:sz w:val="18"/>
                <w:szCs w:val="18"/>
              </w:rPr>
              <w:t>Electrocautery</w:t>
            </w:r>
            <w:proofErr w:type="spellEnd"/>
            <w:r>
              <w:rPr>
                <w:rStyle w:val="noneditabletext63"/>
                <w:rFonts w:eastAsia="Times New Roman"/>
                <w:sz w:val="18"/>
                <w:szCs w:val="18"/>
              </w:rPr>
              <w:t xml:space="preserve"> Compatibility Under Burst Application (F87)</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The IPG shall be tested according to section 21.2 of EN 45502-2-1:2003, with the exception that the current shall be distributed across all channels simultaneously.  Following the test, the IPG shall function according to specification.</w:t>
            </w:r>
          </w:p>
        </w:tc>
      </w:tr>
    </w:tbl>
    <w:p w:rsidR="00531F38" w:rsidRDefault="002F5751">
      <w:pPr>
        <w:pStyle w:val="Heading2"/>
        <w:numPr>
          <w:ilvl w:val="1"/>
          <w:numId w:val="2"/>
        </w:numPr>
        <w:ind w:left="432" w:firstLine="0"/>
        <w:divId w:val="248849131"/>
        <w:rPr>
          <w:rFonts w:ascii="Arial" w:eastAsia="Times New Roman" w:hAnsi="Arial" w:cs="Arial"/>
        </w:rPr>
      </w:pPr>
      <w:bookmarkStart w:id="132" w:name="_Toc372287784"/>
      <w:r>
        <w:rPr>
          <w:rFonts w:ascii="Arial" w:eastAsia="Times New Roman" w:hAnsi="Arial" w:cs="Arial"/>
        </w:rPr>
        <w:t>Compatibility with EMI Standards (F2694)</w:t>
      </w:r>
      <w:bookmarkEnd w:id="132"/>
    </w:p>
    <w:p w:rsidR="00531F38" w:rsidRDefault="002F5751">
      <w:pPr>
        <w:pStyle w:val="NormalWeb"/>
        <w:divId w:val="914125026"/>
        <w:rPr>
          <w:rFonts w:ascii="Arial" w:hAnsi="Arial" w:cs="Arial"/>
          <w:sz w:val="20"/>
          <w:szCs w:val="20"/>
        </w:rPr>
      </w:pPr>
      <w:r>
        <w:rPr>
          <w:rFonts w:ascii="Arial" w:hAnsi="Arial" w:cs="Arial"/>
          <w:sz w:val="18"/>
          <w:szCs w:val="18"/>
        </w:rPr>
        <w:t>NOTE: For each of the EMI immunity specifications listed in this section, certain exceptions may be added for certain frequencies.  These exceptions shall be described in the EMI test specification.</w:t>
      </w:r>
    </w:p>
    <w:p w:rsidR="00531F38" w:rsidRDefault="002F5751">
      <w:pPr>
        <w:pStyle w:val="Heading3"/>
        <w:numPr>
          <w:ilvl w:val="2"/>
          <w:numId w:val="2"/>
        </w:numPr>
        <w:ind w:left="432" w:firstLine="0"/>
        <w:divId w:val="1098330118"/>
        <w:rPr>
          <w:rFonts w:ascii="Arial" w:eastAsia="Times New Roman" w:hAnsi="Arial" w:cs="Arial"/>
        </w:rPr>
      </w:pPr>
      <w:bookmarkStart w:id="133" w:name="_Toc372287785"/>
      <w:r>
        <w:rPr>
          <w:rFonts w:ascii="Arial" w:eastAsia="Times New Roman" w:hAnsi="Arial" w:cs="Arial"/>
        </w:rPr>
        <w:t>RTTE Directive (F2720)</w:t>
      </w:r>
      <w:bookmarkEnd w:id="133"/>
    </w:p>
    <w:p w:rsidR="00531F38" w:rsidRDefault="002F5751">
      <w:pPr>
        <w:pStyle w:val="NormalWeb"/>
        <w:divId w:val="1870801415"/>
        <w:rPr>
          <w:rFonts w:ascii="Arial" w:hAnsi="Arial" w:cs="Arial"/>
          <w:sz w:val="20"/>
          <w:szCs w:val="20"/>
        </w:rPr>
      </w:pPr>
      <w:r>
        <w:rPr>
          <w:rFonts w:ascii="Arial" w:hAnsi="Arial" w:cs="Arial"/>
          <w:sz w:val="20"/>
          <w:szCs w:val="20"/>
        </w:rPr>
        <w:t>The IPG shall comply with the Radio &amp; Telecommunications Terminal Equipment Directive.</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500240173"/>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442455266"/>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487742432"/>
              <w:rPr>
                <w:rFonts w:eastAsia="Times New Roman"/>
                <w:b/>
                <w:bCs/>
                <w:sz w:val="18"/>
                <w:szCs w:val="18"/>
              </w:rPr>
            </w:pPr>
            <w:r>
              <w:rPr>
                <w:rFonts w:eastAsia="Times New Roman"/>
                <w:b/>
                <w:bCs/>
                <w:sz w:val="18"/>
                <w:szCs w:val="18"/>
              </w:rPr>
              <w:t xml:space="preserve">Title </w:t>
            </w:r>
          </w:p>
        </w:tc>
      </w:tr>
      <w:tr w:rsidR="00531F38">
        <w:trPr>
          <w:divId w:val="50024017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FRS1321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EN 301 839-2 Compliance (F8534)</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The device shall comply with emissions requirements per R&amp;TTE Standard EN 301 839-2 v1.3.1. (402MHz to 405MHz).</w:t>
            </w:r>
          </w:p>
        </w:tc>
      </w:tr>
      <w:tr w:rsidR="00531F38">
        <w:trPr>
          <w:divId w:val="50024017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FRS1161</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line="276" w:lineRule="auto"/>
              <w:rPr>
                <w:rFonts w:eastAsia="Times New Roman"/>
                <w:sz w:val="18"/>
                <w:szCs w:val="18"/>
              </w:rPr>
            </w:pPr>
            <w:r>
              <w:rPr>
                <w:rStyle w:val="noneditabletext63"/>
                <w:rFonts w:eastAsia="Times New Roman"/>
                <w:sz w:val="18"/>
                <w:szCs w:val="18"/>
              </w:rPr>
              <w:t>EN 301 489 Compliance (F109)</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The device shall comply with emissions and immunity requirements per R&amp;TTE Standard EN 301 489-27 v1.1.1. The device sub-classification is 2 for medium reliable communication media per section 6.1.  (402MHz to 405MHz).</w:t>
            </w:r>
          </w:p>
        </w:tc>
      </w:tr>
      <w:tr w:rsidR="00531F38">
        <w:trPr>
          <w:divId w:val="50024017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FRS1244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EN 300 440-2 Compliance (F8535)</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The device shall comply with emissions requirements, receiver spurious only, per R&amp;TTE Standard EN 300 440-2 v1.4.1.</w:t>
            </w:r>
          </w:p>
        </w:tc>
      </w:tr>
      <w:tr w:rsidR="00531F38">
        <w:trPr>
          <w:divId w:val="500240173"/>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FRS1320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EN 301 489 Compliance</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xml:space="preserve">The device shall comply with emissions and immunity requirements, receiver only, per R&amp;TTE Standard EN 301 489-17 v2.2.1. </w:t>
            </w:r>
          </w:p>
        </w:tc>
      </w:tr>
    </w:tbl>
    <w:p w:rsidR="00531F38" w:rsidRDefault="002F5751">
      <w:pPr>
        <w:pStyle w:val="Heading3"/>
        <w:numPr>
          <w:ilvl w:val="2"/>
          <w:numId w:val="2"/>
        </w:numPr>
        <w:ind w:left="432" w:firstLine="0"/>
        <w:divId w:val="1152984013"/>
        <w:rPr>
          <w:rFonts w:ascii="Arial" w:eastAsia="Times New Roman" w:hAnsi="Arial" w:cs="Arial"/>
        </w:rPr>
      </w:pPr>
      <w:bookmarkStart w:id="134" w:name="_Toc372287786"/>
      <w:r>
        <w:rPr>
          <w:rFonts w:ascii="Arial" w:eastAsia="Times New Roman" w:hAnsi="Arial" w:cs="Arial"/>
        </w:rPr>
        <w:t>Static Magnetic Fields (F2723)</w:t>
      </w:r>
      <w:bookmarkEnd w:id="134"/>
    </w:p>
    <w:p w:rsidR="00531F38" w:rsidRDefault="002F5751">
      <w:pPr>
        <w:pStyle w:val="NormalWeb"/>
        <w:divId w:val="1943339719"/>
        <w:rPr>
          <w:rFonts w:ascii="Arial" w:hAnsi="Arial" w:cs="Arial"/>
          <w:sz w:val="20"/>
          <w:szCs w:val="20"/>
        </w:rPr>
      </w:pPr>
      <w:r>
        <w:rPr>
          <w:rFonts w:ascii="Arial" w:hAnsi="Arial" w:cs="Arial"/>
          <w:sz w:val="20"/>
          <w:szCs w:val="20"/>
        </w:rPr>
        <w:t>The IPG shall meet the following requirements with respect to static magnetic fields.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281496114"/>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592200737"/>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151021775"/>
              <w:rPr>
                <w:rFonts w:eastAsia="Times New Roman"/>
                <w:b/>
                <w:bCs/>
                <w:sz w:val="18"/>
                <w:szCs w:val="18"/>
              </w:rPr>
            </w:pPr>
            <w:r>
              <w:rPr>
                <w:rFonts w:eastAsia="Times New Roman"/>
                <w:b/>
                <w:bCs/>
                <w:sz w:val="18"/>
                <w:szCs w:val="18"/>
              </w:rPr>
              <w:t xml:space="preserve">Title </w:t>
            </w:r>
          </w:p>
        </w:tc>
      </w:tr>
      <w:tr w:rsidR="00531F38">
        <w:trPr>
          <w:divId w:val="28149611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FRS1162</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Exposure to Static 1mT Magnetic Field (F2724)</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The IPG shall continue normal operation during and after exposure to a static magnetic field with a flux density of 1mT when tested per ISO 14708-3 §27.103.</w:t>
            </w:r>
          </w:p>
        </w:tc>
      </w:tr>
      <w:tr w:rsidR="00531F38">
        <w:trPr>
          <w:divId w:val="28149611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FRS1163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 xml:space="preserve">Exposure to 10 </w:t>
            </w:r>
            <w:proofErr w:type="spellStart"/>
            <w:r>
              <w:rPr>
                <w:rStyle w:val="noneditabletext63"/>
                <w:rFonts w:eastAsia="Times New Roman"/>
                <w:sz w:val="18"/>
                <w:szCs w:val="18"/>
              </w:rPr>
              <w:t>mT</w:t>
            </w:r>
            <w:proofErr w:type="spellEnd"/>
            <w:r>
              <w:rPr>
                <w:rStyle w:val="noneditabletext63"/>
                <w:rFonts w:eastAsia="Times New Roman"/>
                <w:sz w:val="18"/>
                <w:szCs w:val="18"/>
              </w:rPr>
              <w:t xml:space="preserve"> Static magnetic Field (F8552)</w:t>
            </w:r>
            <w:r>
              <w:rPr>
                <w:rFonts w:eastAsia="Times New Roman"/>
                <w:sz w:val="18"/>
                <w:szCs w:val="18"/>
              </w:rPr>
              <w:t xml:space="preserve"> </w:t>
            </w:r>
          </w:p>
          <w:p w:rsidR="00531F38" w:rsidRDefault="002F5751">
            <w:pPr>
              <w:pStyle w:val="NormalWeb"/>
              <w:spacing w:line="276" w:lineRule="auto"/>
              <w:rPr>
                <w:rFonts w:ascii="Arial" w:hAnsi="Arial" w:cs="Arial"/>
                <w:sz w:val="18"/>
                <w:szCs w:val="18"/>
              </w:rPr>
            </w:pPr>
            <w:r>
              <w:rPr>
                <w:rFonts w:ascii="Arial" w:hAnsi="Arial" w:cs="Arial"/>
                <w:sz w:val="18"/>
                <w:szCs w:val="18"/>
              </w:rPr>
              <w:t xml:space="preserve">The IPG shall be capable of normal operation after exposure to a static magnetic field with a flux density of </w:t>
            </w:r>
            <w:r>
              <w:rPr>
                <w:rFonts w:ascii="; FONT-SIZE: 10pt" w:hAnsi="; FONT-SIZE: 10pt" w:cs="Arial"/>
                <w:sz w:val="18"/>
                <w:szCs w:val="18"/>
              </w:rPr>
              <w:t xml:space="preserve">10 </w:t>
            </w:r>
            <w:proofErr w:type="spellStart"/>
            <w:r>
              <w:rPr>
                <w:rFonts w:ascii="; FONT-SIZE: 10pt" w:hAnsi="; FONT-SIZE: 10pt" w:cs="Arial"/>
                <w:sz w:val="18"/>
                <w:szCs w:val="18"/>
              </w:rPr>
              <w:t>mT</w:t>
            </w:r>
            <w:proofErr w:type="spellEnd"/>
            <w:r>
              <w:rPr>
                <w:rFonts w:ascii="; FONT-SIZE: 10pt" w:hAnsi="; FONT-SIZE: 10pt" w:cs="Arial"/>
                <w:sz w:val="18"/>
                <w:szCs w:val="18"/>
              </w:rPr>
              <w:t xml:space="preserve"> when tested per EN 45502-2-1 §27.7.</w:t>
            </w:r>
          </w:p>
          <w:p w:rsidR="00531F38" w:rsidRDefault="002F5751">
            <w:pPr>
              <w:pStyle w:val="NormalWeb"/>
              <w:rPr>
                <w:rFonts w:ascii="Arial" w:hAnsi="Arial" w:cs="Arial"/>
                <w:sz w:val="18"/>
                <w:szCs w:val="18"/>
              </w:rPr>
            </w:pPr>
            <w:r>
              <w:rPr>
                <w:rFonts w:ascii="Arial" w:hAnsi="Arial" w:cs="Arial"/>
                <w:sz w:val="18"/>
                <w:szCs w:val="18"/>
              </w:rPr>
              <w:t> </w:t>
            </w:r>
          </w:p>
        </w:tc>
      </w:tr>
      <w:tr w:rsidR="00531F38">
        <w:trPr>
          <w:divId w:val="281496114"/>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FRS1245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 xml:space="preserve">Exposure to 50 </w:t>
            </w:r>
            <w:proofErr w:type="spellStart"/>
            <w:r>
              <w:rPr>
                <w:rStyle w:val="noneditabletext63"/>
                <w:rFonts w:eastAsia="Times New Roman"/>
                <w:sz w:val="18"/>
                <w:szCs w:val="18"/>
              </w:rPr>
              <w:t>mT</w:t>
            </w:r>
            <w:proofErr w:type="spellEnd"/>
            <w:r>
              <w:rPr>
                <w:rStyle w:val="noneditabletext63"/>
                <w:rFonts w:eastAsia="Times New Roman"/>
                <w:sz w:val="18"/>
                <w:szCs w:val="18"/>
              </w:rPr>
              <w:t xml:space="preserve"> Static Magnetic Field (F2725)</w:t>
            </w:r>
            <w:r>
              <w:rPr>
                <w:rFonts w:eastAsia="Times New Roman"/>
                <w:sz w:val="18"/>
                <w:szCs w:val="18"/>
              </w:rPr>
              <w:t xml:space="preserve"> </w:t>
            </w:r>
          </w:p>
          <w:p w:rsidR="00531F38" w:rsidRDefault="002F5751">
            <w:pPr>
              <w:pStyle w:val="NormalWeb"/>
              <w:rPr>
                <w:rFonts w:ascii="Arial" w:hAnsi="Arial" w:cs="Arial"/>
                <w:sz w:val="18"/>
                <w:szCs w:val="18"/>
              </w:rPr>
            </w:pPr>
            <w:r>
              <w:rPr>
                <w:rFonts w:ascii="; FONT-SIZE: 10pt" w:hAnsi="; FONT-SIZE: 10pt" w:cs="Arial"/>
                <w:sz w:val="18"/>
                <w:szCs w:val="18"/>
              </w:rPr>
              <w:t xml:space="preserve">The IPG shall be capable of normal operation during and after exposure to a static magnetic field with a flux density of 50 </w:t>
            </w:r>
            <w:proofErr w:type="spellStart"/>
            <w:r>
              <w:rPr>
                <w:rFonts w:ascii="; FONT-SIZE: 10pt" w:hAnsi="; FONT-SIZE: 10pt" w:cs="Arial"/>
                <w:sz w:val="18"/>
                <w:szCs w:val="18"/>
              </w:rPr>
              <w:t>mT</w:t>
            </w:r>
            <w:proofErr w:type="spellEnd"/>
            <w:r>
              <w:rPr>
                <w:rFonts w:ascii="; FONT-SIZE: 10pt" w:hAnsi="; FONT-SIZE: 10pt" w:cs="Arial"/>
                <w:sz w:val="18"/>
                <w:szCs w:val="18"/>
              </w:rPr>
              <w:t xml:space="preserve"> when tested per ISO 14708-3 §27.103.</w:t>
            </w:r>
          </w:p>
        </w:tc>
      </w:tr>
    </w:tbl>
    <w:p w:rsidR="00531F38" w:rsidRDefault="002F5751">
      <w:pPr>
        <w:pStyle w:val="Heading3"/>
        <w:numPr>
          <w:ilvl w:val="2"/>
          <w:numId w:val="2"/>
        </w:numPr>
        <w:ind w:left="432" w:firstLine="0"/>
        <w:divId w:val="2053531763"/>
        <w:rPr>
          <w:rFonts w:ascii="Arial" w:eastAsia="Times New Roman" w:hAnsi="Arial" w:cs="Arial"/>
        </w:rPr>
      </w:pPr>
      <w:bookmarkStart w:id="135" w:name="_Toc372287787"/>
      <w:r>
        <w:rPr>
          <w:rFonts w:ascii="Arial" w:eastAsia="Times New Roman" w:hAnsi="Arial" w:cs="Arial"/>
        </w:rPr>
        <w:t>Variable Magnetic Fields (F2726)</w:t>
      </w:r>
      <w:bookmarkEnd w:id="135"/>
    </w:p>
    <w:p w:rsidR="00531F38" w:rsidRDefault="002F5751">
      <w:pPr>
        <w:pStyle w:val="NormalWeb"/>
        <w:divId w:val="921717044"/>
        <w:rPr>
          <w:rFonts w:ascii="Arial" w:hAnsi="Arial" w:cs="Arial"/>
          <w:sz w:val="20"/>
          <w:szCs w:val="20"/>
        </w:rPr>
      </w:pPr>
      <w:r>
        <w:rPr>
          <w:rFonts w:ascii="Arial" w:hAnsi="Arial" w:cs="Arial"/>
          <w:sz w:val="20"/>
          <w:szCs w:val="20"/>
        </w:rPr>
        <w:t>The IPG shall meet the following requirements with respect to time-variable magnetic fields.</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615095370"/>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727600988"/>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903448191"/>
              <w:rPr>
                <w:rFonts w:eastAsia="Times New Roman"/>
                <w:b/>
                <w:bCs/>
                <w:sz w:val="18"/>
                <w:szCs w:val="18"/>
              </w:rPr>
            </w:pPr>
            <w:r>
              <w:rPr>
                <w:rFonts w:eastAsia="Times New Roman"/>
                <w:b/>
                <w:bCs/>
                <w:sz w:val="18"/>
                <w:szCs w:val="18"/>
              </w:rPr>
              <w:t xml:space="preserve">Title </w:t>
            </w:r>
          </w:p>
        </w:tc>
      </w:tr>
      <w:tr w:rsidR="00531F38">
        <w:trPr>
          <w:divId w:val="161509537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FRS1164</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A-Line Exposure (F2727)</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The IPG shall continue normal operation during and after exposure to magnetic fields ranging from 10 Hz to 30 MHz per ISO 14708-3 §27.104 at the levels specified as “A-line” in Figure 105 of ISO 14708-3.</w:t>
            </w:r>
          </w:p>
        </w:tc>
      </w:tr>
      <w:tr w:rsidR="00531F38">
        <w:trPr>
          <w:divId w:val="161509537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FRS1165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B-Line Exposure (F2728)</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The IPG shall continue normal operation during and after exposure to magnetic fields ranging from 10 Hz to 30 MHz per ISO 14708-3 §27.104 at the levels specified as “B-line” in Figure 105 of ISO 14708-3.</w:t>
            </w:r>
          </w:p>
        </w:tc>
      </w:tr>
      <w:tr w:rsidR="00531F38">
        <w:trPr>
          <w:divId w:val="161509537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FRS1246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Sinusoidal Field Exposure (F8551)</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The IPG shall continue normal operation after exposure to magnetic fields ranging from 1 kHz to 140 kHz per EN 45502-2-1 §27.8 at the levels specified in Figure 107 of EN 45502-2-1.</w:t>
            </w:r>
          </w:p>
        </w:tc>
      </w:tr>
    </w:tbl>
    <w:p w:rsidR="00531F38" w:rsidRDefault="002F5751">
      <w:pPr>
        <w:pStyle w:val="Heading3"/>
        <w:numPr>
          <w:ilvl w:val="2"/>
          <w:numId w:val="2"/>
        </w:numPr>
        <w:ind w:left="432" w:firstLine="0"/>
        <w:divId w:val="515005353"/>
        <w:rPr>
          <w:rFonts w:ascii="Arial" w:eastAsia="Times New Roman" w:hAnsi="Arial" w:cs="Arial"/>
        </w:rPr>
      </w:pPr>
      <w:bookmarkStart w:id="136" w:name="_Toc372287788"/>
      <w:r>
        <w:rPr>
          <w:rFonts w:ascii="Arial" w:eastAsia="Times New Roman" w:hAnsi="Arial" w:cs="Arial"/>
        </w:rPr>
        <w:lastRenderedPageBreak/>
        <w:t>Electromagnetic Fields in Range 30 MHz – 450 MHz (F2729)</w:t>
      </w:r>
      <w:bookmarkEnd w:id="136"/>
    </w:p>
    <w:p w:rsidR="00531F38" w:rsidRDefault="002F5751">
      <w:pPr>
        <w:pStyle w:val="NormalWeb"/>
        <w:keepNext/>
        <w:divId w:val="721952716"/>
        <w:rPr>
          <w:rFonts w:ascii="Arial" w:hAnsi="Arial" w:cs="Arial"/>
          <w:sz w:val="20"/>
          <w:szCs w:val="20"/>
        </w:rPr>
      </w:pPr>
      <w:r>
        <w:rPr>
          <w:rFonts w:ascii="Arial" w:hAnsi="Arial" w:cs="Arial"/>
          <w:sz w:val="20"/>
          <w:szCs w:val="20"/>
        </w:rPr>
        <w:t xml:space="preserve">The IPG shall meet the following requirements with respect to magnetic fields in the range of 30 MHz to 450 </w:t>
      </w:r>
      <w:proofErr w:type="gramStart"/>
      <w:r>
        <w:rPr>
          <w:rFonts w:ascii="Arial" w:hAnsi="Arial" w:cs="Arial"/>
          <w:sz w:val="20"/>
          <w:szCs w:val="20"/>
        </w:rPr>
        <w:t>MHz</w:t>
      </w:r>
      <w:bookmarkStart w:id="137" w:name="_ftnref1"/>
      <w:proofErr w:type="gramEnd"/>
      <w:r w:rsidR="00333779">
        <w:rPr>
          <w:rFonts w:ascii="Arial" w:hAnsi="Arial" w:cs="Arial"/>
          <w:sz w:val="18"/>
          <w:szCs w:val="18"/>
        </w:rPr>
        <w:fldChar w:fldCharType="begin"/>
      </w:r>
      <w:r>
        <w:rPr>
          <w:rFonts w:ascii="Arial" w:hAnsi="Arial" w:cs="Arial"/>
          <w:sz w:val="18"/>
          <w:szCs w:val="18"/>
        </w:rPr>
        <w:instrText xml:space="preserve"> HYPERLINK "http://localhost:51122/V71/GetPage.ase?oThis=d|0x00000016|10586|0|b1fdc|10000&amp;sShowingWhat=Home&amp;sRequest=Documentation" \l "_ftn1" \o "" \t "NewWindow" </w:instrText>
      </w:r>
      <w:r w:rsidR="00333779">
        <w:rPr>
          <w:rFonts w:ascii="Arial" w:hAnsi="Arial" w:cs="Arial"/>
          <w:sz w:val="18"/>
          <w:szCs w:val="18"/>
        </w:rPr>
        <w:fldChar w:fldCharType="separate"/>
      </w:r>
      <w:r>
        <w:rPr>
          <w:rStyle w:val="Hyperlink"/>
          <w:rFonts w:ascii="Calibri" w:hAnsi="Calibri" w:cs="Arial"/>
          <w:sz w:val="18"/>
          <w:szCs w:val="18"/>
        </w:rPr>
        <w:t>[1]</w:t>
      </w:r>
      <w:r w:rsidR="00333779">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br w:type="textWrapping" w:clear="all"/>
      </w:r>
    </w:p>
    <w:p w:rsidR="00531F38" w:rsidRDefault="00E87B27">
      <w:pPr>
        <w:spacing w:before="0" w:beforeAutospacing="0" w:after="0" w:afterAutospacing="0"/>
        <w:divId w:val="721952716"/>
        <w:rPr>
          <w:rFonts w:eastAsia="Times New Roman"/>
        </w:rPr>
      </w:pPr>
      <w:r>
        <w:rPr>
          <w:rFonts w:eastAsia="Times New Roman"/>
        </w:rPr>
        <w:pict>
          <v:rect id="_x0000_i1025" style="width:154.45pt;height:1.5pt" o:hrpct="330" o:hrstd="t" o:hr="t" fillcolor="gray" stroked="f"/>
        </w:pict>
      </w:r>
    </w:p>
    <w:bookmarkStart w:id="138" w:name="_ftn1"/>
    <w:p w:rsidR="00531F38" w:rsidRDefault="00333779">
      <w:pPr>
        <w:pStyle w:val="NormalWeb"/>
        <w:divId w:val="1942254037"/>
        <w:rPr>
          <w:rFonts w:ascii="Arial" w:hAnsi="Arial" w:cs="Arial"/>
          <w:sz w:val="20"/>
          <w:szCs w:val="20"/>
        </w:rPr>
      </w:pPr>
      <w:r>
        <w:rPr>
          <w:rFonts w:ascii="Arial" w:hAnsi="Arial" w:cs="Arial"/>
          <w:sz w:val="20"/>
          <w:szCs w:val="20"/>
        </w:rPr>
        <w:fldChar w:fldCharType="begin"/>
      </w:r>
      <w:r w:rsidR="002F5751">
        <w:rPr>
          <w:rFonts w:ascii="Arial" w:hAnsi="Arial" w:cs="Arial"/>
          <w:sz w:val="20"/>
          <w:szCs w:val="20"/>
        </w:rPr>
        <w:instrText xml:space="preserve"> HYPERLINK "http://localhost:51122/V71/GetPage.ase?oThis=d|0x00000016|10586|0|b1fdc|10000&amp;sShowingWhat=Home&amp;sRequest=Documentation" \l "_ftnref1" \o "" \t "NewWindow" </w:instrText>
      </w:r>
      <w:r>
        <w:rPr>
          <w:rFonts w:ascii="Arial" w:hAnsi="Arial" w:cs="Arial"/>
          <w:sz w:val="20"/>
          <w:szCs w:val="20"/>
        </w:rPr>
        <w:fldChar w:fldCharType="separate"/>
      </w:r>
      <w:r w:rsidR="002F5751">
        <w:rPr>
          <w:rStyle w:val="Hyperlink"/>
          <w:rFonts w:ascii="Calibri" w:hAnsi="Calibri" w:cs="Arial"/>
          <w:sz w:val="20"/>
          <w:szCs w:val="20"/>
        </w:rPr>
        <w:t>[1]</w:t>
      </w:r>
      <w:r>
        <w:rPr>
          <w:rFonts w:ascii="Arial" w:hAnsi="Arial" w:cs="Arial"/>
          <w:sz w:val="20"/>
          <w:szCs w:val="20"/>
        </w:rPr>
        <w:fldChar w:fldCharType="end"/>
      </w:r>
      <w:r w:rsidR="002F5751">
        <w:rPr>
          <w:rFonts w:ascii="Arial" w:hAnsi="Arial" w:cs="Arial"/>
          <w:sz w:val="20"/>
          <w:szCs w:val="20"/>
        </w:rPr>
        <w:t xml:space="preserve"> ISO 14708-3 §27.105.</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311057709"/>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958751776"/>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374355591"/>
              <w:rPr>
                <w:rFonts w:eastAsia="Times New Roman"/>
                <w:b/>
                <w:bCs/>
                <w:sz w:val="18"/>
                <w:szCs w:val="18"/>
              </w:rPr>
            </w:pPr>
            <w:r>
              <w:rPr>
                <w:rFonts w:eastAsia="Times New Roman"/>
                <w:b/>
                <w:bCs/>
                <w:sz w:val="18"/>
                <w:szCs w:val="18"/>
              </w:rPr>
              <w:t xml:space="preserve">Title </w:t>
            </w:r>
          </w:p>
        </w:tc>
      </w:tr>
      <w:tr w:rsidR="00531F38">
        <w:trPr>
          <w:divId w:val="31105770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FRS1166</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Low Power Conditions (F98)</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The IPG shall continue normal operation during and after exposure to electromagnetic fields ranging from 30 MHz to 450 MHz at 16V/m RMS using the test methods and equipment specified by ISO 14708-3 §27.105 and IEC 61000-4-3 with the appropriate modifications.</w:t>
            </w:r>
          </w:p>
        </w:tc>
      </w:tr>
      <w:tr w:rsidR="00531F38">
        <w:trPr>
          <w:divId w:val="31105770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FRS1167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High Power Conditions (F99)</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The IPG shall continue normal operation during and after exposure to electromagnetic fields ranging from 30 MHz to 450 MHz at 140V/m RMS at the specific frequencies of 30, 50, 75, 150, and 450 MHz using the test methods and equipment specified by ISO 14708-3 §27.105 and IEC 61000-4-3, with the appropriate modifications.</w:t>
            </w:r>
          </w:p>
        </w:tc>
      </w:tr>
    </w:tbl>
    <w:p w:rsidR="00531F38" w:rsidRDefault="002F5751">
      <w:pPr>
        <w:pStyle w:val="Heading3"/>
        <w:numPr>
          <w:ilvl w:val="2"/>
          <w:numId w:val="2"/>
        </w:numPr>
        <w:ind w:left="432" w:firstLine="0"/>
        <w:divId w:val="1759904800"/>
        <w:rPr>
          <w:rFonts w:ascii="Arial" w:eastAsia="Times New Roman" w:hAnsi="Arial" w:cs="Arial"/>
        </w:rPr>
      </w:pPr>
      <w:bookmarkStart w:id="139" w:name="_Toc372287789"/>
      <w:r>
        <w:rPr>
          <w:rFonts w:ascii="Arial" w:eastAsia="Times New Roman" w:hAnsi="Arial" w:cs="Arial"/>
        </w:rPr>
        <w:t>Protection from EMF in the Range of 450 MHz to 3 GHz (F100)</w:t>
      </w:r>
      <w:bookmarkEnd w:id="139"/>
    </w:p>
    <w:p w:rsidR="00531F38" w:rsidRDefault="002F5751">
      <w:pPr>
        <w:pStyle w:val="NormalWeb"/>
        <w:divId w:val="1456364459"/>
        <w:rPr>
          <w:rFonts w:ascii="Arial" w:hAnsi="Arial" w:cs="Arial"/>
          <w:sz w:val="20"/>
          <w:szCs w:val="20"/>
        </w:rPr>
      </w:pPr>
      <w:r>
        <w:rPr>
          <w:rFonts w:ascii="Arial" w:hAnsi="Arial" w:cs="Arial"/>
          <w:sz w:val="20"/>
          <w:szCs w:val="20"/>
        </w:rPr>
        <w:t>The IPG shall meet the following requirements with respect to EMF in the range of 450 MHz to 3000 MHz (dipole antenna testing):</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397360780"/>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141001372"/>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501897274"/>
              <w:rPr>
                <w:rFonts w:eastAsia="Times New Roman"/>
                <w:b/>
                <w:bCs/>
                <w:sz w:val="18"/>
                <w:szCs w:val="18"/>
              </w:rPr>
            </w:pPr>
            <w:r>
              <w:rPr>
                <w:rFonts w:eastAsia="Times New Roman"/>
                <w:b/>
                <w:bCs/>
                <w:sz w:val="18"/>
                <w:szCs w:val="18"/>
              </w:rPr>
              <w:t xml:space="preserve">Title </w:t>
            </w:r>
          </w:p>
        </w:tc>
      </w:tr>
      <w:tr w:rsidR="00531F38">
        <w:trPr>
          <w:divId w:val="139736078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FRS1168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Low Power Conditions (F101)</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During and after exposure to electromagnetic fields with frequencies from 450 MHz to 3000 MHz (450, 600, 800, 825, 850, 875, 900, 930, 1610, 1850, 1910, 2450</w:t>
            </w:r>
            <w:hyperlink r:id="rId21" w:anchor="_ftn1" w:tgtFrame="NewWindow" w:history="1">
              <w:r>
                <w:rPr>
                  <w:rStyle w:val="Hyperlink"/>
                  <w:rFonts w:ascii="Calibri" w:hAnsi="Calibri" w:cs="Arial"/>
                  <w:sz w:val="18"/>
                  <w:szCs w:val="18"/>
                </w:rPr>
                <w:t>[1]</w:t>
              </w:r>
            </w:hyperlink>
            <w:r>
              <w:rPr>
                <w:rFonts w:ascii="Arial" w:hAnsi="Arial" w:cs="Arial"/>
                <w:sz w:val="18"/>
                <w:szCs w:val="18"/>
              </w:rPr>
              <w:t xml:space="preserve"> , 3000 MHz), at a strength of 40 </w:t>
            </w:r>
            <w:proofErr w:type="spellStart"/>
            <w:r>
              <w:rPr>
                <w:rFonts w:ascii="Arial" w:hAnsi="Arial" w:cs="Arial"/>
                <w:sz w:val="18"/>
                <w:szCs w:val="18"/>
              </w:rPr>
              <w:t>mW</w:t>
            </w:r>
            <w:proofErr w:type="spellEnd"/>
            <w:r>
              <w:rPr>
                <w:rFonts w:ascii="Arial" w:hAnsi="Arial" w:cs="Arial"/>
                <w:sz w:val="18"/>
                <w:szCs w:val="18"/>
              </w:rPr>
              <w:t xml:space="preserve"> for not less than 15 seconds the device shall remain capable of normal operation (Criteria A).</w:t>
            </w:r>
          </w:p>
          <w:p w:rsidR="00531F38" w:rsidRDefault="00E87B27">
            <w:pPr>
              <w:spacing w:before="0" w:after="0"/>
              <w:divId w:val="1273514381"/>
              <w:rPr>
                <w:rFonts w:eastAsia="Times New Roman"/>
                <w:sz w:val="18"/>
                <w:szCs w:val="18"/>
              </w:rPr>
            </w:pPr>
            <w:hyperlink r:id="rId22" w:anchor="_ftnref1" w:tgtFrame="NewWindow" w:history="1">
              <w:r w:rsidR="002F5751">
                <w:rPr>
                  <w:rStyle w:val="Hyperlink"/>
                  <w:rFonts w:ascii="Calibri" w:eastAsia="Times New Roman" w:hAnsi="Calibri"/>
                </w:rPr>
                <w:t>[1]</w:t>
              </w:r>
            </w:hyperlink>
            <w:r w:rsidR="002F5751">
              <w:rPr>
                <w:rFonts w:eastAsia="Times New Roman"/>
                <w:sz w:val="18"/>
                <w:szCs w:val="18"/>
              </w:rPr>
              <w:t xml:space="preserve"> This may interfere with the </w:t>
            </w:r>
            <w:proofErr w:type="spellStart"/>
            <w:r w:rsidR="002F5751">
              <w:rPr>
                <w:rFonts w:eastAsia="Times New Roman"/>
                <w:sz w:val="18"/>
                <w:szCs w:val="18"/>
              </w:rPr>
              <w:t>Zarlink</w:t>
            </w:r>
            <w:proofErr w:type="spellEnd"/>
            <w:r w:rsidR="002F5751">
              <w:rPr>
                <w:rFonts w:eastAsia="Times New Roman"/>
                <w:sz w:val="18"/>
                <w:szCs w:val="18"/>
              </w:rPr>
              <w:t xml:space="preserve"> wake up signal, and therefore preventing true MICS communications (402-405 MHz) from being initiated.</w:t>
            </w:r>
          </w:p>
        </w:tc>
      </w:tr>
      <w:bookmarkEnd w:id="137"/>
      <w:bookmarkEnd w:id="138"/>
      <w:tr w:rsidR="00531F38">
        <w:trPr>
          <w:divId w:val="139736078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FRS1169</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High Power Conditions 450 MHz to 1000 MHz (F102)</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xml:space="preserve">During and after exposure to electromagnetic fields with frequencies from 450 MHz to 1000 MHz (450,600,800,825,850,875,900,930 MHz), at a power of </w:t>
            </w:r>
            <w:r>
              <w:rPr>
                <w:rFonts w:ascii="Arial" w:hAnsi="Arial" w:cs="Arial"/>
                <w:sz w:val="18"/>
                <w:szCs w:val="18"/>
                <w:u w:val="single"/>
              </w:rPr>
              <w:t>8 W</w:t>
            </w:r>
            <w:r>
              <w:rPr>
                <w:rFonts w:ascii="Arial" w:hAnsi="Arial" w:cs="Arial"/>
                <w:sz w:val="18"/>
                <w:szCs w:val="18"/>
              </w:rPr>
              <w:t xml:space="preserve"> for not less than 15 seconds the device </w:t>
            </w:r>
            <w:r>
              <w:rPr>
                <w:rFonts w:ascii="Arial" w:hAnsi="Arial" w:cs="Arial"/>
                <w:sz w:val="18"/>
                <w:szCs w:val="18"/>
                <w:u w:val="single"/>
              </w:rPr>
              <w:t>should</w:t>
            </w:r>
            <w:r>
              <w:rPr>
                <w:rFonts w:ascii="Arial" w:hAnsi="Arial" w:cs="Arial"/>
                <w:sz w:val="18"/>
                <w:szCs w:val="18"/>
              </w:rPr>
              <w:t xml:space="preserve"> remain capable of normal operation.</w:t>
            </w:r>
          </w:p>
        </w:tc>
      </w:tr>
      <w:tr w:rsidR="00531F38">
        <w:trPr>
          <w:divId w:val="1397360780"/>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lastRenderedPageBreak/>
              <w:t>FRS1170</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High Power Conditions 1000 MHz to 3000 MHz (F103)</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 xml:space="preserve">During and after exposure to electromagnetic fields with frequencies from 1000 MHz to 3000 MHz (1610,1850,1910,2450,3000 MHz), at a strength of </w:t>
            </w:r>
            <w:r>
              <w:rPr>
                <w:rFonts w:ascii="Arial" w:hAnsi="Arial" w:cs="Arial"/>
                <w:sz w:val="18"/>
                <w:szCs w:val="18"/>
                <w:u w:val="single"/>
              </w:rPr>
              <w:t>2 W</w:t>
            </w:r>
            <w:r>
              <w:rPr>
                <w:rFonts w:ascii="Arial" w:hAnsi="Arial" w:cs="Arial"/>
                <w:sz w:val="18"/>
                <w:szCs w:val="18"/>
              </w:rPr>
              <w:t xml:space="preserve"> for not less than 15 seconds the device </w:t>
            </w:r>
            <w:r>
              <w:rPr>
                <w:rFonts w:ascii="Arial" w:hAnsi="Arial" w:cs="Arial"/>
                <w:sz w:val="18"/>
                <w:szCs w:val="18"/>
                <w:u w:val="single"/>
              </w:rPr>
              <w:t>should</w:t>
            </w:r>
            <w:r>
              <w:rPr>
                <w:rFonts w:ascii="Arial" w:hAnsi="Arial" w:cs="Arial"/>
                <w:sz w:val="18"/>
                <w:szCs w:val="18"/>
              </w:rPr>
              <w:t xml:space="preserve"> remain capable of normal operation.</w:t>
            </w:r>
          </w:p>
        </w:tc>
      </w:tr>
    </w:tbl>
    <w:p w:rsidR="00531F38" w:rsidRDefault="002F5751">
      <w:pPr>
        <w:pStyle w:val="Heading3"/>
        <w:numPr>
          <w:ilvl w:val="2"/>
          <w:numId w:val="2"/>
        </w:numPr>
        <w:ind w:left="432" w:firstLine="0"/>
        <w:divId w:val="1084105110"/>
        <w:rPr>
          <w:rFonts w:ascii="Arial" w:eastAsia="Times New Roman" w:hAnsi="Arial" w:cs="Arial"/>
        </w:rPr>
      </w:pPr>
      <w:bookmarkStart w:id="140" w:name="_Toc372287790"/>
      <w:r>
        <w:rPr>
          <w:rFonts w:ascii="Arial" w:eastAsia="Times New Roman" w:hAnsi="Arial" w:cs="Arial"/>
        </w:rPr>
        <w:t>FCC CFR (F8536)</w:t>
      </w:r>
      <w:bookmarkEnd w:id="140"/>
    </w:p>
    <w:p w:rsidR="00531F38" w:rsidRDefault="002F5751">
      <w:pPr>
        <w:pStyle w:val="NormalWeb"/>
        <w:divId w:val="231694287"/>
        <w:rPr>
          <w:rFonts w:ascii="Arial" w:hAnsi="Arial" w:cs="Arial"/>
          <w:sz w:val="20"/>
          <w:szCs w:val="20"/>
        </w:rPr>
      </w:pPr>
      <w:r>
        <w:rPr>
          <w:rFonts w:ascii="Arial" w:hAnsi="Arial" w:cs="Arial"/>
          <w:sz w:val="20"/>
          <w:szCs w:val="20"/>
        </w:rPr>
        <w:t>The IPG shall comply with Federal Communications Commission CFR Part 95.</w:t>
      </w:r>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93273256"/>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896473634"/>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534732466"/>
              <w:rPr>
                <w:rFonts w:eastAsia="Times New Roman"/>
                <w:b/>
                <w:bCs/>
                <w:sz w:val="18"/>
                <w:szCs w:val="18"/>
              </w:rPr>
            </w:pPr>
            <w:r>
              <w:rPr>
                <w:rFonts w:eastAsia="Times New Roman"/>
                <w:b/>
                <w:bCs/>
                <w:sz w:val="18"/>
                <w:szCs w:val="18"/>
              </w:rPr>
              <w:t xml:space="preserve">Title </w:t>
            </w:r>
          </w:p>
        </w:tc>
      </w:tr>
      <w:tr w:rsidR="00531F38">
        <w:trPr>
          <w:divId w:val="19327325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FRS1247</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FCC Part 15.109 (F8537)</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The IPG shall comply with Part 15.109 of the Federal Communications Commission CFR. </w:t>
            </w:r>
          </w:p>
        </w:tc>
      </w:tr>
      <w:tr w:rsidR="00531F38">
        <w:trPr>
          <w:divId w:val="193273256"/>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bdr w:val="none" w:sz="0" w:space="0" w:color="auto" w:frame="1"/>
              </w:rPr>
              <w:t>FRS1248</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spacing w:before="0" w:after="0"/>
              <w:rPr>
                <w:rFonts w:eastAsia="Times New Roman"/>
                <w:sz w:val="18"/>
                <w:szCs w:val="18"/>
              </w:rPr>
            </w:pPr>
            <w:r>
              <w:rPr>
                <w:rStyle w:val="noneditabletext63"/>
                <w:rFonts w:eastAsia="Times New Roman"/>
                <w:sz w:val="18"/>
                <w:szCs w:val="18"/>
              </w:rPr>
              <w:t>FCC Part 95 (F8538)</w:t>
            </w:r>
            <w:r>
              <w:rPr>
                <w:rFonts w:eastAsia="Times New Roman"/>
                <w:sz w:val="18"/>
                <w:szCs w:val="18"/>
              </w:rPr>
              <w:t xml:space="preserve"> </w:t>
            </w:r>
          </w:p>
          <w:p w:rsidR="00531F38" w:rsidRDefault="002F5751">
            <w:pPr>
              <w:pStyle w:val="NormalWeb"/>
              <w:rPr>
                <w:rFonts w:ascii="Arial" w:hAnsi="Arial" w:cs="Arial"/>
                <w:sz w:val="18"/>
                <w:szCs w:val="18"/>
              </w:rPr>
            </w:pPr>
            <w:r>
              <w:rPr>
                <w:rFonts w:ascii="Arial" w:hAnsi="Arial" w:cs="Arial"/>
                <w:sz w:val="18"/>
                <w:szCs w:val="18"/>
              </w:rPr>
              <w:t>The IPG shall comply with Part 95 of the Federal Communications Commission CFR</w:t>
            </w:r>
          </w:p>
        </w:tc>
      </w:tr>
    </w:tbl>
    <w:p w:rsidR="00531F38" w:rsidRDefault="002F5751">
      <w:pPr>
        <w:pStyle w:val="Heading2"/>
        <w:numPr>
          <w:ilvl w:val="1"/>
          <w:numId w:val="2"/>
        </w:numPr>
        <w:ind w:left="432" w:firstLine="0"/>
        <w:divId w:val="677737890"/>
        <w:rPr>
          <w:rFonts w:ascii="Arial" w:eastAsia="Times New Roman" w:hAnsi="Arial" w:cs="Arial"/>
        </w:rPr>
      </w:pPr>
      <w:bookmarkStart w:id="141" w:name="_Toc372287791"/>
      <w:r>
        <w:rPr>
          <w:rFonts w:ascii="Arial" w:eastAsia="Times New Roman" w:hAnsi="Arial" w:cs="Arial"/>
        </w:rPr>
        <w:t>Compatibility with Ultrasound and X-Ray (F2693)</w:t>
      </w:r>
      <w:bookmarkEnd w:id="141"/>
    </w:p>
    <w:p w:rsidR="00531F38" w:rsidRDefault="002F5751">
      <w:pPr>
        <w:pStyle w:val="Heading3"/>
        <w:numPr>
          <w:ilvl w:val="2"/>
          <w:numId w:val="2"/>
        </w:numPr>
        <w:ind w:left="432" w:firstLine="0"/>
        <w:divId w:val="1634092702"/>
        <w:rPr>
          <w:rFonts w:ascii="Arial" w:eastAsia="Times New Roman" w:hAnsi="Arial" w:cs="Arial"/>
        </w:rPr>
      </w:pPr>
      <w:bookmarkStart w:id="142" w:name="_Toc372287792"/>
      <w:r>
        <w:rPr>
          <w:rFonts w:ascii="Arial" w:eastAsia="Times New Roman" w:hAnsi="Arial" w:cs="Arial"/>
        </w:rPr>
        <w:t>Ultrasound Compatibility (F2717)</w:t>
      </w:r>
      <w:bookmarkEnd w:id="142"/>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03428239"/>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951084873"/>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2040279578"/>
              <w:rPr>
                <w:rFonts w:eastAsia="Times New Roman"/>
                <w:b/>
                <w:bCs/>
                <w:sz w:val="18"/>
                <w:szCs w:val="18"/>
              </w:rPr>
            </w:pPr>
            <w:r>
              <w:rPr>
                <w:rFonts w:eastAsia="Times New Roman"/>
                <w:b/>
                <w:bCs/>
                <w:sz w:val="18"/>
                <w:szCs w:val="18"/>
              </w:rPr>
              <w:t xml:space="preserve">Title </w:t>
            </w:r>
          </w:p>
        </w:tc>
      </w:tr>
      <w:tr w:rsidR="00531F38">
        <w:trPr>
          <w:divId w:val="103428239"/>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FRS1173</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Ultrasound Exposure and Device Durability (F84)</w:t>
            </w:r>
            <w:r>
              <w:rPr>
                <w:rFonts w:eastAsia="Times New Roman"/>
                <w:sz w:val="18"/>
                <w:szCs w:val="18"/>
              </w:rPr>
              <w:t xml:space="preserve"> </w:t>
            </w:r>
          </w:p>
          <w:p w:rsidR="00531F38" w:rsidRDefault="002F5751">
            <w:pPr>
              <w:pStyle w:val="NormalWeb"/>
              <w:spacing w:line="276" w:lineRule="auto"/>
              <w:rPr>
                <w:rFonts w:ascii="Arial" w:hAnsi="Arial" w:cs="Arial"/>
                <w:sz w:val="18"/>
                <w:szCs w:val="18"/>
              </w:rPr>
            </w:pPr>
            <w:r>
              <w:rPr>
                <w:rFonts w:ascii="Arial" w:hAnsi="Arial" w:cs="Arial"/>
                <w:sz w:val="18"/>
                <w:szCs w:val="18"/>
              </w:rPr>
              <w:t>Devices shall remain mechanically intact and capable of normal operation after exposure to diagnostic levels of ultrasonic energy when exposed to one hour of ultrasonic energy at 500W/m^2 with a 50% duty cycle per EN 45502 §22.2 and ISO 14708-1, §22.1. </w:t>
            </w:r>
          </w:p>
          <w:p w:rsidR="00531F38" w:rsidRDefault="002F5751">
            <w:pPr>
              <w:pStyle w:val="NormalWeb"/>
              <w:rPr>
                <w:rFonts w:ascii="Arial" w:hAnsi="Arial" w:cs="Arial"/>
                <w:sz w:val="18"/>
                <w:szCs w:val="18"/>
              </w:rPr>
            </w:pPr>
            <w:r>
              <w:rPr>
                <w:rFonts w:ascii="Arial" w:hAnsi="Arial" w:cs="Arial"/>
                <w:sz w:val="18"/>
                <w:szCs w:val="18"/>
              </w:rPr>
              <w:t> </w:t>
            </w:r>
          </w:p>
        </w:tc>
      </w:tr>
    </w:tbl>
    <w:p w:rsidR="00531F38" w:rsidRDefault="002F5751">
      <w:pPr>
        <w:pStyle w:val="Heading3"/>
        <w:numPr>
          <w:ilvl w:val="2"/>
          <w:numId w:val="2"/>
        </w:numPr>
        <w:ind w:left="432" w:firstLine="0"/>
        <w:divId w:val="453600734"/>
        <w:rPr>
          <w:rFonts w:ascii="Arial" w:eastAsia="Times New Roman" w:hAnsi="Arial" w:cs="Arial"/>
        </w:rPr>
      </w:pPr>
      <w:bookmarkStart w:id="143" w:name="_Toc372287793"/>
      <w:r>
        <w:rPr>
          <w:rFonts w:ascii="Arial" w:eastAsia="Times New Roman" w:hAnsi="Arial" w:cs="Arial"/>
        </w:rPr>
        <w:t>X-Ray Radiation Exposure Requirements (F85)</w:t>
      </w:r>
      <w:bookmarkEnd w:id="143"/>
    </w:p>
    <w:tbl>
      <w:tblPr>
        <w:tblW w:w="0" w:type="auto"/>
        <w:tblCellMar>
          <w:top w:w="15" w:type="dxa"/>
          <w:left w:w="15" w:type="dxa"/>
          <w:bottom w:w="15" w:type="dxa"/>
          <w:right w:w="15" w:type="dxa"/>
        </w:tblCellMar>
        <w:tblLook w:val="04A0" w:firstRow="1" w:lastRow="0" w:firstColumn="1" w:lastColumn="0" w:noHBand="0" w:noVBand="1"/>
      </w:tblPr>
      <w:tblGrid>
        <w:gridCol w:w="1440"/>
        <w:gridCol w:w="7920"/>
      </w:tblGrid>
      <w:tr w:rsidR="00531F38">
        <w:trPr>
          <w:divId w:val="1812868778"/>
          <w:cantSplit/>
          <w:tblHeader/>
        </w:trPr>
        <w:tc>
          <w:tcPr>
            <w:tcW w:w="144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623389634"/>
              <w:rPr>
                <w:rFonts w:eastAsia="Times New Roman"/>
                <w:b/>
                <w:bCs/>
                <w:sz w:val="18"/>
                <w:szCs w:val="18"/>
              </w:rPr>
            </w:pPr>
            <w:r>
              <w:rPr>
                <w:rFonts w:eastAsia="Times New Roman"/>
                <w:b/>
                <w:bCs/>
                <w:sz w:val="18"/>
                <w:szCs w:val="18"/>
              </w:rPr>
              <w:t xml:space="preserve">ID </w:t>
            </w:r>
          </w:p>
        </w:tc>
        <w:tc>
          <w:tcPr>
            <w:tcW w:w="7920" w:type="dxa"/>
            <w:tcBorders>
              <w:top w:val="single" w:sz="6" w:space="0" w:color="808080"/>
              <w:left w:val="single" w:sz="6" w:space="0" w:color="808080"/>
              <w:bottom w:val="single" w:sz="6" w:space="0" w:color="808080"/>
              <w:right w:val="single" w:sz="6" w:space="0" w:color="808080"/>
            </w:tcBorders>
            <w:shd w:val="clear" w:color="auto" w:fill="D3D3D3"/>
            <w:tcMar>
              <w:top w:w="30" w:type="dxa"/>
              <w:left w:w="30" w:type="dxa"/>
              <w:bottom w:w="30" w:type="dxa"/>
              <w:right w:w="30" w:type="dxa"/>
            </w:tcMar>
            <w:vAlign w:val="bottom"/>
            <w:hideMark/>
          </w:tcPr>
          <w:p w:rsidR="00531F38" w:rsidRDefault="002F5751">
            <w:pPr>
              <w:keepNext/>
              <w:divId w:val="1337151426"/>
              <w:rPr>
                <w:rFonts w:eastAsia="Times New Roman"/>
                <w:b/>
                <w:bCs/>
                <w:sz w:val="18"/>
                <w:szCs w:val="18"/>
              </w:rPr>
            </w:pPr>
            <w:r>
              <w:rPr>
                <w:rFonts w:eastAsia="Times New Roman"/>
                <w:b/>
                <w:bCs/>
                <w:sz w:val="18"/>
                <w:szCs w:val="18"/>
              </w:rPr>
              <w:t xml:space="preserve">Title </w:t>
            </w:r>
          </w:p>
        </w:tc>
      </w:tr>
      <w:tr w:rsidR="00531F38">
        <w:trPr>
          <w:divId w:val="1812868778"/>
          <w:cantSplit/>
        </w:trPr>
        <w:tc>
          <w:tcPr>
            <w:tcW w:w="144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bdr w:val="none" w:sz="0" w:space="0" w:color="auto" w:frame="1"/>
              </w:rPr>
              <w:t>FRS1175</w:t>
            </w:r>
          </w:p>
        </w:tc>
        <w:tc>
          <w:tcPr>
            <w:tcW w:w="79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531F38" w:rsidRDefault="002F5751">
            <w:pPr>
              <w:rPr>
                <w:rFonts w:eastAsia="Times New Roman"/>
                <w:sz w:val="18"/>
                <w:szCs w:val="18"/>
              </w:rPr>
            </w:pPr>
            <w:r>
              <w:rPr>
                <w:rStyle w:val="noneditabletext63"/>
                <w:rFonts w:eastAsia="Times New Roman"/>
                <w:sz w:val="18"/>
                <w:szCs w:val="18"/>
              </w:rPr>
              <w:t>X-Ray Radiation Exposure Requirements</w:t>
            </w:r>
            <w:r>
              <w:rPr>
                <w:rFonts w:eastAsia="Times New Roman"/>
                <w:sz w:val="18"/>
                <w:szCs w:val="18"/>
              </w:rPr>
              <w:t xml:space="preserve"> </w:t>
            </w:r>
          </w:p>
          <w:p w:rsidR="00531F38" w:rsidRDefault="002F5751">
            <w:pPr>
              <w:pStyle w:val="NormalWeb"/>
              <w:spacing w:line="276" w:lineRule="auto"/>
              <w:rPr>
                <w:rFonts w:ascii="Arial" w:hAnsi="Arial" w:cs="Arial"/>
                <w:sz w:val="18"/>
                <w:szCs w:val="18"/>
              </w:rPr>
            </w:pPr>
            <w:r>
              <w:rPr>
                <w:rFonts w:ascii="Arial" w:hAnsi="Arial" w:cs="Arial"/>
                <w:sz w:val="18"/>
                <w:szCs w:val="18"/>
              </w:rPr>
              <w:t xml:space="preserve">The device shall remain mechanically intact and be capable of normal operation after exposure to an absorbed dose of 150 </w:t>
            </w:r>
            <w:proofErr w:type="spellStart"/>
            <w:r>
              <w:rPr>
                <w:rFonts w:ascii="Arial" w:hAnsi="Arial" w:cs="Arial"/>
                <w:sz w:val="18"/>
                <w:szCs w:val="18"/>
              </w:rPr>
              <w:t>rads</w:t>
            </w:r>
            <w:proofErr w:type="spellEnd"/>
            <w:r>
              <w:rPr>
                <w:rFonts w:ascii="Arial" w:hAnsi="Arial" w:cs="Arial"/>
                <w:sz w:val="18"/>
                <w:szCs w:val="18"/>
              </w:rPr>
              <w:t xml:space="preserve"> (120 kilovolts, 8.5 </w:t>
            </w:r>
            <w:proofErr w:type="spellStart"/>
            <w:r>
              <w:rPr>
                <w:rFonts w:ascii="Arial" w:hAnsi="Arial" w:cs="Arial"/>
                <w:sz w:val="18"/>
                <w:szCs w:val="18"/>
              </w:rPr>
              <w:t>milliamperes</w:t>
            </w:r>
            <w:proofErr w:type="spellEnd"/>
            <w:r>
              <w:rPr>
                <w:rFonts w:ascii="Arial" w:hAnsi="Arial" w:cs="Arial"/>
                <w:sz w:val="18"/>
                <w:szCs w:val="18"/>
              </w:rPr>
              <w:t xml:space="preserve"> X-Ray tube current).</w:t>
            </w:r>
          </w:p>
          <w:p w:rsidR="00531F38" w:rsidRDefault="002F5751">
            <w:pPr>
              <w:pStyle w:val="NormalWeb"/>
              <w:rPr>
                <w:rFonts w:ascii="Arial" w:hAnsi="Arial" w:cs="Arial"/>
                <w:sz w:val="18"/>
                <w:szCs w:val="18"/>
              </w:rPr>
            </w:pPr>
            <w:r>
              <w:rPr>
                <w:rFonts w:ascii="Arial" w:hAnsi="Arial" w:cs="Arial"/>
                <w:sz w:val="18"/>
                <w:szCs w:val="18"/>
              </w:rPr>
              <w:t> </w:t>
            </w:r>
          </w:p>
        </w:tc>
      </w:tr>
    </w:tbl>
    <w:p w:rsidR="00531F38" w:rsidRDefault="002F5751">
      <w:pPr>
        <w:pStyle w:val="Heading1"/>
        <w:numPr>
          <w:ilvl w:val="0"/>
          <w:numId w:val="2"/>
        </w:numPr>
        <w:ind w:left="0" w:firstLine="0"/>
        <w:divId w:val="723214377"/>
        <w:rPr>
          <w:rFonts w:ascii="Arial" w:eastAsia="Times New Roman" w:hAnsi="Arial" w:cs="Arial"/>
        </w:rPr>
      </w:pPr>
      <w:bookmarkStart w:id="144" w:name="_Toc372287794"/>
      <w:r>
        <w:rPr>
          <w:rFonts w:ascii="Arial" w:eastAsia="Times New Roman" w:hAnsi="Arial" w:cs="Arial"/>
        </w:rPr>
        <w:lastRenderedPageBreak/>
        <w:t>Revision History (F3488)</w:t>
      </w:r>
      <w:bookmarkEnd w:id="144"/>
    </w:p>
    <w:tbl>
      <w:tblPr>
        <w:tblW w:w="8534" w:type="dxa"/>
        <w:jc w:val="center"/>
        <w:tblCellMar>
          <w:left w:w="0" w:type="dxa"/>
          <w:right w:w="0" w:type="dxa"/>
        </w:tblCellMar>
        <w:tblLook w:val="04A0" w:firstRow="1" w:lastRow="0" w:firstColumn="1" w:lastColumn="0" w:noHBand="0" w:noVBand="1"/>
      </w:tblPr>
      <w:tblGrid>
        <w:gridCol w:w="1186"/>
        <w:gridCol w:w="4673"/>
        <w:gridCol w:w="1365"/>
        <w:gridCol w:w="1310"/>
      </w:tblGrid>
      <w:tr w:rsidR="00531F38" w:rsidTr="00054E5F">
        <w:trPr>
          <w:divId w:val="401683483"/>
          <w:cantSplit/>
          <w:trHeight w:val="20"/>
          <w:tblHeade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b/>
                <w:bCs/>
              </w:rPr>
              <w:t>Revision Level</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b/>
                <w:bCs/>
              </w:rPr>
              <w:t>Revision Description</w:t>
            </w:r>
          </w:p>
        </w:tc>
        <w:tc>
          <w:tcPr>
            <w:tcW w:w="13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b/>
                <w:bCs/>
              </w:rPr>
              <w:t>ECN No#</w:t>
            </w:r>
          </w:p>
        </w:tc>
        <w:tc>
          <w:tcPr>
            <w:tcW w:w="10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rPr>
                <w:b/>
                <w:bCs/>
              </w:rPr>
              <w:t>Effective Date</w:t>
            </w:r>
          </w:p>
        </w:tc>
      </w:tr>
      <w:tr w:rsidR="00531F38" w:rsidTr="00054E5F">
        <w:trPr>
          <w:divId w:val="401683483"/>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t>Original</w:t>
            </w:r>
          </w:p>
        </w:tc>
        <w:tc>
          <w:tcPr>
            <w:tcW w:w="13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31F38" w:rsidRDefault="002F5751">
            <w:pPr>
              <w:pStyle w:val="NormalWeb"/>
              <w:rPr>
                <w:rFonts w:ascii="Arial" w:hAnsi="Arial" w:cs="Arial"/>
                <w:sz w:val="18"/>
                <w:szCs w:val="18"/>
              </w:rPr>
            </w:pPr>
            <w:r>
              <w:t>1094</w:t>
            </w:r>
          </w:p>
        </w:tc>
        <w:tc>
          <w:tcPr>
            <w:tcW w:w="102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31F38" w:rsidRDefault="002F5751">
            <w:pPr>
              <w:pStyle w:val="NormalWeb"/>
              <w:rPr>
                <w:rFonts w:ascii="Arial" w:hAnsi="Arial" w:cs="Arial"/>
                <w:sz w:val="18"/>
                <w:szCs w:val="18"/>
              </w:rPr>
            </w:pPr>
            <w:r>
              <w:t>10/26/2009</w:t>
            </w:r>
          </w:p>
        </w:tc>
      </w:tr>
      <w:tr w:rsidR="00531F38" w:rsidTr="00054E5F">
        <w:trPr>
          <w:divId w:val="401683483"/>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t xml:space="preserve">Import into </w:t>
            </w:r>
            <w:proofErr w:type="spellStart"/>
            <w:r>
              <w:t>CaliberRM</w:t>
            </w:r>
            <w:proofErr w:type="spellEnd"/>
          </w:p>
          <w:p w:rsidR="00531F38" w:rsidRDefault="002F5751">
            <w:pPr>
              <w:pStyle w:val="NormalWeb"/>
              <w:rPr>
                <w:rFonts w:ascii="Arial" w:hAnsi="Arial" w:cs="Arial"/>
                <w:sz w:val="18"/>
                <w:szCs w:val="18"/>
              </w:rPr>
            </w:pPr>
            <w:r>
              <w:t>Major updates to reflect design changes. Per 2010-04-05 letter to file, this is a reset of design controls.</w:t>
            </w:r>
          </w:p>
        </w:tc>
        <w:tc>
          <w:tcPr>
            <w:tcW w:w="13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31F38" w:rsidRDefault="002F5751">
            <w:pPr>
              <w:pStyle w:val="NormalWeb"/>
              <w:rPr>
                <w:rFonts w:ascii="Arial" w:hAnsi="Arial" w:cs="Arial"/>
                <w:sz w:val="18"/>
                <w:szCs w:val="18"/>
              </w:rPr>
            </w:pPr>
            <w:r>
              <w:t>1134</w:t>
            </w:r>
          </w:p>
        </w:tc>
        <w:tc>
          <w:tcPr>
            <w:tcW w:w="102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31F38" w:rsidRDefault="002F5751">
            <w:pPr>
              <w:pStyle w:val="NormalWeb"/>
              <w:rPr>
                <w:rFonts w:ascii="Arial" w:hAnsi="Arial" w:cs="Arial"/>
                <w:sz w:val="18"/>
                <w:szCs w:val="18"/>
              </w:rPr>
            </w:pPr>
            <w:r>
              <w:t>8/9/2010</w:t>
            </w:r>
          </w:p>
        </w:tc>
      </w:tr>
      <w:tr w:rsidR="00531F38" w:rsidTr="00054E5F">
        <w:trPr>
          <w:divId w:val="401683483"/>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31F38" w:rsidRDefault="002F5751">
            <w:pPr>
              <w:pStyle w:val="NormalWeb"/>
              <w:rPr>
                <w:rFonts w:ascii="Arial" w:hAnsi="Arial" w:cs="Arial"/>
                <w:sz w:val="18"/>
                <w:szCs w:val="18"/>
              </w:rPr>
            </w:pPr>
            <w:r>
              <w:t>Remove mechanicals to MESP 0113</w:t>
            </w:r>
          </w:p>
          <w:p w:rsidR="00531F38" w:rsidRDefault="002F5751">
            <w:pPr>
              <w:pStyle w:val="NormalWeb"/>
              <w:rPr>
                <w:rFonts w:ascii="Arial" w:hAnsi="Arial" w:cs="Arial"/>
                <w:sz w:val="18"/>
                <w:szCs w:val="18"/>
              </w:rPr>
            </w:pPr>
            <w:r>
              <w:t>Updates per 2011-12-1 design review (EERE 0182 and EERER 0183)</w:t>
            </w:r>
          </w:p>
        </w:tc>
        <w:tc>
          <w:tcPr>
            <w:tcW w:w="13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31F38" w:rsidRDefault="002F5751">
            <w:pPr>
              <w:pStyle w:val="NormalWeb"/>
              <w:rPr>
                <w:rFonts w:ascii="Arial" w:hAnsi="Arial" w:cs="Arial"/>
                <w:sz w:val="18"/>
                <w:szCs w:val="18"/>
              </w:rPr>
            </w:pPr>
            <w:r>
              <w:t>1638</w:t>
            </w:r>
          </w:p>
        </w:tc>
        <w:tc>
          <w:tcPr>
            <w:tcW w:w="1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31F38" w:rsidRDefault="002F5751">
            <w:pPr>
              <w:pStyle w:val="NormalWeb"/>
              <w:rPr>
                <w:rFonts w:ascii="Arial" w:hAnsi="Arial" w:cs="Arial"/>
                <w:sz w:val="18"/>
                <w:szCs w:val="18"/>
              </w:rPr>
            </w:pPr>
            <w:r>
              <w:t>1/15/2013</w:t>
            </w:r>
          </w:p>
        </w:tc>
      </w:tr>
      <w:tr w:rsidR="00531F38" w:rsidTr="00054E5F">
        <w:trPr>
          <w:divId w:val="401683483"/>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31F38" w:rsidRDefault="002F5751">
            <w:pPr>
              <w:pStyle w:val="NormalWeb"/>
              <w:rPr>
                <w:rFonts w:ascii="Arial" w:hAnsi="Arial" w:cs="Arial"/>
                <w:sz w:val="18"/>
                <w:szCs w:val="18"/>
              </w:rPr>
            </w:pPr>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531F38" w:rsidRDefault="002F5751">
            <w:pPr>
              <w:pStyle w:val="NormalWeb"/>
              <w:rPr>
                <w:rFonts w:ascii="Arial" w:hAnsi="Arial" w:cs="Arial"/>
                <w:sz w:val="18"/>
                <w:szCs w:val="18"/>
              </w:rPr>
            </w:pPr>
            <w:r>
              <w:t>· Addition of sync phase - F2690, F4941</w:t>
            </w:r>
          </w:p>
          <w:p w:rsidR="00531F38" w:rsidRDefault="002F5751">
            <w:pPr>
              <w:pStyle w:val="NormalWeb"/>
              <w:rPr>
                <w:rFonts w:ascii="Arial" w:hAnsi="Arial" w:cs="Arial"/>
                <w:sz w:val="18"/>
                <w:szCs w:val="18"/>
              </w:rPr>
            </w:pPr>
            <w:r>
              <w:t>· Generally rename “fuel gauge” to “battery monitor”</w:t>
            </w:r>
          </w:p>
          <w:p w:rsidR="00531F38" w:rsidRDefault="002F5751">
            <w:pPr>
              <w:pStyle w:val="NormalWeb"/>
              <w:rPr>
                <w:rFonts w:ascii="Arial" w:hAnsi="Arial" w:cs="Arial"/>
                <w:sz w:val="18"/>
                <w:szCs w:val="18"/>
              </w:rPr>
            </w:pPr>
            <w:r>
              <w:t>· Solidified diagnostic checks</w:t>
            </w:r>
          </w:p>
          <w:p w:rsidR="00531F38" w:rsidRDefault="002F5751">
            <w:pPr>
              <w:pStyle w:val="NormalWeb"/>
              <w:rPr>
                <w:rFonts w:ascii="Arial" w:hAnsi="Arial" w:cs="Arial"/>
                <w:sz w:val="18"/>
                <w:szCs w:val="18"/>
              </w:rPr>
            </w:pPr>
            <w:r>
              <w:t xml:space="preserve">· Removed Data Save mode and Added </w:t>
            </w:r>
            <w:proofErr w:type="spellStart"/>
            <w:r>
              <w:t>bootloader</w:t>
            </w:r>
            <w:proofErr w:type="spellEnd"/>
            <w:r>
              <w:t xml:space="preserve"> mode F8518</w:t>
            </w:r>
          </w:p>
          <w:p w:rsidR="00531F38" w:rsidRDefault="002F5751">
            <w:pPr>
              <w:pStyle w:val="NormalWeb"/>
              <w:rPr>
                <w:rFonts w:ascii="Arial" w:hAnsi="Arial" w:cs="Arial"/>
                <w:sz w:val="18"/>
                <w:szCs w:val="18"/>
              </w:rPr>
            </w:pPr>
            <w:r>
              <w:t>· Clarifying language around magnets (F5926)</w:t>
            </w:r>
          </w:p>
          <w:p w:rsidR="00531F38" w:rsidRDefault="002F5751">
            <w:pPr>
              <w:pStyle w:val="NormalWeb"/>
              <w:rPr>
                <w:rFonts w:ascii="Arial" w:hAnsi="Arial" w:cs="Arial"/>
                <w:sz w:val="18"/>
                <w:szCs w:val="18"/>
              </w:rPr>
            </w:pPr>
            <w:r>
              <w:t>· Clarified language around battery charge state changes F2815</w:t>
            </w:r>
          </w:p>
          <w:p w:rsidR="00531F38" w:rsidRDefault="002F5751">
            <w:pPr>
              <w:pStyle w:val="NormalWeb"/>
              <w:rPr>
                <w:rFonts w:ascii="Arial" w:hAnsi="Arial" w:cs="Arial"/>
                <w:sz w:val="18"/>
                <w:szCs w:val="18"/>
              </w:rPr>
            </w:pPr>
            <w:r>
              <w:t>· Removed inductive communications F5875, added unpaired MICS F 8515</w:t>
            </w:r>
          </w:p>
          <w:p w:rsidR="00531F38" w:rsidRDefault="002F5751">
            <w:pPr>
              <w:pStyle w:val="NormalWeb"/>
              <w:rPr>
                <w:rFonts w:ascii="Arial" w:hAnsi="Arial" w:cs="Arial"/>
                <w:sz w:val="18"/>
                <w:szCs w:val="18"/>
              </w:rPr>
            </w:pPr>
            <w:r>
              <w:t>· Added ability for switching recharge rates F5891, F8516</w:t>
            </w:r>
          </w:p>
          <w:p w:rsidR="00531F38" w:rsidRDefault="002F5751">
            <w:pPr>
              <w:pStyle w:val="NormalWeb"/>
              <w:rPr>
                <w:rFonts w:ascii="Arial" w:hAnsi="Arial" w:cs="Arial"/>
                <w:sz w:val="18"/>
                <w:szCs w:val="18"/>
              </w:rPr>
            </w:pPr>
            <w:r>
              <w:t>· Clarified elective replacement interval language F7265</w:t>
            </w:r>
          </w:p>
          <w:p w:rsidR="00531F38" w:rsidRDefault="002F5751">
            <w:pPr>
              <w:pStyle w:val="NormalWeb"/>
              <w:rPr>
                <w:rFonts w:ascii="Arial" w:hAnsi="Arial" w:cs="Arial"/>
                <w:sz w:val="18"/>
                <w:szCs w:val="18"/>
              </w:rPr>
            </w:pPr>
            <w:r>
              <w:t xml:space="preserve">· Clarified diagnostics to match firmware </w:t>
            </w:r>
            <w:r>
              <w:lastRenderedPageBreak/>
              <w:t>capabilities</w:t>
            </w:r>
          </w:p>
          <w:p w:rsidR="00531F38" w:rsidRDefault="002F5751">
            <w:pPr>
              <w:pStyle w:val="NormalWeb"/>
              <w:rPr>
                <w:rFonts w:ascii="Arial" w:hAnsi="Arial" w:cs="Arial"/>
                <w:sz w:val="18"/>
                <w:szCs w:val="18"/>
              </w:rPr>
            </w:pPr>
            <w:r>
              <w:t>· removed MRI conditionality section</w:t>
            </w:r>
          </w:p>
        </w:tc>
        <w:tc>
          <w:tcPr>
            <w:tcW w:w="13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31F38" w:rsidRDefault="002F5751">
            <w:pPr>
              <w:pStyle w:val="NormalWeb"/>
              <w:rPr>
                <w:rFonts w:ascii="Arial" w:hAnsi="Arial" w:cs="Arial"/>
                <w:sz w:val="18"/>
                <w:szCs w:val="18"/>
              </w:rPr>
            </w:pPr>
            <w:r>
              <w:lastRenderedPageBreak/>
              <w:t xml:space="preserve">1863 </w:t>
            </w:r>
          </w:p>
        </w:tc>
        <w:tc>
          <w:tcPr>
            <w:tcW w:w="1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31F38" w:rsidRDefault="002F5751">
            <w:pPr>
              <w:pStyle w:val="NormalWeb"/>
              <w:rPr>
                <w:rFonts w:ascii="Arial" w:hAnsi="Arial" w:cs="Arial"/>
                <w:sz w:val="18"/>
                <w:szCs w:val="18"/>
              </w:rPr>
            </w:pPr>
            <w:r>
              <w:t xml:space="preserve">07/25/2013 </w:t>
            </w:r>
          </w:p>
        </w:tc>
      </w:tr>
      <w:tr w:rsidR="00531F38" w:rsidTr="00054E5F">
        <w:trPr>
          <w:divId w:val="401683483"/>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31F38" w:rsidRDefault="002F5751">
            <w:pPr>
              <w:pStyle w:val="NormalWeb"/>
              <w:rPr>
                <w:rFonts w:ascii="Arial" w:hAnsi="Arial" w:cs="Arial"/>
                <w:sz w:val="18"/>
                <w:szCs w:val="18"/>
              </w:rPr>
            </w:pPr>
            <w:r>
              <w:lastRenderedPageBreak/>
              <w:t>1.5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531F38" w:rsidRDefault="002F5751">
            <w:pPr>
              <w:pStyle w:val="NormalWeb"/>
              <w:rPr>
                <w:rFonts w:ascii="Arial" w:hAnsi="Arial" w:cs="Arial"/>
                <w:sz w:val="18"/>
                <w:szCs w:val="18"/>
              </w:rPr>
            </w:pPr>
            <w:r>
              <w:t xml:space="preserve">Updated references to reflect what is truly applicable (removed 60601, biocompatibility, sterility) </w:t>
            </w:r>
          </w:p>
          <w:p w:rsidR="00531F38" w:rsidRDefault="002F5751">
            <w:pPr>
              <w:pStyle w:val="NormalWeb"/>
              <w:rPr>
                <w:rFonts w:ascii="Arial" w:hAnsi="Arial" w:cs="Arial"/>
                <w:sz w:val="18"/>
                <w:szCs w:val="18"/>
              </w:rPr>
            </w:pPr>
            <w:r>
              <w:t xml:space="preserve">Amplitude resolution was changed from 15uA to a range of 5uA min to 20uA max </w:t>
            </w:r>
          </w:p>
          <w:p w:rsidR="00531F38" w:rsidRDefault="002F5751">
            <w:pPr>
              <w:pStyle w:val="NormalWeb"/>
              <w:rPr>
                <w:rFonts w:ascii="Arial" w:hAnsi="Arial" w:cs="Arial"/>
                <w:sz w:val="18"/>
                <w:szCs w:val="18"/>
              </w:rPr>
            </w:pPr>
            <w:r>
              <w:t xml:space="preserve">IPG operation was changed to scale the resolution based on the maximum current output, meaning that the resolution is better (5uA) when amplitude is 3.0mA when compared to an amplitude of 15.0mA (20uA resolution) </w:t>
            </w:r>
          </w:p>
          <w:p w:rsidR="00531F38" w:rsidRDefault="002F5751">
            <w:pPr>
              <w:pStyle w:val="NormalWeb"/>
              <w:rPr>
                <w:rFonts w:ascii="Arial" w:hAnsi="Arial" w:cs="Arial"/>
                <w:sz w:val="18"/>
                <w:szCs w:val="18"/>
              </w:rPr>
            </w:pPr>
            <w:r>
              <w:t xml:space="preserve">Resolution scaling was added to help reduce IPG power consumption </w:t>
            </w:r>
          </w:p>
          <w:p w:rsidR="00531F38" w:rsidRDefault="002F5751">
            <w:pPr>
              <w:pStyle w:val="NormalWeb"/>
              <w:rPr>
                <w:rFonts w:ascii="Arial" w:hAnsi="Arial" w:cs="Arial"/>
                <w:sz w:val="18"/>
                <w:szCs w:val="18"/>
              </w:rPr>
            </w:pPr>
            <w:r>
              <w:t xml:space="preserve">Pulse Width resolution was changed from 1us to 4us </w:t>
            </w:r>
          </w:p>
          <w:p w:rsidR="00531F38" w:rsidRDefault="002F5751">
            <w:pPr>
              <w:pStyle w:val="NormalWeb"/>
              <w:rPr>
                <w:rFonts w:ascii="Arial" w:hAnsi="Arial" w:cs="Arial"/>
                <w:sz w:val="18"/>
                <w:szCs w:val="18"/>
              </w:rPr>
            </w:pPr>
            <w:r>
              <w:t xml:space="preserve">Stimulation timing was slowed down from 1MHz to 250kHz to reduce IPG power consumption </w:t>
            </w:r>
          </w:p>
          <w:p w:rsidR="00531F38" w:rsidRDefault="002F5751">
            <w:pPr>
              <w:pStyle w:val="NormalWeb"/>
              <w:rPr>
                <w:rFonts w:ascii="Arial" w:hAnsi="Arial" w:cs="Arial"/>
                <w:sz w:val="18"/>
                <w:szCs w:val="18"/>
              </w:rPr>
            </w:pPr>
            <w:r>
              <w:t xml:space="preserve">Frequency tolerance was relaxed from ±0.15% to ±3.5% to reflects more realistic performance from IPG clock sources </w:t>
            </w:r>
          </w:p>
          <w:p w:rsidR="00531F38" w:rsidRDefault="002F5751">
            <w:pPr>
              <w:pStyle w:val="NormalWeb"/>
              <w:rPr>
                <w:rFonts w:ascii="Arial" w:hAnsi="Arial" w:cs="Arial"/>
                <w:sz w:val="18"/>
                <w:szCs w:val="18"/>
              </w:rPr>
            </w:pPr>
            <w:r>
              <w:t xml:space="preserve">Active recovery waveforms now have a single charge-balance correction (CBC) phase at the end of the program cycle instead of a CBC after each pulse </w:t>
            </w:r>
          </w:p>
          <w:p w:rsidR="00531F38" w:rsidRDefault="002F5751">
            <w:pPr>
              <w:pStyle w:val="NormalWeb"/>
              <w:rPr>
                <w:rFonts w:ascii="Arial" w:hAnsi="Arial" w:cs="Arial"/>
                <w:sz w:val="18"/>
                <w:szCs w:val="18"/>
              </w:rPr>
            </w:pPr>
            <w:r>
              <w:t xml:space="preserve">The formulas for calculating the Recovery Ratio, which determine the amplitude of the active charge balance phase, have been </w:t>
            </w:r>
            <w:r>
              <w:lastRenderedPageBreak/>
              <w:t xml:space="preserve">updated </w:t>
            </w:r>
          </w:p>
          <w:p w:rsidR="00531F38" w:rsidRDefault="002F5751">
            <w:pPr>
              <w:pStyle w:val="NormalWeb"/>
              <w:rPr>
                <w:rFonts w:ascii="Arial" w:hAnsi="Arial" w:cs="Arial"/>
                <w:sz w:val="18"/>
                <w:szCs w:val="18"/>
              </w:rPr>
            </w:pPr>
            <w:r>
              <w:t xml:space="preserve">During stimulation, only controlled current sources and sinks will be used </w:t>
            </w:r>
            <w:r>
              <w:br/>
              <w:t xml:space="preserve">The compliance voltage calculation was updated to reflect using only controlled currents </w:t>
            </w:r>
          </w:p>
          <w:p w:rsidR="00531F38" w:rsidRDefault="002F5751">
            <w:pPr>
              <w:pStyle w:val="NormalWeb"/>
              <w:rPr>
                <w:rFonts w:ascii="Arial" w:hAnsi="Arial" w:cs="Arial"/>
                <w:sz w:val="18"/>
                <w:szCs w:val="18"/>
              </w:rPr>
            </w:pPr>
            <w:r>
              <w:t xml:space="preserve">Test stimulation and titration stimulation definitions updated to reflect implementation </w:t>
            </w:r>
          </w:p>
          <w:p w:rsidR="00531F38" w:rsidRDefault="002F5751">
            <w:pPr>
              <w:pStyle w:val="NormalWeb"/>
              <w:rPr>
                <w:rFonts w:ascii="Arial" w:hAnsi="Arial" w:cs="Arial"/>
                <w:sz w:val="18"/>
                <w:szCs w:val="18"/>
              </w:rPr>
            </w:pPr>
            <w:r>
              <w:t xml:space="preserve">Test stimulation and titration stimulation were separated into different modes </w:t>
            </w:r>
          </w:p>
          <w:p w:rsidR="00531F38" w:rsidRDefault="002F5751">
            <w:pPr>
              <w:pStyle w:val="NormalWeb"/>
              <w:rPr>
                <w:rFonts w:ascii="Arial" w:hAnsi="Arial" w:cs="Arial"/>
                <w:sz w:val="18"/>
                <w:szCs w:val="18"/>
              </w:rPr>
            </w:pPr>
            <w:r>
              <w:t xml:space="preserve">Definitions for each mode were simplified and clarified </w:t>
            </w:r>
          </w:p>
          <w:p w:rsidR="00531F38" w:rsidRDefault="002F5751">
            <w:pPr>
              <w:pStyle w:val="NormalWeb"/>
              <w:rPr>
                <w:rFonts w:ascii="Arial" w:hAnsi="Arial" w:cs="Arial"/>
                <w:sz w:val="18"/>
                <w:szCs w:val="18"/>
              </w:rPr>
            </w:pPr>
            <w:r>
              <w:t xml:space="preserve">Added the ability to enter and exit Stimulation Mode with a magnet swipe </w:t>
            </w:r>
          </w:p>
          <w:p w:rsidR="00531F38" w:rsidRDefault="002F5751">
            <w:pPr>
              <w:pStyle w:val="NormalWeb"/>
              <w:rPr>
                <w:rFonts w:ascii="Arial" w:hAnsi="Arial" w:cs="Arial"/>
                <w:sz w:val="18"/>
                <w:szCs w:val="18"/>
              </w:rPr>
            </w:pPr>
            <w:r>
              <w:t xml:space="preserve">Clarified the diagnostics active during each mode </w:t>
            </w:r>
          </w:p>
          <w:p w:rsidR="00531F38" w:rsidRDefault="002F5751">
            <w:pPr>
              <w:pStyle w:val="NormalWeb"/>
              <w:rPr>
                <w:rFonts w:ascii="Arial" w:hAnsi="Arial" w:cs="Arial"/>
                <w:sz w:val="18"/>
                <w:szCs w:val="18"/>
              </w:rPr>
            </w:pPr>
            <w:r>
              <w:t xml:space="preserve">Updated Recharge Mode to allow it to operate while in </w:t>
            </w:r>
            <w:proofErr w:type="spellStart"/>
            <w:r>
              <w:t>Bootloader</w:t>
            </w:r>
            <w:proofErr w:type="spellEnd"/>
            <w:r>
              <w:t xml:space="preserve"> Mode </w:t>
            </w:r>
          </w:p>
          <w:p w:rsidR="00531F38" w:rsidRDefault="002F5751">
            <w:pPr>
              <w:pStyle w:val="NormalWeb"/>
              <w:rPr>
                <w:rFonts w:ascii="Arial" w:hAnsi="Arial" w:cs="Arial"/>
                <w:sz w:val="18"/>
                <w:szCs w:val="18"/>
              </w:rPr>
            </w:pPr>
            <w:r>
              <w:t xml:space="preserve">Command latency requirements were removed The IPG will now be shipped from the factory with a full battery. </w:t>
            </w:r>
          </w:p>
          <w:p w:rsidR="00531F38" w:rsidRDefault="002F5751">
            <w:pPr>
              <w:pStyle w:val="NormalWeb"/>
              <w:rPr>
                <w:rFonts w:ascii="Arial" w:hAnsi="Arial" w:cs="Arial"/>
                <w:sz w:val="18"/>
                <w:szCs w:val="18"/>
              </w:rPr>
            </w:pPr>
            <w:r>
              <w:t xml:space="preserve">When charging, the constant-voltage phase will be skipped </w:t>
            </w:r>
          </w:p>
          <w:p w:rsidR="00531F38" w:rsidRDefault="002F5751">
            <w:pPr>
              <w:pStyle w:val="NormalWeb"/>
              <w:rPr>
                <w:rFonts w:ascii="Arial" w:hAnsi="Arial" w:cs="Arial"/>
                <w:sz w:val="18"/>
                <w:szCs w:val="18"/>
              </w:rPr>
            </w:pPr>
            <w:r>
              <w:t xml:space="preserve">Charge rate control updates for wording </w:t>
            </w:r>
          </w:p>
          <w:p w:rsidR="00531F38" w:rsidRDefault="002F5751">
            <w:pPr>
              <w:pStyle w:val="NormalWeb"/>
              <w:rPr>
                <w:rFonts w:ascii="Arial" w:hAnsi="Arial" w:cs="Arial"/>
                <w:sz w:val="18"/>
                <w:szCs w:val="18"/>
              </w:rPr>
            </w:pPr>
            <w:r>
              <w:t xml:space="preserve">Added unpaired MICS communications to allow an unpaired PPC to charge an IPG </w:t>
            </w:r>
          </w:p>
          <w:p w:rsidR="00531F38" w:rsidRDefault="002F5751">
            <w:pPr>
              <w:pStyle w:val="NormalWeb"/>
              <w:rPr>
                <w:rFonts w:ascii="Arial" w:hAnsi="Arial" w:cs="Arial"/>
                <w:sz w:val="18"/>
                <w:szCs w:val="18"/>
              </w:rPr>
            </w:pPr>
            <w:r>
              <w:t xml:space="preserve">Clarified commands for test stimulation and </w:t>
            </w:r>
            <w:r>
              <w:lastRenderedPageBreak/>
              <w:t xml:space="preserve">titration stimulation </w:t>
            </w:r>
          </w:p>
          <w:p w:rsidR="00531F38" w:rsidRDefault="002F5751">
            <w:pPr>
              <w:pStyle w:val="NormalWeb"/>
              <w:rPr>
                <w:rFonts w:ascii="Arial" w:hAnsi="Arial" w:cs="Arial"/>
                <w:sz w:val="18"/>
                <w:szCs w:val="18"/>
              </w:rPr>
            </w:pPr>
            <w:r>
              <w:t xml:space="preserve">Added several commands for general testing purposes </w:t>
            </w:r>
          </w:p>
          <w:p w:rsidR="00531F38" w:rsidRDefault="002F5751">
            <w:pPr>
              <w:pStyle w:val="NormalWeb"/>
              <w:rPr>
                <w:rFonts w:ascii="Arial" w:hAnsi="Arial" w:cs="Arial"/>
                <w:sz w:val="18"/>
                <w:szCs w:val="18"/>
              </w:rPr>
            </w:pPr>
            <w:r>
              <w:t xml:space="preserve">Updated Background Impedance Measurement: </w:t>
            </w:r>
          </w:p>
          <w:p w:rsidR="00531F38" w:rsidRDefault="002F5751">
            <w:pPr>
              <w:pStyle w:val="NormalWeb"/>
              <w:rPr>
                <w:rFonts w:ascii="Arial" w:hAnsi="Arial" w:cs="Arial"/>
                <w:sz w:val="18"/>
                <w:szCs w:val="18"/>
              </w:rPr>
            </w:pPr>
            <w:r>
              <w:t xml:space="preserve">Selectable amplitudes are 200uA (default) and 100uA </w:t>
            </w:r>
          </w:p>
          <w:p w:rsidR="00531F38" w:rsidRDefault="002F5751">
            <w:pPr>
              <w:pStyle w:val="NormalWeb"/>
              <w:rPr>
                <w:rFonts w:ascii="Arial" w:hAnsi="Arial" w:cs="Arial"/>
                <w:sz w:val="18"/>
                <w:szCs w:val="18"/>
              </w:rPr>
            </w:pPr>
            <w:r>
              <w:t xml:space="preserve">Pulse width is fixed at 200us and four pulses used to make measurement </w:t>
            </w:r>
          </w:p>
          <w:p w:rsidR="00531F38" w:rsidRDefault="002F5751">
            <w:pPr>
              <w:pStyle w:val="NormalWeb"/>
              <w:rPr>
                <w:rFonts w:ascii="Arial" w:hAnsi="Arial" w:cs="Arial"/>
                <w:sz w:val="18"/>
                <w:szCs w:val="18"/>
              </w:rPr>
            </w:pPr>
            <w:r>
              <w:t xml:space="preserve">Only the channels in the program just used will be checked </w:t>
            </w:r>
          </w:p>
          <w:p w:rsidR="00531F38" w:rsidRDefault="002F5751">
            <w:pPr>
              <w:pStyle w:val="NormalWeb"/>
              <w:rPr>
                <w:rFonts w:ascii="Arial" w:hAnsi="Arial" w:cs="Arial"/>
                <w:sz w:val="18"/>
                <w:szCs w:val="18"/>
              </w:rPr>
            </w:pPr>
            <w:r>
              <w:t xml:space="preserve">“Open” threshold set to 7500W ±500W </w:t>
            </w:r>
          </w:p>
          <w:p w:rsidR="00531F38" w:rsidRDefault="002F5751">
            <w:pPr>
              <w:pStyle w:val="NormalWeb"/>
              <w:rPr>
                <w:rFonts w:ascii="Arial" w:hAnsi="Arial" w:cs="Arial"/>
                <w:sz w:val="18"/>
                <w:szCs w:val="18"/>
              </w:rPr>
            </w:pPr>
            <w:r>
              <w:t xml:space="preserve">Updated Impedance Measurement on Demand </w:t>
            </w:r>
          </w:p>
          <w:p w:rsidR="00531F38" w:rsidRDefault="002F5751">
            <w:pPr>
              <w:pStyle w:val="NormalWeb"/>
              <w:rPr>
                <w:rFonts w:ascii="Arial" w:hAnsi="Arial" w:cs="Arial"/>
                <w:sz w:val="18"/>
                <w:szCs w:val="18"/>
              </w:rPr>
            </w:pPr>
            <w:r>
              <w:t xml:space="preserve">Selectable amplitudes are 500uA (default) or 200uA </w:t>
            </w:r>
          </w:p>
          <w:p w:rsidR="00531F38" w:rsidRDefault="002F5751">
            <w:pPr>
              <w:pStyle w:val="NormalWeb"/>
              <w:rPr>
                <w:rFonts w:ascii="Arial" w:hAnsi="Arial" w:cs="Arial"/>
                <w:sz w:val="18"/>
                <w:szCs w:val="18"/>
              </w:rPr>
            </w:pPr>
            <w:r>
              <w:t xml:space="preserve">Pulse width is fixed at 200us and four pulses used to make measurement </w:t>
            </w:r>
          </w:p>
          <w:p w:rsidR="00531F38" w:rsidRDefault="002F5751">
            <w:pPr>
              <w:pStyle w:val="NormalWeb"/>
              <w:rPr>
                <w:rFonts w:ascii="Arial" w:hAnsi="Arial" w:cs="Arial"/>
                <w:sz w:val="18"/>
                <w:szCs w:val="18"/>
              </w:rPr>
            </w:pPr>
            <w:r>
              <w:t xml:space="preserve">Output Capacitor check was updated to use the same parameters as background impedance measurement, but only a single pulse will be used </w:t>
            </w:r>
          </w:p>
          <w:p w:rsidR="00531F38" w:rsidRDefault="002F5751">
            <w:pPr>
              <w:pStyle w:val="NormalWeb"/>
              <w:rPr>
                <w:rFonts w:ascii="Arial" w:hAnsi="Arial" w:cs="Arial"/>
                <w:sz w:val="18"/>
                <w:szCs w:val="18"/>
              </w:rPr>
            </w:pPr>
            <w:r>
              <w:t xml:space="preserve">The use of a backup temperature sensor was removed </w:t>
            </w:r>
          </w:p>
          <w:p w:rsidR="00531F38" w:rsidRDefault="002F5751">
            <w:pPr>
              <w:pStyle w:val="NormalWeb"/>
              <w:rPr>
                <w:rFonts w:ascii="Arial" w:hAnsi="Arial" w:cs="Arial"/>
                <w:sz w:val="18"/>
                <w:szCs w:val="18"/>
              </w:rPr>
            </w:pPr>
            <w:r>
              <w:t xml:space="preserve">Clarified the difference between system clock checks (MSP430 crystal oscillator and MICS strobe) and </w:t>
            </w:r>
            <w:proofErr w:type="spellStart"/>
            <w:r>
              <w:t>stim</w:t>
            </w:r>
            <w:proofErr w:type="spellEnd"/>
            <w:r>
              <w:t xml:space="preserve">-related clock checks (pulse </w:t>
            </w:r>
            <w:r>
              <w:lastRenderedPageBreak/>
              <w:t xml:space="preserve">guard and </w:t>
            </w:r>
            <w:proofErr w:type="spellStart"/>
            <w:r>
              <w:t>stim</w:t>
            </w:r>
            <w:proofErr w:type="spellEnd"/>
            <w:r>
              <w:t xml:space="preserve"> program period) </w:t>
            </w:r>
          </w:p>
          <w:p w:rsidR="00531F38" w:rsidRDefault="002F5751">
            <w:pPr>
              <w:pStyle w:val="NormalWeb"/>
              <w:rPr>
                <w:rFonts w:ascii="Arial" w:hAnsi="Arial" w:cs="Arial"/>
                <w:sz w:val="18"/>
                <w:szCs w:val="18"/>
              </w:rPr>
            </w:pPr>
            <w:r>
              <w:t xml:space="preserve">Added specs for the different error categories </w:t>
            </w:r>
          </w:p>
          <w:p w:rsidR="00531F38" w:rsidRDefault="002F5751">
            <w:pPr>
              <w:pStyle w:val="NormalWeb"/>
              <w:rPr>
                <w:rFonts w:ascii="Arial" w:hAnsi="Arial" w:cs="Arial"/>
                <w:sz w:val="18"/>
                <w:szCs w:val="18"/>
              </w:rPr>
            </w:pPr>
            <w:r>
              <w:t xml:space="preserve">Added specs for active error handling and prioritization </w:t>
            </w:r>
          </w:p>
          <w:p w:rsidR="00531F38" w:rsidRDefault="002F5751">
            <w:pPr>
              <w:pStyle w:val="NormalWeb"/>
              <w:rPr>
                <w:rFonts w:ascii="Arial" w:hAnsi="Arial" w:cs="Arial"/>
                <w:sz w:val="18"/>
                <w:szCs w:val="18"/>
              </w:rPr>
            </w:pPr>
            <w:r>
              <w:t xml:space="preserve">Removed the brownout fault detection </w:t>
            </w:r>
          </w:p>
          <w:p w:rsidR="00531F38" w:rsidRDefault="002F5751">
            <w:pPr>
              <w:pStyle w:val="NormalWeb"/>
              <w:rPr>
                <w:rFonts w:ascii="Arial" w:hAnsi="Arial" w:cs="Arial"/>
                <w:sz w:val="18"/>
                <w:szCs w:val="18"/>
              </w:rPr>
            </w:pPr>
            <w:r>
              <w:t xml:space="preserve">Simplified the recovery process when </w:t>
            </w:r>
            <w:proofErr w:type="spellStart"/>
            <w:r>
              <w:t>Stim</w:t>
            </w:r>
            <w:proofErr w:type="spellEnd"/>
            <w:r>
              <w:t xml:space="preserve"> </w:t>
            </w:r>
          </w:p>
          <w:p w:rsidR="00531F38" w:rsidRDefault="002F5751">
            <w:pPr>
              <w:pStyle w:val="NormalWeb"/>
              <w:rPr>
                <w:rFonts w:ascii="Arial" w:hAnsi="Arial" w:cs="Arial"/>
                <w:sz w:val="18"/>
                <w:szCs w:val="18"/>
              </w:rPr>
            </w:pPr>
            <w:r>
              <w:t xml:space="preserve">Output Check or Pulse Guard errors occur during stimulation </w:t>
            </w:r>
          </w:p>
          <w:p w:rsidR="00531F38" w:rsidRDefault="002F5751">
            <w:pPr>
              <w:pStyle w:val="NormalWeb"/>
              <w:rPr>
                <w:rFonts w:ascii="Arial" w:hAnsi="Arial" w:cs="Arial"/>
                <w:sz w:val="18"/>
                <w:szCs w:val="18"/>
              </w:rPr>
            </w:pPr>
            <w:r>
              <w:t xml:space="preserve">Removed the fault detection for a faulty </w:t>
            </w:r>
            <w:proofErr w:type="spellStart"/>
            <w:r>
              <w:t>stim</w:t>
            </w:r>
            <w:proofErr w:type="spellEnd"/>
            <w:r>
              <w:t xml:space="preserve"> output channel </w:t>
            </w:r>
          </w:p>
          <w:p w:rsidR="00531F38" w:rsidRDefault="002F5751">
            <w:pPr>
              <w:pStyle w:val="NormalWeb"/>
              <w:rPr>
                <w:rFonts w:ascii="Arial" w:hAnsi="Arial" w:cs="Arial"/>
                <w:sz w:val="18"/>
                <w:szCs w:val="18"/>
              </w:rPr>
            </w:pPr>
            <w:r>
              <w:t xml:space="preserve">Removed the fault detection for too much time spent in constant-voltage recharge </w:t>
            </w:r>
          </w:p>
          <w:p w:rsidR="00531F38" w:rsidRDefault="002F5751">
            <w:pPr>
              <w:pStyle w:val="NormalWeb"/>
              <w:rPr>
                <w:rFonts w:ascii="Arial" w:hAnsi="Arial" w:cs="Arial"/>
                <w:sz w:val="18"/>
                <w:szCs w:val="18"/>
              </w:rPr>
            </w:pPr>
            <w:r>
              <w:t xml:space="preserve">Removed the fault detection when the external charger is delivering unwanted power </w:t>
            </w:r>
          </w:p>
          <w:p w:rsidR="00531F38" w:rsidRDefault="002F5751">
            <w:pPr>
              <w:pStyle w:val="NormalWeb"/>
              <w:rPr>
                <w:rFonts w:ascii="Arial" w:hAnsi="Arial" w:cs="Arial"/>
                <w:sz w:val="18"/>
                <w:szCs w:val="18"/>
              </w:rPr>
            </w:pPr>
            <w:r>
              <w:t xml:space="preserve">Removed the fault detection for MICS and </w:t>
            </w:r>
            <w:proofErr w:type="spellStart"/>
            <w:r>
              <w:t>Stim</w:t>
            </w:r>
            <w:proofErr w:type="spellEnd"/>
            <w:r>
              <w:t xml:space="preserve"> clock errors </w:t>
            </w:r>
          </w:p>
          <w:p w:rsidR="00531F38" w:rsidRDefault="002F5751">
            <w:pPr>
              <w:pStyle w:val="NormalWeb"/>
              <w:rPr>
                <w:rFonts w:ascii="Arial" w:hAnsi="Arial" w:cs="Arial"/>
                <w:sz w:val="18"/>
                <w:szCs w:val="18"/>
              </w:rPr>
            </w:pPr>
            <w:r>
              <w:t xml:space="preserve">Removed factory section from the IPG functional spec to address in lower level design document </w:t>
            </w:r>
          </w:p>
          <w:p w:rsidR="00531F38" w:rsidRDefault="002F5751">
            <w:pPr>
              <w:pStyle w:val="NormalWeb"/>
              <w:rPr>
                <w:rFonts w:ascii="Arial" w:hAnsi="Arial" w:cs="Arial"/>
                <w:sz w:val="18"/>
                <w:szCs w:val="18"/>
              </w:rPr>
            </w:pPr>
            <w:r>
              <w:t xml:space="preserve">Removed ESD (F2730 and child </w:t>
            </w:r>
            <w:proofErr w:type="spellStart"/>
            <w:r>
              <w:t>reqs</w:t>
            </w:r>
            <w:proofErr w:type="spellEnd"/>
            <w:r>
              <w:t xml:space="preserve">) </w:t>
            </w:r>
          </w:p>
          <w:p w:rsidR="00531F38" w:rsidRDefault="002F5751">
            <w:pPr>
              <w:pStyle w:val="NormalWeb"/>
              <w:rPr>
                <w:rFonts w:ascii="Arial" w:hAnsi="Arial" w:cs="Arial"/>
                <w:sz w:val="18"/>
                <w:szCs w:val="18"/>
              </w:rPr>
            </w:pPr>
            <w:r>
              <w:t xml:space="preserve">Removed Cautery steady state (F88) </w:t>
            </w:r>
            <w:r>
              <w:br/>
              <w:t xml:space="preserve">Removed induced voltages (f104 and child </w:t>
            </w:r>
            <w:proofErr w:type="spellStart"/>
            <w:r>
              <w:t>reqs</w:t>
            </w:r>
            <w:proofErr w:type="spellEnd"/>
            <w:r>
              <w:t xml:space="preserve">) </w:t>
            </w:r>
          </w:p>
          <w:p w:rsidR="00531F38" w:rsidRDefault="002F5751">
            <w:pPr>
              <w:pStyle w:val="NormalWeb"/>
              <w:rPr>
                <w:rFonts w:ascii="Arial" w:hAnsi="Arial" w:cs="Arial"/>
                <w:sz w:val="18"/>
                <w:szCs w:val="18"/>
              </w:rPr>
            </w:pPr>
            <w:r>
              <w:t xml:space="preserve">Added 10mT Static Magnetic Field (F8552) </w:t>
            </w:r>
          </w:p>
          <w:p w:rsidR="00531F38" w:rsidRDefault="002F5751">
            <w:pPr>
              <w:pStyle w:val="NormalWeb"/>
              <w:rPr>
                <w:rFonts w:ascii="Arial" w:hAnsi="Arial" w:cs="Arial"/>
                <w:sz w:val="18"/>
                <w:szCs w:val="18"/>
              </w:rPr>
            </w:pPr>
            <w:r>
              <w:lastRenderedPageBreak/>
              <w:t xml:space="preserve">Added Sinusoidal Field Exposure (F8551) </w:t>
            </w:r>
          </w:p>
          <w:p w:rsidR="00531F38" w:rsidRDefault="002F5751">
            <w:pPr>
              <w:pStyle w:val="NormalWeb"/>
              <w:rPr>
                <w:rFonts w:ascii="Arial" w:hAnsi="Arial" w:cs="Arial"/>
                <w:sz w:val="18"/>
                <w:szCs w:val="18"/>
              </w:rPr>
            </w:pPr>
            <w:r>
              <w:t xml:space="preserve">Added EN 45502-2-1 to F2723 reference </w:t>
            </w:r>
          </w:p>
          <w:p w:rsidR="00531F38" w:rsidRDefault="002F5751">
            <w:pPr>
              <w:pStyle w:val="NormalWeb"/>
              <w:rPr>
                <w:rFonts w:ascii="Arial" w:hAnsi="Arial" w:cs="Arial"/>
                <w:sz w:val="18"/>
                <w:szCs w:val="18"/>
              </w:rPr>
            </w:pPr>
            <w:r>
              <w:t xml:space="preserve">Updated X-ray requirement (F85) and added detail to reference </w:t>
            </w:r>
          </w:p>
          <w:p w:rsidR="00531F38" w:rsidRDefault="002F5751">
            <w:pPr>
              <w:pStyle w:val="NormalWeb"/>
              <w:rPr>
                <w:rFonts w:ascii="Arial" w:hAnsi="Arial" w:cs="Arial"/>
                <w:sz w:val="18"/>
                <w:szCs w:val="18"/>
              </w:rPr>
            </w:pPr>
            <w:r>
              <w:t xml:space="preserve">Clarified operation during and after for EMI section </w:t>
            </w:r>
          </w:p>
          <w:p w:rsidR="00531F38" w:rsidRDefault="002F5751">
            <w:pPr>
              <w:pStyle w:val="NormalWeb"/>
              <w:rPr>
                <w:rFonts w:ascii="Arial" w:hAnsi="Arial" w:cs="Arial"/>
                <w:sz w:val="18"/>
                <w:szCs w:val="18"/>
              </w:rPr>
            </w:pPr>
            <w:r>
              <w:t xml:space="preserve">Removed regulatory </w:t>
            </w:r>
            <w:proofErr w:type="spellStart"/>
            <w:r>
              <w:t>compliace</w:t>
            </w:r>
            <w:proofErr w:type="spellEnd"/>
            <w:r>
              <w:t xml:space="preserve"> from F2754, deferring to F8536 </w:t>
            </w:r>
          </w:p>
          <w:p w:rsidR="00531F38" w:rsidRDefault="002F5751">
            <w:pPr>
              <w:pStyle w:val="NormalWeb"/>
              <w:rPr>
                <w:rFonts w:ascii="Arial" w:hAnsi="Arial" w:cs="Arial"/>
                <w:sz w:val="18"/>
                <w:szCs w:val="18"/>
              </w:rPr>
            </w:pPr>
            <w:r>
              <w:t xml:space="preserve">Removed F2719 due to redundancy with F84 ("and capable of normal operation") </w:t>
            </w:r>
          </w:p>
          <w:p w:rsidR="00531F38" w:rsidRDefault="002F5751">
            <w:pPr>
              <w:pStyle w:val="NormalWeb"/>
              <w:rPr>
                <w:rFonts w:ascii="Arial" w:hAnsi="Arial" w:cs="Arial"/>
                <w:sz w:val="18"/>
                <w:szCs w:val="18"/>
              </w:rPr>
            </w:pPr>
            <w:r>
              <w:t xml:space="preserve">Added default ERI of 120 months to F7265 </w:t>
            </w:r>
          </w:p>
          <w:p w:rsidR="00531F38" w:rsidRDefault="002F5751">
            <w:pPr>
              <w:pStyle w:val="NormalWeb"/>
              <w:rPr>
                <w:rFonts w:ascii="Arial" w:hAnsi="Arial" w:cs="Arial"/>
                <w:sz w:val="18"/>
                <w:szCs w:val="18"/>
              </w:rPr>
            </w:pPr>
            <w:r>
              <w:t xml:space="preserve">Extensive grammar cleanup and wording for testability </w:t>
            </w:r>
          </w:p>
        </w:tc>
        <w:tc>
          <w:tcPr>
            <w:tcW w:w="13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31F38" w:rsidRDefault="002F5751">
            <w:pPr>
              <w:pStyle w:val="NormalWeb"/>
              <w:rPr>
                <w:rFonts w:ascii="Arial" w:hAnsi="Arial" w:cs="Arial"/>
                <w:sz w:val="18"/>
                <w:szCs w:val="18"/>
              </w:rPr>
            </w:pPr>
            <w:r>
              <w:lastRenderedPageBreak/>
              <w:t>1930</w:t>
            </w:r>
          </w:p>
        </w:tc>
        <w:tc>
          <w:tcPr>
            <w:tcW w:w="1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31F38" w:rsidRDefault="002F5751">
            <w:pPr>
              <w:pStyle w:val="NormalWeb"/>
              <w:rPr>
                <w:rFonts w:ascii="Arial" w:hAnsi="Arial" w:cs="Arial"/>
                <w:sz w:val="18"/>
                <w:szCs w:val="18"/>
              </w:rPr>
            </w:pPr>
            <w:r>
              <w:t xml:space="preserve">9/17/2013 </w:t>
            </w:r>
          </w:p>
        </w:tc>
      </w:tr>
      <w:tr w:rsidR="00CE72AB" w:rsidTr="00054E5F">
        <w:trPr>
          <w:divId w:val="401683483"/>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E72AB" w:rsidRDefault="00CE72AB">
            <w:pPr>
              <w:pStyle w:val="NormalWeb"/>
              <w:rPr>
                <w:rFonts w:ascii="Arial" w:hAnsi="Arial" w:cs="Arial"/>
                <w:sz w:val="18"/>
                <w:szCs w:val="18"/>
              </w:rPr>
            </w:pPr>
            <w:r>
              <w:lastRenderedPageBreak/>
              <w:t>1.6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E72AB" w:rsidRDefault="00CE72AB">
            <w:pPr>
              <w:pStyle w:val="NormalWeb"/>
              <w:rPr>
                <w:rFonts w:ascii="Arial" w:hAnsi="Arial" w:cs="Arial"/>
                <w:sz w:val="18"/>
                <w:szCs w:val="18"/>
              </w:rPr>
            </w:pPr>
            <w:r>
              <w:t xml:space="preserve">Moved specification from </w:t>
            </w:r>
            <w:proofErr w:type="spellStart"/>
            <w:r>
              <w:t>CaliberRM</w:t>
            </w:r>
            <w:proofErr w:type="spellEnd"/>
            <w:r>
              <w:t xml:space="preserve"> to Cognition Cockpit including extensive updates to formatting and organization of individual requirements to improve traceability </w:t>
            </w:r>
          </w:p>
          <w:p w:rsidR="00CE72AB" w:rsidRDefault="00CE72AB">
            <w:pPr>
              <w:pStyle w:val="NormalWeb"/>
              <w:rPr>
                <w:rFonts w:ascii="Arial" w:hAnsi="Arial" w:cs="Arial"/>
                <w:sz w:val="18"/>
                <w:szCs w:val="18"/>
              </w:rPr>
            </w:pPr>
            <w:r>
              <w:t xml:space="preserve">Removed language around setting frequency threshold for switching between active and passive recovery (FRS0547) </w:t>
            </w:r>
          </w:p>
          <w:p w:rsidR="00CE72AB" w:rsidRDefault="00CE72AB">
            <w:pPr>
              <w:pStyle w:val="NormalWeb"/>
              <w:rPr>
                <w:rFonts w:ascii="Arial" w:hAnsi="Arial" w:cs="Arial"/>
                <w:sz w:val="18"/>
                <w:szCs w:val="18"/>
              </w:rPr>
            </w:pPr>
            <w:r>
              <w:t xml:space="preserve">Removed brownout detection </w:t>
            </w:r>
          </w:p>
          <w:p w:rsidR="00CE72AB" w:rsidRDefault="00CE72AB">
            <w:pPr>
              <w:pStyle w:val="NormalWeb"/>
              <w:rPr>
                <w:rFonts w:ascii="Arial" w:hAnsi="Arial" w:cs="Arial"/>
                <w:sz w:val="18"/>
                <w:szCs w:val="18"/>
              </w:rPr>
            </w:pPr>
            <w:r>
              <w:t xml:space="preserve">Removed functional requirements that involve proving a negative including </w:t>
            </w:r>
          </w:p>
          <w:p w:rsidR="00CE72AB" w:rsidRDefault="00CE72AB">
            <w:pPr>
              <w:pStyle w:val="NormalWeb"/>
              <w:rPr>
                <w:rFonts w:ascii="Arial" w:hAnsi="Arial" w:cs="Arial"/>
                <w:sz w:val="18"/>
                <w:szCs w:val="18"/>
              </w:rPr>
            </w:pPr>
            <w:r>
              <w:t xml:space="preserve">FRS0753 “not run checks” </w:t>
            </w:r>
          </w:p>
          <w:p w:rsidR="00CE72AB" w:rsidRDefault="00CE72AB">
            <w:pPr>
              <w:pStyle w:val="NormalWeb"/>
              <w:rPr>
                <w:rFonts w:ascii="Arial" w:hAnsi="Arial" w:cs="Arial"/>
                <w:sz w:val="18"/>
                <w:szCs w:val="18"/>
              </w:rPr>
            </w:pPr>
            <w:r>
              <w:t>FRS 0839, 0840</w:t>
            </w:r>
          </w:p>
          <w:p w:rsidR="00CE72AB" w:rsidRDefault="00CE72AB">
            <w:pPr>
              <w:pStyle w:val="NormalWeb"/>
              <w:rPr>
                <w:rFonts w:ascii="Arial" w:hAnsi="Arial" w:cs="Arial"/>
                <w:sz w:val="18"/>
                <w:szCs w:val="18"/>
              </w:rPr>
            </w:pPr>
            <w:r>
              <w:lastRenderedPageBreak/>
              <w:t xml:space="preserve">Removed clock check FRS0813, FRS0828, FRS1125, FRS1118 </w:t>
            </w:r>
          </w:p>
          <w:p w:rsidR="00CE72AB" w:rsidRDefault="00CE72AB">
            <w:pPr>
              <w:pStyle w:val="NormalWeb"/>
              <w:rPr>
                <w:rFonts w:ascii="Arial" w:hAnsi="Arial" w:cs="Arial"/>
                <w:sz w:val="18"/>
                <w:szCs w:val="18"/>
              </w:rPr>
            </w:pPr>
            <w:r>
              <w:t xml:space="preserve">Removed requirements around recharge in </w:t>
            </w:r>
            <w:proofErr w:type="spellStart"/>
            <w:r>
              <w:t>Bootloader</w:t>
            </w:r>
            <w:proofErr w:type="spellEnd"/>
            <w:r>
              <w:t xml:space="preserve"> including FRS0833, FRS0844, and updated language in FRS 0819, 0820, 0821, 1220, 1221, 1222 </w:t>
            </w:r>
          </w:p>
          <w:p w:rsidR="00CE72AB" w:rsidRDefault="00CE72AB">
            <w:pPr>
              <w:pStyle w:val="NormalWeb"/>
              <w:rPr>
                <w:rFonts w:ascii="Arial" w:hAnsi="Arial" w:cs="Arial"/>
                <w:sz w:val="18"/>
                <w:szCs w:val="18"/>
              </w:rPr>
            </w:pPr>
            <w:r>
              <w:t xml:space="preserve">Remove requirement on magnet sensor compatibility with MRI FRS0849 </w:t>
            </w:r>
          </w:p>
          <w:p w:rsidR="00CE72AB" w:rsidRDefault="00CE72AB">
            <w:pPr>
              <w:pStyle w:val="NormalWeb"/>
              <w:rPr>
                <w:rFonts w:ascii="Arial" w:hAnsi="Arial" w:cs="Arial"/>
                <w:sz w:val="18"/>
                <w:szCs w:val="18"/>
              </w:rPr>
            </w:pPr>
            <w:r>
              <w:t xml:space="preserve">Simplified language on battery disconnect switch </w:t>
            </w:r>
          </w:p>
          <w:p w:rsidR="00CE72AB" w:rsidRDefault="00CE72AB">
            <w:pPr>
              <w:pStyle w:val="NormalWeb"/>
              <w:rPr>
                <w:rFonts w:ascii="Arial" w:hAnsi="Arial" w:cs="Arial"/>
                <w:sz w:val="18"/>
                <w:szCs w:val="18"/>
              </w:rPr>
            </w:pPr>
            <w:r>
              <w:t xml:space="preserve">Clarified impedance check number of pulses is fixed at 4 (FRS1015) </w:t>
            </w:r>
          </w:p>
          <w:p w:rsidR="00CE72AB" w:rsidRDefault="00CE72AB">
            <w:pPr>
              <w:pStyle w:val="NormalWeb"/>
              <w:rPr>
                <w:rFonts w:ascii="Arial" w:hAnsi="Arial" w:cs="Arial"/>
                <w:sz w:val="18"/>
                <w:szCs w:val="18"/>
              </w:rPr>
            </w:pPr>
            <w:r>
              <w:t xml:space="preserve">Removed basic output check (FRE 1009, 1026, 1056, 1057) </w:t>
            </w:r>
          </w:p>
          <w:p w:rsidR="00CE72AB" w:rsidRDefault="00CE72AB">
            <w:pPr>
              <w:pStyle w:val="NormalWeb"/>
              <w:rPr>
                <w:rFonts w:ascii="Arial" w:hAnsi="Arial" w:cs="Arial"/>
                <w:sz w:val="18"/>
                <w:szCs w:val="18"/>
              </w:rPr>
            </w:pPr>
            <w:r>
              <w:t>Remove memory check in context of pulse guard failure (</w:t>
            </w:r>
            <w:proofErr w:type="spellStart"/>
            <w:r>
              <w:t>mem</w:t>
            </w:r>
            <w:proofErr w:type="spellEnd"/>
            <w:r>
              <w:t xml:space="preserve"> check on restart </w:t>
            </w:r>
            <w:proofErr w:type="spellStart"/>
            <w:r>
              <w:t>stim</w:t>
            </w:r>
            <w:proofErr w:type="spellEnd"/>
            <w:r>
              <w:t xml:space="preserve">) </w:t>
            </w:r>
          </w:p>
          <w:p w:rsidR="00CE72AB" w:rsidRDefault="00CE72AB">
            <w:pPr>
              <w:pStyle w:val="NormalWeb"/>
              <w:rPr>
                <w:rFonts w:ascii="Arial" w:hAnsi="Arial" w:cs="Arial"/>
                <w:sz w:val="18"/>
                <w:szCs w:val="18"/>
              </w:rPr>
            </w:pPr>
            <w:r>
              <w:t xml:space="preserve">Consolidated language on startup errors (removed frs1107) </w:t>
            </w:r>
          </w:p>
          <w:p w:rsidR="00CE72AB" w:rsidRDefault="00CE72AB">
            <w:pPr>
              <w:pStyle w:val="NormalWeb"/>
              <w:rPr>
                <w:rFonts w:ascii="Arial" w:hAnsi="Arial" w:cs="Arial"/>
                <w:sz w:val="18"/>
                <w:szCs w:val="18"/>
              </w:rPr>
            </w:pPr>
            <w:r>
              <w:t xml:space="preserve">FRS 1173 – aligned ultrasound requirement with standards (functional after rather than during and after) </w:t>
            </w:r>
          </w:p>
          <w:p w:rsidR="00CE72AB" w:rsidRDefault="00CE72AB">
            <w:pPr>
              <w:pStyle w:val="NormalWeb"/>
              <w:rPr>
                <w:rFonts w:ascii="Arial" w:hAnsi="Arial" w:cs="Arial"/>
                <w:sz w:val="18"/>
                <w:szCs w:val="18"/>
              </w:rPr>
            </w:pPr>
            <w:r>
              <w:t xml:space="preserve">Clarified swipe to reflect timing is not adjustable (FRS1223) </w:t>
            </w:r>
          </w:p>
          <w:p w:rsidR="00CE72AB" w:rsidRDefault="00CE72AB">
            <w:pPr>
              <w:pStyle w:val="NormalWeb"/>
              <w:rPr>
                <w:rFonts w:ascii="Arial" w:hAnsi="Arial" w:cs="Arial"/>
                <w:sz w:val="18"/>
                <w:szCs w:val="18"/>
              </w:rPr>
            </w:pPr>
            <w:r>
              <w:t xml:space="preserve">FRS1233 updated to reflect command available during unpaired charging </w:t>
            </w:r>
          </w:p>
          <w:p w:rsidR="00CE72AB" w:rsidRDefault="00CE72AB">
            <w:pPr>
              <w:pStyle w:val="NormalWeb"/>
              <w:rPr>
                <w:rFonts w:ascii="Arial" w:hAnsi="Arial" w:cs="Arial"/>
                <w:sz w:val="18"/>
                <w:szCs w:val="18"/>
              </w:rPr>
            </w:pPr>
            <w:r>
              <w:t>Removed requirement for inline circuit protection</w:t>
            </w:r>
          </w:p>
        </w:tc>
        <w:tc>
          <w:tcPr>
            <w:tcW w:w="1365" w:type="dxa"/>
            <w:tcBorders>
              <w:top w:val="nil"/>
              <w:left w:val="nil"/>
              <w:bottom w:val="single" w:sz="8" w:space="0" w:color="auto"/>
              <w:right w:val="single" w:sz="8" w:space="0" w:color="auto"/>
            </w:tcBorders>
            <w:tcMar>
              <w:top w:w="0" w:type="dxa"/>
              <w:left w:w="108" w:type="dxa"/>
              <w:bottom w:w="0" w:type="dxa"/>
              <w:right w:w="108" w:type="dxa"/>
            </w:tcMar>
            <w:vAlign w:val="center"/>
          </w:tcPr>
          <w:p w:rsidR="00CE72AB" w:rsidRDefault="00CE72AB">
            <w:pPr>
              <w:spacing w:before="0" w:after="0"/>
              <w:rPr>
                <w:rFonts w:eastAsia="Times New Roman"/>
                <w:sz w:val="18"/>
                <w:szCs w:val="18"/>
              </w:rPr>
            </w:pPr>
            <w:r>
              <w:rPr>
                <w:rFonts w:eastAsia="Times New Roman"/>
                <w:sz w:val="18"/>
                <w:szCs w:val="18"/>
              </w:rPr>
              <w:lastRenderedPageBreak/>
              <w:t>2025</w:t>
            </w:r>
          </w:p>
        </w:tc>
        <w:tc>
          <w:tcPr>
            <w:tcW w:w="1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E72AB" w:rsidRDefault="00CE72AB" w:rsidP="003C4394">
            <w:pPr>
              <w:spacing w:before="0" w:after="0"/>
              <w:rPr>
                <w:rFonts w:eastAsia="Times New Roman"/>
                <w:sz w:val="18"/>
                <w:szCs w:val="18"/>
              </w:rPr>
            </w:pPr>
            <w:r>
              <w:rPr>
                <w:rFonts w:eastAsia="Times New Roman"/>
                <w:sz w:val="18"/>
                <w:szCs w:val="18"/>
              </w:rPr>
              <w:t>11/5/2013</w:t>
            </w:r>
          </w:p>
        </w:tc>
      </w:tr>
      <w:tr w:rsidR="00CE72AB" w:rsidTr="00054E5F">
        <w:trPr>
          <w:divId w:val="401683483"/>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E72AB" w:rsidRDefault="00CE72AB">
            <w:pPr>
              <w:pStyle w:val="NormalWeb"/>
              <w:rPr>
                <w:rFonts w:ascii="Arial" w:hAnsi="Arial" w:cs="Arial"/>
                <w:sz w:val="18"/>
                <w:szCs w:val="18"/>
              </w:rPr>
            </w:pPr>
            <w:r>
              <w:lastRenderedPageBreak/>
              <w:t>1.7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E72AB" w:rsidRDefault="00CE72AB">
            <w:pPr>
              <w:pStyle w:val="NormalWeb"/>
              <w:rPr>
                <w:rFonts w:ascii="Arial" w:hAnsi="Arial" w:cs="Arial"/>
                <w:sz w:val="18"/>
                <w:szCs w:val="18"/>
              </w:rPr>
            </w:pPr>
            <w:r>
              <w:t xml:space="preserve">Changed amplitude accuracy limits in FRS </w:t>
            </w:r>
            <w:r>
              <w:lastRenderedPageBreak/>
              <w:t>0513 and FRS0523</w:t>
            </w:r>
          </w:p>
        </w:tc>
        <w:tc>
          <w:tcPr>
            <w:tcW w:w="13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E72AB" w:rsidRDefault="00CE72AB">
            <w:pPr>
              <w:pStyle w:val="NormalWeb"/>
              <w:rPr>
                <w:rFonts w:ascii="Arial" w:hAnsi="Arial" w:cs="Arial"/>
                <w:sz w:val="18"/>
                <w:szCs w:val="18"/>
              </w:rPr>
            </w:pPr>
            <w:r>
              <w:lastRenderedPageBreak/>
              <w:t> </w:t>
            </w:r>
            <w:r w:rsidR="00054E5F">
              <w:t>2090</w:t>
            </w:r>
          </w:p>
        </w:tc>
        <w:tc>
          <w:tcPr>
            <w:tcW w:w="1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E72AB" w:rsidRDefault="00CE72AB">
            <w:pPr>
              <w:pStyle w:val="NormalWeb"/>
              <w:rPr>
                <w:rFonts w:ascii="Arial" w:hAnsi="Arial" w:cs="Arial"/>
                <w:sz w:val="18"/>
                <w:szCs w:val="18"/>
              </w:rPr>
            </w:pPr>
            <w:r>
              <w:t> </w:t>
            </w:r>
            <w:r w:rsidR="005C3C8A">
              <w:t>11/21/13</w:t>
            </w:r>
          </w:p>
        </w:tc>
      </w:tr>
    </w:tbl>
    <w:p w:rsidR="00531F38" w:rsidRDefault="002F5751">
      <w:pPr>
        <w:spacing w:before="0" w:beforeAutospacing="0" w:after="0" w:afterAutospacing="0"/>
        <w:divId w:val="390350170"/>
        <w:rPr>
          <w:rFonts w:eastAsia="Times New Roman"/>
        </w:rPr>
      </w:pPr>
      <w:r>
        <w:rPr>
          <w:rFonts w:ascii="Verdana" w:eastAsia="Times New Roman" w:hAnsi="Verdana"/>
          <w:color w:val="666666"/>
        </w:rPr>
        <w:lastRenderedPageBreak/>
        <w:t> </w:t>
      </w:r>
      <w:r>
        <w:rPr>
          <w:rFonts w:eastAsia="Times New Roman"/>
        </w:rPr>
        <w:t xml:space="preserve"> </w:t>
      </w:r>
    </w:p>
    <w:p w:rsidR="00531F38" w:rsidRDefault="002F5751">
      <w:pPr>
        <w:pStyle w:val="Heading1"/>
        <w:numPr>
          <w:ilvl w:val="0"/>
          <w:numId w:val="2"/>
        </w:numPr>
        <w:ind w:left="0" w:firstLine="0"/>
        <w:divId w:val="1934972953"/>
        <w:rPr>
          <w:rFonts w:ascii="Arial" w:eastAsia="Times New Roman" w:hAnsi="Arial" w:cs="Arial"/>
        </w:rPr>
      </w:pPr>
      <w:bookmarkStart w:id="145" w:name="_Toc372287795"/>
      <w:r>
        <w:rPr>
          <w:rFonts w:ascii="Arial" w:eastAsia="Times New Roman" w:hAnsi="Arial" w:cs="Arial"/>
        </w:rPr>
        <w:t>References</w:t>
      </w:r>
      <w:bookmarkEnd w:id="145"/>
    </w:p>
    <w:p w:rsidR="00531F38" w:rsidRDefault="002F5751">
      <w:pPr>
        <w:pStyle w:val="Heading1"/>
        <w:divId w:val="1279681010"/>
        <w:rPr>
          <w:rFonts w:ascii="Arial" w:eastAsia="Times New Roman" w:hAnsi="Arial" w:cs="Arial"/>
        </w:rPr>
      </w:pPr>
      <w:bookmarkStart w:id="146" w:name="_Toc366139645"/>
      <w:bookmarkStart w:id="147" w:name="_Toc372287796"/>
      <w:r>
        <w:rPr>
          <w:rFonts w:ascii="Arial" w:eastAsia="Times New Roman" w:hAnsi="Arial" w:cs="Arial"/>
        </w:rPr>
        <w:t>References</w:t>
      </w:r>
      <w:bookmarkEnd w:id="146"/>
      <w:bookmarkEnd w:id="147"/>
      <w:r>
        <w:rPr>
          <w:rFonts w:ascii="Arial" w:eastAsia="Times New Roman" w:hAnsi="Arial" w:cs="Arial"/>
        </w:rPr>
        <w:t xml:space="preserve"> </w:t>
      </w:r>
    </w:p>
    <w:p w:rsidR="00531F38" w:rsidRDefault="002F5751">
      <w:pPr>
        <w:pStyle w:val="NormalWeb"/>
        <w:keepNext/>
        <w:divId w:val="1279681010"/>
        <w:rPr>
          <w:rFonts w:ascii="Arial" w:hAnsi="Arial" w:cs="Arial"/>
          <w:sz w:val="20"/>
          <w:szCs w:val="20"/>
        </w:rPr>
      </w:pPr>
      <w:r>
        <w:rPr>
          <w:rFonts w:ascii="Arial" w:hAnsi="Arial" w:cs="Arial"/>
          <w:sz w:val="20"/>
          <w:szCs w:val="20"/>
          <w:u w:val="single"/>
        </w:rPr>
        <w:t xml:space="preserve">4.1.2 Stimulus Output Electrical Specifications (F2691) </w:t>
      </w:r>
      <w:r>
        <w:rPr>
          <w:rFonts w:ascii="Arial" w:hAnsi="Arial" w:cs="Arial"/>
          <w:sz w:val="20"/>
          <w:szCs w:val="20"/>
        </w:rPr>
        <w:t xml:space="preserve">                        </w:t>
      </w:r>
    </w:p>
    <w:p w:rsidR="00531F38" w:rsidRDefault="002F5751">
      <w:pPr>
        <w:pStyle w:val="NormalWeb"/>
        <w:divId w:val="1279681010"/>
        <w:rPr>
          <w:rFonts w:ascii="Arial" w:hAnsi="Arial" w:cs="Arial"/>
          <w:sz w:val="20"/>
          <w:szCs w:val="20"/>
        </w:rPr>
      </w:pPr>
      <w:r>
        <w:rPr>
          <w:rFonts w:ascii="Arial" w:hAnsi="Arial" w:cs="Arial"/>
          <w:sz w:val="20"/>
          <w:szCs w:val="20"/>
        </w:rPr>
        <w:t>Leakage - 14708-1, 14708-3 Section 16.2</w:t>
      </w:r>
    </w:p>
    <w:p w:rsidR="00531F38" w:rsidRDefault="002F5751">
      <w:pPr>
        <w:pStyle w:val="NormalWeb"/>
        <w:keepNext/>
        <w:divId w:val="1279681010"/>
        <w:rPr>
          <w:rFonts w:ascii="Arial" w:hAnsi="Arial" w:cs="Arial"/>
          <w:sz w:val="20"/>
          <w:szCs w:val="20"/>
        </w:rPr>
      </w:pPr>
      <w:r>
        <w:rPr>
          <w:rFonts w:ascii="Arial" w:hAnsi="Arial" w:cs="Arial"/>
          <w:sz w:val="20"/>
          <w:szCs w:val="20"/>
          <w:u w:val="single"/>
        </w:rPr>
        <w:t>4.1.3.1 Switching between Passive and Active Recovery (F4939)   </w:t>
      </w:r>
      <w:r>
        <w:rPr>
          <w:rFonts w:ascii="Arial" w:hAnsi="Arial" w:cs="Arial"/>
          <w:sz w:val="20"/>
          <w:szCs w:val="20"/>
        </w:rPr>
        <w:t xml:space="preserve">                 </w:t>
      </w:r>
    </w:p>
    <w:p w:rsidR="00531F38" w:rsidRDefault="002F5751">
      <w:pPr>
        <w:pStyle w:val="NormalWeb"/>
        <w:divId w:val="1279681010"/>
        <w:rPr>
          <w:rFonts w:ascii="Arial" w:hAnsi="Arial" w:cs="Arial"/>
          <w:sz w:val="20"/>
          <w:szCs w:val="20"/>
        </w:rPr>
      </w:pPr>
      <w:r>
        <w:rPr>
          <w:rFonts w:ascii="Arial" w:hAnsi="Arial" w:cs="Arial"/>
          <w:sz w:val="20"/>
          <w:szCs w:val="20"/>
        </w:rPr>
        <w:t xml:space="preserve">Frequency thresholds must be programmable because CBC is; changing CBC would invalidate thresholds.  </w:t>
      </w:r>
    </w:p>
    <w:p w:rsidR="00531F38" w:rsidRDefault="002F5751">
      <w:pPr>
        <w:pStyle w:val="NormalWeb"/>
        <w:keepNext/>
        <w:divId w:val="1279681010"/>
        <w:rPr>
          <w:rFonts w:ascii="Arial" w:hAnsi="Arial" w:cs="Arial"/>
          <w:sz w:val="20"/>
          <w:szCs w:val="20"/>
        </w:rPr>
      </w:pPr>
      <w:r>
        <w:rPr>
          <w:rFonts w:ascii="Arial" w:hAnsi="Arial" w:cs="Arial"/>
          <w:sz w:val="20"/>
          <w:szCs w:val="20"/>
          <w:u w:val="single"/>
        </w:rPr>
        <w:t>4.7.1 Battery Specifications (F2804)    </w:t>
      </w:r>
      <w:r>
        <w:rPr>
          <w:rFonts w:ascii="Arial" w:hAnsi="Arial" w:cs="Arial"/>
          <w:sz w:val="20"/>
          <w:szCs w:val="20"/>
        </w:rPr>
        <w:t xml:space="preserve">                 </w:t>
      </w:r>
    </w:p>
    <w:p w:rsidR="00531F38" w:rsidRDefault="002F5751">
      <w:pPr>
        <w:pStyle w:val="NormalWeb"/>
        <w:divId w:val="1279681010"/>
        <w:rPr>
          <w:rFonts w:ascii="Arial" w:hAnsi="Arial" w:cs="Arial"/>
          <w:sz w:val="20"/>
          <w:szCs w:val="20"/>
        </w:rPr>
      </w:pPr>
      <w:r>
        <w:rPr>
          <w:rFonts w:ascii="Arial" w:hAnsi="Arial" w:cs="Arial"/>
          <w:sz w:val="20"/>
          <w:szCs w:val="20"/>
        </w:rPr>
        <w:t xml:space="preserve">Reference </w:t>
      </w:r>
      <w:proofErr w:type="gramStart"/>
      <w:r>
        <w:rPr>
          <w:rFonts w:ascii="Arial" w:hAnsi="Arial" w:cs="Arial"/>
          <w:sz w:val="20"/>
          <w:szCs w:val="20"/>
        </w:rPr>
        <w:t>To</w:t>
      </w:r>
      <w:proofErr w:type="gramEnd"/>
      <w:r>
        <w:rPr>
          <w:rFonts w:ascii="Arial" w:hAnsi="Arial" w:cs="Arial"/>
          <w:sz w:val="20"/>
          <w:szCs w:val="20"/>
        </w:rPr>
        <w:t xml:space="preserve"> MESP 0089 Rechargeable LI-Ion Specification</w:t>
      </w:r>
    </w:p>
    <w:p w:rsidR="00531F38" w:rsidRDefault="002F5751">
      <w:pPr>
        <w:pStyle w:val="NormalWeb"/>
        <w:keepNext/>
        <w:divId w:val="1279681010"/>
        <w:rPr>
          <w:rFonts w:ascii="Arial" w:hAnsi="Arial" w:cs="Arial"/>
          <w:sz w:val="20"/>
          <w:szCs w:val="20"/>
        </w:rPr>
      </w:pPr>
      <w:r>
        <w:rPr>
          <w:rFonts w:ascii="Arial" w:hAnsi="Arial" w:cs="Arial"/>
          <w:sz w:val="20"/>
          <w:szCs w:val="20"/>
          <w:u w:val="single"/>
        </w:rPr>
        <w:t>4.7.7 Charging Rate Control (F8516)  </w:t>
      </w:r>
      <w:r>
        <w:rPr>
          <w:rFonts w:ascii="Arial" w:hAnsi="Arial" w:cs="Arial"/>
          <w:sz w:val="20"/>
          <w:szCs w:val="20"/>
        </w:rPr>
        <w:t xml:space="preserve">                   </w:t>
      </w:r>
    </w:p>
    <w:p w:rsidR="00531F38" w:rsidRDefault="002F5751">
      <w:pPr>
        <w:pStyle w:val="NormalWeb"/>
        <w:divId w:val="1279681010"/>
        <w:rPr>
          <w:rFonts w:ascii="Arial" w:hAnsi="Arial" w:cs="Arial"/>
          <w:sz w:val="20"/>
          <w:szCs w:val="20"/>
        </w:rPr>
      </w:pPr>
      <w:proofErr w:type="gramStart"/>
      <w:r>
        <w:rPr>
          <w:rFonts w:ascii="Arial" w:hAnsi="Arial" w:cs="Arial"/>
          <w:sz w:val="20"/>
          <w:szCs w:val="20"/>
        </w:rPr>
        <w:t>EN 45502-2-2 appendix cc.2 section 17.1 references why this is dependent on time.</w:t>
      </w:r>
      <w:proofErr w:type="gramEnd"/>
      <w:r>
        <w:rPr>
          <w:rFonts w:ascii="Arial" w:hAnsi="Arial" w:cs="Arial"/>
          <w:sz w:val="20"/>
          <w:szCs w:val="20"/>
        </w:rPr>
        <w:t>  42° C was determined to be safe for 30 minutes, and for each degree C multiply by 4.  Thus 40°C should be safe for a minimum of 8 hours.</w:t>
      </w:r>
    </w:p>
    <w:p w:rsidR="00531F38" w:rsidRDefault="002F5751">
      <w:pPr>
        <w:pStyle w:val="NormalWeb"/>
        <w:divId w:val="1279681010"/>
        <w:rPr>
          <w:rFonts w:ascii="Arial" w:hAnsi="Arial" w:cs="Arial"/>
          <w:sz w:val="20"/>
          <w:szCs w:val="20"/>
        </w:rPr>
      </w:pPr>
      <w:r>
        <w:rPr>
          <w:rFonts w:ascii="Arial" w:hAnsi="Arial" w:cs="Arial"/>
          <w:sz w:val="20"/>
          <w:szCs w:val="20"/>
        </w:rPr>
        <w:t xml:space="preserve">FC </w:t>
      </w:r>
      <w:proofErr w:type="spellStart"/>
      <w:r>
        <w:rPr>
          <w:rFonts w:ascii="Arial" w:hAnsi="Arial" w:cs="Arial"/>
          <w:sz w:val="20"/>
          <w:szCs w:val="20"/>
        </w:rPr>
        <w:t>Henriques</w:t>
      </w:r>
      <w:proofErr w:type="spellEnd"/>
      <w:r>
        <w:rPr>
          <w:rFonts w:ascii="Arial" w:hAnsi="Arial" w:cs="Arial"/>
          <w:sz w:val="20"/>
          <w:szCs w:val="20"/>
        </w:rPr>
        <w:t xml:space="preserve">, Studies of thermal injury. V. The predictability and the significance of thermally induced rate processes leading to irreversible epidermal injury, Arch </w:t>
      </w:r>
      <w:proofErr w:type="spellStart"/>
      <w:r>
        <w:rPr>
          <w:rFonts w:ascii="Arial" w:hAnsi="Arial" w:cs="Arial"/>
          <w:sz w:val="20"/>
          <w:szCs w:val="20"/>
        </w:rPr>
        <w:t>Pathol</w:t>
      </w:r>
      <w:proofErr w:type="spellEnd"/>
      <w:r>
        <w:rPr>
          <w:rFonts w:ascii="Arial" w:hAnsi="Arial" w:cs="Arial"/>
          <w:sz w:val="20"/>
          <w:szCs w:val="20"/>
        </w:rPr>
        <w:t xml:space="preserve"> 43 (1947), pp. 489–502. 7</w:t>
      </w:r>
    </w:p>
    <w:p w:rsidR="00531F38" w:rsidRDefault="002F5751">
      <w:pPr>
        <w:pStyle w:val="NormalWeb"/>
        <w:keepNext/>
        <w:divId w:val="1279681010"/>
        <w:rPr>
          <w:rFonts w:ascii="Arial" w:hAnsi="Arial" w:cs="Arial"/>
          <w:sz w:val="20"/>
          <w:szCs w:val="20"/>
        </w:rPr>
      </w:pPr>
      <w:r>
        <w:rPr>
          <w:rFonts w:ascii="Arial" w:hAnsi="Arial" w:cs="Arial"/>
          <w:sz w:val="20"/>
          <w:szCs w:val="20"/>
          <w:u w:val="single"/>
        </w:rPr>
        <w:t>4.7.8 Elective Replacement Indicator (F7265)  </w:t>
      </w:r>
      <w:r>
        <w:rPr>
          <w:rFonts w:ascii="Arial" w:hAnsi="Arial" w:cs="Arial"/>
          <w:sz w:val="20"/>
          <w:szCs w:val="20"/>
        </w:rPr>
        <w:t xml:space="preserve">                </w:t>
      </w:r>
    </w:p>
    <w:p w:rsidR="00531F38" w:rsidRDefault="002F5751">
      <w:pPr>
        <w:pStyle w:val="NormalWeb"/>
        <w:divId w:val="1279681010"/>
        <w:rPr>
          <w:rFonts w:ascii="Arial" w:hAnsi="Arial" w:cs="Arial"/>
          <w:sz w:val="20"/>
          <w:szCs w:val="20"/>
        </w:rPr>
      </w:pPr>
      <w:r>
        <w:rPr>
          <w:rFonts w:ascii="Arial" w:hAnsi="Arial" w:cs="Arial"/>
          <w:sz w:val="20"/>
          <w:szCs w:val="20"/>
        </w:rPr>
        <w:t xml:space="preserve">See ISO 14708-1 19.2.  While the intent seems to read toward primary cells, ERI is included based on projections for overall battery lifetime.  </w:t>
      </w:r>
    </w:p>
    <w:p w:rsidR="00531F38" w:rsidRDefault="002F5751">
      <w:pPr>
        <w:pStyle w:val="NormalWeb"/>
        <w:keepNext/>
        <w:divId w:val="1279681010"/>
        <w:rPr>
          <w:rFonts w:ascii="Arial" w:hAnsi="Arial" w:cs="Arial"/>
          <w:sz w:val="20"/>
          <w:szCs w:val="20"/>
        </w:rPr>
      </w:pPr>
      <w:r>
        <w:rPr>
          <w:rFonts w:ascii="Arial" w:hAnsi="Arial" w:cs="Arial"/>
          <w:sz w:val="20"/>
          <w:szCs w:val="20"/>
          <w:u w:val="single"/>
        </w:rPr>
        <w:t>4.8.3 Unpaired MICS Communications (F8515)    </w:t>
      </w:r>
      <w:r>
        <w:rPr>
          <w:rFonts w:ascii="Arial" w:hAnsi="Arial" w:cs="Arial"/>
          <w:sz w:val="20"/>
          <w:szCs w:val="20"/>
        </w:rPr>
        <w:t xml:space="preserve">           </w:t>
      </w:r>
    </w:p>
    <w:p w:rsidR="00531F38" w:rsidRDefault="002F5751">
      <w:pPr>
        <w:pStyle w:val="NormalWeb"/>
        <w:divId w:val="1279681010"/>
        <w:rPr>
          <w:rFonts w:ascii="Arial" w:hAnsi="Arial" w:cs="Arial"/>
          <w:sz w:val="20"/>
          <w:szCs w:val="20"/>
        </w:rPr>
      </w:pPr>
      <w:r>
        <w:rPr>
          <w:rFonts w:ascii="Arial" w:hAnsi="Arial" w:cs="Arial"/>
          <w:sz w:val="20"/>
          <w:szCs w:val="20"/>
        </w:rPr>
        <w:t>The intent behind this requirement is to only allow wakeup via 400 MHz signal when the charging paddle is present.  This is for two reasons:</w:t>
      </w:r>
    </w:p>
    <w:p w:rsidR="00531F38" w:rsidRDefault="002F5751">
      <w:pPr>
        <w:pStyle w:val="NormalWeb"/>
        <w:divId w:val="1279681010"/>
        <w:rPr>
          <w:rFonts w:ascii="Arial" w:hAnsi="Arial" w:cs="Arial"/>
          <w:sz w:val="20"/>
          <w:szCs w:val="20"/>
        </w:rPr>
      </w:pPr>
      <w:r>
        <w:rPr>
          <w:rFonts w:ascii="Arial" w:hAnsi="Arial" w:cs="Arial"/>
          <w:sz w:val="20"/>
          <w:szCs w:val="20"/>
        </w:rPr>
        <w:t xml:space="preserve">1) </w:t>
      </w:r>
      <w:proofErr w:type="gramStart"/>
      <w:r>
        <w:rPr>
          <w:rFonts w:ascii="Arial" w:hAnsi="Arial" w:cs="Arial"/>
          <w:sz w:val="20"/>
          <w:szCs w:val="20"/>
        </w:rPr>
        <w:t>the</w:t>
      </w:r>
      <w:proofErr w:type="gramEnd"/>
      <w:r>
        <w:rPr>
          <w:rFonts w:ascii="Arial" w:hAnsi="Arial" w:cs="Arial"/>
          <w:sz w:val="20"/>
          <w:szCs w:val="20"/>
        </w:rPr>
        <w:t xml:space="preserve"> 400 MHz wakeup is power-hungry, so we wish to limit this to conditions where external power is available.</w:t>
      </w:r>
    </w:p>
    <w:p w:rsidR="00531F38" w:rsidRDefault="002F5751">
      <w:pPr>
        <w:pStyle w:val="NormalWeb"/>
        <w:divId w:val="1279681010"/>
        <w:rPr>
          <w:rFonts w:ascii="Arial" w:hAnsi="Arial" w:cs="Arial"/>
          <w:sz w:val="20"/>
          <w:szCs w:val="20"/>
        </w:rPr>
      </w:pPr>
      <w:r>
        <w:rPr>
          <w:rFonts w:ascii="Arial" w:hAnsi="Arial" w:cs="Arial"/>
          <w:sz w:val="20"/>
          <w:szCs w:val="20"/>
        </w:rPr>
        <w:t xml:space="preserve">2) </w:t>
      </w:r>
      <w:proofErr w:type="gramStart"/>
      <w:r>
        <w:rPr>
          <w:rFonts w:ascii="Arial" w:hAnsi="Arial" w:cs="Arial"/>
          <w:sz w:val="20"/>
          <w:szCs w:val="20"/>
        </w:rPr>
        <w:t>the</w:t>
      </w:r>
      <w:proofErr w:type="gramEnd"/>
      <w:r>
        <w:rPr>
          <w:rFonts w:ascii="Arial" w:hAnsi="Arial" w:cs="Arial"/>
          <w:sz w:val="20"/>
          <w:szCs w:val="20"/>
        </w:rPr>
        <w:t xml:space="preserve"> unpaired communications is used for linking unpaired devices, so it is necessary to have this be an action that is obvious to the user (no unintended pairing).  </w:t>
      </w:r>
    </w:p>
    <w:p w:rsidR="00531F38" w:rsidRDefault="002F5751">
      <w:pPr>
        <w:pStyle w:val="NormalWeb"/>
        <w:keepNext/>
        <w:divId w:val="1279681010"/>
        <w:rPr>
          <w:rFonts w:ascii="Arial" w:hAnsi="Arial" w:cs="Arial"/>
          <w:sz w:val="20"/>
          <w:szCs w:val="20"/>
        </w:rPr>
      </w:pPr>
      <w:r>
        <w:rPr>
          <w:rFonts w:ascii="Arial" w:hAnsi="Arial" w:cs="Arial"/>
          <w:sz w:val="20"/>
          <w:szCs w:val="20"/>
          <w:u w:val="single"/>
        </w:rPr>
        <w:lastRenderedPageBreak/>
        <w:t>4.11.1 Defibrillation Compatibility (F89)    </w:t>
      </w:r>
      <w:r>
        <w:rPr>
          <w:rFonts w:ascii="Arial" w:hAnsi="Arial" w:cs="Arial"/>
          <w:sz w:val="20"/>
          <w:szCs w:val="20"/>
        </w:rPr>
        <w:t xml:space="preserve">           </w:t>
      </w:r>
    </w:p>
    <w:p w:rsidR="00531F38" w:rsidRDefault="002F5751">
      <w:pPr>
        <w:pStyle w:val="NormalWeb"/>
        <w:divId w:val="1279681010"/>
        <w:rPr>
          <w:rFonts w:ascii="Arial" w:hAnsi="Arial" w:cs="Arial"/>
          <w:sz w:val="20"/>
          <w:szCs w:val="20"/>
        </w:rPr>
      </w:pPr>
      <w:proofErr w:type="gramStart"/>
      <w:r>
        <w:rPr>
          <w:rFonts w:ascii="Arial" w:hAnsi="Arial" w:cs="Arial"/>
          <w:sz w:val="20"/>
          <w:szCs w:val="20"/>
        </w:rPr>
        <w:t>specification</w:t>
      </w:r>
      <w:proofErr w:type="gramEnd"/>
      <w:r>
        <w:rPr>
          <w:rFonts w:ascii="Arial" w:hAnsi="Arial" w:cs="Arial"/>
          <w:sz w:val="20"/>
          <w:szCs w:val="20"/>
        </w:rPr>
        <w:t xml:space="preserve"> 20.2 of EN 45502-1:1997</w:t>
      </w:r>
    </w:p>
    <w:p w:rsidR="00531F38" w:rsidRDefault="002F5751">
      <w:pPr>
        <w:pStyle w:val="NormalWeb"/>
        <w:keepNext/>
        <w:divId w:val="1279681010"/>
        <w:rPr>
          <w:rFonts w:ascii="Arial" w:hAnsi="Arial" w:cs="Arial"/>
          <w:sz w:val="20"/>
          <w:szCs w:val="20"/>
        </w:rPr>
      </w:pPr>
      <w:r>
        <w:rPr>
          <w:rFonts w:ascii="Arial" w:hAnsi="Arial" w:cs="Arial"/>
          <w:sz w:val="20"/>
          <w:szCs w:val="20"/>
          <w:u w:val="single"/>
        </w:rPr>
        <w:t>4.11.2 Compatibility with Electrical Cautery Equipment (F86)   </w:t>
      </w:r>
      <w:r>
        <w:rPr>
          <w:rFonts w:ascii="Arial" w:hAnsi="Arial" w:cs="Arial"/>
          <w:sz w:val="20"/>
          <w:szCs w:val="20"/>
        </w:rPr>
        <w:t xml:space="preserve">            </w:t>
      </w:r>
    </w:p>
    <w:p w:rsidR="00531F38" w:rsidRDefault="002F5751">
      <w:pPr>
        <w:pStyle w:val="NormalWeb"/>
        <w:divId w:val="1279681010"/>
        <w:rPr>
          <w:rFonts w:ascii="Arial" w:hAnsi="Arial" w:cs="Arial"/>
          <w:sz w:val="20"/>
          <w:szCs w:val="20"/>
        </w:rPr>
      </w:pPr>
      <w:r>
        <w:rPr>
          <w:rFonts w:ascii="Arial" w:hAnsi="Arial" w:cs="Arial"/>
          <w:sz w:val="20"/>
          <w:szCs w:val="20"/>
        </w:rPr>
        <w:t>EN 45502-2-1:2003 §   21.2</w:t>
      </w:r>
    </w:p>
    <w:p w:rsidR="00531F38" w:rsidRDefault="002F5751">
      <w:pPr>
        <w:pStyle w:val="NormalWeb"/>
        <w:divId w:val="1279681010"/>
        <w:rPr>
          <w:rFonts w:ascii="Arial" w:hAnsi="Arial" w:cs="Arial"/>
          <w:sz w:val="20"/>
          <w:szCs w:val="20"/>
        </w:rPr>
      </w:pPr>
      <w:r>
        <w:rPr>
          <w:rFonts w:ascii="Arial" w:hAnsi="Arial" w:cs="Arial"/>
          <w:sz w:val="20"/>
          <w:szCs w:val="20"/>
        </w:rPr>
        <w:t>ANSI AAMI PC69 2007 § 6.1</w:t>
      </w:r>
    </w:p>
    <w:p w:rsidR="00531F38" w:rsidRDefault="002F5751">
      <w:pPr>
        <w:pStyle w:val="NormalWeb"/>
        <w:keepNext/>
        <w:divId w:val="1279681010"/>
        <w:rPr>
          <w:rFonts w:ascii="Arial" w:hAnsi="Arial" w:cs="Arial"/>
          <w:sz w:val="20"/>
          <w:szCs w:val="20"/>
        </w:rPr>
      </w:pPr>
      <w:r>
        <w:rPr>
          <w:rFonts w:ascii="Arial" w:hAnsi="Arial" w:cs="Arial"/>
          <w:sz w:val="20"/>
          <w:szCs w:val="20"/>
          <w:u w:val="single"/>
        </w:rPr>
        <w:t xml:space="preserve">4.11.2.1 </w:t>
      </w:r>
      <w:proofErr w:type="spellStart"/>
      <w:r>
        <w:rPr>
          <w:rFonts w:ascii="Arial" w:hAnsi="Arial" w:cs="Arial"/>
          <w:sz w:val="20"/>
          <w:szCs w:val="20"/>
          <w:u w:val="single"/>
        </w:rPr>
        <w:t>Electrocautery</w:t>
      </w:r>
      <w:proofErr w:type="spellEnd"/>
      <w:r>
        <w:rPr>
          <w:rFonts w:ascii="Arial" w:hAnsi="Arial" w:cs="Arial"/>
          <w:sz w:val="20"/>
          <w:szCs w:val="20"/>
          <w:u w:val="single"/>
        </w:rPr>
        <w:t xml:space="preserve"> Compatibility </w:t>
      </w:r>
      <w:proofErr w:type="gramStart"/>
      <w:r>
        <w:rPr>
          <w:rFonts w:ascii="Arial" w:hAnsi="Arial" w:cs="Arial"/>
          <w:sz w:val="20"/>
          <w:szCs w:val="20"/>
          <w:u w:val="single"/>
        </w:rPr>
        <w:t>Under</w:t>
      </w:r>
      <w:proofErr w:type="gramEnd"/>
      <w:r>
        <w:rPr>
          <w:rFonts w:ascii="Arial" w:hAnsi="Arial" w:cs="Arial"/>
          <w:sz w:val="20"/>
          <w:szCs w:val="20"/>
          <w:u w:val="single"/>
        </w:rPr>
        <w:t xml:space="preserve"> Burst Application (F87) </w:t>
      </w:r>
      <w:r>
        <w:rPr>
          <w:rFonts w:ascii="Arial" w:hAnsi="Arial" w:cs="Arial"/>
          <w:sz w:val="20"/>
          <w:szCs w:val="20"/>
        </w:rPr>
        <w:t xml:space="preserve">             </w:t>
      </w:r>
    </w:p>
    <w:p w:rsidR="00531F38" w:rsidRDefault="002F5751">
      <w:pPr>
        <w:pStyle w:val="NormalWeb"/>
        <w:divId w:val="1279681010"/>
        <w:rPr>
          <w:rFonts w:ascii="Arial" w:hAnsi="Arial" w:cs="Arial"/>
          <w:sz w:val="20"/>
          <w:szCs w:val="20"/>
        </w:rPr>
      </w:pPr>
      <w:r>
        <w:rPr>
          <w:rFonts w:ascii="Arial" w:hAnsi="Arial" w:cs="Arial"/>
          <w:sz w:val="20"/>
          <w:szCs w:val="20"/>
        </w:rPr>
        <w:t xml:space="preserve">21.2 </w:t>
      </w:r>
      <w:proofErr w:type="gramStart"/>
      <w:r>
        <w:rPr>
          <w:rFonts w:ascii="Arial" w:hAnsi="Arial" w:cs="Arial"/>
          <w:sz w:val="20"/>
          <w:szCs w:val="20"/>
        </w:rPr>
        <w:t>of</w:t>
      </w:r>
      <w:proofErr w:type="gramEnd"/>
      <w:r>
        <w:rPr>
          <w:rFonts w:ascii="Arial" w:hAnsi="Arial" w:cs="Arial"/>
          <w:sz w:val="20"/>
          <w:szCs w:val="20"/>
        </w:rPr>
        <w:t xml:space="preserve"> EN 45502-2-1:2003</w:t>
      </w:r>
    </w:p>
    <w:p w:rsidR="00531F38" w:rsidRDefault="002F5751">
      <w:pPr>
        <w:pStyle w:val="NormalWeb"/>
        <w:keepNext/>
        <w:divId w:val="1279681010"/>
        <w:rPr>
          <w:rFonts w:ascii="Arial" w:hAnsi="Arial" w:cs="Arial"/>
          <w:sz w:val="20"/>
          <w:szCs w:val="20"/>
        </w:rPr>
      </w:pPr>
      <w:r>
        <w:rPr>
          <w:rFonts w:ascii="Arial" w:hAnsi="Arial" w:cs="Arial"/>
          <w:sz w:val="20"/>
          <w:szCs w:val="20"/>
          <w:u w:val="single"/>
        </w:rPr>
        <w:t>4.12.2 Static Magnetic Fields (F2723)    </w:t>
      </w:r>
      <w:r>
        <w:rPr>
          <w:rFonts w:ascii="Arial" w:hAnsi="Arial" w:cs="Arial"/>
          <w:sz w:val="20"/>
          <w:szCs w:val="20"/>
        </w:rPr>
        <w:t xml:space="preserve">               </w:t>
      </w:r>
    </w:p>
    <w:p w:rsidR="00531F38" w:rsidRDefault="002F5751">
      <w:pPr>
        <w:pStyle w:val="NormalWeb"/>
        <w:divId w:val="1279681010"/>
        <w:rPr>
          <w:rFonts w:ascii="Arial" w:hAnsi="Arial" w:cs="Arial"/>
          <w:sz w:val="20"/>
          <w:szCs w:val="20"/>
        </w:rPr>
      </w:pPr>
      <w:r>
        <w:rPr>
          <w:rFonts w:ascii="Arial" w:hAnsi="Arial" w:cs="Arial"/>
          <w:sz w:val="20"/>
          <w:szCs w:val="20"/>
        </w:rPr>
        <w:t>ISO 14708-3 §27.103, ANSI/AAMI PC-69 §4.6, §4.7, EN 45502-2-1 §27.6 &amp; 27.7</w:t>
      </w:r>
    </w:p>
    <w:p w:rsidR="00531F38" w:rsidRDefault="002F5751">
      <w:pPr>
        <w:pStyle w:val="NormalWeb"/>
        <w:keepNext/>
        <w:divId w:val="1279681010"/>
        <w:rPr>
          <w:rFonts w:ascii="Arial" w:hAnsi="Arial" w:cs="Arial"/>
          <w:sz w:val="20"/>
          <w:szCs w:val="20"/>
        </w:rPr>
      </w:pPr>
      <w:r>
        <w:rPr>
          <w:rFonts w:ascii="Arial" w:hAnsi="Arial" w:cs="Arial"/>
          <w:sz w:val="20"/>
          <w:szCs w:val="20"/>
          <w:u w:val="single"/>
        </w:rPr>
        <w:t>4.12.3 Magnetic Fields 10 - 30 MHz (F2726)    </w:t>
      </w:r>
      <w:r>
        <w:rPr>
          <w:rFonts w:ascii="Arial" w:hAnsi="Arial" w:cs="Arial"/>
          <w:sz w:val="20"/>
          <w:szCs w:val="20"/>
        </w:rPr>
        <w:t xml:space="preserve">                 </w:t>
      </w:r>
    </w:p>
    <w:p w:rsidR="00531F38" w:rsidRDefault="002F5751">
      <w:pPr>
        <w:pStyle w:val="NormalWeb"/>
        <w:divId w:val="1279681010"/>
        <w:rPr>
          <w:rFonts w:ascii="Arial" w:hAnsi="Arial" w:cs="Arial"/>
          <w:sz w:val="20"/>
          <w:szCs w:val="20"/>
        </w:rPr>
      </w:pPr>
      <w:proofErr w:type="gramStart"/>
      <w:r>
        <w:rPr>
          <w:rFonts w:ascii="Arial" w:hAnsi="Arial" w:cs="Arial"/>
          <w:sz w:val="20"/>
          <w:szCs w:val="20"/>
        </w:rPr>
        <w:t>ISO 14708-3 §27.104.</w:t>
      </w:r>
      <w:proofErr w:type="gramEnd"/>
    </w:p>
    <w:p w:rsidR="00531F38" w:rsidRDefault="002F5751">
      <w:pPr>
        <w:pStyle w:val="NormalWeb"/>
        <w:keepNext/>
        <w:divId w:val="1279681010"/>
        <w:rPr>
          <w:rFonts w:ascii="Arial" w:hAnsi="Arial" w:cs="Arial"/>
          <w:sz w:val="20"/>
          <w:szCs w:val="20"/>
        </w:rPr>
      </w:pPr>
      <w:r>
        <w:rPr>
          <w:rFonts w:ascii="Arial" w:hAnsi="Arial" w:cs="Arial"/>
          <w:sz w:val="20"/>
          <w:szCs w:val="20"/>
          <w:u w:val="single"/>
        </w:rPr>
        <w:t>4.12.4 Electromagnetic Fields in Range 30 MHz - 450 MHz (F2729)    </w:t>
      </w:r>
      <w:r>
        <w:rPr>
          <w:rFonts w:ascii="Arial" w:hAnsi="Arial" w:cs="Arial"/>
          <w:sz w:val="20"/>
          <w:szCs w:val="20"/>
        </w:rPr>
        <w:t xml:space="preserve">              </w:t>
      </w:r>
    </w:p>
    <w:p w:rsidR="00531F38" w:rsidRDefault="002F5751">
      <w:pPr>
        <w:pStyle w:val="NormalWeb"/>
        <w:divId w:val="1279681010"/>
        <w:rPr>
          <w:rFonts w:ascii="Arial" w:hAnsi="Arial" w:cs="Arial"/>
          <w:sz w:val="20"/>
          <w:szCs w:val="20"/>
        </w:rPr>
      </w:pPr>
      <w:r>
        <w:rPr>
          <w:rFonts w:ascii="Arial" w:hAnsi="Arial" w:cs="Arial"/>
          <w:sz w:val="20"/>
          <w:szCs w:val="20"/>
        </w:rPr>
        <w:t>ISO 14708-3 §27.105</w:t>
      </w:r>
    </w:p>
    <w:p w:rsidR="00531F38" w:rsidRDefault="002F5751">
      <w:pPr>
        <w:pStyle w:val="NormalWeb"/>
        <w:keepNext/>
        <w:divId w:val="1279681010"/>
        <w:rPr>
          <w:rFonts w:ascii="Arial" w:hAnsi="Arial" w:cs="Arial"/>
          <w:sz w:val="20"/>
          <w:szCs w:val="20"/>
        </w:rPr>
      </w:pPr>
      <w:r>
        <w:rPr>
          <w:rFonts w:ascii="Arial" w:hAnsi="Arial" w:cs="Arial"/>
          <w:sz w:val="20"/>
          <w:szCs w:val="20"/>
          <w:u w:val="single"/>
        </w:rPr>
        <w:t>4.12.5 Protection from EMF in the Range of 450 MHz to 3 GHz (F100)</w:t>
      </w:r>
      <w:r>
        <w:rPr>
          <w:rFonts w:ascii="Arial" w:hAnsi="Arial" w:cs="Arial"/>
          <w:sz w:val="20"/>
          <w:szCs w:val="20"/>
        </w:rPr>
        <w:t xml:space="preserve">              </w:t>
      </w:r>
    </w:p>
    <w:p w:rsidR="00531F38" w:rsidRDefault="002F5751">
      <w:pPr>
        <w:pStyle w:val="NormalWeb"/>
        <w:divId w:val="1279681010"/>
        <w:rPr>
          <w:rFonts w:ascii="Arial" w:hAnsi="Arial" w:cs="Arial"/>
          <w:sz w:val="20"/>
          <w:szCs w:val="20"/>
        </w:rPr>
      </w:pPr>
      <w:r>
        <w:rPr>
          <w:rFonts w:ascii="Arial" w:hAnsi="Arial" w:cs="Arial"/>
          <w:sz w:val="20"/>
          <w:szCs w:val="20"/>
        </w:rPr>
        <w:t xml:space="preserve">ISO 14708-3 §27.106, </w:t>
      </w:r>
    </w:p>
    <w:p w:rsidR="00531F38" w:rsidRDefault="002F5751">
      <w:pPr>
        <w:pStyle w:val="NormalWeb"/>
        <w:divId w:val="1279681010"/>
        <w:rPr>
          <w:rFonts w:ascii="Arial" w:hAnsi="Arial" w:cs="Arial"/>
          <w:sz w:val="20"/>
          <w:szCs w:val="20"/>
        </w:rPr>
      </w:pPr>
      <w:r>
        <w:rPr>
          <w:rFonts w:ascii="Arial" w:hAnsi="Arial" w:cs="Arial"/>
          <w:sz w:val="20"/>
          <w:szCs w:val="20"/>
        </w:rPr>
        <w:t>ANSI/AAMI PC-69:2007 §4.9</w:t>
      </w:r>
    </w:p>
    <w:p w:rsidR="00531F38" w:rsidRDefault="002F5751">
      <w:pPr>
        <w:pStyle w:val="NormalWeb"/>
        <w:divId w:val="1279681010"/>
        <w:rPr>
          <w:rFonts w:ascii="Arial" w:hAnsi="Arial" w:cs="Arial"/>
          <w:sz w:val="20"/>
          <w:szCs w:val="20"/>
        </w:rPr>
      </w:pPr>
      <w:r>
        <w:rPr>
          <w:rFonts w:ascii="Arial" w:hAnsi="Arial" w:cs="Arial"/>
          <w:sz w:val="20"/>
          <w:szCs w:val="20"/>
        </w:rPr>
        <w:t xml:space="preserve">ANSI/AAMI PC-69:2000 §6.  </w:t>
      </w:r>
    </w:p>
    <w:p w:rsidR="00531F38" w:rsidRDefault="002F5751">
      <w:pPr>
        <w:pStyle w:val="NormalWeb"/>
        <w:keepNext/>
        <w:divId w:val="1279681010"/>
        <w:rPr>
          <w:rFonts w:ascii="Arial" w:hAnsi="Arial" w:cs="Arial"/>
          <w:sz w:val="20"/>
          <w:szCs w:val="20"/>
        </w:rPr>
      </w:pPr>
      <w:r>
        <w:rPr>
          <w:rFonts w:ascii="Arial" w:hAnsi="Arial" w:cs="Arial"/>
          <w:sz w:val="20"/>
          <w:szCs w:val="20"/>
          <w:u w:val="single"/>
        </w:rPr>
        <w:t xml:space="preserve">4.13.2 X-Ray Radiation Exposure Requirements (F85)               </w:t>
      </w:r>
    </w:p>
    <w:p w:rsidR="00531F38" w:rsidRDefault="002F5751">
      <w:pPr>
        <w:pStyle w:val="NormalWeb"/>
        <w:divId w:val="1279681010"/>
        <w:rPr>
          <w:rFonts w:ascii="Arial" w:hAnsi="Arial" w:cs="Arial"/>
          <w:sz w:val="20"/>
          <w:szCs w:val="20"/>
        </w:rPr>
      </w:pPr>
      <w:r>
        <w:rPr>
          <w:rFonts w:ascii="Arial" w:hAnsi="Arial" w:cs="Arial"/>
          <w:sz w:val="20"/>
          <w:szCs w:val="20"/>
        </w:rPr>
        <w:t xml:space="preserve">Estimated exposure during lifetime of IPG is 50 </w:t>
      </w:r>
      <w:proofErr w:type="spellStart"/>
      <w:r>
        <w:rPr>
          <w:rFonts w:ascii="Arial" w:hAnsi="Arial" w:cs="Arial"/>
          <w:sz w:val="20"/>
          <w:szCs w:val="20"/>
        </w:rPr>
        <w:t>rads</w:t>
      </w:r>
      <w:proofErr w:type="spellEnd"/>
      <w:r>
        <w:rPr>
          <w:rFonts w:ascii="Arial" w:hAnsi="Arial" w:cs="Arial"/>
          <w:sz w:val="20"/>
          <w:szCs w:val="20"/>
        </w:rPr>
        <w:t xml:space="preserve"> (based on 40 diagnostic chest X-rays at 400 </w:t>
      </w:r>
      <w:proofErr w:type="spellStart"/>
      <w:r>
        <w:rPr>
          <w:rFonts w:ascii="Arial" w:hAnsi="Arial" w:cs="Arial"/>
          <w:sz w:val="20"/>
          <w:szCs w:val="20"/>
        </w:rPr>
        <w:t>mRads</w:t>
      </w:r>
      <w:proofErr w:type="spellEnd"/>
      <w:r>
        <w:rPr>
          <w:rFonts w:ascii="Arial" w:hAnsi="Arial" w:cs="Arial"/>
          <w:sz w:val="20"/>
          <w:szCs w:val="20"/>
        </w:rPr>
        <w:t xml:space="preserve"> per exposure, and 6 minutes of fluoroscopy at 5 </w:t>
      </w:r>
      <w:proofErr w:type="spellStart"/>
      <w:r>
        <w:rPr>
          <w:rFonts w:ascii="Arial" w:hAnsi="Arial" w:cs="Arial"/>
          <w:sz w:val="20"/>
          <w:szCs w:val="20"/>
        </w:rPr>
        <w:t>rads</w:t>
      </w:r>
      <w:proofErr w:type="spellEnd"/>
      <w:r>
        <w:rPr>
          <w:rFonts w:ascii="Arial" w:hAnsi="Arial" w:cs="Arial"/>
          <w:sz w:val="20"/>
          <w:szCs w:val="20"/>
        </w:rPr>
        <w:t xml:space="preserve"> / minute).  Testing at 150 </w:t>
      </w:r>
      <w:proofErr w:type="spellStart"/>
      <w:r>
        <w:rPr>
          <w:rFonts w:ascii="Arial" w:hAnsi="Arial" w:cs="Arial"/>
          <w:sz w:val="20"/>
          <w:szCs w:val="20"/>
        </w:rPr>
        <w:t>rads</w:t>
      </w:r>
      <w:proofErr w:type="spellEnd"/>
      <w:r>
        <w:rPr>
          <w:rFonts w:ascii="Arial" w:hAnsi="Arial" w:cs="Arial"/>
          <w:sz w:val="20"/>
          <w:szCs w:val="20"/>
        </w:rPr>
        <w:t xml:space="preserve"> is performed to account for a “3X safety factor”.</w:t>
      </w:r>
    </w:p>
    <w:p w:rsidR="00531F38" w:rsidRDefault="002F5751">
      <w:pPr>
        <w:spacing w:before="0" w:beforeAutospacing="0" w:after="0" w:afterAutospacing="0"/>
        <w:divId w:val="668868977"/>
        <w:rPr>
          <w:rFonts w:eastAsia="Times New Roman"/>
        </w:rPr>
      </w:pPr>
      <w:r>
        <w:rPr>
          <w:rFonts w:ascii="Verdana" w:eastAsia="Times New Roman" w:hAnsi="Verdana"/>
          <w:color w:val="666666"/>
        </w:rPr>
        <w:t> </w:t>
      </w:r>
      <w:r>
        <w:rPr>
          <w:rFonts w:eastAsia="Times New Roman"/>
        </w:rPr>
        <w:t xml:space="preserve"> </w:t>
      </w:r>
    </w:p>
    <w:p w:rsidR="002F5751" w:rsidRDefault="002F5751">
      <w:pPr>
        <w:spacing w:before="0" w:beforeAutospacing="0" w:after="0" w:afterAutospacing="0"/>
        <w:rPr>
          <w:rFonts w:eastAsia="Times New Roman"/>
        </w:rPr>
      </w:pPr>
    </w:p>
    <w:sectPr w:rsidR="002F5751" w:rsidSect="00531F38">
      <w:headerReference w:type="default" r:id="rId23"/>
      <w:footerReference w:type="default" r:id="rId24"/>
      <w:footerReference w:type="first" r:id="rId25"/>
      <w:pgSz w:w="12240" w:h="15840"/>
      <w:pgMar w:top="2880" w:right="1080" w:bottom="1080" w:left="108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B27" w:rsidRDefault="00E87B27">
      <w:pPr>
        <w:spacing w:before="0" w:after="0"/>
      </w:pPr>
      <w:r>
        <w:separator/>
      </w:r>
    </w:p>
  </w:endnote>
  <w:endnote w:type="continuationSeparator" w:id="0">
    <w:p w:rsidR="00E87B27" w:rsidRDefault="00E87B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 FONT-SIZE: 10p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B27" w:rsidRDefault="00E87B27">
    <w:pPr>
      <w:pStyle w:val="NormalWeb"/>
      <w:jc w:val="center"/>
      <w:rPr>
        <w:rFonts w:ascii="Arial" w:hAnsi="Arial" w:cs="Arial"/>
        <w:sz w:val="16"/>
        <w:szCs w:val="16"/>
      </w:rPr>
    </w:pPr>
    <w:r>
      <w:rPr>
        <w:rFonts w:ascii="Arial" w:hAnsi="Arial" w:cs="Arial"/>
        <w:b/>
        <w:bCs/>
        <w:sz w:val="16"/>
        <w:szCs w:val="16"/>
      </w:rPr>
      <w:t>QIG Group</w:t>
    </w:r>
    <w:r>
      <w:rPr>
        <w:rFonts w:ascii="Arial" w:hAnsi="Arial" w:cs="Arial"/>
        <w:b/>
        <w:bCs/>
        <w:sz w:val="16"/>
        <w:szCs w:val="16"/>
      </w:rPr>
      <w:br/>
    </w:r>
    <w:r>
      <w:rPr>
        <w:rFonts w:ascii="Arial" w:hAnsi="Arial" w:cs="Arial"/>
        <w:sz w:val="16"/>
        <w:szCs w:val="16"/>
      </w:rPr>
      <w:t>The information contained in this document is the sole property of QIG Group. Any reproduction in part or whole without the written permission</w:t>
    </w:r>
    <w:r>
      <w:rPr>
        <w:rFonts w:ascii="Arial" w:hAnsi="Arial" w:cs="Arial"/>
        <w:sz w:val="16"/>
        <w:szCs w:val="16"/>
      </w:rPr>
      <w:br/>
      <w:t>of QIG Group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B27" w:rsidRDefault="00E87B27">
    <w:pPr>
      <w:pStyle w:val="NormalWeb"/>
      <w:jc w:val="center"/>
      <w:rPr>
        <w:rFonts w:ascii="Arial" w:hAnsi="Arial" w:cs="Arial"/>
        <w:sz w:val="20"/>
        <w:szCs w:val="20"/>
      </w:rPr>
    </w:pPr>
    <w:r>
      <w:rPr>
        <w:rFonts w:ascii="Arial" w:hAnsi="Arial" w:cs="Arial"/>
        <w:b/>
        <w:bCs/>
        <w:sz w:val="16"/>
        <w:szCs w:val="16"/>
      </w:rPr>
      <w:t>QIG Group</w:t>
    </w:r>
    <w:r>
      <w:rPr>
        <w:rFonts w:ascii="Arial" w:hAnsi="Arial" w:cs="Arial"/>
        <w:b/>
        <w:bCs/>
        <w:sz w:val="16"/>
        <w:szCs w:val="16"/>
      </w:rPr>
      <w:br/>
    </w:r>
    <w:r>
      <w:rPr>
        <w:rFonts w:ascii="Arial" w:hAnsi="Arial" w:cs="Arial"/>
        <w:sz w:val="16"/>
        <w:szCs w:val="16"/>
      </w:rPr>
      <w:t xml:space="preserve">The information contained in this document is the sole property of QIG Group. Any reproduction in part or whole without the written permission </w:t>
    </w:r>
    <w:r>
      <w:rPr>
        <w:rFonts w:ascii="Arial" w:hAnsi="Arial" w:cs="Arial"/>
        <w:sz w:val="16"/>
        <w:szCs w:val="16"/>
      </w:rPr>
      <w:br/>
      <w:t>of QIG Group is prohibited.</w:t>
    </w:r>
    <w:r>
      <w:rPr>
        <w:rFonts w:ascii="Arial" w:hAnsi="Arial" w:cs="Arial"/>
        <w:sz w:val="16"/>
        <w:szCs w:val="16"/>
      </w:rPr>
      <w:br/>
      <w:t xml:space="preserve">Page </w:t>
    </w:r>
    <w:r>
      <w:rPr>
        <w:rFonts w:ascii="Arial" w:hAnsi="Arial" w:cs="Arial"/>
        <w:sz w:val="16"/>
        <w:szCs w:val="16"/>
      </w:rPr>
      <w:fldChar w:fldCharType="begin"/>
    </w:r>
    <w:r>
      <w:rPr>
        <w:rFonts w:ascii="Arial" w:hAnsi="Arial" w:cs="Arial"/>
        <w:sz w:val="16"/>
        <w:szCs w:val="16"/>
      </w:rPr>
      <w:instrText>PAGE</w:instrText>
    </w:r>
    <w:r>
      <w:rPr>
        <w:rFonts w:ascii="Arial" w:hAnsi="Arial" w:cs="Arial"/>
        <w:sz w:val="16"/>
        <w:szCs w:val="16"/>
      </w:rPr>
      <w:fldChar w:fldCharType="separate"/>
    </w:r>
    <w:r w:rsidR="00CD5138">
      <w:rPr>
        <w:rFonts w:ascii="Arial" w:hAnsi="Arial" w:cs="Arial"/>
        <w:noProof/>
        <w:sz w:val="16"/>
        <w:szCs w:val="16"/>
      </w:rPr>
      <w:t>1</w:t>
    </w:r>
    <w:r>
      <w:rPr>
        <w:rFonts w:ascii="Verdana" w:hAnsi="Verdana"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NUMPAGES</w:instrText>
    </w:r>
    <w:r>
      <w:rPr>
        <w:rFonts w:ascii="Arial" w:hAnsi="Arial" w:cs="Arial"/>
        <w:sz w:val="16"/>
        <w:szCs w:val="16"/>
      </w:rPr>
      <w:fldChar w:fldCharType="separate"/>
    </w:r>
    <w:r w:rsidR="00CD5138">
      <w:rPr>
        <w:rFonts w:ascii="Arial" w:hAnsi="Arial" w:cs="Arial"/>
        <w:noProof/>
        <w:sz w:val="16"/>
        <w:szCs w:val="16"/>
      </w:rPr>
      <w:t>86</w:t>
    </w:r>
    <w:r>
      <w:rPr>
        <w:rFonts w:ascii="Verdana" w:hAnsi="Verdana" w:cs="Arial"/>
        <w:sz w:val="16"/>
        <w:szCs w:val="16"/>
      </w:rPr>
      <w:fldChar w:fldCharType="end"/>
    </w:r>
    <w:r>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B27" w:rsidRDefault="00E87B27">
      <w:pPr>
        <w:spacing w:before="0" w:after="0"/>
      </w:pPr>
      <w:r>
        <w:separator/>
      </w:r>
    </w:p>
  </w:footnote>
  <w:footnote w:type="continuationSeparator" w:id="0">
    <w:p w:rsidR="00E87B27" w:rsidRDefault="00E87B2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4A0" w:firstRow="1" w:lastRow="0" w:firstColumn="1" w:lastColumn="0" w:noHBand="0" w:noVBand="1"/>
    </w:tblPr>
    <w:tblGrid>
      <w:gridCol w:w="5045"/>
      <w:gridCol w:w="5251"/>
    </w:tblGrid>
    <w:tr w:rsidR="00E87B27">
      <w:trPr>
        <w:cantSplit/>
        <w:jc w:val="center"/>
      </w:trPr>
      <w:tc>
        <w:tcPr>
          <w:tcW w:w="5000" w:type="pct"/>
          <w:gridSpan w:val="2"/>
          <w:tcBorders>
            <w:top w:val="double" w:sz="12" w:space="0" w:color="auto"/>
            <w:left w:val="double" w:sz="12" w:space="0" w:color="auto"/>
            <w:bottom w:val="single" w:sz="8" w:space="0" w:color="auto"/>
            <w:right w:val="double" w:sz="12" w:space="0" w:color="auto"/>
          </w:tcBorders>
          <w:tcMar>
            <w:top w:w="0" w:type="dxa"/>
            <w:left w:w="108" w:type="dxa"/>
            <w:bottom w:w="0" w:type="dxa"/>
            <w:right w:w="108" w:type="dxa"/>
          </w:tcMar>
          <w:hideMark/>
        </w:tcPr>
        <w:p w:rsidR="00E87B27" w:rsidRDefault="00E87B27">
          <w:pPr>
            <w:pStyle w:val="NormalWeb"/>
            <w:jc w:val="center"/>
            <w:rPr>
              <w:rFonts w:ascii="Arial" w:hAnsi="Arial" w:cs="Arial"/>
              <w:sz w:val="18"/>
              <w:szCs w:val="18"/>
            </w:rPr>
          </w:pPr>
          <w:r>
            <w:rPr>
              <w:rFonts w:ascii="Arial" w:hAnsi="Arial" w:cs="Arial"/>
              <w:noProof/>
              <w:sz w:val="18"/>
              <w:szCs w:val="18"/>
            </w:rPr>
            <w:drawing>
              <wp:inline distT="0" distB="0" distL="0" distR="0">
                <wp:extent cx="605790" cy="467995"/>
                <wp:effectExtent l="0" t="0" r="3810" b="8255"/>
                <wp:docPr id="26" name="Picture 26" descr="cid:CID-df6167f4-dd94-6738-263e-5182931fd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d:CID-df6167f4-dd94-6738-263e-5182931fdbf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467995"/>
                        </a:xfrm>
                        <a:prstGeom prst="rect">
                          <a:avLst/>
                        </a:prstGeom>
                        <a:noFill/>
                        <a:ln>
                          <a:noFill/>
                        </a:ln>
                      </pic:spPr>
                    </pic:pic>
                  </a:graphicData>
                </a:graphic>
              </wp:inline>
            </w:drawing>
          </w:r>
          <w:r>
            <w:rPr>
              <w:rFonts w:ascii="Arial" w:hAnsi="Arial" w:cs="Arial"/>
              <w:sz w:val="18"/>
              <w:szCs w:val="18"/>
            </w:rPr>
            <w:br w:type="textWrapping" w:clear="all"/>
            <w:t>Functional Specification</w:t>
          </w:r>
        </w:p>
      </w:tc>
    </w:tr>
    <w:tr w:rsidR="00E87B27">
      <w:trPr>
        <w:cantSplit/>
        <w:trHeight w:val="332"/>
        <w:jc w:val="center"/>
      </w:trPr>
      <w:tc>
        <w:tcPr>
          <w:tcW w:w="5000" w:type="pct"/>
          <w:gridSpan w:val="2"/>
          <w:tcBorders>
            <w:top w:val="nil"/>
            <w:left w:val="double" w:sz="12" w:space="0" w:color="auto"/>
            <w:bottom w:val="single" w:sz="8" w:space="0" w:color="auto"/>
            <w:right w:val="double" w:sz="12" w:space="0" w:color="auto"/>
          </w:tcBorders>
          <w:tcMar>
            <w:top w:w="0" w:type="dxa"/>
            <w:left w:w="108" w:type="dxa"/>
            <w:bottom w:w="0" w:type="dxa"/>
            <w:right w:w="108" w:type="dxa"/>
          </w:tcMar>
          <w:hideMark/>
        </w:tcPr>
        <w:p w:rsidR="00E87B27" w:rsidRDefault="00E87B27">
          <w:pPr>
            <w:pStyle w:val="NormalWeb"/>
            <w:rPr>
              <w:rFonts w:ascii="Arial" w:hAnsi="Arial" w:cs="Arial"/>
              <w:sz w:val="18"/>
              <w:szCs w:val="18"/>
            </w:rPr>
          </w:pPr>
          <w:r>
            <w:rPr>
              <w:rFonts w:ascii="Arial" w:hAnsi="Arial" w:cs="Arial"/>
              <w:sz w:val="22"/>
              <w:szCs w:val="22"/>
            </w:rPr>
            <w:t>Title:  24-Channel Implantable Pulse Generator Functional Specification</w:t>
          </w:r>
        </w:p>
      </w:tc>
    </w:tr>
    <w:tr w:rsidR="00E87B27">
      <w:trPr>
        <w:cantSplit/>
        <w:jc w:val="center"/>
      </w:trPr>
      <w:tc>
        <w:tcPr>
          <w:tcW w:w="2450" w:type="pct"/>
          <w:tcBorders>
            <w:top w:val="nil"/>
            <w:left w:val="double" w:sz="12" w:space="0" w:color="auto"/>
            <w:bottom w:val="double" w:sz="12" w:space="0" w:color="auto"/>
            <w:right w:val="single" w:sz="8" w:space="0" w:color="auto"/>
          </w:tcBorders>
          <w:tcMar>
            <w:top w:w="0" w:type="dxa"/>
            <w:left w:w="108" w:type="dxa"/>
            <w:bottom w:w="0" w:type="dxa"/>
            <w:right w:w="108" w:type="dxa"/>
          </w:tcMar>
          <w:hideMark/>
        </w:tcPr>
        <w:p w:rsidR="00E87B27" w:rsidRDefault="00E87B27" w:rsidP="00231F07">
          <w:pPr>
            <w:pStyle w:val="NormalWeb"/>
            <w:rPr>
              <w:rFonts w:ascii="Arial" w:hAnsi="Arial" w:cs="Arial"/>
              <w:sz w:val="18"/>
              <w:szCs w:val="18"/>
            </w:rPr>
          </w:pPr>
          <w:r>
            <w:rPr>
              <w:rFonts w:ascii="Arial" w:hAnsi="Arial" w:cs="Arial"/>
              <w:sz w:val="22"/>
              <w:szCs w:val="22"/>
            </w:rPr>
            <w:t>Document Number and Revision</w:t>
          </w:r>
          <w:r>
            <w:rPr>
              <w:rFonts w:ascii="Arial" w:hAnsi="Arial" w:cs="Arial"/>
              <w:sz w:val="22"/>
              <w:szCs w:val="22"/>
            </w:rPr>
            <w:br/>
            <w:t>EESP 0071 Rev 1.7</w:t>
          </w:r>
        </w:p>
      </w:tc>
      <w:tc>
        <w:tcPr>
          <w:tcW w:w="2550" w:type="pct"/>
          <w:tcBorders>
            <w:top w:val="nil"/>
            <w:left w:val="nil"/>
            <w:bottom w:val="double" w:sz="12" w:space="0" w:color="auto"/>
            <w:right w:val="double" w:sz="12" w:space="0" w:color="auto"/>
          </w:tcBorders>
          <w:tcMar>
            <w:top w:w="0" w:type="dxa"/>
            <w:left w:w="108" w:type="dxa"/>
            <w:bottom w:w="0" w:type="dxa"/>
            <w:right w:w="108" w:type="dxa"/>
          </w:tcMar>
          <w:hideMark/>
        </w:tcPr>
        <w:p w:rsidR="00E87B27" w:rsidRDefault="00E87B27">
          <w:pPr>
            <w:spacing w:before="0" w:after="0"/>
            <w:rPr>
              <w:rFonts w:eastAsia="Times New Roman"/>
              <w:sz w:val="18"/>
              <w:szCs w:val="18"/>
            </w:rPr>
          </w:pPr>
          <w:r>
            <w:rPr>
              <w:rFonts w:eastAsia="Times New Roman"/>
              <w:sz w:val="22"/>
              <w:szCs w:val="22"/>
            </w:rPr>
            <w:t xml:space="preserve">Page </w:t>
          </w:r>
          <w:r>
            <w:rPr>
              <w:rFonts w:eastAsia="Times New Roman"/>
              <w:sz w:val="22"/>
              <w:szCs w:val="22"/>
            </w:rPr>
            <w:fldChar w:fldCharType="begin"/>
          </w:r>
          <w:r>
            <w:rPr>
              <w:rFonts w:eastAsia="Times New Roman"/>
              <w:sz w:val="22"/>
              <w:szCs w:val="22"/>
            </w:rPr>
            <w:instrText>PAGE</w:instrText>
          </w:r>
          <w:r>
            <w:rPr>
              <w:rFonts w:eastAsia="Times New Roman"/>
              <w:sz w:val="22"/>
              <w:szCs w:val="22"/>
            </w:rPr>
            <w:fldChar w:fldCharType="separate"/>
          </w:r>
          <w:r w:rsidR="009E081D">
            <w:rPr>
              <w:rFonts w:eastAsia="Times New Roman"/>
              <w:noProof/>
              <w:sz w:val="22"/>
              <w:szCs w:val="22"/>
            </w:rPr>
            <w:t>18</w:t>
          </w:r>
          <w:r>
            <w:rPr>
              <w:rFonts w:eastAsia="Times New Roman"/>
              <w:sz w:val="22"/>
              <w:szCs w:val="22"/>
            </w:rPr>
            <w:fldChar w:fldCharType="end"/>
          </w:r>
          <w:r>
            <w:rPr>
              <w:rFonts w:eastAsia="Times New Roman"/>
              <w:sz w:val="22"/>
              <w:szCs w:val="22"/>
            </w:rPr>
            <w:t xml:space="preserve"> of </w:t>
          </w:r>
          <w:r>
            <w:rPr>
              <w:rFonts w:eastAsia="Times New Roman"/>
              <w:sz w:val="22"/>
              <w:szCs w:val="22"/>
            </w:rPr>
            <w:fldChar w:fldCharType="begin"/>
          </w:r>
          <w:r>
            <w:rPr>
              <w:rFonts w:eastAsia="Times New Roman"/>
              <w:sz w:val="22"/>
              <w:szCs w:val="22"/>
            </w:rPr>
            <w:instrText>NUMPAGES</w:instrText>
          </w:r>
          <w:r>
            <w:rPr>
              <w:rFonts w:eastAsia="Times New Roman"/>
              <w:sz w:val="22"/>
              <w:szCs w:val="22"/>
            </w:rPr>
            <w:fldChar w:fldCharType="separate"/>
          </w:r>
          <w:r w:rsidR="009E081D">
            <w:rPr>
              <w:rFonts w:eastAsia="Times New Roman"/>
              <w:noProof/>
              <w:sz w:val="22"/>
              <w:szCs w:val="22"/>
            </w:rPr>
            <w:t>86</w:t>
          </w:r>
          <w:r>
            <w:rPr>
              <w:rFonts w:eastAsia="Times New Roman"/>
              <w:sz w:val="22"/>
              <w:szCs w:val="22"/>
            </w:rPr>
            <w:fldChar w:fldCharType="end"/>
          </w:r>
          <w:r>
            <w:rPr>
              <w:rFonts w:eastAsia="Times New Roman"/>
              <w:sz w:val="22"/>
              <w:szCs w:val="22"/>
            </w:rPr>
            <w:t xml:space="preserve"> </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83C76"/>
    <w:multiLevelType w:val="multilevel"/>
    <w:tmpl w:val="94DC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31709"/>
    <w:multiLevelType w:val="multilevel"/>
    <w:tmpl w:val="C4F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7B503C"/>
    <w:multiLevelType w:val="multilevel"/>
    <w:tmpl w:val="A79E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07634D"/>
    <w:multiLevelType w:val="multilevel"/>
    <w:tmpl w:val="AB58C13E"/>
    <w:lvl w:ilvl="0">
      <w:start w:val="1"/>
      <w:numFmt w:val="decimal"/>
      <w:suff w:val="space"/>
      <w:lvlText w:val="%1.0"/>
      <w:lvlJc w:val="left"/>
      <w:pPr>
        <w:ind w:left="720" w:hanging="360"/>
      </w:pPr>
    </w:lvl>
    <w:lvl w:ilvl="1">
      <w:start w:val="1"/>
      <w:numFmt w:val="decimal"/>
      <w:suff w:val="space"/>
      <w:lvlText w:val="%1.%2"/>
      <w:lvlJc w:val="left"/>
      <w:pPr>
        <w:ind w:left="1440" w:hanging="360"/>
      </w:pPr>
    </w:lvl>
    <w:lvl w:ilvl="2">
      <w:start w:val="1"/>
      <w:numFmt w:val="decimal"/>
      <w:suff w:val="space"/>
      <w:lvlText w:val="%1.%2.%3"/>
      <w:lvlJc w:val="left"/>
      <w:pPr>
        <w:ind w:left="2160" w:hanging="360"/>
      </w:pPr>
    </w:lvl>
    <w:lvl w:ilvl="3">
      <w:start w:val="1"/>
      <w:numFmt w:val="decimal"/>
      <w:suff w:val="space"/>
      <w:lvlText w:val="%1.%2.%3.%4"/>
      <w:lvlJc w:val="left"/>
      <w:pPr>
        <w:ind w:left="2880" w:hanging="360"/>
      </w:pPr>
    </w:lvl>
    <w:lvl w:ilvl="4">
      <w:start w:val="1"/>
      <w:numFmt w:val="decimal"/>
      <w:suff w:val="space"/>
      <w:lvlText w:val="%1.%2.%3.%4.%5"/>
      <w:lvlJc w:val="left"/>
      <w:pPr>
        <w:ind w:left="3600" w:hanging="360"/>
      </w:pPr>
    </w:lvl>
    <w:lvl w:ilvl="5">
      <w:start w:val="1"/>
      <w:numFmt w:val="decimal"/>
      <w:suff w:val="space"/>
      <w:lvlText w:val="%1.%2.%3.%4.%5.%6"/>
      <w:lvlJc w:val="left"/>
      <w:pPr>
        <w:ind w:left="4320" w:hanging="360"/>
      </w:pPr>
    </w:lvl>
    <w:lvl w:ilvl="6">
      <w:start w:val="1"/>
      <w:numFmt w:val="decimal"/>
      <w:suff w:val="space"/>
      <w:lvlText w:val="%1.%2.%3.%4.%5.%6.%7"/>
      <w:lvlJc w:val="left"/>
      <w:pPr>
        <w:ind w:left="5040" w:hanging="360"/>
      </w:pPr>
    </w:lvl>
    <w:lvl w:ilvl="7">
      <w:start w:val="1"/>
      <w:numFmt w:val="decimal"/>
      <w:suff w:val="space"/>
      <w:lvlText w:val="%1.%2.%3.%4.%5.%6.%7.%8"/>
      <w:lvlJc w:val="left"/>
      <w:pPr>
        <w:ind w:left="5760" w:hanging="360"/>
      </w:pPr>
    </w:lvl>
    <w:lvl w:ilvl="8">
      <w:start w:val="1"/>
      <w:numFmt w:val="decimal"/>
      <w:suff w:val="space"/>
      <w:lvlText w:val="%1.%2.%3.%4.%5.%6.%7.%8.%9"/>
      <w:lvlJc w:val="left"/>
      <w:pPr>
        <w:ind w:left="6480" w:hanging="360"/>
      </w:pPr>
    </w:lvl>
  </w:abstractNum>
  <w:abstractNum w:abstractNumId="4">
    <w:nsid w:val="414542B0"/>
    <w:multiLevelType w:val="multilevel"/>
    <w:tmpl w:val="2D0C9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114CFB"/>
    <w:multiLevelType w:val="multilevel"/>
    <w:tmpl w:val="1FBC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75378C"/>
    <w:multiLevelType w:val="multilevel"/>
    <w:tmpl w:val="7C3C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303B83"/>
    <w:multiLevelType w:val="multilevel"/>
    <w:tmpl w:val="7F10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8C4EEC"/>
    <w:multiLevelType w:val="multilevel"/>
    <w:tmpl w:val="0204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4"/>
  </w:num>
  <w:num w:numId="6">
    <w:abstractNumId w:val="8"/>
  </w:num>
  <w:num w:numId="7">
    <w:abstractNumId w:val="1"/>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231F07"/>
    <w:rsid w:val="00026046"/>
    <w:rsid w:val="00043666"/>
    <w:rsid w:val="00054E5F"/>
    <w:rsid w:val="000C61EA"/>
    <w:rsid w:val="000E07A6"/>
    <w:rsid w:val="001219C1"/>
    <w:rsid w:val="001B165E"/>
    <w:rsid w:val="00231F07"/>
    <w:rsid w:val="002F5751"/>
    <w:rsid w:val="00333779"/>
    <w:rsid w:val="003C4394"/>
    <w:rsid w:val="003C6A0F"/>
    <w:rsid w:val="00531F38"/>
    <w:rsid w:val="00554207"/>
    <w:rsid w:val="005C3C8A"/>
    <w:rsid w:val="00616D1B"/>
    <w:rsid w:val="00980032"/>
    <w:rsid w:val="009B48DF"/>
    <w:rsid w:val="009E081D"/>
    <w:rsid w:val="00AE4019"/>
    <w:rsid w:val="00B96ACF"/>
    <w:rsid w:val="00CA3053"/>
    <w:rsid w:val="00CD5138"/>
    <w:rsid w:val="00CE72AB"/>
    <w:rsid w:val="00DA470D"/>
    <w:rsid w:val="00E87B27"/>
    <w:rsid w:val="00EE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F38"/>
    <w:pPr>
      <w:spacing w:before="100" w:beforeAutospacing="1" w:after="100" w:afterAutospacing="1"/>
    </w:pPr>
    <w:rPr>
      <w:rFonts w:ascii="Arial" w:eastAsiaTheme="minorEastAsia" w:hAnsi="Arial" w:cs="Arial"/>
    </w:rPr>
  </w:style>
  <w:style w:type="paragraph" w:styleId="Heading1">
    <w:name w:val="heading 1"/>
    <w:basedOn w:val="Normal"/>
    <w:link w:val="Heading1Char"/>
    <w:uiPriority w:val="9"/>
    <w:qFormat/>
    <w:rsid w:val="00531F38"/>
    <w:pPr>
      <w:keepNext/>
      <w:spacing w:after="240" w:afterAutospacing="0"/>
      <w:outlineLvl w:val="0"/>
    </w:pPr>
    <w:rPr>
      <w:rFonts w:ascii="Times New Roman" w:hAnsi="Times New Roman" w:cs="Times New Roman"/>
      <w:b/>
      <w:bCs/>
      <w:kern w:val="36"/>
      <w:sz w:val="24"/>
      <w:szCs w:val="24"/>
    </w:rPr>
  </w:style>
  <w:style w:type="paragraph" w:styleId="Heading2">
    <w:name w:val="heading 2"/>
    <w:basedOn w:val="Normal"/>
    <w:link w:val="Heading2Char"/>
    <w:uiPriority w:val="9"/>
    <w:qFormat/>
    <w:rsid w:val="00531F38"/>
    <w:pPr>
      <w:keepNext/>
      <w:spacing w:after="240" w:afterAutospacing="0"/>
      <w:outlineLvl w:val="1"/>
    </w:pPr>
    <w:rPr>
      <w:rFonts w:ascii="Times New Roman" w:hAnsi="Times New Roman" w:cs="Times New Roman"/>
      <w:b/>
      <w:bCs/>
    </w:rPr>
  </w:style>
  <w:style w:type="paragraph" w:styleId="Heading3">
    <w:name w:val="heading 3"/>
    <w:basedOn w:val="Normal"/>
    <w:link w:val="Heading3Char"/>
    <w:uiPriority w:val="9"/>
    <w:qFormat/>
    <w:rsid w:val="00531F38"/>
    <w:pPr>
      <w:keepNext/>
      <w:spacing w:after="240" w:afterAutospacing="0"/>
      <w:outlineLvl w:val="2"/>
    </w:pPr>
    <w:rPr>
      <w:rFonts w:ascii="Times New Roman" w:hAnsi="Times New Roman" w:cs="Times New Roman"/>
      <w:b/>
      <w:bCs/>
    </w:rPr>
  </w:style>
  <w:style w:type="paragraph" w:styleId="Heading4">
    <w:name w:val="heading 4"/>
    <w:basedOn w:val="Normal"/>
    <w:link w:val="Heading4Char"/>
    <w:uiPriority w:val="9"/>
    <w:qFormat/>
    <w:rsid w:val="00531F38"/>
    <w:pPr>
      <w:keepNext/>
      <w:spacing w:after="240" w:afterAutospacing="0"/>
      <w:outlineLvl w:val="3"/>
    </w:pPr>
    <w:rPr>
      <w:rFonts w:ascii="Times New Roman" w:hAnsi="Times New Roman" w:cs="Times New Roman"/>
      <w:b/>
      <w:bCs/>
    </w:rPr>
  </w:style>
  <w:style w:type="paragraph" w:styleId="Heading5">
    <w:name w:val="heading 5"/>
    <w:basedOn w:val="Normal"/>
    <w:link w:val="Heading5Char"/>
    <w:uiPriority w:val="9"/>
    <w:qFormat/>
    <w:rsid w:val="00531F38"/>
    <w:pPr>
      <w:keepNext/>
      <w:spacing w:after="240" w:afterAutospacing="0"/>
      <w:outlineLvl w:val="4"/>
    </w:pPr>
    <w:rPr>
      <w:rFonts w:ascii="Times New Roman" w:hAnsi="Times New Roman" w:cs="Times New Roman"/>
      <w:b/>
      <w:bCs/>
    </w:rPr>
  </w:style>
  <w:style w:type="paragraph" w:styleId="Heading6">
    <w:name w:val="heading 6"/>
    <w:basedOn w:val="Normal"/>
    <w:link w:val="Heading6Char"/>
    <w:uiPriority w:val="9"/>
    <w:qFormat/>
    <w:rsid w:val="00531F38"/>
    <w:pPr>
      <w:keepNext/>
      <w:spacing w:after="240" w:afterAutospacing="0"/>
      <w:outlineLvl w:val="5"/>
    </w:pPr>
    <w:rPr>
      <w:rFonts w:ascii="Times New Roman" w:hAnsi="Times New Roman" w:cs="Times New Roman"/>
      <w:b/>
      <w:bCs/>
    </w:rPr>
  </w:style>
  <w:style w:type="paragraph" w:styleId="Heading7">
    <w:name w:val="heading 7"/>
    <w:basedOn w:val="Normal"/>
    <w:link w:val="Heading7Char"/>
    <w:uiPriority w:val="9"/>
    <w:qFormat/>
    <w:rsid w:val="00531F38"/>
    <w:pPr>
      <w:keepNext/>
      <w:spacing w:after="240" w:afterAutospacing="0"/>
      <w:ind w:left="432"/>
      <w:outlineLvl w:val="6"/>
    </w:pPr>
    <w:rPr>
      <w:rFonts w:ascii="Times New Roman" w:hAnsi="Times New Roman" w:cs="Times New Roman"/>
      <w:b/>
      <w:bCs/>
      <w:sz w:val="24"/>
      <w:szCs w:val="24"/>
    </w:rPr>
  </w:style>
  <w:style w:type="paragraph" w:styleId="Heading8">
    <w:name w:val="heading 8"/>
    <w:basedOn w:val="Normal"/>
    <w:link w:val="Heading8Char"/>
    <w:uiPriority w:val="9"/>
    <w:qFormat/>
    <w:rsid w:val="00531F38"/>
    <w:pPr>
      <w:keepNext/>
      <w:spacing w:after="240" w:afterAutospacing="0"/>
      <w:ind w:left="432"/>
      <w:outlineLvl w:val="7"/>
    </w:pPr>
    <w:rPr>
      <w:rFonts w:ascii="Times New Roman" w:hAnsi="Times New Roman" w:cs="Times New Roman"/>
      <w:b/>
      <w:bCs/>
      <w:sz w:val="24"/>
      <w:szCs w:val="24"/>
    </w:rPr>
  </w:style>
  <w:style w:type="paragraph" w:styleId="Heading9">
    <w:name w:val="heading 9"/>
    <w:basedOn w:val="Normal"/>
    <w:link w:val="Heading9Char"/>
    <w:uiPriority w:val="9"/>
    <w:qFormat/>
    <w:rsid w:val="00531F38"/>
    <w:pPr>
      <w:keepNext/>
      <w:spacing w:after="240" w:afterAutospacing="0"/>
      <w:ind w:left="432"/>
      <w:outlineLvl w:val="8"/>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1F38"/>
    <w:rPr>
      <w:color w:val="0000FF"/>
      <w:u w:val="single"/>
    </w:rPr>
  </w:style>
  <w:style w:type="character" w:styleId="FollowedHyperlink">
    <w:name w:val="FollowedHyperlink"/>
    <w:basedOn w:val="DefaultParagraphFont"/>
    <w:uiPriority w:val="99"/>
    <w:semiHidden/>
    <w:unhideWhenUsed/>
    <w:rsid w:val="00531F38"/>
    <w:rPr>
      <w:color w:val="800080"/>
      <w:u w:val="single"/>
    </w:rPr>
  </w:style>
  <w:style w:type="character" w:customStyle="1" w:styleId="Heading1Char">
    <w:name w:val="Heading 1 Char"/>
    <w:basedOn w:val="DefaultParagraphFont"/>
    <w:link w:val="Heading1"/>
    <w:uiPriority w:val="9"/>
    <w:rsid w:val="00531F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31F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1F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31F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31F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31F38"/>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531F38"/>
    <w:rPr>
      <w:rFonts w:ascii="Times New Roman" w:hAnsi="Times New Roman" w:cs="Times New Roman"/>
      <w:sz w:val="24"/>
      <w:szCs w:val="24"/>
    </w:rPr>
  </w:style>
  <w:style w:type="paragraph" w:customStyle="1" w:styleId="single">
    <w:name w:val="single"/>
    <w:basedOn w:val="Normal"/>
    <w:rsid w:val="00531F38"/>
    <w:pPr>
      <w:spacing w:before="0" w:beforeAutospacing="0" w:after="0" w:afterAutospacing="0"/>
    </w:pPr>
    <w:rPr>
      <w:rFonts w:ascii="Times New Roman" w:hAnsi="Times New Roman" w:cs="Times New Roman"/>
      <w:sz w:val="24"/>
      <w:szCs w:val="24"/>
    </w:rPr>
  </w:style>
  <w:style w:type="character" w:customStyle="1" w:styleId="Heading7Char">
    <w:name w:val="Heading 7 Char"/>
    <w:basedOn w:val="DefaultParagraphFont"/>
    <w:link w:val="Heading7"/>
    <w:uiPriority w:val="9"/>
    <w:semiHidden/>
    <w:rsid w:val="00531F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1F3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531F38"/>
    <w:rPr>
      <w:rFonts w:asciiTheme="majorHAnsi" w:eastAsiaTheme="majorEastAsia" w:hAnsiTheme="majorHAnsi" w:cstheme="majorBidi"/>
      <w:i/>
      <w:iCs/>
      <w:color w:val="404040" w:themeColor="text1" w:themeTint="BF"/>
    </w:rPr>
  </w:style>
  <w:style w:type="paragraph" w:customStyle="1" w:styleId="msoheading7nonumbering">
    <w:name w:val="msoheading7nonumbering"/>
    <w:basedOn w:val="Normal"/>
    <w:rsid w:val="00531F38"/>
    <w:pPr>
      <w:ind w:left="432"/>
    </w:pPr>
    <w:rPr>
      <w:rFonts w:ascii="Times New Roman" w:hAnsi="Times New Roman" w:cs="Times New Roman"/>
      <w:sz w:val="24"/>
      <w:szCs w:val="24"/>
    </w:rPr>
  </w:style>
  <w:style w:type="paragraph" w:customStyle="1" w:styleId="msoheading8nonumbering">
    <w:name w:val="msoheading8nonumbering"/>
    <w:basedOn w:val="Normal"/>
    <w:rsid w:val="00531F38"/>
    <w:pPr>
      <w:ind w:left="432"/>
    </w:pPr>
    <w:rPr>
      <w:rFonts w:ascii="Times New Roman" w:hAnsi="Times New Roman" w:cs="Times New Roman"/>
      <w:sz w:val="24"/>
      <w:szCs w:val="24"/>
    </w:rPr>
  </w:style>
  <w:style w:type="paragraph" w:customStyle="1" w:styleId="msoheading9nonumbering">
    <w:name w:val="msoheading9nonumbering"/>
    <w:basedOn w:val="Normal"/>
    <w:rsid w:val="00531F38"/>
    <w:pPr>
      <w:ind w:left="432"/>
    </w:pPr>
    <w:rPr>
      <w:rFonts w:ascii="Times New Roman" w:hAnsi="Times New Roman" w:cs="Times New Roman"/>
      <w:sz w:val="24"/>
      <w:szCs w:val="24"/>
    </w:rPr>
  </w:style>
  <w:style w:type="paragraph" w:customStyle="1" w:styleId="datetable">
    <w:name w:val="datetable"/>
    <w:basedOn w:val="Normal"/>
    <w:rsid w:val="00531F38"/>
    <w:rPr>
      <w:color w:val="EFEFEF"/>
      <w:sz w:val="24"/>
      <w:szCs w:val="24"/>
    </w:rPr>
  </w:style>
  <w:style w:type="paragraph" w:customStyle="1" w:styleId="monthname">
    <w:name w:val="monthname"/>
    <w:basedOn w:val="Normal"/>
    <w:rsid w:val="00531F38"/>
    <w:pPr>
      <w:spacing w:before="0" w:beforeAutospacing="0" w:after="0" w:afterAutospacing="0"/>
      <w:jc w:val="center"/>
    </w:pPr>
    <w:rPr>
      <w:rFonts w:ascii="Times New Roman" w:hAnsi="Times New Roman" w:cs="Times New Roman"/>
      <w:sz w:val="15"/>
      <w:szCs w:val="15"/>
    </w:rPr>
  </w:style>
  <w:style w:type="paragraph" w:customStyle="1" w:styleId="pagesectionplain">
    <w:name w:val="pagesectionplain"/>
    <w:basedOn w:val="Normal"/>
    <w:rsid w:val="00531F38"/>
    <w:pPr>
      <w:spacing w:before="0" w:beforeAutospacing="0" w:after="0" w:afterAutospacing="0"/>
    </w:pPr>
    <w:rPr>
      <w:rFonts w:ascii="Times New Roman" w:hAnsi="Times New Roman" w:cs="Times New Roman"/>
      <w:sz w:val="24"/>
      <w:szCs w:val="24"/>
    </w:rPr>
  </w:style>
  <w:style w:type="paragraph" w:customStyle="1" w:styleId="pagesectionstyle2">
    <w:name w:val="pagesection_style2"/>
    <w:basedOn w:val="Normal"/>
    <w:rsid w:val="00531F38"/>
    <w:pPr>
      <w:pBdr>
        <w:top w:val="single" w:sz="6" w:space="0" w:color="C1DFFF"/>
        <w:left w:val="single" w:sz="6" w:space="0" w:color="C1DFFF"/>
        <w:bottom w:val="single" w:sz="6" w:space="0" w:color="C1DFFF"/>
        <w:right w:val="single" w:sz="6" w:space="0" w:color="C1DFFF"/>
      </w:pBdr>
      <w:shd w:val="clear" w:color="auto" w:fill="FFFFFF"/>
      <w:spacing w:before="75" w:beforeAutospacing="0" w:after="75" w:afterAutospacing="0"/>
      <w:ind w:left="75" w:right="75"/>
    </w:pPr>
    <w:rPr>
      <w:rFonts w:ascii="Times New Roman" w:hAnsi="Times New Roman" w:cs="Times New Roman"/>
      <w:sz w:val="24"/>
      <w:szCs w:val="24"/>
    </w:rPr>
  </w:style>
  <w:style w:type="paragraph" w:customStyle="1" w:styleId="sectionheaderstyle2">
    <w:name w:val="sectionheader_style2"/>
    <w:basedOn w:val="Normal"/>
    <w:rsid w:val="00531F38"/>
    <w:pPr>
      <w:shd w:val="clear" w:color="auto" w:fill="C1DFFF"/>
    </w:pPr>
    <w:rPr>
      <w:rFonts w:ascii="Verdana" w:hAnsi="Verdana" w:cs="Times New Roman"/>
      <w:color w:val="000000"/>
      <w:sz w:val="16"/>
      <w:szCs w:val="16"/>
    </w:rPr>
  </w:style>
  <w:style w:type="paragraph" w:customStyle="1" w:styleId="sectionheadertextstyle2">
    <w:name w:val="sectionheadertext_style2"/>
    <w:basedOn w:val="Normal"/>
    <w:rsid w:val="00531F38"/>
    <w:rPr>
      <w:rFonts w:ascii="Verdana" w:hAnsi="Verdana" w:cs="Times New Roman"/>
      <w:color w:val="000000"/>
      <w:sz w:val="16"/>
      <w:szCs w:val="16"/>
    </w:rPr>
  </w:style>
  <w:style w:type="paragraph" w:customStyle="1" w:styleId="fttable">
    <w:name w:val="ft_table"/>
    <w:basedOn w:val="Normal"/>
    <w:rsid w:val="00531F38"/>
    <w:rPr>
      <w:sz w:val="18"/>
      <w:szCs w:val="18"/>
    </w:rPr>
  </w:style>
  <w:style w:type="paragraph" w:customStyle="1" w:styleId="fmea">
    <w:name w:val="fmea"/>
    <w:basedOn w:val="Normal"/>
    <w:rsid w:val="00531F38"/>
    <w:rPr>
      <w:sz w:val="18"/>
      <w:szCs w:val="18"/>
    </w:rPr>
  </w:style>
  <w:style w:type="paragraph" w:customStyle="1" w:styleId="noneditabletext">
    <w:name w:val="noneditabletext"/>
    <w:basedOn w:val="Normal"/>
    <w:rsid w:val="00531F38"/>
    <w:rPr>
      <w:rFonts w:ascii="Times New Roman" w:hAnsi="Times New Roman" w:cs="Times New Roman"/>
      <w:sz w:val="24"/>
      <w:szCs w:val="24"/>
    </w:rPr>
  </w:style>
  <w:style w:type="paragraph" w:customStyle="1" w:styleId="editabletext">
    <w:name w:val="editabletext"/>
    <w:basedOn w:val="Normal"/>
    <w:rsid w:val="00531F38"/>
    <w:rPr>
      <w:rFonts w:ascii="Times New Roman" w:hAnsi="Times New Roman" w:cs="Times New Roman"/>
      <w:sz w:val="24"/>
      <w:szCs w:val="24"/>
    </w:rPr>
  </w:style>
  <w:style w:type="paragraph" w:customStyle="1" w:styleId="richeditabletext">
    <w:name w:val="richeditabletext"/>
    <w:basedOn w:val="Normal"/>
    <w:rsid w:val="00531F38"/>
    <w:rPr>
      <w:rFonts w:ascii="Times New Roman" w:hAnsi="Times New Roman" w:cs="Times New Roman"/>
      <w:sz w:val="24"/>
      <w:szCs w:val="24"/>
    </w:rPr>
  </w:style>
  <w:style w:type="paragraph" w:customStyle="1" w:styleId="ftnodenonedittext">
    <w:name w:val="ft_nodenonedittext"/>
    <w:basedOn w:val="Normal"/>
    <w:rsid w:val="00531F38"/>
    <w:rPr>
      <w:rFonts w:ascii="Times New Roman" w:hAnsi="Times New Roman" w:cs="Times New Roman"/>
      <w:color w:val="0000D5"/>
      <w:sz w:val="24"/>
      <w:szCs w:val="24"/>
    </w:rPr>
  </w:style>
  <w:style w:type="paragraph" w:customStyle="1" w:styleId="linklook">
    <w:name w:val="linklook"/>
    <w:basedOn w:val="Normal"/>
    <w:rsid w:val="00531F38"/>
    <w:rPr>
      <w:rFonts w:ascii="Times New Roman" w:hAnsi="Times New Roman" w:cs="Times New Roman"/>
      <w:color w:val="0000D5"/>
      <w:sz w:val="24"/>
      <w:szCs w:val="24"/>
      <w:u w:val="single"/>
    </w:rPr>
  </w:style>
  <w:style w:type="paragraph" w:customStyle="1" w:styleId="arial10">
    <w:name w:val="arial10"/>
    <w:basedOn w:val="Normal"/>
    <w:rsid w:val="00531F38"/>
  </w:style>
  <w:style w:type="paragraph" w:customStyle="1" w:styleId="arial12">
    <w:name w:val="arial12"/>
    <w:basedOn w:val="Normal"/>
    <w:rsid w:val="00531F38"/>
    <w:rPr>
      <w:sz w:val="24"/>
      <w:szCs w:val="24"/>
    </w:rPr>
  </w:style>
  <w:style w:type="paragraph" w:customStyle="1" w:styleId="targetname">
    <w:name w:val="targetname"/>
    <w:basedOn w:val="Normal"/>
    <w:rsid w:val="00531F38"/>
    <w:rPr>
      <w:rFonts w:ascii="Times New Roman" w:hAnsi="Times New Roman" w:cs="Times New Roman"/>
      <w:sz w:val="24"/>
      <w:szCs w:val="24"/>
    </w:rPr>
  </w:style>
  <w:style w:type="paragraph" w:customStyle="1" w:styleId="autocompletetext">
    <w:name w:val="autocompletetext"/>
    <w:basedOn w:val="Normal"/>
    <w:rsid w:val="00531F38"/>
    <w:pPr>
      <w:spacing w:before="0" w:beforeAutospacing="0"/>
    </w:pPr>
    <w:rPr>
      <w:rFonts w:ascii="Times New Roman" w:hAnsi="Times New Roman" w:cs="Times New Roman"/>
      <w:sz w:val="24"/>
      <w:szCs w:val="24"/>
    </w:rPr>
  </w:style>
  <w:style w:type="paragraph" w:customStyle="1" w:styleId="matrixscrollpicker">
    <w:name w:val="matrixscrollpicker"/>
    <w:basedOn w:val="Normal"/>
    <w:rsid w:val="00531F38"/>
    <w:pPr>
      <w:jc w:val="center"/>
    </w:pPr>
    <w:rPr>
      <w:rFonts w:ascii="Times New Roman" w:hAnsi="Times New Roman" w:cs="Times New Roman"/>
      <w:sz w:val="16"/>
      <w:szCs w:val="16"/>
    </w:rPr>
  </w:style>
  <w:style w:type="paragraph" w:customStyle="1" w:styleId="ftheader">
    <w:name w:val="ft_header"/>
    <w:basedOn w:val="Normal"/>
    <w:rsid w:val="00531F38"/>
    <w:pPr>
      <w:keepNext/>
      <w:shd w:val="clear" w:color="auto" w:fill="FFFFFF"/>
      <w:textAlignment w:val="bottom"/>
    </w:pPr>
    <w:rPr>
      <w:rFonts w:ascii="Times New Roman" w:hAnsi="Times New Roman" w:cs="Times New Roman"/>
      <w:sz w:val="24"/>
      <w:szCs w:val="24"/>
    </w:rPr>
  </w:style>
  <w:style w:type="paragraph" w:customStyle="1" w:styleId="ftrow">
    <w:name w:val="ft_row"/>
    <w:basedOn w:val="Normal"/>
    <w:rsid w:val="00531F38"/>
    <w:rPr>
      <w:rFonts w:ascii="Times New Roman" w:hAnsi="Times New Roman" w:cs="Times New Roman"/>
      <w:sz w:val="24"/>
      <w:szCs w:val="24"/>
    </w:rPr>
  </w:style>
  <w:style w:type="paragraph" w:customStyle="1" w:styleId="fttableicon">
    <w:name w:val="ft_tableicon"/>
    <w:basedOn w:val="Normal"/>
    <w:rsid w:val="00531F38"/>
    <w:pPr>
      <w:spacing w:before="0" w:beforeAutospacing="0"/>
      <w:ind w:left="36"/>
    </w:pPr>
    <w:rPr>
      <w:rFonts w:ascii="Times New Roman" w:hAnsi="Times New Roman" w:cs="Times New Roman"/>
      <w:sz w:val="24"/>
      <w:szCs w:val="24"/>
    </w:rPr>
  </w:style>
  <w:style w:type="paragraph" w:customStyle="1" w:styleId="verticaltablecolumn">
    <w:name w:val="verticaltablecolumn"/>
    <w:basedOn w:val="Normal"/>
    <w:rsid w:val="00531F38"/>
    <w:pPr>
      <w:shd w:val="clear" w:color="auto" w:fill="FFFFFF"/>
    </w:pPr>
    <w:rPr>
      <w:rFonts w:ascii="Times New Roman" w:hAnsi="Times New Roman" w:cs="Times New Roman"/>
      <w:sz w:val="24"/>
      <w:szCs w:val="24"/>
    </w:rPr>
  </w:style>
  <w:style w:type="paragraph" w:customStyle="1" w:styleId="groupedheadercell">
    <w:name w:val="groupedheadercell"/>
    <w:basedOn w:val="Normal"/>
    <w:rsid w:val="00531F38"/>
    <w:pPr>
      <w:pBdr>
        <w:top w:val="single" w:sz="6" w:space="2" w:color="808080"/>
        <w:left w:val="single" w:sz="6" w:space="2" w:color="808080"/>
        <w:bottom w:val="single" w:sz="6" w:space="2" w:color="808080"/>
        <w:right w:val="single" w:sz="6" w:space="2" w:color="808080"/>
      </w:pBdr>
      <w:shd w:val="clear" w:color="auto" w:fill="E8E8E8"/>
    </w:pPr>
    <w:rPr>
      <w:rFonts w:ascii="Times New Roman" w:hAnsi="Times New Roman" w:cs="Times New Roman"/>
      <w:color w:val="000000"/>
      <w:sz w:val="24"/>
      <w:szCs w:val="24"/>
    </w:rPr>
  </w:style>
  <w:style w:type="paragraph" w:customStyle="1" w:styleId="reportdiv">
    <w:name w:val="reportdiv"/>
    <w:basedOn w:val="Normal"/>
    <w:rsid w:val="00531F38"/>
    <w:pPr>
      <w:spacing w:before="150" w:beforeAutospacing="0"/>
      <w:ind w:left="225"/>
    </w:pPr>
    <w:rPr>
      <w:color w:val="0000D5"/>
      <w:u w:val="single"/>
    </w:rPr>
  </w:style>
  <w:style w:type="paragraph" w:customStyle="1" w:styleId="markuplink">
    <w:name w:val="markuplink"/>
    <w:basedOn w:val="Normal"/>
    <w:rsid w:val="00531F38"/>
    <w:rPr>
      <w:rFonts w:ascii="Times New Roman" w:hAnsi="Times New Roman" w:cs="Times New Roman"/>
      <w:color w:val="0000D5"/>
      <w:sz w:val="24"/>
      <w:szCs w:val="24"/>
      <w:u w:val="single"/>
    </w:rPr>
  </w:style>
  <w:style w:type="paragraph" w:customStyle="1" w:styleId="link">
    <w:name w:val="link"/>
    <w:basedOn w:val="Normal"/>
    <w:rsid w:val="00531F38"/>
    <w:rPr>
      <w:rFonts w:ascii="Times New Roman" w:hAnsi="Times New Roman" w:cs="Times New Roman"/>
      <w:color w:val="0000D5"/>
      <w:sz w:val="24"/>
      <w:szCs w:val="24"/>
      <w:u w:val="single"/>
    </w:rPr>
  </w:style>
  <w:style w:type="paragraph" w:customStyle="1" w:styleId="linkgreen">
    <w:name w:val="linkgreen"/>
    <w:basedOn w:val="Normal"/>
    <w:rsid w:val="00531F38"/>
    <w:rPr>
      <w:rFonts w:ascii="Times New Roman" w:hAnsi="Times New Roman" w:cs="Times New Roman"/>
      <w:color w:val="008000"/>
      <w:sz w:val="24"/>
      <w:szCs w:val="24"/>
      <w:u w:val="single"/>
    </w:rPr>
  </w:style>
  <w:style w:type="paragraph" w:customStyle="1" w:styleId="rapidadderprompt">
    <w:name w:val="rapidadderprompt"/>
    <w:basedOn w:val="Normal"/>
    <w:rsid w:val="00531F38"/>
    <w:pPr>
      <w:spacing w:before="75" w:beforeAutospacing="0"/>
      <w:ind w:left="75"/>
    </w:pPr>
    <w:rPr>
      <w:rFonts w:ascii="Times New Roman" w:hAnsi="Times New Roman" w:cs="Times New Roman"/>
      <w:color w:val="AAAAAA"/>
      <w:sz w:val="16"/>
      <w:szCs w:val="16"/>
    </w:rPr>
  </w:style>
  <w:style w:type="paragraph" w:customStyle="1" w:styleId="rapidadderpromptwithautocomplete">
    <w:name w:val="rapidadderpromptwithautocomplete"/>
    <w:basedOn w:val="Normal"/>
    <w:rsid w:val="00531F38"/>
    <w:pPr>
      <w:spacing w:before="75" w:beforeAutospacing="0"/>
      <w:ind w:left="75"/>
    </w:pPr>
    <w:rPr>
      <w:rFonts w:ascii="Times New Roman" w:hAnsi="Times New Roman" w:cs="Times New Roman"/>
      <w:color w:val="AAAAAA"/>
      <w:sz w:val="16"/>
      <w:szCs w:val="16"/>
    </w:rPr>
  </w:style>
  <w:style w:type="paragraph" w:customStyle="1" w:styleId="listwidgetrapidadder">
    <w:name w:val="listwidgetrapidadder"/>
    <w:basedOn w:val="Normal"/>
    <w:rsid w:val="00531F38"/>
    <w:pPr>
      <w:spacing w:before="75" w:beforeAutospacing="0"/>
    </w:pPr>
    <w:rPr>
      <w:rFonts w:ascii="Times New Roman" w:hAnsi="Times New Roman" w:cs="Times New Roman"/>
      <w:color w:val="AAAAAA"/>
      <w:sz w:val="24"/>
      <w:szCs w:val="24"/>
    </w:rPr>
  </w:style>
  <w:style w:type="paragraph" w:customStyle="1" w:styleId="listwidgetrapidadderwithautocomplete">
    <w:name w:val="listwidgetrapidadderwithautocomplete"/>
    <w:basedOn w:val="Normal"/>
    <w:rsid w:val="00531F38"/>
    <w:pPr>
      <w:spacing w:before="75" w:beforeAutospacing="0"/>
    </w:pPr>
    <w:rPr>
      <w:rFonts w:ascii="Times New Roman" w:hAnsi="Times New Roman" w:cs="Times New Roman"/>
      <w:color w:val="AAAAAA"/>
      <w:sz w:val="24"/>
      <w:szCs w:val="24"/>
    </w:rPr>
  </w:style>
  <w:style w:type="paragraph" w:customStyle="1" w:styleId="ftnode">
    <w:name w:val="ft_node"/>
    <w:basedOn w:val="Normal"/>
    <w:rsid w:val="00531F38"/>
    <w:pPr>
      <w:spacing w:before="72" w:beforeAutospacing="0"/>
    </w:pPr>
    <w:rPr>
      <w:rFonts w:ascii="Verdana" w:hAnsi="Verdana" w:cs="Times New Roman"/>
      <w:sz w:val="17"/>
      <w:szCs w:val="17"/>
    </w:rPr>
  </w:style>
  <w:style w:type="paragraph" w:customStyle="1" w:styleId="ftnodegrouped">
    <w:name w:val="ft_node_grouped"/>
    <w:basedOn w:val="Normal"/>
    <w:rsid w:val="00531F38"/>
    <w:pPr>
      <w:spacing w:before="72" w:beforeAutospacing="0"/>
    </w:pPr>
    <w:rPr>
      <w:rFonts w:ascii="Verdana" w:hAnsi="Verdana" w:cs="Times New Roman"/>
      <w:sz w:val="17"/>
      <w:szCs w:val="17"/>
    </w:rPr>
  </w:style>
  <w:style w:type="paragraph" w:customStyle="1" w:styleId="ftstickynote">
    <w:name w:val="ft_stickynote"/>
    <w:basedOn w:val="Normal"/>
    <w:rsid w:val="00531F38"/>
    <w:pPr>
      <w:pBdr>
        <w:top w:val="single" w:sz="6" w:space="4" w:color="808080"/>
        <w:left w:val="single" w:sz="6" w:space="4" w:color="808080"/>
        <w:bottom w:val="single" w:sz="6" w:space="4" w:color="808080"/>
        <w:right w:val="single" w:sz="6" w:space="4" w:color="808080"/>
      </w:pBdr>
      <w:spacing w:before="60" w:beforeAutospacing="0" w:after="75" w:afterAutospacing="0"/>
      <w:ind w:left="30" w:right="150"/>
    </w:pPr>
    <w:rPr>
      <w:rFonts w:ascii="Verdana" w:hAnsi="Verdana" w:cs="Times New Roman"/>
      <w:sz w:val="17"/>
      <w:szCs w:val="17"/>
    </w:rPr>
  </w:style>
  <w:style w:type="paragraph" w:customStyle="1" w:styleId="fttreeheader">
    <w:name w:val="ft_tree_header"/>
    <w:basedOn w:val="Normal"/>
    <w:rsid w:val="00531F38"/>
    <w:pPr>
      <w:ind w:left="75" w:right="75"/>
    </w:pPr>
    <w:rPr>
      <w:rFonts w:ascii="Verdana" w:hAnsi="Verdana" w:cs="Times New Roman"/>
      <w:b/>
      <w:bCs/>
      <w:sz w:val="16"/>
      <w:szCs w:val="16"/>
    </w:rPr>
  </w:style>
  <w:style w:type="paragraph" w:customStyle="1" w:styleId="fttreecell">
    <w:name w:val="ft_tree_cell"/>
    <w:basedOn w:val="Normal"/>
    <w:rsid w:val="00531F38"/>
    <w:pPr>
      <w:ind w:left="75" w:right="75"/>
    </w:pPr>
    <w:rPr>
      <w:rFonts w:ascii="Verdana" w:hAnsi="Verdana" w:cs="Times New Roman"/>
      <w:sz w:val="16"/>
      <w:szCs w:val="16"/>
    </w:rPr>
  </w:style>
  <w:style w:type="paragraph" w:customStyle="1" w:styleId="ftplusminus">
    <w:name w:val="ft_plusminus"/>
    <w:basedOn w:val="Normal"/>
    <w:rsid w:val="00531F38"/>
    <w:pPr>
      <w:spacing w:before="0" w:beforeAutospacing="0"/>
      <w:ind w:right="30"/>
    </w:pPr>
    <w:rPr>
      <w:rFonts w:ascii="Times New Roman" w:hAnsi="Times New Roman" w:cs="Times New Roman"/>
      <w:sz w:val="24"/>
      <w:szCs w:val="24"/>
    </w:rPr>
  </w:style>
  <w:style w:type="paragraph" w:customStyle="1" w:styleId="ftnodeicon">
    <w:name w:val="ft_nodeicon"/>
    <w:basedOn w:val="Normal"/>
    <w:rsid w:val="00531F38"/>
    <w:pPr>
      <w:spacing w:before="0" w:beforeAutospacing="0"/>
      <w:ind w:left="37"/>
    </w:pPr>
    <w:rPr>
      <w:rFonts w:ascii="Times New Roman" w:hAnsi="Times New Roman" w:cs="Times New Roman"/>
      <w:sz w:val="24"/>
      <w:szCs w:val="24"/>
    </w:rPr>
  </w:style>
  <w:style w:type="paragraph" w:customStyle="1" w:styleId="helpnodeicon">
    <w:name w:val="help_nodeicon"/>
    <w:basedOn w:val="Normal"/>
    <w:rsid w:val="00531F38"/>
    <w:pPr>
      <w:spacing w:before="0" w:beforeAutospacing="0"/>
      <w:ind w:left="37" w:right="30"/>
    </w:pPr>
    <w:rPr>
      <w:rFonts w:ascii="Times New Roman" w:hAnsi="Times New Roman" w:cs="Times New Roman"/>
      <w:sz w:val="24"/>
      <w:szCs w:val="24"/>
    </w:rPr>
  </w:style>
  <w:style w:type="paragraph" w:customStyle="1" w:styleId="ftnodeiconnonselect">
    <w:name w:val="ft_nodeicon_nonselect"/>
    <w:basedOn w:val="Normal"/>
    <w:rsid w:val="00531F38"/>
    <w:pPr>
      <w:spacing w:before="0" w:beforeAutospacing="0"/>
      <w:ind w:left="37" w:right="30"/>
    </w:pPr>
    <w:rPr>
      <w:rFonts w:ascii="Times New Roman" w:hAnsi="Times New Roman" w:cs="Times New Roman"/>
      <w:sz w:val="24"/>
      <w:szCs w:val="24"/>
    </w:rPr>
  </w:style>
  <w:style w:type="paragraph" w:customStyle="1" w:styleId="ftfakenodenonedittext">
    <w:name w:val="ft_fakenodenonedittext"/>
    <w:basedOn w:val="Normal"/>
    <w:rsid w:val="00531F38"/>
    <w:rPr>
      <w:rFonts w:ascii="Times New Roman" w:hAnsi="Times New Roman" w:cs="Times New Roman"/>
      <w:color w:val="0000D5"/>
      <w:sz w:val="24"/>
      <w:szCs w:val="24"/>
    </w:rPr>
  </w:style>
  <w:style w:type="paragraph" w:customStyle="1" w:styleId="fttree">
    <w:name w:val="ft_tree"/>
    <w:basedOn w:val="Normal"/>
    <w:rsid w:val="00531F38"/>
    <w:pPr>
      <w:spacing w:before="0" w:beforeAutospacing="0"/>
    </w:pPr>
    <w:rPr>
      <w:rFonts w:ascii="Times New Roman" w:hAnsi="Times New Roman" w:cs="Times New Roman"/>
      <w:sz w:val="24"/>
      <w:szCs w:val="24"/>
    </w:rPr>
  </w:style>
  <w:style w:type="paragraph" w:customStyle="1" w:styleId="fakelink">
    <w:name w:val="fakelink"/>
    <w:basedOn w:val="Normal"/>
    <w:rsid w:val="00531F38"/>
    <w:rPr>
      <w:rFonts w:ascii="Times New Roman" w:hAnsi="Times New Roman" w:cs="Times New Roman"/>
      <w:color w:val="0000D5"/>
      <w:sz w:val="24"/>
      <w:szCs w:val="24"/>
      <w:u w:val="single"/>
    </w:rPr>
  </w:style>
  <w:style w:type="paragraph" w:customStyle="1" w:styleId="s5-eventtopicsquestionsheading">
    <w:name w:val="s5-eventtopicsquestionsheading"/>
    <w:basedOn w:val="Normal"/>
    <w:rsid w:val="00531F38"/>
    <w:pPr>
      <w:spacing w:before="240" w:beforeAutospacing="0" w:after="240" w:afterAutospacing="0"/>
    </w:pPr>
    <w:rPr>
      <w:b/>
      <w:bCs/>
      <w:u w:val="single"/>
    </w:rPr>
  </w:style>
  <w:style w:type="paragraph" w:customStyle="1" w:styleId="s5a-eventquestiontopic">
    <w:name w:val="s5a-eventquestiontopic"/>
    <w:basedOn w:val="Normal"/>
    <w:rsid w:val="00531F38"/>
    <w:pPr>
      <w:shd w:val="clear" w:color="auto" w:fill="DCD1EB"/>
      <w:spacing w:before="240" w:beforeAutospacing="0" w:after="240" w:afterAutospacing="0"/>
      <w:ind w:left="360"/>
    </w:pPr>
  </w:style>
  <w:style w:type="paragraph" w:customStyle="1" w:styleId="s5b-eventquestiontitle">
    <w:name w:val="s5b-eventquestiontitle"/>
    <w:basedOn w:val="Normal"/>
    <w:rsid w:val="00531F38"/>
    <w:pPr>
      <w:spacing w:before="240" w:beforeAutospacing="0" w:after="0" w:afterAutospacing="0"/>
      <w:ind w:left="720"/>
    </w:pPr>
    <w:rPr>
      <w:u w:val="single"/>
    </w:rPr>
  </w:style>
  <w:style w:type="paragraph" w:customStyle="1" w:styleId="s5c-eventquestiontext">
    <w:name w:val="s5c-eventquestiontext"/>
    <w:basedOn w:val="Normal"/>
    <w:rsid w:val="00531F38"/>
    <w:pPr>
      <w:spacing w:before="120" w:beforeAutospacing="0" w:after="120" w:afterAutospacing="0"/>
      <w:ind w:left="720"/>
    </w:pPr>
  </w:style>
  <w:style w:type="paragraph" w:customStyle="1" w:styleId="s5d-eventvoiceinput">
    <w:name w:val="s5d-eventvoiceinput"/>
    <w:basedOn w:val="Normal"/>
    <w:rsid w:val="00531F38"/>
    <w:pPr>
      <w:tabs>
        <w:tab w:val="num" w:pos="1080"/>
      </w:tabs>
      <w:spacing w:before="0" w:beforeAutospacing="0" w:after="0" w:afterAutospacing="0"/>
      <w:ind w:left="1080" w:hanging="360"/>
    </w:pPr>
    <w:rPr>
      <w:color w:val="FF6600"/>
    </w:rPr>
  </w:style>
  <w:style w:type="paragraph" w:customStyle="1" w:styleId="testtable1">
    <w:name w:val="testtable1"/>
    <w:basedOn w:val="Normal"/>
    <w:rsid w:val="00531F38"/>
    <w:pPr>
      <w:pBdr>
        <w:top w:val="single" w:sz="6" w:space="0" w:color="808080"/>
        <w:left w:val="single" w:sz="6" w:space="0" w:color="808080"/>
        <w:bottom w:val="single" w:sz="6" w:space="0" w:color="808080"/>
        <w:right w:val="single" w:sz="6" w:space="0" w:color="808080"/>
      </w:pBdr>
      <w:textAlignment w:val="top"/>
    </w:pPr>
    <w:rPr>
      <w:sz w:val="18"/>
      <w:szCs w:val="18"/>
    </w:rPr>
  </w:style>
  <w:style w:type="paragraph" w:customStyle="1" w:styleId="truefalse">
    <w:name w:val="truefalse"/>
    <w:basedOn w:val="Normal"/>
    <w:rsid w:val="00531F38"/>
    <w:rPr>
      <w:rFonts w:ascii="Times New Roman" w:hAnsi="Times New Roman" w:cs="Times New Roman"/>
      <w:sz w:val="24"/>
      <w:szCs w:val="24"/>
    </w:rPr>
  </w:style>
  <w:style w:type="paragraph" w:customStyle="1" w:styleId="underline">
    <w:name w:val="underline"/>
    <w:basedOn w:val="Normal"/>
    <w:rsid w:val="00531F38"/>
    <w:rPr>
      <w:rFonts w:ascii="Times New Roman" w:hAnsi="Times New Roman" w:cs="Times New Roman"/>
      <w:sz w:val="24"/>
      <w:szCs w:val="24"/>
    </w:rPr>
  </w:style>
  <w:style w:type="paragraph" w:customStyle="1" w:styleId="passfail">
    <w:name w:val="passfail"/>
    <w:basedOn w:val="Normal"/>
    <w:rsid w:val="00531F38"/>
    <w:rPr>
      <w:rFonts w:ascii="Times New Roman" w:hAnsi="Times New Roman" w:cs="Times New Roman"/>
      <w:sz w:val="24"/>
      <w:szCs w:val="24"/>
    </w:rPr>
  </w:style>
  <w:style w:type="paragraph" w:customStyle="1" w:styleId="Title1">
    <w:name w:val="Title1"/>
    <w:basedOn w:val="Normal"/>
    <w:rsid w:val="00531F38"/>
    <w:rPr>
      <w:rFonts w:ascii="Times New Roman" w:hAnsi="Times New Roman" w:cs="Times New Roman"/>
      <w:sz w:val="24"/>
      <w:szCs w:val="24"/>
    </w:rPr>
  </w:style>
  <w:style w:type="paragraph" w:customStyle="1" w:styleId="curr">
    <w:name w:val="curr"/>
    <w:basedOn w:val="Normal"/>
    <w:rsid w:val="00531F38"/>
    <w:rPr>
      <w:rFonts w:ascii="Times New Roman" w:hAnsi="Times New Roman" w:cs="Times New Roman"/>
      <w:sz w:val="24"/>
      <w:szCs w:val="24"/>
    </w:rPr>
  </w:style>
  <w:style w:type="paragraph" w:customStyle="1" w:styleId="weekend">
    <w:name w:val="weekend"/>
    <w:basedOn w:val="Normal"/>
    <w:rsid w:val="00531F38"/>
    <w:rPr>
      <w:rFonts w:ascii="Times New Roman" w:hAnsi="Times New Roman" w:cs="Times New Roman"/>
      <w:sz w:val="24"/>
      <w:szCs w:val="24"/>
    </w:rPr>
  </w:style>
  <w:style w:type="paragraph" w:customStyle="1" w:styleId="Footer1">
    <w:name w:val="Footer1"/>
    <w:basedOn w:val="Normal"/>
    <w:rsid w:val="00531F38"/>
    <w:rPr>
      <w:rFonts w:ascii="Times New Roman" w:hAnsi="Times New Roman" w:cs="Times New Roman"/>
      <w:sz w:val="24"/>
      <w:szCs w:val="24"/>
    </w:rPr>
  </w:style>
  <w:style w:type="paragraph" w:customStyle="1" w:styleId="time">
    <w:name w:val="time"/>
    <w:basedOn w:val="Normal"/>
    <w:rsid w:val="00531F38"/>
    <w:rPr>
      <w:rFonts w:ascii="Times New Roman" w:hAnsi="Times New Roman" w:cs="Times New Roman"/>
      <w:sz w:val="24"/>
      <w:szCs w:val="24"/>
    </w:rPr>
  </w:style>
  <w:style w:type="paragraph" w:customStyle="1" w:styleId="ftcell">
    <w:name w:val="ft_cell"/>
    <w:basedOn w:val="Normal"/>
    <w:rsid w:val="00531F38"/>
    <w:rPr>
      <w:rFonts w:ascii="Times New Roman" w:hAnsi="Times New Roman" w:cs="Times New Roman"/>
      <w:sz w:val="24"/>
      <w:szCs w:val="24"/>
    </w:rPr>
  </w:style>
  <w:style w:type="paragraph" w:customStyle="1" w:styleId="ftnodeedittext">
    <w:name w:val="ft_nodeedittext"/>
    <w:basedOn w:val="Normal"/>
    <w:rsid w:val="00531F38"/>
    <w:rPr>
      <w:rFonts w:ascii="Times New Roman" w:hAnsi="Times New Roman" w:cs="Times New Roman"/>
      <w:sz w:val="24"/>
      <w:szCs w:val="24"/>
    </w:rPr>
  </w:style>
  <w:style w:type="paragraph" w:customStyle="1" w:styleId="title10">
    <w:name w:val="title1"/>
    <w:basedOn w:val="Normal"/>
    <w:rsid w:val="00531F38"/>
    <w:pPr>
      <w:pBdr>
        <w:top w:val="single" w:sz="2" w:space="0" w:color="000000"/>
        <w:left w:val="single" w:sz="2" w:space="0" w:color="000000"/>
        <w:bottom w:val="single" w:sz="2" w:space="0" w:color="000000"/>
        <w:right w:val="single" w:sz="2" w:space="0" w:color="000000"/>
      </w:pBdr>
    </w:pPr>
    <w:rPr>
      <w:rFonts w:ascii="Times New Roman" w:hAnsi="Times New Roman" w:cs="Times New Roman"/>
      <w:color w:val="000000"/>
      <w:sz w:val="18"/>
      <w:szCs w:val="18"/>
    </w:rPr>
  </w:style>
  <w:style w:type="paragraph" w:customStyle="1" w:styleId="curr1">
    <w:name w:val="curr1"/>
    <w:basedOn w:val="Normal"/>
    <w:rsid w:val="00531F38"/>
    <w:pPr>
      <w:shd w:val="clear" w:color="auto" w:fill="EFDC0E"/>
    </w:pPr>
    <w:rPr>
      <w:rFonts w:ascii="Times New Roman" w:hAnsi="Times New Roman" w:cs="Times New Roman"/>
      <w:sz w:val="24"/>
      <w:szCs w:val="24"/>
    </w:rPr>
  </w:style>
  <w:style w:type="paragraph" w:customStyle="1" w:styleId="weekend1">
    <w:name w:val="weekend1"/>
    <w:basedOn w:val="Normal"/>
    <w:rsid w:val="00531F38"/>
    <w:pPr>
      <w:shd w:val="clear" w:color="auto" w:fill="A7BBDF"/>
    </w:pPr>
    <w:rPr>
      <w:rFonts w:ascii="Times New Roman" w:hAnsi="Times New Roman" w:cs="Times New Roman"/>
      <w:sz w:val="24"/>
      <w:szCs w:val="24"/>
    </w:rPr>
  </w:style>
  <w:style w:type="paragraph" w:customStyle="1" w:styleId="footer10">
    <w:name w:val="footer1"/>
    <w:basedOn w:val="Normal"/>
    <w:rsid w:val="00531F38"/>
    <w:pPr>
      <w:pBdr>
        <w:top w:val="single" w:sz="2" w:space="0" w:color="000000"/>
        <w:left w:val="single" w:sz="2" w:space="0" w:color="000000"/>
        <w:bottom w:val="single" w:sz="2" w:space="0" w:color="000000"/>
        <w:right w:val="single" w:sz="2" w:space="0" w:color="000000"/>
      </w:pBdr>
    </w:pPr>
    <w:rPr>
      <w:rFonts w:ascii="Times New Roman" w:hAnsi="Times New Roman" w:cs="Times New Roman"/>
      <w:color w:val="000000"/>
      <w:sz w:val="17"/>
      <w:szCs w:val="17"/>
    </w:rPr>
  </w:style>
  <w:style w:type="paragraph" w:customStyle="1" w:styleId="time1">
    <w:name w:val="time1"/>
    <w:basedOn w:val="Normal"/>
    <w:rsid w:val="00531F38"/>
    <w:pPr>
      <w:pBdr>
        <w:top w:val="single" w:sz="2" w:space="0" w:color="000000"/>
        <w:left w:val="single" w:sz="2" w:space="0" w:color="000000"/>
        <w:bottom w:val="single" w:sz="2" w:space="0" w:color="000000"/>
        <w:right w:val="single" w:sz="2" w:space="0" w:color="000000"/>
      </w:pBdr>
    </w:pPr>
    <w:rPr>
      <w:rFonts w:ascii="Times New Roman" w:hAnsi="Times New Roman" w:cs="Times New Roman"/>
      <w:sz w:val="15"/>
      <w:szCs w:val="15"/>
    </w:rPr>
  </w:style>
  <w:style w:type="paragraph" w:customStyle="1" w:styleId="fttable1">
    <w:name w:val="ft_table1"/>
    <w:basedOn w:val="Normal"/>
    <w:rsid w:val="00531F38"/>
    <w:pPr>
      <w:textAlignment w:val="top"/>
    </w:pPr>
    <w:rPr>
      <w:sz w:val="18"/>
      <w:szCs w:val="18"/>
    </w:rPr>
  </w:style>
  <w:style w:type="paragraph" w:customStyle="1" w:styleId="fttable2">
    <w:name w:val="ft_table2"/>
    <w:basedOn w:val="Normal"/>
    <w:rsid w:val="00531F38"/>
    <w:rPr>
      <w:sz w:val="18"/>
      <w:szCs w:val="18"/>
    </w:rPr>
  </w:style>
  <w:style w:type="paragraph" w:customStyle="1" w:styleId="fttable3">
    <w:name w:val="ft_table3"/>
    <w:basedOn w:val="Normal"/>
    <w:rsid w:val="00531F38"/>
    <w:pPr>
      <w:pBdr>
        <w:top w:val="single" w:sz="6" w:space="0" w:color="808080"/>
        <w:left w:val="single" w:sz="6" w:space="0" w:color="808080"/>
        <w:bottom w:val="single" w:sz="6" w:space="0" w:color="808080"/>
        <w:right w:val="single" w:sz="6" w:space="0" w:color="808080"/>
      </w:pBdr>
    </w:pPr>
    <w:rPr>
      <w:sz w:val="18"/>
      <w:szCs w:val="18"/>
    </w:rPr>
  </w:style>
  <w:style w:type="paragraph" w:customStyle="1" w:styleId="ftheader1">
    <w:name w:val="ft_header1"/>
    <w:basedOn w:val="Normal"/>
    <w:rsid w:val="00531F38"/>
    <w:pPr>
      <w:keepNext/>
      <w:pBdr>
        <w:top w:val="single" w:sz="6" w:space="2" w:color="808080"/>
        <w:left w:val="single" w:sz="6" w:space="2" w:color="808080"/>
        <w:bottom w:val="single" w:sz="6" w:space="2" w:color="808080"/>
        <w:right w:val="single" w:sz="6" w:space="2" w:color="808080"/>
      </w:pBdr>
      <w:shd w:val="clear" w:color="auto" w:fill="D3D3D3"/>
      <w:textAlignment w:val="bottom"/>
    </w:pPr>
    <w:rPr>
      <w:rFonts w:ascii="Times New Roman" w:hAnsi="Times New Roman" w:cs="Times New Roman"/>
      <w:b/>
      <w:bCs/>
      <w:sz w:val="24"/>
      <w:szCs w:val="24"/>
    </w:rPr>
  </w:style>
  <w:style w:type="paragraph" w:customStyle="1" w:styleId="ftheader2">
    <w:name w:val="ft_header2"/>
    <w:basedOn w:val="Normal"/>
    <w:rsid w:val="00531F38"/>
    <w:pPr>
      <w:keepNext/>
      <w:shd w:val="clear" w:color="auto" w:fill="FFFFFF"/>
      <w:textAlignment w:val="bottom"/>
    </w:pPr>
    <w:rPr>
      <w:rFonts w:ascii="Times New Roman" w:hAnsi="Times New Roman" w:cs="Times New Roman"/>
      <w:sz w:val="24"/>
      <w:szCs w:val="24"/>
    </w:rPr>
  </w:style>
  <w:style w:type="paragraph" w:customStyle="1" w:styleId="ftheader3">
    <w:name w:val="ft_header3"/>
    <w:basedOn w:val="Normal"/>
    <w:rsid w:val="00531F38"/>
    <w:pPr>
      <w:keepNext/>
      <w:shd w:val="clear" w:color="auto" w:fill="D3D3D3"/>
      <w:textAlignment w:val="bottom"/>
    </w:pPr>
    <w:rPr>
      <w:rFonts w:ascii="Times New Roman" w:hAnsi="Times New Roman" w:cs="Times New Roman"/>
      <w:b/>
      <w:bCs/>
      <w:sz w:val="24"/>
      <w:szCs w:val="24"/>
    </w:rPr>
  </w:style>
  <w:style w:type="paragraph" w:customStyle="1" w:styleId="ftheader4">
    <w:name w:val="ft_header4"/>
    <w:basedOn w:val="Normal"/>
    <w:rsid w:val="00531F38"/>
    <w:pPr>
      <w:keepNext/>
      <w:pBdr>
        <w:top w:val="single" w:sz="6" w:space="0" w:color="808080"/>
        <w:left w:val="single" w:sz="6" w:space="0" w:color="808080"/>
        <w:bottom w:val="single" w:sz="6" w:space="0" w:color="808080"/>
        <w:right w:val="single" w:sz="6" w:space="0" w:color="808080"/>
      </w:pBdr>
      <w:shd w:val="clear" w:color="auto" w:fill="D3D3D3"/>
      <w:textAlignment w:val="bottom"/>
    </w:pPr>
    <w:rPr>
      <w:rFonts w:ascii="Times New Roman" w:hAnsi="Times New Roman" w:cs="Times New Roman"/>
      <w:b/>
      <w:bCs/>
      <w:sz w:val="24"/>
      <w:szCs w:val="24"/>
    </w:rPr>
  </w:style>
  <w:style w:type="paragraph" w:customStyle="1" w:styleId="ftcell1">
    <w:name w:val="ft_cell1"/>
    <w:basedOn w:val="Normal"/>
    <w:rsid w:val="00531F38"/>
    <w:pPr>
      <w:pBdr>
        <w:top w:val="single" w:sz="6" w:space="2" w:color="808080"/>
        <w:left w:val="single" w:sz="6" w:space="2" w:color="808080"/>
        <w:bottom w:val="single" w:sz="6" w:space="2" w:color="808080"/>
        <w:right w:val="single" w:sz="6" w:space="2" w:color="808080"/>
      </w:pBdr>
      <w:textAlignment w:val="top"/>
    </w:pPr>
    <w:rPr>
      <w:rFonts w:ascii="Times New Roman" w:hAnsi="Times New Roman" w:cs="Times New Roman"/>
      <w:sz w:val="24"/>
      <w:szCs w:val="24"/>
    </w:rPr>
  </w:style>
  <w:style w:type="paragraph" w:customStyle="1" w:styleId="ftcell2">
    <w:name w:val="ft_cell2"/>
    <w:basedOn w:val="Normal"/>
    <w:rsid w:val="00531F38"/>
    <w:pPr>
      <w:pBdr>
        <w:top w:val="single" w:sz="6" w:space="0" w:color="808080"/>
        <w:left w:val="single" w:sz="6" w:space="0" w:color="808080"/>
        <w:bottom w:val="single" w:sz="6" w:space="0" w:color="808080"/>
        <w:right w:val="single" w:sz="6" w:space="0" w:color="808080"/>
      </w:pBdr>
    </w:pPr>
    <w:rPr>
      <w:rFonts w:ascii="Times New Roman" w:hAnsi="Times New Roman" w:cs="Times New Roman"/>
      <w:sz w:val="24"/>
      <w:szCs w:val="24"/>
    </w:rPr>
  </w:style>
  <w:style w:type="paragraph" w:customStyle="1" w:styleId="ftcell3">
    <w:name w:val="ft_cell3"/>
    <w:basedOn w:val="Normal"/>
    <w:rsid w:val="00531F38"/>
    <w:rPr>
      <w:rFonts w:ascii="Times New Roman" w:hAnsi="Times New Roman" w:cs="Times New Roman"/>
      <w:sz w:val="24"/>
      <w:szCs w:val="24"/>
    </w:rPr>
  </w:style>
  <w:style w:type="paragraph" w:customStyle="1" w:styleId="ftcell4">
    <w:name w:val="ft_cell4"/>
    <w:basedOn w:val="Normal"/>
    <w:rsid w:val="00531F38"/>
    <w:pPr>
      <w:pBdr>
        <w:top w:val="single" w:sz="6" w:space="0" w:color="808080"/>
        <w:left w:val="single" w:sz="6" w:space="0" w:color="808080"/>
        <w:bottom w:val="single" w:sz="6" w:space="0" w:color="808080"/>
        <w:right w:val="single" w:sz="6" w:space="0" w:color="808080"/>
      </w:pBdr>
    </w:pPr>
    <w:rPr>
      <w:rFonts w:ascii="Times New Roman" w:hAnsi="Times New Roman" w:cs="Times New Roman"/>
      <w:sz w:val="24"/>
      <w:szCs w:val="24"/>
    </w:rPr>
  </w:style>
  <w:style w:type="paragraph" w:customStyle="1" w:styleId="verticaltablecolumn1">
    <w:name w:val="verticaltablecolumn1"/>
    <w:basedOn w:val="Normal"/>
    <w:rsid w:val="00531F38"/>
    <w:pPr>
      <w:shd w:val="clear" w:color="auto" w:fill="FFFFFF"/>
    </w:pPr>
    <w:rPr>
      <w:rFonts w:ascii="Times New Roman" w:hAnsi="Times New Roman" w:cs="Times New Roman"/>
      <w:sz w:val="24"/>
      <w:szCs w:val="24"/>
    </w:rPr>
  </w:style>
  <w:style w:type="paragraph" w:customStyle="1" w:styleId="ftstickynote1">
    <w:name w:val="ft_stickynote1"/>
    <w:basedOn w:val="Normal"/>
    <w:rsid w:val="00531F38"/>
    <w:pPr>
      <w:pBdr>
        <w:top w:val="single" w:sz="6" w:space="4" w:color="808080"/>
        <w:left w:val="single" w:sz="6" w:space="4" w:color="808080"/>
        <w:bottom w:val="single" w:sz="6" w:space="4" w:color="808080"/>
        <w:right w:val="single" w:sz="6" w:space="4" w:color="808080"/>
      </w:pBdr>
      <w:spacing w:before="60" w:beforeAutospacing="0" w:after="75" w:afterAutospacing="0"/>
      <w:ind w:left="240" w:right="150"/>
    </w:pPr>
    <w:rPr>
      <w:rFonts w:ascii="Verdana" w:hAnsi="Verdana" w:cs="Times New Roman"/>
      <w:sz w:val="17"/>
      <w:szCs w:val="17"/>
    </w:rPr>
  </w:style>
  <w:style w:type="paragraph" w:customStyle="1" w:styleId="ftstickynote2">
    <w:name w:val="ft_stickynote2"/>
    <w:basedOn w:val="Normal"/>
    <w:rsid w:val="00531F38"/>
    <w:pPr>
      <w:pBdr>
        <w:top w:val="single" w:sz="6" w:space="4" w:color="808080"/>
        <w:left w:val="single" w:sz="6" w:space="4" w:color="808080"/>
        <w:bottom w:val="single" w:sz="6" w:space="4" w:color="808080"/>
        <w:right w:val="single" w:sz="6" w:space="4" w:color="808080"/>
      </w:pBdr>
      <w:spacing w:before="60" w:beforeAutospacing="0" w:after="75" w:afterAutospacing="0"/>
      <w:ind w:left="555" w:right="150"/>
    </w:pPr>
    <w:rPr>
      <w:rFonts w:ascii="Verdana" w:hAnsi="Verdana" w:cs="Times New Roman"/>
      <w:sz w:val="17"/>
      <w:szCs w:val="17"/>
    </w:rPr>
  </w:style>
  <w:style w:type="paragraph" w:customStyle="1" w:styleId="ftnodeicon1">
    <w:name w:val="ft_nodeicon1"/>
    <w:basedOn w:val="Normal"/>
    <w:rsid w:val="00531F38"/>
    <w:pPr>
      <w:spacing w:before="0" w:beforeAutospacing="0"/>
      <w:ind w:left="-72"/>
    </w:pPr>
    <w:rPr>
      <w:rFonts w:ascii="Times New Roman" w:hAnsi="Times New Roman" w:cs="Times New Roman"/>
      <w:sz w:val="24"/>
      <w:szCs w:val="24"/>
    </w:rPr>
  </w:style>
  <w:style w:type="paragraph" w:customStyle="1" w:styleId="ftnodeedittext1">
    <w:name w:val="ft_nodeedittext1"/>
    <w:basedOn w:val="Normal"/>
    <w:rsid w:val="00531F38"/>
    <w:rPr>
      <w:rFonts w:ascii="Times New Roman" w:hAnsi="Times New Roman" w:cs="Times New Roman"/>
      <w:sz w:val="24"/>
      <w:szCs w:val="24"/>
    </w:rPr>
  </w:style>
  <w:style w:type="paragraph" w:customStyle="1" w:styleId="fttree1">
    <w:name w:val="ft_tree1"/>
    <w:basedOn w:val="Normal"/>
    <w:rsid w:val="00531F38"/>
    <w:pPr>
      <w:spacing w:before="0" w:beforeAutospacing="0"/>
    </w:pPr>
    <w:rPr>
      <w:rFonts w:ascii="Times New Roman" w:hAnsi="Times New Roman" w:cs="Times New Roman"/>
      <w:sz w:val="24"/>
      <w:szCs w:val="24"/>
    </w:rPr>
  </w:style>
  <w:style w:type="paragraph" w:customStyle="1" w:styleId="fttree2">
    <w:name w:val="ft_tree2"/>
    <w:basedOn w:val="Normal"/>
    <w:rsid w:val="00531F38"/>
    <w:pPr>
      <w:spacing w:before="0" w:beforeAutospacing="0"/>
      <w:ind w:left="288"/>
    </w:pPr>
    <w:rPr>
      <w:rFonts w:ascii="Times New Roman" w:hAnsi="Times New Roman" w:cs="Times New Roman"/>
      <w:sz w:val="24"/>
      <w:szCs w:val="24"/>
    </w:rPr>
  </w:style>
  <w:style w:type="paragraph" w:customStyle="1" w:styleId="fttree3">
    <w:name w:val="ft_tree3"/>
    <w:basedOn w:val="Normal"/>
    <w:rsid w:val="00531F38"/>
    <w:pPr>
      <w:spacing w:before="0" w:beforeAutospacing="0"/>
    </w:pPr>
    <w:rPr>
      <w:rFonts w:ascii="Times New Roman" w:hAnsi="Times New Roman" w:cs="Times New Roman"/>
      <w:sz w:val="24"/>
      <w:szCs w:val="24"/>
    </w:rPr>
  </w:style>
  <w:style w:type="character" w:customStyle="1" w:styleId="noneditabletext1">
    <w:name w:val="noneditabletext1"/>
    <w:basedOn w:val="DefaultParagraphFont"/>
    <w:rsid w:val="00531F38"/>
    <w:rPr>
      <w:vanish w:val="0"/>
      <w:webHidden w:val="0"/>
      <w:specVanish w:val="0"/>
    </w:rPr>
  </w:style>
  <w:style w:type="character" w:customStyle="1" w:styleId="noneditabletext2">
    <w:name w:val="noneditabletext2"/>
    <w:basedOn w:val="DefaultParagraphFont"/>
    <w:rsid w:val="00531F38"/>
    <w:rPr>
      <w:vanish w:val="0"/>
      <w:webHidden w:val="0"/>
      <w:specVanish w:val="0"/>
    </w:rPr>
  </w:style>
  <w:style w:type="character" w:customStyle="1" w:styleId="noneditabletext3">
    <w:name w:val="noneditabletext3"/>
    <w:basedOn w:val="DefaultParagraphFont"/>
    <w:rsid w:val="00531F38"/>
    <w:rPr>
      <w:vanish w:val="0"/>
      <w:webHidden w:val="0"/>
      <w:specVanish w:val="0"/>
    </w:rPr>
  </w:style>
  <w:style w:type="character" w:customStyle="1" w:styleId="noneditabletext4">
    <w:name w:val="noneditabletext4"/>
    <w:basedOn w:val="DefaultParagraphFont"/>
    <w:rsid w:val="00531F38"/>
    <w:rPr>
      <w:vanish w:val="0"/>
      <w:webHidden w:val="0"/>
      <w:specVanish w:val="0"/>
    </w:rPr>
  </w:style>
  <w:style w:type="character" w:customStyle="1" w:styleId="noneditabletext5">
    <w:name w:val="noneditabletext5"/>
    <w:basedOn w:val="DefaultParagraphFont"/>
    <w:rsid w:val="00531F38"/>
    <w:rPr>
      <w:vanish w:val="0"/>
      <w:webHidden w:val="0"/>
      <w:specVanish w:val="0"/>
    </w:rPr>
  </w:style>
  <w:style w:type="character" w:customStyle="1" w:styleId="noneditabletext6">
    <w:name w:val="noneditabletext6"/>
    <w:basedOn w:val="DefaultParagraphFont"/>
    <w:rsid w:val="00531F38"/>
    <w:rPr>
      <w:vanish w:val="0"/>
      <w:webHidden w:val="0"/>
      <w:specVanish w:val="0"/>
    </w:rPr>
  </w:style>
  <w:style w:type="character" w:customStyle="1" w:styleId="noneditabletext7">
    <w:name w:val="noneditabletext7"/>
    <w:basedOn w:val="DefaultParagraphFont"/>
    <w:rsid w:val="00531F38"/>
    <w:rPr>
      <w:vanish w:val="0"/>
      <w:webHidden w:val="0"/>
      <w:specVanish w:val="0"/>
    </w:rPr>
  </w:style>
  <w:style w:type="character" w:customStyle="1" w:styleId="noneditabletext8">
    <w:name w:val="noneditabletext8"/>
    <w:basedOn w:val="DefaultParagraphFont"/>
    <w:rsid w:val="00531F38"/>
    <w:rPr>
      <w:vanish w:val="0"/>
      <w:webHidden w:val="0"/>
      <w:specVanish w:val="0"/>
    </w:rPr>
  </w:style>
  <w:style w:type="character" w:customStyle="1" w:styleId="noneditabletext9">
    <w:name w:val="noneditabletext9"/>
    <w:basedOn w:val="DefaultParagraphFont"/>
    <w:rsid w:val="00531F38"/>
    <w:rPr>
      <w:vanish w:val="0"/>
      <w:webHidden w:val="0"/>
      <w:specVanish w:val="0"/>
    </w:rPr>
  </w:style>
  <w:style w:type="character" w:customStyle="1" w:styleId="noneditabletext10">
    <w:name w:val="noneditabletext10"/>
    <w:basedOn w:val="DefaultParagraphFont"/>
    <w:rsid w:val="00531F38"/>
    <w:rPr>
      <w:vanish w:val="0"/>
      <w:webHidden w:val="0"/>
      <w:specVanish w:val="0"/>
    </w:rPr>
  </w:style>
  <w:style w:type="character" w:customStyle="1" w:styleId="noneditabletext11">
    <w:name w:val="noneditabletext11"/>
    <w:basedOn w:val="DefaultParagraphFont"/>
    <w:rsid w:val="00531F38"/>
    <w:rPr>
      <w:vanish w:val="0"/>
      <w:webHidden w:val="0"/>
      <w:specVanish w:val="0"/>
    </w:rPr>
  </w:style>
  <w:style w:type="character" w:customStyle="1" w:styleId="noneditabletext12">
    <w:name w:val="noneditabletext12"/>
    <w:basedOn w:val="DefaultParagraphFont"/>
    <w:rsid w:val="00531F38"/>
    <w:rPr>
      <w:vanish w:val="0"/>
      <w:webHidden w:val="0"/>
      <w:specVanish w:val="0"/>
    </w:rPr>
  </w:style>
  <w:style w:type="character" w:customStyle="1" w:styleId="noneditabletext13">
    <w:name w:val="noneditabletext13"/>
    <w:basedOn w:val="DefaultParagraphFont"/>
    <w:rsid w:val="00531F38"/>
    <w:rPr>
      <w:vanish w:val="0"/>
      <w:webHidden w:val="0"/>
      <w:specVanish w:val="0"/>
    </w:rPr>
  </w:style>
  <w:style w:type="character" w:customStyle="1" w:styleId="noneditabletext14">
    <w:name w:val="noneditabletext14"/>
    <w:basedOn w:val="DefaultParagraphFont"/>
    <w:rsid w:val="00531F38"/>
    <w:rPr>
      <w:vanish w:val="0"/>
      <w:webHidden w:val="0"/>
      <w:specVanish w:val="0"/>
    </w:rPr>
  </w:style>
  <w:style w:type="character" w:customStyle="1" w:styleId="noneditabletext15">
    <w:name w:val="noneditabletext15"/>
    <w:basedOn w:val="DefaultParagraphFont"/>
    <w:rsid w:val="00531F38"/>
    <w:rPr>
      <w:vanish w:val="0"/>
      <w:webHidden w:val="0"/>
      <w:specVanish w:val="0"/>
    </w:rPr>
  </w:style>
  <w:style w:type="character" w:customStyle="1" w:styleId="noneditabletext16">
    <w:name w:val="noneditabletext16"/>
    <w:basedOn w:val="DefaultParagraphFont"/>
    <w:rsid w:val="00531F38"/>
    <w:rPr>
      <w:vanish w:val="0"/>
      <w:webHidden w:val="0"/>
      <w:specVanish w:val="0"/>
    </w:rPr>
  </w:style>
  <w:style w:type="character" w:customStyle="1" w:styleId="noneditabletext17">
    <w:name w:val="noneditabletext17"/>
    <w:basedOn w:val="DefaultParagraphFont"/>
    <w:rsid w:val="00531F38"/>
    <w:rPr>
      <w:vanish w:val="0"/>
      <w:webHidden w:val="0"/>
      <w:specVanish w:val="0"/>
    </w:rPr>
  </w:style>
  <w:style w:type="character" w:customStyle="1" w:styleId="noneditabletext18">
    <w:name w:val="noneditabletext18"/>
    <w:basedOn w:val="DefaultParagraphFont"/>
    <w:rsid w:val="00531F38"/>
    <w:rPr>
      <w:vanish w:val="0"/>
      <w:webHidden w:val="0"/>
      <w:specVanish w:val="0"/>
    </w:rPr>
  </w:style>
  <w:style w:type="character" w:customStyle="1" w:styleId="noneditabletext19">
    <w:name w:val="noneditabletext19"/>
    <w:basedOn w:val="DefaultParagraphFont"/>
    <w:rsid w:val="00531F38"/>
    <w:rPr>
      <w:vanish w:val="0"/>
      <w:webHidden w:val="0"/>
      <w:specVanish w:val="0"/>
    </w:rPr>
  </w:style>
  <w:style w:type="character" w:customStyle="1" w:styleId="noneditabletext20">
    <w:name w:val="noneditabletext20"/>
    <w:basedOn w:val="DefaultParagraphFont"/>
    <w:rsid w:val="00531F38"/>
    <w:rPr>
      <w:vanish w:val="0"/>
      <w:webHidden w:val="0"/>
      <w:specVanish w:val="0"/>
    </w:rPr>
  </w:style>
  <w:style w:type="character" w:customStyle="1" w:styleId="noneditabletext21">
    <w:name w:val="noneditabletext21"/>
    <w:basedOn w:val="DefaultParagraphFont"/>
    <w:rsid w:val="00531F38"/>
    <w:rPr>
      <w:vanish w:val="0"/>
      <w:webHidden w:val="0"/>
      <w:specVanish w:val="0"/>
    </w:rPr>
  </w:style>
  <w:style w:type="character" w:customStyle="1" w:styleId="noneditabletext22">
    <w:name w:val="noneditabletext22"/>
    <w:basedOn w:val="DefaultParagraphFont"/>
    <w:rsid w:val="00531F38"/>
    <w:rPr>
      <w:vanish w:val="0"/>
      <w:webHidden w:val="0"/>
      <w:specVanish w:val="0"/>
    </w:rPr>
  </w:style>
  <w:style w:type="character" w:customStyle="1" w:styleId="noneditabletext23">
    <w:name w:val="noneditabletext23"/>
    <w:basedOn w:val="DefaultParagraphFont"/>
    <w:rsid w:val="00531F38"/>
    <w:rPr>
      <w:vanish w:val="0"/>
      <w:webHidden w:val="0"/>
      <w:specVanish w:val="0"/>
    </w:rPr>
  </w:style>
  <w:style w:type="character" w:customStyle="1" w:styleId="noneditabletext24">
    <w:name w:val="noneditabletext24"/>
    <w:basedOn w:val="DefaultParagraphFont"/>
    <w:rsid w:val="00531F38"/>
    <w:rPr>
      <w:vanish w:val="0"/>
      <w:webHidden w:val="0"/>
      <w:specVanish w:val="0"/>
    </w:rPr>
  </w:style>
  <w:style w:type="character" w:customStyle="1" w:styleId="noneditabletext25">
    <w:name w:val="noneditabletext25"/>
    <w:basedOn w:val="DefaultParagraphFont"/>
    <w:rsid w:val="00531F38"/>
    <w:rPr>
      <w:vanish w:val="0"/>
      <w:webHidden w:val="0"/>
      <w:specVanish w:val="0"/>
    </w:rPr>
  </w:style>
  <w:style w:type="character" w:customStyle="1" w:styleId="noneditabletext26">
    <w:name w:val="noneditabletext26"/>
    <w:basedOn w:val="DefaultParagraphFont"/>
    <w:rsid w:val="00531F38"/>
    <w:rPr>
      <w:vanish w:val="0"/>
      <w:webHidden w:val="0"/>
      <w:specVanish w:val="0"/>
    </w:rPr>
  </w:style>
  <w:style w:type="character" w:customStyle="1" w:styleId="noneditabletext27">
    <w:name w:val="noneditabletext27"/>
    <w:basedOn w:val="DefaultParagraphFont"/>
    <w:rsid w:val="00531F38"/>
    <w:rPr>
      <w:vanish w:val="0"/>
      <w:webHidden w:val="0"/>
      <w:specVanish w:val="0"/>
    </w:rPr>
  </w:style>
  <w:style w:type="character" w:customStyle="1" w:styleId="noneditabletext28">
    <w:name w:val="noneditabletext28"/>
    <w:basedOn w:val="DefaultParagraphFont"/>
    <w:rsid w:val="00531F38"/>
    <w:rPr>
      <w:vanish w:val="0"/>
      <w:webHidden w:val="0"/>
      <w:specVanish w:val="0"/>
    </w:rPr>
  </w:style>
  <w:style w:type="character" w:customStyle="1" w:styleId="noneditabletext29">
    <w:name w:val="noneditabletext29"/>
    <w:basedOn w:val="DefaultParagraphFont"/>
    <w:rsid w:val="00531F38"/>
    <w:rPr>
      <w:vanish w:val="0"/>
      <w:webHidden w:val="0"/>
      <w:specVanish w:val="0"/>
    </w:rPr>
  </w:style>
  <w:style w:type="character" w:customStyle="1" w:styleId="noneditabletext30">
    <w:name w:val="noneditabletext30"/>
    <w:basedOn w:val="DefaultParagraphFont"/>
    <w:rsid w:val="00531F38"/>
    <w:rPr>
      <w:vanish w:val="0"/>
      <w:webHidden w:val="0"/>
      <w:specVanish w:val="0"/>
    </w:rPr>
  </w:style>
  <w:style w:type="character" w:customStyle="1" w:styleId="noneditabletext31">
    <w:name w:val="noneditabletext31"/>
    <w:basedOn w:val="DefaultParagraphFont"/>
    <w:rsid w:val="00531F38"/>
    <w:rPr>
      <w:vanish w:val="0"/>
      <w:webHidden w:val="0"/>
      <w:specVanish w:val="0"/>
    </w:rPr>
  </w:style>
  <w:style w:type="character" w:customStyle="1" w:styleId="noneditabletext32">
    <w:name w:val="noneditabletext32"/>
    <w:basedOn w:val="DefaultParagraphFont"/>
    <w:rsid w:val="00531F38"/>
    <w:rPr>
      <w:vanish w:val="0"/>
      <w:webHidden w:val="0"/>
      <w:specVanish w:val="0"/>
    </w:rPr>
  </w:style>
  <w:style w:type="character" w:customStyle="1" w:styleId="noneditabletext33">
    <w:name w:val="noneditabletext33"/>
    <w:basedOn w:val="DefaultParagraphFont"/>
    <w:rsid w:val="00531F38"/>
    <w:rPr>
      <w:vanish w:val="0"/>
      <w:webHidden w:val="0"/>
      <w:specVanish w:val="0"/>
    </w:rPr>
  </w:style>
  <w:style w:type="character" w:customStyle="1" w:styleId="noneditabletext34">
    <w:name w:val="noneditabletext34"/>
    <w:basedOn w:val="DefaultParagraphFont"/>
    <w:rsid w:val="00531F38"/>
    <w:rPr>
      <w:vanish w:val="0"/>
      <w:webHidden w:val="0"/>
      <w:specVanish w:val="0"/>
    </w:rPr>
  </w:style>
  <w:style w:type="character" w:customStyle="1" w:styleId="noneditabletext35">
    <w:name w:val="noneditabletext35"/>
    <w:basedOn w:val="DefaultParagraphFont"/>
    <w:rsid w:val="00531F38"/>
    <w:rPr>
      <w:vanish w:val="0"/>
      <w:webHidden w:val="0"/>
      <w:specVanish w:val="0"/>
    </w:rPr>
  </w:style>
  <w:style w:type="character" w:customStyle="1" w:styleId="noneditabletext36">
    <w:name w:val="noneditabletext36"/>
    <w:basedOn w:val="DefaultParagraphFont"/>
    <w:rsid w:val="00531F38"/>
    <w:rPr>
      <w:vanish w:val="0"/>
      <w:webHidden w:val="0"/>
      <w:specVanish w:val="0"/>
    </w:rPr>
  </w:style>
  <w:style w:type="character" w:customStyle="1" w:styleId="noneditabletext37">
    <w:name w:val="noneditabletext37"/>
    <w:basedOn w:val="DefaultParagraphFont"/>
    <w:rsid w:val="00531F38"/>
    <w:rPr>
      <w:vanish w:val="0"/>
      <w:webHidden w:val="0"/>
      <w:specVanish w:val="0"/>
    </w:rPr>
  </w:style>
  <w:style w:type="character" w:customStyle="1" w:styleId="noneditabletext38">
    <w:name w:val="noneditabletext38"/>
    <w:basedOn w:val="DefaultParagraphFont"/>
    <w:rsid w:val="00531F38"/>
    <w:rPr>
      <w:vanish w:val="0"/>
      <w:webHidden w:val="0"/>
      <w:specVanish w:val="0"/>
    </w:rPr>
  </w:style>
  <w:style w:type="character" w:customStyle="1" w:styleId="noneditabletext39">
    <w:name w:val="noneditabletext39"/>
    <w:basedOn w:val="DefaultParagraphFont"/>
    <w:rsid w:val="00531F38"/>
    <w:rPr>
      <w:vanish w:val="0"/>
      <w:webHidden w:val="0"/>
      <w:specVanish w:val="0"/>
    </w:rPr>
  </w:style>
  <w:style w:type="character" w:customStyle="1" w:styleId="noneditabletext40">
    <w:name w:val="noneditabletext40"/>
    <w:basedOn w:val="DefaultParagraphFont"/>
    <w:rsid w:val="00531F38"/>
    <w:rPr>
      <w:vanish w:val="0"/>
      <w:webHidden w:val="0"/>
      <w:specVanish w:val="0"/>
    </w:rPr>
  </w:style>
  <w:style w:type="character" w:customStyle="1" w:styleId="noneditabletext41">
    <w:name w:val="noneditabletext41"/>
    <w:basedOn w:val="DefaultParagraphFont"/>
    <w:rsid w:val="00531F38"/>
    <w:rPr>
      <w:vanish w:val="0"/>
      <w:webHidden w:val="0"/>
      <w:specVanish w:val="0"/>
    </w:rPr>
  </w:style>
  <w:style w:type="character" w:customStyle="1" w:styleId="noneditabletext42">
    <w:name w:val="noneditabletext42"/>
    <w:basedOn w:val="DefaultParagraphFont"/>
    <w:rsid w:val="00531F38"/>
    <w:rPr>
      <w:vanish w:val="0"/>
      <w:webHidden w:val="0"/>
      <w:specVanish w:val="0"/>
    </w:rPr>
  </w:style>
  <w:style w:type="character" w:customStyle="1" w:styleId="noneditabletext43">
    <w:name w:val="noneditabletext43"/>
    <w:basedOn w:val="DefaultParagraphFont"/>
    <w:rsid w:val="00531F38"/>
    <w:rPr>
      <w:vanish w:val="0"/>
      <w:webHidden w:val="0"/>
      <w:specVanish w:val="0"/>
    </w:rPr>
  </w:style>
  <w:style w:type="character" w:customStyle="1" w:styleId="noneditabletext44">
    <w:name w:val="noneditabletext44"/>
    <w:basedOn w:val="DefaultParagraphFont"/>
    <w:rsid w:val="00531F38"/>
    <w:rPr>
      <w:vanish w:val="0"/>
      <w:webHidden w:val="0"/>
      <w:specVanish w:val="0"/>
    </w:rPr>
  </w:style>
  <w:style w:type="character" w:customStyle="1" w:styleId="noneditabletext45">
    <w:name w:val="noneditabletext45"/>
    <w:basedOn w:val="DefaultParagraphFont"/>
    <w:rsid w:val="00531F38"/>
    <w:rPr>
      <w:vanish w:val="0"/>
      <w:webHidden w:val="0"/>
      <w:specVanish w:val="0"/>
    </w:rPr>
  </w:style>
  <w:style w:type="character" w:customStyle="1" w:styleId="noneditabletext46">
    <w:name w:val="noneditabletext46"/>
    <w:basedOn w:val="DefaultParagraphFont"/>
    <w:rsid w:val="00531F38"/>
    <w:rPr>
      <w:vanish w:val="0"/>
      <w:webHidden w:val="0"/>
      <w:specVanish w:val="0"/>
    </w:rPr>
  </w:style>
  <w:style w:type="character" w:customStyle="1" w:styleId="noneditabletext47">
    <w:name w:val="noneditabletext47"/>
    <w:basedOn w:val="DefaultParagraphFont"/>
    <w:rsid w:val="00531F38"/>
    <w:rPr>
      <w:vanish w:val="0"/>
      <w:webHidden w:val="0"/>
      <w:specVanish w:val="0"/>
    </w:rPr>
  </w:style>
  <w:style w:type="character" w:customStyle="1" w:styleId="noneditabletext48">
    <w:name w:val="noneditabletext48"/>
    <w:basedOn w:val="DefaultParagraphFont"/>
    <w:rsid w:val="00531F38"/>
    <w:rPr>
      <w:vanish w:val="0"/>
      <w:webHidden w:val="0"/>
      <w:specVanish w:val="0"/>
    </w:rPr>
  </w:style>
  <w:style w:type="character" w:customStyle="1" w:styleId="noneditabletext49">
    <w:name w:val="noneditabletext49"/>
    <w:basedOn w:val="DefaultParagraphFont"/>
    <w:rsid w:val="00531F38"/>
    <w:rPr>
      <w:vanish w:val="0"/>
      <w:webHidden w:val="0"/>
      <w:specVanish w:val="0"/>
    </w:rPr>
  </w:style>
  <w:style w:type="character" w:customStyle="1" w:styleId="noneditabletext50">
    <w:name w:val="noneditabletext50"/>
    <w:basedOn w:val="DefaultParagraphFont"/>
    <w:rsid w:val="00531F38"/>
    <w:rPr>
      <w:vanish w:val="0"/>
      <w:webHidden w:val="0"/>
      <w:specVanish w:val="0"/>
    </w:rPr>
  </w:style>
  <w:style w:type="character" w:customStyle="1" w:styleId="noneditabletext51">
    <w:name w:val="noneditabletext51"/>
    <w:basedOn w:val="DefaultParagraphFont"/>
    <w:rsid w:val="00531F38"/>
    <w:rPr>
      <w:vanish w:val="0"/>
      <w:webHidden w:val="0"/>
      <w:specVanish w:val="0"/>
    </w:rPr>
  </w:style>
  <w:style w:type="character" w:customStyle="1" w:styleId="noneditabletext52">
    <w:name w:val="noneditabletext52"/>
    <w:basedOn w:val="DefaultParagraphFont"/>
    <w:rsid w:val="00531F38"/>
    <w:rPr>
      <w:vanish w:val="0"/>
      <w:webHidden w:val="0"/>
      <w:specVanish w:val="0"/>
    </w:rPr>
  </w:style>
  <w:style w:type="character" w:customStyle="1" w:styleId="noneditabletext53">
    <w:name w:val="noneditabletext53"/>
    <w:basedOn w:val="DefaultParagraphFont"/>
    <w:rsid w:val="00531F38"/>
    <w:rPr>
      <w:vanish w:val="0"/>
      <w:webHidden w:val="0"/>
      <w:specVanish w:val="0"/>
    </w:rPr>
  </w:style>
  <w:style w:type="character" w:customStyle="1" w:styleId="noneditabletext54">
    <w:name w:val="noneditabletext54"/>
    <w:basedOn w:val="DefaultParagraphFont"/>
    <w:rsid w:val="00531F38"/>
    <w:rPr>
      <w:vanish w:val="0"/>
      <w:webHidden w:val="0"/>
      <w:specVanish w:val="0"/>
    </w:rPr>
  </w:style>
  <w:style w:type="character" w:customStyle="1" w:styleId="noneditabletext55">
    <w:name w:val="noneditabletext55"/>
    <w:basedOn w:val="DefaultParagraphFont"/>
    <w:rsid w:val="00531F38"/>
    <w:rPr>
      <w:vanish w:val="0"/>
      <w:webHidden w:val="0"/>
      <w:specVanish w:val="0"/>
    </w:rPr>
  </w:style>
  <w:style w:type="character" w:customStyle="1" w:styleId="noneditabletext56">
    <w:name w:val="noneditabletext56"/>
    <w:basedOn w:val="DefaultParagraphFont"/>
    <w:rsid w:val="00531F38"/>
    <w:rPr>
      <w:vanish w:val="0"/>
      <w:webHidden w:val="0"/>
      <w:specVanish w:val="0"/>
    </w:rPr>
  </w:style>
  <w:style w:type="character" w:customStyle="1" w:styleId="noneditabletext57">
    <w:name w:val="noneditabletext57"/>
    <w:basedOn w:val="DefaultParagraphFont"/>
    <w:rsid w:val="00531F38"/>
    <w:rPr>
      <w:vanish w:val="0"/>
      <w:webHidden w:val="0"/>
      <w:specVanish w:val="0"/>
    </w:rPr>
  </w:style>
  <w:style w:type="character" w:customStyle="1" w:styleId="noneditabletext58">
    <w:name w:val="noneditabletext58"/>
    <w:basedOn w:val="DefaultParagraphFont"/>
    <w:rsid w:val="00531F38"/>
    <w:rPr>
      <w:vanish w:val="0"/>
      <w:webHidden w:val="0"/>
      <w:specVanish w:val="0"/>
    </w:rPr>
  </w:style>
  <w:style w:type="character" w:customStyle="1" w:styleId="noneditabletext59">
    <w:name w:val="noneditabletext59"/>
    <w:basedOn w:val="DefaultParagraphFont"/>
    <w:rsid w:val="00531F38"/>
    <w:rPr>
      <w:vanish w:val="0"/>
      <w:webHidden w:val="0"/>
      <w:specVanish w:val="0"/>
    </w:rPr>
  </w:style>
  <w:style w:type="character" w:customStyle="1" w:styleId="noneditabletext60">
    <w:name w:val="noneditabletext60"/>
    <w:basedOn w:val="DefaultParagraphFont"/>
    <w:rsid w:val="00531F38"/>
    <w:rPr>
      <w:vanish w:val="0"/>
      <w:webHidden w:val="0"/>
      <w:specVanish w:val="0"/>
    </w:rPr>
  </w:style>
  <w:style w:type="character" w:customStyle="1" w:styleId="noneditabletext61">
    <w:name w:val="noneditabletext61"/>
    <w:basedOn w:val="DefaultParagraphFont"/>
    <w:rsid w:val="00531F38"/>
    <w:rPr>
      <w:vanish w:val="0"/>
      <w:webHidden w:val="0"/>
      <w:specVanish w:val="0"/>
    </w:rPr>
  </w:style>
  <w:style w:type="character" w:customStyle="1" w:styleId="noneditabletext62">
    <w:name w:val="noneditabletext62"/>
    <w:basedOn w:val="DefaultParagraphFont"/>
    <w:rsid w:val="00531F38"/>
    <w:rPr>
      <w:vanish w:val="0"/>
      <w:webHidden w:val="0"/>
      <w:specVanish w:val="0"/>
    </w:rPr>
  </w:style>
  <w:style w:type="character" w:styleId="Strong">
    <w:name w:val="Strong"/>
    <w:basedOn w:val="DefaultParagraphFont"/>
    <w:uiPriority w:val="22"/>
    <w:qFormat/>
    <w:rsid w:val="00531F38"/>
    <w:rPr>
      <w:b/>
      <w:bCs/>
    </w:rPr>
  </w:style>
  <w:style w:type="character" w:customStyle="1" w:styleId="noneditabletext63">
    <w:name w:val="noneditabletext63"/>
    <w:basedOn w:val="DefaultParagraphFont"/>
    <w:rsid w:val="00531F38"/>
    <w:rPr>
      <w:vanish w:val="0"/>
      <w:webHidden w:val="0"/>
      <w:specVanish w:val="0"/>
    </w:rPr>
  </w:style>
  <w:style w:type="paragraph" w:styleId="Header">
    <w:name w:val="header"/>
    <w:basedOn w:val="Normal"/>
    <w:link w:val="HeaderChar"/>
    <w:uiPriority w:val="99"/>
    <w:unhideWhenUsed/>
    <w:rsid w:val="00531F38"/>
    <w:pPr>
      <w:tabs>
        <w:tab w:val="center" w:pos="4680"/>
        <w:tab w:val="right" w:pos="9360"/>
      </w:tabs>
      <w:spacing w:before="0" w:after="0"/>
    </w:pPr>
  </w:style>
  <w:style w:type="character" w:customStyle="1" w:styleId="HeaderChar">
    <w:name w:val="Header Char"/>
    <w:basedOn w:val="DefaultParagraphFont"/>
    <w:link w:val="Header"/>
    <w:uiPriority w:val="99"/>
    <w:rsid w:val="00531F38"/>
    <w:rPr>
      <w:rFonts w:ascii="Arial" w:eastAsiaTheme="minorEastAsia" w:hAnsi="Arial" w:cs="Arial"/>
    </w:rPr>
  </w:style>
  <w:style w:type="paragraph" w:styleId="Footer">
    <w:name w:val="footer"/>
    <w:basedOn w:val="Normal"/>
    <w:link w:val="FooterChar"/>
    <w:uiPriority w:val="99"/>
    <w:unhideWhenUsed/>
    <w:rsid w:val="00531F38"/>
    <w:pPr>
      <w:tabs>
        <w:tab w:val="center" w:pos="4680"/>
        <w:tab w:val="right" w:pos="9360"/>
      </w:tabs>
      <w:spacing w:before="0" w:after="0"/>
    </w:pPr>
  </w:style>
  <w:style w:type="character" w:customStyle="1" w:styleId="FooterChar">
    <w:name w:val="Footer Char"/>
    <w:basedOn w:val="DefaultParagraphFont"/>
    <w:link w:val="Footer"/>
    <w:uiPriority w:val="99"/>
    <w:rsid w:val="00531F38"/>
    <w:rPr>
      <w:rFonts w:ascii="Arial" w:eastAsiaTheme="minorEastAsia" w:hAnsi="Arial" w:cs="Arial"/>
    </w:rPr>
  </w:style>
  <w:style w:type="paragraph" w:styleId="BalloonText">
    <w:name w:val="Balloon Text"/>
    <w:basedOn w:val="Normal"/>
    <w:link w:val="BalloonTextChar"/>
    <w:uiPriority w:val="99"/>
    <w:semiHidden/>
    <w:unhideWhenUsed/>
    <w:rsid w:val="00231F0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07"/>
    <w:rPr>
      <w:rFonts w:ascii="Tahoma" w:eastAsiaTheme="minorEastAsia" w:hAnsi="Tahoma" w:cs="Tahoma"/>
      <w:sz w:val="16"/>
      <w:szCs w:val="16"/>
    </w:rPr>
  </w:style>
  <w:style w:type="paragraph" w:styleId="TOC1">
    <w:name w:val="toc 1"/>
    <w:basedOn w:val="Normal"/>
    <w:next w:val="Normal"/>
    <w:autoRedefine/>
    <w:uiPriority w:val="39"/>
    <w:unhideWhenUsed/>
    <w:rsid w:val="00231F07"/>
  </w:style>
  <w:style w:type="paragraph" w:styleId="TOC2">
    <w:name w:val="toc 2"/>
    <w:basedOn w:val="Normal"/>
    <w:next w:val="Normal"/>
    <w:autoRedefine/>
    <w:uiPriority w:val="39"/>
    <w:unhideWhenUsed/>
    <w:rsid w:val="00231F07"/>
    <w:pPr>
      <w:ind w:left="200"/>
    </w:pPr>
  </w:style>
  <w:style w:type="paragraph" w:styleId="TOC3">
    <w:name w:val="toc 3"/>
    <w:basedOn w:val="Normal"/>
    <w:next w:val="Normal"/>
    <w:autoRedefine/>
    <w:uiPriority w:val="39"/>
    <w:unhideWhenUsed/>
    <w:rsid w:val="00231F07"/>
    <w:pPr>
      <w:ind w:left="400"/>
    </w:pPr>
  </w:style>
  <w:style w:type="paragraph" w:styleId="TOC4">
    <w:name w:val="toc 4"/>
    <w:basedOn w:val="Normal"/>
    <w:next w:val="Normal"/>
    <w:autoRedefine/>
    <w:uiPriority w:val="39"/>
    <w:unhideWhenUsed/>
    <w:rsid w:val="00231F07"/>
    <w:pPr>
      <w:ind w:lef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ascii="Arial" w:eastAsiaTheme="minorEastAsia" w:hAnsi="Arial" w:cs="Arial"/>
    </w:rPr>
  </w:style>
  <w:style w:type="paragraph" w:styleId="Heading1">
    <w:name w:val="heading 1"/>
    <w:basedOn w:val="Normal"/>
    <w:link w:val="Heading1Char"/>
    <w:uiPriority w:val="9"/>
    <w:qFormat/>
    <w:pPr>
      <w:keepNext/>
      <w:spacing w:after="240" w:afterAutospacing="0"/>
      <w:outlineLvl w:val="0"/>
    </w:pPr>
    <w:rPr>
      <w:rFonts w:ascii="Times New Roman" w:hAnsi="Times New Roman" w:cs="Times New Roman"/>
      <w:b/>
      <w:bCs/>
      <w:kern w:val="36"/>
      <w:sz w:val="24"/>
      <w:szCs w:val="24"/>
    </w:rPr>
  </w:style>
  <w:style w:type="paragraph" w:styleId="Heading2">
    <w:name w:val="heading 2"/>
    <w:basedOn w:val="Normal"/>
    <w:link w:val="Heading2Char"/>
    <w:uiPriority w:val="9"/>
    <w:qFormat/>
    <w:pPr>
      <w:keepNext/>
      <w:spacing w:after="240" w:afterAutospacing="0"/>
      <w:outlineLvl w:val="1"/>
    </w:pPr>
    <w:rPr>
      <w:rFonts w:ascii="Times New Roman" w:hAnsi="Times New Roman" w:cs="Times New Roman"/>
      <w:b/>
      <w:bCs/>
    </w:rPr>
  </w:style>
  <w:style w:type="paragraph" w:styleId="Heading3">
    <w:name w:val="heading 3"/>
    <w:basedOn w:val="Normal"/>
    <w:link w:val="Heading3Char"/>
    <w:uiPriority w:val="9"/>
    <w:qFormat/>
    <w:pPr>
      <w:keepNext/>
      <w:spacing w:after="240" w:afterAutospacing="0"/>
      <w:outlineLvl w:val="2"/>
    </w:pPr>
    <w:rPr>
      <w:rFonts w:ascii="Times New Roman" w:hAnsi="Times New Roman" w:cs="Times New Roman"/>
      <w:b/>
      <w:bCs/>
    </w:rPr>
  </w:style>
  <w:style w:type="paragraph" w:styleId="Heading4">
    <w:name w:val="heading 4"/>
    <w:basedOn w:val="Normal"/>
    <w:link w:val="Heading4Char"/>
    <w:uiPriority w:val="9"/>
    <w:qFormat/>
    <w:pPr>
      <w:keepNext/>
      <w:spacing w:after="240" w:afterAutospacing="0"/>
      <w:outlineLvl w:val="3"/>
    </w:pPr>
    <w:rPr>
      <w:rFonts w:ascii="Times New Roman" w:hAnsi="Times New Roman" w:cs="Times New Roman"/>
      <w:b/>
      <w:bCs/>
    </w:rPr>
  </w:style>
  <w:style w:type="paragraph" w:styleId="Heading5">
    <w:name w:val="heading 5"/>
    <w:basedOn w:val="Normal"/>
    <w:link w:val="Heading5Char"/>
    <w:uiPriority w:val="9"/>
    <w:qFormat/>
    <w:pPr>
      <w:keepNext/>
      <w:spacing w:after="240" w:afterAutospacing="0"/>
      <w:outlineLvl w:val="4"/>
    </w:pPr>
    <w:rPr>
      <w:rFonts w:ascii="Times New Roman" w:hAnsi="Times New Roman" w:cs="Times New Roman"/>
      <w:b/>
      <w:bCs/>
    </w:rPr>
  </w:style>
  <w:style w:type="paragraph" w:styleId="Heading6">
    <w:name w:val="heading 6"/>
    <w:basedOn w:val="Normal"/>
    <w:link w:val="Heading6Char"/>
    <w:uiPriority w:val="9"/>
    <w:qFormat/>
    <w:pPr>
      <w:keepNext/>
      <w:spacing w:after="240" w:afterAutospacing="0"/>
      <w:outlineLvl w:val="5"/>
    </w:pPr>
    <w:rPr>
      <w:rFonts w:ascii="Times New Roman" w:hAnsi="Times New Roman" w:cs="Times New Roman"/>
      <w:b/>
      <w:bCs/>
    </w:rPr>
  </w:style>
  <w:style w:type="paragraph" w:styleId="Heading7">
    <w:name w:val="heading 7"/>
    <w:basedOn w:val="Normal"/>
    <w:link w:val="Heading7Char"/>
    <w:uiPriority w:val="9"/>
    <w:qFormat/>
    <w:pPr>
      <w:keepNext/>
      <w:spacing w:after="240" w:afterAutospacing="0"/>
      <w:ind w:left="432"/>
      <w:outlineLvl w:val="6"/>
    </w:pPr>
    <w:rPr>
      <w:rFonts w:ascii="Times New Roman" w:hAnsi="Times New Roman" w:cs="Times New Roman"/>
      <w:b/>
      <w:bCs/>
      <w:sz w:val="24"/>
      <w:szCs w:val="24"/>
    </w:rPr>
  </w:style>
  <w:style w:type="paragraph" w:styleId="Heading8">
    <w:name w:val="heading 8"/>
    <w:basedOn w:val="Normal"/>
    <w:link w:val="Heading8Char"/>
    <w:uiPriority w:val="9"/>
    <w:qFormat/>
    <w:pPr>
      <w:keepNext/>
      <w:spacing w:after="240" w:afterAutospacing="0"/>
      <w:ind w:left="432"/>
      <w:outlineLvl w:val="7"/>
    </w:pPr>
    <w:rPr>
      <w:rFonts w:ascii="Times New Roman" w:hAnsi="Times New Roman" w:cs="Times New Roman"/>
      <w:b/>
      <w:bCs/>
      <w:sz w:val="24"/>
      <w:szCs w:val="24"/>
    </w:rPr>
  </w:style>
  <w:style w:type="paragraph" w:styleId="Heading9">
    <w:name w:val="heading 9"/>
    <w:basedOn w:val="Normal"/>
    <w:link w:val="Heading9Char"/>
    <w:uiPriority w:val="9"/>
    <w:qFormat/>
    <w:pPr>
      <w:keepNext/>
      <w:spacing w:after="240" w:afterAutospacing="0"/>
      <w:ind w:left="432"/>
      <w:outlineLvl w:val="8"/>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Pr>
      <w:rFonts w:ascii="Times New Roman" w:hAnsi="Times New Roman" w:cs="Times New Roman"/>
      <w:sz w:val="24"/>
      <w:szCs w:val="24"/>
    </w:rPr>
  </w:style>
  <w:style w:type="paragraph" w:customStyle="1" w:styleId="single">
    <w:name w:val="single"/>
    <w:basedOn w:val="Normal"/>
    <w:pPr>
      <w:spacing w:before="0" w:beforeAutospacing="0" w:after="0" w:afterAutospacing="0"/>
    </w:pPr>
    <w:rPr>
      <w:rFonts w:ascii="Times New Roman" w:hAnsi="Times New Roman" w:cs="Times New Roman"/>
      <w:sz w:val="24"/>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rPr>
  </w:style>
  <w:style w:type="paragraph" w:customStyle="1" w:styleId="msoheading7nonumbering">
    <w:name w:val="msoheading7nonumbering"/>
    <w:basedOn w:val="Normal"/>
    <w:pPr>
      <w:ind w:left="432"/>
    </w:pPr>
    <w:rPr>
      <w:rFonts w:ascii="Times New Roman" w:hAnsi="Times New Roman" w:cs="Times New Roman"/>
      <w:sz w:val="24"/>
      <w:szCs w:val="24"/>
    </w:rPr>
  </w:style>
  <w:style w:type="paragraph" w:customStyle="1" w:styleId="msoheading8nonumbering">
    <w:name w:val="msoheading8nonumbering"/>
    <w:basedOn w:val="Normal"/>
    <w:pPr>
      <w:ind w:left="432"/>
    </w:pPr>
    <w:rPr>
      <w:rFonts w:ascii="Times New Roman" w:hAnsi="Times New Roman" w:cs="Times New Roman"/>
      <w:sz w:val="24"/>
      <w:szCs w:val="24"/>
    </w:rPr>
  </w:style>
  <w:style w:type="paragraph" w:customStyle="1" w:styleId="msoheading9nonumbering">
    <w:name w:val="msoheading9nonumbering"/>
    <w:basedOn w:val="Normal"/>
    <w:pPr>
      <w:ind w:left="432"/>
    </w:pPr>
    <w:rPr>
      <w:rFonts w:ascii="Times New Roman" w:hAnsi="Times New Roman" w:cs="Times New Roman"/>
      <w:sz w:val="24"/>
      <w:szCs w:val="24"/>
    </w:rPr>
  </w:style>
  <w:style w:type="paragraph" w:customStyle="1" w:styleId="datetable">
    <w:name w:val="datetable"/>
    <w:basedOn w:val="Normal"/>
    <w:rPr>
      <w:color w:val="EFEFEF"/>
      <w:sz w:val="24"/>
      <w:szCs w:val="24"/>
    </w:rPr>
  </w:style>
  <w:style w:type="paragraph" w:customStyle="1" w:styleId="monthname">
    <w:name w:val="monthname"/>
    <w:basedOn w:val="Normal"/>
    <w:pPr>
      <w:spacing w:before="0" w:beforeAutospacing="0" w:after="0" w:afterAutospacing="0"/>
      <w:jc w:val="center"/>
    </w:pPr>
    <w:rPr>
      <w:rFonts w:ascii="Times New Roman" w:hAnsi="Times New Roman" w:cs="Times New Roman"/>
      <w:sz w:val="15"/>
      <w:szCs w:val="15"/>
    </w:rPr>
  </w:style>
  <w:style w:type="paragraph" w:customStyle="1" w:styleId="pagesectionplain">
    <w:name w:val="pagesectionplain"/>
    <w:basedOn w:val="Normal"/>
    <w:pPr>
      <w:spacing w:before="0" w:beforeAutospacing="0" w:after="0" w:afterAutospacing="0"/>
    </w:pPr>
    <w:rPr>
      <w:rFonts w:ascii="Times New Roman" w:hAnsi="Times New Roman" w:cs="Times New Roman"/>
      <w:sz w:val="24"/>
      <w:szCs w:val="24"/>
    </w:rPr>
  </w:style>
  <w:style w:type="paragraph" w:customStyle="1" w:styleId="pagesectionstyle2">
    <w:name w:val="pagesection_style2"/>
    <w:basedOn w:val="Normal"/>
    <w:pPr>
      <w:pBdr>
        <w:top w:val="single" w:sz="6" w:space="0" w:color="C1DFFF"/>
        <w:left w:val="single" w:sz="6" w:space="0" w:color="C1DFFF"/>
        <w:bottom w:val="single" w:sz="6" w:space="0" w:color="C1DFFF"/>
        <w:right w:val="single" w:sz="6" w:space="0" w:color="C1DFFF"/>
      </w:pBdr>
      <w:shd w:val="clear" w:color="auto" w:fill="FFFFFF"/>
      <w:spacing w:before="75" w:beforeAutospacing="0" w:after="75" w:afterAutospacing="0"/>
      <w:ind w:left="75" w:right="75"/>
    </w:pPr>
    <w:rPr>
      <w:rFonts w:ascii="Times New Roman" w:hAnsi="Times New Roman" w:cs="Times New Roman"/>
      <w:sz w:val="24"/>
      <w:szCs w:val="24"/>
    </w:rPr>
  </w:style>
  <w:style w:type="paragraph" w:customStyle="1" w:styleId="sectionheaderstyle2">
    <w:name w:val="sectionheader_style2"/>
    <w:basedOn w:val="Normal"/>
    <w:pPr>
      <w:shd w:val="clear" w:color="auto" w:fill="C1DFFF"/>
    </w:pPr>
    <w:rPr>
      <w:rFonts w:ascii="Verdana" w:hAnsi="Verdana" w:cs="Times New Roman"/>
      <w:color w:val="000000"/>
      <w:sz w:val="16"/>
      <w:szCs w:val="16"/>
    </w:rPr>
  </w:style>
  <w:style w:type="paragraph" w:customStyle="1" w:styleId="sectionheadertextstyle2">
    <w:name w:val="sectionheadertext_style2"/>
    <w:basedOn w:val="Normal"/>
    <w:rPr>
      <w:rFonts w:ascii="Verdana" w:hAnsi="Verdana" w:cs="Times New Roman"/>
      <w:color w:val="000000"/>
      <w:sz w:val="16"/>
      <w:szCs w:val="16"/>
    </w:rPr>
  </w:style>
  <w:style w:type="paragraph" w:customStyle="1" w:styleId="fttable">
    <w:name w:val="ft_table"/>
    <w:basedOn w:val="Normal"/>
    <w:rPr>
      <w:sz w:val="18"/>
      <w:szCs w:val="18"/>
    </w:rPr>
  </w:style>
  <w:style w:type="paragraph" w:customStyle="1" w:styleId="fmea">
    <w:name w:val="fmea"/>
    <w:basedOn w:val="Normal"/>
    <w:rPr>
      <w:sz w:val="18"/>
      <w:szCs w:val="18"/>
    </w:rPr>
  </w:style>
  <w:style w:type="paragraph" w:customStyle="1" w:styleId="noneditabletext">
    <w:name w:val="noneditabletext"/>
    <w:basedOn w:val="Normal"/>
    <w:rPr>
      <w:rFonts w:ascii="Times New Roman" w:hAnsi="Times New Roman" w:cs="Times New Roman"/>
      <w:sz w:val="24"/>
      <w:szCs w:val="24"/>
    </w:rPr>
  </w:style>
  <w:style w:type="paragraph" w:customStyle="1" w:styleId="editabletext">
    <w:name w:val="editabletext"/>
    <w:basedOn w:val="Normal"/>
    <w:rPr>
      <w:rFonts w:ascii="Times New Roman" w:hAnsi="Times New Roman" w:cs="Times New Roman"/>
      <w:sz w:val="24"/>
      <w:szCs w:val="24"/>
    </w:rPr>
  </w:style>
  <w:style w:type="paragraph" w:customStyle="1" w:styleId="richeditabletext">
    <w:name w:val="richeditabletext"/>
    <w:basedOn w:val="Normal"/>
    <w:rPr>
      <w:rFonts w:ascii="Times New Roman" w:hAnsi="Times New Roman" w:cs="Times New Roman"/>
      <w:sz w:val="24"/>
      <w:szCs w:val="24"/>
    </w:rPr>
  </w:style>
  <w:style w:type="paragraph" w:customStyle="1" w:styleId="ftnodenonedittext">
    <w:name w:val="ft_nodenonedittext"/>
    <w:basedOn w:val="Normal"/>
    <w:rPr>
      <w:rFonts w:ascii="Times New Roman" w:hAnsi="Times New Roman" w:cs="Times New Roman"/>
      <w:color w:val="0000D5"/>
      <w:sz w:val="24"/>
      <w:szCs w:val="24"/>
    </w:rPr>
  </w:style>
  <w:style w:type="paragraph" w:customStyle="1" w:styleId="linklook">
    <w:name w:val="linklook"/>
    <w:basedOn w:val="Normal"/>
    <w:rPr>
      <w:rFonts w:ascii="Times New Roman" w:hAnsi="Times New Roman" w:cs="Times New Roman"/>
      <w:color w:val="0000D5"/>
      <w:sz w:val="24"/>
      <w:szCs w:val="24"/>
      <w:u w:val="single"/>
    </w:rPr>
  </w:style>
  <w:style w:type="paragraph" w:customStyle="1" w:styleId="arial10">
    <w:name w:val="arial10"/>
    <w:basedOn w:val="Normal"/>
  </w:style>
  <w:style w:type="paragraph" w:customStyle="1" w:styleId="arial12">
    <w:name w:val="arial12"/>
    <w:basedOn w:val="Normal"/>
    <w:rPr>
      <w:sz w:val="24"/>
      <w:szCs w:val="24"/>
    </w:rPr>
  </w:style>
  <w:style w:type="paragraph" w:customStyle="1" w:styleId="targetname">
    <w:name w:val="targetname"/>
    <w:basedOn w:val="Normal"/>
    <w:rPr>
      <w:rFonts w:ascii="Times New Roman" w:hAnsi="Times New Roman" w:cs="Times New Roman"/>
      <w:sz w:val="24"/>
      <w:szCs w:val="24"/>
    </w:rPr>
  </w:style>
  <w:style w:type="paragraph" w:customStyle="1" w:styleId="autocompletetext">
    <w:name w:val="autocompletetext"/>
    <w:basedOn w:val="Normal"/>
    <w:pPr>
      <w:spacing w:before="0" w:beforeAutospacing="0"/>
    </w:pPr>
    <w:rPr>
      <w:rFonts w:ascii="Times New Roman" w:hAnsi="Times New Roman" w:cs="Times New Roman"/>
      <w:sz w:val="24"/>
      <w:szCs w:val="24"/>
    </w:rPr>
  </w:style>
  <w:style w:type="paragraph" w:customStyle="1" w:styleId="matrixscrollpicker">
    <w:name w:val="matrixscrollpicker"/>
    <w:basedOn w:val="Normal"/>
    <w:pPr>
      <w:jc w:val="center"/>
    </w:pPr>
    <w:rPr>
      <w:rFonts w:ascii="Times New Roman" w:hAnsi="Times New Roman" w:cs="Times New Roman"/>
      <w:sz w:val="16"/>
      <w:szCs w:val="16"/>
    </w:rPr>
  </w:style>
  <w:style w:type="paragraph" w:customStyle="1" w:styleId="ftheader">
    <w:name w:val="ft_header"/>
    <w:basedOn w:val="Normal"/>
    <w:pPr>
      <w:keepNext/>
      <w:shd w:val="clear" w:color="auto" w:fill="FFFFFF"/>
      <w:textAlignment w:val="bottom"/>
    </w:pPr>
    <w:rPr>
      <w:rFonts w:ascii="Times New Roman" w:hAnsi="Times New Roman" w:cs="Times New Roman"/>
      <w:sz w:val="24"/>
      <w:szCs w:val="24"/>
    </w:rPr>
  </w:style>
  <w:style w:type="paragraph" w:customStyle="1" w:styleId="ftrow">
    <w:name w:val="ft_row"/>
    <w:basedOn w:val="Normal"/>
    <w:rPr>
      <w:rFonts w:ascii="Times New Roman" w:hAnsi="Times New Roman" w:cs="Times New Roman"/>
      <w:sz w:val="24"/>
      <w:szCs w:val="24"/>
    </w:rPr>
  </w:style>
  <w:style w:type="paragraph" w:customStyle="1" w:styleId="fttableicon">
    <w:name w:val="ft_tableicon"/>
    <w:basedOn w:val="Normal"/>
    <w:pPr>
      <w:spacing w:before="0" w:beforeAutospacing="0"/>
      <w:ind w:left="36"/>
    </w:pPr>
    <w:rPr>
      <w:rFonts w:ascii="Times New Roman" w:hAnsi="Times New Roman" w:cs="Times New Roman"/>
      <w:sz w:val="24"/>
      <w:szCs w:val="24"/>
    </w:rPr>
  </w:style>
  <w:style w:type="paragraph" w:customStyle="1" w:styleId="verticaltablecolumn">
    <w:name w:val="verticaltablecolumn"/>
    <w:basedOn w:val="Normal"/>
    <w:pPr>
      <w:shd w:val="clear" w:color="auto" w:fill="FFFFFF"/>
    </w:pPr>
    <w:rPr>
      <w:rFonts w:ascii="Times New Roman" w:hAnsi="Times New Roman" w:cs="Times New Roman"/>
      <w:sz w:val="24"/>
      <w:szCs w:val="24"/>
    </w:rPr>
  </w:style>
  <w:style w:type="paragraph" w:customStyle="1" w:styleId="groupedheadercell">
    <w:name w:val="groupedheadercell"/>
    <w:basedOn w:val="Normal"/>
    <w:pPr>
      <w:pBdr>
        <w:top w:val="single" w:sz="6" w:space="2" w:color="808080"/>
        <w:left w:val="single" w:sz="6" w:space="2" w:color="808080"/>
        <w:bottom w:val="single" w:sz="6" w:space="2" w:color="808080"/>
        <w:right w:val="single" w:sz="6" w:space="2" w:color="808080"/>
      </w:pBdr>
      <w:shd w:val="clear" w:color="auto" w:fill="E8E8E8"/>
    </w:pPr>
    <w:rPr>
      <w:rFonts w:ascii="Times New Roman" w:hAnsi="Times New Roman" w:cs="Times New Roman"/>
      <w:color w:val="000000"/>
      <w:sz w:val="24"/>
      <w:szCs w:val="24"/>
    </w:rPr>
  </w:style>
  <w:style w:type="paragraph" w:customStyle="1" w:styleId="reportdiv">
    <w:name w:val="reportdiv"/>
    <w:basedOn w:val="Normal"/>
    <w:pPr>
      <w:spacing w:before="150" w:beforeAutospacing="0"/>
      <w:ind w:left="225"/>
    </w:pPr>
    <w:rPr>
      <w:color w:val="0000D5"/>
      <w:u w:val="single"/>
    </w:rPr>
  </w:style>
  <w:style w:type="paragraph" w:customStyle="1" w:styleId="markuplink">
    <w:name w:val="markuplink"/>
    <w:basedOn w:val="Normal"/>
    <w:rPr>
      <w:rFonts w:ascii="Times New Roman" w:hAnsi="Times New Roman" w:cs="Times New Roman"/>
      <w:color w:val="0000D5"/>
      <w:sz w:val="24"/>
      <w:szCs w:val="24"/>
      <w:u w:val="single"/>
    </w:rPr>
  </w:style>
  <w:style w:type="paragraph" w:customStyle="1" w:styleId="link">
    <w:name w:val="link"/>
    <w:basedOn w:val="Normal"/>
    <w:rPr>
      <w:rFonts w:ascii="Times New Roman" w:hAnsi="Times New Roman" w:cs="Times New Roman"/>
      <w:color w:val="0000D5"/>
      <w:sz w:val="24"/>
      <w:szCs w:val="24"/>
      <w:u w:val="single"/>
    </w:rPr>
  </w:style>
  <w:style w:type="paragraph" w:customStyle="1" w:styleId="linkgreen">
    <w:name w:val="linkgreen"/>
    <w:basedOn w:val="Normal"/>
    <w:rPr>
      <w:rFonts w:ascii="Times New Roman" w:hAnsi="Times New Roman" w:cs="Times New Roman"/>
      <w:color w:val="008000"/>
      <w:sz w:val="24"/>
      <w:szCs w:val="24"/>
      <w:u w:val="single"/>
    </w:rPr>
  </w:style>
  <w:style w:type="paragraph" w:customStyle="1" w:styleId="rapidadderprompt">
    <w:name w:val="rapidadderprompt"/>
    <w:basedOn w:val="Normal"/>
    <w:pPr>
      <w:spacing w:before="75" w:beforeAutospacing="0"/>
      <w:ind w:left="75"/>
    </w:pPr>
    <w:rPr>
      <w:rFonts w:ascii="Times New Roman" w:hAnsi="Times New Roman" w:cs="Times New Roman"/>
      <w:color w:val="AAAAAA"/>
      <w:sz w:val="16"/>
      <w:szCs w:val="16"/>
    </w:rPr>
  </w:style>
  <w:style w:type="paragraph" w:customStyle="1" w:styleId="rapidadderpromptwithautocomplete">
    <w:name w:val="rapidadderpromptwithautocomplete"/>
    <w:basedOn w:val="Normal"/>
    <w:pPr>
      <w:spacing w:before="75" w:beforeAutospacing="0"/>
      <w:ind w:left="75"/>
    </w:pPr>
    <w:rPr>
      <w:rFonts w:ascii="Times New Roman" w:hAnsi="Times New Roman" w:cs="Times New Roman"/>
      <w:color w:val="AAAAAA"/>
      <w:sz w:val="16"/>
      <w:szCs w:val="16"/>
    </w:rPr>
  </w:style>
  <w:style w:type="paragraph" w:customStyle="1" w:styleId="listwidgetrapidadder">
    <w:name w:val="listwidgetrapidadder"/>
    <w:basedOn w:val="Normal"/>
    <w:pPr>
      <w:spacing w:before="75" w:beforeAutospacing="0"/>
    </w:pPr>
    <w:rPr>
      <w:rFonts w:ascii="Times New Roman" w:hAnsi="Times New Roman" w:cs="Times New Roman"/>
      <w:color w:val="AAAAAA"/>
      <w:sz w:val="24"/>
      <w:szCs w:val="24"/>
    </w:rPr>
  </w:style>
  <w:style w:type="paragraph" w:customStyle="1" w:styleId="listwidgetrapidadderwithautocomplete">
    <w:name w:val="listwidgetrapidadderwithautocomplete"/>
    <w:basedOn w:val="Normal"/>
    <w:pPr>
      <w:spacing w:before="75" w:beforeAutospacing="0"/>
    </w:pPr>
    <w:rPr>
      <w:rFonts w:ascii="Times New Roman" w:hAnsi="Times New Roman" w:cs="Times New Roman"/>
      <w:color w:val="AAAAAA"/>
      <w:sz w:val="24"/>
      <w:szCs w:val="24"/>
    </w:rPr>
  </w:style>
  <w:style w:type="paragraph" w:customStyle="1" w:styleId="ftnode">
    <w:name w:val="ft_node"/>
    <w:basedOn w:val="Normal"/>
    <w:pPr>
      <w:spacing w:before="72" w:beforeAutospacing="0"/>
    </w:pPr>
    <w:rPr>
      <w:rFonts w:ascii="Verdana" w:hAnsi="Verdana" w:cs="Times New Roman"/>
      <w:sz w:val="17"/>
      <w:szCs w:val="17"/>
    </w:rPr>
  </w:style>
  <w:style w:type="paragraph" w:customStyle="1" w:styleId="ftnodegrouped">
    <w:name w:val="ft_node_grouped"/>
    <w:basedOn w:val="Normal"/>
    <w:pPr>
      <w:spacing w:before="72" w:beforeAutospacing="0"/>
    </w:pPr>
    <w:rPr>
      <w:rFonts w:ascii="Verdana" w:hAnsi="Verdana" w:cs="Times New Roman"/>
      <w:sz w:val="17"/>
      <w:szCs w:val="17"/>
    </w:rPr>
  </w:style>
  <w:style w:type="paragraph" w:customStyle="1" w:styleId="ftstickynote">
    <w:name w:val="ft_stickynote"/>
    <w:basedOn w:val="Normal"/>
    <w:pPr>
      <w:pBdr>
        <w:top w:val="single" w:sz="6" w:space="4" w:color="808080"/>
        <w:left w:val="single" w:sz="6" w:space="4" w:color="808080"/>
        <w:bottom w:val="single" w:sz="6" w:space="4" w:color="808080"/>
        <w:right w:val="single" w:sz="6" w:space="4" w:color="808080"/>
      </w:pBdr>
      <w:spacing w:before="60" w:beforeAutospacing="0" w:after="75" w:afterAutospacing="0"/>
      <w:ind w:left="30" w:right="150"/>
    </w:pPr>
    <w:rPr>
      <w:rFonts w:ascii="Verdana" w:hAnsi="Verdana" w:cs="Times New Roman"/>
      <w:sz w:val="17"/>
      <w:szCs w:val="17"/>
    </w:rPr>
  </w:style>
  <w:style w:type="paragraph" w:customStyle="1" w:styleId="fttreeheader">
    <w:name w:val="ft_tree_header"/>
    <w:basedOn w:val="Normal"/>
    <w:pPr>
      <w:ind w:left="75" w:right="75"/>
    </w:pPr>
    <w:rPr>
      <w:rFonts w:ascii="Verdana" w:hAnsi="Verdana" w:cs="Times New Roman"/>
      <w:b/>
      <w:bCs/>
      <w:sz w:val="16"/>
      <w:szCs w:val="16"/>
    </w:rPr>
  </w:style>
  <w:style w:type="paragraph" w:customStyle="1" w:styleId="fttreecell">
    <w:name w:val="ft_tree_cell"/>
    <w:basedOn w:val="Normal"/>
    <w:pPr>
      <w:ind w:left="75" w:right="75"/>
    </w:pPr>
    <w:rPr>
      <w:rFonts w:ascii="Verdana" w:hAnsi="Verdana" w:cs="Times New Roman"/>
      <w:sz w:val="16"/>
      <w:szCs w:val="16"/>
    </w:rPr>
  </w:style>
  <w:style w:type="paragraph" w:customStyle="1" w:styleId="ftplusminus">
    <w:name w:val="ft_plusminus"/>
    <w:basedOn w:val="Normal"/>
    <w:pPr>
      <w:spacing w:before="0" w:beforeAutospacing="0"/>
      <w:ind w:right="30"/>
    </w:pPr>
    <w:rPr>
      <w:rFonts w:ascii="Times New Roman" w:hAnsi="Times New Roman" w:cs="Times New Roman"/>
      <w:sz w:val="24"/>
      <w:szCs w:val="24"/>
    </w:rPr>
  </w:style>
  <w:style w:type="paragraph" w:customStyle="1" w:styleId="ftnodeicon">
    <w:name w:val="ft_nodeicon"/>
    <w:basedOn w:val="Normal"/>
    <w:pPr>
      <w:spacing w:before="0" w:beforeAutospacing="0"/>
      <w:ind w:left="37"/>
    </w:pPr>
    <w:rPr>
      <w:rFonts w:ascii="Times New Roman" w:hAnsi="Times New Roman" w:cs="Times New Roman"/>
      <w:sz w:val="24"/>
      <w:szCs w:val="24"/>
    </w:rPr>
  </w:style>
  <w:style w:type="paragraph" w:customStyle="1" w:styleId="helpnodeicon">
    <w:name w:val="help_nodeicon"/>
    <w:basedOn w:val="Normal"/>
    <w:pPr>
      <w:spacing w:before="0" w:beforeAutospacing="0"/>
      <w:ind w:left="37" w:right="30"/>
    </w:pPr>
    <w:rPr>
      <w:rFonts w:ascii="Times New Roman" w:hAnsi="Times New Roman" w:cs="Times New Roman"/>
      <w:sz w:val="24"/>
      <w:szCs w:val="24"/>
    </w:rPr>
  </w:style>
  <w:style w:type="paragraph" w:customStyle="1" w:styleId="ftnodeiconnonselect">
    <w:name w:val="ft_nodeicon_nonselect"/>
    <w:basedOn w:val="Normal"/>
    <w:pPr>
      <w:spacing w:before="0" w:beforeAutospacing="0"/>
      <w:ind w:left="37" w:right="30"/>
    </w:pPr>
    <w:rPr>
      <w:rFonts w:ascii="Times New Roman" w:hAnsi="Times New Roman" w:cs="Times New Roman"/>
      <w:sz w:val="24"/>
      <w:szCs w:val="24"/>
    </w:rPr>
  </w:style>
  <w:style w:type="paragraph" w:customStyle="1" w:styleId="ftfakenodenonedittext">
    <w:name w:val="ft_fakenodenonedittext"/>
    <w:basedOn w:val="Normal"/>
    <w:rPr>
      <w:rFonts w:ascii="Times New Roman" w:hAnsi="Times New Roman" w:cs="Times New Roman"/>
      <w:color w:val="0000D5"/>
      <w:sz w:val="24"/>
      <w:szCs w:val="24"/>
    </w:rPr>
  </w:style>
  <w:style w:type="paragraph" w:customStyle="1" w:styleId="fttree">
    <w:name w:val="ft_tree"/>
    <w:basedOn w:val="Normal"/>
    <w:pPr>
      <w:spacing w:before="0" w:beforeAutospacing="0"/>
    </w:pPr>
    <w:rPr>
      <w:rFonts w:ascii="Times New Roman" w:hAnsi="Times New Roman" w:cs="Times New Roman"/>
      <w:sz w:val="24"/>
      <w:szCs w:val="24"/>
    </w:rPr>
  </w:style>
  <w:style w:type="paragraph" w:customStyle="1" w:styleId="fakelink">
    <w:name w:val="fakelink"/>
    <w:basedOn w:val="Normal"/>
    <w:rPr>
      <w:rFonts w:ascii="Times New Roman" w:hAnsi="Times New Roman" w:cs="Times New Roman"/>
      <w:color w:val="0000D5"/>
      <w:sz w:val="24"/>
      <w:szCs w:val="24"/>
      <w:u w:val="single"/>
    </w:rPr>
  </w:style>
  <w:style w:type="paragraph" w:customStyle="1" w:styleId="s5-eventtopicsquestionsheading">
    <w:name w:val="s5-eventtopicsquestionsheading"/>
    <w:basedOn w:val="Normal"/>
    <w:pPr>
      <w:spacing w:before="240" w:beforeAutospacing="0" w:after="240" w:afterAutospacing="0"/>
    </w:pPr>
    <w:rPr>
      <w:b/>
      <w:bCs/>
      <w:u w:val="single"/>
    </w:rPr>
  </w:style>
  <w:style w:type="paragraph" w:customStyle="1" w:styleId="s5a-eventquestiontopic">
    <w:name w:val="s5a-eventquestiontopic"/>
    <w:basedOn w:val="Normal"/>
    <w:pPr>
      <w:shd w:val="clear" w:color="auto" w:fill="DCD1EB"/>
      <w:spacing w:before="240" w:beforeAutospacing="0" w:after="240" w:afterAutospacing="0"/>
      <w:ind w:left="360"/>
    </w:pPr>
  </w:style>
  <w:style w:type="paragraph" w:customStyle="1" w:styleId="s5b-eventquestiontitle">
    <w:name w:val="s5b-eventquestiontitle"/>
    <w:basedOn w:val="Normal"/>
    <w:pPr>
      <w:spacing w:before="240" w:beforeAutospacing="0" w:after="0" w:afterAutospacing="0"/>
      <w:ind w:left="720"/>
    </w:pPr>
    <w:rPr>
      <w:u w:val="single"/>
    </w:rPr>
  </w:style>
  <w:style w:type="paragraph" w:customStyle="1" w:styleId="s5c-eventquestiontext">
    <w:name w:val="s5c-eventquestiontext"/>
    <w:basedOn w:val="Normal"/>
    <w:pPr>
      <w:spacing w:before="120" w:beforeAutospacing="0" w:after="120" w:afterAutospacing="0"/>
      <w:ind w:left="720"/>
    </w:pPr>
  </w:style>
  <w:style w:type="paragraph" w:customStyle="1" w:styleId="s5d-eventvoiceinput">
    <w:name w:val="s5d-eventvoiceinput"/>
    <w:basedOn w:val="Normal"/>
    <w:pPr>
      <w:tabs>
        <w:tab w:val="num" w:pos="1080"/>
      </w:tabs>
      <w:spacing w:before="0" w:beforeAutospacing="0" w:after="0" w:afterAutospacing="0"/>
      <w:ind w:left="1080" w:hanging="360"/>
    </w:pPr>
    <w:rPr>
      <w:color w:val="FF6600"/>
    </w:rPr>
  </w:style>
  <w:style w:type="paragraph" w:customStyle="1" w:styleId="testtable1">
    <w:name w:val="testtable1"/>
    <w:basedOn w:val="Normal"/>
    <w:pPr>
      <w:pBdr>
        <w:top w:val="single" w:sz="6" w:space="0" w:color="808080"/>
        <w:left w:val="single" w:sz="6" w:space="0" w:color="808080"/>
        <w:bottom w:val="single" w:sz="6" w:space="0" w:color="808080"/>
        <w:right w:val="single" w:sz="6" w:space="0" w:color="808080"/>
      </w:pBdr>
      <w:textAlignment w:val="top"/>
    </w:pPr>
    <w:rPr>
      <w:sz w:val="18"/>
      <w:szCs w:val="18"/>
    </w:rPr>
  </w:style>
  <w:style w:type="paragraph" w:customStyle="1" w:styleId="truefalse">
    <w:name w:val="truefalse"/>
    <w:basedOn w:val="Normal"/>
    <w:rPr>
      <w:rFonts w:ascii="Times New Roman" w:hAnsi="Times New Roman" w:cs="Times New Roman"/>
      <w:sz w:val="24"/>
      <w:szCs w:val="24"/>
    </w:rPr>
  </w:style>
  <w:style w:type="paragraph" w:customStyle="1" w:styleId="underline">
    <w:name w:val="underline"/>
    <w:basedOn w:val="Normal"/>
    <w:rPr>
      <w:rFonts w:ascii="Times New Roman" w:hAnsi="Times New Roman" w:cs="Times New Roman"/>
      <w:sz w:val="24"/>
      <w:szCs w:val="24"/>
    </w:rPr>
  </w:style>
  <w:style w:type="paragraph" w:customStyle="1" w:styleId="passfail">
    <w:name w:val="passfail"/>
    <w:basedOn w:val="Normal"/>
    <w:rPr>
      <w:rFonts w:ascii="Times New Roman" w:hAnsi="Times New Roman" w:cs="Times New Roman"/>
      <w:sz w:val="24"/>
      <w:szCs w:val="24"/>
    </w:rPr>
  </w:style>
  <w:style w:type="paragraph" w:customStyle="1" w:styleId="Title1">
    <w:name w:val="Title1"/>
    <w:basedOn w:val="Normal"/>
    <w:rPr>
      <w:rFonts w:ascii="Times New Roman" w:hAnsi="Times New Roman" w:cs="Times New Roman"/>
      <w:sz w:val="24"/>
      <w:szCs w:val="24"/>
    </w:rPr>
  </w:style>
  <w:style w:type="paragraph" w:customStyle="1" w:styleId="curr">
    <w:name w:val="curr"/>
    <w:basedOn w:val="Normal"/>
    <w:rPr>
      <w:rFonts w:ascii="Times New Roman" w:hAnsi="Times New Roman" w:cs="Times New Roman"/>
      <w:sz w:val="24"/>
      <w:szCs w:val="24"/>
    </w:rPr>
  </w:style>
  <w:style w:type="paragraph" w:customStyle="1" w:styleId="weekend">
    <w:name w:val="weekend"/>
    <w:basedOn w:val="Normal"/>
    <w:rPr>
      <w:rFonts w:ascii="Times New Roman" w:hAnsi="Times New Roman" w:cs="Times New Roman"/>
      <w:sz w:val="24"/>
      <w:szCs w:val="24"/>
    </w:rPr>
  </w:style>
  <w:style w:type="paragraph" w:customStyle="1" w:styleId="Footer1">
    <w:name w:val="Footer1"/>
    <w:basedOn w:val="Normal"/>
    <w:rPr>
      <w:rFonts w:ascii="Times New Roman" w:hAnsi="Times New Roman" w:cs="Times New Roman"/>
      <w:sz w:val="24"/>
      <w:szCs w:val="24"/>
    </w:rPr>
  </w:style>
  <w:style w:type="paragraph" w:customStyle="1" w:styleId="time">
    <w:name w:val="time"/>
    <w:basedOn w:val="Normal"/>
    <w:rPr>
      <w:rFonts w:ascii="Times New Roman" w:hAnsi="Times New Roman" w:cs="Times New Roman"/>
      <w:sz w:val="24"/>
      <w:szCs w:val="24"/>
    </w:rPr>
  </w:style>
  <w:style w:type="paragraph" w:customStyle="1" w:styleId="ftcell">
    <w:name w:val="ft_cell"/>
    <w:basedOn w:val="Normal"/>
    <w:rPr>
      <w:rFonts w:ascii="Times New Roman" w:hAnsi="Times New Roman" w:cs="Times New Roman"/>
      <w:sz w:val="24"/>
      <w:szCs w:val="24"/>
    </w:rPr>
  </w:style>
  <w:style w:type="paragraph" w:customStyle="1" w:styleId="ftnodeedittext">
    <w:name w:val="ft_nodeedittext"/>
    <w:basedOn w:val="Normal"/>
    <w:rPr>
      <w:rFonts w:ascii="Times New Roman" w:hAnsi="Times New Roman" w:cs="Times New Roman"/>
      <w:sz w:val="24"/>
      <w:szCs w:val="24"/>
    </w:rPr>
  </w:style>
  <w:style w:type="paragraph" w:customStyle="1" w:styleId="title10">
    <w:name w:val="title1"/>
    <w:basedOn w:val="Normal"/>
    <w:pPr>
      <w:pBdr>
        <w:top w:val="single" w:sz="2" w:space="0" w:color="000000"/>
        <w:left w:val="single" w:sz="2" w:space="0" w:color="000000"/>
        <w:bottom w:val="single" w:sz="2" w:space="0" w:color="000000"/>
        <w:right w:val="single" w:sz="2" w:space="0" w:color="000000"/>
      </w:pBdr>
    </w:pPr>
    <w:rPr>
      <w:rFonts w:ascii="Times New Roman" w:hAnsi="Times New Roman" w:cs="Times New Roman"/>
      <w:color w:val="000000"/>
      <w:sz w:val="18"/>
      <w:szCs w:val="18"/>
    </w:rPr>
  </w:style>
  <w:style w:type="paragraph" w:customStyle="1" w:styleId="curr1">
    <w:name w:val="curr1"/>
    <w:basedOn w:val="Normal"/>
    <w:pPr>
      <w:shd w:val="clear" w:color="auto" w:fill="EFDC0E"/>
    </w:pPr>
    <w:rPr>
      <w:rFonts w:ascii="Times New Roman" w:hAnsi="Times New Roman" w:cs="Times New Roman"/>
      <w:sz w:val="24"/>
      <w:szCs w:val="24"/>
    </w:rPr>
  </w:style>
  <w:style w:type="paragraph" w:customStyle="1" w:styleId="weekend1">
    <w:name w:val="weekend1"/>
    <w:basedOn w:val="Normal"/>
    <w:pPr>
      <w:shd w:val="clear" w:color="auto" w:fill="A7BBDF"/>
    </w:pPr>
    <w:rPr>
      <w:rFonts w:ascii="Times New Roman" w:hAnsi="Times New Roman" w:cs="Times New Roman"/>
      <w:sz w:val="24"/>
      <w:szCs w:val="24"/>
    </w:rPr>
  </w:style>
  <w:style w:type="paragraph" w:customStyle="1" w:styleId="footer10">
    <w:name w:val="footer1"/>
    <w:basedOn w:val="Normal"/>
    <w:pPr>
      <w:pBdr>
        <w:top w:val="single" w:sz="2" w:space="0" w:color="000000"/>
        <w:left w:val="single" w:sz="2" w:space="0" w:color="000000"/>
        <w:bottom w:val="single" w:sz="2" w:space="0" w:color="000000"/>
        <w:right w:val="single" w:sz="2" w:space="0" w:color="000000"/>
      </w:pBdr>
    </w:pPr>
    <w:rPr>
      <w:rFonts w:ascii="Times New Roman" w:hAnsi="Times New Roman" w:cs="Times New Roman"/>
      <w:color w:val="000000"/>
      <w:sz w:val="17"/>
      <w:szCs w:val="17"/>
    </w:rPr>
  </w:style>
  <w:style w:type="paragraph" w:customStyle="1" w:styleId="time1">
    <w:name w:val="time1"/>
    <w:basedOn w:val="Normal"/>
    <w:pPr>
      <w:pBdr>
        <w:top w:val="single" w:sz="2" w:space="0" w:color="000000"/>
        <w:left w:val="single" w:sz="2" w:space="0" w:color="000000"/>
        <w:bottom w:val="single" w:sz="2" w:space="0" w:color="000000"/>
        <w:right w:val="single" w:sz="2" w:space="0" w:color="000000"/>
      </w:pBdr>
    </w:pPr>
    <w:rPr>
      <w:rFonts w:ascii="Times New Roman" w:hAnsi="Times New Roman" w:cs="Times New Roman"/>
      <w:sz w:val="15"/>
      <w:szCs w:val="15"/>
    </w:rPr>
  </w:style>
  <w:style w:type="paragraph" w:customStyle="1" w:styleId="fttable1">
    <w:name w:val="ft_table1"/>
    <w:basedOn w:val="Normal"/>
    <w:pPr>
      <w:textAlignment w:val="top"/>
    </w:pPr>
    <w:rPr>
      <w:sz w:val="18"/>
      <w:szCs w:val="18"/>
    </w:rPr>
  </w:style>
  <w:style w:type="paragraph" w:customStyle="1" w:styleId="fttable2">
    <w:name w:val="ft_table2"/>
    <w:basedOn w:val="Normal"/>
    <w:rPr>
      <w:sz w:val="18"/>
      <w:szCs w:val="18"/>
    </w:rPr>
  </w:style>
  <w:style w:type="paragraph" w:customStyle="1" w:styleId="fttable3">
    <w:name w:val="ft_table3"/>
    <w:basedOn w:val="Normal"/>
    <w:pPr>
      <w:pBdr>
        <w:top w:val="single" w:sz="6" w:space="0" w:color="808080"/>
        <w:left w:val="single" w:sz="6" w:space="0" w:color="808080"/>
        <w:bottom w:val="single" w:sz="6" w:space="0" w:color="808080"/>
        <w:right w:val="single" w:sz="6" w:space="0" w:color="808080"/>
      </w:pBdr>
    </w:pPr>
    <w:rPr>
      <w:sz w:val="18"/>
      <w:szCs w:val="18"/>
    </w:rPr>
  </w:style>
  <w:style w:type="paragraph" w:customStyle="1" w:styleId="ftheader1">
    <w:name w:val="ft_header1"/>
    <w:basedOn w:val="Normal"/>
    <w:pPr>
      <w:keepNext/>
      <w:pBdr>
        <w:top w:val="single" w:sz="6" w:space="2" w:color="808080"/>
        <w:left w:val="single" w:sz="6" w:space="2" w:color="808080"/>
        <w:bottom w:val="single" w:sz="6" w:space="2" w:color="808080"/>
        <w:right w:val="single" w:sz="6" w:space="2" w:color="808080"/>
      </w:pBdr>
      <w:shd w:val="clear" w:color="auto" w:fill="D3D3D3"/>
      <w:textAlignment w:val="bottom"/>
    </w:pPr>
    <w:rPr>
      <w:rFonts w:ascii="Times New Roman" w:hAnsi="Times New Roman" w:cs="Times New Roman"/>
      <w:b/>
      <w:bCs/>
      <w:sz w:val="24"/>
      <w:szCs w:val="24"/>
    </w:rPr>
  </w:style>
  <w:style w:type="paragraph" w:customStyle="1" w:styleId="ftheader2">
    <w:name w:val="ft_header2"/>
    <w:basedOn w:val="Normal"/>
    <w:pPr>
      <w:keepNext/>
      <w:shd w:val="clear" w:color="auto" w:fill="FFFFFF"/>
      <w:textAlignment w:val="bottom"/>
    </w:pPr>
    <w:rPr>
      <w:rFonts w:ascii="Times New Roman" w:hAnsi="Times New Roman" w:cs="Times New Roman"/>
      <w:sz w:val="24"/>
      <w:szCs w:val="24"/>
    </w:rPr>
  </w:style>
  <w:style w:type="paragraph" w:customStyle="1" w:styleId="ftheader3">
    <w:name w:val="ft_header3"/>
    <w:basedOn w:val="Normal"/>
    <w:pPr>
      <w:keepNext/>
      <w:shd w:val="clear" w:color="auto" w:fill="D3D3D3"/>
      <w:textAlignment w:val="bottom"/>
    </w:pPr>
    <w:rPr>
      <w:rFonts w:ascii="Times New Roman" w:hAnsi="Times New Roman" w:cs="Times New Roman"/>
      <w:b/>
      <w:bCs/>
      <w:sz w:val="24"/>
      <w:szCs w:val="24"/>
    </w:rPr>
  </w:style>
  <w:style w:type="paragraph" w:customStyle="1" w:styleId="ftheader4">
    <w:name w:val="ft_header4"/>
    <w:basedOn w:val="Normal"/>
    <w:pPr>
      <w:keepNext/>
      <w:pBdr>
        <w:top w:val="single" w:sz="6" w:space="0" w:color="808080"/>
        <w:left w:val="single" w:sz="6" w:space="0" w:color="808080"/>
        <w:bottom w:val="single" w:sz="6" w:space="0" w:color="808080"/>
        <w:right w:val="single" w:sz="6" w:space="0" w:color="808080"/>
      </w:pBdr>
      <w:shd w:val="clear" w:color="auto" w:fill="D3D3D3"/>
      <w:textAlignment w:val="bottom"/>
    </w:pPr>
    <w:rPr>
      <w:rFonts w:ascii="Times New Roman" w:hAnsi="Times New Roman" w:cs="Times New Roman"/>
      <w:b/>
      <w:bCs/>
      <w:sz w:val="24"/>
      <w:szCs w:val="24"/>
    </w:rPr>
  </w:style>
  <w:style w:type="paragraph" w:customStyle="1" w:styleId="ftcell1">
    <w:name w:val="ft_cell1"/>
    <w:basedOn w:val="Normal"/>
    <w:pPr>
      <w:pBdr>
        <w:top w:val="single" w:sz="6" w:space="2" w:color="808080"/>
        <w:left w:val="single" w:sz="6" w:space="2" w:color="808080"/>
        <w:bottom w:val="single" w:sz="6" w:space="2" w:color="808080"/>
        <w:right w:val="single" w:sz="6" w:space="2" w:color="808080"/>
      </w:pBdr>
      <w:textAlignment w:val="top"/>
    </w:pPr>
    <w:rPr>
      <w:rFonts w:ascii="Times New Roman" w:hAnsi="Times New Roman" w:cs="Times New Roman"/>
      <w:sz w:val="24"/>
      <w:szCs w:val="24"/>
    </w:rPr>
  </w:style>
  <w:style w:type="paragraph" w:customStyle="1" w:styleId="ftcell2">
    <w:name w:val="ft_cell2"/>
    <w:basedOn w:val="Normal"/>
    <w:pPr>
      <w:pBdr>
        <w:top w:val="single" w:sz="6" w:space="0" w:color="808080"/>
        <w:left w:val="single" w:sz="6" w:space="0" w:color="808080"/>
        <w:bottom w:val="single" w:sz="6" w:space="0" w:color="808080"/>
        <w:right w:val="single" w:sz="6" w:space="0" w:color="808080"/>
      </w:pBdr>
    </w:pPr>
    <w:rPr>
      <w:rFonts w:ascii="Times New Roman" w:hAnsi="Times New Roman" w:cs="Times New Roman"/>
      <w:sz w:val="24"/>
      <w:szCs w:val="24"/>
    </w:rPr>
  </w:style>
  <w:style w:type="paragraph" w:customStyle="1" w:styleId="ftcell3">
    <w:name w:val="ft_cell3"/>
    <w:basedOn w:val="Normal"/>
    <w:rPr>
      <w:rFonts w:ascii="Times New Roman" w:hAnsi="Times New Roman" w:cs="Times New Roman"/>
      <w:sz w:val="24"/>
      <w:szCs w:val="24"/>
    </w:rPr>
  </w:style>
  <w:style w:type="paragraph" w:customStyle="1" w:styleId="ftcell4">
    <w:name w:val="ft_cell4"/>
    <w:basedOn w:val="Normal"/>
    <w:pPr>
      <w:pBdr>
        <w:top w:val="single" w:sz="6" w:space="0" w:color="808080"/>
        <w:left w:val="single" w:sz="6" w:space="0" w:color="808080"/>
        <w:bottom w:val="single" w:sz="6" w:space="0" w:color="808080"/>
        <w:right w:val="single" w:sz="6" w:space="0" w:color="808080"/>
      </w:pBdr>
    </w:pPr>
    <w:rPr>
      <w:rFonts w:ascii="Times New Roman" w:hAnsi="Times New Roman" w:cs="Times New Roman"/>
      <w:sz w:val="24"/>
      <w:szCs w:val="24"/>
    </w:rPr>
  </w:style>
  <w:style w:type="paragraph" w:customStyle="1" w:styleId="verticaltablecolumn1">
    <w:name w:val="verticaltablecolumn1"/>
    <w:basedOn w:val="Normal"/>
    <w:pPr>
      <w:shd w:val="clear" w:color="auto" w:fill="FFFFFF"/>
    </w:pPr>
    <w:rPr>
      <w:rFonts w:ascii="Times New Roman" w:hAnsi="Times New Roman" w:cs="Times New Roman"/>
      <w:sz w:val="24"/>
      <w:szCs w:val="24"/>
    </w:rPr>
  </w:style>
  <w:style w:type="paragraph" w:customStyle="1" w:styleId="ftstickynote1">
    <w:name w:val="ft_stickynote1"/>
    <w:basedOn w:val="Normal"/>
    <w:pPr>
      <w:pBdr>
        <w:top w:val="single" w:sz="6" w:space="4" w:color="808080"/>
        <w:left w:val="single" w:sz="6" w:space="4" w:color="808080"/>
        <w:bottom w:val="single" w:sz="6" w:space="4" w:color="808080"/>
        <w:right w:val="single" w:sz="6" w:space="4" w:color="808080"/>
      </w:pBdr>
      <w:spacing w:before="60" w:beforeAutospacing="0" w:after="75" w:afterAutospacing="0"/>
      <w:ind w:left="240" w:right="150"/>
    </w:pPr>
    <w:rPr>
      <w:rFonts w:ascii="Verdana" w:hAnsi="Verdana" w:cs="Times New Roman"/>
      <w:sz w:val="17"/>
      <w:szCs w:val="17"/>
    </w:rPr>
  </w:style>
  <w:style w:type="paragraph" w:customStyle="1" w:styleId="ftstickynote2">
    <w:name w:val="ft_stickynote2"/>
    <w:basedOn w:val="Normal"/>
    <w:pPr>
      <w:pBdr>
        <w:top w:val="single" w:sz="6" w:space="4" w:color="808080"/>
        <w:left w:val="single" w:sz="6" w:space="4" w:color="808080"/>
        <w:bottom w:val="single" w:sz="6" w:space="4" w:color="808080"/>
        <w:right w:val="single" w:sz="6" w:space="4" w:color="808080"/>
      </w:pBdr>
      <w:spacing w:before="60" w:beforeAutospacing="0" w:after="75" w:afterAutospacing="0"/>
      <w:ind w:left="555" w:right="150"/>
    </w:pPr>
    <w:rPr>
      <w:rFonts w:ascii="Verdana" w:hAnsi="Verdana" w:cs="Times New Roman"/>
      <w:sz w:val="17"/>
      <w:szCs w:val="17"/>
    </w:rPr>
  </w:style>
  <w:style w:type="paragraph" w:customStyle="1" w:styleId="ftnodeicon1">
    <w:name w:val="ft_nodeicon1"/>
    <w:basedOn w:val="Normal"/>
    <w:pPr>
      <w:spacing w:before="0" w:beforeAutospacing="0"/>
      <w:ind w:left="-72"/>
    </w:pPr>
    <w:rPr>
      <w:rFonts w:ascii="Times New Roman" w:hAnsi="Times New Roman" w:cs="Times New Roman"/>
      <w:sz w:val="24"/>
      <w:szCs w:val="24"/>
    </w:rPr>
  </w:style>
  <w:style w:type="paragraph" w:customStyle="1" w:styleId="ftnodeedittext1">
    <w:name w:val="ft_nodeedittext1"/>
    <w:basedOn w:val="Normal"/>
    <w:rPr>
      <w:rFonts w:ascii="Times New Roman" w:hAnsi="Times New Roman" w:cs="Times New Roman"/>
      <w:sz w:val="24"/>
      <w:szCs w:val="24"/>
    </w:rPr>
  </w:style>
  <w:style w:type="paragraph" w:customStyle="1" w:styleId="fttree1">
    <w:name w:val="ft_tree1"/>
    <w:basedOn w:val="Normal"/>
    <w:pPr>
      <w:spacing w:before="0" w:beforeAutospacing="0"/>
    </w:pPr>
    <w:rPr>
      <w:rFonts w:ascii="Times New Roman" w:hAnsi="Times New Roman" w:cs="Times New Roman"/>
      <w:sz w:val="24"/>
      <w:szCs w:val="24"/>
    </w:rPr>
  </w:style>
  <w:style w:type="paragraph" w:customStyle="1" w:styleId="fttree2">
    <w:name w:val="ft_tree2"/>
    <w:basedOn w:val="Normal"/>
    <w:pPr>
      <w:spacing w:before="0" w:beforeAutospacing="0"/>
      <w:ind w:left="288"/>
    </w:pPr>
    <w:rPr>
      <w:rFonts w:ascii="Times New Roman" w:hAnsi="Times New Roman" w:cs="Times New Roman"/>
      <w:sz w:val="24"/>
      <w:szCs w:val="24"/>
    </w:rPr>
  </w:style>
  <w:style w:type="paragraph" w:customStyle="1" w:styleId="fttree3">
    <w:name w:val="ft_tree3"/>
    <w:basedOn w:val="Normal"/>
    <w:pPr>
      <w:spacing w:before="0" w:beforeAutospacing="0"/>
    </w:pPr>
    <w:rPr>
      <w:rFonts w:ascii="Times New Roman" w:hAnsi="Times New Roman" w:cs="Times New Roman"/>
      <w:sz w:val="24"/>
      <w:szCs w:val="24"/>
    </w:rPr>
  </w:style>
  <w:style w:type="character" w:customStyle="1" w:styleId="noneditabletext1">
    <w:name w:val="noneditabletext1"/>
    <w:basedOn w:val="DefaultParagraphFont"/>
    <w:rPr>
      <w:vanish w:val="0"/>
      <w:webHidden w:val="0"/>
      <w:specVanish w:val="0"/>
    </w:rPr>
  </w:style>
  <w:style w:type="character" w:customStyle="1" w:styleId="noneditabletext2">
    <w:name w:val="noneditabletext2"/>
    <w:basedOn w:val="DefaultParagraphFont"/>
    <w:rPr>
      <w:vanish w:val="0"/>
      <w:webHidden w:val="0"/>
      <w:specVanish w:val="0"/>
    </w:rPr>
  </w:style>
  <w:style w:type="character" w:customStyle="1" w:styleId="noneditabletext3">
    <w:name w:val="noneditabletext3"/>
    <w:basedOn w:val="DefaultParagraphFont"/>
    <w:rPr>
      <w:vanish w:val="0"/>
      <w:webHidden w:val="0"/>
      <w:specVanish w:val="0"/>
    </w:rPr>
  </w:style>
  <w:style w:type="character" w:customStyle="1" w:styleId="noneditabletext4">
    <w:name w:val="noneditabletext4"/>
    <w:basedOn w:val="DefaultParagraphFont"/>
    <w:rPr>
      <w:vanish w:val="0"/>
      <w:webHidden w:val="0"/>
      <w:specVanish w:val="0"/>
    </w:rPr>
  </w:style>
  <w:style w:type="character" w:customStyle="1" w:styleId="noneditabletext5">
    <w:name w:val="noneditabletext5"/>
    <w:basedOn w:val="DefaultParagraphFont"/>
    <w:rPr>
      <w:vanish w:val="0"/>
      <w:webHidden w:val="0"/>
      <w:specVanish w:val="0"/>
    </w:rPr>
  </w:style>
  <w:style w:type="character" w:customStyle="1" w:styleId="noneditabletext6">
    <w:name w:val="noneditabletext6"/>
    <w:basedOn w:val="DefaultParagraphFont"/>
    <w:rPr>
      <w:vanish w:val="0"/>
      <w:webHidden w:val="0"/>
      <w:specVanish w:val="0"/>
    </w:rPr>
  </w:style>
  <w:style w:type="character" w:customStyle="1" w:styleId="noneditabletext7">
    <w:name w:val="noneditabletext7"/>
    <w:basedOn w:val="DefaultParagraphFont"/>
    <w:rPr>
      <w:vanish w:val="0"/>
      <w:webHidden w:val="0"/>
      <w:specVanish w:val="0"/>
    </w:rPr>
  </w:style>
  <w:style w:type="character" w:customStyle="1" w:styleId="noneditabletext8">
    <w:name w:val="noneditabletext8"/>
    <w:basedOn w:val="DefaultParagraphFont"/>
    <w:rPr>
      <w:vanish w:val="0"/>
      <w:webHidden w:val="0"/>
      <w:specVanish w:val="0"/>
    </w:rPr>
  </w:style>
  <w:style w:type="character" w:customStyle="1" w:styleId="noneditabletext9">
    <w:name w:val="noneditabletext9"/>
    <w:basedOn w:val="DefaultParagraphFont"/>
    <w:rPr>
      <w:vanish w:val="0"/>
      <w:webHidden w:val="0"/>
      <w:specVanish w:val="0"/>
    </w:rPr>
  </w:style>
  <w:style w:type="character" w:customStyle="1" w:styleId="noneditabletext10">
    <w:name w:val="noneditabletext10"/>
    <w:basedOn w:val="DefaultParagraphFont"/>
    <w:rPr>
      <w:vanish w:val="0"/>
      <w:webHidden w:val="0"/>
      <w:specVanish w:val="0"/>
    </w:rPr>
  </w:style>
  <w:style w:type="character" w:customStyle="1" w:styleId="noneditabletext11">
    <w:name w:val="noneditabletext11"/>
    <w:basedOn w:val="DefaultParagraphFont"/>
    <w:rPr>
      <w:vanish w:val="0"/>
      <w:webHidden w:val="0"/>
      <w:specVanish w:val="0"/>
    </w:rPr>
  </w:style>
  <w:style w:type="character" w:customStyle="1" w:styleId="noneditabletext12">
    <w:name w:val="noneditabletext12"/>
    <w:basedOn w:val="DefaultParagraphFont"/>
    <w:rPr>
      <w:vanish w:val="0"/>
      <w:webHidden w:val="0"/>
      <w:specVanish w:val="0"/>
    </w:rPr>
  </w:style>
  <w:style w:type="character" w:customStyle="1" w:styleId="noneditabletext13">
    <w:name w:val="noneditabletext13"/>
    <w:basedOn w:val="DefaultParagraphFont"/>
    <w:rPr>
      <w:vanish w:val="0"/>
      <w:webHidden w:val="0"/>
      <w:specVanish w:val="0"/>
    </w:rPr>
  </w:style>
  <w:style w:type="character" w:customStyle="1" w:styleId="noneditabletext14">
    <w:name w:val="noneditabletext14"/>
    <w:basedOn w:val="DefaultParagraphFont"/>
    <w:rPr>
      <w:vanish w:val="0"/>
      <w:webHidden w:val="0"/>
      <w:specVanish w:val="0"/>
    </w:rPr>
  </w:style>
  <w:style w:type="character" w:customStyle="1" w:styleId="noneditabletext15">
    <w:name w:val="noneditabletext15"/>
    <w:basedOn w:val="DefaultParagraphFont"/>
    <w:rPr>
      <w:vanish w:val="0"/>
      <w:webHidden w:val="0"/>
      <w:specVanish w:val="0"/>
    </w:rPr>
  </w:style>
  <w:style w:type="character" w:customStyle="1" w:styleId="noneditabletext16">
    <w:name w:val="noneditabletext16"/>
    <w:basedOn w:val="DefaultParagraphFont"/>
    <w:rPr>
      <w:vanish w:val="0"/>
      <w:webHidden w:val="0"/>
      <w:specVanish w:val="0"/>
    </w:rPr>
  </w:style>
  <w:style w:type="character" w:customStyle="1" w:styleId="noneditabletext17">
    <w:name w:val="noneditabletext17"/>
    <w:basedOn w:val="DefaultParagraphFont"/>
    <w:rPr>
      <w:vanish w:val="0"/>
      <w:webHidden w:val="0"/>
      <w:specVanish w:val="0"/>
    </w:rPr>
  </w:style>
  <w:style w:type="character" w:customStyle="1" w:styleId="noneditabletext18">
    <w:name w:val="noneditabletext18"/>
    <w:basedOn w:val="DefaultParagraphFont"/>
    <w:rPr>
      <w:vanish w:val="0"/>
      <w:webHidden w:val="0"/>
      <w:specVanish w:val="0"/>
    </w:rPr>
  </w:style>
  <w:style w:type="character" w:customStyle="1" w:styleId="noneditabletext19">
    <w:name w:val="noneditabletext19"/>
    <w:basedOn w:val="DefaultParagraphFont"/>
    <w:rPr>
      <w:vanish w:val="0"/>
      <w:webHidden w:val="0"/>
      <w:specVanish w:val="0"/>
    </w:rPr>
  </w:style>
  <w:style w:type="character" w:customStyle="1" w:styleId="noneditabletext20">
    <w:name w:val="noneditabletext20"/>
    <w:basedOn w:val="DefaultParagraphFont"/>
    <w:rPr>
      <w:vanish w:val="0"/>
      <w:webHidden w:val="0"/>
      <w:specVanish w:val="0"/>
    </w:rPr>
  </w:style>
  <w:style w:type="character" w:customStyle="1" w:styleId="noneditabletext21">
    <w:name w:val="noneditabletext21"/>
    <w:basedOn w:val="DefaultParagraphFont"/>
    <w:rPr>
      <w:vanish w:val="0"/>
      <w:webHidden w:val="0"/>
      <w:specVanish w:val="0"/>
    </w:rPr>
  </w:style>
  <w:style w:type="character" w:customStyle="1" w:styleId="noneditabletext22">
    <w:name w:val="noneditabletext22"/>
    <w:basedOn w:val="DefaultParagraphFont"/>
    <w:rPr>
      <w:vanish w:val="0"/>
      <w:webHidden w:val="0"/>
      <w:specVanish w:val="0"/>
    </w:rPr>
  </w:style>
  <w:style w:type="character" w:customStyle="1" w:styleId="noneditabletext23">
    <w:name w:val="noneditabletext23"/>
    <w:basedOn w:val="DefaultParagraphFont"/>
    <w:rPr>
      <w:vanish w:val="0"/>
      <w:webHidden w:val="0"/>
      <w:specVanish w:val="0"/>
    </w:rPr>
  </w:style>
  <w:style w:type="character" w:customStyle="1" w:styleId="noneditabletext24">
    <w:name w:val="noneditabletext24"/>
    <w:basedOn w:val="DefaultParagraphFont"/>
    <w:rPr>
      <w:vanish w:val="0"/>
      <w:webHidden w:val="0"/>
      <w:specVanish w:val="0"/>
    </w:rPr>
  </w:style>
  <w:style w:type="character" w:customStyle="1" w:styleId="noneditabletext25">
    <w:name w:val="noneditabletext25"/>
    <w:basedOn w:val="DefaultParagraphFont"/>
    <w:rPr>
      <w:vanish w:val="0"/>
      <w:webHidden w:val="0"/>
      <w:specVanish w:val="0"/>
    </w:rPr>
  </w:style>
  <w:style w:type="character" w:customStyle="1" w:styleId="noneditabletext26">
    <w:name w:val="noneditabletext26"/>
    <w:basedOn w:val="DefaultParagraphFont"/>
    <w:rPr>
      <w:vanish w:val="0"/>
      <w:webHidden w:val="0"/>
      <w:specVanish w:val="0"/>
    </w:rPr>
  </w:style>
  <w:style w:type="character" w:customStyle="1" w:styleId="noneditabletext27">
    <w:name w:val="noneditabletext27"/>
    <w:basedOn w:val="DefaultParagraphFont"/>
    <w:rPr>
      <w:vanish w:val="0"/>
      <w:webHidden w:val="0"/>
      <w:specVanish w:val="0"/>
    </w:rPr>
  </w:style>
  <w:style w:type="character" w:customStyle="1" w:styleId="noneditabletext28">
    <w:name w:val="noneditabletext28"/>
    <w:basedOn w:val="DefaultParagraphFont"/>
    <w:rPr>
      <w:vanish w:val="0"/>
      <w:webHidden w:val="0"/>
      <w:specVanish w:val="0"/>
    </w:rPr>
  </w:style>
  <w:style w:type="character" w:customStyle="1" w:styleId="noneditabletext29">
    <w:name w:val="noneditabletext29"/>
    <w:basedOn w:val="DefaultParagraphFont"/>
    <w:rPr>
      <w:vanish w:val="0"/>
      <w:webHidden w:val="0"/>
      <w:specVanish w:val="0"/>
    </w:rPr>
  </w:style>
  <w:style w:type="character" w:customStyle="1" w:styleId="noneditabletext30">
    <w:name w:val="noneditabletext30"/>
    <w:basedOn w:val="DefaultParagraphFont"/>
    <w:rPr>
      <w:vanish w:val="0"/>
      <w:webHidden w:val="0"/>
      <w:specVanish w:val="0"/>
    </w:rPr>
  </w:style>
  <w:style w:type="character" w:customStyle="1" w:styleId="noneditabletext31">
    <w:name w:val="noneditabletext31"/>
    <w:basedOn w:val="DefaultParagraphFont"/>
    <w:rPr>
      <w:vanish w:val="0"/>
      <w:webHidden w:val="0"/>
      <w:specVanish w:val="0"/>
    </w:rPr>
  </w:style>
  <w:style w:type="character" w:customStyle="1" w:styleId="noneditabletext32">
    <w:name w:val="noneditabletext32"/>
    <w:basedOn w:val="DefaultParagraphFont"/>
    <w:rPr>
      <w:vanish w:val="0"/>
      <w:webHidden w:val="0"/>
      <w:specVanish w:val="0"/>
    </w:rPr>
  </w:style>
  <w:style w:type="character" w:customStyle="1" w:styleId="noneditabletext33">
    <w:name w:val="noneditabletext33"/>
    <w:basedOn w:val="DefaultParagraphFont"/>
    <w:rPr>
      <w:vanish w:val="0"/>
      <w:webHidden w:val="0"/>
      <w:specVanish w:val="0"/>
    </w:rPr>
  </w:style>
  <w:style w:type="character" w:customStyle="1" w:styleId="noneditabletext34">
    <w:name w:val="noneditabletext34"/>
    <w:basedOn w:val="DefaultParagraphFont"/>
    <w:rPr>
      <w:vanish w:val="0"/>
      <w:webHidden w:val="0"/>
      <w:specVanish w:val="0"/>
    </w:rPr>
  </w:style>
  <w:style w:type="character" w:customStyle="1" w:styleId="noneditabletext35">
    <w:name w:val="noneditabletext35"/>
    <w:basedOn w:val="DefaultParagraphFont"/>
    <w:rPr>
      <w:vanish w:val="0"/>
      <w:webHidden w:val="0"/>
      <w:specVanish w:val="0"/>
    </w:rPr>
  </w:style>
  <w:style w:type="character" w:customStyle="1" w:styleId="noneditabletext36">
    <w:name w:val="noneditabletext36"/>
    <w:basedOn w:val="DefaultParagraphFont"/>
    <w:rPr>
      <w:vanish w:val="0"/>
      <w:webHidden w:val="0"/>
      <w:specVanish w:val="0"/>
    </w:rPr>
  </w:style>
  <w:style w:type="character" w:customStyle="1" w:styleId="noneditabletext37">
    <w:name w:val="noneditabletext37"/>
    <w:basedOn w:val="DefaultParagraphFont"/>
    <w:rPr>
      <w:vanish w:val="0"/>
      <w:webHidden w:val="0"/>
      <w:specVanish w:val="0"/>
    </w:rPr>
  </w:style>
  <w:style w:type="character" w:customStyle="1" w:styleId="noneditabletext38">
    <w:name w:val="noneditabletext38"/>
    <w:basedOn w:val="DefaultParagraphFont"/>
    <w:rPr>
      <w:vanish w:val="0"/>
      <w:webHidden w:val="0"/>
      <w:specVanish w:val="0"/>
    </w:rPr>
  </w:style>
  <w:style w:type="character" w:customStyle="1" w:styleId="noneditabletext39">
    <w:name w:val="noneditabletext39"/>
    <w:basedOn w:val="DefaultParagraphFont"/>
    <w:rPr>
      <w:vanish w:val="0"/>
      <w:webHidden w:val="0"/>
      <w:specVanish w:val="0"/>
    </w:rPr>
  </w:style>
  <w:style w:type="character" w:customStyle="1" w:styleId="noneditabletext40">
    <w:name w:val="noneditabletext40"/>
    <w:basedOn w:val="DefaultParagraphFont"/>
    <w:rPr>
      <w:vanish w:val="0"/>
      <w:webHidden w:val="0"/>
      <w:specVanish w:val="0"/>
    </w:rPr>
  </w:style>
  <w:style w:type="character" w:customStyle="1" w:styleId="noneditabletext41">
    <w:name w:val="noneditabletext41"/>
    <w:basedOn w:val="DefaultParagraphFont"/>
    <w:rPr>
      <w:vanish w:val="0"/>
      <w:webHidden w:val="0"/>
      <w:specVanish w:val="0"/>
    </w:rPr>
  </w:style>
  <w:style w:type="character" w:customStyle="1" w:styleId="noneditabletext42">
    <w:name w:val="noneditabletext42"/>
    <w:basedOn w:val="DefaultParagraphFont"/>
    <w:rPr>
      <w:vanish w:val="0"/>
      <w:webHidden w:val="0"/>
      <w:specVanish w:val="0"/>
    </w:rPr>
  </w:style>
  <w:style w:type="character" w:customStyle="1" w:styleId="noneditabletext43">
    <w:name w:val="noneditabletext43"/>
    <w:basedOn w:val="DefaultParagraphFont"/>
    <w:rPr>
      <w:vanish w:val="0"/>
      <w:webHidden w:val="0"/>
      <w:specVanish w:val="0"/>
    </w:rPr>
  </w:style>
  <w:style w:type="character" w:customStyle="1" w:styleId="noneditabletext44">
    <w:name w:val="noneditabletext44"/>
    <w:basedOn w:val="DefaultParagraphFont"/>
    <w:rPr>
      <w:vanish w:val="0"/>
      <w:webHidden w:val="0"/>
      <w:specVanish w:val="0"/>
    </w:rPr>
  </w:style>
  <w:style w:type="character" w:customStyle="1" w:styleId="noneditabletext45">
    <w:name w:val="noneditabletext45"/>
    <w:basedOn w:val="DefaultParagraphFont"/>
    <w:rPr>
      <w:vanish w:val="0"/>
      <w:webHidden w:val="0"/>
      <w:specVanish w:val="0"/>
    </w:rPr>
  </w:style>
  <w:style w:type="character" w:customStyle="1" w:styleId="noneditabletext46">
    <w:name w:val="noneditabletext46"/>
    <w:basedOn w:val="DefaultParagraphFont"/>
    <w:rPr>
      <w:vanish w:val="0"/>
      <w:webHidden w:val="0"/>
      <w:specVanish w:val="0"/>
    </w:rPr>
  </w:style>
  <w:style w:type="character" w:customStyle="1" w:styleId="noneditabletext47">
    <w:name w:val="noneditabletext47"/>
    <w:basedOn w:val="DefaultParagraphFont"/>
    <w:rPr>
      <w:vanish w:val="0"/>
      <w:webHidden w:val="0"/>
      <w:specVanish w:val="0"/>
    </w:rPr>
  </w:style>
  <w:style w:type="character" w:customStyle="1" w:styleId="noneditabletext48">
    <w:name w:val="noneditabletext48"/>
    <w:basedOn w:val="DefaultParagraphFont"/>
    <w:rPr>
      <w:vanish w:val="0"/>
      <w:webHidden w:val="0"/>
      <w:specVanish w:val="0"/>
    </w:rPr>
  </w:style>
  <w:style w:type="character" w:customStyle="1" w:styleId="noneditabletext49">
    <w:name w:val="noneditabletext49"/>
    <w:basedOn w:val="DefaultParagraphFont"/>
    <w:rPr>
      <w:vanish w:val="0"/>
      <w:webHidden w:val="0"/>
      <w:specVanish w:val="0"/>
    </w:rPr>
  </w:style>
  <w:style w:type="character" w:customStyle="1" w:styleId="noneditabletext50">
    <w:name w:val="noneditabletext50"/>
    <w:basedOn w:val="DefaultParagraphFont"/>
    <w:rPr>
      <w:vanish w:val="0"/>
      <w:webHidden w:val="0"/>
      <w:specVanish w:val="0"/>
    </w:rPr>
  </w:style>
  <w:style w:type="character" w:customStyle="1" w:styleId="noneditabletext51">
    <w:name w:val="noneditabletext51"/>
    <w:basedOn w:val="DefaultParagraphFont"/>
    <w:rPr>
      <w:vanish w:val="0"/>
      <w:webHidden w:val="0"/>
      <w:specVanish w:val="0"/>
    </w:rPr>
  </w:style>
  <w:style w:type="character" w:customStyle="1" w:styleId="noneditabletext52">
    <w:name w:val="noneditabletext52"/>
    <w:basedOn w:val="DefaultParagraphFont"/>
    <w:rPr>
      <w:vanish w:val="0"/>
      <w:webHidden w:val="0"/>
      <w:specVanish w:val="0"/>
    </w:rPr>
  </w:style>
  <w:style w:type="character" w:customStyle="1" w:styleId="noneditabletext53">
    <w:name w:val="noneditabletext53"/>
    <w:basedOn w:val="DefaultParagraphFont"/>
    <w:rPr>
      <w:vanish w:val="0"/>
      <w:webHidden w:val="0"/>
      <w:specVanish w:val="0"/>
    </w:rPr>
  </w:style>
  <w:style w:type="character" w:customStyle="1" w:styleId="noneditabletext54">
    <w:name w:val="noneditabletext54"/>
    <w:basedOn w:val="DefaultParagraphFont"/>
    <w:rPr>
      <w:vanish w:val="0"/>
      <w:webHidden w:val="0"/>
      <w:specVanish w:val="0"/>
    </w:rPr>
  </w:style>
  <w:style w:type="character" w:customStyle="1" w:styleId="noneditabletext55">
    <w:name w:val="noneditabletext55"/>
    <w:basedOn w:val="DefaultParagraphFont"/>
    <w:rPr>
      <w:vanish w:val="0"/>
      <w:webHidden w:val="0"/>
      <w:specVanish w:val="0"/>
    </w:rPr>
  </w:style>
  <w:style w:type="character" w:customStyle="1" w:styleId="noneditabletext56">
    <w:name w:val="noneditabletext56"/>
    <w:basedOn w:val="DefaultParagraphFont"/>
    <w:rPr>
      <w:vanish w:val="0"/>
      <w:webHidden w:val="0"/>
      <w:specVanish w:val="0"/>
    </w:rPr>
  </w:style>
  <w:style w:type="character" w:customStyle="1" w:styleId="noneditabletext57">
    <w:name w:val="noneditabletext57"/>
    <w:basedOn w:val="DefaultParagraphFont"/>
    <w:rPr>
      <w:vanish w:val="0"/>
      <w:webHidden w:val="0"/>
      <w:specVanish w:val="0"/>
    </w:rPr>
  </w:style>
  <w:style w:type="character" w:customStyle="1" w:styleId="noneditabletext58">
    <w:name w:val="noneditabletext58"/>
    <w:basedOn w:val="DefaultParagraphFont"/>
    <w:rPr>
      <w:vanish w:val="0"/>
      <w:webHidden w:val="0"/>
      <w:specVanish w:val="0"/>
    </w:rPr>
  </w:style>
  <w:style w:type="character" w:customStyle="1" w:styleId="noneditabletext59">
    <w:name w:val="noneditabletext59"/>
    <w:basedOn w:val="DefaultParagraphFont"/>
    <w:rPr>
      <w:vanish w:val="0"/>
      <w:webHidden w:val="0"/>
      <w:specVanish w:val="0"/>
    </w:rPr>
  </w:style>
  <w:style w:type="character" w:customStyle="1" w:styleId="noneditabletext60">
    <w:name w:val="noneditabletext60"/>
    <w:basedOn w:val="DefaultParagraphFont"/>
    <w:rPr>
      <w:vanish w:val="0"/>
      <w:webHidden w:val="0"/>
      <w:specVanish w:val="0"/>
    </w:rPr>
  </w:style>
  <w:style w:type="character" w:customStyle="1" w:styleId="noneditabletext61">
    <w:name w:val="noneditabletext61"/>
    <w:basedOn w:val="DefaultParagraphFont"/>
    <w:rPr>
      <w:vanish w:val="0"/>
      <w:webHidden w:val="0"/>
      <w:specVanish w:val="0"/>
    </w:rPr>
  </w:style>
  <w:style w:type="character" w:customStyle="1" w:styleId="noneditabletext62">
    <w:name w:val="noneditabletext62"/>
    <w:basedOn w:val="DefaultParagraphFont"/>
    <w:rPr>
      <w:vanish w:val="0"/>
      <w:webHidden w:val="0"/>
      <w:specVanish w:val="0"/>
    </w:rPr>
  </w:style>
  <w:style w:type="character" w:styleId="Strong">
    <w:name w:val="Strong"/>
    <w:basedOn w:val="DefaultParagraphFont"/>
    <w:uiPriority w:val="22"/>
    <w:qFormat/>
    <w:rPr>
      <w:b/>
      <w:bCs/>
    </w:rPr>
  </w:style>
  <w:style w:type="character" w:customStyle="1" w:styleId="noneditabletext63">
    <w:name w:val="noneditabletext63"/>
    <w:basedOn w:val="DefaultParagraphFont"/>
    <w:rPr>
      <w:vanish w:val="0"/>
      <w:webHidden w:val="0"/>
      <w:specVanish w:val="0"/>
    </w:rPr>
  </w:style>
  <w:style w:type="paragraph" w:styleId="Header">
    <w:name w:val="header"/>
    <w:basedOn w:val="Normal"/>
    <w:link w:val="HeaderChar"/>
    <w:uiPriority w:val="99"/>
    <w:unhideWhenUsed/>
    <w:pPr>
      <w:tabs>
        <w:tab w:val="center" w:pos="4680"/>
        <w:tab w:val="right" w:pos="9360"/>
      </w:tabs>
      <w:spacing w:before="0" w:after="0"/>
    </w:pPr>
  </w:style>
  <w:style w:type="character" w:customStyle="1" w:styleId="HeaderChar">
    <w:name w:val="Header Char"/>
    <w:basedOn w:val="DefaultParagraphFont"/>
    <w:link w:val="Header"/>
    <w:uiPriority w:val="99"/>
    <w:rPr>
      <w:rFonts w:ascii="Arial" w:eastAsiaTheme="minorEastAsia" w:hAnsi="Arial" w:cs="Arial"/>
    </w:rPr>
  </w:style>
  <w:style w:type="paragraph" w:styleId="Footer">
    <w:name w:val="footer"/>
    <w:basedOn w:val="Normal"/>
    <w:link w:val="FooterChar"/>
    <w:uiPriority w:val="99"/>
    <w:unhideWhenUsed/>
    <w:pPr>
      <w:tabs>
        <w:tab w:val="center" w:pos="4680"/>
        <w:tab w:val="right" w:pos="9360"/>
      </w:tabs>
      <w:spacing w:before="0" w:after="0"/>
    </w:pPr>
  </w:style>
  <w:style w:type="character" w:customStyle="1" w:styleId="FooterChar">
    <w:name w:val="Footer Char"/>
    <w:basedOn w:val="DefaultParagraphFont"/>
    <w:link w:val="Footer"/>
    <w:uiPriority w:val="99"/>
    <w:rPr>
      <w:rFonts w:ascii="Arial" w:eastAsiaTheme="minorEastAsia" w:hAnsi="Arial" w:cs="Arial"/>
    </w:rPr>
  </w:style>
  <w:style w:type="paragraph" w:styleId="BalloonText">
    <w:name w:val="Balloon Text"/>
    <w:basedOn w:val="Normal"/>
    <w:link w:val="BalloonTextChar"/>
    <w:uiPriority w:val="99"/>
    <w:semiHidden/>
    <w:unhideWhenUsed/>
    <w:rsid w:val="00231F0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07"/>
    <w:rPr>
      <w:rFonts w:ascii="Tahoma" w:eastAsiaTheme="minorEastAsia" w:hAnsi="Tahoma" w:cs="Tahoma"/>
      <w:sz w:val="16"/>
      <w:szCs w:val="16"/>
    </w:rPr>
  </w:style>
  <w:style w:type="paragraph" w:styleId="TOC1">
    <w:name w:val="toc 1"/>
    <w:basedOn w:val="Normal"/>
    <w:next w:val="Normal"/>
    <w:autoRedefine/>
    <w:uiPriority w:val="39"/>
    <w:unhideWhenUsed/>
    <w:rsid w:val="00231F07"/>
  </w:style>
  <w:style w:type="paragraph" w:styleId="TOC2">
    <w:name w:val="toc 2"/>
    <w:basedOn w:val="Normal"/>
    <w:next w:val="Normal"/>
    <w:autoRedefine/>
    <w:uiPriority w:val="39"/>
    <w:unhideWhenUsed/>
    <w:rsid w:val="00231F07"/>
    <w:pPr>
      <w:ind w:left="200"/>
    </w:pPr>
  </w:style>
  <w:style w:type="paragraph" w:styleId="TOC3">
    <w:name w:val="toc 3"/>
    <w:basedOn w:val="Normal"/>
    <w:next w:val="Normal"/>
    <w:autoRedefine/>
    <w:uiPriority w:val="39"/>
    <w:unhideWhenUsed/>
    <w:rsid w:val="00231F07"/>
    <w:pPr>
      <w:ind w:left="400"/>
    </w:pPr>
  </w:style>
  <w:style w:type="paragraph" w:styleId="TOC4">
    <w:name w:val="toc 4"/>
    <w:basedOn w:val="Normal"/>
    <w:next w:val="Normal"/>
    <w:autoRedefine/>
    <w:uiPriority w:val="39"/>
    <w:unhideWhenUsed/>
    <w:rsid w:val="00231F07"/>
    <w:pPr>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8960">
      <w:marLeft w:val="0"/>
      <w:marRight w:val="0"/>
      <w:marTop w:val="0"/>
      <w:marBottom w:val="0"/>
      <w:divBdr>
        <w:top w:val="none" w:sz="0" w:space="0" w:color="auto"/>
        <w:left w:val="none" w:sz="0" w:space="0" w:color="auto"/>
        <w:bottom w:val="none" w:sz="0" w:space="0" w:color="auto"/>
        <w:right w:val="none" w:sz="0" w:space="0" w:color="auto"/>
      </w:divBdr>
      <w:divsChild>
        <w:div w:id="270861719">
          <w:marLeft w:val="0"/>
          <w:marRight w:val="0"/>
          <w:marTop w:val="0"/>
          <w:marBottom w:val="0"/>
          <w:divBdr>
            <w:top w:val="none" w:sz="0" w:space="0" w:color="auto"/>
            <w:left w:val="none" w:sz="0" w:space="0" w:color="auto"/>
            <w:bottom w:val="none" w:sz="0" w:space="0" w:color="auto"/>
            <w:right w:val="none" w:sz="0" w:space="0" w:color="auto"/>
          </w:divBdr>
        </w:div>
      </w:divsChild>
    </w:div>
    <w:div w:id="164251883">
      <w:marLeft w:val="0"/>
      <w:marRight w:val="0"/>
      <w:marTop w:val="0"/>
      <w:marBottom w:val="0"/>
      <w:divBdr>
        <w:top w:val="none" w:sz="0" w:space="0" w:color="auto"/>
        <w:left w:val="none" w:sz="0" w:space="0" w:color="auto"/>
        <w:bottom w:val="none" w:sz="0" w:space="0" w:color="auto"/>
        <w:right w:val="none" w:sz="0" w:space="0" w:color="auto"/>
      </w:divBdr>
      <w:divsChild>
        <w:div w:id="723214377">
          <w:marLeft w:val="0"/>
          <w:marRight w:val="0"/>
          <w:marTop w:val="0"/>
          <w:marBottom w:val="0"/>
          <w:divBdr>
            <w:top w:val="none" w:sz="0" w:space="0" w:color="auto"/>
            <w:left w:val="none" w:sz="0" w:space="0" w:color="auto"/>
            <w:bottom w:val="none" w:sz="0" w:space="0" w:color="auto"/>
            <w:right w:val="none" w:sz="0" w:space="0" w:color="auto"/>
          </w:divBdr>
        </w:div>
        <w:div w:id="401683483">
          <w:marLeft w:val="0"/>
          <w:marRight w:val="0"/>
          <w:marTop w:val="0"/>
          <w:marBottom w:val="0"/>
          <w:divBdr>
            <w:top w:val="none" w:sz="0" w:space="0" w:color="auto"/>
            <w:left w:val="none" w:sz="0" w:space="0" w:color="auto"/>
            <w:bottom w:val="none" w:sz="0" w:space="0" w:color="auto"/>
            <w:right w:val="none" w:sz="0" w:space="0" w:color="auto"/>
          </w:divBdr>
        </w:div>
        <w:div w:id="34936183">
          <w:marLeft w:val="0"/>
          <w:marRight w:val="0"/>
          <w:marTop w:val="0"/>
          <w:marBottom w:val="0"/>
          <w:divBdr>
            <w:top w:val="none" w:sz="0" w:space="0" w:color="auto"/>
            <w:left w:val="none" w:sz="0" w:space="0" w:color="auto"/>
            <w:bottom w:val="none" w:sz="0" w:space="0" w:color="auto"/>
            <w:right w:val="none" w:sz="0" w:space="0" w:color="auto"/>
          </w:divBdr>
          <w:divsChild>
            <w:div w:id="2051958324">
              <w:marLeft w:val="0"/>
              <w:marRight w:val="0"/>
              <w:marTop w:val="0"/>
              <w:marBottom w:val="0"/>
              <w:divBdr>
                <w:top w:val="none" w:sz="0" w:space="0" w:color="auto"/>
                <w:left w:val="none" w:sz="0" w:space="0" w:color="auto"/>
                <w:bottom w:val="none" w:sz="0" w:space="0" w:color="auto"/>
                <w:right w:val="none" w:sz="0" w:space="0" w:color="auto"/>
              </w:divBdr>
              <w:divsChild>
                <w:div w:id="587154593">
                  <w:marLeft w:val="0"/>
                  <w:marRight w:val="0"/>
                  <w:marTop w:val="0"/>
                  <w:marBottom w:val="0"/>
                  <w:divBdr>
                    <w:top w:val="none" w:sz="0" w:space="0" w:color="auto"/>
                    <w:left w:val="none" w:sz="0" w:space="0" w:color="auto"/>
                    <w:bottom w:val="none" w:sz="0" w:space="0" w:color="auto"/>
                    <w:right w:val="none" w:sz="0" w:space="0" w:color="auto"/>
                  </w:divBdr>
                  <w:divsChild>
                    <w:div w:id="3903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66498">
      <w:marLeft w:val="0"/>
      <w:marRight w:val="0"/>
      <w:marTop w:val="0"/>
      <w:marBottom w:val="0"/>
      <w:divBdr>
        <w:top w:val="none" w:sz="0" w:space="0" w:color="auto"/>
        <w:left w:val="none" w:sz="0" w:space="0" w:color="auto"/>
        <w:bottom w:val="none" w:sz="0" w:space="0" w:color="auto"/>
        <w:right w:val="none" w:sz="0" w:space="0" w:color="auto"/>
      </w:divBdr>
    </w:div>
    <w:div w:id="404883862">
      <w:marLeft w:val="0"/>
      <w:marRight w:val="0"/>
      <w:marTop w:val="0"/>
      <w:marBottom w:val="0"/>
      <w:divBdr>
        <w:top w:val="none" w:sz="0" w:space="0" w:color="auto"/>
        <w:left w:val="none" w:sz="0" w:space="0" w:color="auto"/>
        <w:bottom w:val="none" w:sz="0" w:space="0" w:color="auto"/>
        <w:right w:val="none" w:sz="0" w:space="0" w:color="auto"/>
      </w:divBdr>
    </w:div>
    <w:div w:id="485971147">
      <w:marLeft w:val="0"/>
      <w:marRight w:val="0"/>
      <w:marTop w:val="0"/>
      <w:marBottom w:val="0"/>
      <w:divBdr>
        <w:top w:val="none" w:sz="0" w:space="0" w:color="auto"/>
        <w:left w:val="none" w:sz="0" w:space="0" w:color="auto"/>
        <w:bottom w:val="none" w:sz="0" w:space="0" w:color="auto"/>
        <w:right w:val="none" w:sz="0" w:space="0" w:color="auto"/>
      </w:divBdr>
    </w:div>
    <w:div w:id="1321421512">
      <w:marLeft w:val="0"/>
      <w:marRight w:val="0"/>
      <w:marTop w:val="0"/>
      <w:marBottom w:val="0"/>
      <w:divBdr>
        <w:top w:val="none" w:sz="0" w:space="0" w:color="auto"/>
        <w:left w:val="none" w:sz="0" w:space="0" w:color="auto"/>
        <w:bottom w:val="none" w:sz="0" w:space="0" w:color="auto"/>
        <w:right w:val="none" w:sz="0" w:space="0" w:color="auto"/>
      </w:divBdr>
      <w:divsChild>
        <w:div w:id="1934972953">
          <w:marLeft w:val="0"/>
          <w:marRight w:val="0"/>
          <w:marTop w:val="0"/>
          <w:marBottom w:val="0"/>
          <w:divBdr>
            <w:top w:val="none" w:sz="0" w:space="0" w:color="auto"/>
            <w:left w:val="none" w:sz="0" w:space="0" w:color="auto"/>
            <w:bottom w:val="none" w:sz="0" w:space="0" w:color="auto"/>
            <w:right w:val="none" w:sz="0" w:space="0" w:color="auto"/>
          </w:divBdr>
        </w:div>
        <w:div w:id="1279681010">
          <w:marLeft w:val="0"/>
          <w:marRight w:val="0"/>
          <w:marTop w:val="0"/>
          <w:marBottom w:val="0"/>
          <w:divBdr>
            <w:top w:val="none" w:sz="0" w:space="0" w:color="auto"/>
            <w:left w:val="none" w:sz="0" w:space="0" w:color="auto"/>
            <w:bottom w:val="none" w:sz="0" w:space="0" w:color="auto"/>
            <w:right w:val="none" w:sz="0" w:space="0" w:color="auto"/>
          </w:divBdr>
        </w:div>
        <w:div w:id="1020350515">
          <w:marLeft w:val="0"/>
          <w:marRight w:val="0"/>
          <w:marTop w:val="0"/>
          <w:marBottom w:val="0"/>
          <w:divBdr>
            <w:top w:val="none" w:sz="0" w:space="0" w:color="auto"/>
            <w:left w:val="none" w:sz="0" w:space="0" w:color="auto"/>
            <w:bottom w:val="none" w:sz="0" w:space="0" w:color="auto"/>
            <w:right w:val="none" w:sz="0" w:space="0" w:color="auto"/>
          </w:divBdr>
          <w:divsChild>
            <w:div w:id="554202849">
              <w:marLeft w:val="0"/>
              <w:marRight w:val="0"/>
              <w:marTop w:val="0"/>
              <w:marBottom w:val="0"/>
              <w:divBdr>
                <w:top w:val="none" w:sz="0" w:space="0" w:color="auto"/>
                <w:left w:val="none" w:sz="0" w:space="0" w:color="auto"/>
                <w:bottom w:val="none" w:sz="0" w:space="0" w:color="auto"/>
                <w:right w:val="none" w:sz="0" w:space="0" w:color="auto"/>
              </w:divBdr>
              <w:divsChild>
                <w:div w:id="107480609">
                  <w:marLeft w:val="0"/>
                  <w:marRight w:val="0"/>
                  <w:marTop w:val="0"/>
                  <w:marBottom w:val="0"/>
                  <w:divBdr>
                    <w:top w:val="none" w:sz="0" w:space="0" w:color="auto"/>
                    <w:left w:val="none" w:sz="0" w:space="0" w:color="auto"/>
                    <w:bottom w:val="none" w:sz="0" w:space="0" w:color="auto"/>
                    <w:right w:val="none" w:sz="0" w:space="0" w:color="auto"/>
                  </w:divBdr>
                  <w:divsChild>
                    <w:div w:id="6688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739416">
      <w:marLeft w:val="0"/>
      <w:marRight w:val="0"/>
      <w:marTop w:val="0"/>
      <w:marBottom w:val="0"/>
      <w:divBdr>
        <w:top w:val="none" w:sz="0" w:space="0" w:color="auto"/>
        <w:left w:val="none" w:sz="0" w:space="0" w:color="auto"/>
        <w:bottom w:val="none" w:sz="0" w:space="0" w:color="auto"/>
        <w:right w:val="none" w:sz="0" w:space="0" w:color="auto"/>
      </w:divBdr>
      <w:divsChild>
        <w:div w:id="1774788447">
          <w:marLeft w:val="0"/>
          <w:marRight w:val="0"/>
          <w:marTop w:val="0"/>
          <w:marBottom w:val="0"/>
          <w:divBdr>
            <w:top w:val="none" w:sz="0" w:space="0" w:color="auto"/>
            <w:left w:val="none" w:sz="0" w:space="0" w:color="auto"/>
            <w:bottom w:val="none" w:sz="0" w:space="0" w:color="auto"/>
            <w:right w:val="none" w:sz="0" w:space="0" w:color="auto"/>
          </w:divBdr>
        </w:div>
        <w:div w:id="535703385">
          <w:marLeft w:val="0"/>
          <w:marRight w:val="0"/>
          <w:marTop w:val="0"/>
          <w:marBottom w:val="0"/>
          <w:divBdr>
            <w:top w:val="none" w:sz="0" w:space="0" w:color="auto"/>
            <w:left w:val="none" w:sz="0" w:space="0" w:color="auto"/>
            <w:bottom w:val="none" w:sz="0" w:space="0" w:color="auto"/>
            <w:right w:val="none" w:sz="0" w:space="0" w:color="auto"/>
          </w:divBdr>
        </w:div>
        <w:div w:id="416947468">
          <w:marLeft w:val="0"/>
          <w:marRight w:val="0"/>
          <w:marTop w:val="0"/>
          <w:marBottom w:val="0"/>
          <w:divBdr>
            <w:top w:val="none" w:sz="0" w:space="0" w:color="auto"/>
            <w:left w:val="none" w:sz="0" w:space="0" w:color="auto"/>
            <w:bottom w:val="none" w:sz="0" w:space="0" w:color="auto"/>
            <w:right w:val="none" w:sz="0" w:space="0" w:color="auto"/>
          </w:divBdr>
          <w:divsChild>
            <w:div w:id="488519197">
              <w:marLeft w:val="0"/>
              <w:marRight w:val="0"/>
              <w:marTop w:val="0"/>
              <w:marBottom w:val="0"/>
              <w:divBdr>
                <w:top w:val="none" w:sz="0" w:space="0" w:color="auto"/>
                <w:left w:val="none" w:sz="0" w:space="0" w:color="auto"/>
                <w:bottom w:val="none" w:sz="0" w:space="0" w:color="auto"/>
                <w:right w:val="none" w:sz="0" w:space="0" w:color="auto"/>
              </w:divBdr>
              <w:divsChild>
                <w:div w:id="713887195">
                  <w:marLeft w:val="0"/>
                  <w:marRight w:val="0"/>
                  <w:marTop w:val="0"/>
                  <w:marBottom w:val="0"/>
                  <w:divBdr>
                    <w:top w:val="none" w:sz="0" w:space="0" w:color="auto"/>
                    <w:left w:val="none" w:sz="0" w:space="0" w:color="auto"/>
                    <w:bottom w:val="none" w:sz="0" w:space="0" w:color="auto"/>
                    <w:right w:val="none" w:sz="0" w:space="0" w:color="auto"/>
                  </w:divBdr>
                  <w:divsChild>
                    <w:div w:id="2170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18925">
          <w:marLeft w:val="0"/>
          <w:marRight w:val="0"/>
          <w:marTop w:val="0"/>
          <w:marBottom w:val="0"/>
          <w:divBdr>
            <w:top w:val="none" w:sz="0" w:space="0" w:color="auto"/>
            <w:left w:val="none" w:sz="0" w:space="0" w:color="auto"/>
            <w:bottom w:val="none" w:sz="0" w:space="0" w:color="auto"/>
            <w:right w:val="none" w:sz="0" w:space="0" w:color="auto"/>
          </w:divBdr>
          <w:divsChild>
            <w:div w:id="89086237">
              <w:marLeft w:val="0"/>
              <w:marRight w:val="0"/>
              <w:marTop w:val="300"/>
              <w:marBottom w:val="0"/>
              <w:divBdr>
                <w:top w:val="none" w:sz="0" w:space="0" w:color="auto"/>
                <w:left w:val="none" w:sz="0" w:space="0" w:color="auto"/>
                <w:bottom w:val="none" w:sz="0" w:space="0" w:color="auto"/>
                <w:right w:val="none" w:sz="0" w:space="0" w:color="auto"/>
              </w:divBdr>
              <w:divsChild>
                <w:div w:id="1725524506">
                  <w:marLeft w:val="0"/>
                  <w:marRight w:val="0"/>
                  <w:marTop w:val="0"/>
                  <w:marBottom w:val="0"/>
                  <w:divBdr>
                    <w:top w:val="none" w:sz="0" w:space="0" w:color="auto"/>
                    <w:left w:val="none" w:sz="0" w:space="0" w:color="auto"/>
                    <w:bottom w:val="none" w:sz="0" w:space="0" w:color="auto"/>
                    <w:right w:val="none" w:sz="0" w:space="0" w:color="auto"/>
                  </w:divBdr>
                </w:div>
                <w:div w:id="534200398">
                  <w:marLeft w:val="432"/>
                  <w:marRight w:val="0"/>
                  <w:marTop w:val="0"/>
                  <w:marBottom w:val="0"/>
                  <w:divBdr>
                    <w:top w:val="none" w:sz="0" w:space="0" w:color="auto"/>
                    <w:left w:val="none" w:sz="0" w:space="0" w:color="auto"/>
                    <w:bottom w:val="none" w:sz="0" w:space="0" w:color="auto"/>
                    <w:right w:val="none" w:sz="0" w:space="0" w:color="auto"/>
                  </w:divBdr>
                </w:div>
                <w:div w:id="1579290092">
                  <w:marLeft w:val="432"/>
                  <w:marRight w:val="0"/>
                  <w:marTop w:val="0"/>
                  <w:marBottom w:val="0"/>
                  <w:divBdr>
                    <w:top w:val="none" w:sz="0" w:space="0" w:color="auto"/>
                    <w:left w:val="none" w:sz="0" w:space="0" w:color="auto"/>
                    <w:bottom w:val="none" w:sz="0" w:space="0" w:color="auto"/>
                    <w:right w:val="none" w:sz="0" w:space="0" w:color="auto"/>
                  </w:divBdr>
                  <w:divsChild>
                    <w:div w:id="1095592820">
                      <w:marLeft w:val="0"/>
                      <w:marRight w:val="0"/>
                      <w:marTop w:val="0"/>
                      <w:marBottom w:val="0"/>
                      <w:divBdr>
                        <w:top w:val="none" w:sz="0" w:space="0" w:color="auto"/>
                        <w:left w:val="none" w:sz="0" w:space="0" w:color="auto"/>
                        <w:bottom w:val="none" w:sz="0" w:space="0" w:color="auto"/>
                        <w:right w:val="none" w:sz="0" w:space="0" w:color="auto"/>
                      </w:divBdr>
                      <w:divsChild>
                        <w:div w:id="916017716">
                          <w:marLeft w:val="0"/>
                          <w:marRight w:val="0"/>
                          <w:marTop w:val="0"/>
                          <w:marBottom w:val="0"/>
                          <w:divBdr>
                            <w:top w:val="none" w:sz="0" w:space="0" w:color="auto"/>
                            <w:left w:val="none" w:sz="0" w:space="0" w:color="auto"/>
                            <w:bottom w:val="none" w:sz="0" w:space="0" w:color="auto"/>
                            <w:right w:val="none" w:sz="0" w:space="0" w:color="auto"/>
                          </w:divBdr>
                          <w:divsChild>
                            <w:div w:id="1658222338">
                              <w:marLeft w:val="0"/>
                              <w:marRight w:val="0"/>
                              <w:marTop w:val="0"/>
                              <w:marBottom w:val="0"/>
                              <w:divBdr>
                                <w:top w:val="none" w:sz="0" w:space="0" w:color="auto"/>
                                <w:left w:val="none" w:sz="0" w:space="0" w:color="auto"/>
                                <w:bottom w:val="none" w:sz="0" w:space="0" w:color="auto"/>
                                <w:right w:val="none" w:sz="0" w:space="0" w:color="auto"/>
                              </w:divBdr>
                              <w:divsChild>
                                <w:div w:id="457919006">
                                  <w:marLeft w:val="0"/>
                                  <w:marRight w:val="0"/>
                                  <w:marTop w:val="0"/>
                                  <w:marBottom w:val="0"/>
                                  <w:divBdr>
                                    <w:top w:val="none" w:sz="0" w:space="0" w:color="auto"/>
                                    <w:left w:val="none" w:sz="0" w:space="0" w:color="auto"/>
                                    <w:bottom w:val="none" w:sz="0" w:space="0" w:color="auto"/>
                                    <w:right w:val="none" w:sz="0" w:space="0" w:color="auto"/>
                                  </w:divBdr>
                                </w:div>
                                <w:div w:id="20269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674022">
                  <w:marLeft w:val="0"/>
                  <w:marRight w:val="0"/>
                  <w:marTop w:val="0"/>
                  <w:marBottom w:val="0"/>
                  <w:divBdr>
                    <w:top w:val="none" w:sz="0" w:space="0" w:color="auto"/>
                    <w:left w:val="none" w:sz="0" w:space="0" w:color="auto"/>
                    <w:bottom w:val="none" w:sz="0" w:space="0" w:color="auto"/>
                    <w:right w:val="none" w:sz="0" w:space="0" w:color="auto"/>
                  </w:divBdr>
                  <w:divsChild>
                    <w:div w:id="482232769">
                      <w:marLeft w:val="0"/>
                      <w:marRight w:val="0"/>
                      <w:marTop w:val="300"/>
                      <w:marBottom w:val="0"/>
                      <w:divBdr>
                        <w:top w:val="none" w:sz="0" w:space="0" w:color="auto"/>
                        <w:left w:val="none" w:sz="0" w:space="0" w:color="auto"/>
                        <w:bottom w:val="none" w:sz="0" w:space="0" w:color="auto"/>
                        <w:right w:val="none" w:sz="0" w:space="0" w:color="auto"/>
                      </w:divBdr>
                      <w:divsChild>
                        <w:div w:id="709955949">
                          <w:marLeft w:val="0"/>
                          <w:marRight w:val="0"/>
                          <w:marTop w:val="0"/>
                          <w:marBottom w:val="0"/>
                          <w:divBdr>
                            <w:top w:val="none" w:sz="0" w:space="0" w:color="auto"/>
                            <w:left w:val="none" w:sz="0" w:space="0" w:color="auto"/>
                            <w:bottom w:val="none" w:sz="0" w:space="0" w:color="auto"/>
                            <w:right w:val="none" w:sz="0" w:space="0" w:color="auto"/>
                          </w:divBdr>
                        </w:div>
                        <w:div w:id="547838474">
                          <w:marLeft w:val="432"/>
                          <w:marRight w:val="0"/>
                          <w:marTop w:val="0"/>
                          <w:marBottom w:val="0"/>
                          <w:divBdr>
                            <w:top w:val="none" w:sz="0" w:space="0" w:color="auto"/>
                            <w:left w:val="none" w:sz="0" w:space="0" w:color="auto"/>
                            <w:bottom w:val="none" w:sz="0" w:space="0" w:color="auto"/>
                            <w:right w:val="none" w:sz="0" w:space="0" w:color="auto"/>
                          </w:divBdr>
                        </w:div>
                        <w:div w:id="715276600">
                          <w:marLeft w:val="432"/>
                          <w:marRight w:val="0"/>
                          <w:marTop w:val="0"/>
                          <w:marBottom w:val="0"/>
                          <w:divBdr>
                            <w:top w:val="none" w:sz="0" w:space="0" w:color="auto"/>
                            <w:left w:val="none" w:sz="0" w:space="0" w:color="auto"/>
                            <w:bottom w:val="none" w:sz="0" w:space="0" w:color="auto"/>
                            <w:right w:val="none" w:sz="0" w:space="0" w:color="auto"/>
                          </w:divBdr>
                          <w:divsChild>
                            <w:div w:id="1086421165">
                              <w:marLeft w:val="0"/>
                              <w:marRight w:val="0"/>
                              <w:marTop w:val="0"/>
                              <w:marBottom w:val="0"/>
                              <w:divBdr>
                                <w:top w:val="none" w:sz="0" w:space="0" w:color="auto"/>
                                <w:left w:val="none" w:sz="0" w:space="0" w:color="auto"/>
                                <w:bottom w:val="none" w:sz="0" w:space="0" w:color="auto"/>
                                <w:right w:val="none" w:sz="0" w:space="0" w:color="auto"/>
                              </w:divBdr>
                              <w:divsChild>
                                <w:div w:id="1165320020">
                                  <w:marLeft w:val="0"/>
                                  <w:marRight w:val="0"/>
                                  <w:marTop w:val="0"/>
                                  <w:marBottom w:val="0"/>
                                  <w:divBdr>
                                    <w:top w:val="none" w:sz="0" w:space="0" w:color="auto"/>
                                    <w:left w:val="none" w:sz="0" w:space="0" w:color="auto"/>
                                    <w:bottom w:val="none" w:sz="0" w:space="0" w:color="auto"/>
                                    <w:right w:val="none" w:sz="0" w:space="0" w:color="auto"/>
                                  </w:divBdr>
                                  <w:divsChild>
                                    <w:div w:id="870994218">
                                      <w:marLeft w:val="0"/>
                                      <w:marRight w:val="0"/>
                                      <w:marTop w:val="0"/>
                                      <w:marBottom w:val="0"/>
                                      <w:divBdr>
                                        <w:top w:val="none" w:sz="0" w:space="0" w:color="auto"/>
                                        <w:left w:val="none" w:sz="0" w:space="0" w:color="auto"/>
                                        <w:bottom w:val="none" w:sz="0" w:space="0" w:color="auto"/>
                                        <w:right w:val="none" w:sz="0" w:space="0" w:color="auto"/>
                                      </w:divBdr>
                                      <w:divsChild>
                                        <w:div w:id="1352954846">
                                          <w:marLeft w:val="0"/>
                                          <w:marRight w:val="0"/>
                                          <w:marTop w:val="0"/>
                                          <w:marBottom w:val="0"/>
                                          <w:divBdr>
                                            <w:top w:val="none" w:sz="0" w:space="0" w:color="auto"/>
                                            <w:left w:val="none" w:sz="0" w:space="0" w:color="auto"/>
                                            <w:bottom w:val="none" w:sz="0" w:space="0" w:color="auto"/>
                                            <w:right w:val="none" w:sz="0" w:space="0" w:color="auto"/>
                                          </w:divBdr>
                                        </w:div>
                                        <w:div w:id="9126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521057">
                      <w:marLeft w:val="0"/>
                      <w:marRight w:val="0"/>
                      <w:marTop w:val="300"/>
                      <w:marBottom w:val="0"/>
                      <w:divBdr>
                        <w:top w:val="none" w:sz="0" w:space="0" w:color="auto"/>
                        <w:left w:val="none" w:sz="0" w:space="0" w:color="auto"/>
                        <w:bottom w:val="none" w:sz="0" w:space="0" w:color="auto"/>
                        <w:right w:val="none" w:sz="0" w:space="0" w:color="auto"/>
                      </w:divBdr>
                      <w:divsChild>
                        <w:div w:id="486438789">
                          <w:marLeft w:val="0"/>
                          <w:marRight w:val="0"/>
                          <w:marTop w:val="0"/>
                          <w:marBottom w:val="0"/>
                          <w:divBdr>
                            <w:top w:val="none" w:sz="0" w:space="0" w:color="auto"/>
                            <w:left w:val="none" w:sz="0" w:space="0" w:color="auto"/>
                            <w:bottom w:val="none" w:sz="0" w:space="0" w:color="auto"/>
                            <w:right w:val="none" w:sz="0" w:space="0" w:color="auto"/>
                          </w:divBdr>
                        </w:div>
                        <w:div w:id="1276642306">
                          <w:marLeft w:val="432"/>
                          <w:marRight w:val="0"/>
                          <w:marTop w:val="0"/>
                          <w:marBottom w:val="0"/>
                          <w:divBdr>
                            <w:top w:val="none" w:sz="0" w:space="0" w:color="auto"/>
                            <w:left w:val="none" w:sz="0" w:space="0" w:color="auto"/>
                            <w:bottom w:val="none" w:sz="0" w:space="0" w:color="auto"/>
                            <w:right w:val="none" w:sz="0" w:space="0" w:color="auto"/>
                          </w:divBdr>
                        </w:div>
                        <w:div w:id="1700933362">
                          <w:marLeft w:val="0"/>
                          <w:marRight w:val="0"/>
                          <w:marTop w:val="0"/>
                          <w:marBottom w:val="0"/>
                          <w:divBdr>
                            <w:top w:val="none" w:sz="0" w:space="0" w:color="auto"/>
                            <w:left w:val="none" w:sz="0" w:space="0" w:color="auto"/>
                            <w:bottom w:val="none" w:sz="0" w:space="0" w:color="auto"/>
                            <w:right w:val="none" w:sz="0" w:space="0" w:color="auto"/>
                          </w:divBdr>
                          <w:divsChild>
                            <w:div w:id="977995089">
                              <w:marLeft w:val="0"/>
                              <w:marRight w:val="0"/>
                              <w:marTop w:val="300"/>
                              <w:marBottom w:val="0"/>
                              <w:divBdr>
                                <w:top w:val="none" w:sz="0" w:space="0" w:color="auto"/>
                                <w:left w:val="none" w:sz="0" w:space="0" w:color="auto"/>
                                <w:bottom w:val="none" w:sz="0" w:space="0" w:color="auto"/>
                                <w:right w:val="none" w:sz="0" w:space="0" w:color="auto"/>
                              </w:divBdr>
                              <w:divsChild>
                                <w:div w:id="1294481995">
                                  <w:marLeft w:val="0"/>
                                  <w:marRight w:val="0"/>
                                  <w:marTop w:val="0"/>
                                  <w:marBottom w:val="0"/>
                                  <w:divBdr>
                                    <w:top w:val="none" w:sz="0" w:space="0" w:color="auto"/>
                                    <w:left w:val="none" w:sz="0" w:space="0" w:color="auto"/>
                                    <w:bottom w:val="none" w:sz="0" w:space="0" w:color="auto"/>
                                    <w:right w:val="none" w:sz="0" w:space="0" w:color="auto"/>
                                  </w:divBdr>
                                </w:div>
                                <w:div w:id="2009600841">
                                  <w:marLeft w:val="432"/>
                                  <w:marRight w:val="0"/>
                                  <w:marTop w:val="0"/>
                                  <w:marBottom w:val="0"/>
                                  <w:divBdr>
                                    <w:top w:val="none" w:sz="0" w:space="0" w:color="auto"/>
                                    <w:left w:val="none" w:sz="0" w:space="0" w:color="auto"/>
                                    <w:bottom w:val="none" w:sz="0" w:space="0" w:color="auto"/>
                                    <w:right w:val="none" w:sz="0" w:space="0" w:color="auto"/>
                                  </w:divBdr>
                                </w:div>
                                <w:div w:id="1127432495">
                                  <w:marLeft w:val="432"/>
                                  <w:marRight w:val="0"/>
                                  <w:marTop w:val="0"/>
                                  <w:marBottom w:val="0"/>
                                  <w:divBdr>
                                    <w:top w:val="none" w:sz="0" w:space="0" w:color="auto"/>
                                    <w:left w:val="none" w:sz="0" w:space="0" w:color="auto"/>
                                    <w:bottom w:val="none" w:sz="0" w:space="0" w:color="auto"/>
                                    <w:right w:val="none" w:sz="0" w:space="0" w:color="auto"/>
                                  </w:divBdr>
                                  <w:divsChild>
                                    <w:div w:id="1947082752">
                                      <w:marLeft w:val="0"/>
                                      <w:marRight w:val="0"/>
                                      <w:marTop w:val="0"/>
                                      <w:marBottom w:val="0"/>
                                      <w:divBdr>
                                        <w:top w:val="none" w:sz="0" w:space="0" w:color="auto"/>
                                        <w:left w:val="none" w:sz="0" w:space="0" w:color="auto"/>
                                        <w:bottom w:val="none" w:sz="0" w:space="0" w:color="auto"/>
                                        <w:right w:val="none" w:sz="0" w:space="0" w:color="auto"/>
                                      </w:divBdr>
                                      <w:divsChild>
                                        <w:div w:id="1133057752">
                                          <w:marLeft w:val="0"/>
                                          <w:marRight w:val="0"/>
                                          <w:marTop w:val="0"/>
                                          <w:marBottom w:val="0"/>
                                          <w:divBdr>
                                            <w:top w:val="none" w:sz="0" w:space="0" w:color="auto"/>
                                            <w:left w:val="none" w:sz="0" w:space="0" w:color="auto"/>
                                            <w:bottom w:val="none" w:sz="0" w:space="0" w:color="auto"/>
                                            <w:right w:val="none" w:sz="0" w:space="0" w:color="auto"/>
                                          </w:divBdr>
                                          <w:divsChild>
                                            <w:div w:id="245649175">
                                              <w:marLeft w:val="0"/>
                                              <w:marRight w:val="0"/>
                                              <w:marTop w:val="0"/>
                                              <w:marBottom w:val="0"/>
                                              <w:divBdr>
                                                <w:top w:val="none" w:sz="0" w:space="0" w:color="auto"/>
                                                <w:left w:val="none" w:sz="0" w:space="0" w:color="auto"/>
                                                <w:bottom w:val="none" w:sz="0" w:space="0" w:color="auto"/>
                                                <w:right w:val="none" w:sz="0" w:space="0" w:color="auto"/>
                                              </w:divBdr>
                                              <w:divsChild>
                                                <w:div w:id="1450202060">
                                                  <w:marLeft w:val="0"/>
                                                  <w:marRight w:val="0"/>
                                                  <w:marTop w:val="0"/>
                                                  <w:marBottom w:val="0"/>
                                                  <w:divBdr>
                                                    <w:top w:val="none" w:sz="0" w:space="0" w:color="auto"/>
                                                    <w:left w:val="none" w:sz="0" w:space="0" w:color="auto"/>
                                                    <w:bottom w:val="none" w:sz="0" w:space="0" w:color="auto"/>
                                                    <w:right w:val="none" w:sz="0" w:space="0" w:color="auto"/>
                                                  </w:divBdr>
                                                </w:div>
                                                <w:div w:id="17201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17569">
                              <w:marLeft w:val="0"/>
                              <w:marRight w:val="0"/>
                              <w:marTop w:val="300"/>
                              <w:marBottom w:val="0"/>
                              <w:divBdr>
                                <w:top w:val="none" w:sz="0" w:space="0" w:color="auto"/>
                                <w:left w:val="none" w:sz="0" w:space="0" w:color="auto"/>
                                <w:bottom w:val="none" w:sz="0" w:space="0" w:color="auto"/>
                                <w:right w:val="none" w:sz="0" w:space="0" w:color="auto"/>
                              </w:divBdr>
                              <w:divsChild>
                                <w:div w:id="1842503146">
                                  <w:marLeft w:val="0"/>
                                  <w:marRight w:val="0"/>
                                  <w:marTop w:val="0"/>
                                  <w:marBottom w:val="0"/>
                                  <w:divBdr>
                                    <w:top w:val="none" w:sz="0" w:space="0" w:color="auto"/>
                                    <w:left w:val="none" w:sz="0" w:space="0" w:color="auto"/>
                                    <w:bottom w:val="none" w:sz="0" w:space="0" w:color="auto"/>
                                    <w:right w:val="none" w:sz="0" w:space="0" w:color="auto"/>
                                  </w:divBdr>
                                </w:div>
                                <w:div w:id="175582186">
                                  <w:marLeft w:val="432"/>
                                  <w:marRight w:val="0"/>
                                  <w:marTop w:val="0"/>
                                  <w:marBottom w:val="0"/>
                                  <w:divBdr>
                                    <w:top w:val="none" w:sz="0" w:space="0" w:color="auto"/>
                                    <w:left w:val="none" w:sz="0" w:space="0" w:color="auto"/>
                                    <w:bottom w:val="none" w:sz="0" w:space="0" w:color="auto"/>
                                    <w:right w:val="none" w:sz="0" w:space="0" w:color="auto"/>
                                  </w:divBdr>
                                </w:div>
                                <w:div w:id="982461872">
                                  <w:marLeft w:val="432"/>
                                  <w:marRight w:val="0"/>
                                  <w:marTop w:val="0"/>
                                  <w:marBottom w:val="0"/>
                                  <w:divBdr>
                                    <w:top w:val="none" w:sz="0" w:space="0" w:color="auto"/>
                                    <w:left w:val="none" w:sz="0" w:space="0" w:color="auto"/>
                                    <w:bottom w:val="none" w:sz="0" w:space="0" w:color="auto"/>
                                    <w:right w:val="none" w:sz="0" w:space="0" w:color="auto"/>
                                  </w:divBdr>
                                  <w:divsChild>
                                    <w:div w:id="1119031252">
                                      <w:marLeft w:val="0"/>
                                      <w:marRight w:val="0"/>
                                      <w:marTop w:val="0"/>
                                      <w:marBottom w:val="0"/>
                                      <w:divBdr>
                                        <w:top w:val="none" w:sz="0" w:space="0" w:color="auto"/>
                                        <w:left w:val="none" w:sz="0" w:space="0" w:color="auto"/>
                                        <w:bottom w:val="none" w:sz="0" w:space="0" w:color="auto"/>
                                        <w:right w:val="none" w:sz="0" w:space="0" w:color="auto"/>
                                      </w:divBdr>
                                      <w:divsChild>
                                        <w:div w:id="288828961">
                                          <w:marLeft w:val="0"/>
                                          <w:marRight w:val="0"/>
                                          <w:marTop w:val="0"/>
                                          <w:marBottom w:val="0"/>
                                          <w:divBdr>
                                            <w:top w:val="none" w:sz="0" w:space="0" w:color="auto"/>
                                            <w:left w:val="none" w:sz="0" w:space="0" w:color="auto"/>
                                            <w:bottom w:val="none" w:sz="0" w:space="0" w:color="auto"/>
                                            <w:right w:val="none" w:sz="0" w:space="0" w:color="auto"/>
                                          </w:divBdr>
                                          <w:divsChild>
                                            <w:div w:id="461382379">
                                              <w:marLeft w:val="0"/>
                                              <w:marRight w:val="0"/>
                                              <w:marTop w:val="0"/>
                                              <w:marBottom w:val="0"/>
                                              <w:divBdr>
                                                <w:top w:val="none" w:sz="0" w:space="0" w:color="auto"/>
                                                <w:left w:val="none" w:sz="0" w:space="0" w:color="auto"/>
                                                <w:bottom w:val="none" w:sz="0" w:space="0" w:color="auto"/>
                                                <w:right w:val="none" w:sz="0" w:space="0" w:color="auto"/>
                                              </w:divBdr>
                                              <w:divsChild>
                                                <w:div w:id="1101729533">
                                                  <w:marLeft w:val="0"/>
                                                  <w:marRight w:val="0"/>
                                                  <w:marTop w:val="0"/>
                                                  <w:marBottom w:val="0"/>
                                                  <w:divBdr>
                                                    <w:top w:val="none" w:sz="0" w:space="0" w:color="auto"/>
                                                    <w:left w:val="none" w:sz="0" w:space="0" w:color="auto"/>
                                                    <w:bottom w:val="none" w:sz="0" w:space="0" w:color="auto"/>
                                                    <w:right w:val="none" w:sz="0" w:space="0" w:color="auto"/>
                                                  </w:divBdr>
                                                </w:div>
                                                <w:div w:id="4132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796317">
                              <w:marLeft w:val="0"/>
                              <w:marRight w:val="0"/>
                              <w:marTop w:val="300"/>
                              <w:marBottom w:val="0"/>
                              <w:divBdr>
                                <w:top w:val="none" w:sz="0" w:space="0" w:color="auto"/>
                                <w:left w:val="none" w:sz="0" w:space="0" w:color="auto"/>
                                <w:bottom w:val="none" w:sz="0" w:space="0" w:color="auto"/>
                                <w:right w:val="none" w:sz="0" w:space="0" w:color="auto"/>
                              </w:divBdr>
                              <w:divsChild>
                                <w:div w:id="1526015092">
                                  <w:marLeft w:val="0"/>
                                  <w:marRight w:val="0"/>
                                  <w:marTop w:val="0"/>
                                  <w:marBottom w:val="0"/>
                                  <w:divBdr>
                                    <w:top w:val="none" w:sz="0" w:space="0" w:color="auto"/>
                                    <w:left w:val="none" w:sz="0" w:space="0" w:color="auto"/>
                                    <w:bottom w:val="none" w:sz="0" w:space="0" w:color="auto"/>
                                    <w:right w:val="none" w:sz="0" w:space="0" w:color="auto"/>
                                  </w:divBdr>
                                </w:div>
                                <w:div w:id="147015889">
                                  <w:marLeft w:val="432"/>
                                  <w:marRight w:val="0"/>
                                  <w:marTop w:val="0"/>
                                  <w:marBottom w:val="0"/>
                                  <w:divBdr>
                                    <w:top w:val="none" w:sz="0" w:space="0" w:color="auto"/>
                                    <w:left w:val="none" w:sz="0" w:space="0" w:color="auto"/>
                                    <w:bottom w:val="none" w:sz="0" w:space="0" w:color="auto"/>
                                    <w:right w:val="none" w:sz="0" w:space="0" w:color="auto"/>
                                  </w:divBdr>
                                </w:div>
                                <w:div w:id="1898665385">
                                  <w:marLeft w:val="432"/>
                                  <w:marRight w:val="0"/>
                                  <w:marTop w:val="0"/>
                                  <w:marBottom w:val="0"/>
                                  <w:divBdr>
                                    <w:top w:val="none" w:sz="0" w:space="0" w:color="auto"/>
                                    <w:left w:val="none" w:sz="0" w:space="0" w:color="auto"/>
                                    <w:bottom w:val="none" w:sz="0" w:space="0" w:color="auto"/>
                                    <w:right w:val="none" w:sz="0" w:space="0" w:color="auto"/>
                                  </w:divBdr>
                                  <w:divsChild>
                                    <w:div w:id="682050000">
                                      <w:marLeft w:val="0"/>
                                      <w:marRight w:val="0"/>
                                      <w:marTop w:val="0"/>
                                      <w:marBottom w:val="0"/>
                                      <w:divBdr>
                                        <w:top w:val="none" w:sz="0" w:space="0" w:color="auto"/>
                                        <w:left w:val="none" w:sz="0" w:space="0" w:color="auto"/>
                                        <w:bottom w:val="none" w:sz="0" w:space="0" w:color="auto"/>
                                        <w:right w:val="none" w:sz="0" w:space="0" w:color="auto"/>
                                      </w:divBdr>
                                      <w:divsChild>
                                        <w:div w:id="431439857">
                                          <w:marLeft w:val="0"/>
                                          <w:marRight w:val="0"/>
                                          <w:marTop w:val="0"/>
                                          <w:marBottom w:val="0"/>
                                          <w:divBdr>
                                            <w:top w:val="none" w:sz="0" w:space="0" w:color="auto"/>
                                            <w:left w:val="none" w:sz="0" w:space="0" w:color="auto"/>
                                            <w:bottom w:val="none" w:sz="0" w:space="0" w:color="auto"/>
                                            <w:right w:val="none" w:sz="0" w:space="0" w:color="auto"/>
                                          </w:divBdr>
                                          <w:divsChild>
                                            <w:div w:id="835075107">
                                              <w:marLeft w:val="0"/>
                                              <w:marRight w:val="0"/>
                                              <w:marTop w:val="0"/>
                                              <w:marBottom w:val="0"/>
                                              <w:divBdr>
                                                <w:top w:val="none" w:sz="0" w:space="0" w:color="auto"/>
                                                <w:left w:val="none" w:sz="0" w:space="0" w:color="auto"/>
                                                <w:bottom w:val="none" w:sz="0" w:space="0" w:color="auto"/>
                                                <w:right w:val="none" w:sz="0" w:space="0" w:color="auto"/>
                                              </w:divBdr>
                                              <w:divsChild>
                                                <w:div w:id="418986773">
                                                  <w:marLeft w:val="0"/>
                                                  <w:marRight w:val="0"/>
                                                  <w:marTop w:val="0"/>
                                                  <w:marBottom w:val="0"/>
                                                  <w:divBdr>
                                                    <w:top w:val="none" w:sz="0" w:space="0" w:color="auto"/>
                                                    <w:left w:val="none" w:sz="0" w:space="0" w:color="auto"/>
                                                    <w:bottom w:val="none" w:sz="0" w:space="0" w:color="auto"/>
                                                    <w:right w:val="none" w:sz="0" w:space="0" w:color="auto"/>
                                                  </w:divBdr>
                                                </w:div>
                                                <w:div w:id="7896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08181">
                              <w:marLeft w:val="0"/>
                              <w:marRight w:val="0"/>
                              <w:marTop w:val="300"/>
                              <w:marBottom w:val="0"/>
                              <w:divBdr>
                                <w:top w:val="none" w:sz="0" w:space="0" w:color="auto"/>
                                <w:left w:val="none" w:sz="0" w:space="0" w:color="auto"/>
                                <w:bottom w:val="none" w:sz="0" w:space="0" w:color="auto"/>
                                <w:right w:val="none" w:sz="0" w:space="0" w:color="auto"/>
                              </w:divBdr>
                              <w:divsChild>
                                <w:div w:id="184489458">
                                  <w:marLeft w:val="0"/>
                                  <w:marRight w:val="0"/>
                                  <w:marTop w:val="0"/>
                                  <w:marBottom w:val="0"/>
                                  <w:divBdr>
                                    <w:top w:val="none" w:sz="0" w:space="0" w:color="auto"/>
                                    <w:left w:val="none" w:sz="0" w:space="0" w:color="auto"/>
                                    <w:bottom w:val="none" w:sz="0" w:space="0" w:color="auto"/>
                                    <w:right w:val="none" w:sz="0" w:space="0" w:color="auto"/>
                                  </w:divBdr>
                                </w:div>
                                <w:div w:id="32850927">
                                  <w:marLeft w:val="432"/>
                                  <w:marRight w:val="0"/>
                                  <w:marTop w:val="0"/>
                                  <w:marBottom w:val="0"/>
                                  <w:divBdr>
                                    <w:top w:val="none" w:sz="0" w:space="0" w:color="auto"/>
                                    <w:left w:val="none" w:sz="0" w:space="0" w:color="auto"/>
                                    <w:bottom w:val="none" w:sz="0" w:space="0" w:color="auto"/>
                                    <w:right w:val="none" w:sz="0" w:space="0" w:color="auto"/>
                                  </w:divBdr>
                                </w:div>
                                <w:div w:id="27947749">
                                  <w:marLeft w:val="432"/>
                                  <w:marRight w:val="0"/>
                                  <w:marTop w:val="0"/>
                                  <w:marBottom w:val="0"/>
                                  <w:divBdr>
                                    <w:top w:val="none" w:sz="0" w:space="0" w:color="auto"/>
                                    <w:left w:val="none" w:sz="0" w:space="0" w:color="auto"/>
                                    <w:bottom w:val="none" w:sz="0" w:space="0" w:color="auto"/>
                                    <w:right w:val="none" w:sz="0" w:space="0" w:color="auto"/>
                                  </w:divBdr>
                                  <w:divsChild>
                                    <w:div w:id="1015378882">
                                      <w:marLeft w:val="0"/>
                                      <w:marRight w:val="0"/>
                                      <w:marTop w:val="0"/>
                                      <w:marBottom w:val="0"/>
                                      <w:divBdr>
                                        <w:top w:val="none" w:sz="0" w:space="0" w:color="auto"/>
                                        <w:left w:val="none" w:sz="0" w:space="0" w:color="auto"/>
                                        <w:bottom w:val="none" w:sz="0" w:space="0" w:color="auto"/>
                                        <w:right w:val="none" w:sz="0" w:space="0" w:color="auto"/>
                                      </w:divBdr>
                                      <w:divsChild>
                                        <w:div w:id="1937208296">
                                          <w:marLeft w:val="0"/>
                                          <w:marRight w:val="0"/>
                                          <w:marTop w:val="0"/>
                                          <w:marBottom w:val="0"/>
                                          <w:divBdr>
                                            <w:top w:val="none" w:sz="0" w:space="0" w:color="auto"/>
                                            <w:left w:val="none" w:sz="0" w:space="0" w:color="auto"/>
                                            <w:bottom w:val="none" w:sz="0" w:space="0" w:color="auto"/>
                                            <w:right w:val="none" w:sz="0" w:space="0" w:color="auto"/>
                                          </w:divBdr>
                                          <w:divsChild>
                                            <w:div w:id="436680417">
                                              <w:marLeft w:val="0"/>
                                              <w:marRight w:val="0"/>
                                              <w:marTop w:val="0"/>
                                              <w:marBottom w:val="0"/>
                                              <w:divBdr>
                                                <w:top w:val="none" w:sz="0" w:space="0" w:color="auto"/>
                                                <w:left w:val="none" w:sz="0" w:space="0" w:color="auto"/>
                                                <w:bottom w:val="none" w:sz="0" w:space="0" w:color="auto"/>
                                                <w:right w:val="none" w:sz="0" w:space="0" w:color="auto"/>
                                              </w:divBdr>
                                              <w:divsChild>
                                                <w:div w:id="1148280475">
                                                  <w:marLeft w:val="0"/>
                                                  <w:marRight w:val="0"/>
                                                  <w:marTop w:val="0"/>
                                                  <w:marBottom w:val="0"/>
                                                  <w:divBdr>
                                                    <w:top w:val="none" w:sz="0" w:space="0" w:color="auto"/>
                                                    <w:left w:val="none" w:sz="0" w:space="0" w:color="auto"/>
                                                    <w:bottom w:val="none" w:sz="0" w:space="0" w:color="auto"/>
                                                    <w:right w:val="none" w:sz="0" w:space="0" w:color="auto"/>
                                                  </w:divBdr>
                                                </w:div>
                                                <w:div w:id="2382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438054">
                              <w:marLeft w:val="0"/>
                              <w:marRight w:val="0"/>
                              <w:marTop w:val="300"/>
                              <w:marBottom w:val="0"/>
                              <w:divBdr>
                                <w:top w:val="none" w:sz="0" w:space="0" w:color="auto"/>
                                <w:left w:val="none" w:sz="0" w:space="0" w:color="auto"/>
                                <w:bottom w:val="none" w:sz="0" w:space="0" w:color="auto"/>
                                <w:right w:val="none" w:sz="0" w:space="0" w:color="auto"/>
                              </w:divBdr>
                              <w:divsChild>
                                <w:div w:id="1495144876">
                                  <w:marLeft w:val="0"/>
                                  <w:marRight w:val="0"/>
                                  <w:marTop w:val="0"/>
                                  <w:marBottom w:val="0"/>
                                  <w:divBdr>
                                    <w:top w:val="none" w:sz="0" w:space="0" w:color="auto"/>
                                    <w:left w:val="none" w:sz="0" w:space="0" w:color="auto"/>
                                    <w:bottom w:val="none" w:sz="0" w:space="0" w:color="auto"/>
                                    <w:right w:val="none" w:sz="0" w:space="0" w:color="auto"/>
                                  </w:divBdr>
                                </w:div>
                                <w:div w:id="1918250729">
                                  <w:marLeft w:val="432"/>
                                  <w:marRight w:val="0"/>
                                  <w:marTop w:val="0"/>
                                  <w:marBottom w:val="0"/>
                                  <w:divBdr>
                                    <w:top w:val="none" w:sz="0" w:space="0" w:color="auto"/>
                                    <w:left w:val="none" w:sz="0" w:space="0" w:color="auto"/>
                                    <w:bottom w:val="none" w:sz="0" w:space="0" w:color="auto"/>
                                    <w:right w:val="none" w:sz="0" w:space="0" w:color="auto"/>
                                  </w:divBdr>
                                </w:div>
                                <w:div w:id="948313573">
                                  <w:marLeft w:val="432"/>
                                  <w:marRight w:val="0"/>
                                  <w:marTop w:val="0"/>
                                  <w:marBottom w:val="0"/>
                                  <w:divBdr>
                                    <w:top w:val="none" w:sz="0" w:space="0" w:color="auto"/>
                                    <w:left w:val="none" w:sz="0" w:space="0" w:color="auto"/>
                                    <w:bottom w:val="none" w:sz="0" w:space="0" w:color="auto"/>
                                    <w:right w:val="none" w:sz="0" w:space="0" w:color="auto"/>
                                  </w:divBdr>
                                  <w:divsChild>
                                    <w:div w:id="469909303">
                                      <w:marLeft w:val="0"/>
                                      <w:marRight w:val="0"/>
                                      <w:marTop w:val="0"/>
                                      <w:marBottom w:val="0"/>
                                      <w:divBdr>
                                        <w:top w:val="none" w:sz="0" w:space="0" w:color="auto"/>
                                        <w:left w:val="none" w:sz="0" w:space="0" w:color="auto"/>
                                        <w:bottom w:val="none" w:sz="0" w:space="0" w:color="auto"/>
                                        <w:right w:val="none" w:sz="0" w:space="0" w:color="auto"/>
                                      </w:divBdr>
                                      <w:divsChild>
                                        <w:div w:id="1164201893">
                                          <w:marLeft w:val="0"/>
                                          <w:marRight w:val="0"/>
                                          <w:marTop w:val="0"/>
                                          <w:marBottom w:val="0"/>
                                          <w:divBdr>
                                            <w:top w:val="none" w:sz="0" w:space="0" w:color="auto"/>
                                            <w:left w:val="none" w:sz="0" w:space="0" w:color="auto"/>
                                            <w:bottom w:val="none" w:sz="0" w:space="0" w:color="auto"/>
                                            <w:right w:val="none" w:sz="0" w:space="0" w:color="auto"/>
                                          </w:divBdr>
                                          <w:divsChild>
                                            <w:div w:id="40592596">
                                              <w:marLeft w:val="0"/>
                                              <w:marRight w:val="0"/>
                                              <w:marTop w:val="0"/>
                                              <w:marBottom w:val="0"/>
                                              <w:divBdr>
                                                <w:top w:val="none" w:sz="0" w:space="0" w:color="auto"/>
                                                <w:left w:val="none" w:sz="0" w:space="0" w:color="auto"/>
                                                <w:bottom w:val="none" w:sz="0" w:space="0" w:color="auto"/>
                                                <w:right w:val="none" w:sz="0" w:space="0" w:color="auto"/>
                                              </w:divBdr>
                                              <w:divsChild>
                                                <w:div w:id="844318734">
                                                  <w:marLeft w:val="0"/>
                                                  <w:marRight w:val="0"/>
                                                  <w:marTop w:val="0"/>
                                                  <w:marBottom w:val="0"/>
                                                  <w:divBdr>
                                                    <w:top w:val="none" w:sz="0" w:space="0" w:color="auto"/>
                                                    <w:left w:val="none" w:sz="0" w:space="0" w:color="auto"/>
                                                    <w:bottom w:val="none" w:sz="0" w:space="0" w:color="auto"/>
                                                    <w:right w:val="none" w:sz="0" w:space="0" w:color="auto"/>
                                                  </w:divBdr>
                                                </w:div>
                                                <w:div w:id="14990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816054">
                              <w:marLeft w:val="0"/>
                              <w:marRight w:val="0"/>
                              <w:marTop w:val="300"/>
                              <w:marBottom w:val="0"/>
                              <w:divBdr>
                                <w:top w:val="none" w:sz="0" w:space="0" w:color="auto"/>
                                <w:left w:val="none" w:sz="0" w:space="0" w:color="auto"/>
                                <w:bottom w:val="none" w:sz="0" w:space="0" w:color="auto"/>
                                <w:right w:val="none" w:sz="0" w:space="0" w:color="auto"/>
                              </w:divBdr>
                              <w:divsChild>
                                <w:div w:id="1078595186">
                                  <w:marLeft w:val="0"/>
                                  <w:marRight w:val="0"/>
                                  <w:marTop w:val="0"/>
                                  <w:marBottom w:val="0"/>
                                  <w:divBdr>
                                    <w:top w:val="none" w:sz="0" w:space="0" w:color="auto"/>
                                    <w:left w:val="none" w:sz="0" w:space="0" w:color="auto"/>
                                    <w:bottom w:val="none" w:sz="0" w:space="0" w:color="auto"/>
                                    <w:right w:val="none" w:sz="0" w:space="0" w:color="auto"/>
                                  </w:divBdr>
                                </w:div>
                                <w:div w:id="937181684">
                                  <w:marLeft w:val="432"/>
                                  <w:marRight w:val="0"/>
                                  <w:marTop w:val="0"/>
                                  <w:marBottom w:val="0"/>
                                  <w:divBdr>
                                    <w:top w:val="none" w:sz="0" w:space="0" w:color="auto"/>
                                    <w:left w:val="none" w:sz="0" w:space="0" w:color="auto"/>
                                    <w:bottom w:val="none" w:sz="0" w:space="0" w:color="auto"/>
                                    <w:right w:val="none" w:sz="0" w:space="0" w:color="auto"/>
                                  </w:divBdr>
                                </w:div>
                                <w:div w:id="1984112859">
                                  <w:marLeft w:val="432"/>
                                  <w:marRight w:val="0"/>
                                  <w:marTop w:val="0"/>
                                  <w:marBottom w:val="0"/>
                                  <w:divBdr>
                                    <w:top w:val="none" w:sz="0" w:space="0" w:color="auto"/>
                                    <w:left w:val="none" w:sz="0" w:space="0" w:color="auto"/>
                                    <w:bottom w:val="none" w:sz="0" w:space="0" w:color="auto"/>
                                    <w:right w:val="none" w:sz="0" w:space="0" w:color="auto"/>
                                  </w:divBdr>
                                  <w:divsChild>
                                    <w:div w:id="11494700">
                                      <w:marLeft w:val="0"/>
                                      <w:marRight w:val="0"/>
                                      <w:marTop w:val="0"/>
                                      <w:marBottom w:val="0"/>
                                      <w:divBdr>
                                        <w:top w:val="none" w:sz="0" w:space="0" w:color="auto"/>
                                        <w:left w:val="none" w:sz="0" w:space="0" w:color="auto"/>
                                        <w:bottom w:val="none" w:sz="0" w:space="0" w:color="auto"/>
                                        <w:right w:val="none" w:sz="0" w:space="0" w:color="auto"/>
                                      </w:divBdr>
                                      <w:divsChild>
                                        <w:div w:id="1712534965">
                                          <w:marLeft w:val="0"/>
                                          <w:marRight w:val="0"/>
                                          <w:marTop w:val="0"/>
                                          <w:marBottom w:val="0"/>
                                          <w:divBdr>
                                            <w:top w:val="none" w:sz="0" w:space="0" w:color="auto"/>
                                            <w:left w:val="none" w:sz="0" w:space="0" w:color="auto"/>
                                            <w:bottom w:val="none" w:sz="0" w:space="0" w:color="auto"/>
                                            <w:right w:val="none" w:sz="0" w:space="0" w:color="auto"/>
                                          </w:divBdr>
                                          <w:divsChild>
                                            <w:div w:id="750737704">
                                              <w:marLeft w:val="0"/>
                                              <w:marRight w:val="0"/>
                                              <w:marTop w:val="0"/>
                                              <w:marBottom w:val="0"/>
                                              <w:divBdr>
                                                <w:top w:val="none" w:sz="0" w:space="0" w:color="auto"/>
                                                <w:left w:val="none" w:sz="0" w:space="0" w:color="auto"/>
                                                <w:bottom w:val="none" w:sz="0" w:space="0" w:color="auto"/>
                                                <w:right w:val="none" w:sz="0" w:space="0" w:color="auto"/>
                                              </w:divBdr>
                                              <w:divsChild>
                                                <w:div w:id="1232883036">
                                                  <w:marLeft w:val="0"/>
                                                  <w:marRight w:val="0"/>
                                                  <w:marTop w:val="0"/>
                                                  <w:marBottom w:val="0"/>
                                                  <w:divBdr>
                                                    <w:top w:val="none" w:sz="0" w:space="0" w:color="auto"/>
                                                    <w:left w:val="none" w:sz="0" w:space="0" w:color="auto"/>
                                                    <w:bottom w:val="none" w:sz="0" w:space="0" w:color="auto"/>
                                                    <w:right w:val="none" w:sz="0" w:space="0" w:color="auto"/>
                                                  </w:divBdr>
                                                </w:div>
                                                <w:div w:id="16610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142957">
                              <w:marLeft w:val="0"/>
                              <w:marRight w:val="0"/>
                              <w:marTop w:val="300"/>
                              <w:marBottom w:val="0"/>
                              <w:divBdr>
                                <w:top w:val="none" w:sz="0" w:space="0" w:color="auto"/>
                                <w:left w:val="none" w:sz="0" w:space="0" w:color="auto"/>
                                <w:bottom w:val="none" w:sz="0" w:space="0" w:color="auto"/>
                                <w:right w:val="none" w:sz="0" w:space="0" w:color="auto"/>
                              </w:divBdr>
                              <w:divsChild>
                                <w:div w:id="779254778">
                                  <w:marLeft w:val="0"/>
                                  <w:marRight w:val="0"/>
                                  <w:marTop w:val="0"/>
                                  <w:marBottom w:val="0"/>
                                  <w:divBdr>
                                    <w:top w:val="none" w:sz="0" w:space="0" w:color="auto"/>
                                    <w:left w:val="none" w:sz="0" w:space="0" w:color="auto"/>
                                    <w:bottom w:val="none" w:sz="0" w:space="0" w:color="auto"/>
                                    <w:right w:val="none" w:sz="0" w:space="0" w:color="auto"/>
                                  </w:divBdr>
                                </w:div>
                                <w:div w:id="1141729692">
                                  <w:marLeft w:val="432"/>
                                  <w:marRight w:val="0"/>
                                  <w:marTop w:val="0"/>
                                  <w:marBottom w:val="0"/>
                                  <w:divBdr>
                                    <w:top w:val="none" w:sz="0" w:space="0" w:color="auto"/>
                                    <w:left w:val="none" w:sz="0" w:space="0" w:color="auto"/>
                                    <w:bottom w:val="none" w:sz="0" w:space="0" w:color="auto"/>
                                    <w:right w:val="none" w:sz="0" w:space="0" w:color="auto"/>
                                  </w:divBdr>
                                </w:div>
                                <w:div w:id="1991058528">
                                  <w:marLeft w:val="432"/>
                                  <w:marRight w:val="0"/>
                                  <w:marTop w:val="0"/>
                                  <w:marBottom w:val="0"/>
                                  <w:divBdr>
                                    <w:top w:val="none" w:sz="0" w:space="0" w:color="auto"/>
                                    <w:left w:val="none" w:sz="0" w:space="0" w:color="auto"/>
                                    <w:bottom w:val="none" w:sz="0" w:space="0" w:color="auto"/>
                                    <w:right w:val="none" w:sz="0" w:space="0" w:color="auto"/>
                                  </w:divBdr>
                                  <w:divsChild>
                                    <w:div w:id="1027217256">
                                      <w:marLeft w:val="0"/>
                                      <w:marRight w:val="0"/>
                                      <w:marTop w:val="0"/>
                                      <w:marBottom w:val="0"/>
                                      <w:divBdr>
                                        <w:top w:val="none" w:sz="0" w:space="0" w:color="auto"/>
                                        <w:left w:val="none" w:sz="0" w:space="0" w:color="auto"/>
                                        <w:bottom w:val="none" w:sz="0" w:space="0" w:color="auto"/>
                                        <w:right w:val="none" w:sz="0" w:space="0" w:color="auto"/>
                                      </w:divBdr>
                                      <w:divsChild>
                                        <w:div w:id="508562254">
                                          <w:marLeft w:val="0"/>
                                          <w:marRight w:val="0"/>
                                          <w:marTop w:val="0"/>
                                          <w:marBottom w:val="0"/>
                                          <w:divBdr>
                                            <w:top w:val="none" w:sz="0" w:space="0" w:color="auto"/>
                                            <w:left w:val="none" w:sz="0" w:space="0" w:color="auto"/>
                                            <w:bottom w:val="none" w:sz="0" w:space="0" w:color="auto"/>
                                            <w:right w:val="none" w:sz="0" w:space="0" w:color="auto"/>
                                          </w:divBdr>
                                          <w:divsChild>
                                            <w:div w:id="937297184">
                                              <w:marLeft w:val="0"/>
                                              <w:marRight w:val="0"/>
                                              <w:marTop w:val="0"/>
                                              <w:marBottom w:val="0"/>
                                              <w:divBdr>
                                                <w:top w:val="none" w:sz="0" w:space="0" w:color="auto"/>
                                                <w:left w:val="none" w:sz="0" w:space="0" w:color="auto"/>
                                                <w:bottom w:val="none" w:sz="0" w:space="0" w:color="auto"/>
                                                <w:right w:val="none" w:sz="0" w:space="0" w:color="auto"/>
                                              </w:divBdr>
                                              <w:divsChild>
                                                <w:div w:id="941959431">
                                                  <w:marLeft w:val="0"/>
                                                  <w:marRight w:val="0"/>
                                                  <w:marTop w:val="0"/>
                                                  <w:marBottom w:val="0"/>
                                                  <w:divBdr>
                                                    <w:top w:val="none" w:sz="0" w:space="0" w:color="auto"/>
                                                    <w:left w:val="none" w:sz="0" w:space="0" w:color="auto"/>
                                                    <w:bottom w:val="none" w:sz="0" w:space="0" w:color="auto"/>
                                                    <w:right w:val="none" w:sz="0" w:space="0" w:color="auto"/>
                                                  </w:divBdr>
                                                </w:div>
                                                <w:div w:id="20410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135268">
                              <w:marLeft w:val="0"/>
                              <w:marRight w:val="0"/>
                              <w:marTop w:val="300"/>
                              <w:marBottom w:val="0"/>
                              <w:divBdr>
                                <w:top w:val="none" w:sz="0" w:space="0" w:color="auto"/>
                                <w:left w:val="none" w:sz="0" w:space="0" w:color="auto"/>
                                <w:bottom w:val="none" w:sz="0" w:space="0" w:color="auto"/>
                                <w:right w:val="none" w:sz="0" w:space="0" w:color="auto"/>
                              </w:divBdr>
                              <w:divsChild>
                                <w:div w:id="883760476">
                                  <w:marLeft w:val="0"/>
                                  <w:marRight w:val="0"/>
                                  <w:marTop w:val="0"/>
                                  <w:marBottom w:val="0"/>
                                  <w:divBdr>
                                    <w:top w:val="none" w:sz="0" w:space="0" w:color="auto"/>
                                    <w:left w:val="none" w:sz="0" w:space="0" w:color="auto"/>
                                    <w:bottom w:val="none" w:sz="0" w:space="0" w:color="auto"/>
                                    <w:right w:val="none" w:sz="0" w:space="0" w:color="auto"/>
                                  </w:divBdr>
                                </w:div>
                                <w:div w:id="1394625494">
                                  <w:marLeft w:val="432"/>
                                  <w:marRight w:val="0"/>
                                  <w:marTop w:val="0"/>
                                  <w:marBottom w:val="0"/>
                                  <w:divBdr>
                                    <w:top w:val="none" w:sz="0" w:space="0" w:color="auto"/>
                                    <w:left w:val="none" w:sz="0" w:space="0" w:color="auto"/>
                                    <w:bottom w:val="none" w:sz="0" w:space="0" w:color="auto"/>
                                    <w:right w:val="none" w:sz="0" w:space="0" w:color="auto"/>
                                  </w:divBdr>
                                </w:div>
                                <w:div w:id="1653292071">
                                  <w:marLeft w:val="432"/>
                                  <w:marRight w:val="0"/>
                                  <w:marTop w:val="0"/>
                                  <w:marBottom w:val="0"/>
                                  <w:divBdr>
                                    <w:top w:val="none" w:sz="0" w:space="0" w:color="auto"/>
                                    <w:left w:val="none" w:sz="0" w:space="0" w:color="auto"/>
                                    <w:bottom w:val="none" w:sz="0" w:space="0" w:color="auto"/>
                                    <w:right w:val="none" w:sz="0" w:space="0" w:color="auto"/>
                                  </w:divBdr>
                                  <w:divsChild>
                                    <w:div w:id="463423529">
                                      <w:marLeft w:val="0"/>
                                      <w:marRight w:val="0"/>
                                      <w:marTop w:val="0"/>
                                      <w:marBottom w:val="0"/>
                                      <w:divBdr>
                                        <w:top w:val="none" w:sz="0" w:space="0" w:color="auto"/>
                                        <w:left w:val="none" w:sz="0" w:space="0" w:color="auto"/>
                                        <w:bottom w:val="none" w:sz="0" w:space="0" w:color="auto"/>
                                        <w:right w:val="none" w:sz="0" w:space="0" w:color="auto"/>
                                      </w:divBdr>
                                      <w:divsChild>
                                        <w:div w:id="1380402575">
                                          <w:marLeft w:val="0"/>
                                          <w:marRight w:val="0"/>
                                          <w:marTop w:val="0"/>
                                          <w:marBottom w:val="0"/>
                                          <w:divBdr>
                                            <w:top w:val="none" w:sz="0" w:space="0" w:color="auto"/>
                                            <w:left w:val="none" w:sz="0" w:space="0" w:color="auto"/>
                                            <w:bottom w:val="none" w:sz="0" w:space="0" w:color="auto"/>
                                            <w:right w:val="none" w:sz="0" w:space="0" w:color="auto"/>
                                          </w:divBdr>
                                          <w:divsChild>
                                            <w:div w:id="279727128">
                                              <w:marLeft w:val="0"/>
                                              <w:marRight w:val="0"/>
                                              <w:marTop w:val="0"/>
                                              <w:marBottom w:val="0"/>
                                              <w:divBdr>
                                                <w:top w:val="none" w:sz="0" w:space="0" w:color="auto"/>
                                                <w:left w:val="none" w:sz="0" w:space="0" w:color="auto"/>
                                                <w:bottom w:val="none" w:sz="0" w:space="0" w:color="auto"/>
                                                <w:right w:val="none" w:sz="0" w:space="0" w:color="auto"/>
                                              </w:divBdr>
                                              <w:divsChild>
                                                <w:div w:id="1907915878">
                                                  <w:marLeft w:val="0"/>
                                                  <w:marRight w:val="0"/>
                                                  <w:marTop w:val="0"/>
                                                  <w:marBottom w:val="0"/>
                                                  <w:divBdr>
                                                    <w:top w:val="none" w:sz="0" w:space="0" w:color="auto"/>
                                                    <w:left w:val="none" w:sz="0" w:space="0" w:color="auto"/>
                                                    <w:bottom w:val="none" w:sz="0" w:space="0" w:color="auto"/>
                                                    <w:right w:val="none" w:sz="0" w:space="0" w:color="auto"/>
                                                  </w:divBdr>
                                                </w:div>
                                                <w:div w:id="10716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190459">
                      <w:marLeft w:val="0"/>
                      <w:marRight w:val="0"/>
                      <w:marTop w:val="300"/>
                      <w:marBottom w:val="0"/>
                      <w:divBdr>
                        <w:top w:val="none" w:sz="0" w:space="0" w:color="auto"/>
                        <w:left w:val="none" w:sz="0" w:space="0" w:color="auto"/>
                        <w:bottom w:val="none" w:sz="0" w:space="0" w:color="auto"/>
                        <w:right w:val="none" w:sz="0" w:space="0" w:color="auto"/>
                      </w:divBdr>
                      <w:divsChild>
                        <w:div w:id="2110195200">
                          <w:marLeft w:val="0"/>
                          <w:marRight w:val="0"/>
                          <w:marTop w:val="0"/>
                          <w:marBottom w:val="0"/>
                          <w:divBdr>
                            <w:top w:val="none" w:sz="0" w:space="0" w:color="auto"/>
                            <w:left w:val="none" w:sz="0" w:space="0" w:color="auto"/>
                            <w:bottom w:val="none" w:sz="0" w:space="0" w:color="auto"/>
                            <w:right w:val="none" w:sz="0" w:space="0" w:color="auto"/>
                          </w:divBdr>
                        </w:div>
                        <w:div w:id="938367005">
                          <w:marLeft w:val="432"/>
                          <w:marRight w:val="0"/>
                          <w:marTop w:val="0"/>
                          <w:marBottom w:val="0"/>
                          <w:divBdr>
                            <w:top w:val="none" w:sz="0" w:space="0" w:color="auto"/>
                            <w:left w:val="none" w:sz="0" w:space="0" w:color="auto"/>
                            <w:bottom w:val="none" w:sz="0" w:space="0" w:color="auto"/>
                            <w:right w:val="none" w:sz="0" w:space="0" w:color="auto"/>
                          </w:divBdr>
                        </w:div>
                        <w:div w:id="60491989">
                          <w:marLeft w:val="432"/>
                          <w:marRight w:val="0"/>
                          <w:marTop w:val="0"/>
                          <w:marBottom w:val="0"/>
                          <w:divBdr>
                            <w:top w:val="none" w:sz="0" w:space="0" w:color="auto"/>
                            <w:left w:val="none" w:sz="0" w:space="0" w:color="auto"/>
                            <w:bottom w:val="none" w:sz="0" w:space="0" w:color="auto"/>
                            <w:right w:val="none" w:sz="0" w:space="0" w:color="auto"/>
                          </w:divBdr>
                          <w:divsChild>
                            <w:div w:id="785079352">
                              <w:marLeft w:val="0"/>
                              <w:marRight w:val="0"/>
                              <w:marTop w:val="0"/>
                              <w:marBottom w:val="0"/>
                              <w:divBdr>
                                <w:top w:val="none" w:sz="0" w:space="0" w:color="auto"/>
                                <w:left w:val="none" w:sz="0" w:space="0" w:color="auto"/>
                                <w:bottom w:val="none" w:sz="0" w:space="0" w:color="auto"/>
                                <w:right w:val="none" w:sz="0" w:space="0" w:color="auto"/>
                              </w:divBdr>
                              <w:divsChild>
                                <w:div w:id="1944653012">
                                  <w:marLeft w:val="0"/>
                                  <w:marRight w:val="0"/>
                                  <w:marTop w:val="0"/>
                                  <w:marBottom w:val="0"/>
                                  <w:divBdr>
                                    <w:top w:val="none" w:sz="0" w:space="0" w:color="auto"/>
                                    <w:left w:val="none" w:sz="0" w:space="0" w:color="auto"/>
                                    <w:bottom w:val="none" w:sz="0" w:space="0" w:color="auto"/>
                                    <w:right w:val="none" w:sz="0" w:space="0" w:color="auto"/>
                                  </w:divBdr>
                                  <w:divsChild>
                                    <w:div w:id="821430159">
                                      <w:marLeft w:val="0"/>
                                      <w:marRight w:val="0"/>
                                      <w:marTop w:val="0"/>
                                      <w:marBottom w:val="0"/>
                                      <w:divBdr>
                                        <w:top w:val="none" w:sz="0" w:space="0" w:color="auto"/>
                                        <w:left w:val="none" w:sz="0" w:space="0" w:color="auto"/>
                                        <w:bottom w:val="none" w:sz="0" w:space="0" w:color="auto"/>
                                        <w:right w:val="none" w:sz="0" w:space="0" w:color="auto"/>
                                      </w:divBdr>
                                      <w:divsChild>
                                        <w:div w:id="1861890789">
                                          <w:marLeft w:val="0"/>
                                          <w:marRight w:val="0"/>
                                          <w:marTop w:val="0"/>
                                          <w:marBottom w:val="0"/>
                                          <w:divBdr>
                                            <w:top w:val="none" w:sz="0" w:space="0" w:color="auto"/>
                                            <w:left w:val="none" w:sz="0" w:space="0" w:color="auto"/>
                                            <w:bottom w:val="none" w:sz="0" w:space="0" w:color="auto"/>
                                            <w:right w:val="none" w:sz="0" w:space="0" w:color="auto"/>
                                          </w:divBdr>
                                        </w:div>
                                        <w:div w:id="2207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60134">
                          <w:marLeft w:val="0"/>
                          <w:marRight w:val="0"/>
                          <w:marTop w:val="0"/>
                          <w:marBottom w:val="0"/>
                          <w:divBdr>
                            <w:top w:val="none" w:sz="0" w:space="0" w:color="auto"/>
                            <w:left w:val="none" w:sz="0" w:space="0" w:color="auto"/>
                            <w:bottom w:val="none" w:sz="0" w:space="0" w:color="auto"/>
                            <w:right w:val="none" w:sz="0" w:space="0" w:color="auto"/>
                          </w:divBdr>
                          <w:divsChild>
                            <w:div w:id="472411399">
                              <w:marLeft w:val="0"/>
                              <w:marRight w:val="0"/>
                              <w:marTop w:val="300"/>
                              <w:marBottom w:val="0"/>
                              <w:divBdr>
                                <w:top w:val="none" w:sz="0" w:space="0" w:color="auto"/>
                                <w:left w:val="none" w:sz="0" w:space="0" w:color="auto"/>
                                <w:bottom w:val="none" w:sz="0" w:space="0" w:color="auto"/>
                                <w:right w:val="none" w:sz="0" w:space="0" w:color="auto"/>
                              </w:divBdr>
                              <w:divsChild>
                                <w:div w:id="1764447721">
                                  <w:marLeft w:val="0"/>
                                  <w:marRight w:val="0"/>
                                  <w:marTop w:val="0"/>
                                  <w:marBottom w:val="0"/>
                                  <w:divBdr>
                                    <w:top w:val="none" w:sz="0" w:space="0" w:color="auto"/>
                                    <w:left w:val="none" w:sz="0" w:space="0" w:color="auto"/>
                                    <w:bottom w:val="none" w:sz="0" w:space="0" w:color="auto"/>
                                    <w:right w:val="none" w:sz="0" w:space="0" w:color="auto"/>
                                  </w:divBdr>
                                </w:div>
                                <w:div w:id="621883499">
                                  <w:marLeft w:val="432"/>
                                  <w:marRight w:val="0"/>
                                  <w:marTop w:val="0"/>
                                  <w:marBottom w:val="0"/>
                                  <w:divBdr>
                                    <w:top w:val="none" w:sz="0" w:space="0" w:color="auto"/>
                                    <w:left w:val="none" w:sz="0" w:space="0" w:color="auto"/>
                                    <w:bottom w:val="none" w:sz="0" w:space="0" w:color="auto"/>
                                    <w:right w:val="none" w:sz="0" w:space="0" w:color="auto"/>
                                  </w:divBdr>
                                  <w:divsChild>
                                    <w:div w:id="874854014">
                                      <w:marLeft w:val="0"/>
                                      <w:marRight w:val="0"/>
                                      <w:marTop w:val="0"/>
                                      <w:marBottom w:val="0"/>
                                      <w:divBdr>
                                        <w:top w:val="none" w:sz="0" w:space="0" w:color="auto"/>
                                        <w:left w:val="none" w:sz="0" w:space="0" w:color="auto"/>
                                        <w:bottom w:val="none" w:sz="0" w:space="0" w:color="auto"/>
                                        <w:right w:val="none" w:sz="0" w:space="0" w:color="auto"/>
                                      </w:divBdr>
                                      <w:divsChild>
                                        <w:div w:id="302776792">
                                          <w:marLeft w:val="0"/>
                                          <w:marRight w:val="0"/>
                                          <w:marTop w:val="0"/>
                                          <w:marBottom w:val="0"/>
                                          <w:divBdr>
                                            <w:top w:val="none" w:sz="0" w:space="0" w:color="auto"/>
                                            <w:left w:val="none" w:sz="0" w:space="0" w:color="auto"/>
                                            <w:bottom w:val="none" w:sz="0" w:space="0" w:color="auto"/>
                                            <w:right w:val="none" w:sz="0" w:space="0" w:color="auto"/>
                                          </w:divBdr>
                                          <w:divsChild>
                                            <w:div w:id="650867317">
                                              <w:marLeft w:val="0"/>
                                              <w:marRight w:val="0"/>
                                              <w:marTop w:val="0"/>
                                              <w:marBottom w:val="0"/>
                                              <w:divBdr>
                                                <w:top w:val="none" w:sz="0" w:space="0" w:color="auto"/>
                                                <w:left w:val="none" w:sz="0" w:space="0" w:color="auto"/>
                                                <w:bottom w:val="none" w:sz="0" w:space="0" w:color="auto"/>
                                                <w:right w:val="none" w:sz="0" w:space="0" w:color="auto"/>
                                              </w:divBdr>
                                              <w:divsChild>
                                                <w:div w:id="1657341966">
                                                  <w:marLeft w:val="0"/>
                                                  <w:marRight w:val="0"/>
                                                  <w:marTop w:val="0"/>
                                                  <w:marBottom w:val="0"/>
                                                  <w:divBdr>
                                                    <w:top w:val="none" w:sz="0" w:space="0" w:color="auto"/>
                                                    <w:left w:val="none" w:sz="0" w:space="0" w:color="auto"/>
                                                    <w:bottom w:val="none" w:sz="0" w:space="0" w:color="auto"/>
                                                    <w:right w:val="none" w:sz="0" w:space="0" w:color="auto"/>
                                                  </w:divBdr>
                                                </w:div>
                                                <w:div w:id="3081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828260">
                              <w:marLeft w:val="0"/>
                              <w:marRight w:val="0"/>
                              <w:marTop w:val="300"/>
                              <w:marBottom w:val="0"/>
                              <w:divBdr>
                                <w:top w:val="none" w:sz="0" w:space="0" w:color="auto"/>
                                <w:left w:val="none" w:sz="0" w:space="0" w:color="auto"/>
                                <w:bottom w:val="none" w:sz="0" w:space="0" w:color="auto"/>
                                <w:right w:val="none" w:sz="0" w:space="0" w:color="auto"/>
                              </w:divBdr>
                              <w:divsChild>
                                <w:div w:id="1366833280">
                                  <w:marLeft w:val="0"/>
                                  <w:marRight w:val="0"/>
                                  <w:marTop w:val="0"/>
                                  <w:marBottom w:val="0"/>
                                  <w:divBdr>
                                    <w:top w:val="none" w:sz="0" w:space="0" w:color="auto"/>
                                    <w:left w:val="none" w:sz="0" w:space="0" w:color="auto"/>
                                    <w:bottom w:val="none" w:sz="0" w:space="0" w:color="auto"/>
                                    <w:right w:val="none" w:sz="0" w:space="0" w:color="auto"/>
                                  </w:divBdr>
                                </w:div>
                                <w:div w:id="360402863">
                                  <w:marLeft w:val="432"/>
                                  <w:marRight w:val="0"/>
                                  <w:marTop w:val="0"/>
                                  <w:marBottom w:val="0"/>
                                  <w:divBdr>
                                    <w:top w:val="none" w:sz="0" w:space="0" w:color="auto"/>
                                    <w:left w:val="none" w:sz="0" w:space="0" w:color="auto"/>
                                    <w:bottom w:val="none" w:sz="0" w:space="0" w:color="auto"/>
                                    <w:right w:val="none" w:sz="0" w:space="0" w:color="auto"/>
                                  </w:divBdr>
                                </w:div>
                                <w:div w:id="864027664">
                                  <w:marLeft w:val="432"/>
                                  <w:marRight w:val="0"/>
                                  <w:marTop w:val="0"/>
                                  <w:marBottom w:val="0"/>
                                  <w:divBdr>
                                    <w:top w:val="none" w:sz="0" w:space="0" w:color="auto"/>
                                    <w:left w:val="none" w:sz="0" w:space="0" w:color="auto"/>
                                    <w:bottom w:val="none" w:sz="0" w:space="0" w:color="auto"/>
                                    <w:right w:val="none" w:sz="0" w:space="0" w:color="auto"/>
                                  </w:divBdr>
                                  <w:divsChild>
                                    <w:div w:id="366419888">
                                      <w:marLeft w:val="0"/>
                                      <w:marRight w:val="0"/>
                                      <w:marTop w:val="0"/>
                                      <w:marBottom w:val="0"/>
                                      <w:divBdr>
                                        <w:top w:val="none" w:sz="0" w:space="0" w:color="auto"/>
                                        <w:left w:val="none" w:sz="0" w:space="0" w:color="auto"/>
                                        <w:bottom w:val="none" w:sz="0" w:space="0" w:color="auto"/>
                                        <w:right w:val="none" w:sz="0" w:space="0" w:color="auto"/>
                                      </w:divBdr>
                                      <w:divsChild>
                                        <w:div w:id="1415085449">
                                          <w:marLeft w:val="0"/>
                                          <w:marRight w:val="0"/>
                                          <w:marTop w:val="0"/>
                                          <w:marBottom w:val="0"/>
                                          <w:divBdr>
                                            <w:top w:val="none" w:sz="0" w:space="0" w:color="auto"/>
                                            <w:left w:val="none" w:sz="0" w:space="0" w:color="auto"/>
                                            <w:bottom w:val="none" w:sz="0" w:space="0" w:color="auto"/>
                                            <w:right w:val="none" w:sz="0" w:space="0" w:color="auto"/>
                                          </w:divBdr>
                                          <w:divsChild>
                                            <w:div w:id="160514758">
                                              <w:marLeft w:val="0"/>
                                              <w:marRight w:val="0"/>
                                              <w:marTop w:val="0"/>
                                              <w:marBottom w:val="0"/>
                                              <w:divBdr>
                                                <w:top w:val="none" w:sz="0" w:space="0" w:color="auto"/>
                                                <w:left w:val="none" w:sz="0" w:space="0" w:color="auto"/>
                                                <w:bottom w:val="none" w:sz="0" w:space="0" w:color="auto"/>
                                                <w:right w:val="none" w:sz="0" w:space="0" w:color="auto"/>
                                              </w:divBdr>
                                              <w:divsChild>
                                                <w:div w:id="225141544">
                                                  <w:marLeft w:val="0"/>
                                                  <w:marRight w:val="0"/>
                                                  <w:marTop w:val="0"/>
                                                  <w:marBottom w:val="0"/>
                                                  <w:divBdr>
                                                    <w:top w:val="none" w:sz="0" w:space="0" w:color="auto"/>
                                                    <w:left w:val="none" w:sz="0" w:space="0" w:color="auto"/>
                                                    <w:bottom w:val="none" w:sz="0" w:space="0" w:color="auto"/>
                                                    <w:right w:val="none" w:sz="0" w:space="0" w:color="auto"/>
                                                  </w:divBdr>
                                                </w:div>
                                                <w:div w:id="4752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591284">
                              <w:marLeft w:val="0"/>
                              <w:marRight w:val="0"/>
                              <w:marTop w:val="300"/>
                              <w:marBottom w:val="0"/>
                              <w:divBdr>
                                <w:top w:val="none" w:sz="0" w:space="0" w:color="auto"/>
                                <w:left w:val="none" w:sz="0" w:space="0" w:color="auto"/>
                                <w:bottom w:val="none" w:sz="0" w:space="0" w:color="auto"/>
                                <w:right w:val="none" w:sz="0" w:space="0" w:color="auto"/>
                              </w:divBdr>
                              <w:divsChild>
                                <w:div w:id="2026907420">
                                  <w:marLeft w:val="0"/>
                                  <w:marRight w:val="0"/>
                                  <w:marTop w:val="0"/>
                                  <w:marBottom w:val="0"/>
                                  <w:divBdr>
                                    <w:top w:val="none" w:sz="0" w:space="0" w:color="auto"/>
                                    <w:left w:val="none" w:sz="0" w:space="0" w:color="auto"/>
                                    <w:bottom w:val="none" w:sz="0" w:space="0" w:color="auto"/>
                                    <w:right w:val="none" w:sz="0" w:space="0" w:color="auto"/>
                                  </w:divBdr>
                                </w:div>
                                <w:div w:id="1593973439">
                                  <w:marLeft w:val="432"/>
                                  <w:marRight w:val="0"/>
                                  <w:marTop w:val="0"/>
                                  <w:marBottom w:val="0"/>
                                  <w:divBdr>
                                    <w:top w:val="none" w:sz="0" w:space="0" w:color="auto"/>
                                    <w:left w:val="none" w:sz="0" w:space="0" w:color="auto"/>
                                    <w:bottom w:val="none" w:sz="0" w:space="0" w:color="auto"/>
                                    <w:right w:val="none" w:sz="0" w:space="0" w:color="auto"/>
                                  </w:divBdr>
                                </w:div>
                                <w:div w:id="433789556">
                                  <w:marLeft w:val="432"/>
                                  <w:marRight w:val="0"/>
                                  <w:marTop w:val="0"/>
                                  <w:marBottom w:val="0"/>
                                  <w:divBdr>
                                    <w:top w:val="none" w:sz="0" w:space="0" w:color="auto"/>
                                    <w:left w:val="none" w:sz="0" w:space="0" w:color="auto"/>
                                    <w:bottom w:val="none" w:sz="0" w:space="0" w:color="auto"/>
                                    <w:right w:val="none" w:sz="0" w:space="0" w:color="auto"/>
                                  </w:divBdr>
                                  <w:divsChild>
                                    <w:div w:id="1300184509">
                                      <w:marLeft w:val="0"/>
                                      <w:marRight w:val="0"/>
                                      <w:marTop w:val="0"/>
                                      <w:marBottom w:val="0"/>
                                      <w:divBdr>
                                        <w:top w:val="none" w:sz="0" w:space="0" w:color="auto"/>
                                        <w:left w:val="none" w:sz="0" w:space="0" w:color="auto"/>
                                        <w:bottom w:val="none" w:sz="0" w:space="0" w:color="auto"/>
                                        <w:right w:val="none" w:sz="0" w:space="0" w:color="auto"/>
                                      </w:divBdr>
                                      <w:divsChild>
                                        <w:div w:id="1147668673">
                                          <w:marLeft w:val="0"/>
                                          <w:marRight w:val="0"/>
                                          <w:marTop w:val="0"/>
                                          <w:marBottom w:val="0"/>
                                          <w:divBdr>
                                            <w:top w:val="none" w:sz="0" w:space="0" w:color="auto"/>
                                            <w:left w:val="none" w:sz="0" w:space="0" w:color="auto"/>
                                            <w:bottom w:val="none" w:sz="0" w:space="0" w:color="auto"/>
                                            <w:right w:val="none" w:sz="0" w:space="0" w:color="auto"/>
                                          </w:divBdr>
                                          <w:divsChild>
                                            <w:div w:id="756100147">
                                              <w:marLeft w:val="0"/>
                                              <w:marRight w:val="0"/>
                                              <w:marTop w:val="0"/>
                                              <w:marBottom w:val="0"/>
                                              <w:divBdr>
                                                <w:top w:val="none" w:sz="0" w:space="0" w:color="auto"/>
                                                <w:left w:val="none" w:sz="0" w:space="0" w:color="auto"/>
                                                <w:bottom w:val="none" w:sz="0" w:space="0" w:color="auto"/>
                                                <w:right w:val="none" w:sz="0" w:space="0" w:color="auto"/>
                                              </w:divBdr>
                                              <w:divsChild>
                                                <w:div w:id="426656721">
                                                  <w:marLeft w:val="0"/>
                                                  <w:marRight w:val="0"/>
                                                  <w:marTop w:val="0"/>
                                                  <w:marBottom w:val="0"/>
                                                  <w:divBdr>
                                                    <w:top w:val="none" w:sz="0" w:space="0" w:color="auto"/>
                                                    <w:left w:val="none" w:sz="0" w:space="0" w:color="auto"/>
                                                    <w:bottom w:val="none" w:sz="0" w:space="0" w:color="auto"/>
                                                    <w:right w:val="none" w:sz="0" w:space="0" w:color="auto"/>
                                                  </w:divBdr>
                                                </w:div>
                                                <w:div w:id="9699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90377">
                              <w:marLeft w:val="0"/>
                              <w:marRight w:val="0"/>
                              <w:marTop w:val="300"/>
                              <w:marBottom w:val="0"/>
                              <w:divBdr>
                                <w:top w:val="none" w:sz="0" w:space="0" w:color="auto"/>
                                <w:left w:val="none" w:sz="0" w:space="0" w:color="auto"/>
                                <w:bottom w:val="none" w:sz="0" w:space="0" w:color="auto"/>
                                <w:right w:val="none" w:sz="0" w:space="0" w:color="auto"/>
                              </w:divBdr>
                              <w:divsChild>
                                <w:div w:id="1330716105">
                                  <w:marLeft w:val="0"/>
                                  <w:marRight w:val="0"/>
                                  <w:marTop w:val="0"/>
                                  <w:marBottom w:val="0"/>
                                  <w:divBdr>
                                    <w:top w:val="none" w:sz="0" w:space="0" w:color="auto"/>
                                    <w:left w:val="none" w:sz="0" w:space="0" w:color="auto"/>
                                    <w:bottom w:val="none" w:sz="0" w:space="0" w:color="auto"/>
                                    <w:right w:val="none" w:sz="0" w:space="0" w:color="auto"/>
                                  </w:divBdr>
                                </w:div>
                                <w:div w:id="691343472">
                                  <w:marLeft w:val="432"/>
                                  <w:marRight w:val="0"/>
                                  <w:marTop w:val="0"/>
                                  <w:marBottom w:val="0"/>
                                  <w:divBdr>
                                    <w:top w:val="none" w:sz="0" w:space="0" w:color="auto"/>
                                    <w:left w:val="none" w:sz="0" w:space="0" w:color="auto"/>
                                    <w:bottom w:val="none" w:sz="0" w:space="0" w:color="auto"/>
                                    <w:right w:val="none" w:sz="0" w:space="0" w:color="auto"/>
                                  </w:divBdr>
                                </w:div>
                                <w:div w:id="205262620">
                                  <w:marLeft w:val="432"/>
                                  <w:marRight w:val="0"/>
                                  <w:marTop w:val="0"/>
                                  <w:marBottom w:val="0"/>
                                  <w:divBdr>
                                    <w:top w:val="none" w:sz="0" w:space="0" w:color="auto"/>
                                    <w:left w:val="none" w:sz="0" w:space="0" w:color="auto"/>
                                    <w:bottom w:val="none" w:sz="0" w:space="0" w:color="auto"/>
                                    <w:right w:val="none" w:sz="0" w:space="0" w:color="auto"/>
                                  </w:divBdr>
                                  <w:divsChild>
                                    <w:div w:id="1162350570">
                                      <w:marLeft w:val="0"/>
                                      <w:marRight w:val="0"/>
                                      <w:marTop w:val="0"/>
                                      <w:marBottom w:val="0"/>
                                      <w:divBdr>
                                        <w:top w:val="none" w:sz="0" w:space="0" w:color="auto"/>
                                        <w:left w:val="none" w:sz="0" w:space="0" w:color="auto"/>
                                        <w:bottom w:val="none" w:sz="0" w:space="0" w:color="auto"/>
                                        <w:right w:val="none" w:sz="0" w:space="0" w:color="auto"/>
                                      </w:divBdr>
                                      <w:divsChild>
                                        <w:div w:id="1139496834">
                                          <w:marLeft w:val="0"/>
                                          <w:marRight w:val="0"/>
                                          <w:marTop w:val="0"/>
                                          <w:marBottom w:val="0"/>
                                          <w:divBdr>
                                            <w:top w:val="none" w:sz="0" w:space="0" w:color="auto"/>
                                            <w:left w:val="none" w:sz="0" w:space="0" w:color="auto"/>
                                            <w:bottom w:val="none" w:sz="0" w:space="0" w:color="auto"/>
                                            <w:right w:val="none" w:sz="0" w:space="0" w:color="auto"/>
                                          </w:divBdr>
                                          <w:divsChild>
                                            <w:div w:id="1703941006">
                                              <w:marLeft w:val="0"/>
                                              <w:marRight w:val="0"/>
                                              <w:marTop w:val="0"/>
                                              <w:marBottom w:val="0"/>
                                              <w:divBdr>
                                                <w:top w:val="none" w:sz="0" w:space="0" w:color="auto"/>
                                                <w:left w:val="none" w:sz="0" w:space="0" w:color="auto"/>
                                                <w:bottom w:val="none" w:sz="0" w:space="0" w:color="auto"/>
                                                <w:right w:val="none" w:sz="0" w:space="0" w:color="auto"/>
                                              </w:divBdr>
                                              <w:divsChild>
                                                <w:div w:id="644164015">
                                                  <w:marLeft w:val="0"/>
                                                  <w:marRight w:val="0"/>
                                                  <w:marTop w:val="0"/>
                                                  <w:marBottom w:val="0"/>
                                                  <w:divBdr>
                                                    <w:top w:val="none" w:sz="0" w:space="0" w:color="auto"/>
                                                    <w:left w:val="none" w:sz="0" w:space="0" w:color="auto"/>
                                                    <w:bottom w:val="none" w:sz="0" w:space="0" w:color="auto"/>
                                                    <w:right w:val="none" w:sz="0" w:space="0" w:color="auto"/>
                                                  </w:divBdr>
                                                </w:div>
                                                <w:div w:id="7355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94411">
                              <w:marLeft w:val="0"/>
                              <w:marRight w:val="0"/>
                              <w:marTop w:val="300"/>
                              <w:marBottom w:val="0"/>
                              <w:divBdr>
                                <w:top w:val="none" w:sz="0" w:space="0" w:color="auto"/>
                                <w:left w:val="none" w:sz="0" w:space="0" w:color="auto"/>
                                <w:bottom w:val="none" w:sz="0" w:space="0" w:color="auto"/>
                                <w:right w:val="none" w:sz="0" w:space="0" w:color="auto"/>
                              </w:divBdr>
                              <w:divsChild>
                                <w:div w:id="1654136094">
                                  <w:marLeft w:val="0"/>
                                  <w:marRight w:val="0"/>
                                  <w:marTop w:val="0"/>
                                  <w:marBottom w:val="0"/>
                                  <w:divBdr>
                                    <w:top w:val="none" w:sz="0" w:space="0" w:color="auto"/>
                                    <w:left w:val="none" w:sz="0" w:space="0" w:color="auto"/>
                                    <w:bottom w:val="none" w:sz="0" w:space="0" w:color="auto"/>
                                    <w:right w:val="none" w:sz="0" w:space="0" w:color="auto"/>
                                  </w:divBdr>
                                </w:div>
                                <w:div w:id="171923290">
                                  <w:marLeft w:val="432"/>
                                  <w:marRight w:val="0"/>
                                  <w:marTop w:val="0"/>
                                  <w:marBottom w:val="0"/>
                                  <w:divBdr>
                                    <w:top w:val="none" w:sz="0" w:space="0" w:color="auto"/>
                                    <w:left w:val="none" w:sz="0" w:space="0" w:color="auto"/>
                                    <w:bottom w:val="none" w:sz="0" w:space="0" w:color="auto"/>
                                    <w:right w:val="none" w:sz="0" w:space="0" w:color="auto"/>
                                  </w:divBdr>
                                </w:div>
                                <w:div w:id="1484851640">
                                  <w:marLeft w:val="432"/>
                                  <w:marRight w:val="0"/>
                                  <w:marTop w:val="0"/>
                                  <w:marBottom w:val="0"/>
                                  <w:divBdr>
                                    <w:top w:val="none" w:sz="0" w:space="0" w:color="auto"/>
                                    <w:left w:val="none" w:sz="0" w:space="0" w:color="auto"/>
                                    <w:bottom w:val="none" w:sz="0" w:space="0" w:color="auto"/>
                                    <w:right w:val="none" w:sz="0" w:space="0" w:color="auto"/>
                                  </w:divBdr>
                                  <w:divsChild>
                                    <w:div w:id="1869291791">
                                      <w:marLeft w:val="0"/>
                                      <w:marRight w:val="0"/>
                                      <w:marTop w:val="0"/>
                                      <w:marBottom w:val="0"/>
                                      <w:divBdr>
                                        <w:top w:val="none" w:sz="0" w:space="0" w:color="auto"/>
                                        <w:left w:val="none" w:sz="0" w:space="0" w:color="auto"/>
                                        <w:bottom w:val="none" w:sz="0" w:space="0" w:color="auto"/>
                                        <w:right w:val="none" w:sz="0" w:space="0" w:color="auto"/>
                                      </w:divBdr>
                                      <w:divsChild>
                                        <w:div w:id="96871182">
                                          <w:marLeft w:val="0"/>
                                          <w:marRight w:val="0"/>
                                          <w:marTop w:val="0"/>
                                          <w:marBottom w:val="0"/>
                                          <w:divBdr>
                                            <w:top w:val="none" w:sz="0" w:space="0" w:color="auto"/>
                                            <w:left w:val="none" w:sz="0" w:space="0" w:color="auto"/>
                                            <w:bottom w:val="none" w:sz="0" w:space="0" w:color="auto"/>
                                            <w:right w:val="none" w:sz="0" w:space="0" w:color="auto"/>
                                          </w:divBdr>
                                          <w:divsChild>
                                            <w:div w:id="1757823171">
                                              <w:marLeft w:val="0"/>
                                              <w:marRight w:val="0"/>
                                              <w:marTop w:val="0"/>
                                              <w:marBottom w:val="0"/>
                                              <w:divBdr>
                                                <w:top w:val="none" w:sz="0" w:space="0" w:color="auto"/>
                                                <w:left w:val="none" w:sz="0" w:space="0" w:color="auto"/>
                                                <w:bottom w:val="none" w:sz="0" w:space="0" w:color="auto"/>
                                                <w:right w:val="none" w:sz="0" w:space="0" w:color="auto"/>
                                              </w:divBdr>
                                              <w:divsChild>
                                                <w:div w:id="734860782">
                                                  <w:marLeft w:val="0"/>
                                                  <w:marRight w:val="0"/>
                                                  <w:marTop w:val="0"/>
                                                  <w:marBottom w:val="0"/>
                                                  <w:divBdr>
                                                    <w:top w:val="none" w:sz="0" w:space="0" w:color="auto"/>
                                                    <w:left w:val="none" w:sz="0" w:space="0" w:color="auto"/>
                                                    <w:bottom w:val="none" w:sz="0" w:space="0" w:color="auto"/>
                                                    <w:right w:val="none" w:sz="0" w:space="0" w:color="auto"/>
                                                  </w:divBdr>
                                                </w:div>
                                                <w:div w:id="13753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54781">
                      <w:marLeft w:val="0"/>
                      <w:marRight w:val="0"/>
                      <w:marTop w:val="300"/>
                      <w:marBottom w:val="0"/>
                      <w:divBdr>
                        <w:top w:val="none" w:sz="0" w:space="0" w:color="auto"/>
                        <w:left w:val="none" w:sz="0" w:space="0" w:color="auto"/>
                        <w:bottom w:val="none" w:sz="0" w:space="0" w:color="auto"/>
                        <w:right w:val="none" w:sz="0" w:space="0" w:color="auto"/>
                      </w:divBdr>
                      <w:divsChild>
                        <w:div w:id="1898937149">
                          <w:marLeft w:val="0"/>
                          <w:marRight w:val="0"/>
                          <w:marTop w:val="0"/>
                          <w:marBottom w:val="0"/>
                          <w:divBdr>
                            <w:top w:val="none" w:sz="0" w:space="0" w:color="auto"/>
                            <w:left w:val="none" w:sz="0" w:space="0" w:color="auto"/>
                            <w:bottom w:val="none" w:sz="0" w:space="0" w:color="auto"/>
                            <w:right w:val="none" w:sz="0" w:space="0" w:color="auto"/>
                          </w:divBdr>
                        </w:div>
                        <w:div w:id="2084913527">
                          <w:marLeft w:val="432"/>
                          <w:marRight w:val="0"/>
                          <w:marTop w:val="0"/>
                          <w:marBottom w:val="0"/>
                          <w:divBdr>
                            <w:top w:val="none" w:sz="0" w:space="0" w:color="auto"/>
                            <w:left w:val="none" w:sz="0" w:space="0" w:color="auto"/>
                            <w:bottom w:val="none" w:sz="0" w:space="0" w:color="auto"/>
                            <w:right w:val="none" w:sz="0" w:space="0" w:color="auto"/>
                          </w:divBdr>
                        </w:div>
                        <w:div w:id="252007056">
                          <w:marLeft w:val="432"/>
                          <w:marRight w:val="0"/>
                          <w:marTop w:val="0"/>
                          <w:marBottom w:val="0"/>
                          <w:divBdr>
                            <w:top w:val="none" w:sz="0" w:space="0" w:color="auto"/>
                            <w:left w:val="none" w:sz="0" w:space="0" w:color="auto"/>
                            <w:bottom w:val="none" w:sz="0" w:space="0" w:color="auto"/>
                            <w:right w:val="none" w:sz="0" w:space="0" w:color="auto"/>
                          </w:divBdr>
                          <w:divsChild>
                            <w:div w:id="139856473">
                              <w:marLeft w:val="0"/>
                              <w:marRight w:val="0"/>
                              <w:marTop w:val="0"/>
                              <w:marBottom w:val="0"/>
                              <w:divBdr>
                                <w:top w:val="none" w:sz="0" w:space="0" w:color="auto"/>
                                <w:left w:val="none" w:sz="0" w:space="0" w:color="auto"/>
                                <w:bottom w:val="none" w:sz="0" w:space="0" w:color="auto"/>
                                <w:right w:val="none" w:sz="0" w:space="0" w:color="auto"/>
                              </w:divBdr>
                              <w:divsChild>
                                <w:div w:id="756173319">
                                  <w:marLeft w:val="0"/>
                                  <w:marRight w:val="0"/>
                                  <w:marTop w:val="0"/>
                                  <w:marBottom w:val="0"/>
                                  <w:divBdr>
                                    <w:top w:val="none" w:sz="0" w:space="0" w:color="auto"/>
                                    <w:left w:val="none" w:sz="0" w:space="0" w:color="auto"/>
                                    <w:bottom w:val="none" w:sz="0" w:space="0" w:color="auto"/>
                                    <w:right w:val="none" w:sz="0" w:space="0" w:color="auto"/>
                                  </w:divBdr>
                                  <w:divsChild>
                                    <w:div w:id="1354720441">
                                      <w:marLeft w:val="0"/>
                                      <w:marRight w:val="0"/>
                                      <w:marTop w:val="0"/>
                                      <w:marBottom w:val="0"/>
                                      <w:divBdr>
                                        <w:top w:val="none" w:sz="0" w:space="0" w:color="auto"/>
                                        <w:left w:val="none" w:sz="0" w:space="0" w:color="auto"/>
                                        <w:bottom w:val="none" w:sz="0" w:space="0" w:color="auto"/>
                                        <w:right w:val="none" w:sz="0" w:space="0" w:color="auto"/>
                                      </w:divBdr>
                                      <w:divsChild>
                                        <w:div w:id="368259915">
                                          <w:marLeft w:val="0"/>
                                          <w:marRight w:val="0"/>
                                          <w:marTop w:val="0"/>
                                          <w:marBottom w:val="0"/>
                                          <w:divBdr>
                                            <w:top w:val="none" w:sz="0" w:space="0" w:color="auto"/>
                                            <w:left w:val="none" w:sz="0" w:space="0" w:color="auto"/>
                                            <w:bottom w:val="none" w:sz="0" w:space="0" w:color="auto"/>
                                            <w:right w:val="none" w:sz="0" w:space="0" w:color="auto"/>
                                          </w:divBdr>
                                        </w:div>
                                        <w:div w:id="13066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529319">
                      <w:marLeft w:val="0"/>
                      <w:marRight w:val="0"/>
                      <w:marTop w:val="300"/>
                      <w:marBottom w:val="0"/>
                      <w:divBdr>
                        <w:top w:val="none" w:sz="0" w:space="0" w:color="auto"/>
                        <w:left w:val="none" w:sz="0" w:space="0" w:color="auto"/>
                        <w:bottom w:val="none" w:sz="0" w:space="0" w:color="auto"/>
                        <w:right w:val="none" w:sz="0" w:space="0" w:color="auto"/>
                      </w:divBdr>
                      <w:divsChild>
                        <w:div w:id="1633638001">
                          <w:marLeft w:val="0"/>
                          <w:marRight w:val="0"/>
                          <w:marTop w:val="0"/>
                          <w:marBottom w:val="0"/>
                          <w:divBdr>
                            <w:top w:val="none" w:sz="0" w:space="0" w:color="auto"/>
                            <w:left w:val="none" w:sz="0" w:space="0" w:color="auto"/>
                            <w:bottom w:val="none" w:sz="0" w:space="0" w:color="auto"/>
                            <w:right w:val="none" w:sz="0" w:space="0" w:color="auto"/>
                          </w:divBdr>
                        </w:div>
                        <w:div w:id="1418208538">
                          <w:marLeft w:val="432"/>
                          <w:marRight w:val="0"/>
                          <w:marTop w:val="0"/>
                          <w:marBottom w:val="0"/>
                          <w:divBdr>
                            <w:top w:val="none" w:sz="0" w:space="0" w:color="auto"/>
                            <w:left w:val="none" w:sz="0" w:space="0" w:color="auto"/>
                            <w:bottom w:val="none" w:sz="0" w:space="0" w:color="auto"/>
                            <w:right w:val="none" w:sz="0" w:space="0" w:color="auto"/>
                          </w:divBdr>
                        </w:div>
                        <w:div w:id="847059308">
                          <w:marLeft w:val="432"/>
                          <w:marRight w:val="0"/>
                          <w:marTop w:val="0"/>
                          <w:marBottom w:val="0"/>
                          <w:divBdr>
                            <w:top w:val="none" w:sz="0" w:space="0" w:color="auto"/>
                            <w:left w:val="none" w:sz="0" w:space="0" w:color="auto"/>
                            <w:bottom w:val="none" w:sz="0" w:space="0" w:color="auto"/>
                            <w:right w:val="none" w:sz="0" w:space="0" w:color="auto"/>
                          </w:divBdr>
                          <w:divsChild>
                            <w:div w:id="2089450773">
                              <w:marLeft w:val="0"/>
                              <w:marRight w:val="0"/>
                              <w:marTop w:val="0"/>
                              <w:marBottom w:val="0"/>
                              <w:divBdr>
                                <w:top w:val="none" w:sz="0" w:space="0" w:color="auto"/>
                                <w:left w:val="none" w:sz="0" w:space="0" w:color="auto"/>
                                <w:bottom w:val="none" w:sz="0" w:space="0" w:color="auto"/>
                                <w:right w:val="none" w:sz="0" w:space="0" w:color="auto"/>
                              </w:divBdr>
                              <w:divsChild>
                                <w:div w:id="227768158">
                                  <w:marLeft w:val="0"/>
                                  <w:marRight w:val="0"/>
                                  <w:marTop w:val="0"/>
                                  <w:marBottom w:val="0"/>
                                  <w:divBdr>
                                    <w:top w:val="none" w:sz="0" w:space="0" w:color="auto"/>
                                    <w:left w:val="none" w:sz="0" w:space="0" w:color="auto"/>
                                    <w:bottom w:val="none" w:sz="0" w:space="0" w:color="auto"/>
                                    <w:right w:val="none" w:sz="0" w:space="0" w:color="auto"/>
                                  </w:divBdr>
                                  <w:divsChild>
                                    <w:div w:id="1440833389">
                                      <w:marLeft w:val="0"/>
                                      <w:marRight w:val="0"/>
                                      <w:marTop w:val="0"/>
                                      <w:marBottom w:val="0"/>
                                      <w:divBdr>
                                        <w:top w:val="none" w:sz="0" w:space="0" w:color="auto"/>
                                        <w:left w:val="none" w:sz="0" w:space="0" w:color="auto"/>
                                        <w:bottom w:val="none" w:sz="0" w:space="0" w:color="auto"/>
                                        <w:right w:val="none" w:sz="0" w:space="0" w:color="auto"/>
                                      </w:divBdr>
                                      <w:divsChild>
                                        <w:div w:id="1564373054">
                                          <w:marLeft w:val="0"/>
                                          <w:marRight w:val="0"/>
                                          <w:marTop w:val="0"/>
                                          <w:marBottom w:val="0"/>
                                          <w:divBdr>
                                            <w:top w:val="none" w:sz="0" w:space="0" w:color="auto"/>
                                            <w:left w:val="none" w:sz="0" w:space="0" w:color="auto"/>
                                            <w:bottom w:val="none" w:sz="0" w:space="0" w:color="auto"/>
                                            <w:right w:val="none" w:sz="0" w:space="0" w:color="auto"/>
                                          </w:divBdr>
                                        </w:div>
                                        <w:div w:id="5673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095254">
                      <w:marLeft w:val="0"/>
                      <w:marRight w:val="0"/>
                      <w:marTop w:val="300"/>
                      <w:marBottom w:val="0"/>
                      <w:divBdr>
                        <w:top w:val="none" w:sz="0" w:space="0" w:color="auto"/>
                        <w:left w:val="none" w:sz="0" w:space="0" w:color="auto"/>
                        <w:bottom w:val="none" w:sz="0" w:space="0" w:color="auto"/>
                        <w:right w:val="none" w:sz="0" w:space="0" w:color="auto"/>
                      </w:divBdr>
                      <w:divsChild>
                        <w:div w:id="1646813524">
                          <w:marLeft w:val="0"/>
                          <w:marRight w:val="0"/>
                          <w:marTop w:val="0"/>
                          <w:marBottom w:val="0"/>
                          <w:divBdr>
                            <w:top w:val="none" w:sz="0" w:space="0" w:color="auto"/>
                            <w:left w:val="none" w:sz="0" w:space="0" w:color="auto"/>
                            <w:bottom w:val="none" w:sz="0" w:space="0" w:color="auto"/>
                            <w:right w:val="none" w:sz="0" w:space="0" w:color="auto"/>
                          </w:divBdr>
                        </w:div>
                        <w:div w:id="33358559">
                          <w:marLeft w:val="432"/>
                          <w:marRight w:val="0"/>
                          <w:marTop w:val="0"/>
                          <w:marBottom w:val="0"/>
                          <w:divBdr>
                            <w:top w:val="none" w:sz="0" w:space="0" w:color="auto"/>
                            <w:left w:val="none" w:sz="0" w:space="0" w:color="auto"/>
                            <w:bottom w:val="none" w:sz="0" w:space="0" w:color="auto"/>
                            <w:right w:val="none" w:sz="0" w:space="0" w:color="auto"/>
                          </w:divBdr>
                        </w:div>
                        <w:div w:id="1208226130">
                          <w:marLeft w:val="432"/>
                          <w:marRight w:val="0"/>
                          <w:marTop w:val="0"/>
                          <w:marBottom w:val="0"/>
                          <w:divBdr>
                            <w:top w:val="none" w:sz="0" w:space="0" w:color="auto"/>
                            <w:left w:val="none" w:sz="0" w:space="0" w:color="auto"/>
                            <w:bottom w:val="none" w:sz="0" w:space="0" w:color="auto"/>
                            <w:right w:val="none" w:sz="0" w:space="0" w:color="auto"/>
                          </w:divBdr>
                          <w:divsChild>
                            <w:div w:id="1137062637">
                              <w:marLeft w:val="0"/>
                              <w:marRight w:val="0"/>
                              <w:marTop w:val="0"/>
                              <w:marBottom w:val="0"/>
                              <w:divBdr>
                                <w:top w:val="none" w:sz="0" w:space="0" w:color="auto"/>
                                <w:left w:val="none" w:sz="0" w:space="0" w:color="auto"/>
                                <w:bottom w:val="none" w:sz="0" w:space="0" w:color="auto"/>
                                <w:right w:val="none" w:sz="0" w:space="0" w:color="auto"/>
                              </w:divBdr>
                              <w:divsChild>
                                <w:div w:id="1205172020">
                                  <w:marLeft w:val="0"/>
                                  <w:marRight w:val="0"/>
                                  <w:marTop w:val="0"/>
                                  <w:marBottom w:val="0"/>
                                  <w:divBdr>
                                    <w:top w:val="none" w:sz="0" w:space="0" w:color="auto"/>
                                    <w:left w:val="none" w:sz="0" w:space="0" w:color="auto"/>
                                    <w:bottom w:val="none" w:sz="0" w:space="0" w:color="auto"/>
                                    <w:right w:val="none" w:sz="0" w:space="0" w:color="auto"/>
                                  </w:divBdr>
                                  <w:divsChild>
                                    <w:div w:id="846405816">
                                      <w:marLeft w:val="0"/>
                                      <w:marRight w:val="0"/>
                                      <w:marTop w:val="0"/>
                                      <w:marBottom w:val="0"/>
                                      <w:divBdr>
                                        <w:top w:val="none" w:sz="0" w:space="0" w:color="auto"/>
                                        <w:left w:val="none" w:sz="0" w:space="0" w:color="auto"/>
                                        <w:bottom w:val="none" w:sz="0" w:space="0" w:color="auto"/>
                                        <w:right w:val="none" w:sz="0" w:space="0" w:color="auto"/>
                                      </w:divBdr>
                                      <w:divsChild>
                                        <w:div w:id="661935766">
                                          <w:marLeft w:val="0"/>
                                          <w:marRight w:val="0"/>
                                          <w:marTop w:val="0"/>
                                          <w:marBottom w:val="0"/>
                                          <w:divBdr>
                                            <w:top w:val="none" w:sz="0" w:space="0" w:color="auto"/>
                                            <w:left w:val="none" w:sz="0" w:space="0" w:color="auto"/>
                                            <w:bottom w:val="none" w:sz="0" w:space="0" w:color="auto"/>
                                            <w:right w:val="none" w:sz="0" w:space="0" w:color="auto"/>
                                          </w:divBdr>
                                        </w:div>
                                        <w:div w:id="14085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565">
              <w:marLeft w:val="0"/>
              <w:marRight w:val="0"/>
              <w:marTop w:val="300"/>
              <w:marBottom w:val="0"/>
              <w:divBdr>
                <w:top w:val="none" w:sz="0" w:space="0" w:color="auto"/>
                <w:left w:val="none" w:sz="0" w:space="0" w:color="auto"/>
                <w:bottom w:val="none" w:sz="0" w:space="0" w:color="auto"/>
                <w:right w:val="none" w:sz="0" w:space="0" w:color="auto"/>
              </w:divBdr>
              <w:divsChild>
                <w:div w:id="1633438144">
                  <w:marLeft w:val="0"/>
                  <w:marRight w:val="0"/>
                  <w:marTop w:val="0"/>
                  <w:marBottom w:val="0"/>
                  <w:divBdr>
                    <w:top w:val="none" w:sz="0" w:space="0" w:color="auto"/>
                    <w:left w:val="none" w:sz="0" w:space="0" w:color="auto"/>
                    <w:bottom w:val="none" w:sz="0" w:space="0" w:color="auto"/>
                    <w:right w:val="none" w:sz="0" w:space="0" w:color="auto"/>
                  </w:divBdr>
                </w:div>
                <w:div w:id="1036345481">
                  <w:marLeft w:val="0"/>
                  <w:marRight w:val="0"/>
                  <w:marTop w:val="0"/>
                  <w:marBottom w:val="0"/>
                  <w:divBdr>
                    <w:top w:val="none" w:sz="0" w:space="0" w:color="auto"/>
                    <w:left w:val="none" w:sz="0" w:space="0" w:color="auto"/>
                    <w:bottom w:val="none" w:sz="0" w:space="0" w:color="auto"/>
                    <w:right w:val="none" w:sz="0" w:space="0" w:color="auto"/>
                  </w:divBdr>
                  <w:divsChild>
                    <w:div w:id="1130976149">
                      <w:marLeft w:val="0"/>
                      <w:marRight w:val="0"/>
                      <w:marTop w:val="300"/>
                      <w:marBottom w:val="0"/>
                      <w:divBdr>
                        <w:top w:val="none" w:sz="0" w:space="0" w:color="auto"/>
                        <w:left w:val="none" w:sz="0" w:space="0" w:color="auto"/>
                        <w:bottom w:val="none" w:sz="0" w:space="0" w:color="auto"/>
                        <w:right w:val="none" w:sz="0" w:space="0" w:color="auto"/>
                      </w:divBdr>
                      <w:divsChild>
                        <w:div w:id="2054382872">
                          <w:marLeft w:val="0"/>
                          <w:marRight w:val="0"/>
                          <w:marTop w:val="0"/>
                          <w:marBottom w:val="0"/>
                          <w:divBdr>
                            <w:top w:val="none" w:sz="0" w:space="0" w:color="auto"/>
                            <w:left w:val="none" w:sz="0" w:space="0" w:color="auto"/>
                            <w:bottom w:val="none" w:sz="0" w:space="0" w:color="auto"/>
                            <w:right w:val="none" w:sz="0" w:space="0" w:color="auto"/>
                          </w:divBdr>
                        </w:div>
                        <w:div w:id="1588491560">
                          <w:marLeft w:val="432"/>
                          <w:marRight w:val="0"/>
                          <w:marTop w:val="0"/>
                          <w:marBottom w:val="0"/>
                          <w:divBdr>
                            <w:top w:val="none" w:sz="0" w:space="0" w:color="auto"/>
                            <w:left w:val="none" w:sz="0" w:space="0" w:color="auto"/>
                            <w:bottom w:val="none" w:sz="0" w:space="0" w:color="auto"/>
                            <w:right w:val="none" w:sz="0" w:space="0" w:color="auto"/>
                          </w:divBdr>
                        </w:div>
                        <w:div w:id="2081517547">
                          <w:marLeft w:val="432"/>
                          <w:marRight w:val="0"/>
                          <w:marTop w:val="0"/>
                          <w:marBottom w:val="0"/>
                          <w:divBdr>
                            <w:top w:val="none" w:sz="0" w:space="0" w:color="auto"/>
                            <w:left w:val="none" w:sz="0" w:space="0" w:color="auto"/>
                            <w:bottom w:val="none" w:sz="0" w:space="0" w:color="auto"/>
                            <w:right w:val="none" w:sz="0" w:space="0" w:color="auto"/>
                          </w:divBdr>
                          <w:divsChild>
                            <w:div w:id="1138453721">
                              <w:marLeft w:val="0"/>
                              <w:marRight w:val="0"/>
                              <w:marTop w:val="0"/>
                              <w:marBottom w:val="0"/>
                              <w:divBdr>
                                <w:top w:val="none" w:sz="0" w:space="0" w:color="auto"/>
                                <w:left w:val="none" w:sz="0" w:space="0" w:color="auto"/>
                                <w:bottom w:val="none" w:sz="0" w:space="0" w:color="auto"/>
                                <w:right w:val="none" w:sz="0" w:space="0" w:color="auto"/>
                              </w:divBdr>
                              <w:divsChild>
                                <w:div w:id="58096750">
                                  <w:marLeft w:val="0"/>
                                  <w:marRight w:val="0"/>
                                  <w:marTop w:val="0"/>
                                  <w:marBottom w:val="0"/>
                                  <w:divBdr>
                                    <w:top w:val="none" w:sz="0" w:space="0" w:color="auto"/>
                                    <w:left w:val="none" w:sz="0" w:space="0" w:color="auto"/>
                                    <w:bottom w:val="none" w:sz="0" w:space="0" w:color="auto"/>
                                    <w:right w:val="none" w:sz="0" w:space="0" w:color="auto"/>
                                  </w:divBdr>
                                  <w:divsChild>
                                    <w:div w:id="1006906157">
                                      <w:marLeft w:val="0"/>
                                      <w:marRight w:val="0"/>
                                      <w:marTop w:val="0"/>
                                      <w:marBottom w:val="0"/>
                                      <w:divBdr>
                                        <w:top w:val="none" w:sz="0" w:space="0" w:color="auto"/>
                                        <w:left w:val="none" w:sz="0" w:space="0" w:color="auto"/>
                                        <w:bottom w:val="none" w:sz="0" w:space="0" w:color="auto"/>
                                        <w:right w:val="none" w:sz="0" w:space="0" w:color="auto"/>
                                      </w:divBdr>
                                      <w:divsChild>
                                        <w:div w:id="925959333">
                                          <w:marLeft w:val="0"/>
                                          <w:marRight w:val="0"/>
                                          <w:marTop w:val="0"/>
                                          <w:marBottom w:val="0"/>
                                          <w:divBdr>
                                            <w:top w:val="none" w:sz="0" w:space="0" w:color="auto"/>
                                            <w:left w:val="none" w:sz="0" w:space="0" w:color="auto"/>
                                            <w:bottom w:val="none" w:sz="0" w:space="0" w:color="auto"/>
                                            <w:right w:val="none" w:sz="0" w:space="0" w:color="auto"/>
                                          </w:divBdr>
                                        </w:div>
                                        <w:div w:id="8371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638992">
                      <w:marLeft w:val="0"/>
                      <w:marRight w:val="0"/>
                      <w:marTop w:val="300"/>
                      <w:marBottom w:val="0"/>
                      <w:divBdr>
                        <w:top w:val="none" w:sz="0" w:space="0" w:color="auto"/>
                        <w:left w:val="none" w:sz="0" w:space="0" w:color="auto"/>
                        <w:bottom w:val="none" w:sz="0" w:space="0" w:color="auto"/>
                        <w:right w:val="none" w:sz="0" w:space="0" w:color="auto"/>
                      </w:divBdr>
                      <w:divsChild>
                        <w:div w:id="671374219">
                          <w:marLeft w:val="0"/>
                          <w:marRight w:val="0"/>
                          <w:marTop w:val="0"/>
                          <w:marBottom w:val="0"/>
                          <w:divBdr>
                            <w:top w:val="none" w:sz="0" w:space="0" w:color="auto"/>
                            <w:left w:val="none" w:sz="0" w:space="0" w:color="auto"/>
                            <w:bottom w:val="none" w:sz="0" w:space="0" w:color="auto"/>
                            <w:right w:val="none" w:sz="0" w:space="0" w:color="auto"/>
                          </w:divBdr>
                        </w:div>
                        <w:div w:id="224418471">
                          <w:marLeft w:val="432"/>
                          <w:marRight w:val="0"/>
                          <w:marTop w:val="0"/>
                          <w:marBottom w:val="0"/>
                          <w:divBdr>
                            <w:top w:val="none" w:sz="0" w:space="0" w:color="auto"/>
                            <w:left w:val="none" w:sz="0" w:space="0" w:color="auto"/>
                            <w:bottom w:val="none" w:sz="0" w:space="0" w:color="auto"/>
                            <w:right w:val="none" w:sz="0" w:space="0" w:color="auto"/>
                          </w:divBdr>
                        </w:div>
                        <w:div w:id="1935017578">
                          <w:marLeft w:val="432"/>
                          <w:marRight w:val="0"/>
                          <w:marTop w:val="0"/>
                          <w:marBottom w:val="0"/>
                          <w:divBdr>
                            <w:top w:val="none" w:sz="0" w:space="0" w:color="auto"/>
                            <w:left w:val="none" w:sz="0" w:space="0" w:color="auto"/>
                            <w:bottom w:val="none" w:sz="0" w:space="0" w:color="auto"/>
                            <w:right w:val="none" w:sz="0" w:space="0" w:color="auto"/>
                          </w:divBdr>
                          <w:divsChild>
                            <w:div w:id="670986764">
                              <w:marLeft w:val="0"/>
                              <w:marRight w:val="0"/>
                              <w:marTop w:val="0"/>
                              <w:marBottom w:val="0"/>
                              <w:divBdr>
                                <w:top w:val="none" w:sz="0" w:space="0" w:color="auto"/>
                                <w:left w:val="none" w:sz="0" w:space="0" w:color="auto"/>
                                <w:bottom w:val="none" w:sz="0" w:space="0" w:color="auto"/>
                                <w:right w:val="none" w:sz="0" w:space="0" w:color="auto"/>
                              </w:divBdr>
                              <w:divsChild>
                                <w:div w:id="1616019119">
                                  <w:marLeft w:val="0"/>
                                  <w:marRight w:val="0"/>
                                  <w:marTop w:val="0"/>
                                  <w:marBottom w:val="0"/>
                                  <w:divBdr>
                                    <w:top w:val="none" w:sz="0" w:space="0" w:color="auto"/>
                                    <w:left w:val="none" w:sz="0" w:space="0" w:color="auto"/>
                                    <w:bottom w:val="none" w:sz="0" w:space="0" w:color="auto"/>
                                    <w:right w:val="none" w:sz="0" w:space="0" w:color="auto"/>
                                  </w:divBdr>
                                  <w:divsChild>
                                    <w:div w:id="1100680549">
                                      <w:marLeft w:val="0"/>
                                      <w:marRight w:val="0"/>
                                      <w:marTop w:val="0"/>
                                      <w:marBottom w:val="0"/>
                                      <w:divBdr>
                                        <w:top w:val="none" w:sz="0" w:space="0" w:color="auto"/>
                                        <w:left w:val="none" w:sz="0" w:space="0" w:color="auto"/>
                                        <w:bottom w:val="none" w:sz="0" w:space="0" w:color="auto"/>
                                        <w:right w:val="none" w:sz="0" w:space="0" w:color="auto"/>
                                      </w:divBdr>
                                      <w:divsChild>
                                        <w:div w:id="1346059924">
                                          <w:marLeft w:val="0"/>
                                          <w:marRight w:val="0"/>
                                          <w:marTop w:val="0"/>
                                          <w:marBottom w:val="0"/>
                                          <w:divBdr>
                                            <w:top w:val="none" w:sz="0" w:space="0" w:color="auto"/>
                                            <w:left w:val="none" w:sz="0" w:space="0" w:color="auto"/>
                                            <w:bottom w:val="none" w:sz="0" w:space="0" w:color="auto"/>
                                            <w:right w:val="none" w:sz="0" w:space="0" w:color="auto"/>
                                          </w:divBdr>
                                        </w:div>
                                        <w:div w:id="10636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94292">
                      <w:marLeft w:val="0"/>
                      <w:marRight w:val="0"/>
                      <w:marTop w:val="300"/>
                      <w:marBottom w:val="0"/>
                      <w:divBdr>
                        <w:top w:val="none" w:sz="0" w:space="0" w:color="auto"/>
                        <w:left w:val="none" w:sz="0" w:space="0" w:color="auto"/>
                        <w:bottom w:val="none" w:sz="0" w:space="0" w:color="auto"/>
                        <w:right w:val="none" w:sz="0" w:space="0" w:color="auto"/>
                      </w:divBdr>
                      <w:divsChild>
                        <w:div w:id="283469046">
                          <w:marLeft w:val="0"/>
                          <w:marRight w:val="0"/>
                          <w:marTop w:val="0"/>
                          <w:marBottom w:val="0"/>
                          <w:divBdr>
                            <w:top w:val="none" w:sz="0" w:space="0" w:color="auto"/>
                            <w:left w:val="none" w:sz="0" w:space="0" w:color="auto"/>
                            <w:bottom w:val="none" w:sz="0" w:space="0" w:color="auto"/>
                            <w:right w:val="none" w:sz="0" w:space="0" w:color="auto"/>
                          </w:divBdr>
                        </w:div>
                        <w:div w:id="906645457">
                          <w:marLeft w:val="432"/>
                          <w:marRight w:val="0"/>
                          <w:marTop w:val="0"/>
                          <w:marBottom w:val="0"/>
                          <w:divBdr>
                            <w:top w:val="none" w:sz="0" w:space="0" w:color="auto"/>
                            <w:left w:val="none" w:sz="0" w:space="0" w:color="auto"/>
                            <w:bottom w:val="none" w:sz="0" w:space="0" w:color="auto"/>
                            <w:right w:val="none" w:sz="0" w:space="0" w:color="auto"/>
                          </w:divBdr>
                        </w:div>
                        <w:div w:id="421339687">
                          <w:marLeft w:val="432"/>
                          <w:marRight w:val="0"/>
                          <w:marTop w:val="0"/>
                          <w:marBottom w:val="0"/>
                          <w:divBdr>
                            <w:top w:val="none" w:sz="0" w:space="0" w:color="auto"/>
                            <w:left w:val="none" w:sz="0" w:space="0" w:color="auto"/>
                            <w:bottom w:val="none" w:sz="0" w:space="0" w:color="auto"/>
                            <w:right w:val="none" w:sz="0" w:space="0" w:color="auto"/>
                          </w:divBdr>
                          <w:divsChild>
                            <w:div w:id="1757825393">
                              <w:marLeft w:val="0"/>
                              <w:marRight w:val="0"/>
                              <w:marTop w:val="0"/>
                              <w:marBottom w:val="0"/>
                              <w:divBdr>
                                <w:top w:val="none" w:sz="0" w:space="0" w:color="auto"/>
                                <w:left w:val="none" w:sz="0" w:space="0" w:color="auto"/>
                                <w:bottom w:val="none" w:sz="0" w:space="0" w:color="auto"/>
                                <w:right w:val="none" w:sz="0" w:space="0" w:color="auto"/>
                              </w:divBdr>
                              <w:divsChild>
                                <w:div w:id="554703880">
                                  <w:marLeft w:val="0"/>
                                  <w:marRight w:val="0"/>
                                  <w:marTop w:val="0"/>
                                  <w:marBottom w:val="0"/>
                                  <w:divBdr>
                                    <w:top w:val="none" w:sz="0" w:space="0" w:color="auto"/>
                                    <w:left w:val="none" w:sz="0" w:space="0" w:color="auto"/>
                                    <w:bottom w:val="none" w:sz="0" w:space="0" w:color="auto"/>
                                    <w:right w:val="none" w:sz="0" w:space="0" w:color="auto"/>
                                  </w:divBdr>
                                  <w:divsChild>
                                    <w:div w:id="927621378">
                                      <w:marLeft w:val="0"/>
                                      <w:marRight w:val="0"/>
                                      <w:marTop w:val="0"/>
                                      <w:marBottom w:val="0"/>
                                      <w:divBdr>
                                        <w:top w:val="none" w:sz="0" w:space="0" w:color="auto"/>
                                        <w:left w:val="none" w:sz="0" w:space="0" w:color="auto"/>
                                        <w:bottom w:val="none" w:sz="0" w:space="0" w:color="auto"/>
                                        <w:right w:val="none" w:sz="0" w:space="0" w:color="auto"/>
                                      </w:divBdr>
                                      <w:divsChild>
                                        <w:div w:id="527136508">
                                          <w:marLeft w:val="0"/>
                                          <w:marRight w:val="0"/>
                                          <w:marTop w:val="0"/>
                                          <w:marBottom w:val="0"/>
                                          <w:divBdr>
                                            <w:top w:val="none" w:sz="0" w:space="0" w:color="auto"/>
                                            <w:left w:val="none" w:sz="0" w:space="0" w:color="auto"/>
                                            <w:bottom w:val="none" w:sz="0" w:space="0" w:color="auto"/>
                                            <w:right w:val="none" w:sz="0" w:space="0" w:color="auto"/>
                                          </w:divBdr>
                                        </w:div>
                                        <w:div w:id="9892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118387">
              <w:marLeft w:val="0"/>
              <w:marRight w:val="0"/>
              <w:marTop w:val="300"/>
              <w:marBottom w:val="0"/>
              <w:divBdr>
                <w:top w:val="none" w:sz="0" w:space="0" w:color="auto"/>
                <w:left w:val="none" w:sz="0" w:space="0" w:color="auto"/>
                <w:bottom w:val="none" w:sz="0" w:space="0" w:color="auto"/>
                <w:right w:val="none" w:sz="0" w:space="0" w:color="auto"/>
              </w:divBdr>
              <w:divsChild>
                <w:div w:id="1774399353">
                  <w:marLeft w:val="0"/>
                  <w:marRight w:val="0"/>
                  <w:marTop w:val="0"/>
                  <w:marBottom w:val="0"/>
                  <w:divBdr>
                    <w:top w:val="none" w:sz="0" w:space="0" w:color="auto"/>
                    <w:left w:val="none" w:sz="0" w:space="0" w:color="auto"/>
                    <w:bottom w:val="none" w:sz="0" w:space="0" w:color="auto"/>
                    <w:right w:val="none" w:sz="0" w:space="0" w:color="auto"/>
                  </w:divBdr>
                </w:div>
                <w:div w:id="1978949445">
                  <w:marLeft w:val="0"/>
                  <w:marRight w:val="0"/>
                  <w:marTop w:val="0"/>
                  <w:marBottom w:val="0"/>
                  <w:divBdr>
                    <w:top w:val="none" w:sz="0" w:space="0" w:color="auto"/>
                    <w:left w:val="none" w:sz="0" w:space="0" w:color="auto"/>
                    <w:bottom w:val="none" w:sz="0" w:space="0" w:color="auto"/>
                    <w:right w:val="none" w:sz="0" w:space="0" w:color="auto"/>
                  </w:divBdr>
                  <w:divsChild>
                    <w:div w:id="1137721460">
                      <w:marLeft w:val="0"/>
                      <w:marRight w:val="0"/>
                      <w:marTop w:val="300"/>
                      <w:marBottom w:val="0"/>
                      <w:divBdr>
                        <w:top w:val="none" w:sz="0" w:space="0" w:color="auto"/>
                        <w:left w:val="none" w:sz="0" w:space="0" w:color="auto"/>
                        <w:bottom w:val="none" w:sz="0" w:space="0" w:color="auto"/>
                        <w:right w:val="none" w:sz="0" w:space="0" w:color="auto"/>
                      </w:divBdr>
                      <w:divsChild>
                        <w:div w:id="1534033138">
                          <w:marLeft w:val="0"/>
                          <w:marRight w:val="0"/>
                          <w:marTop w:val="0"/>
                          <w:marBottom w:val="0"/>
                          <w:divBdr>
                            <w:top w:val="none" w:sz="0" w:space="0" w:color="auto"/>
                            <w:left w:val="none" w:sz="0" w:space="0" w:color="auto"/>
                            <w:bottom w:val="none" w:sz="0" w:space="0" w:color="auto"/>
                            <w:right w:val="none" w:sz="0" w:space="0" w:color="auto"/>
                          </w:divBdr>
                        </w:div>
                        <w:div w:id="1805007344">
                          <w:marLeft w:val="432"/>
                          <w:marRight w:val="0"/>
                          <w:marTop w:val="0"/>
                          <w:marBottom w:val="0"/>
                          <w:divBdr>
                            <w:top w:val="none" w:sz="0" w:space="0" w:color="auto"/>
                            <w:left w:val="none" w:sz="0" w:space="0" w:color="auto"/>
                            <w:bottom w:val="none" w:sz="0" w:space="0" w:color="auto"/>
                            <w:right w:val="none" w:sz="0" w:space="0" w:color="auto"/>
                          </w:divBdr>
                        </w:div>
                        <w:div w:id="2146316394">
                          <w:marLeft w:val="432"/>
                          <w:marRight w:val="0"/>
                          <w:marTop w:val="0"/>
                          <w:marBottom w:val="0"/>
                          <w:divBdr>
                            <w:top w:val="none" w:sz="0" w:space="0" w:color="auto"/>
                            <w:left w:val="none" w:sz="0" w:space="0" w:color="auto"/>
                            <w:bottom w:val="none" w:sz="0" w:space="0" w:color="auto"/>
                            <w:right w:val="none" w:sz="0" w:space="0" w:color="auto"/>
                          </w:divBdr>
                          <w:divsChild>
                            <w:div w:id="1687638789">
                              <w:marLeft w:val="0"/>
                              <w:marRight w:val="0"/>
                              <w:marTop w:val="0"/>
                              <w:marBottom w:val="0"/>
                              <w:divBdr>
                                <w:top w:val="none" w:sz="0" w:space="0" w:color="auto"/>
                                <w:left w:val="none" w:sz="0" w:space="0" w:color="auto"/>
                                <w:bottom w:val="none" w:sz="0" w:space="0" w:color="auto"/>
                                <w:right w:val="none" w:sz="0" w:space="0" w:color="auto"/>
                              </w:divBdr>
                              <w:divsChild>
                                <w:div w:id="988944178">
                                  <w:marLeft w:val="0"/>
                                  <w:marRight w:val="0"/>
                                  <w:marTop w:val="0"/>
                                  <w:marBottom w:val="0"/>
                                  <w:divBdr>
                                    <w:top w:val="none" w:sz="0" w:space="0" w:color="auto"/>
                                    <w:left w:val="none" w:sz="0" w:space="0" w:color="auto"/>
                                    <w:bottom w:val="none" w:sz="0" w:space="0" w:color="auto"/>
                                    <w:right w:val="none" w:sz="0" w:space="0" w:color="auto"/>
                                  </w:divBdr>
                                  <w:divsChild>
                                    <w:div w:id="1451440677">
                                      <w:marLeft w:val="0"/>
                                      <w:marRight w:val="0"/>
                                      <w:marTop w:val="0"/>
                                      <w:marBottom w:val="0"/>
                                      <w:divBdr>
                                        <w:top w:val="none" w:sz="0" w:space="0" w:color="auto"/>
                                        <w:left w:val="none" w:sz="0" w:space="0" w:color="auto"/>
                                        <w:bottom w:val="none" w:sz="0" w:space="0" w:color="auto"/>
                                        <w:right w:val="none" w:sz="0" w:space="0" w:color="auto"/>
                                      </w:divBdr>
                                      <w:divsChild>
                                        <w:div w:id="1151680404">
                                          <w:marLeft w:val="0"/>
                                          <w:marRight w:val="0"/>
                                          <w:marTop w:val="0"/>
                                          <w:marBottom w:val="0"/>
                                          <w:divBdr>
                                            <w:top w:val="none" w:sz="0" w:space="0" w:color="auto"/>
                                            <w:left w:val="none" w:sz="0" w:space="0" w:color="auto"/>
                                            <w:bottom w:val="none" w:sz="0" w:space="0" w:color="auto"/>
                                            <w:right w:val="none" w:sz="0" w:space="0" w:color="auto"/>
                                          </w:divBdr>
                                        </w:div>
                                        <w:div w:id="5535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16895">
                          <w:marLeft w:val="0"/>
                          <w:marRight w:val="0"/>
                          <w:marTop w:val="0"/>
                          <w:marBottom w:val="0"/>
                          <w:divBdr>
                            <w:top w:val="none" w:sz="0" w:space="0" w:color="auto"/>
                            <w:left w:val="none" w:sz="0" w:space="0" w:color="auto"/>
                            <w:bottom w:val="none" w:sz="0" w:space="0" w:color="auto"/>
                            <w:right w:val="none" w:sz="0" w:space="0" w:color="auto"/>
                          </w:divBdr>
                          <w:divsChild>
                            <w:div w:id="272175244">
                              <w:marLeft w:val="0"/>
                              <w:marRight w:val="0"/>
                              <w:marTop w:val="300"/>
                              <w:marBottom w:val="0"/>
                              <w:divBdr>
                                <w:top w:val="none" w:sz="0" w:space="0" w:color="auto"/>
                                <w:left w:val="none" w:sz="0" w:space="0" w:color="auto"/>
                                <w:bottom w:val="none" w:sz="0" w:space="0" w:color="auto"/>
                                <w:right w:val="none" w:sz="0" w:space="0" w:color="auto"/>
                              </w:divBdr>
                              <w:divsChild>
                                <w:div w:id="1578439505">
                                  <w:marLeft w:val="0"/>
                                  <w:marRight w:val="0"/>
                                  <w:marTop w:val="0"/>
                                  <w:marBottom w:val="0"/>
                                  <w:divBdr>
                                    <w:top w:val="none" w:sz="0" w:space="0" w:color="auto"/>
                                    <w:left w:val="none" w:sz="0" w:space="0" w:color="auto"/>
                                    <w:bottom w:val="none" w:sz="0" w:space="0" w:color="auto"/>
                                    <w:right w:val="none" w:sz="0" w:space="0" w:color="auto"/>
                                  </w:divBdr>
                                </w:div>
                                <w:div w:id="466626510">
                                  <w:marLeft w:val="432"/>
                                  <w:marRight w:val="0"/>
                                  <w:marTop w:val="0"/>
                                  <w:marBottom w:val="0"/>
                                  <w:divBdr>
                                    <w:top w:val="none" w:sz="0" w:space="0" w:color="auto"/>
                                    <w:left w:val="none" w:sz="0" w:space="0" w:color="auto"/>
                                    <w:bottom w:val="none" w:sz="0" w:space="0" w:color="auto"/>
                                    <w:right w:val="none" w:sz="0" w:space="0" w:color="auto"/>
                                  </w:divBdr>
                                </w:div>
                                <w:div w:id="127745956">
                                  <w:marLeft w:val="432"/>
                                  <w:marRight w:val="0"/>
                                  <w:marTop w:val="0"/>
                                  <w:marBottom w:val="0"/>
                                  <w:divBdr>
                                    <w:top w:val="none" w:sz="0" w:space="0" w:color="auto"/>
                                    <w:left w:val="none" w:sz="0" w:space="0" w:color="auto"/>
                                    <w:bottom w:val="none" w:sz="0" w:space="0" w:color="auto"/>
                                    <w:right w:val="none" w:sz="0" w:space="0" w:color="auto"/>
                                  </w:divBdr>
                                  <w:divsChild>
                                    <w:div w:id="19479223">
                                      <w:marLeft w:val="0"/>
                                      <w:marRight w:val="0"/>
                                      <w:marTop w:val="0"/>
                                      <w:marBottom w:val="0"/>
                                      <w:divBdr>
                                        <w:top w:val="none" w:sz="0" w:space="0" w:color="auto"/>
                                        <w:left w:val="none" w:sz="0" w:space="0" w:color="auto"/>
                                        <w:bottom w:val="none" w:sz="0" w:space="0" w:color="auto"/>
                                        <w:right w:val="none" w:sz="0" w:space="0" w:color="auto"/>
                                      </w:divBdr>
                                      <w:divsChild>
                                        <w:div w:id="1282297755">
                                          <w:marLeft w:val="0"/>
                                          <w:marRight w:val="0"/>
                                          <w:marTop w:val="0"/>
                                          <w:marBottom w:val="0"/>
                                          <w:divBdr>
                                            <w:top w:val="none" w:sz="0" w:space="0" w:color="auto"/>
                                            <w:left w:val="none" w:sz="0" w:space="0" w:color="auto"/>
                                            <w:bottom w:val="none" w:sz="0" w:space="0" w:color="auto"/>
                                            <w:right w:val="none" w:sz="0" w:space="0" w:color="auto"/>
                                          </w:divBdr>
                                          <w:divsChild>
                                            <w:div w:id="1812286244">
                                              <w:marLeft w:val="0"/>
                                              <w:marRight w:val="0"/>
                                              <w:marTop w:val="0"/>
                                              <w:marBottom w:val="0"/>
                                              <w:divBdr>
                                                <w:top w:val="none" w:sz="0" w:space="0" w:color="auto"/>
                                                <w:left w:val="none" w:sz="0" w:space="0" w:color="auto"/>
                                                <w:bottom w:val="none" w:sz="0" w:space="0" w:color="auto"/>
                                                <w:right w:val="none" w:sz="0" w:space="0" w:color="auto"/>
                                              </w:divBdr>
                                              <w:divsChild>
                                                <w:div w:id="237135908">
                                                  <w:marLeft w:val="0"/>
                                                  <w:marRight w:val="0"/>
                                                  <w:marTop w:val="0"/>
                                                  <w:marBottom w:val="0"/>
                                                  <w:divBdr>
                                                    <w:top w:val="none" w:sz="0" w:space="0" w:color="auto"/>
                                                    <w:left w:val="none" w:sz="0" w:space="0" w:color="auto"/>
                                                    <w:bottom w:val="none" w:sz="0" w:space="0" w:color="auto"/>
                                                    <w:right w:val="none" w:sz="0" w:space="0" w:color="auto"/>
                                                  </w:divBdr>
                                                </w:div>
                                                <w:div w:id="14692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4721">
                              <w:marLeft w:val="0"/>
                              <w:marRight w:val="0"/>
                              <w:marTop w:val="300"/>
                              <w:marBottom w:val="0"/>
                              <w:divBdr>
                                <w:top w:val="none" w:sz="0" w:space="0" w:color="auto"/>
                                <w:left w:val="none" w:sz="0" w:space="0" w:color="auto"/>
                                <w:bottom w:val="none" w:sz="0" w:space="0" w:color="auto"/>
                                <w:right w:val="none" w:sz="0" w:space="0" w:color="auto"/>
                              </w:divBdr>
                              <w:divsChild>
                                <w:div w:id="1639530072">
                                  <w:marLeft w:val="0"/>
                                  <w:marRight w:val="0"/>
                                  <w:marTop w:val="0"/>
                                  <w:marBottom w:val="0"/>
                                  <w:divBdr>
                                    <w:top w:val="none" w:sz="0" w:space="0" w:color="auto"/>
                                    <w:left w:val="none" w:sz="0" w:space="0" w:color="auto"/>
                                    <w:bottom w:val="none" w:sz="0" w:space="0" w:color="auto"/>
                                    <w:right w:val="none" w:sz="0" w:space="0" w:color="auto"/>
                                  </w:divBdr>
                                </w:div>
                                <w:div w:id="1183200910">
                                  <w:marLeft w:val="432"/>
                                  <w:marRight w:val="0"/>
                                  <w:marTop w:val="0"/>
                                  <w:marBottom w:val="0"/>
                                  <w:divBdr>
                                    <w:top w:val="none" w:sz="0" w:space="0" w:color="auto"/>
                                    <w:left w:val="none" w:sz="0" w:space="0" w:color="auto"/>
                                    <w:bottom w:val="none" w:sz="0" w:space="0" w:color="auto"/>
                                    <w:right w:val="none" w:sz="0" w:space="0" w:color="auto"/>
                                  </w:divBdr>
                                </w:div>
                                <w:div w:id="1640112504">
                                  <w:marLeft w:val="432"/>
                                  <w:marRight w:val="0"/>
                                  <w:marTop w:val="0"/>
                                  <w:marBottom w:val="0"/>
                                  <w:divBdr>
                                    <w:top w:val="none" w:sz="0" w:space="0" w:color="auto"/>
                                    <w:left w:val="none" w:sz="0" w:space="0" w:color="auto"/>
                                    <w:bottom w:val="none" w:sz="0" w:space="0" w:color="auto"/>
                                    <w:right w:val="none" w:sz="0" w:space="0" w:color="auto"/>
                                  </w:divBdr>
                                  <w:divsChild>
                                    <w:div w:id="842940970">
                                      <w:marLeft w:val="0"/>
                                      <w:marRight w:val="0"/>
                                      <w:marTop w:val="0"/>
                                      <w:marBottom w:val="0"/>
                                      <w:divBdr>
                                        <w:top w:val="none" w:sz="0" w:space="0" w:color="auto"/>
                                        <w:left w:val="none" w:sz="0" w:space="0" w:color="auto"/>
                                        <w:bottom w:val="none" w:sz="0" w:space="0" w:color="auto"/>
                                        <w:right w:val="none" w:sz="0" w:space="0" w:color="auto"/>
                                      </w:divBdr>
                                      <w:divsChild>
                                        <w:div w:id="1138062976">
                                          <w:marLeft w:val="0"/>
                                          <w:marRight w:val="0"/>
                                          <w:marTop w:val="0"/>
                                          <w:marBottom w:val="0"/>
                                          <w:divBdr>
                                            <w:top w:val="none" w:sz="0" w:space="0" w:color="auto"/>
                                            <w:left w:val="none" w:sz="0" w:space="0" w:color="auto"/>
                                            <w:bottom w:val="none" w:sz="0" w:space="0" w:color="auto"/>
                                            <w:right w:val="none" w:sz="0" w:space="0" w:color="auto"/>
                                          </w:divBdr>
                                          <w:divsChild>
                                            <w:div w:id="20746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529848">
                              <w:marLeft w:val="0"/>
                              <w:marRight w:val="0"/>
                              <w:marTop w:val="300"/>
                              <w:marBottom w:val="0"/>
                              <w:divBdr>
                                <w:top w:val="none" w:sz="0" w:space="0" w:color="auto"/>
                                <w:left w:val="none" w:sz="0" w:space="0" w:color="auto"/>
                                <w:bottom w:val="none" w:sz="0" w:space="0" w:color="auto"/>
                                <w:right w:val="none" w:sz="0" w:space="0" w:color="auto"/>
                              </w:divBdr>
                              <w:divsChild>
                                <w:div w:id="1990405234">
                                  <w:marLeft w:val="0"/>
                                  <w:marRight w:val="0"/>
                                  <w:marTop w:val="0"/>
                                  <w:marBottom w:val="0"/>
                                  <w:divBdr>
                                    <w:top w:val="none" w:sz="0" w:space="0" w:color="auto"/>
                                    <w:left w:val="none" w:sz="0" w:space="0" w:color="auto"/>
                                    <w:bottom w:val="none" w:sz="0" w:space="0" w:color="auto"/>
                                    <w:right w:val="none" w:sz="0" w:space="0" w:color="auto"/>
                                  </w:divBdr>
                                </w:div>
                                <w:div w:id="783037832">
                                  <w:marLeft w:val="432"/>
                                  <w:marRight w:val="0"/>
                                  <w:marTop w:val="0"/>
                                  <w:marBottom w:val="0"/>
                                  <w:divBdr>
                                    <w:top w:val="none" w:sz="0" w:space="0" w:color="auto"/>
                                    <w:left w:val="none" w:sz="0" w:space="0" w:color="auto"/>
                                    <w:bottom w:val="none" w:sz="0" w:space="0" w:color="auto"/>
                                    <w:right w:val="none" w:sz="0" w:space="0" w:color="auto"/>
                                  </w:divBdr>
                                </w:div>
                                <w:div w:id="873274138">
                                  <w:marLeft w:val="432"/>
                                  <w:marRight w:val="0"/>
                                  <w:marTop w:val="0"/>
                                  <w:marBottom w:val="0"/>
                                  <w:divBdr>
                                    <w:top w:val="none" w:sz="0" w:space="0" w:color="auto"/>
                                    <w:left w:val="none" w:sz="0" w:space="0" w:color="auto"/>
                                    <w:bottom w:val="none" w:sz="0" w:space="0" w:color="auto"/>
                                    <w:right w:val="none" w:sz="0" w:space="0" w:color="auto"/>
                                  </w:divBdr>
                                  <w:divsChild>
                                    <w:div w:id="996494433">
                                      <w:marLeft w:val="0"/>
                                      <w:marRight w:val="0"/>
                                      <w:marTop w:val="0"/>
                                      <w:marBottom w:val="0"/>
                                      <w:divBdr>
                                        <w:top w:val="none" w:sz="0" w:space="0" w:color="auto"/>
                                        <w:left w:val="none" w:sz="0" w:space="0" w:color="auto"/>
                                        <w:bottom w:val="none" w:sz="0" w:space="0" w:color="auto"/>
                                        <w:right w:val="none" w:sz="0" w:space="0" w:color="auto"/>
                                      </w:divBdr>
                                      <w:divsChild>
                                        <w:div w:id="279653808">
                                          <w:marLeft w:val="0"/>
                                          <w:marRight w:val="0"/>
                                          <w:marTop w:val="0"/>
                                          <w:marBottom w:val="0"/>
                                          <w:divBdr>
                                            <w:top w:val="none" w:sz="0" w:space="0" w:color="auto"/>
                                            <w:left w:val="none" w:sz="0" w:space="0" w:color="auto"/>
                                            <w:bottom w:val="none" w:sz="0" w:space="0" w:color="auto"/>
                                            <w:right w:val="none" w:sz="0" w:space="0" w:color="auto"/>
                                          </w:divBdr>
                                          <w:divsChild>
                                            <w:div w:id="1362627975">
                                              <w:marLeft w:val="0"/>
                                              <w:marRight w:val="0"/>
                                              <w:marTop w:val="0"/>
                                              <w:marBottom w:val="0"/>
                                              <w:divBdr>
                                                <w:top w:val="none" w:sz="0" w:space="0" w:color="auto"/>
                                                <w:left w:val="none" w:sz="0" w:space="0" w:color="auto"/>
                                                <w:bottom w:val="none" w:sz="0" w:space="0" w:color="auto"/>
                                                <w:right w:val="none" w:sz="0" w:space="0" w:color="auto"/>
                                              </w:divBdr>
                                              <w:divsChild>
                                                <w:div w:id="1079910094">
                                                  <w:marLeft w:val="0"/>
                                                  <w:marRight w:val="0"/>
                                                  <w:marTop w:val="0"/>
                                                  <w:marBottom w:val="0"/>
                                                  <w:divBdr>
                                                    <w:top w:val="none" w:sz="0" w:space="0" w:color="auto"/>
                                                    <w:left w:val="none" w:sz="0" w:space="0" w:color="auto"/>
                                                    <w:bottom w:val="none" w:sz="0" w:space="0" w:color="auto"/>
                                                    <w:right w:val="none" w:sz="0" w:space="0" w:color="auto"/>
                                                  </w:divBdr>
                                                </w:div>
                                                <w:div w:id="1251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201148">
                      <w:marLeft w:val="0"/>
                      <w:marRight w:val="0"/>
                      <w:marTop w:val="300"/>
                      <w:marBottom w:val="0"/>
                      <w:divBdr>
                        <w:top w:val="none" w:sz="0" w:space="0" w:color="auto"/>
                        <w:left w:val="none" w:sz="0" w:space="0" w:color="auto"/>
                        <w:bottom w:val="none" w:sz="0" w:space="0" w:color="auto"/>
                        <w:right w:val="none" w:sz="0" w:space="0" w:color="auto"/>
                      </w:divBdr>
                      <w:divsChild>
                        <w:div w:id="1091202525">
                          <w:marLeft w:val="0"/>
                          <w:marRight w:val="0"/>
                          <w:marTop w:val="0"/>
                          <w:marBottom w:val="0"/>
                          <w:divBdr>
                            <w:top w:val="none" w:sz="0" w:space="0" w:color="auto"/>
                            <w:left w:val="none" w:sz="0" w:space="0" w:color="auto"/>
                            <w:bottom w:val="none" w:sz="0" w:space="0" w:color="auto"/>
                            <w:right w:val="none" w:sz="0" w:space="0" w:color="auto"/>
                          </w:divBdr>
                        </w:div>
                        <w:div w:id="1587153400">
                          <w:marLeft w:val="432"/>
                          <w:marRight w:val="0"/>
                          <w:marTop w:val="0"/>
                          <w:marBottom w:val="0"/>
                          <w:divBdr>
                            <w:top w:val="none" w:sz="0" w:space="0" w:color="auto"/>
                            <w:left w:val="none" w:sz="0" w:space="0" w:color="auto"/>
                            <w:bottom w:val="none" w:sz="0" w:space="0" w:color="auto"/>
                            <w:right w:val="none" w:sz="0" w:space="0" w:color="auto"/>
                          </w:divBdr>
                        </w:div>
                        <w:div w:id="1117138823">
                          <w:marLeft w:val="432"/>
                          <w:marRight w:val="0"/>
                          <w:marTop w:val="0"/>
                          <w:marBottom w:val="0"/>
                          <w:divBdr>
                            <w:top w:val="none" w:sz="0" w:space="0" w:color="auto"/>
                            <w:left w:val="none" w:sz="0" w:space="0" w:color="auto"/>
                            <w:bottom w:val="none" w:sz="0" w:space="0" w:color="auto"/>
                            <w:right w:val="none" w:sz="0" w:space="0" w:color="auto"/>
                          </w:divBdr>
                          <w:divsChild>
                            <w:div w:id="324747454">
                              <w:marLeft w:val="0"/>
                              <w:marRight w:val="0"/>
                              <w:marTop w:val="0"/>
                              <w:marBottom w:val="0"/>
                              <w:divBdr>
                                <w:top w:val="none" w:sz="0" w:space="0" w:color="auto"/>
                                <w:left w:val="none" w:sz="0" w:space="0" w:color="auto"/>
                                <w:bottom w:val="none" w:sz="0" w:space="0" w:color="auto"/>
                                <w:right w:val="none" w:sz="0" w:space="0" w:color="auto"/>
                              </w:divBdr>
                              <w:divsChild>
                                <w:div w:id="802890805">
                                  <w:marLeft w:val="0"/>
                                  <w:marRight w:val="0"/>
                                  <w:marTop w:val="0"/>
                                  <w:marBottom w:val="0"/>
                                  <w:divBdr>
                                    <w:top w:val="none" w:sz="0" w:space="0" w:color="auto"/>
                                    <w:left w:val="none" w:sz="0" w:space="0" w:color="auto"/>
                                    <w:bottom w:val="none" w:sz="0" w:space="0" w:color="auto"/>
                                    <w:right w:val="none" w:sz="0" w:space="0" w:color="auto"/>
                                  </w:divBdr>
                                  <w:divsChild>
                                    <w:div w:id="2067143269">
                                      <w:marLeft w:val="0"/>
                                      <w:marRight w:val="0"/>
                                      <w:marTop w:val="0"/>
                                      <w:marBottom w:val="0"/>
                                      <w:divBdr>
                                        <w:top w:val="none" w:sz="0" w:space="0" w:color="auto"/>
                                        <w:left w:val="none" w:sz="0" w:space="0" w:color="auto"/>
                                        <w:bottom w:val="none" w:sz="0" w:space="0" w:color="auto"/>
                                        <w:right w:val="none" w:sz="0" w:space="0" w:color="auto"/>
                                      </w:divBdr>
                                      <w:divsChild>
                                        <w:div w:id="2063170007">
                                          <w:marLeft w:val="0"/>
                                          <w:marRight w:val="0"/>
                                          <w:marTop w:val="0"/>
                                          <w:marBottom w:val="0"/>
                                          <w:divBdr>
                                            <w:top w:val="none" w:sz="0" w:space="0" w:color="auto"/>
                                            <w:left w:val="none" w:sz="0" w:space="0" w:color="auto"/>
                                            <w:bottom w:val="none" w:sz="0" w:space="0" w:color="auto"/>
                                            <w:right w:val="none" w:sz="0" w:space="0" w:color="auto"/>
                                          </w:divBdr>
                                        </w:div>
                                        <w:div w:id="17184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97842">
                      <w:marLeft w:val="0"/>
                      <w:marRight w:val="0"/>
                      <w:marTop w:val="300"/>
                      <w:marBottom w:val="0"/>
                      <w:divBdr>
                        <w:top w:val="none" w:sz="0" w:space="0" w:color="auto"/>
                        <w:left w:val="none" w:sz="0" w:space="0" w:color="auto"/>
                        <w:bottom w:val="none" w:sz="0" w:space="0" w:color="auto"/>
                        <w:right w:val="none" w:sz="0" w:space="0" w:color="auto"/>
                      </w:divBdr>
                      <w:divsChild>
                        <w:div w:id="1666665346">
                          <w:marLeft w:val="0"/>
                          <w:marRight w:val="0"/>
                          <w:marTop w:val="0"/>
                          <w:marBottom w:val="0"/>
                          <w:divBdr>
                            <w:top w:val="none" w:sz="0" w:space="0" w:color="auto"/>
                            <w:left w:val="none" w:sz="0" w:space="0" w:color="auto"/>
                            <w:bottom w:val="none" w:sz="0" w:space="0" w:color="auto"/>
                            <w:right w:val="none" w:sz="0" w:space="0" w:color="auto"/>
                          </w:divBdr>
                        </w:div>
                        <w:div w:id="1396978047">
                          <w:marLeft w:val="432"/>
                          <w:marRight w:val="0"/>
                          <w:marTop w:val="0"/>
                          <w:marBottom w:val="0"/>
                          <w:divBdr>
                            <w:top w:val="none" w:sz="0" w:space="0" w:color="auto"/>
                            <w:left w:val="none" w:sz="0" w:space="0" w:color="auto"/>
                            <w:bottom w:val="none" w:sz="0" w:space="0" w:color="auto"/>
                            <w:right w:val="none" w:sz="0" w:space="0" w:color="auto"/>
                          </w:divBdr>
                        </w:div>
                        <w:div w:id="1844664192">
                          <w:marLeft w:val="432"/>
                          <w:marRight w:val="0"/>
                          <w:marTop w:val="0"/>
                          <w:marBottom w:val="0"/>
                          <w:divBdr>
                            <w:top w:val="none" w:sz="0" w:space="0" w:color="auto"/>
                            <w:left w:val="none" w:sz="0" w:space="0" w:color="auto"/>
                            <w:bottom w:val="none" w:sz="0" w:space="0" w:color="auto"/>
                            <w:right w:val="none" w:sz="0" w:space="0" w:color="auto"/>
                          </w:divBdr>
                          <w:divsChild>
                            <w:div w:id="742684420">
                              <w:marLeft w:val="0"/>
                              <w:marRight w:val="0"/>
                              <w:marTop w:val="0"/>
                              <w:marBottom w:val="0"/>
                              <w:divBdr>
                                <w:top w:val="none" w:sz="0" w:space="0" w:color="auto"/>
                                <w:left w:val="none" w:sz="0" w:space="0" w:color="auto"/>
                                <w:bottom w:val="none" w:sz="0" w:space="0" w:color="auto"/>
                                <w:right w:val="none" w:sz="0" w:space="0" w:color="auto"/>
                              </w:divBdr>
                              <w:divsChild>
                                <w:div w:id="30813141">
                                  <w:marLeft w:val="0"/>
                                  <w:marRight w:val="0"/>
                                  <w:marTop w:val="0"/>
                                  <w:marBottom w:val="0"/>
                                  <w:divBdr>
                                    <w:top w:val="none" w:sz="0" w:space="0" w:color="auto"/>
                                    <w:left w:val="none" w:sz="0" w:space="0" w:color="auto"/>
                                    <w:bottom w:val="none" w:sz="0" w:space="0" w:color="auto"/>
                                    <w:right w:val="none" w:sz="0" w:space="0" w:color="auto"/>
                                  </w:divBdr>
                                  <w:divsChild>
                                    <w:div w:id="356279737">
                                      <w:marLeft w:val="0"/>
                                      <w:marRight w:val="0"/>
                                      <w:marTop w:val="0"/>
                                      <w:marBottom w:val="0"/>
                                      <w:divBdr>
                                        <w:top w:val="none" w:sz="0" w:space="0" w:color="auto"/>
                                        <w:left w:val="none" w:sz="0" w:space="0" w:color="auto"/>
                                        <w:bottom w:val="none" w:sz="0" w:space="0" w:color="auto"/>
                                        <w:right w:val="none" w:sz="0" w:space="0" w:color="auto"/>
                                      </w:divBdr>
                                      <w:divsChild>
                                        <w:div w:id="1996450054">
                                          <w:marLeft w:val="0"/>
                                          <w:marRight w:val="0"/>
                                          <w:marTop w:val="0"/>
                                          <w:marBottom w:val="0"/>
                                          <w:divBdr>
                                            <w:top w:val="none" w:sz="0" w:space="0" w:color="auto"/>
                                            <w:left w:val="none" w:sz="0" w:space="0" w:color="auto"/>
                                            <w:bottom w:val="none" w:sz="0" w:space="0" w:color="auto"/>
                                            <w:right w:val="none" w:sz="0" w:space="0" w:color="auto"/>
                                          </w:divBdr>
                                        </w:div>
                                        <w:div w:id="5599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135525">
                      <w:marLeft w:val="0"/>
                      <w:marRight w:val="0"/>
                      <w:marTop w:val="300"/>
                      <w:marBottom w:val="0"/>
                      <w:divBdr>
                        <w:top w:val="none" w:sz="0" w:space="0" w:color="auto"/>
                        <w:left w:val="none" w:sz="0" w:space="0" w:color="auto"/>
                        <w:bottom w:val="none" w:sz="0" w:space="0" w:color="auto"/>
                        <w:right w:val="none" w:sz="0" w:space="0" w:color="auto"/>
                      </w:divBdr>
                      <w:divsChild>
                        <w:div w:id="2132042676">
                          <w:marLeft w:val="0"/>
                          <w:marRight w:val="0"/>
                          <w:marTop w:val="0"/>
                          <w:marBottom w:val="0"/>
                          <w:divBdr>
                            <w:top w:val="none" w:sz="0" w:space="0" w:color="auto"/>
                            <w:left w:val="none" w:sz="0" w:space="0" w:color="auto"/>
                            <w:bottom w:val="none" w:sz="0" w:space="0" w:color="auto"/>
                            <w:right w:val="none" w:sz="0" w:space="0" w:color="auto"/>
                          </w:divBdr>
                        </w:div>
                        <w:div w:id="506555776">
                          <w:marLeft w:val="432"/>
                          <w:marRight w:val="0"/>
                          <w:marTop w:val="0"/>
                          <w:marBottom w:val="0"/>
                          <w:divBdr>
                            <w:top w:val="none" w:sz="0" w:space="0" w:color="auto"/>
                            <w:left w:val="none" w:sz="0" w:space="0" w:color="auto"/>
                            <w:bottom w:val="none" w:sz="0" w:space="0" w:color="auto"/>
                            <w:right w:val="none" w:sz="0" w:space="0" w:color="auto"/>
                          </w:divBdr>
                        </w:div>
                        <w:div w:id="42560709">
                          <w:marLeft w:val="432"/>
                          <w:marRight w:val="0"/>
                          <w:marTop w:val="0"/>
                          <w:marBottom w:val="0"/>
                          <w:divBdr>
                            <w:top w:val="none" w:sz="0" w:space="0" w:color="auto"/>
                            <w:left w:val="none" w:sz="0" w:space="0" w:color="auto"/>
                            <w:bottom w:val="none" w:sz="0" w:space="0" w:color="auto"/>
                            <w:right w:val="none" w:sz="0" w:space="0" w:color="auto"/>
                          </w:divBdr>
                          <w:divsChild>
                            <w:div w:id="214976500">
                              <w:marLeft w:val="0"/>
                              <w:marRight w:val="0"/>
                              <w:marTop w:val="0"/>
                              <w:marBottom w:val="0"/>
                              <w:divBdr>
                                <w:top w:val="none" w:sz="0" w:space="0" w:color="auto"/>
                                <w:left w:val="none" w:sz="0" w:space="0" w:color="auto"/>
                                <w:bottom w:val="none" w:sz="0" w:space="0" w:color="auto"/>
                                <w:right w:val="none" w:sz="0" w:space="0" w:color="auto"/>
                              </w:divBdr>
                              <w:divsChild>
                                <w:div w:id="1793479219">
                                  <w:marLeft w:val="0"/>
                                  <w:marRight w:val="0"/>
                                  <w:marTop w:val="0"/>
                                  <w:marBottom w:val="0"/>
                                  <w:divBdr>
                                    <w:top w:val="none" w:sz="0" w:space="0" w:color="auto"/>
                                    <w:left w:val="none" w:sz="0" w:space="0" w:color="auto"/>
                                    <w:bottom w:val="none" w:sz="0" w:space="0" w:color="auto"/>
                                    <w:right w:val="none" w:sz="0" w:space="0" w:color="auto"/>
                                  </w:divBdr>
                                  <w:divsChild>
                                    <w:div w:id="661085110">
                                      <w:marLeft w:val="0"/>
                                      <w:marRight w:val="0"/>
                                      <w:marTop w:val="0"/>
                                      <w:marBottom w:val="0"/>
                                      <w:divBdr>
                                        <w:top w:val="none" w:sz="0" w:space="0" w:color="auto"/>
                                        <w:left w:val="none" w:sz="0" w:space="0" w:color="auto"/>
                                        <w:bottom w:val="none" w:sz="0" w:space="0" w:color="auto"/>
                                        <w:right w:val="none" w:sz="0" w:space="0" w:color="auto"/>
                                      </w:divBdr>
                                      <w:divsChild>
                                        <w:div w:id="1753969968">
                                          <w:marLeft w:val="0"/>
                                          <w:marRight w:val="0"/>
                                          <w:marTop w:val="0"/>
                                          <w:marBottom w:val="0"/>
                                          <w:divBdr>
                                            <w:top w:val="none" w:sz="0" w:space="0" w:color="auto"/>
                                            <w:left w:val="none" w:sz="0" w:space="0" w:color="auto"/>
                                            <w:bottom w:val="none" w:sz="0" w:space="0" w:color="auto"/>
                                            <w:right w:val="none" w:sz="0" w:space="0" w:color="auto"/>
                                          </w:divBdr>
                                        </w:div>
                                        <w:div w:id="14049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216956">
                      <w:marLeft w:val="0"/>
                      <w:marRight w:val="0"/>
                      <w:marTop w:val="300"/>
                      <w:marBottom w:val="0"/>
                      <w:divBdr>
                        <w:top w:val="none" w:sz="0" w:space="0" w:color="auto"/>
                        <w:left w:val="none" w:sz="0" w:space="0" w:color="auto"/>
                        <w:bottom w:val="none" w:sz="0" w:space="0" w:color="auto"/>
                        <w:right w:val="none" w:sz="0" w:space="0" w:color="auto"/>
                      </w:divBdr>
                      <w:divsChild>
                        <w:div w:id="1965847040">
                          <w:marLeft w:val="0"/>
                          <w:marRight w:val="0"/>
                          <w:marTop w:val="0"/>
                          <w:marBottom w:val="0"/>
                          <w:divBdr>
                            <w:top w:val="none" w:sz="0" w:space="0" w:color="auto"/>
                            <w:left w:val="none" w:sz="0" w:space="0" w:color="auto"/>
                            <w:bottom w:val="none" w:sz="0" w:space="0" w:color="auto"/>
                            <w:right w:val="none" w:sz="0" w:space="0" w:color="auto"/>
                          </w:divBdr>
                        </w:div>
                        <w:div w:id="140319030">
                          <w:marLeft w:val="432"/>
                          <w:marRight w:val="0"/>
                          <w:marTop w:val="0"/>
                          <w:marBottom w:val="0"/>
                          <w:divBdr>
                            <w:top w:val="none" w:sz="0" w:space="0" w:color="auto"/>
                            <w:left w:val="none" w:sz="0" w:space="0" w:color="auto"/>
                            <w:bottom w:val="none" w:sz="0" w:space="0" w:color="auto"/>
                            <w:right w:val="none" w:sz="0" w:space="0" w:color="auto"/>
                          </w:divBdr>
                        </w:div>
                        <w:div w:id="1724864771">
                          <w:marLeft w:val="432"/>
                          <w:marRight w:val="0"/>
                          <w:marTop w:val="0"/>
                          <w:marBottom w:val="0"/>
                          <w:divBdr>
                            <w:top w:val="none" w:sz="0" w:space="0" w:color="auto"/>
                            <w:left w:val="none" w:sz="0" w:space="0" w:color="auto"/>
                            <w:bottom w:val="none" w:sz="0" w:space="0" w:color="auto"/>
                            <w:right w:val="none" w:sz="0" w:space="0" w:color="auto"/>
                          </w:divBdr>
                          <w:divsChild>
                            <w:div w:id="1973291161">
                              <w:marLeft w:val="0"/>
                              <w:marRight w:val="0"/>
                              <w:marTop w:val="0"/>
                              <w:marBottom w:val="0"/>
                              <w:divBdr>
                                <w:top w:val="none" w:sz="0" w:space="0" w:color="auto"/>
                                <w:left w:val="none" w:sz="0" w:space="0" w:color="auto"/>
                                <w:bottom w:val="none" w:sz="0" w:space="0" w:color="auto"/>
                                <w:right w:val="none" w:sz="0" w:space="0" w:color="auto"/>
                              </w:divBdr>
                              <w:divsChild>
                                <w:div w:id="304746493">
                                  <w:marLeft w:val="0"/>
                                  <w:marRight w:val="0"/>
                                  <w:marTop w:val="0"/>
                                  <w:marBottom w:val="0"/>
                                  <w:divBdr>
                                    <w:top w:val="none" w:sz="0" w:space="0" w:color="auto"/>
                                    <w:left w:val="none" w:sz="0" w:space="0" w:color="auto"/>
                                    <w:bottom w:val="none" w:sz="0" w:space="0" w:color="auto"/>
                                    <w:right w:val="none" w:sz="0" w:space="0" w:color="auto"/>
                                  </w:divBdr>
                                  <w:divsChild>
                                    <w:div w:id="495920865">
                                      <w:marLeft w:val="0"/>
                                      <w:marRight w:val="0"/>
                                      <w:marTop w:val="0"/>
                                      <w:marBottom w:val="0"/>
                                      <w:divBdr>
                                        <w:top w:val="none" w:sz="0" w:space="0" w:color="auto"/>
                                        <w:left w:val="none" w:sz="0" w:space="0" w:color="auto"/>
                                        <w:bottom w:val="none" w:sz="0" w:space="0" w:color="auto"/>
                                        <w:right w:val="none" w:sz="0" w:space="0" w:color="auto"/>
                                      </w:divBdr>
                                      <w:divsChild>
                                        <w:div w:id="1036734853">
                                          <w:marLeft w:val="0"/>
                                          <w:marRight w:val="0"/>
                                          <w:marTop w:val="0"/>
                                          <w:marBottom w:val="0"/>
                                          <w:divBdr>
                                            <w:top w:val="none" w:sz="0" w:space="0" w:color="auto"/>
                                            <w:left w:val="none" w:sz="0" w:space="0" w:color="auto"/>
                                            <w:bottom w:val="none" w:sz="0" w:space="0" w:color="auto"/>
                                            <w:right w:val="none" w:sz="0" w:space="0" w:color="auto"/>
                                          </w:divBdr>
                                        </w:div>
                                        <w:div w:id="20094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184289">
                      <w:marLeft w:val="0"/>
                      <w:marRight w:val="0"/>
                      <w:marTop w:val="300"/>
                      <w:marBottom w:val="0"/>
                      <w:divBdr>
                        <w:top w:val="none" w:sz="0" w:space="0" w:color="auto"/>
                        <w:left w:val="none" w:sz="0" w:space="0" w:color="auto"/>
                        <w:bottom w:val="none" w:sz="0" w:space="0" w:color="auto"/>
                        <w:right w:val="none" w:sz="0" w:space="0" w:color="auto"/>
                      </w:divBdr>
                      <w:divsChild>
                        <w:div w:id="127165671">
                          <w:marLeft w:val="0"/>
                          <w:marRight w:val="0"/>
                          <w:marTop w:val="0"/>
                          <w:marBottom w:val="0"/>
                          <w:divBdr>
                            <w:top w:val="none" w:sz="0" w:space="0" w:color="auto"/>
                            <w:left w:val="none" w:sz="0" w:space="0" w:color="auto"/>
                            <w:bottom w:val="none" w:sz="0" w:space="0" w:color="auto"/>
                            <w:right w:val="none" w:sz="0" w:space="0" w:color="auto"/>
                          </w:divBdr>
                        </w:div>
                        <w:div w:id="610824726">
                          <w:marLeft w:val="432"/>
                          <w:marRight w:val="0"/>
                          <w:marTop w:val="0"/>
                          <w:marBottom w:val="0"/>
                          <w:divBdr>
                            <w:top w:val="none" w:sz="0" w:space="0" w:color="auto"/>
                            <w:left w:val="none" w:sz="0" w:space="0" w:color="auto"/>
                            <w:bottom w:val="none" w:sz="0" w:space="0" w:color="auto"/>
                            <w:right w:val="none" w:sz="0" w:space="0" w:color="auto"/>
                          </w:divBdr>
                        </w:div>
                        <w:div w:id="1960531272">
                          <w:marLeft w:val="432"/>
                          <w:marRight w:val="0"/>
                          <w:marTop w:val="0"/>
                          <w:marBottom w:val="0"/>
                          <w:divBdr>
                            <w:top w:val="none" w:sz="0" w:space="0" w:color="auto"/>
                            <w:left w:val="none" w:sz="0" w:space="0" w:color="auto"/>
                            <w:bottom w:val="none" w:sz="0" w:space="0" w:color="auto"/>
                            <w:right w:val="none" w:sz="0" w:space="0" w:color="auto"/>
                          </w:divBdr>
                          <w:divsChild>
                            <w:div w:id="201213129">
                              <w:marLeft w:val="0"/>
                              <w:marRight w:val="0"/>
                              <w:marTop w:val="0"/>
                              <w:marBottom w:val="0"/>
                              <w:divBdr>
                                <w:top w:val="none" w:sz="0" w:space="0" w:color="auto"/>
                                <w:left w:val="none" w:sz="0" w:space="0" w:color="auto"/>
                                <w:bottom w:val="none" w:sz="0" w:space="0" w:color="auto"/>
                                <w:right w:val="none" w:sz="0" w:space="0" w:color="auto"/>
                              </w:divBdr>
                              <w:divsChild>
                                <w:div w:id="305550916">
                                  <w:marLeft w:val="0"/>
                                  <w:marRight w:val="0"/>
                                  <w:marTop w:val="0"/>
                                  <w:marBottom w:val="0"/>
                                  <w:divBdr>
                                    <w:top w:val="none" w:sz="0" w:space="0" w:color="auto"/>
                                    <w:left w:val="none" w:sz="0" w:space="0" w:color="auto"/>
                                    <w:bottom w:val="none" w:sz="0" w:space="0" w:color="auto"/>
                                    <w:right w:val="none" w:sz="0" w:space="0" w:color="auto"/>
                                  </w:divBdr>
                                  <w:divsChild>
                                    <w:div w:id="1476407446">
                                      <w:marLeft w:val="0"/>
                                      <w:marRight w:val="0"/>
                                      <w:marTop w:val="0"/>
                                      <w:marBottom w:val="0"/>
                                      <w:divBdr>
                                        <w:top w:val="none" w:sz="0" w:space="0" w:color="auto"/>
                                        <w:left w:val="none" w:sz="0" w:space="0" w:color="auto"/>
                                        <w:bottom w:val="none" w:sz="0" w:space="0" w:color="auto"/>
                                        <w:right w:val="none" w:sz="0" w:space="0" w:color="auto"/>
                                      </w:divBdr>
                                      <w:divsChild>
                                        <w:div w:id="1909802874">
                                          <w:marLeft w:val="0"/>
                                          <w:marRight w:val="0"/>
                                          <w:marTop w:val="0"/>
                                          <w:marBottom w:val="0"/>
                                          <w:divBdr>
                                            <w:top w:val="none" w:sz="0" w:space="0" w:color="auto"/>
                                            <w:left w:val="none" w:sz="0" w:space="0" w:color="auto"/>
                                            <w:bottom w:val="none" w:sz="0" w:space="0" w:color="auto"/>
                                            <w:right w:val="none" w:sz="0" w:space="0" w:color="auto"/>
                                          </w:divBdr>
                                        </w:div>
                                        <w:div w:id="9496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503293">
                      <w:marLeft w:val="0"/>
                      <w:marRight w:val="0"/>
                      <w:marTop w:val="300"/>
                      <w:marBottom w:val="0"/>
                      <w:divBdr>
                        <w:top w:val="none" w:sz="0" w:space="0" w:color="auto"/>
                        <w:left w:val="none" w:sz="0" w:space="0" w:color="auto"/>
                        <w:bottom w:val="none" w:sz="0" w:space="0" w:color="auto"/>
                        <w:right w:val="none" w:sz="0" w:space="0" w:color="auto"/>
                      </w:divBdr>
                      <w:divsChild>
                        <w:div w:id="235015495">
                          <w:marLeft w:val="0"/>
                          <w:marRight w:val="0"/>
                          <w:marTop w:val="0"/>
                          <w:marBottom w:val="0"/>
                          <w:divBdr>
                            <w:top w:val="none" w:sz="0" w:space="0" w:color="auto"/>
                            <w:left w:val="none" w:sz="0" w:space="0" w:color="auto"/>
                            <w:bottom w:val="none" w:sz="0" w:space="0" w:color="auto"/>
                            <w:right w:val="none" w:sz="0" w:space="0" w:color="auto"/>
                          </w:divBdr>
                        </w:div>
                        <w:div w:id="1581139378">
                          <w:marLeft w:val="432"/>
                          <w:marRight w:val="0"/>
                          <w:marTop w:val="0"/>
                          <w:marBottom w:val="0"/>
                          <w:divBdr>
                            <w:top w:val="none" w:sz="0" w:space="0" w:color="auto"/>
                            <w:left w:val="none" w:sz="0" w:space="0" w:color="auto"/>
                            <w:bottom w:val="none" w:sz="0" w:space="0" w:color="auto"/>
                            <w:right w:val="none" w:sz="0" w:space="0" w:color="auto"/>
                          </w:divBdr>
                        </w:div>
                        <w:div w:id="1755779931">
                          <w:marLeft w:val="432"/>
                          <w:marRight w:val="0"/>
                          <w:marTop w:val="0"/>
                          <w:marBottom w:val="0"/>
                          <w:divBdr>
                            <w:top w:val="none" w:sz="0" w:space="0" w:color="auto"/>
                            <w:left w:val="none" w:sz="0" w:space="0" w:color="auto"/>
                            <w:bottom w:val="none" w:sz="0" w:space="0" w:color="auto"/>
                            <w:right w:val="none" w:sz="0" w:space="0" w:color="auto"/>
                          </w:divBdr>
                          <w:divsChild>
                            <w:div w:id="2104714797">
                              <w:marLeft w:val="0"/>
                              <w:marRight w:val="0"/>
                              <w:marTop w:val="0"/>
                              <w:marBottom w:val="0"/>
                              <w:divBdr>
                                <w:top w:val="none" w:sz="0" w:space="0" w:color="auto"/>
                                <w:left w:val="none" w:sz="0" w:space="0" w:color="auto"/>
                                <w:bottom w:val="none" w:sz="0" w:space="0" w:color="auto"/>
                                <w:right w:val="none" w:sz="0" w:space="0" w:color="auto"/>
                              </w:divBdr>
                              <w:divsChild>
                                <w:div w:id="1159540315">
                                  <w:marLeft w:val="0"/>
                                  <w:marRight w:val="0"/>
                                  <w:marTop w:val="0"/>
                                  <w:marBottom w:val="0"/>
                                  <w:divBdr>
                                    <w:top w:val="none" w:sz="0" w:space="0" w:color="auto"/>
                                    <w:left w:val="none" w:sz="0" w:space="0" w:color="auto"/>
                                    <w:bottom w:val="none" w:sz="0" w:space="0" w:color="auto"/>
                                    <w:right w:val="none" w:sz="0" w:space="0" w:color="auto"/>
                                  </w:divBdr>
                                  <w:divsChild>
                                    <w:div w:id="866065278">
                                      <w:marLeft w:val="0"/>
                                      <w:marRight w:val="0"/>
                                      <w:marTop w:val="0"/>
                                      <w:marBottom w:val="0"/>
                                      <w:divBdr>
                                        <w:top w:val="none" w:sz="0" w:space="0" w:color="auto"/>
                                        <w:left w:val="none" w:sz="0" w:space="0" w:color="auto"/>
                                        <w:bottom w:val="none" w:sz="0" w:space="0" w:color="auto"/>
                                        <w:right w:val="none" w:sz="0" w:space="0" w:color="auto"/>
                                      </w:divBdr>
                                      <w:divsChild>
                                        <w:div w:id="1678997650">
                                          <w:marLeft w:val="0"/>
                                          <w:marRight w:val="0"/>
                                          <w:marTop w:val="0"/>
                                          <w:marBottom w:val="0"/>
                                          <w:divBdr>
                                            <w:top w:val="none" w:sz="0" w:space="0" w:color="auto"/>
                                            <w:left w:val="none" w:sz="0" w:space="0" w:color="auto"/>
                                            <w:bottom w:val="none" w:sz="0" w:space="0" w:color="auto"/>
                                            <w:right w:val="none" w:sz="0" w:space="0" w:color="auto"/>
                                          </w:divBdr>
                                        </w:div>
                                        <w:div w:id="4053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8006">
                      <w:marLeft w:val="0"/>
                      <w:marRight w:val="0"/>
                      <w:marTop w:val="300"/>
                      <w:marBottom w:val="0"/>
                      <w:divBdr>
                        <w:top w:val="none" w:sz="0" w:space="0" w:color="auto"/>
                        <w:left w:val="none" w:sz="0" w:space="0" w:color="auto"/>
                        <w:bottom w:val="none" w:sz="0" w:space="0" w:color="auto"/>
                        <w:right w:val="none" w:sz="0" w:space="0" w:color="auto"/>
                      </w:divBdr>
                      <w:divsChild>
                        <w:div w:id="1019314150">
                          <w:marLeft w:val="0"/>
                          <w:marRight w:val="0"/>
                          <w:marTop w:val="0"/>
                          <w:marBottom w:val="0"/>
                          <w:divBdr>
                            <w:top w:val="none" w:sz="0" w:space="0" w:color="auto"/>
                            <w:left w:val="none" w:sz="0" w:space="0" w:color="auto"/>
                            <w:bottom w:val="none" w:sz="0" w:space="0" w:color="auto"/>
                            <w:right w:val="none" w:sz="0" w:space="0" w:color="auto"/>
                          </w:divBdr>
                        </w:div>
                        <w:div w:id="1139030406">
                          <w:marLeft w:val="432"/>
                          <w:marRight w:val="0"/>
                          <w:marTop w:val="0"/>
                          <w:marBottom w:val="0"/>
                          <w:divBdr>
                            <w:top w:val="none" w:sz="0" w:space="0" w:color="auto"/>
                            <w:left w:val="none" w:sz="0" w:space="0" w:color="auto"/>
                            <w:bottom w:val="none" w:sz="0" w:space="0" w:color="auto"/>
                            <w:right w:val="none" w:sz="0" w:space="0" w:color="auto"/>
                          </w:divBdr>
                        </w:div>
                        <w:div w:id="2051298880">
                          <w:marLeft w:val="432"/>
                          <w:marRight w:val="0"/>
                          <w:marTop w:val="0"/>
                          <w:marBottom w:val="0"/>
                          <w:divBdr>
                            <w:top w:val="none" w:sz="0" w:space="0" w:color="auto"/>
                            <w:left w:val="none" w:sz="0" w:space="0" w:color="auto"/>
                            <w:bottom w:val="none" w:sz="0" w:space="0" w:color="auto"/>
                            <w:right w:val="none" w:sz="0" w:space="0" w:color="auto"/>
                          </w:divBdr>
                          <w:divsChild>
                            <w:div w:id="2037387095">
                              <w:marLeft w:val="0"/>
                              <w:marRight w:val="0"/>
                              <w:marTop w:val="0"/>
                              <w:marBottom w:val="0"/>
                              <w:divBdr>
                                <w:top w:val="none" w:sz="0" w:space="0" w:color="auto"/>
                                <w:left w:val="none" w:sz="0" w:space="0" w:color="auto"/>
                                <w:bottom w:val="none" w:sz="0" w:space="0" w:color="auto"/>
                                <w:right w:val="none" w:sz="0" w:space="0" w:color="auto"/>
                              </w:divBdr>
                              <w:divsChild>
                                <w:div w:id="2109961004">
                                  <w:marLeft w:val="0"/>
                                  <w:marRight w:val="0"/>
                                  <w:marTop w:val="0"/>
                                  <w:marBottom w:val="0"/>
                                  <w:divBdr>
                                    <w:top w:val="none" w:sz="0" w:space="0" w:color="auto"/>
                                    <w:left w:val="none" w:sz="0" w:space="0" w:color="auto"/>
                                    <w:bottom w:val="none" w:sz="0" w:space="0" w:color="auto"/>
                                    <w:right w:val="none" w:sz="0" w:space="0" w:color="auto"/>
                                  </w:divBdr>
                                  <w:divsChild>
                                    <w:div w:id="1180238421">
                                      <w:marLeft w:val="0"/>
                                      <w:marRight w:val="0"/>
                                      <w:marTop w:val="0"/>
                                      <w:marBottom w:val="0"/>
                                      <w:divBdr>
                                        <w:top w:val="none" w:sz="0" w:space="0" w:color="auto"/>
                                        <w:left w:val="none" w:sz="0" w:space="0" w:color="auto"/>
                                        <w:bottom w:val="none" w:sz="0" w:space="0" w:color="auto"/>
                                        <w:right w:val="none" w:sz="0" w:space="0" w:color="auto"/>
                                      </w:divBdr>
                                      <w:divsChild>
                                        <w:div w:id="1921257692">
                                          <w:marLeft w:val="0"/>
                                          <w:marRight w:val="0"/>
                                          <w:marTop w:val="0"/>
                                          <w:marBottom w:val="0"/>
                                          <w:divBdr>
                                            <w:top w:val="none" w:sz="0" w:space="0" w:color="auto"/>
                                            <w:left w:val="none" w:sz="0" w:space="0" w:color="auto"/>
                                            <w:bottom w:val="none" w:sz="0" w:space="0" w:color="auto"/>
                                            <w:right w:val="none" w:sz="0" w:space="0" w:color="auto"/>
                                          </w:divBdr>
                                        </w:div>
                                        <w:div w:id="14336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593256">
                      <w:marLeft w:val="0"/>
                      <w:marRight w:val="0"/>
                      <w:marTop w:val="300"/>
                      <w:marBottom w:val="0"/>
                      <w:divBdr>
                        <w:top w:val="none" w:sz="0" w:space="0" w:color="auto"/>
                        <w:left w:val="none" w:sz="0" w:space="0" w:color="auto"/>
                        <w:bottom w:val="none" w:sz="0" w:space="0" w:color="auto"/>
                        <w:right w:val="none" w:sz="0" w:space="0" w:color="auto"/>
                      </w:divBdr>
                      <w:divsChild>
                        <w:div w:id="521555510">
                          <w:marLeft w:val="0"/>
                          <w:marRight w:val="0"/>
                          <w:marTop w:val="0"/>
                          <w:marBottom w:val="0"/>
                          <w:divBdr>
                            <w:top w:val="none" w:sz="0" w:space="0" w:color="auto"/>
                            <w:left w:val="none" w:sz="0" w:space="0" w:color="auto"/>
                            <w:bottom w:val="none" w:sz="0" w:space="0" w:color="auto"/>
                            <w:right w:val="none" w:sz="0" w:space="0" w:color="auto"/>
                          </w:divBdr>
                        </w:div>
                        <w:div w:id="343944645">
                          <w:marLeft w:val="432"/>
                          <w:marRight w:val="0"/>
                          <w:marTop w:val="0"/>
                          <w:marBottom w:val="0"/>
                          <w:divBdr>
                            <w:top w:val="none" w:sz="0" w:space="0" w:color="auto"/>
                            <w:left w:val="none" w:sz="0" w:space="0" w:color="auto"/>
                            <w:bottom w:val="none" w:sz="0" w:space="0" w:color="auto"/>
                            <w:right w:val="none" w:sz="0" w:space="0" w:color="auto"/>
                          </w:divBdr>
                        </w:div>
                        <w:div w:id="277566339">
                          <w:marLeft w:val="432"/>
                          <w:marRight w:val="0"/>
                          <w:marTop w:val="0"/>
                          <w:marBottom w:val="0"/>
                          <w:divBdr>
                            <w:top w:val="none" w:sz="0" w:space="0" w:color="auto"/>
                            <w:left w:val="none" w:sz="0" w:space="0" w:color="auto"/>
                            <w:bottom w:val="none" w:sz="0" w:space="0" w:color="auto"/>
                            <w:right w:val="none" w:sz="0" w:space="0" w:color="auto"/>
                          </w:divBdr>
                          <w:divsChild>
                            <w:div w:id="1788886591">
                              <w:marLeft w:val="0"/>
                              <w:marRight w:val="0"/>
                              <w:marTop w:val="0"/>
                              <w:marBottom w:val="0"/>
                              <w:divBdr>
                                <w:top w:val="none" w:sz="0" w:space="0" w:color="auto"/>
                                <w:left w:val="none" w:sz="0" w:space="0" w:color="auto"/>
                                <w:bottom w:val="none" w:sz="0" w:space="0" w:color="auto"/>
                                <w:right w:val="none" w:sz="0" w:space="0" w:color="auto"/>
                              </w:divBdr>
                              <w:divsChild>
                                <w:div w:id="766119833">
                                  <w:marLeft w:val="0"/>
                                  <w:marRight w:val="0"/>
                                  <w:marTop w:val="0"/>
                                  <w:marBottom w:val="0"/>
                                  <w:divBdr>
                                    <w:top w:val="none" w:sz="0" w:space="0" w:color="auto"/>
                                    <w:left w:val="none" w:sz="0" w:space="0" w:color="auto"/>
                                    <w:bottom w:val="none" w:sz="0" w:space="0" w:color="auto"/>
                                    <w:right w:val="none" w:sz="0" w:space="0" w:color="auto"/>
                                  </w:divBdr>
                                  <w:divsChild>
                                    <w:div w:id="700938666">
                                      <w:marLeft w:val="0"/>
                                      <w:marRight w:val="0"/>
                                      <w:marTop w:val="0"/>
                                      <w:marBottom w:val="0"/>
                                      <w:divBdr>
                                        <w:top w:val="none" w:sz="0" w:space="0" w:color="auto"/>
                                        <w:left w:val="none" w:sz="0" w:space="0" w:color="auto"/>
                                        <w:bottom w:val="none" w:sz="0" w:space="0" w:color="auto"/>
                                        <w:right w:val="none" w:sz="0" w:space="0" w:color="auto"/>
                                      </w:divBdr>
                                      <w:divsChild>
                                        <w:div w:id="1717655413">
                                          <w:marLeft w:val="0"/>
                                          <w:marRight w:val="0"/>
                                          <w:marTop w:val="0"/>
                                          <w:marBottom w:val="0"/>
                                          <w:divBdr>
                                            <w:top w:val="none" w:sz="0" w:space="0" w:color="auto"/>
                                            <w:left w:val="none" w:sz="0" w:space="0" w:color="auto"/>
                                            <w:bottom w:val="none" w:sz="0" w:space="0" w:color="auto"/>
                                            <w:right w:val="none" w:sz="0" w:space="0" w:color="auto"/>
                                          </w:divBdr>
                                        </w:div>
                                        <w:div w:id="14308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09995">
              <w:marLeft w:val="0"/>
              <w:marRight w:val="0"/>
              <w:marTop w:val="300"/>
              <w:marBottom w:val="0"/>
              <w:divBdr>
                <w:top w:val="none" w:sz="0" w:space="0" w:color="auto"/>
                <w:left w:val="none" w:sz="0" w:space="0" w:color="auto"/>
                <w:bottom w:val="none" w:sz="0" w:space="0" w:color="auto"/>
                <w:right w:val="none" w:sz="0" w:space="0" w:color="auto"/>
              </w:divBdr>
              <w:divsChild>
                <w:div w:id="649141472">
                  <w:marLeft w:val="0"/>
                  <w:marRight w:val="0"/>
                  <w:marTop w:val="0"/>
                  <w:marBottom w:val="0"/>
                  <w:divBdr>
                    <w:top w:val="none" w:sz="0" w:space="0" w:color="auto"/>
                    <w:left w:val="none" w:sz="0" w:space="0" w:color="auto"/>
                    <w:bottom w:val="none" w:sz="0" w:space="0" w:color="auto"/>
                    <w:right w:val="none" w:sz="0" w:space="0" w:color="auto"/>
                  </w:divBdr>
                </w:div>
                <w:div w:id="302392229">
                  <w:marLeft w:val="0"/>
                  <w:marRight w:val="0"/>
                  <w:marTop w:val="0"/>
                  <w:marBottom w:val="0"/>
                  <w:divBdr>
                    <w:top w:val="none" w:sz="0" w:space="0" w:color="auto"/>
                    <w:left w:val="none" w:sz="0" w:space="0" w:color="auto"/>
                    <w:bottom w:val="none" w:sz="0" w:space="0" w:color="auto"/>
                    <w:right w:val="none" w:sz="0" w:space="0" w:color="auto"/>
                  </w:divBdr>
                  <w:divsChild>
                    <w:div w:id="1079205953">
                      <w:marLeft w:val="0"/>
                      <w:marRight w:val="0"/>
                      <w:marTop w:val="300"/>
                      <w:marBottom w:val="0"/>
                      <w:divBdr>
                        <w:top w:val="none" w:sz="0" w:space="0" w:color="auto"/>
                        <w:left w:val="none" w:sz="0" w:space="0" w:color="auto"/>
                        <w:bottom w:val="none" w:sz="0" w:space="0" w:color="auto"/>
                        <w:right w:val="none" w:sz="0" w:space="0" w:color="auto"/>
                      </w:divBdr>
                      <w:divsChild>
                        <w:div w:id="1542861010">
                          <w:marLeft w:val="0"/>
                          <w:marRight w:val="0"/>
                          <w:marTop w:val="0"/>
                          <w:marBottom w:val="0"/>
                          <w:divBdr>
                            <w:top w:val="none" w:sz="0" w:space="0" w:color="auto"/>
                            <w:left w:val="none" w:sz="0" w:space="0" w:color="auto"/>
                            <w:bottom w:val="none" w:sz="0" w:space="0" w:color="auto"/>
                            <w:right w:val="none" w:sz="0" w:space="0" w:color="auto"/>
                          </w:divBdr>
                        </w:div>
                        <w:div w:id="200438311">
                          <w:marLeft w:val="432"/>
                          <w:marRight w:val="0"/>
                          <w:marTop w:val="0"/>
                          <w:marBottom w:val="0"/>
                          <w:divBdr>
                            <w:top w:val="none" w:sz="0" w:space="0" w:color="auto"/>
                            <w:left w:val="none" w:sz="0" w:space="0" w:color="auto"/>
                            <w:bottom w:val="none" w:sz="0" w:space="0" w:color="auto"/>
                            <w:right w:val="none" w:sz="0" w:space="0" w:color="auto"/>
                          </w:divBdr>
                        </w:div>
                        <w:div w:id="151989399">
                          <w:marLeft w:val="432"/>
                          <w:marRight w:val="0"/>
                          <w:marTop w:val="0"/>
                          <w:marBottom w:val="0"/>
                          <w:divBdr>
                            <w:top w:val="none" w:sz="0" w:space="0" w:color="auto"/>
                            <w:left w:val="none" w:sz="0" w:space="0" w:color="auto"/>
                            <w:bottom w:val="none" w:sz="0" w:space="0" w:color="auto"/>
                            <w:right w:val="none" w:sz="0" w:space="0" w:color="auto"/>
                          </w:divBdr>
                          <w:divsChild>
                            <w:div w:id="1792161849">
                              <w:marLeft w:val="0"/>
                              <w:marRight w:val="0"/>
                              <w:marTop w:val="0"/>
                              <w:marBottom w:val="0"/>
                              <w:divBdr>
                                <w:top w:val="none" w:sz="0" w:space="0" w:color="auto"/>
                                <w:left w:val="none" w:sz="0" w:space="0" w:color="auto"/>
                                <w:bottom w:val="none" w:sz="0" w:space="0" w:color="auto"/>
                                <w:right w:val="none" w:sz="0" w:space="0" w:color="auto"/>
                              </w:divBdr>
                              <w:divsChild>
                                <w:div w:id="280576794">
                                  <w:marLeft w:val="0"/>
                                  <w:marRight w:val="0"/>
                                  <w:marTop w:val="0"/>
                                  <w:marBottom w:val="0"/>
                                  <w:divBdr>
                                    <w:top w:val="none" w:sz="0" w:space="0" w:color="auto"/>
                                    <w:left w:val="none" w:sz="0" w:space="0" w:color="auto"/>
                                    <w:bottom w:val="none" w:sz="0" w:space="0" w:color="auto"/>
                                    <w:right w:val="none" w:sz="0" w:space="0" w:color="auto"/>
                                  </w:divBdr>
                                  <w:divsChild>
                                    <w:div w:id="1625429307">
                                      <w:marLeft w:val="0"/>
                                      <w:marRight w:val="0"/>
                                      <w:marTop w:val="0"/>
                                      <w:marBottom w:val="0"/>
                                      <w:divBdr>
                                        <w:top w:val="none" w:sz="0" w:space="0" w:color="auto"/>
                                        <w:left w:val="none" w:sz="0" w:space="0" w:color="auto"/>
                                        <w:bottom w:val="none" w:sz="0" w:space="0" w:color="auto"/>
                                        <w:right w:val="none" w:sz="0" w:space="0" w:color="auto"/>
                                      </w:divBdr>
                                      <w:divsChild>
                                        <w:div w:id="1941601372">
                                          <w:marLeft w:val="0"/>
                                          <w:marRight w:val="0"/>
                                          <w:marTop w:val="0"/>
                                          <w:marBottom w:val="0"/>
                                          <w:divBdr>
                                            <w:top w:val="none" w:sz="0" w:space="0" w:color="auto"/>
                                            <w:left w:val="none" w:sz="0" w:space="0" w:color="auto"/>
                                            <w:bottom w:val="none" w:sz="0" w:space="0" w:color="auto"/>
                                            <w:right w:val="none" w:sz="0" w:space="0" w:color="auto"/>
                                          </w:divBdr>
                                        </w:div>
                                        <w:div w:id="2449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299667">
                      <w:marLeft w:val="0"/>
                      <w:marRight w:val="0"/>
                      <w:marTop w:val="300"/>
                      <w:marBottom w:val="0"/>
                      <w:divBdr>
                        <w:top w:val="none" w:sz="0" w:space="0" w:color="auto"/>
                        <w:left w:val="none" w:sz="0" w:space="0" w:color="auto"/>
                        <w:bottom w:val="none" w:sz="0" w:space="0" w:color="auto"/>
                        <w:right w:val="none" w:sz="0" w:space="0" w:color="auto"/>
                      </w:divBdr>
                      <w:divsChild>
                        <w:div w:id="1205369558">
                          <w:marLeft w:val="0"/>
                          <w:marRight w:val="0"/>
                          <w:marTop w:val="0"/>
                          <w:marBottom w:val="0"/>
                          <w:divBdr>
                            <w:top w:val="none" w:sz="0" w:space="0" w:color="auto"/>
                            <w:left w:val="none" w:sz="0" w:space="0" w:color="auto"/>
                            <w:bottom w:val="none" w:sz="0" w:space="0" w:color="auto"/>
                            <w:right w:val="none" w:sz="0" w:space="0" w:color="auto"/>
                          </w:divBdr>
                        </w:div>
                        <w:div w:id="591934573">
                          <w:marLeft w:val="432"/>
                          <w:marRight w:val="0"/>
                          <w:marTop w:val="0"/>
                          <w:marBottom w:val="0"/>
                          <w:divBdr>
                            <w:top w:val="none" w:sz="0" w:space="0" w:color="auto"/>
                            <w:left w:val="none" w:sz="0" w:space="0" w:color="auto"/>
                            <w:bottom w:val="none" w:sz="0" w:space="0" w:color="auto"/>
                            <w:right w:val="none" w:sz="0" w:space="0" w:color="auto"/>
                          </w:divBdr>
                        </w:div>
                        <w:div w:id="764303408">
                          <w:marLeft w:val="432"/>
                          <w:marRight w:val="0"/>
                          <w:marTop w:val="0"/>
                          <w:marBottom w:val="0"/>
                          <w:divBdr>
                            <w:top w:val="none" w:sz="0" w:space="0" w:color="auto"/>
                            <w:left w:val="none" w:sz="0" w:space="0" w:color="auto"/>
                            <w:bottom w:val="none" w:sz="0" w:space="0" w:color="auto"/>
                            <w:right w:val="none" w:sz="0" w:space="0" w:color="auto"/>
                          </w:divBdr>
                          <w:divsChild>
                            <w:div w:id="1273172431">
                              <w:marLeft w:val="0"/>
                              <w:marRight w:val="0"/>
                              <w:marTop w:val="0"/>
                              <w:marBottom w:val="0"/>
                              <w:divBdr>
                                <w:top w:val="none" w:sz="0" w:space="0" w:color="auto"/>
                                <w:left w:val="none" w:sz="0" w:space="0" w:color="auto"/>
                                <w:bottom w:val="none" w:sz="0" w:space="0" w:color="auto"/>
                                <w:right w:val="none" w:sz="0" w:space="0" w:color="auto"/>
                              </w:divBdr>
                              <w:divsChild>
                                <w:div w:id="1921871324">
                                  <w:marLeft w:val="0"/>
                                  <w:marRight w:val="0"/>
                                  <w:marTop w:val="0"/>
                                  <w:marBottom w:val="0"/>
                                  <w:divBdr>
                                    <w:top w:val="none" w:sz="0" w:space="0" w:color="auto"/>
                                    <w:left w:val="none" w:sz="0" w:space="0" w:color="auto"/>
                                    <w:bottom w:val="none" w:sz="0" w:space="0" w:color="auto"/>
                                    <w:right w:val="none" w:sz="0" w:space="0" w:color="auto"/>
                                  </w:divBdr>
                                  <w:divsChild>
                                    <w:div w:id="190462943">
                                      <w:marLeft w:val="0"/>
                                      <w:marRight w:val="0"/>
                                      <w:marTop w:val="0"/>
                                      <w:marBottom w:val="0"/>
                                      <w:divBdr>
                                        <w:top w:val="none" w:sz="0" w:space="0" w:color="auto"/>
                                        <w:left w:val="none" w:sz="0" w:space="0" w:color="auto"/>
                                        <w:bottom w:val="none" w:sz="0" w:space="0" w:color="auto"/>
                                        <w:right w:val="none" w:sz="0" w:space="0" w:color="auto"/>
                                      </w:divBdr>
                                      <w:divsChild>
                                        <w:div w:id="1260064991">
                                          <w:marLeft w:val="0"/>
                                          <w:marRight w:val="0"/>
                                          <w:marTop w:val="0"/>
                                          <w:marBottom w:val="0"/>
                                          <w:divBdr>
                                            <w:top w:val="none" w:sz="0" w:space="0" w:color="auto"/>
                                            <w:left w:val="none" w:sz="0" w:space="0" w:color="auto"/>
                                            <w:bottom w:val="none" w:sz="0" w:space="0" w:color="auto"/>
                                            <w:right w:val="none" w:sz="0" w:space="0" w:color="auto"/>
                                          </w:divBdr>
                                        </w:div>
                                        <w:div w:id="9028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07024">
                      <w:marLeft w:val="0"/>
                      <w:marRight w:val="0"/>
                      <w:marTop w:val="300"/>
                      <w:marBottom w:val="0"/>
                      <w:divBdr>
                        <w:top w:val="none" w:sz="0" w:space="0" w:color="auto"/>
                        <w:left w:val="none" w:sz="0" w:space="0" w:color="auto"/>
                        <w:bottom w:val="none" w:sz="0" w:space="0" w:color="auto"/>
                        <w:right w:val="none" w:sz="0" w:space="0" w:color="auto"/>
                      </w:divBdr>
                      <w:divsChild>
                        <w:div w:id="716122064">
                          <w:marLeft w:val="0"/>
                          <w:marRight w:val="0"/>
                          <w:marTop w:val="0"/>
                          <w:marBottom w:val="0"/>
                          <w:divBdr>
                            <w:top w:val="none" w:sz="0" w:space="0" w:color="auto"/>
                            <w:left w:val="none" w:sz="0" w:space="0" w:color="auto"/>
                            <w:bottom w:val="none" w:sz="0" w:space="0" w:color="auto"/>
                            <w:right w:val="none" w:sz="0" w:space="0" w:color="auto"/>
                          </w:divBdr>
                        </w:div>
                        <w:div w:id="1473717143">
                          <w:marLeft w:val="432"/>
                          <w:marRight w:val="0"/>
                          <w:marTop w:val="0"/>
                          <w:marBottom w:val="0"/>
                          <w:divBdr>
                            <w:top w:val="none" w:sz="0" w:space="0" w:color="auto"/>
                            <w:left w:val="none" w:sz="0" w:space="0" w:color="auto"/>
                            <w:bottom w:val="none" w:sz="0" w:space="0" w:color="auto"/>
                            <w:right w:val="none" w:sz="0" w:space="0" w:color="auto"/>
                          </w:divBdr>
                        </w:div>
                        <w:div w:id="1219901150">
                          <w:marLeft w:val="432"/>
                          <w:marRight w:val="0"/>
                          <w:marTop w:val="0"/>
                          <w:marBottom w:val="0"/>
                          <w:divBdr>
                            <w:top w:val="none" w:sz="0" w:space="0" w:color="auto"/>
                            <w:left w:val="none" w:sz="0" w:space="0" w:color="auto"/>
                            <w:bottom w:val="none" w:sz="0" w:space="0" w:color="auto"/>
                            <w:right w:val="none" w:sz="0" w:space="0" w:color="auto"/>
                          </w:divBdr>
                          <w:divsChild>
                            <w:div w:id="7679104">
                              <w:marLeft w:val="0"/>
                              <w:marRight w:val="0"/>
                              <w:marTop w:val="0"/>
                              <w:marBottom w:val="0"/>
                              <w:divBdr>
                                <w:top w:val="none" w:sz="0" w:space="0" w:color="auto"/>
                                <w:left w:val="none" w:sz="0" w:space="0" w:color="auto"/>
                                <w:bottom w:val="none" w:sz="0" w:space="0" w:color="auto"/>
                                <w:right w:val="none" w:sz="0" w:space="0" w:color="auto"/>
                              </w:divBdr>
                              <w:divsChild>
                                <w:div w:id="1053891546">
                                  <w:marLeft w:val="0"/>
                                  <w:marRight w:val="0"/>
                                  <w:marTop w:val="0"/>
                                  <w:marBottom w:val="0"/>
                                  <w:divBdr>
                                    <w:top w:val="none" w:sz="0" w:space="0" w:color="auto"/>
                                    <w:left w:val="none" w:sz="0" w:space="0" w:color="auto"/>
                                    <w:bottom w:val="none" w:sz="0" w:space="0" w:color="auto"/>
                                    <w:right w:val="none" w:sz="0" w:space="0" w:color="auto"/>
                                  </w:divBdr>
                                  <w:divsChild>
                                    <w:div w:id="1543058237">
                                      <w:marLeft w:val="0"/>
                                      <w:marRight w:val="0"/>
                                      <w:marTop w:val="0"/>
                                      <w:marBottom w:val="0"/>
                                      <w:divBdr>
                                        <w:top w:val="none" w:sz="0" w:space="0" w:color="auto"/>
                                        <w:left w:val="none" w:sz="0" w:space="0" w:color="auto"/>
                                        <w:bottom w:val="none" w:sz="0" w:space="0" w:color="auto"/>
                                        <w:right w:val="none" w:sz="0" w:space="0" w:color="auto"/>
                                      </w:divBdr>
                                      <w:divsChild>
                                        <w:div w:id="1896162207">
                                          <w:marLeft w:val="0"/>
                                          <w:marRight w:val="0"/>
                                          <w:marTop w:val="0"/>
                                          <w:marBottom w:val="0"/>
                                          <w:divBdr>
                                            <w:top w:val="none" w:sz="0" w:space="0" w:color="auto"/>
                                            <w:left w:val="none" w:sz="0" w:space="0" w:color="auto"/>
                                            <w:bottom w:val="none" w:sz="0" w:space="0" w:color="auto"/>
                                            <w:right w:val="none" w:sz="0" w:space="0" w:color="auto"/>
                                          </w:divBdr>
                                        </w:div>
                                        <w:div w:id="6055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730553">
                      <w:marLeft w:val="0"/>
                      <w:marRight w:val="0"/>
                      <w:marTop w:val="300"/>
                      <w:marBottom w:val="0"/>
                      <w:divBdr>
                        <w:top w:val="none" w:sz="0" w:space="0" w:color="auto"/>
                        <w:left w:val="none" w:sz="0" w:space="0" w:color="auto"/>
                        <w:bottom w:val="none" w:sz="0" w:space="0" w:color="auto"/>
                        <w:right w:val="none" w:sz="0" w:space="0" w:color="auto"/>
                      </w:divBdr>
                      <w:divsChild>
                        <w:div w:id="1891726108">
                          <w:marLeft w:val="0"/>
                          <w:marRight w:val="0"/>
                          <w:marTop w:val="0"/>
                          <w:marBottom w:val="0"/>
                          <w:divBdr>
                            <w:top w:val="none" w:sz="0" w:space="0" w:color="auto"/>
                            <w:left w:val="none" w:sz="0" w:space="0" w:color="auto"/>
                            <w:bottom w:val="none" w:sz="0" w:space="0" w:color="auto"/>
                            <w:right w:val="none" w:sz="0" w:space="0" w:color="auto"/>
                          </w:divBdr>
                        </w:div>
                        <w:div w:id="312224853">
                          <w:marLeft w:val="432"/>
                          <w:marRight w:val="0"/>
                          <w:marTop w:val="0"/>
                          <w:marBottom w:val="0"/>
                          <w:divBdr>
                            <w:top w:val="none" w:sz="0" w:space="0" w:color="auto"/>
                            <w:left w:val="none" w:sz="0" w:space="0" w:color="auto"/>
                            <w:bottom w:val="none" w:sz="0" w:space="0" w:color="auto"/>
                            <w:right w:val="none" w:sz="0" w:space="0" w:color="auto"/>
                          </w:divBdr>
                        </w:div>
                        <w:div w:id="1019549627">
                          <w:marLeft w:val="432"/>
                          <w:marRight w:val="0"/>
                          <w:marTop w:val="0"/>
                          <w:marBottom w:val="0"/>
                          <w:divBdr>
                            <w:top w:val="none" w:sz="0" w:space="0" w:color="auto"/>
                            <w:left w:val="none" w:sz="0" w:space="0" w:color="auto"/>
                            <w:bottom w:val="none" w:sz="0" w:space="0" w:color="auto"/>
                            <w:right w:val="none" w:sz="0" w:space="0" w:color="auto"/>
                          </w:divBdr>
                          <w:divsChild>
                            <w:div w:id="75248428">
                              <w:marLeft w:val="0"/>
                              <w:marRight w:val="0"/>
                              <w:marTop w:val="0"/>
                              <w:marBottom w:val="0"/>
                              <w:divBdr>
                                <w:top w:val="none" w:sz="0" w:space="0" w:color="auto"/>
                                <w:left w:val="none" w:sz="0" w:space="0" w:color="auto"/>
                                <w:bottom w:val="none" w:sz="0" w:space="0" w:color="auto"/>
                                <w:right w:val="none" w:sz="0" w:space="0" w:color="auto"/>
                              </w:divBdr>
                              <w:divsChild>
                                <w:div w:id="617759722">
                                  <w:marLeft w:val="0"/>
                                  <w:marRight w:val="0"/>
                                  <w:marTop w:val="0"/>
                                  <w:marBottom w:val="0"/>
                                  <w:divBdr>
                                    <w:top w:val="none" w:sz="0" w:space="0" w:color="auto"/>
                                    <w:left w:val="none" w:sz="0" w:space="0" w:color="auto"/>
                                    <w:bottom w:val="none" w:sz="0" w:space="0" w:color="auto"/>
                                    <w:right w:val="none" w:sz="0" w:space="0" w:color="auto"/>
                                  </w:divBdr>
                                  <w:divsChild>
                                    <w:div w:id="904606955">
                                      <w:marLeft w:val="0"/>
                                      <w:marRight w:val="0"/>
                                      <w:marTop w:val="0"/>
                                      <w:marBottom w:val="0"/>
                                      <w:divBdr>
                                        <w:top w:val="none" w:sz="0" w:space="0" w:color="auto"/>
                                        <w:left w:val="none" w:sz="0" w:space="0" w:color="auto"/>
                                        <w:bottom w:val="none" w:sz="0" w:space="0" w:color="auto"/>
                                        <w:right w:val="none" w:sz="0" w:space="0" w:color="auto"/>
                                      </w:divBdr>
                                      <w:divsChild>
                                        <w:div w:id="1544562369">
                                          <w:marLeft w:val="0"/>
                                          <w:marRight w:val="0"/>
                                          <w:marTop w:val="0"/>
                                          <w:marBottom w:val="0"/>
                                          <w:divBdr>
                                            <w:top w:val="none" w:sz="0" w:space="0" w:color="auto"/>
                                            <w:left w:val="none" w:sz="0" w:space="0" w:color="auto"/>
                                            <w:bottom w:val="none" w:sz="0" w:space="0" w:color="auto"/>
                                            <w:right w:val="none" w:sz="0" w:space="0" w:color="auto"/>
                                          </w:divBdr>
                                        </w:div>
                                        <w:div w:id="15002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284364">
                      <w:marLeft w:val="0"/>
                      <w:marRight w:val="0"/>
                      <w:marTop w:val="300"/>
                      <w:marBottom w:val="0"/>
                      <w:divBdr>
                        <w:top w:val="none" w:sz="0" w:space="0" w:color="auto"/>
                        <w:left w:val="none" w:sz="0" w:space="0" w:color="auto"/>
                        <w:bottom w:val="none" w:sz="0" w:space="0" w:color="auto"/>
                        <w:right w:val="none" w:sz="0" w:space="0" w:color="auto"/>
                      </w:divBdr>
                      <w:divsChild>
                        <w:div w:id="805316770">
                          <w:marLeft w:val="0"/>
                          <w:marRight w:val="0"/>
                          <w:marTop w:val="0"/>
                          <w:marBottom w:val="0"/>
                          <w:divBdr>
                            <w:top w:val="none" w:sz="0" w:space="0" w:color="auto"/>
                            <w:left w:val="none" w:sz="0" w:space="0" w:color="auto"/>
                            <w:bottom w:val="none" w:sz="0" w:space="0" w:color="auto"/>
                            <w:right w:val="none" w:sz="0" w:space="0" w:color="auto"/>
                          </w:divBdr>
                        </w:div>
                        <w:div w:id="1703629873">
                          <w:marLeft w:val="432"/>
                          <w:marRight w:val="0"/>
                          <w:marTop w:val="0"/>
                          <w:marBottom w:val="0"/>
                          <w:divBdr>
                            <w:top w:val="none" w:sz="0" w:space="0" w:color="auto"/>
                            <w:left w:val="none" w:sz="0" w:space="0" w:color="auto"/>
                            <w:bottom w:val="none" w:sz="0" w:space="0" w:color="auto"/>
                            <w:right w:val="none" w:sz="0" w:space="0" w:color="auto"/>
                          </w:divBdr>
                        </w:div>
                        <w:div w:id="581644711">
                          <w:marLeft w:val="432"/>
                          <w:marRight w:val="0"/>
                          <w:marTop w:val="0"/>
                          <w:marBottom w:val="0"/>
                          <w:divBdr>
                            <w:top w:val="none" w:sz="0" w:space="0" w:color="auto"/>
                            <w:left w:val="none" w:sz="0" w:space="0" w:color="auto"/>
                            <w:bottom w:val="none" w:sz="0" w:space="0" w:color="auto"/>
                            <w:right w:val="none" w:sz="0" w:space="0" w:color="auto"/>
                          </w:divBdr>
                          <w:divsChild>
                            <w:div w:id="1470854406">
                              <w:marLeft w:val="0"/>
                              <w:marRight w:val="0"/>
                              <w:marTop w:val="0"/>
                              <w:marBottom w:val="0"/>
                              <w:divBdr>
                                <w:top w:val="none" w:sz="0" w:space="0" w:color="auto"/>
                                <w:left w:val="none" w:sz="0" w:space="0" w:color="auto"/>
                                <w:bottom w:val="none" w:sz="0" w:space="0" w:color="auto"/>
                                <w:right w:val="none" w:sz="0" w:space="0" w:color="auto"/>
                              </w:divBdr>
                              <w:divsChild>
                                <w:div w:id="1085105832">
                                  <w:marLeft w:val="0"/>
                                  <w:marRight w:val="0"/>
                                  <w:marTop w:val="0"/>
                                  <w:marBottom w:val="0"/>
                                  <w:divBdr>
                                    <w:top w:val="none" w:sz="0" w:space="0" w:color="auto"/>
                                    <w:left w:val="none" w:sz="0" w:space="0" w:color="auto"/>
                                    <w:bottom w:val="none" w:sz="0" w:space="0" w:color="auto"/>
                                    <w:right w:val="none" w:sz="0" w:space="0" w:color="auto"/>
                                  </w:divBdr>
                                  <w:divsChild>
                                    <w:div w:id="2487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325111">
              <w:marLeft w:val="0"/>
              <w:marRight w:val="0"/>
              <w:marTop w:val="300"/>
              <w:marBottom w:val="0"/>
              <w:divBdr>
                <w:top w:val="none" w:sz="0" w:space="0" w:color="auto"/>
                <w:left w:val="none" w:sz="0" w:space="0" w:color="auto"/>
                <w:bottom w:val="none" w:sz="0" w:space="0" w:color="auto"/>
                <w:right w:val="none" w:sz="0" w:space="0" w:color="auto"/>
              </w:divBdr>
              <w:divsChild>
                <w:div w:id="723220279">
                  <w:marLeft w:val="0"/>
                  <w:marRight w:val="0"/>
                  <w:marTop w:val="0"/>
                  <w:marBottom w:val="0"/>
                  <w:divBdr>
                    <w:top w:val="none" w:sz="0" w:space="0" w:color="auto"/>
                    <w:left w:val="none" w:sz="0" w:space="0" w:color="auto"/>
                    <w:bottom w:val="none" w:sz="0" w:space="0" w:color="auto"/>
                    <w:right w:val="none" w:sz="0" w:space="0" w:color="auto"/>
                  </w:divBdr>
                </w:div>
                <w:div w:id="684019243">
                  <w:marLeft w:val="432"/>
                  <w:marRight w:val="0"/>
                  <w:marTop w:val="0"/>
                  <w:marBottom w:val="0"/>
                  <w:divBdr>
                    <w:top w:val="none" w:sz="0" w:space="0" w:color="auto"/>
                    <w:left w:val="none" w:sz="0" w:space="0" w:color="auto"/>
                    <w:bottom w:val="none" w:sz="0" w:space="0" w:color="auto"/>
                    <w:right w:val="none" w:sz="0" w:space="0" w:color="auto"/>
                  </w:divBdr>
                </w:div>
                <w:div w:id="1167209108">
                  <w:marLeft w:val="0"/>
                  <w:marRight w:val="0"/>
                  <w:marTop w:val="0"/>
                  <w:marBottom w:val="0"/>
                  <w:divBdr>
                    <w:top w:val="none" w:sz="0" w:space="0" w:color="auto"/>
                    <w:left w:val="none" w:sz="0" w:space="0" w:color="auto"/>
                    <w:bottom w:val="none" w:sz="0" w:space="0" w:color="auto"/>
                    <w:right w:val="none" w:sz="0" w:space="0" w:color="auto"/>
                  </w:divBdr>
                  <w:divsChild>
                    <w:div w:id="315502150">
                      <w:marLeft w:val="0"/>
                      <w:marRight w:val="0"/>
                      <w:marTop w:val="300"/>
                      <w:marBottom w:val="0"/>
                      <w:divBdr>
                        <w:top w:val="none" w:sz="0" w:space="0" w:color="auto"/>
                        <w:left w:val="none" w:sz="0" w:space="0" w:color="auto"/>
                        <w:bottom w:val="none" w:sz="0" w:space="0" w:color="auto"/>
                        <w:right w:val="none" w:sz="0" w:space="0" w:color="auto"/>
                      </w:divBdr>
                      <w:divsChild>
                        <w:div w:id="1970209406">
                          <w:marLeft w:val="0"/>
                          <w:marRight w:val="0"/>
                          <w:marTop w:val="0"/>
                          <w:marBottom w:val="0"/>
                          <w:divBdr>
                            <w:top w:val="none" w:sz="0" w:space="0" w:color="auto"/>
                            <w:left w:val="none" w:sz="0" w:space="0" w:color="auto"/>
                            <w:bottom w:val="none" w:sz="0" w:space="0" w:color="auto"/>
                            <w:right w:val="none" w:sz="0" w:space="0" w:color="auto"/>
                          </w:divBdr>
                        </w:div>
                        <w:div w:id="416367598">
                          <w:marLeft w:val="432"/>
                          <w:marRight w:val="0"/>
                          <w:marTop w:val="0"/>
                          <w:marBottom w:val="0"/>
                          <w:divBdr>
                            <w:top w:val="none" w:sz="0" w:space="0" w:color="auto"/>
                            <w:left w:val="none" w:sz="0" w:space="0" w:color="auto"/>
                            <w:bottom w:val="none" w:sz="0" w:space="0" w:color="auto"/>
                            <w:right w:val="none" w:sz="0" w:space="0" w:color="auto"/>
                          </w:divBdr>
                        </w:div>
                        <w:div w:id="722142739">
                          <w:marLeft w:val="0"/>
                          <w:marRight w:val="0"/>
                          <w:marTop w:val="0"/>
                          <w:marBottom w:val="0"/>
                          <w:divBdr>
                            <w:top w:val="none" w:sz="0" w:space="0" w:color="auto"/>
                            <w:left w:val="none" w:sz="0" w:space="0" w:color="auto"/>
                            <w:bottom w:val="none" w:sz="0" w:space="0" w:color="auto"/>
                            <w:right w:val="none" w:sz="0" w:space="0" w:color="auto"/>
                          </w:divBdr>
                          <w:divsChild>
                            <w:div w:id="1516114658">
                              <w:marLeft w:val="0"/>
                              <w:marRight w:val="0"/>
                              <w:marTop w:val="300"/>
                              <w:marBottom w:val="0"/>
                              <w:divBdr>
                                <w:top w:val="none" w:sz="0" w:space="0" w:color="auto"/>
                                <w:left w:val="none" w:sz="0" w:space="0" w:color="auto"/>
                                <w:bottom w:val="none" w:sz="0" w:space="0" w:color="auto"/>
                                <w:right w:val="none" w:sz="0" w:space="0" w:color="auto"/>
                              </w:divBdr>
                              <w:divsChild>
                                <w:div w:id="199245853">
                                  <w:marLeft w:val="0"/>
                                  <w:marRight w:val="0"/>
                                  <w:marTop w:val="0"/>
                                  <w:marBottom w:val="0"/>
                                  <w:divBdr>
                                    <w:top w:val="none" w:sz="0" w:space="0" w:color="auto"/>
                                    <w:left w:val="none" w:sz="0" w:space="0" w:color="auto"/>
                                    <w:bottom w:val="none" w:sz="0" w:space="0" w:color="auto"/>
                                    <w:right w:val="none" w:sz="0" w:space="0" w:color="auto"/>
                                  </w:divBdr>
                                </w:div>
                                <w:div w:id="877012366">
                                  <w:marLeft w:val="432"/>
                                  <w:marRight w:val="0"/>
                                  <w:marTop w:val="0"/>
                                  <w:marBottom w:val="0"/>
                                  <w:divBdr>
                                    <w:top w:val="none" w:sz="0" w:space="0" w:color="auto"/>
                                    <w:left w:val="none" w:sz="0" w:space="0" w:color="auto"/>
                                    <w:bottom w:val="none" w:sz="0" w:space="0" w:color="auto"/>
                                    <w:right w:val="none" w:sz="0" w:space="0" w:color="auto"/>
                                  </w:divBdr>
                                </w:div>
                                <w:div w:id="1349790265">
                                  <w:marLeft w:val="432"/>
                                  <w:marRight w:val="0"/>
                                  <w:marTop w:val="0"/>
                                  <w:marBottom w:val="0"/>
                                  <w:divBdr>
                                    <w:top w:val="none" w:sz="0" w:space="0" w:color="auto"/>
                                    <w:left w:val="none" w:sz="0" w:space="0" w:color="auto"/>
                                    <w:bottom w:val="none" w:sz="0" w:space="0" w:color="auto"/>
                                    <w:right w:val="none" w:sz="0" w:space="0" w:color="auto"/>
                                  </w:divBdr>
                                  <w:divsChild>
                                    <w:div w:id="1811558562">
                                      <w:marLeft w:val="0"/>
                                      <w:marRight w:val="0"/>
                                      <w:marTop w:val="0"/>
                                      <w:marBottom w:val="0"/>
                                      <w:divBdr>
                                        <w:top w:val="none" w:sz="0" w:space="0" w:color="auto"/>
                                        <w:left w:val="none" w:sz="0" w:space="0" w:color="auto"/>
                                        <w:bottom w:val="none" w:sz="0" w:space="0" w:color="auto"/>
                                        <w:right w:val="none" w:sz="0" w:space="0" w:color="auto"/>
                                      </w:divBdr>
                                      <w:divsChild>
                                        <w:div w:id="1239172364">
                                          <w:marLeft w:val="0"/>
                                          <w:marRight w:val="0"/>
                                          <w:marTop w:val="0"/>
                                          <w:marBottom w:val="0"/>
                                          <w:divBdr>
                                            <w:top w:val="none" w:sz="0" w:space="0" w:color="auto"/>
                                            <w:left w:val="none" w:sz="0" w:space="0" w:color="auto"/>
                                            <w:bottom w:val="none" w:sz="0" w:space="0" w:color="auto"/>
                                            <w:right w:val="none" w:sz="0" w:space="0" w:color="auto"/>
                                          </w:divBdr>
                                          <w:divsChild>
                                            <w:div w:id="669213588">
                                              <w:marLeft w:val="0"/>
                                              <w:marRight w:val="0"/>
                                              <w:marTop w:val="0"/>
                                              <w:marBottom w:val="0"/>
                                              <w:divBdr>
                                                <w:top w:val="none" w:sz="0" w:space="0" w:color="auto"/>
                                                <w:left w:val="none" w:sz="0" w:space="0" w:color="auto"/>
                                                <w:bottom w:val="none" w:sz="0" w:space="0" w:color="auto"/>
                                                <w:right w:val="none" w:sz="0" w:space="0" w:color="auto"/>
                                              </w:divBdr>
                                              <w:divsChild>
                                                <w:div w:id="1350374170">
                                                  <w:marLeft w:val="0"/>
                                                  <w:marRight w:val="0"/>
                                                  <w:marTop w:val="0"/>
                                                  <w:marBottom w:val="0"/>
                                                  <w:divBdr>
                                                    <w:top w:val="none" w:sz="0" w:space="0" w:color="auto"/>
                                                    <w:left w:val="none" w:sz="0" w:space="0" w:color="auto"/>
                                                    <w:bottom w:val="none" w:sz="0" w:space="0" w:color="auto"/>
                                                    <w:right w:val="none" w:sz="0" w:space="0" w:color="auto"/>
                                                  </w:divBdr>
                                                </w:div>
                                                <w:div w:id="14992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41206">
                              <w:marLeft w:val="0"/>
                              <w:marRight w:val="0"/>
                              <w:marTop w:val="300"/>
                              <w:marBottom w:val="0"/>
                              <w:divBdr>
                                <w:top w:val="none" w:sz="0" w:space="0" w:color="auto"/>
                                <w:left w:val="none" w:sz="0" w:space="0" w:color="auto"/>
                                <w:bottom w:val="none" w:sz="0" w:space="0" w:color="auto"/>
                                <w:right w:val="none" w:sz="0" w:space="0" w:color="auto"/>
                              </w:divBdr>
                              <w:divsChild>
                                <w:div w:id="7492200">
                                  <w:marLeft w:val="0"/>
                                  <w:marRight w:val="0"/>
                                  <w:marTop w:val="0"/>
                                  <w:marBottom w:val="0"/>
                                  <w:divBdr>
                                    <w:top w:val="none" w:sz="0" w:space="0" w:color="auto"/>
                                    <w:left w:val="none" w:sz="0" w:space="0" w:color="auto"/>
                                    <w:bottom w:val="none" w:sz="0" w:space="0" w:color="auto"/>
                                    <w:right w:val="none" w:sz="0" w:space="0" w:color="auto"/>
                                  </w:divBdr>
                                </w:div>
                                <w:div w:id="469400355">
                                  <w:marLeft w:val="432"/>
                                  <w:marRight w:val="0"/>
                                  <w:marTop w:val="0"/>
                                  <w:marBottom w:val="0"/>
                                  <w:divBdr>
                                    <w:top w:val="none" w:sz="0" w:space="0" w:color="auto"/>
                                    <w:left w:val="none" w:sz="0" w:space="0" w:color="auto"/>
                                    <w:bottom w:val="none" w:sz="0" w:space="0" w:color="auto"/>
                                    <w:right w:val="none" w:sz="0" w:space="0" w:color="auto"/>
                                  </w:divBdr>
                                </w:div>
                                <w:div w:id="127819278">
                                  <w:marLeft w:val="432"/>
                                  <w:marRight w:val="0"/>
                                  <w:marTop w:val="0"/>
                                  <w:marBottom w:val="0"/>
                                  <w:divBdr>
                                    <w:top w:val="none" w:sz="0" w:space="0" w:color="auto"/>
                                    <w:left w:val="none" w:sz="0" w:space="0" w:color="auto"/>
                                    <w:bottom w:val="none" w:sz="0" w:space="0" w:color="auto"/>
                                    <w:right w:val="none" w:sz="0" w:space="0" w:color="auto"/>
                                  </w:divBdr>
                                  <w:divsChild>
                                    <w:div w:id="1166434017">
                                      <w:marLeft w:val="0"/>
                                      <w:marRight w:val="0"/>
                                      <w:marTop w:val="0"/>
                                      <w:marBottom w:val="0"/>
                                      <w:divBdr>
                                        <w:top w:val="none" w:sz="0" w:space="0" w:color="auto"/>
                                        <w:left w:val="none" w:sz="0" w:space="0" w:color="auto"/>
                                        <w:bottom w:val="none" w:sz="0" w:space="0" w:color="auto"/>
                                        <w:right w:val="none" w:sz="0" w:space="0" w:color="auto"/>
                                      </w:divBdr>
                                      <w:divsChild>
                                        <w:div w:id="274673329">
                                          <w:marLeft w:val="0"/>
                                          <w:marRight w:val="0"/>
                                          <w:marTop w:val="0"/>
                                          <w:marBottom w:val="0"/>
                                          <w:divBdr>
                                            <w:top w:val="none" w:sz="0" w:space="0" w:color="auto"/>
                                            <w:left w:val="none" w:sz="0" w:space="0" w:color="auto"/>
                                            <w:bottom w:val="none" w:sz="0" w:space="0" w:color="auto"/>
                                            <w:right w:val="none" w:sz="0" w:space="0" w:color="auto"/>
                                          </w:divBdr>
                                          <w:divsChild>
                                            <w:div w:id="16584549">
                                              <w:marLeft w:val="0"/>
                                              <w:marRight w:val="0"/>
                                              <w:marTop w:val="0"/>
                                              <w:marBottom w:val="0"/>
                                              <w:divBdr>
                                                <w:top w:val="none" w:sz="0" w:space="0" w:color="auto"/>
                                                <w:left w:val="none" w:sz="0" w:space="0" w:color="auto"/>
                                                <w:bottom w:val="none" w:sz="0" w:space="0" w:color="auto"/>
                                                <w:right w:val="none" w:sz="0" w:space="0" w:color="auto"/>
                                              </w:divBdr>
                                              <w:divsChild>
                                                <w:div w:id="510029177">
                                                  <w:marLeft w:val="0"/>
                                                  <w:marRight w:val="0"/>
                                                  <w:marTop w:val="0"/>
                                                  <w:marBottom w:val="0"/>
                                                  <w:divBdr>
                                                    <w:top w:val="none" w:sz="0" w:space="0" w:color="auto"/>
                                                    <w:left w:val="none" w:sz="0" w:space="0" w:color="auto"/>
                                                    <w:bottom w:val="none" w:sz="0" w:space="0" w:color="auto"/>
                                                    <w:right w:val="none" w:sz="0" w:space="0" w:color="auto"/>
                                                  </w:divBdr>
                                                </w:div>
                                                <w:div w:id="17388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163873">
                      <w:marLeft w:val="0"/>
                      <w:marRight w:val="0"/>
                      <w:marTop w:val="300"/>
                      <w:marBottom w:val="0"/>
                      <w:divBdr>
                        <w:top w:val="none" w:sz="0" w:space="0" w:color="auto"/>
                        <w:left w:val="none" w:sz="0" w:space="0" w:color="auto"/>
                        <w:bottom w:val="none" w:sz="0" w:space="0" w:color="auto"/>
                        <w:right w:val="none" w:sz="0" w:space="0" w:color="auto"/>
                      </w:divBdr>
                      <w:divsChild>
                        <w:div w:id="1069377720">
                          <w:marLeft w:val="0"/>
                          <w:marRight w:val="0"/>
                          <w:marTop w:val="0"/>
                          <w:marBottom w:val="0"/>
                          <w:divBdr>
                            <w:top w:val="none" w:sz="0" w:space="0" w:color="auto"/>
                            <w:left w:val="none" w:sz="0" w:space="0" w:color="auto"/>
                            <w:bottom w:val="none" w:sz="0" w:space="0" w:color="auto"/>
                            <w:right w:val="none" w:sz="0" w:space="0" w:color="auto"/>
                          </w:divBdr>
                        </w:div>
                        <w:div w:id="1717239985">
                          <w:marLeft w:val="432"/>
                          <w:marRight w:val="0"/>
                          <w:marTop w:val="0"/>
                          <w:marBottom w:val="0"/>
                          <w:divBdr>
                            <w:top w:val="none" w:sz="0" w:space="0" w:color="auto"/>
                            <w:left w:val="none" w:sz="0" w:space="0" w:color="auto"/>
                            <w:bottom w:val="none" w:sz="0" w:space="0" w:color="auto"/>
                            <w:right w:val="none" w:sz="0" w:space="0" w:color="auto"/>
                          </w:divBdr>
                        </w:div>
                        <w:div w:id="449781032">
                          <w:marLeft w:val="0"/>
                          <w:marRight w:val="0"/>
                          <w:marTop w:val="0"/>
                          <w:marBottom w:val="0"/>
                          <w:divBdr>
                            <w:top w:val="none" w:sz="0" w:space="0" w:color="auto"/>
                            <w:left w:val="none" w:sz="0" w:space="0" w:color="auto"/>
                            <w:bottom w:val="none" w:sz="0" w:space="0" w:color="auto"/>
                            <w:right w:val="none" w:sz="0" w:space="0" w:color="auto"/>
                          </w:divBdr>
                        </w:div>
                        <w:div w:id="444619251">
                          <w:marLeft w:val="0"/>
                          <w:marRight w:val="0"/>
                          <w:marTop w:val="0"/>
                          <w:marBottom w:val="0"/>
                          <w:divBdr>
                            <w:top w:val="none" w:sz="0" w:space="0" w:color="auto"/>
                            <w:left w:val="none" w:sz="0" w:space="0" w:color="auto"/>
                            <w:bottom w:val="none" w:sz="0" w:space="0" w:color="auto"/>
                            <w:right w:val="none" w:sz="0" w:space="0" w:color="auto"/>
                          </w:divBdr>
                        </w:div>
                      </w:divsChild>
                    </w:div>
                    <w:div w:id="2079984372">
                      <w:marLeft w:val="0"/>
                      <w:marRight w:val="0"/>
                      <w:marTop w:val="300"/>
                      <w:marBottom w:val="0"/>
                      <w:divBdr>
                        <w:top w:val="none" w:sz="0" w:space="0" w:color="auto"/>
                        <w:left w:val="none" w:sz="0" w:space="0" w:color="auto"/>
                        <w:bottom w:val="none" w:sz="0" w:space="0" w:color="auto"/>
                        <w:right w:val="none" w:sz="0" w:space="0" w:color="auto"/>
                      </w:divBdr>
                      <w:divsChild>
                        <w:div w:id="1419210012">
                          <w:marLeft w:val="0"/>
                          <w:marRight w:val="0"/>
                          <w:marTop w:val="0"/>
                          <w:marBottom w:val="0"/>
                          <w:divBdr>
                            <w:top w:val="none" w:sz="0" w:space="0" w:color="auto"/>
                            <w:left w:val="none" w:sz="0" w:space="0" w:color="auto"/>
                            <w:bottom w:val="none" w:sz="0" w:space="0" w:color="auto"/>
                            <w:right w:val="none" w:sz="0" w:space="0" w:color="auto"/>
                          </w:divBdr>
                        </w:div>
                        <w:div w:id="2135513700">
                          <w:marLeft w:val="432"/>
                          <w:marRight w:val="0"/>
                          <w:marTop w:val="0"/>
                          <w:marBottom w:val="0"/>
                          <w:divBdr>
                            <w:top w:val="none" w:sz="0" w:space="0" w:color="auto"/>
                            <w:left w:val="none" w:sz="0" w:space="0" w:color="auto"/>
                            <w:bottom w:val="none" w:sz="0" w:space="0" w:color="auto"/>
                            <w:right w:val="none" w:sz="0" w:space="0" w:color="auto"/>
                          </w:divBdr>
                        </w:div>
                        <w:div w:id="1763913885">
                          <w:marLeft w:val="432"/>
                          <w:marRight w:val="0"/>
                          <w:marTop w:val="0"/>
                          <w:marBottom w:val="0"/>
                          <w:divBdr>
                            <w:top w:val="none" w:sz="0" w:space="0" w:color="auto"/>
                            <w:left w:val="none" w:sz="0" w:space="0" w:color="auto"/>
                            <w:bottom w:val="none" w:sz="0" w:space="0" w:color="auto"/>
                            <w:right w:val="none" w:sz="0" w:space="0" w:color="auto"/>
                          </w:divBdr>
                          <w:divsChild>
                            <w:div w:id="1096363908">
                              <w:marLeft w:val="0"/>
                              <w:marRight w:val="0"/>
                              <w:marTop w:val="0"/>
                              <w:marBottom w:val="0"/>
                              <w:divBdr>
                                <w:top w:val="none" w:sz="0" w:space="0" w:color="auto"/>
                                <w:left w:val="none" w:sz="0" w:space="0" w:color="auto"/>
                                <w:bottom w:val="none" w:sz="0" w:space="0" w:color="auto"/>
                                <w:right w:val="none" w:sz="0" w:space="0" w:color="auto"/>
                              </w:divBdr>
                              <w:divsChild>
                                <w:div w:id="263466366">
                                  <w:marLeft w:val="0"/>
                                  <w:marRight w:val="0"/>
                                  <w:marTop w:val="0"/>
                                  <w:marBottom w:val="0"/>
                                  <w:divBdr>
                                    <w:top w:val="none" w:sz="0" w:space="0" w:color="auto"/>
                                    <w:left w:val="none" w:sz="0" w:space="0" w:color="auto"/>
                                    <w:bottom w:val="none" w:sz="0" w:space="0" w:color="auto"/>
                                    <w:right w:val="none" w:sz="0" w:space="0" w:color="auto"/>
                                  </w:divBdr>
                                  <w:divsChild>
                                    <w:div w:id="542211912">
                                      <w:marLeft w:val="0"/>
                                      <w:marRight w:val="0"/>
                                      <w:marTop w:val="0"/>
                                      <w:marBottom w:val="0"/>
                                      <w:divBdr>
                                        <w:top w:val="none" w:sz="0" w:space="0" w:color="auto"/>
                                        <w:left w:val="none" w:sz="0" w:space="0" w:color="auto"/>
                                        <w:bottom w:val="none" w:sz="0" w:space="0" w:color="auto"/>
                                        <w:right w:val="none" w:sz="0" w:space="0" w:color="auto"/>
                                      </w:divBdr>
                                      <w:divsChild>
                                        <w:div w:id="1652952445">
                                          <w:marLeft w:val="0"/>
                                          <w:marRight w:val="0"/>
                                          <w:marTop w:val="0"/>
                                          <w:marBottom w:val="0"/>
                                          <w:divBdr>
                                            <w:top w:val="none" w:sz="0" w:space="0" w:color="auto"/>
                                            <w:left w:val="none" w:sz="0" w:space="0" w:color="auto"/>
                                            <w:bottom w:val="none" w:sz="0" w:space="0" w:color="auto"/>
                                            <w:right w:val="none" w:sz="0" w:space="0" w:color="auto"/>
                                          </w:divBdr>
                                        </w:div>
                                        <w:div w:id="19772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02475">
              <w:marLeft w:val="0"/>
              <w:marRight w:val="0"/>
              <w:marTop w:val="300"/>
              <w:marBottom w:val="0"/>
              <w:divBdr>
                <w:top w:val="none" w:sz="0" w:space="0" w:color="auto"/>
                <w:left w:val="none" w:sz="0" w:space="0" w:color="auto"/>
                <w:bottom w:val="none" w:sz="0" w:space="0" w:color="auto"/>
                <w:right w:val="none" w:sz="0" w:space="0" w:color="auto"/>
              </w:divBdr>
              <w:divsChild>
                <w:div w:id="832650362">
                  <w:marLeft w:val="0"/>
                  <w:marRight w:val="0"/>
                  <w:marTop w:val="0"/>
                  <w:marBottom w:val="0"/>
                  <w:divBdr>
                    <w:top w:val="none" w:sz="0" w:space="0" w:color="auto"/>
                    <w:left w:val="none" w:sz="0" w:space="0" w:color="auto"/>
                    <w:bottom w:val="none" w:sz="0" w:space="0" w:color="auto"/>
                    <w:right w:val="none" w:sz="0" w:space="0" w:color="auto"/>
                  </w:divBdr>
                </w:div>
                <w:div w:id="983510486">
                  <w:marLeft w:val="0"/>
                  <w:marRight w:val="0"/>
                  <w:marTop w:val="0"/>
                  <w:marBottom w:val="0"/>
                  <w:divBdr>
                    <w:top w:val="none" w:sz="0" w:space="0" w:color="auto"/>
                    <w:left w:val="none" w:sz="0" w:space="0" w:color="auto"/>
                    <w:bottom w:val="none" w:sz="0" w:space="0" w:color="auto"/>
                    <w:right w:val="none" w:sz="0" w:space="0" w:color="auto"/>
                  </w:divBdr>
                  <w:divsChild>
                    <w:div w:id="1304190989">
                      <w:marLeft w:val="0"/>
                      <w:marRight w:val="0"/>
                      <w:marTop w:val="300"/>
                      <w:marBottom w:val="0"/>
                      <w:divBdr>
                        <w:top w:val="none" w:sz="0" w:space="0" w:color="auto"/>
                        <w:left w:val="none" w:sz="0" w:space="0" w:color="auto"/>
                        <w:bottom w:val="none" w:sz="0" w:space="0" w:color="auto"/>
                        <w:right w:val="none" w:sz="0" w:space="0" w:color="auto"/>
                      </w:divBdr>
                      <w:divsChild>
                        <w:div w:id="510723289">
                          <w:marLeft w:val="0"/>
                          <w:marRight w:val="0"/>
                          <w:marTop w:val="0"/>
                          <w:marBottom w:val="0"/>
                          <w:divBdr>
                            <w:top w:val="none" w:sz="0" w:space="0" w:color="auto"/>
                            <w:left w:val="none" w:sz="0" w:space="0" w:color="auto"/>
                            <w:bottom w:val="none" w:sz="0" w:space="0" w:color="auto"/>
                            <w:right w:val="none" w:sz="0" w:space="0" w:color="auto"/>
                          </w:divBdr>
                        </w:div>
                        <w:div w:id="184372580">
                          <w:marLeft w:val="432"/>
                          <w:marRight w:val="0"/>
                          <w:marTop w:val="0"/>
                          <w:marBottom w:val="0"/>
                          <w:divBdr>
                            <w:top w:val="none" w:sz="0" w:space="0" w:color="auto"/>
                            <w:left w:val="none" w:sz="0" w:space="0" w:color="auto"/>
                            <w:bottom w:val="none" w:sz="0" w:space="0" w:color="auto"/>
                            <w:right w:val="none" w:sz="0" w:space="0" w:color="auto"/>
                          </w:divBdr>
                        </w:div>
                        <w:div w:id="711730324">
                          <w:marLeft w:val="432"/>
                          <w:marRight w:val="0"/>
                          <w:marTop w:val="0"/>
                          <w:marBottom w:val="0"/>
                          <w:divBdr>
                            <w:top w:val="none" w:sz="0" w:space="0" w:color="auto"/>
                            <w:left w:val="none" w:sz="0" w:space="0" w:color="auto"/>
                            <w:bottom w:val="none" w:sz="0" w:space="0" w:color="auto"/>
                            <w:right w:val="none" w:sz="0" w:space="0" w:color="auto"/>
                          </w:divBdr>
                          <w:divsChild>
                            <w:div w:id="1551922145">
                              <w:marLeft w:val="0"/>
                              <w:marRight w:val="0"/>
                              <w:marTop w:val="0"/>
                              <w:marBottom w:val="0"/>
                              <w:divBdr>
                                <w:top w:val="none" w:sz="0" w:space="0" w:color="auto"/>
                                <w:left w:val="none" w:sz="0" w:space="0" w:color="auto"/>
                                <w:bottom w:val="none" w:sz="0" w:space="0" w:color="auto"/>
                                <w:right w:val="none" w:sz="0" w:space="0" w:color="auto"/>
                              </w:divBdr>
                              <w:divsChild>
                                <w:div w:id="1227573419">
                                  <w:marLeft w:val="0"/>
                                  <w:marRight w:val="0"/>
                                  <w:marTop w:val="0"/>
                                  <w:marBottom w:val="0"/>
                                  <w:divBdr>
                                    <w:top w:val="none" w:sz="0" w:space="0" w:color="auto"/>
                                    <w:left w:val="none" w:sz="0" w:space="0" w:color="auto"/>
                                    <w:bottom w:val="none" w:sz="0" w:space="0" w:color="auto"/>
                                    <w:right w:val="none" w:sz="0" w:space="0" w:color="auto"/>
                                  </w:divBdr>
                                  <w:divsChild>
                                    <w:div w:id="351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060642">
                      <w:marLeft w:val="0"/>
                      <w:marRight w:val="0"/>
                      <w:marTop w:val="300"/>
                      <w:marBottom w:val="0"/>
                      <w:divBdr>
                        <w:top w:val="none" w:sz="0" w:space="0" w:color="auto"/>
                        <w:left w:val="none" w:sz="0" w:space="0" w:color="auto"/>
                        <w:bottom w:val="none" w:sz="0" w:space="0" w:color="auto"/>
                        <w:right w:val="none" w:sz="0" w:space="0" w:color="auto"/>
                      </w:divBdr>
                      <w:divsChild>
                        <w:div w:id="2085830328">
                          <w:marLeft w:val="0"/>
                          <w:marRight w:val="0"/>
                          <w:marTop w:val="0"/>
                          <w:marBottom w:val="0"/>
                          <w:divBdr>
                            <w:top w:val="none" w:sz="0" w:space="0" w:color="auto"/>
                            <w:left w:val="none" w:sz="0" w:space="0" w:color="auto"/>
                            <w:bottom w:val="none" w:sz="0" w:space="0" w:color="auto"/>
                            <w:right w:val="none" w:sz="0" w:space="0" w:color="auto"/>
                          </w:divBdr>
                        </w:div>
                        <w:div w:id="1113550845">
                          <w:marLeft w:val="432"/>
                          <w:marRight w:val="0"/>
                          <w:marTop w:val="0"/>
                          <w:marBottom w:val="0"/>
                          <w:divBdr>
                            <w:top w:val="none" w:sz="0" w:space="0" w:color="auto"/>
                            <w:left w:val="none" w:sz="0" w:space="0" w:color="auto"/>
                            <w:bottom w:val="none" w:sz="0" w:space="0" w:color="auto"/>
                            <w:right w:val="none" w:sz="0" w:space="0" w:color="auto"/>
                          </w:divBdr>
                        </w:div>
                        <w:div w:id="578439167">
                          <w:marLeft w:val="432"/>
                          <w:marRight w:val="0"/>
                          <w:marTop w:val="0"/>
                          <w:marBottom w:val="0"/>
                          <w:divBdr>
                            <w:top w:val="none" w:sz="0" w:space="0" w:color="auto"/>
                            <w:left w:val="none" w:sz="0" w:space="0" w:color="auto"/>
                            <w:bottom w:val="none" w:sz="0" w:space="0" w:color="auto"/>
                            <w:right w:val="none" w:sz="0" w:space="0" w:color="auto"/>
                          </w:divBdr>
                          <w:divsChild>
                            <w:div w:id="1352803792">
                              <w:marLeft w:val="0"/>
                              <w:marRight w:val="0"/>
                              <w:marTop w:val="0"/>
                              <w:marBottom w:val="0"/>
                              <w:divBdr>
                                <w:top w:val="none" w:sz="0" w:space="0" w:color="auto"/>
                                <w:left w:val="none" w:sz="0" w:space="0" w:color="auto"/>
                                <w:bottom w:val="none" w:sz="0" w:space="0" w:color="auto"/>
                                <w:right w:val="none" w:sz="0" w:space="0" w:color="auto"/>
                              </w:divBdr>
                              <w:divsChild>
                                <w:div w:id="2060780142">
                                  <w:marLeft w:val="0"/>
                                  <w:marRight w:val="0"/>
                                  <w:marTop w:val="0"/>
                                  <w:marBottom w:val="0"/>
                                  <w:divBdr>
                                    <w:top w:val="none" w:sz="0" w:space="0" w:color="auto"/>
                                    <w:left w:val="none" w:sz="0" w:space="0" w:color="auto"/>
                                    <w:bottom w:val="none" w:sz="0" w:space="0" w:color="auto"/>
                                    <w:right w:val="none" w:sz="0" w:space="0" w:color="auto"/>
                                  </w:divBdr>
                                  <w:divsChild>
                                    <w:div w:id="213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736408">
                      <w:marLeft w:val="0"/>
                      <w:marRight w:val="0"/>
                      <w:marTop w:val="300"/>
                      <w:marBottom w:val="0"/>
                      <w:divBdr>
                        <w:top w:val="none" w:sz="0" w:space="0" w:color="auto"/>
                        <w:left w:val="none" w:sz="0" w:space="0" w:color="auto"/>
                        <w:bottom w:val="none" w:sz="0" w:space="0" w:color="auto"/>
                        <w:right w:val="none" w:sz="0" w:space="0" w:color="auto"/>
                      </w:divBdr>
                      <w:divsChild>
                        <w:div w:id="680280259">
                          <w:marLeft w:val="0"/>
                          <w:marRight w:val="0"/>
                          <w:marTop w:val="0"/>
                          <w:marBottom w:val="0"/>
                          <w:divBdr>
                            <w:top w:val="none" w:sz="0" w:space="0" w:color="auto"/>
                            <w:left w:val="none" w:sz="0" w:space="0" w:color="auto"/>
                            <w:bottom w:val="none" w:sz="0" w:space="0" w:color="auto"/>
                            <w:right w:val="none" w:sz="0" w:space="0" w:color="auto"/>
                          </w:divBdr>
                        </w:div>
                        <w:div w:id="386494849">
                          <w:marLeft w:val="432"/>
                          <w:marRight w:val="0"/>
                          <w:marTop w:val="0"/>
                          <w:marBottom w:val="0"/>
                          <w:divBdr>
                            <w:top w:val="none" w:sz="0" w:space="0" w:color="auto"/>
                            <w:left w:val="none" w:sz="0" w:space="0" w:color="auto"/>
                            <w:bottom w:val="none" w:sz="0" w:space="0" w:color="auto"/>
                            <w:right w:val="none" w:sz="0" w:space="0" w:color="auto"/>
                          </w:divBdr>
                        </w:div>
                        <w:div w:id="397438578">
                          <w:marLeft w:val="432"/>
                          <w:marRight w:val="0"/>
                          <w:marTop w:val="0"/>
                          <w:marBottom w:val="0"/>
                          <w:divBdr>
                            <w:top w:val="none" w:sz="0" w:space="0" w:color="auto"/>
                            <w:left w:val="none" w:sz="0" w:space="0" w:color="auto"/>
                            <w:bottom w:val="none" w:sz="0" w:space="0" w:color="auto"/>
                            <w:right w:val="none" w:sz="0" w:space="0" w:color="auto"/>
                          </w:divBdr>
                          <w:divsChild>
                            <w:div w:id="824201132">
                              <w:marLeft w:val="0"/>
                              <w:marRight w:val="0"/>
                              <w:marTop w:val="0"/>
                              <w:marBottom w:val="0"/>
                              <w:divBdr>
                                <w:top w:val="none" w:sz="0" w:space="0" w:color="auto"/>
                                <w:left w:val="none" w:sz="0" w:space="0" w:color="auto"/>
                                <w:bottom w:val="none" w:sz="0" w:space="0" w:color="auto"/>
                                <w:right w:val="none" w:sz="0" w:space="0" w:color="auto"/>
                              </w:divBdr>
                              <w:divsChild>
                                <w:div w:id="606540466">
                                  <w:marLeft w:val="0"/>
                                  <w:marRight w:val="0"/>
                                  <w:marTop w:val="0"/>
                                  <w:marBottom w:val="0"/>
                                  <w:divBdr>
                                    <w:top w:val="none" w:sz="0" w:space="0" w:color="auto"/>
                                    <w:left w:val="none" w:sz="0" w:space="0" w:color="auto"/>
                                    <w:bottom w:val="none" w:sz="0" w:space="0" w:color="auto"/>
                                    <w:right w:val="none" w:sz="0" w:space="0" w:color="auto"/>
                                  </w:divBdr>
                                  <w:divsChild>
                                    <w:div w:id="19689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35440">
                      <w:marLeft w:val="0"/>
                      <w:marRight w:val="0"/>
                      <w:marTop w:val="300"/>
                      <w:marBottom w:val="0"/>
                      <w:divBdr>
                        <w:top w:val="none" w:sz="0" w:space="0" w:color="auto"/>
                        <w:left w:val="none" w:sz="0" w:space="0" w:color="auto"/>
                        <w:bottom w:val="none" w:sz="0" w:space="0" w:color="auto"/>
                        <w:right w:val="none" w:sz="0" w:space="0" w:color="auto"/>
                      </w:divBdr>
                      <w:divsChild>
                        <w:div w:id="2001621073">
                          <w:marLeft w:val="0"/>
                          <w:marRight w:val="0"/>
                          <w:marTop w:val="0"/>
                          <w:marBottom w:val="0"/>
                          <w:divBdr>
                            <w:top w:val="none" w:sz="0" w:space="0" w:color="auto"/>
                            <w:left w:val="none" w:sz="0" w:space="0" w:color="auto"/>
                            <w:bottom w:val="none" w:sz="0" w:space="0" w:color="auto"/>
                            <w:right w:val="none" w:sz="0" w:space="0" w:color="auto"/>
                          </w:divBdr>
                        </w:div>
                        <w:div w:id="1110903732">
                          <w:marLeft w:val="432"/>
                          <w:marRight w:val="0"/>
                          <w:marTop w:val="0"/>
                          <w:marBottom w:val="0"/>
                          <w:divBdr>
                            <w:top w:val="none" w:sz="0" w:space="0" w:color="auto"/>
                            <w:left w:val="none" w:sz="0" w:space="0" w:color="auto"/>
                            <w:bottom w:val="none" w:sz="0" w:space="0" w:color="auto"/>
                            <w:right w:val="none" w:sz="0" w:space="0" w:color="auto"/>
                          </w:divBdr>
                        </w:div>
                        <w:div w:id="167403020">
                          <w:marLeft w:val="432"/>
                          <w:marRight w:val="0"/>
                          <w:marTop w:val="0"/>
                          <w:marBottom w:val="0"/>
                          <w:divBdr>
                            <w:top w:val="none" w:sz="0" w:space="0" w:color="auto"/>
                            <w:left w:val="none" w:sz="0" w:space="0" w:color="auto"/>
                            <w:bottom w:val="none" w:sz="0" w:space="0" w:color="auto"/>
                            <w:right w:val="none" w:sz="0" w:space="0" w:color="auto"/>
                          </w:divBdr>
                          <w:divsChild>
                            <w:div w:id="2020423824">
                              <w:marLeft w:val="0"/>
                              <w:marRight w:val="0"/>
                              <w:marTop w:val="0"/>
                              <w:marBottom w:val="0"/>
                              <w:divBdr>
                                <w:top w:val="none" w:sz="0" w:space="0" w:color="auto"/>
                                <w:left w:val="none" w:sz="0" w:space="0" w:color="auto"/>
                                <w:bottom w:val="none" w:sz="0" w:space="0" w:color="auto"/>
                                <w:right w:val="none" w:sz="0" w:space="0" w:color="auto"/>
                              </w:divBdr>
                              <w:divsChild>
                                <w:div w:id="653950024">
                                  <w:marLeft w:val="0"/>
                                  <w:marRight w:val="0"/>
                                  <w:marTop w:val="0"/>
                                  <w:marBottom w:val="0"/>
                                  <w:divBdr>
                                    <w:top w:val="none" w:sz="0" w:space="0" w:color="auto"/>
                                    <w:left w:val="none" w:sz="0" w:space="0" w:color="auto"/>
                                    <w:bottom w:val="none" w:sz="0" w:space="0" w:color="auto"/>
                                    <w:right w:val="none" w:sz="0" w:space="0" w:color="auto"/>
                                  </w:divBdr>
                                  <w:divsChild>
                                    <w:div w:id="18917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28311">
                      <w:marLeft w:val="0"/>
                      <w:marRight w:val="0"/>
                      <w:marTop w:val="300"/>
                      <w:marBottom w:val="0"/>
                      <w:divBdr>
                        <w:top w:val="none" w:sz="0" w:space="0" w:color="auto"/>
                        <w:left w:val="none" w:sz="0" w:space="0" w:color="auto"/>
                        <w:bottom w:val="none" w:sz="0" w:space="0" w:color="auto"/>
                        <w:right w:val="none" w:sz="0" w:space="0" w:color="auto"/>
                      </w:divBdr>
                      <w:divsChild>
                        <w:div w:id="1881085055">
                          <w:marLeft w:val="0"/>
                          <w:marRight w:val="0"/>
                          <w:marTop w:val="0"/>
                          <w:marBottom w:val="0"/>
                          <w:divBdr>
                            <w:top w:val="none" w:sz="0" w:space="0" w:color="auto"/>
                            <w:left w:val="none" w:sz="0" w:space="0" w:color="auto"/>
                            <w:bottom w:val="none" w:sz="0" w:space="0" w:color="auto"/>
                            <w:right w:val="none" w:sz="0" w:space="0" w:color="auto"/>
                          </w:divBdr>
                        </w:div>
                        <w:div w:id="1295332792">
                          <w:marLeft w:val="432"/>
                          <w:marRight w:val="0"/>
                          <w:marTop w:val="0"/>
                          <w:marBottom w:val="0"/>
                          <w:divBdr>
                            <w:top w:val="none" w:sz="0" w:space="0" w:color="auto"/>
                            <w:left w:val="none" w:sz="0" w:space="0" w:color="auto"/>
                            <w:bottom w:val="none" w:sz="0" w:space="0" w:color="auto"/>
                            <w:right w:val="none" w:sz="0" w:space="0" w:color="auto"/>
                          </w:divBdr>
                        </w:div>
                        <w:div w:id="1885479389">
                          <w:marLeft w:val="432"/>
                          <w:marRight w:val="0"/>
                          <w:marTop w:val="0"/>
                          <w:marBottom w:val="0"/>
                          <w:divBdr>
                            <w:top w:val="none" w:sz="0" w:space="0" w:color="auto"/>
                            <w:left w:val="none" w:sz="0" w:space="0" w:color="auto"/>
                            <w:bottom w:val="none" w:sz="0" w:space="0" w:color="auto"/>
                            <w:right w:val="none" w:sz="0" w:space="0" w:color="auto"/>
                          </w:divBdr>
                          <w:divsChild>
                            <w:div w:id="530151322">
                              <w:marLeft w:val="0"/>
                              <w:marRight w:val="0"/>
                              <w:marTop w:val="0"/>
                              <w:marBottom w:val="0"/>
                              <w:divBdr>
                                <w:top w:val="none" w:sz="0" w:space="0" w:color="auto"/>
                                <w:left w:val="none" w:sz="0" w:space="0" w:color="auto"/>
                                <w:bottom w:val="none" w:sz="0" w:space="0" w:color="auto"/>
                                <w:right w:val="none" w:sz="0" w:space="0" w:color="auto"/>
                              </w:divBdr>
                              <w:divsChild>
                                <w:div w:id="558789024">
                                  <w:marLeft w:val="0"/>
                                  <w:marRight w:val="0"/>
                                  <w:marTop w:val="0"/>
                                  <w:marBottom w:val="0"/>
                                  <w:divBdr>
                                    <w:top w:val="none" w:sz="0" w:space="0" w:color="auto"/>
                                    <w:left w:val="none" w:sz="0" w:space="0" w:color="auto"/>
                                    <w:bottom w:val="none" w:sz="0" w:space="0" w:color="auto"/>
                                    <w:right w:val="none" w:sz="0" w:space="0" w:color="auto"/>
                                  </w:divBdr>
                                  <w:divsChild>
                                    <w:div w:id="1463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81973">
                      <w:marLeft w:val="0"/>
                      <w:marRight w:val="0"/>
                      <w:marTop w:val="300"/>
                      <w:marBottom w:val="0"/>
                      <w:divBdr>
                        <w:top w:val="none" w:sz="0" w:space="0" w:color="auto"/>
                        <w:left w:val="none" w:sz="0" w:space="0" w:color="auto"/>
                        <w:bottom w:val="none" w:sz="0" w:space="0" w:color="auto"/>
                        <w:right w:val="none" w:sz="0" w:space="0" w:color="auto"/>
                      </w:divBdr>
                      <w:divsChild>
                        <w:div w:id="2076659288">
                          <w:marLeft w:val="0"/>
                          <w:marRight w:val="0"/>
                          <w:marTop w:val="0"/>
                          <w:marBottom w:val="0"/>
                          <w:divBdr>
                            <w:top w:val="none" w:sz="0" w:space="0" w:color="auto"/>
                            <w:left w:val="none" w:sz="0" w:space="0" w:color="auto"/>
                            <w:bottom w:val="none" w:sz="0" w:space="0" w:color="auto"/>
                            <w:right w:val="none" w:sz="0" w:space="0" w:color="auto"/>
                          </w:divBdr>
                        </w:div>
                        <w:div w:id="595600012">
                          <w:marLeft w:val="432"/>
                          <w:marRight w:val="0"/>
                          <w:marTop w:val="0"/>
                          <w:marBottom w:val="0"/>
                          <w:divBdr>
                            <w:top w:val="none" w:sz="0" w:space="0" w:color="auto"/>
                            <w:left w:val="none" w:sz="0" w:space="0" w:color="auto"/>
                            <w:bottom w:val="none" w:sz="0" w:space="0" w:color="auto"/>
                            <w:right w:val="none" w:sz="0" w:space="0" w:color="auto"/>
                          </w:divBdr>
                        </w:div>
                        <w:div w:id="1412308956">
                          <w:marLeft w:val="432"/>
                          <w:marRight w:val="0"/>
                          <w:marTop w:val="0"/>
                          <w:marBottom w:val="0"/>
                          <w:divBdr>
                            <w:top w:val="none" w:sz="0" w:space="0" w:color="auto"/>
                            <w:left w:val="none" w:sz="0" w:space="0" w:color="auto"/>
                            <w:bottom w:val="none" w:sz="0" w:space="0" w:color="auto"/>
                            <w:right w:val="none" w:sz="0" w:space="0" w:color="auto"/>
                          </w:divBdr>
                          <w:divsChild>
                            <w:div w:id="1651249973">
                              <w:marLeft w:val="0"/>
                              <w:marRight w:val="0"/>
                              <w:marTop w:val="0"/>
                              <w:marBottom w:val="0"/>
                              <w:divBdr>
                                <w:top w:val="none" w:sz="0" w:space="0" w:color="auto"/>
                                <w:left w:val="none" w:sz="0" w:space="0" w:color="auto"/>
                                <w:bottom w:val="none" w:sz="0" w:space="0" w:color="auto"/>
                                <w:right w:val="none" w:sz="0" w:space="0" w:color="auto"/>
                              </w:divBdr>
                              <w:divsChild>
                                <w:div w:id="2134398878">
                                  <w:marLeft w:val="0"/>
                                  <w:marRight w:val="0"/>
                                  <w:marTop w:val="0"/>
                                  <w:marBottom w:val="0"/>
                                  <w:divBdr>
                                    <w:top w:val="none" w:sz="0" w:space="0" w:color="auto"/>
                                    <w:left w:val="none" w:sz="0" w:space="0" w:color="auto"/>
                                    <w:bottom w:val="none" w:sz="0" w:space="0" w:color="auto"/>
                                    <w:right w:val="none" w:sz="0" w:space="0" w:color="auto"/>
                                  </w:divBdr>
                                  <w:divsChild>
                                    <w:div w:id="378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167076">
              <w:marLeft w:val="0"/>
              <w:marRight w:val="0"/>
              <w:marTop w:val="300"/>
              <w:marBottom w:val="0"/>
              <w:divBdr>
                <w:top w:val="none" w:sz="0" w:space="0" w:color="auto"/>
                <w:left w:val="none" w:sz="0" w:space="0" w:color="auto"/>
                <w:bottom w:val="none" w:sz="0" w:space="0" w:color="auto"/>
                <w:right w:val="none" w:sz="0" w:space="0" w:color="auto"/>
              </w:divBdr>
              <w:divsChild>
                <w:div w:id="574121365">
                  <w:marLeft w:val="0"/>
                  <w:marRight w:val="0"/>
                  <w:marTop w:val="0"/>
                  <w:marBottom w:val="0"/>
                  <w:divBdr>
                    <w:top w:val="none" w:sz="0" w:space="0" w:color="auto"/>
                    <w:left w:val="none" w:sz="0" w:space="0" w:color="auto"/>
                    <w:bottom w:val="none" w:sz="0" w:space="0" w:color="auto"/>
                    <w:right w:val="none" w:sz="0" w:space="0" w:color="auto"/>
                  </w:divBdr>
                </w:div>
                <w:div w:id="1817724644">
                  <w:marLeft w:val="0"/>
                  <w:marRight w:val="0"/>
                  <w:marTop w:val="0"/>
                  <w:marBottom w:val="0"/>
                  <w:divBdr>
                    <w:top w:val="none" w:sz="0" w:space="0" w:color="auto"/>
                    <w:left w:val="none" w:sz="0" w:space="0" w:color="auto"/>
                    <w:bottom w:val="none" w:sz="0" w:space="0" w:color="auto"/>
                    <w:right w:val="none" w:sz="0" w:space="0" w:color="auto"/>
                  </w:divBdr>
                  <w:divsChild>
                    <w:div w:id="652759408">
                      <w:marLeft w:val="0"/>
                      <w:marRight w:val="0"/>
                      <w:marTop w:val="300"/>
                      <w:marBottom w:val="0"/>
                      <w:divBdr>
                        <w:top w:val="none" w:sz="0" w:space="0" w:color="auto"/>
                        <w:left w:val="none" w:sz="0" w:space="0" w:color="auto"/>
                        <w:bottom w:val="none" w:sz="0" w:space="0" w:color="auto"/>
                        <w:right w:val="none" w:sz="0" w:space="0" w:color="auto"/>
                      </w:divBdr>
                      <w:divsChild>
                        <w:div w:id="453326811">
                          <w:marLeft w:val="0"/>
                          <w:marRight w:val="0"/>
                          <w:marTop w:val="0"/>
                          <w:marBottom w:val="0"/>
                          <w:divBdr>
                            <w:top w:val="none" w:sz="0" w:space="0" w:color="auto"/>
                            <w:left w:val="none" w:sz="0" w:space="0" w:color="auto"/>
                            <w:bottom w:val="none" w:sz="0" w:space="0" w:color="auto"/>
                            <w:right w:val="none" w:sz="0" w:space="0" w:color="auto"/>
                          </w:divBdr>
                        </w:div>
                        <w:div w:id="1592354991">
                          <w:marLeft w:val="432"/>
                          <w:marRight w:val="0"/>
                          <w:marTop w:val="0"/>
                          <w:marBottom w:val="0"/>
                          <w:divBdr>
                            <w:top w:val="none" w:sz="0" w:space="0" w:color="auto"/>
                            <w:left w:val="none" w:sz="0" w:space="0" w:color="auto"/>
                            <w:bottom w:val="none" w:sz="0" w:space="0" w:color="auto"/>
                            <w:right w:val="none" w:sz="0" w:space="0" w:color="auto"/>
                          </w:divBdr>
                        </w:div>
                        <w:div w:id="1013920322">
                          <w:marLeft w:val="432"/>
                          <w:marRight w:val="0"/>
                          <w:marTop w:val="0"/>
                          <w:marBottom w:val="0"/>
                          <w:divBdr>
                            <w:top w:val="none" w:sz="0" w:space="0" w:color="auto"/>
                            <w:left w:val="none" w:sz="0" w:space="0" w:color="auto"/>
                            <w:bottom w:val="none" w:sz="0" w:space="0" w:color="auto"/>
                            <w:right w:val="none" w:sz="0" w:space="0" w:color="auto"/>
                          </w:divBdr>
                          <w:divsChild>
                            <w:div w:id="1267618143">
                              <w:marLeft w:val="0"/>
                              <w:marRight w:val="0"/>
                              <w:marTop w:val="0"/>
                              <w:marBottom w:val="0"/>
                              <w:divBdr>
                                <w:top w:val="none" w:sz="0" w:space="0" w:color="auto"/>
                                <w:left w:val="none" w:sz="0" w:space="0" w:color="auto"/>
                                <w:bottom w:val="none" w:sz="0" w:space="0" w:color="auto"/>
                                <w:right w:val="none" w:sz="0" w:space="0" w:color="auto"/>
                              </w:divBdr>
                              <w:divsChild>
                                <w:div w:id="584609852">
                                  <w:marLeft w:val="0"/>
                                  <w:marRight w:val="0"/>
                                  <w:marTop w:val="0"/>
                                  <w:marBottom w:val="0"/>
                                  <w:divBdr>
                                    <w:top w:val="none" w:sz="0" w:space="0" w:color="auto"/>
                                    <w:left w:val="none" w:sz="0" w:space="0" w:color="auto"/>
                                    <w:bottom w:val="none" w:sz="0" w:space="0" w:color="auto"/>
                                    <w:right w:val="none" w:sz="0" w:space="0" w:color="auto"/>
                                  </w:divBdr>
                                  <w:divsChild>
                                    <w:div w:id="3055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128347">
                      <w:marLeft w:val="0"/>
                      <w:marRight w:val="0"/>
                      <w:marTop w:val="300"/>
                      <w:marBottom w:val="0"/>
                      <w:divBdr>
                        <w:top w:val="none" w:sz="0" w:space="0" w:color="auto"/>
                        <w:left w:val="none" w:sz="0" w:space="0" w:color="auto"/>
                        <w:bottom w:val="none" w:sz="0" w:space="0" w:color="auto"/>
                        <w:right w:val="none" w:sz="0" w:space="0" w:color="auto"/>
                      </w:divBdr>
                      <w:divsChild>
                        <w:div w:id="1566180368">
                          <w:marLeft w:val="0"/>
                          <w:marRight w:val="0"/>
                          <w:marTop w:val="0"/>
                          <w:marBottom w:val="0"/>
                          <w:divBdr>
                            <w:top w:val="none" w:sz="0" w:space="0" w:color="auto"/>
                            <w:left w:val="none" w:sz="0" w:space="0" w:color="auto"/>
                            <w:bottom w:val="none" w:sz="0" w:space="0" w:color="auto"/>
                            <w:right w:val="none" w:sz="0" w:space="0" w:color="auto"/>
                          </w:divBdr>
                        </w:div>
                        <w:div w:id="1741829877">
                          <w:marLeft w:val="432"/>
                          <w:marRight w:val="0"/>
                          <w:marTop w:val="0"/>
                          <w:marBottom w:val="0"/>
                          <w:divBdr>
                            <w:top w:val="none" w:sz="0" w:space="0" w:color="auto"/>
                            <w:left w:val="none" w:sz="0" w:space="0" w:color="auto"/>
                            <w:bottom w:val="none" w:sz="0" w:space="0" w:color="auto"/>
                            <w:right w:val="none" w:sz="0" w:space="0" w:color="auto"/>
                          </w:divBdr>
                        </w:div>
                        <w:div w:id="593783059">
                          <w:marLeft w:val="432"/>
                          <w:marRight w:val="0"/>
                          <w:marTop w:val="0"/>
                          <w:marBottom w:val="0"/>
                          <w:divBdr>
                            <w:top w:val="none" w:sz="0" w:space="0" w:color="auto"/>
                            <w:left w:val="none" w:sz="0" w:space="0" w:color="auto"/>
                            <w:bottom w:val="none" w:sz="0" w:space="0" w:color="auto"/>
                            <w:right w:val="none" w:sz="0" w:space="0" w:color="auto"/>
                          </w:divBdr>
                          <w:divsChild>
                            <w:div w:id="89544681">
                              <w:marLeft w:val="0"/>
                              <w:marRight w:val="0"/>
                              <w:marTop w:val="0"/>
                              <w:marBottom w:val="0"/>
                              <w:divBdr>
                                <w:top w:val="none" w:sz="0" w:space="0" w:color="auto"/>
                                <w:left w:val="none" w:sz="0" w:space="0" w:color="auto"/>
                                <w:bottom w:val="none" w:sz="0" w:space="0" w:color="auto"/>
                                <w:right w:val="none" w:sz="0" w:space="0" w:color="auto"/>
                              </w:divBdr>
                              <w:divsChild>
                                <w:div w:id="1398939220">
                                  <w:marLeft w:val="0"/>
                                  <w:marRight w:val="0"/>
                                  <w:marTop w:val="0"/>
                                  <w:marBottom w:val="0"/>
                                  <w:divBdr>
                                    <w:top w:val="none" w:sz="0" w:space="0" w:color="auto"/>
                                    <w:left w:val="none" w:sz="0" w:space="0" w:color="auto"/>
                                    <w:bottom w:val="none" w:sz="0" w:space="0" w:color="auto"/>
                                    <w:right w:val="none" w:sz="0" w:space="0" w:color="auto"/>
                                  </w:divBdr>
                                  <w:divsChild>
                                    <w:div w:id="10363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142162">
                      <w:marLeft w:val="0"/>
                      <w:marRight w:val="0"/>
                      <w:marTop w:val="300"/>
                      <w:marBottom w:val="0"/>
                      <w:divBdr>
                        <w:top w:val="none" w:sz="0" w:space="0" w:color="auto"/>
                        <w:left w:val="none" w:sz="0" w:space="0" w:color="auto"/>
                        <w:bottom w:val="none" w:sz="0" w:space="0" w:color="auto"/>
                        <w:right w:val="none" w:sz="0" w:space="0" w:color="auto"/>
                      </w:divBdr>
                      <w:divsChild>
                        <w:div w:id="107239215">
                          <w:marLeft w:val="0"/>
                          <w:marRight w:val="0"/>
                          <w:marTop w:val="0"/>
                          <w:marBottom w:val="0"/>
                          <w:divBdr>
                            <w:top w:val="none" w:sz="0" w:space="0" w:color="auto"/>
                            <w:left w:val="none" w:sz="0" w:space="0" w:color="auto"/>
                            <w:bottom w:val="none" w:sz="0" w:space="0" w:color="auto"/>
                            <w:right w:val="none" w:sz="0" w:space="0" w:color="auto"/>
                          </w:divBdr>
                        </w:div>
                        <w:div w:id="1344699768">
                          <w:marLeft w:val="432"/>
                          <w:marRight w:val="0"/>
                          <w:marTop w:val="0"/>
                          <w:marBottom w:val="0"/>
                          <w:divBdr>
                            <w:top w:val="none" w:sz="0" w:space="0" w:color="auto"/>
                            <w:left w:val="none" w:sz="0" w:space="0" w:color="auto"/>
                            <w:bottom w:val="none" w:sz="0" w:space="0" w:color="auto"/>
                            <w:right w:val="none" w:sz="0" w:space="0" w:color="auto"/>
                          </w:divBdr>
                        </w:div>
                        <w:div w:id="1906450379">
                          <w:marLeft w:val="432"/>
                          <w:marRight w:val="0"/>
                          <w:marTop w:val="0"/>
                          <w:marBottom w:val="0"/>
                          <w:divBdr>
                            <w:top w:val="none" w:sz="0" w:space="0" w:color="auto"/>
                            <w:left w:val="none" w:sz="0" w:space="0" w:color="auto"/>
                            <w:bottom w:val="none" w:sz="0" w:space="0" w:color="auto"/>
                            <w:right w:val="none" w:sz="0" w:space="0" w:color="auto"/>
                          </w:divBdr>
                          <w:divsChild>
                            <w:div w:id="555896347">
                              <w:marLeft w:val="0"/>
                              <w:marRight w:val="0"/>
                              <w:marTop w:val="0"/>
                              <w:marBottom w:val="0"/>
                              <w:divBdr>
                                <w:top w:val="none" w:sz="0" w:space="0" w:color="auto"/>
                                <w:left w:val="none" w:sz="0" w:space="0" w:color="auto"/>
                                <w:bottom w:val="none" w:sz="0" w:space="0" w:color="auto"/>
                                <w:right w:val="none" w:sz="0" w:space="0" w:color="auto"/>
                              </w:divBdr>
                              <w:divsChild>
                                <w:div w:id="1377774035">
                                  <w:marLeft w:val="0"/>
                                  <w:marRight w:val="0"/>
                                  <w:marTop w:val="0"/>
                                  <w:marBottom w:val="0"/>
                                  <w:divBdr>
                                    <w:top w:val="none" w:sz="0" w:space="0" w:color="auto"/>
                                    <w:left w:val="none" w:sz="0" w:space="0" w:color="auto"/>
                                    <w:bottom w:val="none" w:sz="0" w:space="0" w:color="auto"/>
                                    <w:right w:val="none" w:sz="0" w:space="0" w:color="auto"/>
                                  </w:divBdr>
                                  <w:divsChild>
                                    <w:div w:id="14447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83313">
                      <w:marLeft w:val="0"/>
                      <w:marRight w:val="0"/>
                      <w:marTop w:val="300"/>
                      <w:marBottom w:val="0"/>
                      <w:divBdr>
                        <w:top w:val="none" w:sz="0" w:space="0" w:color="auto"/>
                        <w:left w:val="none" w:sz="0" w:space="0" w:color="auto"/>
                        <w:bottom w:val="none" w:sz="0" w:space="0" w:color="auto"/>
                        <w:right w:val="none" w:sz="0" w:space="0" w:color="auto"/>
                      </w:divBdr>
                      <w:divsChild>
                        <w:div w:id="891965695">
                          <w:marLeft w:val="0"/>
                          <w:marRight w:val="0"/>
                          <w:marTop w:val="0"/>
                          <w:marBottom w:val="0"/>
                          <w:divBdr>
                            <w:top w:val="none" w:sz="0" w:space="0" w:color="auto"/>
                            <w:left w:val="none" w:sz="0" w:space="0" w:color="auto"/>
                            <w:bottom w:val="none" w:sz="0" w:space="0" w:color="auto"/>
                            <w:right w:val="none" w:sz="0" w:space="0" w:color="auto"/>
                          </w:divBdr>
                        </w:div>
                        <w:div w:id="1526746914">
                          <w:marLeft w:val="432"/>
                          <w:marRight w:val="0"/>
                          <w:marTop w:val="0"/>
                          <w:marBottom w:val="0"/>
                          <w:divBdr>
                            <w:top w:val="none" w:sz="0" w:space="0" w:color="auto"/>
                            <w:left w:val="none" w:sz="0" w:space="0" w:color="auto"/>
                            <w:bottom w:val="none" w:sz="0" w:space="0" w:color="auto"/>
                            <w:right w:val="none" w:sz="0" w:space="0" w:color="auto"/>
                          </w:divBdr>
                        </w:div>
                        <w:div w:id="513224774">
                          <w:marLeft w:val="432"/>
                          <w:marRight w:val="0"/>
                          <w:marTop w:val="0"/>
                          <w:marBottom w:val="0"/>
                          <w:divBdr>
                            <w:top w:val="none" w:sz="0" w:space="0" w:color="auto"/>
                            <w:left w:val="none" w:sz="0" w:space="0" w:color="auto"/>
                            <w:bottom w:val="none" w:sz="0" w:space="0" w:color="auto"/>
                            <w:right w:val="none" w:sz="0" w:space="0" w:color="auto"/>
                          </w:divBdr>
                          <w:divsChild>
                            <w:div w:id="2080977364">
                              <w:marLeft w:val="0"/>
                              <w:marRight w:val="0"/>
                              <w:marTop w:val="0"/>
                              <w:marBottom w:val="0"/>
                              <w:divBdr>
                                <w:top w:val="none" w:sz="0" w:space="0" w:color="auto"/>
                                <w:left w:val="none" w:sz="0" w:space="0" w:color="auto"/>
                                <w:bottom w:val="none" w:sz="0" w:space="0" w:color="auto"/>
                                <w:right w:val="none" w:sz="0" w:space="0" w:color="auto"/>
                              </w:divBdr>
                              <w:divsChild>
                                <w:div w:id="1084885406">
                                  <w:marLeft w:val="0"/>
                                  <w:marRight w:val="0"/>
                                  <w:marTop w:val="0"/>
                                  <w:marBottom w:val="0"/>
                                  <w:divBdr>
                                    <w:top w:val="none" w:sz="0" w:space="0" w:color="auto"/>
                                    <w:left w:val="none" w:sz="0" w:space="0" w:color="auto"/>
                                    <w:bottom w:val="none" w:sz="0" w:space="0" w:color="auto"/>
                                    <w:right w:val="none" w:sz="0" w:space="0" w:color="auto"/>
                                  </w:divBdr>
                                  <w:divsChild>
                                    <w:div w:id="3102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79463">
                          <w:marLeft w:val="0"/>
                          <w:marRight w:val="0"/>
                          <w:marTop w:val="0"/>
                          <w:marBottom w:val="0"/>
                          <w:divBdr>
                            <w:top w:val="none" w:sz="0" w:space="0" w:color="auto"/>
                            <w:left w:val="none" w:sz="0" w:space="0" w:color="auto"/>
                            <w:bottom w:val="none" w:sz="0" w:space="0" w:color="auto"/>
                            <w:right w:val="none" w:sz="0" w:space="0" w:color="auto"/>
                          </w:divBdr>
                          <w:divsChild>
                            <w:div w:id="509953774">
                              <w:marLeft w:val="0"/>
                              <w:marRight w:val="0"/>
                              <w:marTop w:val="300"/>
                              <w:marBottom w:val="0"/>
                              <w:divBdr>
                                <w:top w:val="none" w:sz="0" w:space="0" w:color="auto"/>
                                <w:left w:val="none" w:sz="0" w:space="0" w:color="auto"/>
                                <w:bottom w:val="none" w:sz="0" w:space="0" w:color="auto"/>
                                <w:right w:val="none" w:sz="0" w:space="0" w:color="auto"/>
                              </w:divBdr>
                              <w:divsChild>
                                <w:div w:id="145556424">
                                  <w:marLeft w:val="0"/>
                                  <w:marRight w:val="0"/>
                                  <w:marTop w:val="0"/>
                                  <w:marBottom w:val="0"/>
                                  <w:divBdr>
                                    <w:top w:val="none" w:sz="0" w:space="0" w:color="auto"/>
                                    <w:left w:val="none" w:sz="0" w:space="0" w:color="auto"/>
                                    <w:bottom w:val="none" w:sz="0" w:space="0" w:color="auto"/>
                                    <w:right w:val="none" w:sz="0" w:space="0" w:color="auto"/>
                                  </w:divBdr>
                                </w:div>
                                <w:div w:id="503206106">
                                  <w:marLeft w:val="432"/>
                                  <w:marRight w:val="0"/>
                                  <w:marTop w:val="0"/>
                                  <w:marBottom w:val="0"/>
                                  <w:divBdr>
                                    <w:top w:val="none" w:sz="0" w:space="0" w:color="auto"/>
                                    <w:left w:val="none" w:sz="0" w:space="0" w:color="auto"/>
                                    <w:bottom w:val="none" w:sz="0" w:space="0" w:color="auto"/>
                                    <w:right w:val="none" w:sz="0" w:space="0" w:color="auto"/>
                                  </w:divBdr>
                                </w:div>
                                <w:div w:id="1906991448">
                                  <w:marLeft w:val="432"/>
                                  <w:marRight w:val="0"/>
                                  <w:marTop w:val="0"/>
                                  <w:marBottom w:val="0"/>
                                  <w:divBdr>
                                    <w:top w:val="none" w:sz="0" w:space="0" w:color="auto"/>
                                    <w:left w:val="none" w:sz="0" w:space="0" w:color="auto"/>
                                    <w:bottom w:val="none" w:sz="0" w:space="0" w:color="auto"/>
                                    <w:right w:val="none" w:sz="0" w:space="0" w:color="auto"/>
                                  </w:divBdr>
                                  <w:divsChild>
                                    <w:div w:id="1929196947">
                                      <w:marLeft w:val="0"/>
                                      <w:marRight w:val="0"/>
                                      <w:marTop w:val="0"/>
                                      <w:marBottom w:val="0"/>
                                      <w:divBdr>
                                        <w:top w:val="none" w:sz="0" w:space="0" w:color="auto"/>
                                        <w:left w:val="none" w:sz="0" w:space="0" w:color="auto"/>
                                        <w:bottom w:val="none" w:sz="0" w:space="0" w:color="auto"/>
                                        <w:right w:val="none" w:sz="0" w:space="0" w:color="auto"/>
                                      </w:divBdr>
                                      <w:divsChild>
                                        <w:div w:id="602373562">
                                          <w:marLeft w:val="0"/>
                                          <w:marRight w:val="0"/>
                                          <w:marTop w:val="0"/>
                                          <w:marBottom w:val="0"/>
                                          <w:divBdr>
                                            <w:top w:val="none" w:sz="0" w:space="0" w:color="auto"/>
                                            <w:left w:val="none" w:sz="0" w:space="0" w:color="auto"/>
                                            <w:bottom w:val="none" w:sz="0" w:space="0" w:color="auto"/>
                                            <w:right w:val="none" w:sz="0" w:space="0" w:color="auto"/>
                                          </w:divBdr>
                                          <w:divsChild>
                                            <w:div w:id="19754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94275">
                      <w:marLeft w:val="0"/>
                      <w:marRight w:val="0"/>
                      <w:marTop w:val="300"/>
                      <w:marBottom w:val="0"/>
                      <w:divBdr>
                        <w:top w:val="none" w:sz="0" w:space="0" w:color="auto"/>
                        <w:left w:val="none" w:sz="0" w:space="0" w:color="auto"/>
                        <w:bottom w:val="none" w:sz="0" w:space="0" w:color="auto"/>
                        <w:right w:val="none" w:sz="0" w:space="0" w:color="auto"/>
                      </w:divBdr>
                      <w:divsChild>
                        <w:div w:id="1088817085">
                          <w:marLeft w:val="0"/>
                          <w:marRight w:val="0"/>
                          <w:marTop w:val="0"/>
                          <w:marBottom w:val="0"/>
                          <w:divBdr>
                            <w:top w:val="none" w:sz="0" w:space="0" w:color="auto"/>
                            <w:left w:val="none" w:sz="0" w:space="0" w:color="auto"/>
                            <w:bottom w:val="none" w:sz="0" w:space="0" w:color="auto"/>
                            <w:right w:val="none" w:sz="0" w:space="0" w:color="auto"/>
                          </w:divBdr>
                        </w:div>
                        <w:div w:id="1836652885">
                          <w:marLeft w:val="432"/>
                          <w:marRight w:val="0"/>
                          <w:marTop w:val="0"/>
                          <w:marBottom w:val="0"/>
                          <w:divBdr>
                            <w:top w:val="none" w:sz="0" w:space="0" w:color="auto"/>
                            <w:left w:val="none" w:sz="0" w:space="0" w:color="auto"/>
                            <w:bottom w:val="none" w:sz="0" w:space="0" w:color="auto"/>
                            <w:right w:val="none" w:sz="0" w:space="0" w:color="auto"/>
                          </w:divBdr>
                        </w:div>
                        <w:div w:id="1587614579">
                          <w:marLeft w:val="432"/>
                          <w:marRight w:val="0"/>
                          <w:marTop w:val="0"/>
                          <w:marBottom w:val="0"/>
                          <w:divBdr>
                            <w:top w:val="none" w:sz="0" w:space="0" w:color="auto"/>
                            <w:left w:val="none" w:sz="0" w:space="0" w:color="auto"/>
                            <w:bottom w:val="none" w:sz="0" w:space="0" w:color="auto"/>
                            <w:right w:val="none" w:sz="0" w:space="0" w:color="auto"/>
                          </w:divBdr>
                          <w:divsChild>
                            <w:div w:id="653144016">
                              <w:marLeft w:val="0"/>
                              <w:marRight w:val="0"/>
                              <w:marTop w:val="0"/>
                              <w:marBottom w:val="0"/>
                              <w:divBdr>
                                <w:top w:val="none" w:sz="0" w:space="0" w:color="auto"/>
                                <w:left w:val="none" w:sz="0" w:space="0" w:color="auto"/>
                                <w:bottom w:val="none" w:sz="0" w:space="0" w:color="auto"/>
                                <w:right w:val="none" w:sz="0" w:space="0" w:color="auto"/>
                              </w:divBdr>
                              <w:divsChild>
                                <w:div w:id="1156341147">
                                  <w:marLeft w:val="0"/>
                                  <w:marRight w:val="0"/>
                                  <w:marTop w:val="0"/>
                                  <w:marBottom w:val="0"/>
                                  <w:divBdr>
                                    <w:top w:val="none" w:sz="0" w:space="0" w:color="auto"/>
                                    <w:left w:val="none" w:sz="0" w:space="0" w:color="auto"/>
                                    <w:bottom w:val="none" w:sz="0" w:space="0" w:color="auto"/>
                                    <w:right w:val="none" w:sz="0" w:space="0" w:color="auto"/>
                                  </w:divBdr>
                                  <w:divsChild>
                                    <w:div w:id="7693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42281">
                          <w:marLeft w:val="0"/>
                          <w:marRight w:val="0"/>
                          <w:marTop w:val="0"/>
                          <w:marBottom w:val="0"/>
                          <w:divBdr>
                            <w:top w:val="none" w:sz="0" w:space="0" w:color="auto"/>
                            <w:left w:val="none" w:sz="0" w:space="0" w:color="auto"/>
                            <w:bottom w:val="none" w:sz="0" w:space="0" w:color="auto"/>
                            <w:right w:val="none" w:sz="0" w:space="0" w:color="auto"/>
                          </w:divBdr>
                          <w:divsChild>
                            <w:div w:id="313222245">
                              <w:marLeft w:val="0"/>
                              <w:marRight w:val="0"/>
                              <w:marTop w:val="300"/>
                              <w:marBottom w:val="0"/>
                              <w:divBdr>
                                <w:top w:val="none" w:sz="0" w:space="0" w:color="auto"/>
                                <w:left w:val="none" w:sz="0" w:space="0" w:color="auto"/>
                                <w:bottom w:val="none" w:sz="0" w:space="0" w:color="auto"/>
                                <w:right w:val="none" w:sz="0" w:space="0" w:color="auto"/>
                              </w:divBdr>
                              <w:divsChild>
                                <w:div w:id="756945536">
                                  <w:marLeft w:val="0"/>
                                  <w:marRight w:val="0"/>
                                  <w:marTop w:val="0"/>
                                  <w:marBottom w:val="0"/>
                                  <w:divBdr>
                                    <w:top w:val="none" w:sz="0" w:space="0" w:color="auto"/>
                                    <w:left w:val="none" w:sz="0" w:space="0" w:color="auto"/>
                                    <w:bottom w:val="none" w:sz="0" w:space="0" w:color="auto"/>
                                    <w:right w:val="none" w:sz="0" w:space="0" w:color="auto"/>
                                  </w:divBdr>
                                </w:div>
                                <w:div w:id="1483035569">
                                  <w:marLeft w:val="432"/>
                                  <w:marRight w:val="0"/>
                                  <w:marTop w:val="0"/>
                                  <w:marBottom w:val="0"/>
                                  <w:divBdr>
                                    <w:top w:val="none" w:sz="0" w:space="0" w:color="auto"/>
                                    <w:left w:val="none" w:sz="0" w:space="0" w:color="auto"/>
                                    <w:bottom w:val="none" w:sz="0" w:space="0" w:color="auto"/>
                                    <w:right w:val="none" w:sz="0" w:space="0" w:color="auto"/>
                                  </w:divBdr>
                                </w:div>
                                <w:div w:id="1757052497">
                                  <w:marLeft w:val="432"/>
                                  <w:marRight w:val="0"/>
                                  <w:marTop w:val="0"/>
                                  <w:marBottom w:val="0"/>
                                  <w:divBdr>
                                    <w:top w:val="none" w:sz="0" w:space="0" w:color="auto"/>
                                    <w:left w:val="none" w:sz="0" w:space="0" w:color="auto"/>
                                    <w:bottom w:val="none" w:sz="0" w:space="0" w:color="auto"/>
                                    <w:right w:val="none" w:sz="0" w:space="0" w:color="auto"/>
                                  </w:divBdr>
                                  <w:divsChild>
                                    <w:div w:id="1440487605">
                                      <w:marLeft w:val="0"/>
                                      <w:marRight w:val="0"/>
                                      <w:marTop w:val="0"/>
                                      <w:marBottom w:val="0"/>
                                      <w:divBdr>
                                        <w:top w:val="none" w:sz="0" w:space="0" w:color="auto"/>
                                        <w:left w:val="none" w:sz="0" w:space="0" w:color="auto"/>
                                        <w:bottom w:val="none" w:sz="0" w:space="0" w:color="auto"/>
                                        <w:right w:val="none" w:sz="0" w:space="0" w:color="auto"/>
                                      </w:divBdr>
                                      <w:divsChild>
                                        <w:div w:id="1119714959">
                                          <w:marLeft w:val="0"/>
                                          <w:marRight w:val="0"/>
                                          <w:marTop w:val="0"/>
                                          <w:marBottom w:val="0"/>
                                          <w:divBdr>
                                            <w:top w:val="none" w:sz="0" w:space="0" w:color="auto"/>
                                            <w:left w:val="none" w:sz="0" w:space="0" w:color="auto"/>
                                            <w:bottom w:val="none" w:sz="0" w:space="0" w:color="auto"/>
                                            <w:right w:val="none" w:sz="0" w:space="0" w:color="auto"/>
                                          </w:divBdr>
                                          <w:divsChild>
                                            <w:div w:id="20494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77773">
                              <w:marLeft w:val="0"/>
                              <w:marRight w:val="0"/>
                              <w:marTop w:val="300"/>
                              <w:marBottom w:val="0"/>
                              <w:divBdr>
                                <w:top w:val="none" w:sz="0" w:space="0" w:color="auto"/>
                                <w:left w:val="none" w:sz="0" w:space="0" w:color="auto"/>
                                <w:bottom w:val="none" w:sz="0" w:space="0" w:color="auto"/>
                                <w:right w:val="none" w:sz="0" w:space="0" w:color="auto"/>
                              </w:divBdr>
                              <w:divsChild>
                                <w:div w:id="163934898">
                                  <w:marLeft w:val="0"/>
                                  <w:marRight w:val="0"/>
                                  <w:marTop w:val="0"/>
                                  <w:marBottom w:val="0"/>
                                  <w:divBdr>
                                    <w:top w:val="none" w:sz="0" w:space="0" w:color="auto"/>
                                    <w:left w:val="none" w:sz="0" w:space="0" w:color="auto"/>
                                    <w:bottom w:val="none" w:sz="0" w:space="0" w:color="auto"/>
                                    <w:right w:val="none" w:sz="0" w:space="0" w:color="auto"/>
                                  </w:divBdr>
                                </w:div>
                                <w:div w:id="1256130719">
                                  <w:marLeft w:val="432"/>
                                  <w:marRight w:val="0"/>
                                  <w:marTop w:val="0"/>
                                  <w:marBottom w:val="0"/>
                                  <w:divBdr>
                                    <w:top w:val="none" w:sz="0" w:space="0" w:color="auto"/>
                                    <w:left w:val="none" w:sz="0" w:space="0" w:color="auto"/>
                                    <w:bottom w:val="none" w:sz="0" w:space="0" w:color="auto"/>
                                    <w:right w:val="none" w:sz="0" w:space="0" w:color="auto"/>
                                  </w:divBdr>
                                </w:div>
                                <w:div w:id="329329935">
                                  <w:marLeft w:val="432"/>
                                  <w:marRight w:val="0"/>
                                  <w:marTop w:val="0"/>
                                  <w:marBottom w:val="0"/>
                                  <w:divBdr>
                                    <w:top w:val="none" w:sz="0" w:space="0" w:color="auto"/>
                                    <w:left w:val="none" w:sz="0" w:space="0" w:color="auto"/>
                                    <w:bottom w:val="none" w:sz="0" w:space="0" w:color="auto"/>
                                    <w:right w:val="none" w:sz="0" w:space="0" w:color="auto"/>
                                  </w:divBdr>
                                  <w:divsChild>
                                    <w:div w:id="1513371509">
                                      <w:marLeft w:val="0"/>
                                      <w:marRight w:val="0"/>
                                      <w:marTop w:val="0"/>
                                      <w:marBottom w:val="0"/>
                                      <w:divBdr>
                                        <w:top w:val="none" w:sz="0" w:space="0" w:color="auto"/>
                                        <w:left w:val="none" w:sz="0" w:space="0" w:color="auto"/>
                                        <w:bottom w:val="none" w:sz="0" w:space="0" w:color="auto"/>
                                        <w:right w:val="none" w:sz="0" w:space="0" w:color="auto"/>
                                      </w:divBdr>
                                      <w:divsChild>
                                        <w:div w:id="363754103">
                                          <w:marLeft w:val="0"/>
                                          <w:marRight w:val="0"/>
                                          <w:marTop w:val="0"/>
                                          <w:marBottom w:val="0"/>
                                          <w:divBdr>
                                            <w:top w:val="none" w:sz="0" w:space="0" w:color="auto"/>
                                            <w:left w:val="none" w:sz="0" w:space="0" w:color="auto"/>
                                            <w:bottom w:val="none" w:sz="0" w:space="0" w:color="auto"/>
                                            <w:right w:val="none" w:sz="0" w:space="0" w:color="auto"/>
                                          </w:divBdr>
                                          <w:divsChild>
                                            <w:div w:id="12922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2532">
                              <w:marLeft w:val="0"/>
                              <w:marRight w:val="0"/>
                              <w:marTop w:val="300"/>
                              <w:marBottom w:val="0"/>
                              <w:divBdr>
                                <w:top w:val="none" w:sz="0" w:space="0" w:color="auto"/>
                                <w:left w:val="none" w:sz="0" w:space="0" w:color="auto"/>
                                <w:bottom w:val="none" w:sz="0" w:space="0" w:color="auto"/>
                                <w:right w:val="none" w:sz="0" w:space="0" w:color="auto"/>
                              </w:divBdr>
                              <w:divsChild>
                                <w:div w:id="1760366222">
                                  <w:marLeft w:val="0"/>
                                  <w:marRight w:val="0"/>
                                  <w:marTop w:val="0"/>
                                  <w:marBottom w:val="0"/>
                                  <w:divBdr>
                                    <w:top w:val="none" w:sz="0" w:space="0" w:color="auto"/>
                                    <w:left w:val="none" w:sz="0" w:space="0" w:color="auto"/>
                                    <w:bottom w:val="none" w:sz="0" w:space="0" w:color="auto"/>
                                    <w:right w:val="none" w:sz="0" w:space="0" w:color="auto"/>
                                  </w:divBdr>
                                </w:div>
                                <w:div w:id="2075929443">
                                  <w:marLeft w:val="432"/>
                                  <w:marRight w:val="0"/>
                                  <w:marTop w:val="0"/>
                                  <w:marBottom w:val="0"/>
                                  <w:divBdr>
                                    <w:top w:val="none" w:sz="0" w:space="0" w:color="auto"/>
                                    <w:left w:val="none" w:sz="0" w:space="0" w:color="auto"/>
                                    <w:bottom w:val="none" w:sz="0" w:space="0" w:color="auto"/>
                                    <w:right w:val="none" w:sz="0" w:space="0" w:color="auto"/>
                                  </w:divBdr>
                                </w:div>
                                <w:div w:id="598568483">
                                  <w:marLeft w:val="432"/>
                                  <w:marRight w:val="0"/>
                                  <w:marTop w:val="0"/>
                                  <w:marBottom w:val="0"/>
                                  <w:divBdr>
                                    <w:top w:val="none" w:sz="0" w:space="0" w:color="auto"/>
                                    <w:left w:val="none" w:sz="0" w:space="0" w:color="auto"/>
                                    <w:bottom w:val="none" w:sz="0" w:space="0" w:color="auto"/>
                                    <w:right w:val="none" w:sz="0" w:space="0" w:color="auto"/>
                                  </w:divBdr>
                                  <w:divsChild>
                                    <w:div w:id="86318390">
                                      <w:marLeft w:val="0"/>
                                      <w:marRight w:val="0"/>
                                      <w:marTop w:val="0"/>
                                      <w:marBottom w:val="0"/>
                                      <w:divBdr>
                                        <w:top w:val="none" w:sz="0" w:space="0" w:color="auto"/>
                                        <w:left w:val="none" w:sz="0" w:space="0" w:color="auto"/>
                                        <w:bottom w:val="none" w:sz="0" w:space="0" w:color="auto"/>
                                        <w:right w:val="none" w:sz="0" w:space="0" w:color="auto"/>
                                      </w:divBdr>
                                      <w:divsChild>
                                        <w:div w:id="1321498459">
                                          <w:marLeft w:val="0"/>
                                          <w:marRight w:val="0"/>
                                          <w:marTop w:val="0"/>
                                          <w:marBottom w:val="0"/>
                                          <w:divBdr>
                                            <w:top w:val="none" w:sz="0" w:space="0" w:color="auto"/>
                                            <w:left w:val="none" w:sz="0" w:space="0" w:color="auto"/>
                                            <w:bottom w:val="none" w:sz="0" w:space="0" w:color="auto"/>
                                            <w:right w:val="none" w:sz="0" w:space="0" w:color="auto"/>
                                          </w:divBdr>
                                          <w:divsChild>
                                            <w:div w:id="5530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63303">
                              <w:marLeft w:val="0"/>
                              <w:marRight w:val="0"/>
                              <w:marTop w:val="300"/>
                              <w:marBottom w:val="0"/>
                              <w:divBdr>
                                <w:top w:val="none" w:sz="0" w:space="0" w:color="auto"/>
                                <w:left w:val="none" w:sz="0" w:space="0" w:color="auto"/>
                                <w:bottom w:val="none" w:sz="0" w:space="0" w:color="auto"/>
                                <w:right w:val="none" w:sz="0" w:space="0" w:color="auto"/>
                              </w:divBdr>
                              <w:divsChild>
                                <w:div w:id="2145268478">
                                  <w:marLeft w:val="0"/>
                                  <w:marRight w:val="0"/>
                                  <w:marTop w:val="0"/>
                                  <w:marBottom w:val="0"/>
                                  <w:divBdr>
                                    <w:top w:val="none" w:sz="0" w:space="0" w:color="auto"/>
                                    <w:left w:val="none" w:sz="0" w:space="0" w:color="auto"/>
                                    <w:bottom w:val="none" w:sz="0" w:space="0" w:color="auto"/>
                                    <w:right w:val="none" w:sz="0" w:space="0" w:color="auto"/>
                                  </w:divBdr>
                                </w:div>
                                <w:div w:id="1676421226">
                                  <w:marLeft w:val="432"/>
                                  <w:marRight w:val="0"/>
                                  <w:marTop w:val="0"/>
                                  <w:marBottom w:val="0"/>
                                  <w:divBdr>
                                    <w:top w:val="none" w:sz="0" w:space="0" w:color="auto"/>
                                    <w:left w:val="none" w:sz="0" w:space="0" w:color="auto"/>
                                    <w:bottom w:val="none" w:sz="0" w:space="0" w:color="auto"/>
                                    <w:right w:val="none" w:sz="0" w:space="0" w:color="auto"/>
                                  </w:divBdr>
                                </w:div>
                                <w:div w:id="1379010931">
                                  <w:marLeft w:val="432"/>
                                  <w:marRight w:val="0"/>
                                  <w:marTop w:val="0"/>
                                  <w:marBottom w:val="0"/>
                                  <w:divBdr>
                                    <w:top w:val="none" w:sz="0" w:space="0" w:color="auto"/>
                                    <w:left w:val="none" w:sz="0" w:space="0" w:color="auto"/>
                                    <w:bottom w:val="none" w:sz="0" w:space="0" w:color="auto"/>
                                    <w:right w:val="none" w:sz="0" w:space="0" w:color="auto"/>
                                  </w:divBdr>
                                  <w:divsChild>
                                    <w:div w:id="1860462641">
                                      <w:marLeft w:val="0"/>
                                      <w:marRight w:val="0"/>
                                      <w:marTop w:val="0"/>
                                      <w:marBottom w:val="0"/>
                                      <w:divBdr>
                                        <w:top w:val="none" w:sz="0" w:space="0" w:color="auto"/>
                                        <w:left w:val="none" w:sz="0" w:space="0" w:color="auto"/>
                                        <w:bottom w:val="none" w:sz="0" w:space="0" w:color="auto"/>
                                        <w:right w:val="none" w:sz="0" w:space="0" w:color="auto"/>
                                      </w:divBdr>
                                      <w:divsChild>
                                        <w:div w:id="966551005">
                                          <w:marLeft w:val="0"/>
                                          <w:marRight w:val="0"/>
                                          <w:marTop w:val="0"/>
                                          <w:marBottom w:val="0"/>
                                          <w:divBdr>
                                            <w:top w:val="none" w:sz="0" w:space="0" w:color="auto"/>
                                            <w:left w:val="none" w:sz="0" w:space="0" w:color="auto"/>
                                            <w:bottom w:val="none" w:sz="0" w:space="0" w:color="auto"/>
                                            <w:right w:val="none" w:sz="0" w:space="0" w:color="auto"/>
                                          </w:divBdr>
                                          <w:divsChild>
                                            <w:div w:id="6703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062029">
                      <w:marLeft w:val="0"/>
                      <w:marRight w:val="0"/>
                      <w:marTop w:val="300"/>
                      <w:marBottom w:val="0"/>
                      <w:divBdr>
                        <w:top w:val="none" w:sz="0" w:space="0" w:color="auto"/>
                        <w:left w:val="none" w:sz="0" w:space="0" w:color="auto"/>
                        <w:bottom w:val="none" w:sz="0" w:space="0" w:color="auto"/>
                        <w:right w:val="none" w:sz="0" w:space="0" w:color="auto"/>
                      </w:divBdr>
                      <w:divsChild>
                        <w:div w:id="1935818982">
                          <w:marLeft w:val="0"/>
                          <w:marRight w:val="0"/>
                          <w:marTop w:val="0"/>
                          <w:marBottom w:val="0"/>
                          <w:divBdr>
                            <w:top w:val="none" w:sz="0" w:space="0" w:color="auto"/>
                            <w:left w:val="none" w:sz="0" w:space="0" w:color="auto"/>
                            <w:bottom w:val="none" w:sz="0" w:space="0" w:color="auto"/>
                            <w:right w:val="none" w:sz="0" w:space="0" w:color="auto"/>
                          </w:divBdr>
                        </w:div>
                        <w:div w:id="1219973594">
                          <w:marLeft w:val="432"/>
                          <w:marRight w:val="0"/>
                          <w:marTop w:val="0"/>
                          <w:marBottom w:val="0"/>
                          <w:divBdr>
                            <w:top w:val="none" w:sz="0" w:space="0" w:color="auto"/>
                            <w:left w:val="none" w:sz="0" w:space="0" w:color="auto"/>
                            <w:bottom w:val="none" w:sz="0" w:space="0" w:color="auto"/>
                            <w:right w:val="none" w:sz="0" w:space="0" w:color="auto"/>
                          </w:divBdr>
                        </w:div>
                        <w:div w:id="1031689457">
                          <w:marLeft w:val="432"/>
                          <w:marRight w:val="0"/>
                          <w:marTop w:val="0"/>
                          <w:marBottom w:val="0"/>
                          <w:divBdr>
                            <w:top w:val="none" w:sz="0" w:space="0" w:color="auto"/>
                            <w:left w:val="none" w:sz="0" w:space="0" w:color="auto"/>
                            <w:bottom w:val="none" w:sz="0" w:space="0" w:color="auto"/>
                            <w:right w:val="none" w:sz="0" w:space="0" w:color="auto"/>
                          </w:divBdr>
                          <w:divsChild>
                            <w:div w:id="880558269">
                              <w:marLeft w:val="0"/>
                              <w:marRight w:val="0"/>
                              <w:marTop w:val="0"/>
                              <w:marBottom w:val="0"/>
                              <w:divBdr>
                                <w:top w:val="none" w:sz="0" w:space="0" w:color="auto"/>
                                <w:left w:val="none" w:sz="0" w:space="0" w:color="auto"/>
                                <w:bottom w:val="none" w:sz="0" w:space="0" w:color="auto"/>
                                <w:right w:val="none" w:sz="0" w:space="0" w:color="auto"/>
                              </w:divBdr>
                              <w:divsChild>
                                <w:div w:id="1472555020">
                                  <w:marLeft w:val="0"/>
                                  <w:marRight w:val="0"/>
                                  <w:marTop w:val="0"/>
                                  <w:marBottom w:val="0"/>
                                  <w:divBdr>
                                    <w:top w:val="none" w:sz="0" w:space="0" w:color="auto"/>
                                    <w:left w:val="none" w:sz="0" w:space="0" w:color="auto"/>
                                    <w:bottom w:val="none" w:sz="0" w:space="0" w:color="auto"/>
                                    <w:right w:val="none" w:sz="0" w:space="0" w:color="auto"/>
                                  </w:divBdr>
                                  <w:divsChild>
                                    <w:div w:id="7378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83013">
                      <w:marLeft w:val="0"/>
                      <w:marRight w:val="0"/>
                      <w:marTop w:val="300"/>
                      <w:marBottom w:val="0"/>
                      <w:divBdr>
                        <w:top w:val="none" w:sz="0" w:space="0" w:color="auto"/>
                        <w:left w:val="none" w:sz="0" w:space="0" w:color="auto"/>
                        <w:bottom w:val="none" w:sz="0" w:space="0" w:color="auto"/>
                        <w:right w:val="none" w:sz="0" w:space="0" w:color="auto"/>
                      </w:divBdr>
                      <w:divsChild>
                        <w:div w:id="767584279">
                          <w:marLeft w:val="0"/>
                          <w:marRight w:val="0"/>
                          <w:marTop w:val="0"/>
                          <w:marBottom w:val="0"/>
                          <w:divBdr>
                            <w:top w:val="none" w:sz="0" w:space="0" w:color="auto"/>
                            <w:left w:val="none" w:sz="0" w:space="0" w:color="auto"/>
                            <w:bottom w:val="none" w:sz="0" w:space="0" w:color="auto"/>
                            <w:right w:val="none" w:sz="0" w:space="0" w:color="auto"/>
                          </w:divBdr>
                        </w:div>
                        <w:div w:id="1314989519">
                          <w:marLeft w:val="432"/>
                          <w:marRight w:val="0"/>
                          <w:marTop w:val="0"/>
                          <w:marBottom w:val="0"/>
                          <w:divBdr>
                            <w:top w:val="none" w:sz="0" w:space="0" w:color="auto"/>
                            <w:left w:val="none" w:sz="0" w:space="0" w:color="auto"/>
                            <w:bottom w:val="none" w:sz="0" w:space="0" w:color="auto"/>
                            <w:right w:val="none" w:sz="0" w:space="0" w:color="auto"/>
                          </w:divBdr>
                        </w:div>
                        <w:div w:id="1218590311">
                          <w:marLeft w:val="432"/>
                          <w:marRight w:val="0"/>
                          <w:marTop w:val="0"/>
                          <w:marBottom w:val="0"/>
                          <w:divBdr>
                            <w:top w:val="none" w:sz="0" w:space="0" w:color="auto"/>
                            <w:left w:val="none" w:sz="0" w:space="0" w:color="auto"/>
                            <w:bottom w:val="none" w:sz="0" w:space="0" w:color="auto"/>
                            <w:right w:val="none" w:sz="0" w:space="0" w:color="auto"/>
                          </w:divBdr>
                          <w:divsChild>
                            <w:div w:id="282924219">
                              <w:marLeft w:val="0"/>
                              <w:marRight w:val="0"/>
                              <w:marTop w:val="0"/>
                              <w:marBottom w:val="0"/>
                              <w:divBdr>
                                <w:top w:val="none" w:sz="0" w:space="0" w:color="auto"/>
                                <w:left w:val="none" w:sz="0" w:space="0" w:color="auto"/>
                                <w:bottom w:val="none" w:sz="0" w:space="0" w:color="auto"/>
                                <w:right w:val="none" w:sz="0" w:space="0" w:color="auto"/>
                              </w:divBdr>
                              <w:divsChild>
                                <w:div w:id="751967534">
                                  <w:marLeft w:val="0"/>
                                  <w:marRight w:val="0"/>
                                  <w:marTop w:val="0"/>
                                  <w:marBottom w:val="0"/>
                                  <w:divBdr>
                                    <w:top w:val="none" w:sz="0" w:space="0" w:color="auto"/>
                                    <w:left w:val="none" w:sz="0" w:space="0" w:color="auto"/>
                                    <w:bottom w:val="none" w:sz="0" w:space="0" w:color="auto"/>
                                    <w:right w:val="none" w:sz="0" w:space="0" w:color="auto"/>
                                  </w:divBdr>
                                  <w:divsChild>
                                    <w:div w:id="7641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24292">
                      <w:marLeft w:val="0"/>
                      <w:marRight w:val="0"/>
                      <w:marTop w:val="300"/>
                      <w:marBottom w:val="0"/>
                      <w:divBdr>
                        <w:top w:val="none" w:sz="0" w:space="0" w:color="auto"/>
                        <w:left w:val="none" w:sz="0" w:space="0" w:color="auto"/>
                        <w:bottom w:val="none" w:sz="0" w:space="0" w:color="auto"/>
                        <w:right w:val="none" w:sz="0" w:space="0" w:color="auto"/>
                      </w:divBdr>
                      <w:divsChild>
                        <w:div w:id="866409511">
                          <w:marLeft w:val="0"/>
                          <w:marRight w:val="0"/>
                          <w:marTop w:val="0"/>
                          <w:marBottom w:val="0"/>
                          <w:divBdr>
                            <w:top w:val="none" w:sz="0" w:space="0" w:color="auto"/>
                            <w:left w:val="none" w:sz="0" w:space="0" w:color="auto"/>
                            <w:bottom w:val="none" w:sz="0" w:space="0" w:color="auto"/>
                            <w:right w:val="none" w:sz="0" w:space="0" w:color="auto"/>
                          </w:divBdr>
                        </w:div>
                        <w:div w:id="1519080370">
                          <w:marLeft w:val="432"/>
                          <w:marRight w:val="0"/>
                          <w:marTop w:val="0"/>
                          <w:marBottom w:val="0"/>
                          <w:divBdr>
                            <w:top w:val="none" w:sz="0" w:space="0" w:color="auto"/>
                            <w:left w:val="none" w:sz="0" w:space="0" w:color="auto"/>
                            <w:bottom w:val="none" w:sz="0" w:space="0" w:color="auto"/>
                            <w:right w:val="none" w:sz="0" w:space="0" w:color="auto"/>
                          </w:divBdr>
                        </w:div>
                        <w:div w:id="1704476989">
                          <w:marLeft w:val="432"/>
                          <w:marRight w:val="0"/>
                          <w:marTop w:val="0"/>
                          <w:marBottom w:val="0"/>
                          <w:divBdr>
                            <w:top w:val="none" w:sz="0" w:space="0" w:color="auto"/>
                            <w:left w:val="none" w:sz="0" w:space="0" w:color="auto"/>
                            <w:bottom w:val="none" w:sz="0" w:space="0" w:color="auto"/>
                            <w:right w:val="none" w:sz="0" w:space="0" w:color="auto"/>
                          </w:divBdr>
                          <w:divsChild>
                            <w:div w:id="1233850979">
                              <w:marLeft w:val="0"/>
                              <w:marRight w:val="0"/>
                              <w:marTop w:val="0"/>
                              <w:marBottom w:val="0"/>
                              <w:divBdr>
                                <w:top w:val="none" w:sz="0" w:space="0" w:color="auto"/>
                                <w:left w:val="none" w:sz="0" w:space="0" w:color="auto"/>
                                <w:bottom w:val="none" w:sz="0" w:space="0" w:color="auto"/>
                                <w:right w:val="none" w:sz="0" w:space="0" w:color="auto"/>
                              </w:divBdr>
                              <w:divsChild>
                                <w:div w:id="24984769">
                                  <w:marLeft w:val="0"/>
                                  <w:marRight w:val="0"/>
                                  <w:marTop w:val="0"/>
                                  <w:marBottom w:val="0"/>
                                  <w:divBdr>
                                    <w:top w:val="none" w:sz="0" w:space="0" w:color="auto"/>
                                    <w:left w:val="none" w:sz="0" w:space="0" w:color="auto"/>
                                    <w:bottom w:val="none" w:sz="0" w:space="0" w:color="auto"/>
                                    <w:right w:val="none" w:sz="0" w:space="0" w:color="auto"/>
                                  </w:divBdr>
                                  <w:divsChild>
                                    <w:div w:id="13706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496850">
              <w:marLeft w:val="0"/>
              <w:marRight w:val="0"/>
              <w:marTop w:val="300"/>
              <w:marBottom w:val="0"/>
              <w:divBdr>
                <w:top w:val="none" w:sz="0" w:space="0" w:color="auto"/>
                <w:left w:val="none" w:sz="0" w:space="0" w:color="auto"/>
                <w:bottom w:val="none" w:sz="0" w:space="0" w:color="auto"/>
                <w:right w:val="none" w:sz="0" w:space="0" w:color="auto"/>
              </w:divBdr>
              <w:divsChild>
                <w:div w:id="1664965490">
                  <w:marLeft w:val="0"/>
                  <w:marRight w:val="0"/>
                  <w:marTop w:val="0"/>
                  <w:marBottom w:val="0"/>
                  <w:divBdr>
                    <w:top w:val="none" w:sz="0" w:space="0" w:color="auto"/>
                    <w:left w:val="none" w:sz="0" w:space="0" w:color="auto"/>
                    <w:bottom w:val="none" w:sz="0" w:space="0" w:color="auto"/>
                    <w:right w:val="none" w:sz="0" w:space="0" w:color="auto"/>
                  </w:divBdr>
                </w:div>
                <w:div w:id="674918939">
                  <w:marLeft w:val="0"/>
                  <w:marRight w:val="0"/>
                  <w:marTop w:val="0"/>
                  <w:marBottom w:val="0"/>
                  <w:divBdr>
                    <w:top w:val="none" w:sz="0" w:space="0" w:color="auto"/>
                    <w:left w:val="none" w:sz="0" w:space="0" w:color="auto"/>
                    <w:bottom w:val="none" w:sz="0" w:space="0" w:color="auto"/>
                    <w:right w:val="none" w:sz="0" w:space="0" w:color="auto"/>
                  </w:divBdr>
                  <w:divsChild>
                    <w:div w:id="435560606">
                      <w:marLeft w:val="0"/>
                      <w:marRight w:val="0"/>
                      <w:marTop w:val="300"/>
                      <w:marBottom w:val="0"/>
                      <w:divBdr>
                        <w:top w:val="none" w:sz="0" w:space="0" w:color="auto"/>
                        <w:left w:val="none" w:sz="0" w:space="0" w:color="auto"/>
                        <w:bottom w:val="none" w:sz="0" w:space="0" w:color="auto"/>
                        <w:right w:val="none" w:sz="0" w:space="0" w:color="auto"/>
                      </w:divBdr>
                      <w:divsChild>
                        <w:div w:id="1151212507">
                          <w:marLeft w:val="0"/>
                          <w:marRight w:val="0"/>
                          <w:marTop w:val="0"/>
                          <w:marBottom w:val="0"/>
                          <w:divBdr>
                            <w:top w:val="none" w:sz="0" w:space="0" w:color="auto"/>
                            <w:left w:val="none" w:sz="0" w:space="0" w:color="auto"/>
                            <w:bottom w:val="none" w:sz="0" w:space="0" w:color="auto"/>
                            <w:right w:val="none" w:sz="0" w:space="0" w:color="auto"/>
                          </w:divBdr>
                        </w:div>
                        <w:div w:id="589511282">
                          <w:marLeft w:val="432"/>
                          <w:marRight w:val="0"/>
                          <w:marTop w:val="0"/>
                          <w:marBottom w:val="0"/>
                          <w:divBdr>
                            <w:top w:val="none" w:sz="0" w:space="0" w:color="auto"/>
                            <w:left w:val="none" w:sz="0" w:space="0" w:color="auto"/>
                            <w:bottom w:val="none" w:sz="0" w:space="0" w:color="auto"/>
                            <w:right w:val="none" w:sz="0" w:space="0" w:color="auto"/>
                          </w:divBdr>
                        </w:div>
                        <w:div w:id="1596402822">
                          <w:marLeft w:val="432"/>
                          <w:marRight w:val="0"/>
                          <w:marTop w:val="0"/>
                          <w:marBottom w:val="0"/>
                          <w:divBdr>
                            <w:top w:val="none" w:sz="0" w:space="0" w:color="auto"/>
                            <w:left w:val="none" w:sz="0" w:space="0" w:color="auto"/>
                            <w:bottom w:val="none" w:sz="0" w:space="0" w:color="auto"/>
                            <w:right w:val="none" w:sz="0" w:space="0" w:color="auto"/>
                          </w:divBdr>
                          <w:divsChild>
                            <w:div w:id="1067269360">
                              <w:marLeft w:val="0"/>
                              <w:marRight w:val="0"/>
                              <w:marTop w:val="0"/>
                              <w:marBottom w:val="0"/>
                              <w:divBdr>
                                <w:top w:val="none" w:sz="0" w:space="0" w:color="auto"/>
                                <w:left w:val="none" w:sz="0" w:space="0" w:color="auto"/>
                                <w:bottom w:val="none" w:sz="0" w:space="0" w:color="auto"/>
                                <w:right w:val="none" w:sz="0" w:space="0" w:color="auto"/>
                              </w:divBdr>
                              <w:divsChild>
                                <w:div w:id="861356989">
                                  <w:marLeft w:val="0"/>
                                  <w:marRight w:val="0"/>
                                  <w:marTop w:val="0"/>
                                  <w:marBottom w:val="0"/>
                                  <w:divBdr>
                                    <w:top w:val="none" w:sz="0" w:space="0" w:color="auto"/>
                                    <w:left w:val="none" w:sz="0" w:space="0" w:color="auto"/>
                                    <w:bottom w:val="none" w:sz="0" w:space="0" w:color="auto"/>
                                    <w:right w:val="none" w:sz="0" w:space="0" w:color="auto"/>
                                  </w:divBdr>
                                  <w:divsChild>
                                    <w:div w:id="6540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908498">
                      <w:marLeft w:val="0"/>
                      <w:marRight w:val="0"/>
                      <w:marTop w:val="300"/>
                      <w:marBottom w:val="0"/>
                      <w:divBdr>
                        <w:top w:val="none" w:sz="0" w:space="0" w:color="auto"/>
                        <w:left w:val="none" w:sz="0" w:space="0" w:color="auto"/>
                        <w:bottom w:val="none" w:sz="0" w:space="0" w:color="auto"/>
                        <w:right w:val="none" w:sz="0" w:space="0" w:color="auto"/>
                      </w:divBdr>
                      <w:divsChild>
                        <w:div w:id="1303001835">
                          <w:marLeft w:val="0"/>
                          <w:marRight w:val="0"/>
                          <w:marTop w:val="0"/>
                          <w:marBottom w:val="0"/>
                          <w:divBdr>
                            <w:top w:val="none" w:sz="0" w:space="0" w:color="auto"/>
                            <w:left w:val="none" w:sz="0" w:space="0" w:color="auto"/>
                            <w:bottom w:val="none" w:sz="0" w:space="0" w:color="auto"/>
                            <w:right w:val="none" w:sz="0" w:space="0" w:color="auto"/>
                          </w:divBdr>
                        </w:div>
                        <w:div w:id="1352221257">
                          <w:marLeft w:val="432"/>
                          <w:marRight w:val="0"/>
                          <w:marTop w:val="0"/>
                          <w:marBottom w:val="0"/>
                          <w:divBdr>
                            <w:top w:val="none" w:sz="0" w:space="0" w:color="auto"/>
                            <w:left w:val="none" w:sz="0" w:space="0" w:color="auto"/>
                            <w:bottom w:val="none" w:sz="0" w:space="0" w:color="auto"/>
                            <w:right w:val="none" w:sz="0" w:space="0" w:color="auto"/>
                          </w:divBdr>
                        </w:div>
                        <w:div w:id="359550503">
                          <w:marLeft w:val="432"/>
                          <w:marRight w:val="0"/>
                          <w:marTop w:val="0"/>
                          <w:marBottom w:val="0"/>
                          <w:divBdr>
                            <w:top w:val="none" w:sz="0" w:space="0" w:color="auto"/>
                            <w:left w:val="none" w:sz="0" w:space="0" w:color="auto"/>
                            <w:bottom w:val="none" w:sz="0" w:space="0" w:color="auto"/>
                            <w:right w:val="none" w:sz="0" w:space="0" w:color="auto"/>
                          </w:divBdr>
                          <w:divsChild>
                            <w:div w:id="1907565251">
                              <w:marLeft w:val="0"/>
                              <w:marRight w:val="0"/>
                              <w:marTop w:val="0"/>
                              <w:marBottom w:val="0"/>
                              <w:divBdr>
                                <w:top w:val="none" w:sz="0" w:space="0" w:color="auto"/>
                                <w:left w:val="none" w:sz="0" w:space="0" w:color="auto"/>
                                <w:bottom w:val="none" w:sz="0" w:space="0" w:color="auto"/>
                                <w:right w:val="none" w:sz="0" w:space="0" w:color="auto"/>
                              </w:divBdr>
                              <w:divsChild>
                                <w:div w:id="1056973839">
                                  <w:marLeft w:val="0"/>
                                  <w:marRight w:val="0"/>
                                  <w:marTop w:val="0"/>
                                  <w:marBottom w:val="0"/>
                                  <w:divBdr>
                                    <w:top w:val="none" w:sz="0" w:space="0" w:color="auto"/>
                                    <w:left w:val="none" w:sz="0" w:space="0" w:color="auto"/>
                                    <w:bottom w:val="none" w:sz="0" w:space="0" w:color="auto"/>
                                    <w:right w:val="none" w:sz="0" w:space="0" w:color="auto"/>
                                  </w:divBdr>
                                  <w:divsChild>
                                    <w:div w:id="2784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7366">
                      <w:marLeft w:val="0"/>
                      <w:marRight w:val="0"/>
                      <w:marTop w:val="300"/>
                      <w:marBottom w:val="0"/>
                      <w:divBdr>
                        <w:top w:val="none" w:sz="0" w:space="0" w:color="auto"/>
                        <w:left w:val="none" w:sz="0" w:space="0" w:color="auto"/>
                        <w:bottom w:val="none" w:sz="0" w:space="0" w:color="auto"/>
                        <w:right w:val="none" w:sz="0" w:space="0" w:color="auto"/>
                      </w:divBdr>
                      <w:divsChild>
                        <w:div w:id="1758870073">
                          <w:marLeft w:val="0"/>
                          <w:marRight w:val="0"/>
                          <w:marTop w:val="0"/>
                          <w:marBottom w:val="0"/>
                          <w:divBdr>
                            <w:top w:val="none" w:sz="0" w:space="0" w:color="auto"/>
                            <w:left w:val="none" w:sz="0" w:space="0" w:color="auto"/>
                            <w:bottom w:val="none" w:sz="0" w:space="0" w:color="auto"/>
                            <w:right w:val="none" w:sz="0" w:space="0" w:color="auto"/>
                          </w:divBdr>
                        </w:div>
                        <w:div w:id="613902053">
                          <w:marLeft w:val="432"/>
                          <w:marRight w:val="0"/>
                          <w:marTop w:val="0"/>
                          <w:marBottom w:val="0"/>
                          <w:divBdr>
                            <w:top w:val="none" w:sz="0" w:space="0" w:color="auto"/>
                            <w:left w:val="none" w:sz="0" w:space="0" w:color="auto"/>
                            <w:bottom w:val="none" w:sz="0" w:space="0" w:color="auto"/>
                            <w:right w:val="none" w:sz="0" w:space="0" w:color="auto"/>
                          </w:divBdr>
                        </w:div>
                        <w:div w:id="1061443298">
                          <w:marLeft w:val="432"/>
                          <w:marRight w:val="0"/>
                          <w:marTop w:val="0"/>
                          <w:marBottom w:val="0"/>
                          <w:divBdr>
                            <w:top w:val="none" w:sz="0" w:space="0" w:color="auto"/>
                            <w:left w:val="none" w:sz="0" w:space="0" w:color="auto"/>
                            <w:bottom w:val="none" w:sz="0" w:space="0" w:color="auto"/>
                            <w:right w:val="none" w:sz="0" w:space="0" w:color="auto"/>
                          </w:divBdr>
                          <w:divsChild>
                            <w:div w:id="778642329">
                              <w:marLeft w:val="0"/>
                              <w:marRight w:val="0"/>
                              <w:marTop w:val="0"/>
                              <w:marBottom w:val="0"/>
                              <w:divBdr>
                                <w:top w:val="none" w:sz="0" w:space="0" w:color="auto"/>
                                <w:left w:val="none" w:sz="0" w:space="0" w:color="auto"/>
                                <w:bottom w:val="none" w:sz="0" w:space="0" w:color="auto"/>
                                <w:right w:val="none" w:sz="0" w:space="0" w:color="auto"/>
                              </w:divBdr>
                              <w:divsChild>
                                <w:div w:id="191655501">
                                  <w:marLeft w:val="0"/>
                                  <w:marRight w:val="0"/>
                                  <w:marTop w:val="0"/>
                                  <w:marBottom w:val="0"/>
                                  <w:divBdr>
                                    <w:top w:val="none" w:sz="0" w:space="0" w:color="auto"/>
                                    <w:left w:val="none" w:sz="0" w:space="0" w:color="auto"/>
                                    <w:bottom w:val="none" w:sz="0" w:space="0" w:color="auto"/>
                                    <w:right w:val="none" w:sz="0" w:space="0" w:color="auto"/>
                                  </w:divBdr>
                                  <w:divsChild>
                                    <w:div w:id="1020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02034">
                      <w:marLeft w:val="0"/>
                      <w:marRight w:val="0"/>
                      <w:marTop w:val="300"/>
                      <w:marBottom w:val="0"/>
                      <w:divBdr>
                        <w:top w:val="none" w:sz="0" w:space="0" w:color="auto"/>
                        <w:left w:val="none" w:sz="0" w:space="0" w:color="auto"/>
                        <w:bottom w:val="none" w:sz="0" w:space="0" w:color="auto"/>
                        <w:right w:val="none" w:sz="0" w:space="0" w:color="auto"/>
                      </w:divBdr>
                      <w:divsChild>
                        <w:div w:id="1398480444">
                          <w:marLeft w:val="0"/>
                          <w:marRight w:val="0"/>
                          <w:marTop w:val="0"/>
                          <w:marBottom w:val="0"/>
                          <w:divBdr>
                            <w:top w:val="none" w:sz="0" w:space="0" w:color="auto"/>
                            <w:left w:val="none" w:sz="0" w:space="0" w:color="auto"/>
                            <w:bottom w:val="none" w:sz="0" w:space="0" w:color="auto"/>
                            <w:right w:val="none" w:sz="0" w:space="0" w:color="auto"/>
                          </w:divBdr>
                        </w:div>
                        <w:div w:id="1744789650">
                          <w:marLeft w:val="432"/>
                          <w:marRight w:val="0"/>
                          <w:marTop w:val="0"/>
                          <w:marBottom w:val="0"/>
                          <w:divBdr>
                            <w:top w:val="none" w:sz="0" w:space="0" w:color="auto"/>
                            <w:left w:val="none" w:sz="0" w:space="0" w:color="auto"/>
                            <w:bottom w:val="none" w:sz="0" w:space="0" w:color="auto"/>
                            <w:right w:val="none" w:sz="0" w:space="0" w:color="auto"/>
                          </w:divBdr>
                        </w:div>
                        <w:div w:id="1367758663">
                          <w:marLeft w:val="0"/>
                          <w:marRight w:val="0"/>
                          <w:marTop w:val="0"/>
                          <w:marBottom w:val="0"/>
                          <w:divBdr>
                            <w:top w:val="none" w:sz="0" w:space="0" w:color="auto"/>
                            <w:left w:val="none" w:sz="0" w:space="0" w:color="auto"/>
                            <w:bottom w:val="none" w:sz="0" w:space="0" w:color="auto"/>
                            <w:right w:val="none" w:sz="0" w:space="0" w:color="auto"/>
                          </w:divBdr>
                          <w:divsChild>
                            <w:div w:id="544294506">
                              <w:marLeft w:val="0"/>
                              <w:marRight w:val="0"/>
                              <w:marTop w:val="300"/>
                              <w:marBottom w:val="0"/>
                              <w:divBdr>
                                <w:top w:val="none" w:sz="0" w:space="0" w:color="auto"/>
                                <w:left w:val="none" w:sz="0" w:space="0" w:color="auto"/>
                                <w:bottom w:val="none" w:sz="0" w:space="0" w:color="auto"/>
                                <w:right w:val="none" w:sz="0" w:space="0" w:color="auto"/>
                              </w:divBdr>
                              <w:divsChild>
                                <w:div w:id="1510287416">
                                  <w:marLeft w:val="0"/>
                                  <w:marRight w:val="0"/>
                                  <w:marTop w:val="0"/>
                                  <w:marBottom w:val="0"/>
                                  <w:divBdr>
                                    <w:top w:val="none" w:sz="0" w:space="0" w:color="auto"/>
                                    <w:left w:val="none" w:sz="0" w:space="0" w:color="auto"/>
                                    <w:bottom w:val="none" w:sz="0" w:space="0" w:color="auto"/>
                                    <w:right w:val="none" w:sz="0" w:space="0" w:color="auto"/>
                                  </w:divBdr>
                                </w:div>
                                <w:div w:id="2133012279">
                                  <w:marLeft w:val="432"/>
                                  <w:marRight w:val="0"/>
                                  <w:marTop w:val="0"/>
                                  <w:marBottom w:val="0"/>
                                  <w:divBdr>
                                    <w:top w:val="none" w:sz="0" w:space="0" w:color="auto"/>
                                    <w:left w:val="none" w:sz="0" w:space="0" w:color="auto"/>
                                    <w:bottom w:val="none" w:sz="0" w:space="0" w:color="auto"/>
                                    <w:right w:val="none" w:sz="0" w:space="0" w:color="auto"/>
                                  </w:divBdr>
                                </w:div>
                                <w:div w:id="1163163627">
                                  <w:marLeft w:val="432"/>
                                  <w:marRight w:val="0"/>
                                  <w:marTop w:val="0"/>
                                  <w:marBottom w:val="0"/>
                                  <w:divBdr>
                                    <w:top w:val="none" w:sz="0" w:space="0" w:color="auto"/>
                                    <w:left w:val="none" w:sz="0" w:space="0" w:color="auto"/>
                                    <w:bottom w:val="none" w:sz="0" w:space="0" w:color="auto"/>
                                    <w:right w:val="none" w:sz="0" w:space="0" w:color="auto"/>
                                  </w:divBdr>
                                  <w:divsChild>
                                    <w:div w:id="1914847915">
                                      <w:marLeft w:val="0"/>
                                      <w:marRight w:val="0"/>
                                      <w:marTop w:val="0"/>
                                      <w:marBottom w:val="0"/>
                                      <w:divBdr>
                                        <w:top w:val="none" w:sz="0" w:space="0" w:color="auto"/>
                                        <w:left w:val="none" w:sz="0" w:space="0" w:color="auto"/>
                                        <w:bottom w:val="none" w:sz="0" w:space="0" w:color="auto"/>
                                        <w:right w:val="none" w:sz="0" w:space="0" w:color="auto"/>
                                      </w:divBdr>
                                      <w:divsChild>
                                        <w:div w:id="992947813">
                                          <w:marLeft w:val="0"/>
                                          <w:marRight w:val="0"/>
                                          <w:marTop w:val="0"/>
                                          <w:marBottom w:val="0"/>
                                          <w:divBdr>
                                            <w:top w:val="none" w:sz="0" w:space="0" w:color="auto"/>
                                            <w:left w:val="none" w:sz="0" w:space="0" w:color="auto"/>
                                            <w:bottom w:val="none" w:sz="0" w:space="0" w:color="auto"/>
                                            <w:right w:val="none" w:sz="0" w:space="0" w:color="auto"/>
                                          </w:divBdr>
                                          <w:divsChild>
                                            <w:div w:id="14507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52973">
                              <w:marLeft w:val="0"/>
                              <w:marRight w:val="0"/>
                              <w:marTop w:val="300"/>
                              <w:marBottom w:val="0"/>
                              <w:divBdr>
                                <w:top w:val="none" w:sz="0" w:space="0" w:color="auto"/>
                                <w:left w:val="none" w:sz="0" w:space="0" w:color="auto"/>
                                <w:bottom w:val="none" w:sz="0" w:space="0" w:color="auto"/>
                                <w:right w:val="none" w:sz="0" w:space="0" w:color="auto"/>
                              </w:divBdr>
                              <w:divsChild>
                                <w:div w:id="1944877124">
                                  <w:marLeft w:val="0"/>
                                  <w:marRight w:val="0"/>
                                  <w:marTop w:val="0"/>
                                  <w:marBottom w:val="0"/>
                                  <w:divBdr>
                                    <w:top w:val="none" w:sz="0" w:space="0" w:color="auto"/>
                                    <w:left w:val="none" w:sz="0" w:space="0" w:color="auto"/>
                                    <w:bottom w:val="none" w:sz="0" w:space="0" w:color="auto"/>
                                    <w:right w:val="none" w:sz="0" w:space="0" w:color="auto"/>
                                  </w:divBdr>
                                </w:div>
                                <w:div w:id="2053726196">
                                  <w:marLeft w:val="432"/>
                                  <w:marRight w:val="0"/>
                                  <w:marTop w:val="0"/>
                                  <w:marBottom w:val="0"/>
                                  <w:divBdr>
                                    <w:top w:val="none" w:sz="0" w:space="0" w:color="auto"/>
                                    <w:left w:val="none" w:sz="0" w:space="0" w:color="auto"/>
                                    <w:bottom w:val="none" w:sz="0" w:space="0" w:color="auto"/>
                                    <w:right w:val="none" w:sz="0" w:space="0" w:color="auto"/>
                                  </w:divBdr>
                                </w:div>
                                <w:div w:id="1335302887">
                                  <w:marLeft w:val="432"/>
                                  <w:marRight w:val="0"/>
                                  <w:marTop w:val="0"/>
                                  <w:marBottom w:val="0"/>
                                  <w:divBdr>
                                    <w:top w:val="none" w:sz="0" w:space="0" w:color="auto"/>
                                    <w:left w:val="none" w:sz="0" w:space="0" w:color="auto"/>
                                    <w:bottom w:val="none" w:sz="0" w:space="0" w:color="auto"/>
                                    <w:right w:val="none" w:sz="0" w:space="0" w:color="auto"/>
                                  </w:divBdr>
                                  <w:divsChild>
                                    <w:div w:id="1153524008">
                                      <w:marLeft w:val="0"/>
                                      <w:marRight w:val="0"/>
                                      <w:marTop w:val="0"/>
                                      <w:marBottom w:val="0"/>
                                      <w:divBdr>
                                        <w:top w:val="none" w:sz="0" w:space="0" w:color="auto"/>
                                        <w:left w:val="none" w:sz="0" w:space="0" w:color="auto"/>
                                        <w:bottom w:val="none" w:sz="0" w:space="0" w:color="auto"/>
                                        <w:right w:val="none" w:sz="0" w:space="0" w:color="auto"/>
                                      </w:divBdr>
                                      <w:divsChild>
                                        <w:div w:id="1095899493">
                                          <w:marLeft w:val="0"/>
                                          <w:marRight w:val="0"/>
                                          <w:marTop w:val="0"/>
                                          <w:marBottom w:val="0"/>
                                          <w:divBdr>
                                            <w:top w:val="none" w:sz="0" w:space="0" w:color="auto"/>
                                            <w:left w:val="none" w:sz="0" w:space="0" w:color="auto"/>
                                            <w:bottom w:val="none" w:sz="0" w:space="0" w:color="auto"/>
                                            <w:right w:val="none" w:sz="0" w:space="0" w:color="auto"/>
                                          </w:divBdr>
                                          <w:divsChild>
                                            <w:div w:id="8804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21185">
                              <w:marLeft w:val="0"/>
                              <w:marRight w:val="0"/>
                              <w:marTop w:val="300"/>
                              <w:marBottom w:val="0"/>
                              <w:divBdr>
                                <w:top w:val="none" w:sz="0" w:space="0" w:color="auto"/>
                                <w:left w:val="none" w:sz="0" w:space="0" w:color="auto"/>
                                <w:bottom w:val="none" w:sz="0" w:space="0" w:color="auto"/>
                                <w:right w:val="none" w:sz="0" w:space="0" w:color="auto"/>
                              </w:divBdr>
                              <w:divsChild>
                                <w:div w:id="573050695">
                                  <w:marLeft w:val="0"/>
                                  <w:marRight w:val="0"/>
                                  <w:marTop w:val="0"/>
                                  <w:marBottom w:val="0"/>
                                  <w:divBdr>
                                    <w:top w:val="none" w:sz="0" w:space="0" w:color="auto"/>
                                    <w:left w:val="none" w:sz="0" w:space="0" w:color="auto"/>
                                    <w:bottom w:val="none" w:sz="0" w:space="0" w:color="auto"/>
                                    <w:right w:val="none" w:sz="0" w:space="0" w:color="auto"/>
                                  </w:divBdr>
                                </w:div>
                                <w:div w:id="573661293">
                                  <w:marLeft w:val="432"/>
                                  <w:marRight w:val="0"/>
                                  <w:marTop w:val="0"/>
                                  <w:marBottom w:val="0"/>
                                  <w:divBdr>
                                    <w:top w:val="none" w:sz="0" w:space="0" w:color="auto"/>
                                    <w:left w:val="none" w:sz="0" w:space="0" w:color="auto"/>
                                    <w:bottom w:val="none" w:sz="0" w:space="0" w:color="auto"/>
                                    <w:right w:val="none" w:sz="0" w:space="0" w:color="auto"/>
                                  </w:divBdr>
                                </w:div>
                                <w:div w:id="802769630">
                                  <w:marLeft w:val="432"/>
                                  <w:marRight w:val="0"/>
                                  <w:marTop w:val="0"/>
                                  <w:marBottom w:val="0"/>
                                  <w:divBdr>
                                    <w:top w:val="none" w:sz="0" w:space="0" w:color="auto"/>
                                    <w:left w:val="none" w:sz="0" w:space="0" w:color="auto"/>
                                    <w:bottom w:val="none" w:sz="0" w:space="0" w:color="auto"/>
                                    <w:right w:val="none" w:sz="0" w:space="0" w:color="auto"/>
                                  </w:divBdr>
                                  <w:divsChild>
                                    <w:div w:id="1896548677">
                                      <w:marLeft w:val="0"/>
                                      <w:marRight w:val="0"/>
                                      <w:marTop w:val="0"/>
                                      <w:marBottom w:val="0"/>
                                      <w:divBdr>
                                        <w:top w:val="none" w:sz="0" w:space="0" w:color="auto"/>
                                        <w:left w:val="none" w:sz="0" w:space="0" w:color="auto"/>
                                        <w:bottom w:val="none" w:sz="0" w:space="0" w:color="auto"/>
                                        <w:right w:val="none" w:sz="0" w:space="0" w:color="auto"/>
                                      </w:divBdr>
                                      <w:divsChild>
                                        <w:div w:id="1268852805">
                                          <w:marLeft w:val="0"/>
                                          <w:marRight w:val="0"/>
                                          <w:marTop w:val="0"/>
                                          <w:marBottom w:val="0"/>
                                          <w:divBdr>
                                            <w:top w:val="none" w:sz="0" w:space="0" w:color="auto"/>
                                            <w:left w:val="none" w:sz="0" w:space="0" w:color="auto"/>
                                            <w:bottom w:val="none" w:sz="0" w:space="0" w:color="auto"/>
                                            <w:right w:val="none" w:sz="0" w:space="0" w:color="auto"/>
                                          </w:divBdr>
                                          <w:divsChild>
                                            <w:div w:id="16302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15093">
                              <w:marLeft w:val="0"/>
                              <w:marRight w:val="0"/>
                              <w:marTop w:val="300"/>
                              <w:marBottom w:val="0"/>
                              <w:divBdr>
                                <w:top w:val="none" w:sz="0" w:space="0" w:color="auto"/>
                                <w:left w:val="none" w:sz="0" w:space="0" w:color="auto"/>
                                <w:bottom w:val="none" w:sz="0" w:space="0" w:color="auto"/>
                                <w:right w:val="none" w:sz="0" w:space="0" w:color="auto"/>
                              </w:divBdr>
                              <w:divsChild>
                                <w:div w:id="576206349">
                                  <w:marLeft w:val="0"/>
                                  <w:marRight w:val="0"/>
                                  <w:marTop w:val="0"/>
                                  <w:marBottom w:val="0"/>
                                  <w:divBdr>
                                    <w:top w:val="none" w:sz="0" w:space="0" w:color="auto"/>
                                    <w:left w:val="none" w:sz="0" w:space="0" w:color="auto"/>
                                    <w:bottom w:val="none" w:sz="0" w:space="0" w:color="auto"/>
                                    <w:right w:val="none" w:sz="0" w:space="0" w:color="auto"/>
                                  </w:divBdr>
                                </w:div>
                                <w:div w:id="761494749">
                                  <w:marLeft w:val="432"/>
                                  <w:marRight w:val="0"/>
                                  <w:marTop w:val="0"/>
                                  <w:marBottom w:val="0"/>
                                  <w:divBdr>
                                    <w:top w:val="none" w:sz="0" w:space="0" w:color="auto"/>
                                    <w:left w:val="none" w:sz="0" w:space="0" w:color="auto"/>
                                    <w:bottom w:val="none" w:sz="0" w:space="0" w:color="auto"/>
                                    <w:right w:val="none" w:sz="0" w:space="0" w:color="auto"/>
                                  </w:divBdr>
                                </w:div>
                                <w:div w:id="1076321432">
                                  <w:marLeft w:val="432"/>
                                  <w:marRight w:val="0"/>
                                  <w:marTop w:val="0"/>
                                  <w:marBottom w:val="0"/>
                                  <w:divBdr>
                                    <w:top w:val="none" w:sz="0" w:space="0" w:color="auto"/>
                                    <w:left w:val="none" w:sz="0" w:space="0" w:color="auto"/>
                                    <w:bottom w:val="none" w:sz="0" w:space="0" w:color="auto"/>
                                    <w:right w:val="none" w:sz="0" w:space="0" w:color="auto"/>
                                  </w:divBdr>
                                  <w:divsChild>
                                    <w:div w:id="1833833762">
                                      <w:marLeft w:val="0"/>
                                      <w:marRight w:val="0"/>
                                      <w:marTop w:val="0"/>
                                      <w:marBottom w:val="0"/>
                                      <w:divBdr>
                                        <w:top w:val="none" w:sz="0" w:space="0" w:color="auto"/>
                                        <w:left w:val="none" w:sz="0" w:space="0" w:color="auto"/>
                                        <w:bottom w:val="none" w:sz="0" w:space="0" w:color="auto"/>
                                        <w:right w:val="none" w:sz="0" w:space="0" w:color="auto"/>
                                      </w:divBdr>
                                      <w:divsChild>
                                        <w:div w:id="704016665">
                                          <w:marLeft w:val="0"/>
                                          <w:marRight w:val="0"/>
                                          <w:marTop w:val="0"/>
                                          <w:marBottom w:val="0"/>
                                          <w:divBdr>
                                            <w:top w:val="none" w:sz="0" w:space="0" w:color="auto"/>
                                            <w:left w:val="none" w:sz="0" w:space="0" w:color="auto"/>
                                            <w:bottom w:val="none" w:sz="0" w:space="0" w:color="auto"/>
                                            <w:right w:val="none" w:sz="0" w:space="0" w:color="auto"/>
                                          </w:divBdr>
                                          <w:divsChild>
                                            <w:div w:id="4542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76969">
                              <w:marLeft w:val="0"/>
                              <w:marRight w:val="0"/>
                              <w:marTop w:val="300"/>
                              <w:marBottom w:val="0"/>
                              <w:divBdr>
                                <w:top w:val="none" w:sz="0" w:space="0" w:color="auto"/>
                                <w:left w:val="none" w:sz="0" w:space="0" w:color="auto"/>
                                <w:bottom w:val="none" w:sz="0" w:space="0" w:color="auto"/>
                                <w:right w:val="none" w:sz="0" w:space="0" w:color="auto"/>
                              </w:divBdr>
                              <w:divsChild>
                                <w:div w:id="688917773">
                                  <w:marLeft w:val="0"/>
                                  <w:marRight w:val="0"/>
                                  <w:marTop w:val="0"/>
                                  <w:marBottom w:val="0"/>
                                  <w:divBdr>
                                    <w:top w:val="none" w:sz="0" w:space="0" w:color="auto"/>
                                    <w:left w:val="none" w:sz="0" w:space="0" w:color="auto"/>
                                    <w:bottom w:val="none" w:sz="0" w:space="0" w:color="auto"/>
                                    <w:right w:val="none" w:sz="0" w:space="0" w:color="auto"/>
                                  </w:divBdr>
                                </w:div>
                                <w:div w:id="654798499">
                                  <w:marLeft w:val="432"/>
                                  <w:marRight w:val="0"/>
                                  <w:marTop w:val="0"/>
                                  <w:marBottom w:val="0"/>
                                  <w:divBdr>
                                    <w:top w:val="none" w:sz="0" w:space="0" w:color="auto"/>
                                    <w:left w:val="none" w:sz="0" w:space="0" w:color="auto"/>
                                    <w:bottom w:val="none" w:sz="0" w:space="0" w:color="auto"/>
                                    <w:right w:val="none" w:sz="0" w:space="0" w:color="auto"/>
                                  </w:divBdr>
                                </w:div>
                                <w:div w:id="1859417986">
                                  <w:marLeft w:val="432"/>
                                  <w:marRight w:val="0"/>
                                  <w:marTop w:val="0"/>
                                  <w:marBottom w:val="0"/>
                                  <w:divBdr>
                                    <w:top w:val="none" w:sz="0" w:space="0" w:color="auto"/>
                                    <w:left w:val="none" w:sz="0" w:space="0" w:color="auto"/>
                                    <w:bottom w:val="none" w:sz="0" w:space="0" w:color="auto"/>
                                    <w:right w:val="none" w:sz="0" w:space="0" w:color="auto"/>
                                  </w:divBdr>
                                  <w:divsChild>
                                    <w:div w:id="732197138">
                                      <w:marLeft w:val="0"/>
                                      <w:marRight w:val="0"/>
                                      <w:marTop w:val="0"/>
                                      <w:marBottom w:val="0"/>
                                      <w:divBdr>
                                        <w:top w:val="none" w:sz="0" w:space="0" w:color="auto"/>
                                        <w:left w:val="none" w:sz="0" w:space="0" w:color="auto"/>
                                        <w:bottom w:val="none" w:sz="0" w:space="0" w:color="auto"/>
                                        <w:right w:val="none" w:sz="0" w:space="0" w:color="auto"/>
                                      </w:divBdr>
                                      <w:divsChild>
                                        <w:div w:id="484201175">
                                          <w:marLeft w:val="0"/>
                                          <w:marRight w:val="0"/>
                                          <w:marTop w:val="0"/>
                                          <w:marBottom w:val="0"/>
                                          <w:divBdr>
                                            <w:top w:val="none" w:sz="0" w:space="0" w:color="auto"/>
                                            <w:left w:val="none" w:sz="0" w:space="0" w:color="auto"/>
                                            <w:bottom w:val="none" w:sz="0" w:space="0" w:color="auto"/>
                                            <w:right w:val="none" w:sz="0" w:space="0" w:color="auto"/>
                                          </w:divBdr>
                                          <w:divsChild>
                                            <w:div w:id="12124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0460">
                              <w:marLeft w:val="0"/>
                              <w:marRight w:val="0"/>
                              <w:marTop w:val="300"/>
                              <w:marBottom w:val="0"/>
                              <w:divBdr>
                                <w:top w:val="none" w:sz="0" w:space="0" w:color="auto"/>
                                <w:left w:val="none" w:sz="0" w:space="0" w:color="auto"/>
                                <w:bottom w:val="none" w:sz="0" w:space="0" w:color="auto"/>
                                <w:right w:val="none" w:sz="0" w:space="0" w:color="auto"/>
                              </w:divBdr>
                              <w:divsChild>
                                <w:div w:id="417792808">
                                  <w:marLeft w:val="0"/>
                                  <w:marRight w:val="0"/>
                                  <w:marTop w:val="0"/>
                                  <w:marBottom w:val="0"/>
                                  <w:divBdr>
                                    <w:top w:val="none" w:sz="0" w:space="0" w:color="auto"/>
                                    <w:left w:val="none" w:sz="0" w:space="0" w:color="auto"/>
                                    <w:bottom w:val="none" w:sz="0" w:space="0" w:color="auto"/>
                                    <w:right w:val="none" w:sz="0" w:space="0" w:color="auto"/>
                                  </w:divBdr>
                                </w:div>
                                <w:div w:id="351499356">
                                  <w:marLeft w:val="432"/>
                                  <w:marRight w:val="0"/>
                                  <w:marTop w:val="0"/>
                                  <w:marBottom w:val="0"/>
                                  <w:divBdr>
                                    <w:top w:val="none" w:sz="0" w:space="0" w:color="auto"/>
                                    <w:left w:val="none" w:sz="0" w:space="0" w:color="auto"/>
                                    <w:bottom w:val="none" w:sz="0" w:space="0" w:color="auto"/>
                                    <w:right w:val="none" w:sz="0" w:space="0" w:color="auto"/>
                                  </w:divBdr>
                                </w:div>
                                <w:div w:id="1702363587">
                                  <w:marLeft w:val="432"/>
                                  <w:marRight w:val="0"/>
                                  <w:marTop w:val="0"/>
                                  <w:marBottom w:val="0"/>
                                  <w:divBdr>
                                    <w:top w:val="none" w:sz="0" w:space="0" w:color="auto"/>
                                    <w:left w:val="none" w:sz="0" w:space="0" w:color="auto"/>
                                    <w:bottom w:val="none" w:sz="0" w:space="0" w:color="auto"/>
                                    <w:right w:val="none" w:sz="0" w:space="0" w:color="auto"/>
                                  </w:divBdr>
                                  <w:divsChild>
                                    <w:div w:id="1171791757">
                                      <w:marLeft w:val="0"/>
                                      <w:marRight w:val="0"/>
                                      <w:marTop w:val="0"/>
                                      <w:marBottom w:val="0"/>
                                      <w:divBdr>
                                        <w:top w:val="none" w:sz="0" w:space="0" w:color="auto"/>
                                        <w:left w:val="none" w:sz="0" w:space="0" w:color="auto"/>
                                        <w:bottom w:val="none" w:sz="0" w:space="0" w:color="auto"/>
                                        <w:right w:val="none" w:sz="0" w:space="0" w:color="auto"/>
                                      </w:divBdr>
                                      <w:divsChild>
                                        <w:div w:id="173304354">
                                          <w:marLeft w:val="0"/>
                                          <w:marRight w:val="0"/>
                                          <w:marTop w:val="0"/>
                                          <w:marBottom w:val="0"/>
                                          <w:divBdr>
                                            <w:top w:val="none" w:sz="0" w:space="0" w:color="auto"/>
                                            <w:left w:val="none" w:sz="0" w:space="0" w:color="auto"/>
                                            <w:bottom w:val="none" w:sz="0" w:space="0" w:color="auto"/>
                                            <w:right w:val="none" w:sz="0" w:space="0" w:color="auto"/>
                                          </w:divBdr>
                                          <w:divsChild>
                                            <w:div w:id="7173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859045">
                              <w:marLeft w:val="0"/>
                              <w:marRight w:val="0"/>
                              <w:marTop w:val="300"/>
                              <w:marBottom w:val="0"/>
                              <w:divBdr>
                                <w:top w:val="none" w:sz="0" w:space="0" w:color="auto"/>
                                <w:left w:val="none" w:sz="0" w:space="0" w:color="auto"/>
                                <w:bottom w:val="none" w:sz="0" w:space="0" w:color="auto"/>
                                <w:right w:val="none" w:sz="0" w:space="0" w:color="auto"/>
                              </w:divBdr>
                              <w:divsChild>
                                <w:div w:id="1662780773">
                                  <w:marLeft w:val="0"/>
                                  <w:marRight w:val="0"/>
                                  <w:marTop w:val="0"/>
                                  <w:marBottom w:val="0"/>
                                  <w:divBdr>
                                    <w:top w:val="none" w:sz="0" w:space="0" w:color="auto"/>
                                    <w:left w:val="none" w:sz="0" w:space="0" w:color="auto"/>
                                    <w:bottom w:val="none" w:sz="0" w:space="0" w:color="auto"/>
                                    <w:right w:val="none" w:sz="0" w:space="0" w:color="auto"/>
                                  </w:divBdr>
                                </w:div>
                                <w:div w:id="2135518341">
                                  <w:marLeft w:val="432"/>
                                  <w:marRight w:val="0"/>
                                  <w:marTop w:val="0"/>
                                  <w:marBottom w:val="0"/>
                                  <w:divBdr>
                                    <w:top w:val="none" w:sz="0" w:space="0" w:color="auto"/>
                                    <w:left w:val="none" w:sz="0" w:space="0" w:color="auto"/>
                                    <w:bottom w:val="none" w:sz="0" w:space="0" w:color="auto"/>
                                    <w:right w:val="none" w:sz="0" w:space="0" w:color="auto"/>
                                  </w:divBdr>
                                </w:div>
                                <w:div w:id="116948633">
                                  <w:marLeft w:val="432"/>
                                  <w:marRight w:val="0"/>
                                  <w:marTop w:val="0"/>
                                  <w:marBottom w:val="0"/>
                                  <w:divBdr>
                                    <w:top w:val="none" w:sz="0" w:space="0" w:color="auto"/>
                                    <w:left w:val="none" w:sz="0" w:space="0" w:color="auto"/>
                                    <w:bottom w:val="none" w:sz="0" w:space="0" w:color="auto"/>
                                    <w:right w:val="none" w:sz="0" w:space="0" w:color="auto"/>
                                  </w:divBdr>
                                  <w:divsChild>
                                    <w:div w:id="795832732">
                                      <w:marLeft w:val="0"/>
                                      <w:marRight w:val="0"/>
                                      <w:marTop w:val="0"/>
                                      <w:marBottom w:val="0"/>
                                      <w:divBdr>
                                        <w:top w:val="none" w:sz="0" w:space="0" w:color="auto"/>
                                        <w:left w:val="none" w:sz="0" w:space="0" w:color="auto"/>
                                        <w:bottom w:val="none" w:sz="0" w:space="0" w:color="auto"/>
                                        <w:right w:val="none" w:sz="0" w:space="0" w:color="auto"/>
                                      </w:divBdr>
                                      <w:divsChild>
                                        <w:div w:id="158546215">
                                          <w:marLeft w:val="0"/>
                                          <w:marRight w:val="0"/>
                                          <w:marTop w:val="0"/>
                                          <w:marBottom w:val="0"/>
                                          <w:divBdr>
                                            <w:top w:val="none" w:sz="0" w:space="0" w:color="auto"/>
                                            <w:left w:val="none" w:sz="0" w:space="0" w:color="auto"/>
                                            <w:bottom w:val="none" w:sz="0" w:space="0" w:color="auto"/>
                                            <w:right w:val="none" w:sz="0" w:space="0" w:color="auto"/>
                                          </w:divBdr>
                                          <w:divsChild>
                                            <w:div w:id="4885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470542">
                              <w:marLeft w:val="0"/>
                              <w:marRight w:val="0"/>
                              <w:marTop w:val="300"/>
                              <w:marBottom w:val="0"/>
                              <w:divBdr>
                                <w:top w:val="none" w:sz="0" w:space="0" w:color="auto"/>
                                <w:left w:val="none" w:sz="0" w:space="0" w:color="auto"/>
                                <w:bottom w:val="none" w:sz="0" w:space="0" w:color="auto"/>
                                <w:right w:val="none" w:sz="0" w:space="0" w:color="auto"/>
                              </w:divBdr>
                              <w:divsChild>
                                <w:div w:id="952445600">
                                  <w:marLeft w:val="0"/>
                                  <w:marRight w:val="0"/>
                                  <w:marTop w:val="0"/>
                                  <w:marBottom w:val="0"/>
                                  <w:divBdr>
                                    <w:top w:val="none" w:sz="0" w:space="0" w:color="auto"/>
                                    <w:left w:val="none" w:sz="0" w:space="0" w:color="auto"/>
                                    <w:bottom w:val="none" w:sz="0" w:space="0" w:color="auto"/>
                                    <w:right w:val="none" w:sz="0" w:space="0" w:color="auto"/>
                                  </w:divBdr>
                                </w:div>
                                <w:div w:id="1578712542">
                                  <w:marLeft w:val="432"/>
                                  <w:marRight w:val="0"/>
                                  <w:marTop w:val="0"/>
                                  <w:marBottom w:val="0"/>
                                  <w:divBdr>
                                    <w:top w:val="none" w:sz="0" w:space="0" w:color="auto"/>
                                    <w:left w:val="none" w:sz="0" w:space="0" w:color="auto"/>
                                    <w:bottom w:val="none" w:sz="0" w:space="0" w:color="auto"/>
                                    <w:right w:val="none" w:sz="0" w:space="0" w:color="auto"/>
                                  </w:divBdr>
                                </w:div>
                                <w:div w:id="1622808580">
                                  <w:marLeft w:val="432"/>
                                  <w:marRight w:val="0"/>
                                  <w:marTop w:val="0"/>
                                  <w:marBottom w:val="0"/>
                                  <w:divBdr>
                                    <w:top w:val="none" w:sz="0" w:space="0" w:color="auto"/>
                                    <w:left w:val="none" w:sz="0" w:space="0" w:color="auto"/>
                                    <w:bottom w:val="none" w:sz="0" w:space="0" w:color="auto"/>
                                    <w:right w:val="none" w:sz="0" w:space="0" w:color="auto"/>
                                  </w:divBdr>
                                  <w:divsChild>
                                    <w:div w:id="1781415926">
                                      <w:marLeft w:val="0"/>
                                      <w:marRight w:val="0"/>
                                      <w:marTop w:val="0"/>
                                      <w:marBottom w:val="0"/>
                                      <w:divBdr>
                                        <w:top w:val="none" w:sz="0" w:space="0" w:color="auto"/>
                                        <w:left w:val="none" w:sz="0" w:space="0" w:color="auto"/>
                                        <w:bottom w:val="none" w:sz="0" w:space="0" w:color="auto"/>
                                        <w:right w:val="none" w:sz="0" w:space="0" w:color="auto"/>
                                      </w:divBdr>
                                      <w:divsChild>
                                        <w:div w:id="994719040">
                                          <w:marLeft w:val="0"/>
                                          <w:marRight w:val="0"/>
                                          <w:marTop w:val="0"/>
                                          <w:marBottom w:val="0"/>
                                          <w:divBdr>
                                            <w:top w:val="none" w:sz="0" w:space="0" w:color="auto"/>
                                            <w:left w:val="none" w:sz="0" w:space="0" w:color="auto"/>
                                            <w:bottom w:val="none" w:sz="0" w:space="0" w:color="auto"/>
                                            <w:right w:val="none" w:sz="0" w:space="0" w:color="auto"/>
                                          </w:divBdr>
                                          <w:divsChild>
                                            <w:div w:id="16479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52470">
              <w:marLeft w:val="0"/>
              <w:marRight w:val="0"/>
              <w:marTop w:val="300"/>
              <w:marBottom w:val="0"/>
              <w:divBdr>
                <w:top w:val="none" w:sz="0" w:space="0" w:color="auto"/>
                <w:left w:val="none" w:sz="0" w:space="0" w:color="auto"/>
                <w:bottom w:val="none" w:sz="0" w:space="0" w:color="auto"/>
                <w:right w:val="none" w:sz="0" w:space="0" w:color="auto"/>
              </w:divBdr>
              <w:divsChild>
                <w:div w:id="1539196073">
                  <w:marLeft w:val="0"/>
                  <w:marRight w:val="0"/>
                  <w:marTop w:val="0"/>
                  <w:marBottom w:val="0"/>
                  <w:divBdr>
                    <w:top w:val="none" w:sz="0" w:space="0" w:color="auto"/>
                    <w:left w:val="none" w:sz="0" w:space="0" w:color="auto"/>
                    <w:bottom w:val="none" w:sz="0" w:space="0" w:color="auto"/>
                    <w:right w:val="none" w:sz="0" w:space="0" w:color="auto"/>
                  </w:divBdr>
                </w:div>
                <w:div w:id="1104761468">
                  <w:marLeft w:val="0"/>
                  <w:marRight w:val="0"/>
                  <w:marTop w:val="0"/>
                  <w:marBottom w:val="0"/>
                  <w:divBdr>
                    <w:top w:val="none" w:sz="0" w:space="0" w:color="auto"/>
                    <w:left w:val="none" w:sz="0" w:space="0" w:color="auto"/>
                    <w:bottom w:val="none" w:sz="0" w:space="0" w:color="auto"/>
                    <w:right w:val="none" w:sz="0" w:space="0" w:color="auto"/>
                  </w:divBdr>
                  <w:divsChild>
                    <w:div w:id="1052269083">
                      <w:marLeft w:val="0"/>
                      <w:marRight w:val="0"/>
                      <w:marTop w:val="300"/>
                      <w:marBottom w:val="0"/>
                      <w:divBdr>
                        <w:top w:val="none" w:sz="0" w:space="0" w:color="auto"/>
                        <w:left w:val="none" w:sz="0" w:space="0" w:color="auto"/>
                        <w:bottom w:val="none" w:sz="0" w:space="0" w:color="auto"/>
                        <w:right w:val="none" w:sz="0" w:space="0" w:color="auto"/>
                      </w:divBdr>
                      <w:divsChild>
                        <w:div w:id="846287419">
                          <w:marLeft w:val="0"/>
                          <w:marRight w:val="0"/>
                          <w:marTop w:val="0"/>
                          <w:marBottom w:val="0"/>
                          <w:divBdr>
                            <w:top w:val="none" w:sz="0" w:space="0" w:color="auto"/>
                            <w:left w:val="none" w:sz="0" w:space="0" w:color="auto"/>
                            <w:bottom w:val="none" w:sz="0" w:space="0" w:color="auto"/>
                            <w:right w:val="none" w:sz="0" w:space="0" w:color="auto"/>
                          </w:divBdr>
                        </w:div>
                        <w:div w:id="970670934">
                          <w:marLeft w:val="432"/>
                          <w:marRight w:val="0"/>
                          <w:marTop w:val="0"/>
                          <w:marBottom w:val="0"/>
                          <w:divBdr>
                            <w:top w:val="none" w:sz="0" w:space="0" w:color="auto"/>
                            <w:left w:val="none" w:sz="0" w:space="0" w:color="auto"/>
                            <w:bottom w:val="none" w:sz="0" w:space="0" w:color="auto"/>
                            <w:right w:val="none" w:sz="0" w:space="0" w:color="auto"/>
                          </w:divBdr>
                        </w:div>
                        <w:div w:id="1037194274">
                          <w:marLeft w:val="432"/>
                          <w:marRight w:val="0"/>
                          <w:marTop w:val="0"/>
                          <w:marBottom w:val="0"/>
                          <w:divBdr>
                            <w:top w:val="none" w:sz="0" w:space="0" w:color="auto"/>
                            <w:left w:val="none" w:sz="0" w:space="0" w:color="auto"/>
                            <w:bottom w:val="none" w:sz="0" w:space="0" w:color="auto"/>
                            <w:right w:val="none" w:sz="0" w:space="0" w:color="auto"/>
                          </w:divBdr>
                          <w:divsChild>
                            <w:div w:id="365179712">
                              <w:marLeft w:val="0"/>
                              <w:marRight w:val="0"/>
                              <w:marTop w:val="0"/>
                              <w:marBottom w:val="0"/>
                              <w:divBdr>
                                <w:top w:val="none" w:sz="0" w:space="0" w:color="auto"/>
                                <w:left w:val="none" w:sz="0" w:space="0" w:color="auto"/>
                                <w:bottom w:val="none" w:sz="0" w:space="0" w:color="auto"/>
                                <w:right w:val="none" w:sz="0" w:space="0" w:color="auto"/>
                              </w:divBdr>
                              <w:divsChild>
                                <w:div w:id="1332487181">
                                  <w:marLeft w:val="0"/>
                                  <w:marRight w:val="0"/>
                                  <w:marTop w:val="0"/>
                                  <w:marBottom w:val="0"/>
                                  <w:divBdr>
                                    <w:top w:val="none" w:sz="0" w:space="0" w:color="auto"/>
                                    <w:left w:val="none" w:sz="0" w:space="0" w:color="auto"/>
                                    <w:bottom w:val="none" w:sz="0" w:space="0" w:color="auto"/>
                                    <w:right w:val="none" w:sz="0" w:space="0" w:color="auto"/>
                                  </w:divBdr>
                                  <w:divsChild>
                                    <w:div w:id="5494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547876">
                      <w:marLeft w:val="0"/>
                      <w:marRight w:val="0"/>
                      <w:marTop w:val="300"/>
                      <w:marBottom w:val="0"/>
                      <w:divBdr>
                        <w:top w:val="none" w:sz="0" w:space="0" w:color="auto"/>
                        <w:left w:val="none" w:sz="0" w:space="0" w:color="auto"/>
                        <w:bottom w:val="none" w:sz="0" w:space="0" w:color="auto"/>
                        <w:right w:val="none" w:sz="0" w:space="0" w:color="auto"/>
                      </w:divBdr>
                      <w:divsChild>
                        <w:div w:id="1799301194">
                          <w:marLeft w:val="0"/>
                          <w:marRight w:val="0"/>
                          <w:marTop w:val="0"/>
                          <w:marBottom w:val="0"/>
                          <w:divBdr>
                            <w:top w:val="none" w:sz="0" w:space="0" w:color="auto"/>
                            <w:left w:val="none" w:sz="0" w:space="0" w:color="auto"/>
                            <w:bottom w:val="none" w:sz="0" w:space="0" w:color="auto"/>
                            <w:right w:val="none" w:sz="0" w:space="0" w:color="auto"/>
                          </w:divBdr>
                        </w:div>
                        <w:div w:id="790246603">
                          <w:marLeft w:val="432"/>
                          <w:marRight w:val="0"/>
                          <w:marTop w:val="0"/>
                          <w:marBottom w:val="0"/>
                          <w:divBdr>
                            <w:top w:val="none" w:sz="0" w:space="0" w:color="auto"/>
                            <w:left w:val="none" w:sz="0" w:space="0" w:color="auto"/>
                            <w:bottom w:val="none" w:sz="0" w:space="0" w:color="auto"/>
                            <w:right w:val="none" w:sz="0" w:space="0" w:color="auto"/>
                          </w:divBdr>
                        </w:div>
                        <w:div w:id="1837841032">
                          <w:marLeft w:val="432"/>
                          <w:marRight w:val="0"/>
                          <w:marTop w:val="0"/>
                          <w:marBottom w:val="0"/>
                          <w:divBdr>
                            <w:top w:val="none" w:sz="0" w:space="0" w:color="auto"/>
                            <w:left w:val="none" w:sz="0" w:space="0" w:color="auto"/>
                            <w:bottom w:val="none" w:sz="0" w:space="0" w:color="auto"/>
                            <w:right w:val="none" w:sz="0" w:space="0" w:color="auto"/>
                          </w:divBdr>
                          <w:divsChild>
                            <w:div w:id="1139610805">
                              <w:marLeft w:val="0"/>
                              <w:marRight w:val="0"/>
                              <w:marTop w:val="0"/>
                              <w:marBottom w:val="0"/>
                              <w:divBdr>
                                <w:top w:val="none" w:sz="0" w:space="0" w:color="auto"/>
                                <w:left w:val="none" w:sz="0" w:space="0" w:color="auto"/>
                                <w:bottom w:val="none" w:sz="0" w:space="0" w:color="auto"/>
                                <w:right w:val="none" w:sz="0" w:space="0" w:color="auto"/>
                              </w:divBdr>
                              <w:divsChild>
                                <w:div w:id="1658260586">
                                  <w:marLeft w:val="0"/>
                                  <w:marRight w:val="0"/>
                                  <w:marTop w:val="0"/>
                                  <w:marBottom w:val="0"/>
                                  <w:divBdr>
                                    <w:top w:val="none" w:sz="0" w:space="0" w:color="auto"/>
                                    <w:left w:val="none" w:sz="0" w:space="0" w:color="auto"/>
                                    <w:bottom w:val="none" w:sz="0" w:space="0" w:color="auto"/>
                                    <w:right w:val="none" w:sz="0" w:space="0" w:color="auto"/>
                                  </w:divBdr>
                                  <w:divsChild>
                                    <w:div w:id="19166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164933">
                      <w:marLeft w:val="0"/>
                      <w:marRight w:val="0"/>
                      <w:marTop w:val="300"/>
                      <w:marBottom w:val="0"/>
                      <w:divBdr>
                        <w:top w:val="none" w:sz="0" w:space="0" w:color="auto"/>
                        <w:left w:val="none" w:sz="0" w:space="0" w:color="auto"/>
                        <w:bottom w:val="none" w:sz="0" w:space="0" w:color="auto"/>
                        <w:right w:val="none" w:sz="0" w:space="0" w:color="auto"/>
                      </w:divBdr>
                      <w:divsChild>
                        <w:div w:id="1295914199">
                          <w:marLeft w:val="0"/>
                          <w:marRight w:val="0"/>
                          <w:marTop w:val="0"/>
                          <w:marBottom w:val="0"/>
                          <w:divBdr>
                            <w:top w:val="none" w:sz="0" w:space="0" w:color="auto"/>
                            <w:left w:val="none" w:sz="0" w:space="0" w:color="auto"/>
                            <w:bottom w:val="none" w:sz="0" w:space="0" w:color="auto"/>
                            <w:right w:val="none" w:sz="0" w:space="0" w:color="auto"/>
                          </w:divBdr>
                        </w:div>
                        <w:div w:id="33120762">
                          <w:marLeft w:val="432"/>
                          <w:marRight w:val="0"/>
                          <w:marTop w:val="0"/>
                          <w:marBottom w:val="0"/>
                          <w:divBdr>
                            <w:top w:val="none" w:sz="0" w:space="0" w:color="auto"/>
                            <w:left w:val="none" w:sz="0" w:space="0" w:color="auto"/>
                            <w:bottom w:val="none" w:sz="0" w:space="0" w:color="auto"/>
                            <w:right w:val="none" w:sz="0" w:space="0" w:color="auto"/>
                          </w:divBdr>
                        </w:div>
                        <w:div w:id="953368037">
                          <w:marLeft w:val="432"/>
                          <w:marRight w:val="0"/>
                          <w:marTop w:val="0"/>
                          <w:marBottom w:val="0"/>
                          <w:divBdr>
                            <w:top w:val="none" w:sz="0" w:space="0" w:color="auto"/>
                            <w:left w:val="none" w:sz="0" w:space="0" w:color="auto"/>
                            <w:bottom w:val="none" w:sz="0" w:space="0" w:color="auto"/>
                            <w:right w:val="none" w:sz="0" w:space="0" w:color="auto"/>
                          </w:divBdr>
                          <w:divsChild>
                            <w:div w:id="822477639">
                              <w:marLeft w:val="0"/>
                              <w:marRight w:val="0"/>
                              <w:marTop w:val="0"/>
                              <w:marBottom w:val="0"/>
                              <w:divBdr>
                                <w:top w:val="none" w:sz="0" w:space="0" w:color="auto"/>
                                <w:left w:val="none" w:sz="0" w:space="0" w:color="auto"/>
                                <w:bottom w:val="none" w:sz="0" w:space="0" w:color="auto"/>
                                <w:right w:val="none" w:sz="0" w:space="0" w:color="auto"/>
                              </w:divBdr>
                              <w:divsChild>
                                <w:div w:id="1257665939">
                                  <w:marLeft w:val="0"/>
                                  <w:marRight w:val="0"/>
                                  <w:marTop w:val="0"/>
                                  <w:marBottom w:val="0"/>
                                  <w:divBdr>
                                    <w:top w:val="none" w:sz="0" w:space="0" w:color="auto"/>
                                    <w:left w:val="none" w:sz="0" w:space="0" w:color="auto"/>
                                    <w:bottom w:val="none" w:sz="0" w:space="0" w:color="auto"/>
                                    <w:right w:val="none" w:sz="0" w:space="0" w:color="auto"/>
                                  </w:divBdr>
                                  <w:divsChild>
                                    <w:div w:id="15095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499034">
                      <w:marLeft w:val="0"/>
                      <w:marRight w:val="0"/>
                      <w:marTop w:val="300"/>
                      <w:marBottom w:val="0"/>
                      <w:divBdr>
                        <w:top w:val="none" w:sz="0" w:space="0" w:color="auto"/>
                        <w:left w:val="none" w:sz="0" w:space="0" w:color="auto"/>
                        <w:bottom w:val="none" w:sz="0" w:space="0" w:color="auto"/>
                        <w:right w:val="none" w:sz="0" w:space="0" w:color="auto"/>
                      </w:divBdr>
                      <w:divsChild>
                        <w:div w:id="1868717663">
                          <w:marLeft w:val="0"/>
                          <w:marRight w:val="0"/>
                          <w:marTop w:val="0"/>
                          <w:marBottom w:val="0"/>
                          <w:divBdr>
                            <w:top w:val="none" w:sz="0" w:space="0" w:color="auto"/>
                            <w:left w:val="none" w:sz="0" w:space="0" w:color="auto"/>
                            <w:bottom w:val="none" w:sz="0" w:space="0" w:color="auto"/>
                            <w:right w:val="none" w:sz="0" w:space="0" w:color="auto"/>
                          </w:divBdr>
                        </w:div>
                        <w:div w:id="101342822">
                          <w:marLeft w:val="432"/>
                          <w:marRight w:val="0"/>
                          <w:marTop w:val="0"/>
                          <w:marBottom w:val="0"/>
                          <w:divBdr>
                            <w:top w:val="none" w:sz="0" w:space="0" w:color="auto"/>
                            <w:left w:val="none" w:sz="0" w:space="0" w:color="auto"/>
                            <w:bottom w:val="none" w:sz="0" w:space="0" w:color="auto"/>
                            <w:right w:val="none" w:sz="0" w:space="0" w:color="auto"/>
                          </w:divBdr>
                        </w:div>
                        <w:div w:id="1577089895">
                          <w:marLeft w:val="432"/>
                          <w:marRight w:val="0"/>
                          <w:marTop w:val="0"/>
                          <w:marBottom w:val="0"/>
                          <w:divBdr>
                            <w:top w:val="none" w:sz="0" w:space="0" w:color="auto"/>
                            <w:left w:val="none" w:sz="0" w:space="0" w:color="auto"/>
                            <w:bottom w:val="none" w:sz="0" w:space="0" w:color="auto"/>
                            <w:right w:val="none" w:sz="0" w:space="0" w:color="auto"/>
                          </w:divBdr>
                          <w:divsChild>
                            <w:div w:id="222301434">
                              <w:marLeft w:val="0"/>
                              <w:marRight w:val="0"/>
                              <w:marTop w:val="0"/>
                              <w:marBottom w:val="0"/>
                              <w:divBdr>
                                <w:top w:val="none" w:sz="0" w:space="0" w:color="auto"/>
                                <w:left w:val="none" w:sz="0" w:space="0" w:color="auto"/>
                                <w:bottom w:val="none" w:sz="0" w:space="0" w:color="auto"/>
                                <w:right w:val="none" w:sz="0" w:space="0" w:color="auto"/>
                              </w:divBdr>
                              <w:divsChild>
                                <w:div w:id="1687825938">
                                  <w:marLeft w:val="0"/>
                                  <w:marRight w:val="0"/>
                                  <w:marTop w:val="0"/>
                                  <w:marBottom w:val="0"/>
                                  <w:divBdr>
                                    <w:top w:val="none" w:sz="0" w:space="0" w:color="auto"/>
                                    <w:left w:val="none" w:sz="0" w:space="0" w:color="auto"/>
                                    <w:bottom w:val="none" w:sz="0" w:space="0" w:color="auto"/>
                                    <w:right w:val="none" w:sz="0" w:space="0" w:color="auto"/>
                                  </w:divBdr>
                                  <w:divsChild>
                                    <w:div w:id="12408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11870">
                      <w:marLeft w:val="0"/>
                      <w:marRight w:val="0"/>
                      <w:marTop w:val="300"/>
                      <w:marBottom w:val="0"/>
                      <w:divBdr>
                        <w:top w:val="none" w:sz="0" w:space="0" w:color="auto"/>
                        <w:left w:val="none" w:sz="0" w:space="0" w:color="auto"/>
                        <w:bottom w:val="none" w:sz="0" w:space="0" w:color="auto"/>
                        <w:right w:val="none" w:sz="0" w:space="0" w:color="auto"/>
                      </w:divBdr>
                      <w:divsChild>
                        <w:div w:id="2115055215">
                          <w:marLeft w:val="0"/>
                          <w:marRight w:val="0"/>
                          <w:marTop w:val="0"/>
                          <w:marBottom w:val="0"/>
                          <w:divBdr>
                            <w:top w:val="none" w:sz="0" w:space="0" w:color="auto"/>
                            <w:left w:val="none" w:sz="0" w:space="0" w:color="auto"/>
                            <w:bottom w:val="none" w:sz="0" w:space="0" w:color="auto"/>
                            <w:right w:val="none" w:sz="0" w:space="0" w:color="auto"/>
                          </w:divBdr>
                        </w:div>
                        <w:div w:id="1786998148">
                          <w:marLeft w:val="432"/>
                          <w:marRight w:val="0"/>
                          <w:marTop w:val="0"/>
                          <w:marBottom w:val="0"/>
                          <w:divBdr>
                            <w:top w:val="none" w:sz="0" w:space="0" w:color="auto"/>
                            <w:left w:val="none" w:sz="0" w:space="0" w:color="auto"/>
                            <w:bottom w:val="none" w:sz="0" w:space="0" w:color="auto"/>
                            <w:right w:val="none" w:sz="0" w:space="0" w:color="auto"/>
                          </w:divBdr>
                        </w:div>
                        <w:div w:id="528491831">
                          <w:marLeft w:val="0"/>
                          <w:marRight w:val="0"/>
                          <w:marTop w:val="0"/>
                          <w:marBottom w:val="0"/>
                          <w:divBdr>
                            <w:top w:val="none" w:sz="0" w:space="0" w:color="auto"/>
                            <w:left w:val="none" w:sz="0" w:space="0" w:color="auto"/>
                            <w:bottom w:val="none" w:sz="0" w:space="0" w:color="auto"/>
                            <w:right w:val="none" w:sz="0" w:space="0" w:color="auto"/>
                          </w:divBdr>
                          <w:divsChild>
                            <w:div w:id="1970015894">
                              <w:marLeft w:val="0"/>
                              <w:marRight w:val="0"/>
                              <w:marTop w:val="300"/>
                              <w:marBottom w:val="0"/>
                              <w:divBdr>
                                <w:top w:val="none" w:sz="0" w:space="0" w:color="auto"/>
                                <w:left w:val="none" w:sz="0" w:space="0" w:color="auto"/>
                                <w:bottom w:val="none" w:sz="0" w:space="0" w:color="auto"/>
                                <w:right w:val="none" w:sz="0" w:space="0" w:color="auto"/>
                              </w:divBdr>
                              <w:divsChild>
                                <w:div w:id="278689425">
                                  <w:marLeft w:val="0"/>
                                  <w:marRight w:val="0"/>
                                  <w:marTop w:val="0"/>
                                  <w:marBottom w:val="0"/>
                                  <w:divBdr>
                                    <w:top w:val="none" w:sz="0" w:space="0" w:color="auto"/>
                                    <w:left w:val="none" w:sz="0" w:space="0" w:color="auto"/>
                                    <w:bottom w:val="none" w:sz="0" w:space="0" w:color="auto"/>
                                    <w:right w:val="none" w:sz="0" w:space="0" w:color="auto"/>
                                  </w:divBdr>
                                </w:div>
                                <w:div w:id="1228341679">
                                  <w:marLeft w:val="432"/>
                                  <w:marRight w:val="0"/>
                                  <w:marTop w:val="0"/>
                                  <w:marBottom w:val="0"/>
                                  <w:divBdr>
                                    <w:top w:val="none" w:sz="0" w:space="0" w:color="auto"/>
                                    <w:left w:val="none" w:sz="0" w:space="0" w:color="auto"/>
                                    <w:bottom w:val="none" w:sz="0" w:space="0" w:color="auto"/>
                                    <w:right w:val="none" w:sz="0" w:space="0" w:color="auto"/>
                                  </w:divBdr>
                                </w:div>
                                <w:div w:id="484053460">
                                  <w:marLeft w:val="432"/>
                                  <w:marRight w:val="0"/>
                                  <w:marTop w:val="0"/>
                                  <w:marBottom w:val="0"/>
                                  <w:divBdr>
                                    <w:top w:val="none" w:sz="0" w:space="0" w:color="auto"/>
                                    <w:left w:val="none" w:sz="0" w:space="0" w:color="auto"/>
                                    <w:bottom w:val="none" w:sz="0" w:space="0" w:color="auto"/>
                                    <w:right w:val="none" w:sz="0" w:space="0" w:color="auto"/>
                                  </w:divBdr>
                                  <w:divsChild>
                                    <w:div w:id="1226260675">
                                      <w:marLeft w:val="0"/>
                                      <w:marRight w:val="0"/>
                                      <w:marTop w:val="0"/>
                                      <w:marBottom w:val="0"/>
                                      <w:divBdr>
                                        <w:top w:val="none" w:sz="0" w:space="0" w:color="auto"/>
                                        <w:left w:val="none" w:sz="0" w:space="0" w:color="auto"/>
                                        <w:bottom w:val="none" w:sz="0" w:space="0" w:color="auto"/>
                                        <w:right w:val="none" w:sz="0" w:space="0" w:color="auto"/>
                                      </w:divBdr>
                                      <w:divsChild>
                                        <w:div w:id="1553300267">
                                          <w:marLeft w:val="0"/>
                                          <w:marRight w:val="0"/>
                                          <w:marTop w:val="0"/>
                                          <w:marBottom w:val="0"/>
                                          <w:divBdr>
                                            <w:top w:val="none" w:sz="0" w:space="0" w:color="auto"/>
                                            <w:left w:val="none" w:sz="0" w:space="0" w:color="auto"/>
                                            <w:bottom w:val="none" w:sz="0" w:space="0" w:color="auto"/>
                                            <w:right w:val="none" w:sz="0" w:space="0" w:color="auto"/>
                                          </w:divBdr>
                                          <w:divsChild>
                                            <w:div w:id="7897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423">
                              <w:marLeft w:val="0"/>
                              <w:marRight w:val="0"/>
                              <w:marTop w:val="300"/>
                              <w:marBottom w:val="0"/>
                              <w:divBdr>
                                <w:top w:val="none" w:sz="0" w:space="0" w:color="auto"/>
                                <w:left w:val="none" w:sz="0" w:space="0" w:color="auto"/>
                                <w:bottom w:val="none" w:sz="0" w:space="0" w:color="auto"/>
                                <w:right w:val="none" w:sz="0" w:space="0" w:color="auto"/>
                              </w:divBdr>
                              <w:divsChild>
                                <w:div w:id="350573829">
                                  <w:marLeft w:val="0"/>
                                  <w:marRight w:val="0"/>
                                  <w:marTop w:val="0"/>
                                  <w:marBottom w:val="0"/>
                                  <w:divBdr>
                                    <w:top w:val="none" w:sz="0" w:space="0" w:color="auto"/>
                                    <w:left w:val="none" w:sz="0" w:space="0" w:color="auto"/>
                                    <w:bottom w:val="none" w:sz="0" w:space="0" w:color="auto"/>
                                    <w:right w:val="none" w:sz="0" w:space="0" w:color="auto"/>
                                  </w:divBdr>
                                </w:div>
                                <w:div w:id="1183940011">
                                  <w:marLeft w:val="432"/>
                                  <w:marRight w:val="0"/>
                                  <w:marTop w:val="0"/>
                                  <w:marBottom w:val="0"/>
                                  <w:divBdr>
                                    <w:top w:val="none" w:sz="0" w:space="0" w:color="auto"/>
                                    <w:left w:val="none" w:sz="0" w:space="0" w:color="auto"/>
                                    <w:bottom w:val="none" w:sz="0" w:space="0" w:color="auto"/>
                                    <w:right w:val="none" w:sz="0" w:space="0" w:color="auto"/>
                                  </w:divBdr>
                                </w:div>
                                <w:div w:id="2144040248">
                                  <w:marLeft w:val="432"/>
                                  <w:marRight w:val="0"/>
                                  <w:marTop w:val="0"/>
                                  <w:marBottom w:val="0"/>
                                  <w:divBdr>
                                    <w:top w:val="none" w:sz="0" w:space="0" w:color="auto"/>
                                    <w:left w:val="none" w:sz="0" w:space="0" w:color="auto"/>
                                    <w:bottom w:val="none" w:sz="0" w:space="0" w:color="auto"/>
                                    <w:right w:val="none" w:sz="0" w:space="0" w:color="auto"/>
                                  </w:divBdr>
                                  <w:divsChild>
                                    <w:div w:id="1204755665">
                                      <w:marLeft w:val="0"/>
                                      <w:marRight w:val="0"/>
                                      <w:marTop w:val="0"/>
                                      <w:marBottom w:val="0"/>
                                      <w:divBdr>
                                        <w:top w:val="none" w:sz="0" w:space="0" w:color="auto"/>
                                        <w:left w:val="none" w:sz="0" w:space="0" w:color="auto"/>
                                        <w:bottom w:val="none" w:sz="0" w:space="0" w:color="auto"/>
                                        <w:right w:val="none" w:sz="0" w:space="0" w:color="auto"/>
                                      </w:divBdr>
                                      <w:divsChild>
                                        <w:div w:id="1077482556">
                                          <w:marLeft w:val="0"/>
                                          <w:marRight w:val="0"/>
                                          <w:marTop w:val="0"/>
                                          <w:marBottom w:val="0"/>
                                          <w:divBdr>
                                            <w:top w:val="none" w:sz="0" w:space="0" w:color="auto"/>
                                            <w:left w:val="none" w:sz="0" w:space="0" w:color="auto"/>
                                            <w:bottom w:val="none" w:sz="0" w:space="0" w:color="auto"/>
                                            <w:right w:val="none" w:sz="0" w:space="0" w:color="auto"/>
                                          </w:divBdr>
                                          <w:divsChild>
                                            <w:div w:id="20283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141070">
                      <w:marLeft w:val="0"/>
                      <w:marRight w:val="0"/>
                      <w:marTop w:val="300"/>
                      <w:marBottom w:val="0"/>
                      <w:divBdr>
                        <w:top w:val="none" w:sz="0" w:space="0" w:color="auto"/>
                        <w:left w:val="none" w:sz="0" w:space="0" w:color="auto"/>
                        <w:bottom w:val="none" w:sz="0" w:space="0" w:color="auto"/>
                        <w:right w:val="none" w:sz="0" w:space="0" w:color="auto"/>
                      </w:divBdr>
                      <w:divsChild>
                        <w:div w:id="2038266517">
                          <w:marLeft w:val="0"/>
                          <w:marRight w:val="0"/>
                          <w:marTop w:val="0"/>
                          <w:marBottom w:val="0"/>
                          <w:divBdr>
                            <w:top w:val="none" w:sz="0" w:space="0" w:color="auto"/>
                            <w:left w:val="none" w:sz="0" w:space="0" w:color="auto"/>
                            <w:bottom w:val="none" w:sz="0" w:space="0" w:color="auto"/>
                            <w:right w:val="none" w:sz="0" w:space="0" w:color="auto"/>
                          </w:divBdr>
                        </w:div>
                        <w:div w:id="1456826664">
                          <w:marLeft w:val="432"/>
                          <w:marRight w:val="0"/>
                          <w:marTop w:val="0"/>
                          <w:marBottom w:val="0"/>
                          <w:divBdr>
                            <w:top w:val="none" w:sz="0" w:space="0" w:color="auto"/>
                            <w:left w:val="none" w:sz="0" w:space="0" w:color="auto"/>
                            <w:bottom w:val="none" w:sz="0" w:space="0" w:color="auto"/>
                            <w:right w:val="none" w:sz="0" w:space="0" w:color="auto"/>
                          </w:divBdr>
                        </w:div>
                        <w:div w:id="82344683">
                          <w:marLeft w:val="432"/>
                          <w:marRight w:val="0"/>
                          <w:marTop w:val="0"/>
                          <w:marBottom w:val="0"/>
                          <w:divBdr>
                            <w:top w:val="none" w:sz="0" w:space="0" w:color="auto"/>
                            <w:left w:val="none" w:sz="0" w:space="0" w:color="auto"/>
                            <w:bottom w:val="none" w:sz="0" w:space="0" w:color="auto"/>
                            <w:right w:val="none" w:sz="0" w:space="0" w:color="auto"/>
                          </w:divBdr>
                          <w:divsChild>
                            <w:div w:id="387999581">
                              <w:marLeft w:val="0"/>
                              <w:marRight w:val="0"/>
                              <w:marTop w:val="0"/>
                              <w:marBottom w:val="0"/>
                              <w:divBdr>
                                <w:top w:val="none" w:sz="0" w:space="0" w:color="auto"/>
                                <w:left w:val="none" w:sz="0" w:space="0" w:color="auto"/>
                                <w:bottom w:val="none" w:sz="0" w:space="0" w:color="auto"/>
                                <w:right w:val="none" w:sz="0" w:space="0" w:color="auto"/>
                              </w:divBdr>
                              <w:divsChild>
                                <w:div w:id="1048801452">
                                  <w:marLeft w:val="0"/>
                                  <w:marRight w:val="0"/>
                                  <w:marTop w:val="0"/>
                                  <w:marBottom w:val="0"/>
                                  <w:divBdr>
                                    <w:top w:val="none" w:sz="0" w:space="0" w:color="auto"/>
                                    <w:left w:val="none" w:sz="0" w:space="0" w:color="auto"/>
                                    <w:bottom w:val="none" w:sz="0" w:space="0" w:color="auto"/>
                                    <w:right w:val="none" w:sz="0" w:space="0" w:color="auto"/>
                                  </w:divBdr>
                                  <w:divsChild>
                                    <w:div w:id="5859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330720">
                      <w:marLeft w:val="0"/>
                      <w:marRight w:val="0"/>
                      <w:marTop w:val="300"/>
                      <w:marBottom w:val="0"/>
                      <w:divBdr>
                        <w:top w:val="none" w:sz="0" w:space="0" w:color="auto"/>
                        <w:left w:val="none" w:sz="0" w:space="0" w:color="auto"/>
                        <w:bottom w:val="none" w:sz="0" w:space="0" w:color="auto"/>
                        <w:right w:val="none" w:sz="0" w:space="0" w:color="auto"/>
                      </w:divBdr>
                      <w:divsChild>
                        <w:div w:id="145979916">
                          <w:marLeft w:val="0"/>
                          <w:marRight w:val="0"/>
                          <w:marTop w:val="0"/>
                          <w:marBottom w:val="0"/>
                          <w:divBdr>
                            <w:top w:val="none" w:sz="0" w:space="0" w:color="auto"/>
                            <w:left w:val="none" w:sz="0" w:space="0" w:color="auto"/>
                            <w:bottom w:val="none" w:sz="0" w:space="0" w:color="auto"/>
                            <w:right w:val="none" w:sz="0" w:space="0" w:color="auto"/>
                          </w:divBdr>
                        </w:div>
                        <w:div w:id="1277450185">
                          <w:marLeft w:val="432"/>
                          <w:marRight w:val="0"/>
                          <w:marTop w:val="0"/>
                          <w:marBottom w:val="0"/>
                          <w:divBdr>
                            <w:top w:val="none" w:sz="0" w:space="0" w:color="auto"/>
                            <w:left w:val="none" w:sz="0" w:space="0" w:color="auto"/>
                            <w:bottom w:val="none" w:sz="0" w:space="0" w:color="auto"/>
                            <w:right w:val="none" w:sz="0" w:space="0" w:color="auto"/>
                          </w:divBdr>
                        </w:div>
                        <w:div w:id="1799882194">
                          <w:marLeft w:val="432"/>
                          <w:marRight w:val="0"/>
                          <w:marTop w:val="0"/>
                          <w:marBottom w:val="0"/>
                          <w:divBdr>
                            <w:top w:val="none" w:sz="0" w:space="0" w:color="auto"/>
                            <w:left w:val="none" w:sz="0" w:space="0" w:color="auto"/>
                            <w:bottom w:val="none" w:sz="0" w:space="0" w:color="auto"/>
                            <w:right w:val="none" w:sz="0" w:space="0" w:color="auto"/>
                          </w:divBdr>
                          <w:divsChild>
                            <w:div w:id="750348735">
                              <w:marLeft w:val="0"/>
                              <w:marRight w:val="0"/>
                              <w:marTop w:val="0"/>
                              <w:marBottom w:val="0"/>
                              <w:divBdr>
                                <w:top w:val="none" w:sz="0" w:space="0" w:color="auto"/>
                                <w:left w:val="none" w:sz="0" w:space="0" w:color="auto"/>
                                <w:bottom w:val="none" w:sz="0" w:space="0" w:color="auto"/>
                                <w:right w:val="none" w:sz="0" w:space="0" w:color="auto"/>
                              </w:divBdr>
                              <w:divsChild>
                                <w:div w:id="1188712231">
                                  <w:marLeft w:val="0"/>
                                  <w:marRight w:val="0"/>
                                  <w:marTop w:val="0"/>
                                  <w:marBottom w:val="0"/>
                                  <w:divBdr>
                                    <w:top w:val="none" w:sz="0" w:space="0" w:color="auto"/>
                                    <w:left w:val="none" w:sz="0" w:space="0" w:color="auto"/>
                                    <w:bottom w:val="none" w:sz="0" w:space="0" w:color="auto"/>
                                    <w:right w:val="none" w:sz="0" w:space="0" w:color="auto"/>
                                  </w:divBdr>
                                  <w:divsChild>
                                    <w:div w:id="15277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339408">
              <w:marLeft w:val="0"/>
              <w:marRight w:val="0"/>
              <w:marTop w:val="300"/>
              <w:marBottom w:val="0"/>
              <w:divBdr>
                <w:top w:val="none" w:sz="0" w:space="0" w:color="auto"/>
                <w:left w:val="none" w:sz="0" w:space="0" w:color="auto"/>
                <w:bottom w:val="none" w:sz="0" w:space="0" w:color="auto"/>
                <w:right w:val="none" w:sz="0" w:space="0" w:color="auto"/>
              </w:divBdr>
              <w:divsChild>
                <w:div w:id="1830365421">
                  <w:marLeft w:val="0"/>
                  <w:marRight w:val="0"/>
                  <w:marTop w:val="0"/>
                  <w:marBottom w:val="0"/>
                  <w:divBdr>
                    <w:top w:val="none" w:sz="0" w:space="0" w:color="auto"/>
                    <w:left w:val="none" w:sz="0" w:space="0" w:color="auto"/>
                    <w:bottom w:val="none" w:sz="0" w:space="0" w:color="auto"/>
                    <w:right w:val="none" w:sz="0" w:space="0" w:color="auto"/>
                  </w:divBdr>
                </w:div>
                <w:div w:id="1610504224">
                  <w:marLeft w:val="432"/>
                  <w:marRight w:val="0"/>
                  <w:marTop w:val="0"/>
                  <w:marBottom w:val="0"/>
                  <w:divBdr>
                    <w:top w:val="none" w:sz="0" w:space="0" w:color="auto"/>
                    <w:left w:val="none" w:sz="0" w:space="0" w:color="auto"/>
                    <w:bottom w:val="none" w:sz="0" w:space="0" w:color="auto"/>
                    <w:right w:val="none" w:sz="0" w:space="0" w:color="auto"/>
                  </w:divBdr>
                </w:div>
                <w:div w:id="963583972">
                  <w:marLeft w:val="0"/>
                  <w:marRight w:val="0"/>
                  <w:marTop w:val="0"/>
                  <w:marBottom w:val="0"/>
                  <w:divBdr>
                    <w:top w:val="none" w:sz="0" w:space="0" w:color="auto"/>
                    <w:left w:val="none" w:sz="0" w:space="0" w:color="auto"/>
                    <w:bottom w:val="none" w:sz="0" w:space="0" w:color="auto"/>
                    <w:right w:val="none" w:sz="0" w:space="0" w:color="auto"/>
                  </w:divBdr>
                  <w:divsChild>
                    <w:div w:id="544105786">
                      <w:marLeft w:val="0"/>
                      <w:marRight w:val="0"/>
                      <w:marTop w:val="300"/>
                      <w:marBottom w:val="0"/>
                      <w:divBdr>
                        <w:top w:val="none" w:sz="0" w:space="0" w:color="auto"/>
                        <w:left w:val="none" w:sz="0" w:space="0" w:color="auto"/>
                        <w:bottom w:val="none" w:sz="0" w:space="0" w:color="auto"/>
                        <w:right w:val="none" w:sz="0" w:space="0" w:color="auto"/>
                      </w:divBdr>
                      <w:divsChild>
                        <w:div w:id="1730228447">
                          <w:marLeft w:val="0"/>
                          <w:marRight w:val="0"/>
                          <w:marTop w:val="0"/>
                          <w:marBottom w:val="0"/>
                          <w:divBdr>
                            <w:top w:val="none" w:sz="0" w:space="0" w:color="auto"/>
                            <w:left w:val="none" w:sz="0" w:space="0" w:color="auto"/>
                            <w:bottom w:val="none" w:sz="0" w:space="0" w:color="auto"/>
                            <w:right w:val="none" w:sz="0" w:space="0" w:color="auto"/>
                          </w:divBdr>
                        </w:div>
                        <w:div w:id="2142918904">
                          <w:marLeft w:val="432"/>
                          <w:marRight w:val="0"/>
                          <w:marTop w:val="0"/>
                          <w:marBottom w:val="0"/>
                          <w:divBdr>
                            <w:top w:val="none" w:sz="0" w:space="0" w:color="auto"/>
                            <w:left w:val="none" w:sz="0" w:space="0" w:color="auto"/>
                            <w:bottom w:val="none" w:sz="0" w:space="0" w:color="auto"/>
                            <w:right w:val="none" w:sz="0" w:space="0" w:color="auto"/>
                          </w:divBdr>
                        </w:div>
                        <w:div w:id="915282253">
                          <w:marLeft w:val="432"/>
                          <w:marRight w:val="0"/>
                          <w:marTop w:val="0"/>
                          <w:marBottom w:val="0"/>
                          <w:divBdr>
                            <w:top w:val="none" w:sz="0" w:space="0" w:color="auto"/>
                            <w:left w:val="none" w:sz="0" w:space="0" w:color="auto"/>
                            <w:bottom w:val="none" w:sz="0" w:space="0" w:color="auto"/>
                            <w:right w:val="none" w:sz="0" w:space="0" w:color="auto"/>
                          </w:divBdr>
                          <w:divsChild>
                            <w:div w:id="1765102686">
                              <w:marLeft w:val="0"/>
                              <w:marRight w:val="0"/>
                              <w:marTop w:val="0"/>
                              <w:marBottom w:val="0"/>
                              <w:divBdr>
                                <w:top w:val="none" w:sz="0" w:space="0" w:color="auto"/>
                                <w:left w:val="none" w:sz="0" w:space="0" w:color="auto"/>
                                <w:bottom w:val="none" w:sz="0" w:space="0" w:color="auto"/>
                                <w:right w:val="none" w:sz="0" w:space="0" w:color="auto"/>
                              </w:divBdr>
                              <w:divsChild>
                                <w:div w:id="108745800">
                                  <w:marLeft w:val="0"/>
                                  <w:marRight w:val="0"/>
                                  <w:marTop w:val="0"/>
                                  <w:marBottom w:val="0"/>
                                  <w:divBdr>
                                    <w:top w:val="none" w:sz="0" w:space="0" w:color="auto"/>
                                    <w:left w:val="none" w:sz="0" w:space="0" w:color="auto"/>
                                    <w:bottom w:val="none" w:sz="0" w:space="0" w:color="auto"/>
                                    <w:right w:val="none" w:sz="0" w:space="0" w:color="auto"/>
                                  </w:divBdr>
                                  <w:divsChild>
                                    <w:div w:id="4868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797672">
                      <w:marLeft w:val="0"/>
                      <w:marRight w:val="0"/>
                      <w:marTop w:val="300"/>
                      <w:marBottom w:val="0"/>
                      <w:divBdr>
                        <w:top w:val="none" w:sz="0" w:space="0" w:color="auto"/>
                        <w:left w:val="none" w:sz="0" w:space="0" w:color="auto"/>
                        <w:bottom w:val="none" w:sz="0" w:space="0" w:color="auto"/>
                        <w:right w:val="none" w:sz="0" w:space="0" w:color="auto"/>
                      </w:divBdr>
                      <w:divsChild>
                        <w:div w:id="437457765">
                          <w:marLeft w:val="0"/>
                          <w:marRight w:val="0"/>
                          <w:marTop w:val="0"/>
                          <w:marBottom w:val="0"/>
                          <w:divBdr>
                            <w:top w:val="none" w:sz="0" w:space="0" w:color="auto"/>
                            <w:left w:val="none" w:sz="0" w:space="0" w:color="auto"/>
                            <w:bottom w:val="none" w:sz="0" w:space="0" w:color="auto"/>
                            <w:right w:val="none" w:sz="0" w:space="0" w:color="auto"/>
                          </w:divBdr>
                        </w:div>
                        <w:div w:id="449857830">
                          <w:marLeft w:val="432"/>
                          <w:marRight w:val="0"/>
                          <w:marTop w:val="0"/>
                          <w:marBottom w:val="0"/>
                          <w:divBdr>
                            <w:top w:val="none" w:sz="0" w:space="0" w:color="auto"/>
                            <w:left w:val="none" w:sz="0" w:space="0" w:color="auto"/>
                            <w:bottom w:val="none" w:sz="0" w:space="0" w:color="auto"/>
                            <w:right w:val="none" w:sz="0" w:space="0" w:color="auto"/>
                          </w:divBdr>
                        </w:div>
                        <w:div w:id="314574652">
                          <w:marLeft w:val="432"/>
                          <w:marRight w:val="0"/>
                          <w:marTop w:val="0"/>
                          <w:marBottom w:val="0"/>
                          <w:divBdr>
                            <w:top w:val="none" w:sz="0" w:space="0" w:color="auto"/>
                            <w:left w:val="none" w:sz="0" w:space="0" w:color="auto"/>
                            <w:bottom w:val="none" w:sz="0" w:space="0" w:color="auto"/>
                            <w:right w:val="none" w:sz="0" w:space="0" w:color="auto"/>
                          </w:divBdr>
                          <w:divsChild>
                            <w:div w:id="404650183">
                              <w:marLeft w:val="0"/>
                              <w:marRight w:val="0"/>
                              <w:marTop w:val="0"/>
                              <w:marBottom w:val="0"/>
                              <w:divBdr>
                                <w:top w:val="none" w:sz="0" w:space="0" w:color="auto"/>
                                <w:left w:val="none" w:sz="0" w:space="0" w:color="auto"/>
                                <w:bottom w:val="none" w:sz="0" w:space="0" w:color="auto"/>
                                <w:right w:val="none" w:sz="0" w:space="0" w:color="auto"/>
                              </w:divBdr>
                              <w:divsChild>
                                <w:div w:id="658921886">
                                  <w:marLeft w:val="0"/>
                                  <w:marRight w:val="0"/>
                                  <w:marTop w:val="0"/>
                                  <w:marBottom w:val="0"/>
                                  <w:divBdr>
                                    <w:top w:val="none" w:sz="0" w:space="0" w:color="auto"/>
                                    <w:left w:val="none" w:sz="0" w:space="0" w:color="auto"/>
                                    <w:bottom w:val="none" w:sz="0" w:space="0" w:color="auto"/>
                                    <w:right w:val="none" w:sz="0" w:space="0" w:color="auto"/>
                                  </w:divBdr>
                                  <w:divsChild>
                                    <w:div w:id="5522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86486">
                      <w:marLeft w:val="0"/>
                      <w:marRight w:val="0"/>
                      <w:marTop w:val="300"/>
                      <w:marBottom w:val="0"/>
                      <w:divBdr>
                        <w:top w:val="none" w:sz="0" w:space="0" w:color="auto"/>
                        <w:left w:val="none" w:sz="0" w:space="0" w:color="auto"/>
                        <w:bottom w:val="none" w:sz="0" w:space="0" w:color="auto"/>
                        <w:right w:val="none" w:sz="0" w:space="0" w:color="auto"/>
                      </w:divBdr>
                      <w:divsChild>
                        <w:div w:id="405497557">
                          <w:marLeft w:val="0"/>
                          <w:marRight w:val="0"/>
                          <w:marTop w:val="0"/>
                          <w:marBottom w:val="0"/>
                          <w:divBdr>
                            <w:top w:val="none" w:sz="0" w:space="0" w:color="auto"/>
                            <w:left w:val="none" w:sz="0" w:space="0" w:color="auto"/>
                            <w:bottom w:val="none" w:sz="0" w:space="0" w:color="auto"/>
                            <w:right w:val="none" w:sz="0" w:space="0" w:color="auto"/>
                          </w:divBdr>
                        </w:div>
                        <w:div w:id="612244675">
                          <w:marLeft w:val="432"/>
                          <w:marRight w:val="0"/>
                          <w:marTop w:val="0"/>
                          <w:marBottom w:val="0"/>
                          <w:divBdr>
                            <w:top w:val="none" w:sz="0" w:space="0" w:color="auto"/>
                            <w:left w:val="none" w:sz="0" w:space="0" w:color="auto"/>
                            <w:bottom w:val="none" w:sz="0" w:space="0" w:color="auto"/>
                            <w:right w:val="none" w:sz="0" w:space="0" w:color="auto"/>
                          </w:divBdr>
                        </w:div>
                        <w:div w:id="955986428">
                          <w:marLeft w:val="432"/>
                          <w:marRight w:val="0"/>
                          <w:marTop w:val="0"/>
                          <w:marBottom w:val="0"/>
                          <w:divBdr>
                            <w:top w:val="none" w:sz="0" w:space="0" w:color="auto"/>
                            <w:left w:val="none" w:sz="0" w:space="0" w:color="auto"/>
                            <w:bottom w:val="none" w:sz="0" w:space="0" w:color="auto"/>
                            <w:right w:val="none" w:sz="0" w:space="0" w:color="auto"/>
                          </w:divBdr>
                          <w:divsChild>
                            <w:div w:id="1100678950">
                              <w:marLeft w:val="0"/>
                              <w:marRight w:val="0"/>
                              <w:marTop w:val="0"/>
                              <w:marBottom w:val="0"/>
                              <w:divBdr>
                                <w:top w:val="none" w:sz="0" w:space="0" w:color="auto"/>
                                <w:left w:val="none" w:sz="0" w:space="0" w:color="auto"/>
                                <w:bottom w:val="none" w:sz="0" w:space="0" w:color="auto"/>
                                <w:right w:val="none" w:sz="0" w:space="0" w:color="auto"/>
                              </w:divBdr>
                              <w:divsChild>
                                <w:div w:id="2117864757">
                                  <w:marLeft w:val="0"/>
                                  <w:marRight w:val="0"/>
                                  <w:marTop w:val="0"/>
                                  <w:marBottom w:val="0"/>
                                  <w:divBdr>
                                    <w:top w:val="none" w:sz="0" w:space="0" w:color="auto"/>
                                    <w:left w:val="none" w:sz="0" w:space="0" w:color="auto"/>
                                    <w:bottom w:val="none" w:sz="0" w:space="0" w:color="auto"/>
                                    <w:right w:val="none" w:sz="0" w:space="0" w:color="auto"/>
                                  </w:divBdr>
                                  <w:divsChild>
                                    <w:div w:id="371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730463">
                      <w:marLeft w:val="0"/>
                      <w:marRight w:val="0"/>
                      <w:marTop w:val="300"/>
                      <w:marBottom w:val="0"/>
                      <w:divBdr>
                        <w:top w:val="none" w:sz="0" w:space="0" w:color="auto"/>
                        <w:left w:val="none" w:sz="0" w:space="0" w:color="auto"/>
                        <w:bottom w:val="none" w:sz="0" w:space="0" w:color="auto"/>
                        <w:right w:val="none" w:sz="0" w:space="0" w:color="auto"/>
                      </w:divBdr>
                      <w:divsChild>
                        <w:div w:id="599342099">
                          <w:marLeft w:val="0"/>
                          <w:marRight w:val="0"/>
                          <w:marTop w:val="0"/>
                          <w:marBottom w:val="0"/>
                          <w:divBdr>
                            <w:top w:val="none" w:sz="0" w:space="0" w:color="auto"/>
                            <w:left w:val="none" w:sz="0" w:space="0" w:color="auto"/>
                            <w:bottom w:val="none" w:sz="0" w:space="0" w:color="auto"/>
                            <w:right w:val="none" w:sz="0" w:space="0" w:color="auto"/>
                          </w:divBdr>
                        </w:div>
                        <w:div w:id="852307970">
                          <w:marLeft w:val="432"/>
                          <w:marRight w:val="0"/>
                          <w:marTop w:val="0"/>
                          <w:marBottom w:val="0"/>
                          <w:divBdr>
                            <w:top w:val="none" w:sz="0" w:space="0" w:color="auto"/>
                            <w:left w:val="none" w:sz="0" w:space="0" w:color="auto"/>
                            <w:bottom w:val="none" w:sz="0" w:space="0" w:color="auto"/>
                            <w:right w:val="none" w:sz="0" w:space="0" w:color="auto"/>
                          </w:divBdr>
                        </w:div>
                        <w:div w:id="1952546020">
                          <w:marLeft w:val="432"/>
                          <w:marRight w:val="0"/>
                          <w:marTop w:val="0"/>
                          <w:marBottom w:val="0"/>
                          <w:divBdr>
                            <w:top w:val="none" w:sz="0" w:space="0" w:color="auto"/>
                            <w:left w:val="none" w:sz="0" w:space="0" w:color="auto"/>
                            <w:bottom w:val="none" w:sz="0" w:space="0" w:color="auto"/>
                            <w:right w:val="none" w:sz="0" w:space="0" w:color="auto"/>
                          </w:divBdr>
                          <w:divsChild>
                            <w:div w:id="525605806">
                              <w:marLeft w:val="0"/>
                              <w:marRight w:val="0"/>
                              <w:marTop w:val="0"/>
                              <w:marBottom w:val="0"/>
                              <w:divBdr>
                                <w:top w:val="none" w:sz="0" w:space="0" w:color="auto"/>
                                <w:left w:val="none" w:sz="0" w:space="0" w:color="auto"/>
                                <w:bottom w:val="none" w:sz="0" w:space="0" w:color="auto"/>
                                <w:right w:val="none" w:sz="0" w:space="0" w:color="auto"/>
                              </w:divBdr>
                              <w:divsChild>
                                <w:div w:id="1646623934">
                                  <w:marLeft w:val="0"/>
                                  <w:marRight w:val="0"/>
                                  <w:marTop w:val="0"/>
                                  <w:marBottom w:val="0"/>
                                  <w:divBdr>
                                    <w:top w:val="none" w:sz="0" w:space="0" w:color="auto"/>
                                    <w:left w:val="none" w:sz="0" w:space="0" w:color="auto"/>
                                    <w:bottom w:val="none" w:sz="0" w:space="0" w:color="auto"/>
                                    <w:right w:val="none" w:sz="0" w:space="0" w:color="auto"/>
                                  </w:divBdr>
                                  <w:divsChild>
                                    <w:div w:id="20065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361675">
                      <w:marLeft w:val="0"/>
                      <w:marRight w:val="0"/>
                      <w:marTop w:val="300"/>
                      <w:marBottom w:val="0"/>
                      <w:divBdr>
                        <w:top w:val="none" w:sz="0" w:space="0" w:color="auto"/>
                        <w:left w:val="none" w:sz="0" w:space="0" w:color="auto"/>
                        <w:bottom w:val="none" w:sz="0" w:space="0" w:color="auto"/>
                        <w:right w:val="none" w:sz="0" w:space="0" w:color="auto"/>
                      </w:divBdr>
                      <w:divsChild>
                        <w:div w:id="70933481">
                          <w:marLeft w:val="0"/>
                          <w:marRight w:val="0"/>
                          <w:marTop w:val="0"/>
                          <w:marBottom w:val="0"/>
                          <w:divBdr>
                            <w:top w:val="none" w:sz="0" w:space="0" w:color="auto"/>
                            <w:left w:val="none" w:sz="0" w:space="0" w:color="auto"/>
                            <w:bottom w:val="none" w:sz="0" w:space="0" w:color="auto"/>
                            <w:right w:val="none" w:sz="0" w:space="0" w:color="auto"/>
                          </w:divBdr>
                        </w:div>
                        <w:div w:id="243534014">
                          <w:marLeft w:val="432"/>
                          <w:marRight w:val="0"/>
                          <w:marTop w:val="0"/>
                          <w:marBottom w:val="0"/>
                          <w:divBdr>
                            <w:top w:val="none" w:sz="0" w:space="0" w:color="auto"/>
                            <w:left w:val="none" w:sz="0" w:space="0" w:color="auto"/>
                            <w:bottom w:val="none" w:sz="0" w:space="0" w:color="auto"/>
                            <w:right w:val="none" w:sz="0" w:space="0" w:color="auto"/>
                          </w:divBdr>
                        </w:div>
                        <w:div w:id="2123915772">
                          <w:marLeft w:val="432"/>
                          <w:marRight w:val="0"/>
                          <w:marTop w:val="0"/>
                          <w:marBottom w:val="0"/>
                          <w:divBdr>
                            <w:top w:val="none" w:sz="0" w:space="0" w:color="auto"/>
                            <w:left w:val="none" w:sz="0" w:space="0" w:color="auto"/>
                            <w:bottom w:val="none" w:sz="0" w:space="0" w:color="auto"/>
                            <w:right w:val="none" w:sz="0" w:space="0" w:color="auto"/>
                          </w:divBdr>
                          <w:divsChild>
                            <w:div w:id="607658376">
                              <w:marLeft w:val="0"/>
                              <w:marRight w:val="0"/>
                              <w:marTop w:val="0"/>
                              <w:marBottom w:val="0"/>
                              <w:divBdr>
                                <w:top w:val="none" w:sz="0" w:space="0" w:color="auto"/>
                                <w:left w:val="none" w:sz="0" w:space="0" w:color="auto"/>
                                <w:bottom w:val="none" w:sz="0" w:space="0" w:color="auto"/>
                                <w:right w:val="none" w:sz="0" w:space="0" w:color="auto"/>
                              </w:divBdr>
                              <w:divsChild>
                                <w:div w:id="1052729288">
                                  <w:marLeft w:val="0"/>
                                  <w:marRight w:val="0"/>
                                  <w:marTop w:val="0"/>
                                  <w:marBottom w:val="0"/>
                                  <w:divBdr>
                                    <w:top w:val="none" w:sz="0" w:space="0" w:color="auto"/>
                                    <w:left w:val="none" w:sz="0" w:space="0" w:color="auto"/>
                                    <w:bottom w:val="none" w:sz="0" w:space="0" w:color="auto"/>
                                    <w:right w:val="none" w:sz="0" w:space="0" w:color="auto"/>
                                  </w:divBdr>
                                  <w:divsChild>
                                    <w:div w:id="11014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29284">
                      <w:marLeft w:val="0"/>
                      <w:marRight w:val="0"/>
                      <w:marTop w:val="300"/>
                      <w:marBottom w:val="0"/>
                      <w:divBdr>
                        <w:top w:val="none" w:sz="0" w:space="0" w:color="auto"/>
                        <w:left w:val="none" w:sz="0" w:space="0" w:color="auto"/>
                        <w:bottom w:val="none" w:sz="0" w:space="0" w:color="auto"/>
                        <w:right w:val="none" w:sz="0" w:space="0" w:color="auto"/>
                      </w:divBdr>
                      <w:divsChild>
                        <w:div w:id="2140953656">
                          <w:marLeft w:val="0"/>
                          <w:marRight w:val="0"/>
                          <w:marTop w:val="0"/>
                          <w:marBottom w:val="0"/>
                          <w:divBdr>
                            <w:top w:val="none" w:sz="0" w:space="0" w:color="auto"/>
                            <w:left w:val="none" w:sz="0" w:space="0" w:color="auto"/>
                            <w:bottom w:val="none" w:sz="0" w:space="0" w:color="auto"/>
                            <w:right w:val="none" w:sz="0" w:space="0" w:color="auto"/>
                          </w:divBdr>
                        </w:div>
                        <w:div w:id="1861890653">
                          <w:marLeft w:val="432"/>
                          <w:marRight w:val="0"/>
                          <w:marTop w:val="0"/>
                          <w:marBottom w:val="0"/>
                          <w:divBdr>
                            <w:top w:val="none" w:sz="0" w:space="0" w:color="auto"/>
                            <w:left w:val="none" w:sz="0" w:space="0" w:color="auto"/>
                            <w:bottom w:val="none" w:sz="0" w:space="0" w:color="auto"/>
                            <w:right w:val="none" w:sz="0" w:space="0" w:color="auto"/>
                          </w:divBdr>
                        </w:div>
                        <w:div w:id="557593779">
                          <w:marLeft w:val="432"/>
                          <w:marRight w:val="0"/>
                          <w:marTop w:val="0"/>
                          <w:marBottom w:val="0"/>
                          <w:divBdr>
                            <w:top w:val="none" w:sz="0" w:space="0" w:color="auto"/>
                            <w:left w:val="none" w:sz="0" w:space="0" w:color="auto"/>
                            <w:bottom w:val="none" w:sz="0" w:space="0" w:color="auto"/>
                            <w:right w:val="none" w:sz="0" w:space="0" w:color="auto"/>
                          </w:divBdr>
                          <w:divsChild>
                            <w:div w:id="1362436903">
                              <w:marLeft w:val="0"/>
                              <w:marRight w:val="0"/>
                              <w:marTop w:val="0"/>
                              <w:marBottom w:val="0"/>
                              <w:divBdr>
                                <w:top w:val="none" w:sz="0" w:space="0" w:color="auto"/>
                                <w:left w:val="none" w:sz="0" w:space="0" w:color="auto"/>
                                <w:bottom w:val="none" w:sz="0" w:space="0" w:color="auto"/>
                                <w:right w:val="none" w:sz="0" w:space="0" w:color="auto"/>
                              </w:divBdr>
                              <w:divsChild>
                                <w:div w:id="2098477592">
                                  <w:marLeft w:val="0"/>
                                  <w:marRight w:val="0"/>
                                  <w:marTop w:val="0"/>
                                  <w:marBottom w:val="0"/>
                                  <w:divBdr>
                                    <w:top w:val="none" w:sz="0" w:space="0" w:color="auto"/>
                                    <w:left w:val="none" w:sz="0" w:space="0" w:color="auto"/>
                                    <w:bottom w:val="none" w:sz="0" w:space="0" w:color="auto"/>
                                    <w:right w:val="none" w:sz="0" w:space="0" w:color="auto"/>
                                  </w:divBdr>
                                  <w:divsChild>
                                    <w:div w:id="10984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59200">
                      <w:marLeft w:val="0"/>
                      <w:marRight w:val="0"/>
                      <w:marTop w:val="300"/>
                      <w:marBottom w:val="0"/>
                      <w:divBdr>
                        <w:top w:val="none" w:sz="0" w:space="0" w:color="auto"/>
                        <w:left w:val="none" w:sz="0" w:space="0" w:color="auto"/>
                        <w:bottom w:val="none" w:sz="0" w:space="0" w:color="auto"/>
                        <w:right w:val="none" w:sz="0" w:space="0" w:color="auto"/>
                      </w:divBdr>
                      <w:divsChild>
                        <w:div w:id="839584439">
                          <w:marLeft w:val="0"/>
                          <w:marRight w:val="0"/>
                          <w:marTop w:val="0"/>
                          <w:marBottom w:val="0"/>
                          <w:divBdr>
                            <w:top w:val="none" w:sz="0" w:space="0" w:color="auto"/>
                            <w:left w:val="none" w:sz="0" w:space="0" w:color="auto"/>
                            <w:bottom w:val="none" w:sz="0" w:space="0" w:color="auto"/>
                            <w:right w:val="none" w:sz="0" w:space="0" w:color="auto"/>
                          </w:divBdr>
                        </w:div>
                        <w:div w:id="269243343">
                          <w:marLeft w:val="432"/>
                          <w:marRight w:val="0"/>
                          <w:marTop w:val="0"/>
                          <w:marBottom w:val="0"/>
                          <w:divBdr>
                            <w:top w:val="none" w:sz="0" w:space="0" w:color="auto"/>
                            <w:left w:val="none" w:sz="0" w:space="0" w:color="auto"/>
                            <w:bottom w:val="none" w:sz="0" w:space="0" w:color="auto"/>
                            <w:right w:val="none" w:sz="0" w:space="0" w:color="auto"/>
                          </w:divBdr>
                        </w:div>
                        <w:div w:id="1187448508">
                          <w:marLeft w:val="432"/>
                          <w:marRight w:val="0"/>
                          <w:marTop w:val="0"/>
                          <w:marBottom w:val="0"/>
                          <w:divBdr>
                            <w:top w:val="none" w:sz="0" w:space="0" w:color="auto"/>
                            <w:left w:val="none" w:sz="0" w:space="0" w:color="auto"/>
                            <w:bottom w:val="none" w:sz="0" w:space="0" w:color="auto"/>
                            <w:right w:val="none" w:sz="0" w:space="0" w:color="auto"/>
                          </w:divBdr>
                          <w:divsChild>
                            <w:div w:id="239415348">
                              <w:marLeft w:val="0"/>
                              <w:marRight w:val="0"/>
                              <w:marTop w:val="0"/>
                              <w:marBottom w:val="0"/>
                              <w:divBdr>
                                <w:top w:val="none" w:sz="0" w:space="0" w:color="auto"/>
                                <w:left w:val="none" w:sz="0" w:space="0" w:color="auto"/>
                                <w:bottom w:val="none" w:sz="0" w:space="0" w:color="auto"/>
                                <w:right w:val="none" w:sz="0" w:space="0" w:color="auto"/>
                              </w:divBdr>
                              <w:divsChild>
                                <w:div w:id="1540237765">
                                  <w:marLeft w:val="0"/>
                                  <w:marRight w:val="0"/>
                                  <w:marTop w:val="0"/>
                                  <w:marBottom w:val="0"/>
                                  <w:divBdr>
                                    <w:top w:val="none" w:sz="0" w:space="0" w:color="auto"/>
                                    <w:left w:val="none" w:sz="0" w:space="0" w:color="auto"/>
                                    <w:bottom w:val="none" w:sz="0" w:space="0" w:color="auto"/>
                                    <w:right w:val="none" w:sz="0" w:space="0" w:color="auto"/>
                                  </w:divBdr>
                                  <w:divsChild>
                                    <w:div w:id="10302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15179">
                      <w:marLeft w:val="0"/>
                      <w:marRight w:val="0"/>
                      <w:marTop w:val="300"/>
                      <w:marBottom w:val="0"/>
                      <w:divBdr>
                        <w:top w:val="none" w:sz="0" w:space="0" w:color="auto"/>
                        <w:left w:val="none" w:sz="0" w:space="0" w:color="auto"/>
                        <w:bottom w:val="none" w:sz="0" w:space="0" w:color="auto"/>
                        <w:right w:val="none" w:sz="0" w:space="0" w:color="auto"/>
                      </w:divBdr>
                      <w:divsChild>
                        <w:div w:id="1151409587">
                          <w:marLeft w:val="0"/>
                          <w:marRight w:val="0"/>
                          <w:marTop w:val="0"/>
                          <w:marBottom w:val="0"/>
                          <w:divBdr>
                            <w:top w:val="none" w:sz="0" w:space="0" w:color="auto"/>
                            <w:left w:val="none" w:sz="0" w:space="0" w:color="auto"/>
                            <w:bottom w:val="none" w:sz="0" w:space="0" w:color="auto"/>
                            <w:right w:val="none" w:sz="0" w:space="0" w:color="auto"/>
                          </w:divBdr>
                        </w:div>
                        <w:div w:id="1716350400">
                          <w:marLeft w:val="432"/>
                          <w:marRight w:val="0"/>
                          <w:marTop w:val="0"/>
                          <w:marBottom w:val="0"/>
                          <w:divBdr>
                            <w:top w:val="none" w:sz="0" w:space="0" w:color="auto"/>
                            <w:left w:val="none" w:sz="0" w:space="0" w:color="auto"/>
                            <w:bottom w:val="none" w:sz="0" w:space="0" w:color="auto"/>
                            <w:right w:val="none" w:sz="0" w:space="0" w:color="auto"/>
                          </w:divBdr>
                        </w:div>
                        <w:div w:id="1351687497">
                          <w:marLeft w:val="432"/>
                          <w:marRight w:val="0"/>
                          <w:marTop w:val="0"/>
                          <w:marBottom w:val="0"/>
                          <w:divBdr>
                            <w:top w:val="none" w:sz="0" w:space="0" w:color="auto"/>
                            <w:left w:val="none" w:sz="0" w:space="0" w:color="auto"/>
                            <w:bottom w:val="none" w:sz="0" w:space="0" w:color="auto"/>
                            <w:right w:val="none" w:sz="0" w:space="0" w:color="auto"/>
                          </w:divBdr>
                          <w:divsChild>
                            <w:div w:id="134689878">
                              <w:marLeft w:val="0"/>
                              <w:marRight w:val="0"/>
                              <w:marTop w:val="0"/>
                              <w:marBottom w:val="0"/>
                              <w:divBdr>
                                <w:top w:val="none" w:sz="0" w:space="0" w:color="auto"/>
                                <w:left w:val="none" w:sz="0" w:space="0" w:color="auto"/>
                                <w:bottom w:val="none" w:sz="0" w:space="0" w:color="auto"/>
                                <w:right w:val="none" w:sz="0" w:space="0" w:color="auto"/>
                              </w:divBdr>
                              <w:divsChild>
                                <w:div w:id="896477340">
                                  <w:marLeft w:val="0"/>
                                  <w:marRight w:val="0"/>
                                  <w:marTop w:val="0"/>
                                  <w:marBottom w:val="0"/>
                                  <w:divBdr>
                                    <w:top w:val="none" w:sz="0" w:space="0" w:color="auto"/>
                                    <w:left w:val="none" w:sz="0" w:space="0" w:color="auto"/>
                                    <w:bottom w:val="none" w:sz="0" w:space="0" w:color="auto"/>
                                    <w:right w:val="none" w:sz="0" w:space="0" w:color="auto"/>
                                  </w:divBdr>
                                  <w:divsChild>
                                    <w:div w:id="9386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464342">
              <w:marLeft w:val="0"/>
              <w:marRight w:val="0"/>
              <w:marTop w:val="300"/>
              <w:marBottom w:val="0"/>
              <w:divBdr>
                <w:top w:val="none" w:sz="0" w:space="0" w:color="auto"/>
                <w:left w:val="none" w:sz="0" w:space="0" w:color="auto"/>
                <w:bottom w:val="none" w:sz="0" w:space="0" w:color="auto"/>
                <w:right w:val="none" w:sz="0" w:space="0" w:color="auto"/>
              </w:divBdr>
              <w:divsChild>
                <w:div w:id="1561283929">
                  <w:marLeft w:val="0"/>
                  <w:marRight w:val="0"/>
                  <w:marTop w:val="0"/>
                  <w:marBottom w:val="0"/>
                  <w:divBdr>
                    <w:top w:val="none" w:sz="0" w:space="0" w:color="auto"/>
                    <w:left w:val="none" w:sz="0" w:space="0" w:color="auto"/>
                    <w:bottom w:val="none" w:sz="0" w:space="0" w:color="auto"/>
                    <w:right w:val="none" w:sz="0" w:space="0" w:color="auto"/>
                  </w:divBdr>
                </w:div>
                <w:div w:id="2133479412">
                  <w:marLeft w:val="432"/>
                  <w:marRight w:val="0"/>
                  <w:marTop w:val="0"/>
                  <w:marBottom w:val="0"/>
                  <w:divBdr>
                    <w:top w:val="none" w:sz="0" w:space="0" w:color="auto"/>
                    <w:left w:val="none" w:sz="0" w:space="0" w:color="auto"/>
                    <w:bottom w:val="none" w:sz="0" w:space="0" w:color="auto"/>
                    <w:right w:val="none" w:sz="0" w:space="0" w:color="auto"/>
                  </w:divBdr>
                  <w:divsChild>
                    <w:div w:id="1229728587">
                      <w:marLeft w:val="0"/>
                      <w:marRight w:val="0"/>
                      <w:marTop w:val="0"/>
                      <w:marBottom w:val="0"/>
                      <w:divBdr>
                        <w:top w:val="none" w:sz="0" w:space="0" w:color="auto"/>
                        <w:left w:val="none" w:sz="0" w:space="0" w:color="auto"/>
                        <w:bottom w:val="none" w:sz="0" w:space="0" w:color="auto"/>
                        <w:right w:val="none" w:sz="0" w:space="0" w:color="auto"/>
                      </w:divBdr>
                      <w:divsChild>
                        <w:div w:id="14816306">
                          <w:marLeft w:val="0"/>
                          <w:marRight w:val="0"/>
                          <w:marTop w:val="0"/>
                          <w:marBottom w:val="0"/>
                          <w:divBdr>
                            <w:top w:val="none" w:sz="0" w:space="0" w:color="auto"/>
                            <w:left w:val="none" w:sz="0" w:space="0" w:color="auto"/>
                            <w:bottom w:val="none" w:sz="0" w:space="0" w:color="auto"/>
                            <w:right w:val="none" w:sz="0" w:space="0" w:color="auto"/>
                          </w:divBdr>
                          <w:divsChild>
                            <w:div w:id="15460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4844">
                  <w:marLeft w:val="0"/>
                  <w:marRight w:val="0"/>
                  <w:marTop w:val="0"/>
                  <w:marBottom w:val="0"/>
                  <w:divBdr>
                    <w:top w:val="none" w:sz="0" w:space="0" w:color="auto"/>
                    <w:left w:val="none" w:sz="0" w:space="0" w:color="auto"/>
                    <w:bottom w:val="none" w:sz="0" w:space="0" w:color="auto"/>
                    <w:right w:val="none" w:sz="0" w:space="0" w:color="auto"/>
                  </w:divBdr>
                  <w:divsChild>
                    <w:div w:id="314576267">
                      <w:marLeft w:val="0"/>
                      <w:marRight w:val="0"/>
                      <w:marTop w:val="300"/>
                      <w:marBottom w:val="0"/>
                      <w:divBdr>
                        <w:top w:val="none" w:sz="0" w:space="0" w:color="auto"/>
                        <w:left w:val="none" w:sz="0" w:space="0" w:color="auto"/>
                        <w:bottom w:val="none" w:sz="0" w:space="0" w:color="auto"/>
                        <w:right w:val="none" w:sz="0" w:space="0" w:color="auto"/>
                      </w:divBdr>
                      <w:divsChild>
                        <w:div w:id="1607885333">
                          <w:marLeft w:val="0"/>
                          <w:marRight w:val="0"/>
                          <w:marTop w:val="0"/>
                          <w:marBottom w:val="0"/>
                          <w:divBdr>
                            <w:top w:val="none" w:sz="0" w:space="0" w:color="auto"/>
                            <w:left w:val="none" w:sz="0" w:space="0" w:color="auto"/>
                            <w:bottom w:val="none" w:sz="0" w:space="0" w:color="auto"/>
                            <w:right w:val="none" w:sz="0" w:space="0" w:color="auto"/>
                          </w:divBdr>
                        </w:div>
                        <w:div w:id="1607345387">
                          <w:marLeft w:val="432"/>
                          <w:marRight w:val="0"/>
                          <w:marTop w:val="0"/>
                          <w:marBottom w:val="0"/>
                          <w:divBdr>
                            <w:top w:val="none" w:sz="0" w:space="0" w:color="auto"/>
                            <w:left w:val="none" w:sz="0" w:space="0" w:color="auto"/>
                            <w:bottom w:val="none" w:sz="0" w:space="0" w:color="auto"/>
                            <w:right w:val="none" w:sz="0" w:space="0" w:color="auto"/>
                          </w:divBdr>
                        </w:div>
                        <w:div w:id="139923304">
                          <w:marLeft w:val="432"/>
                          <w:marRight w:val="0"/>
                          <w:marTop w:val="0"/>
                          <w:marBottom w:val="0"/>
                          <w:divBdr>
                            <w:top w:val="none" w:sz="0" w:space="0" w:color="auto"/>
                            <w:left w:val="none" w:sz="0" w:space="0" w:color="auto"/>
                            <w:bottom w:val="none" w:sz="0" w:space="0" w:color="auto"/>
                            <w:right w:val="none" w:sz="0" w:space="0" w:color="auto"/>
                          </w:divBdr>
                          <w:divsChild>
                            <w:div w:id="2000620655">
                              <w:marLeft w:val="0"/>
                              <w:marRight w:val="0"/>
                              <w:marTop w:val="0"/>
                              <w:marBottom w:val="0"/>
                              <w:divBdr>
                                <w:top w:val="none" w:sz="0" w:space="0" w:color="auto"/>
                                <w:left w:val="none" w:sz="0" w:space="0" w:color="auto"/>
                                <w:bottom w:val="none" w:sz="0" w:space="0" w:color="auto"/>
                                <w:right w:val="none" w:sz="0" w:space="0" w:color="auto"/>
                              </w:divBdr>
                              <w:divsChild>
                                <w:div w:id="2123570281">
                                  <w:marLeft w:val="0"/>
                                  <w:marRight w:val="0"/>
                                  <w:marTop w:val="0"/>
                                  <w:marBottom w:val="0"/>
                                  <w:divBdr>
                                    <w:top w:val="none" w:sz="0" w:space="0" w:color="auto"/>
                                    <w:left w:val="none" w:sz="0" w:space="0" w:color="auto"/>
                                    <w:bottom w:val="none" w:sz="0" w:space="0" w:color="auto"/>
                                    <w:right w:val="none" w:sz="0" w:space="0" w:color="auto"/>
                                  </w:divBdr>
                                  <w:divsChild>
                                    <w:div w:id="14061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72448">
              <w:marLeft w:val="0"/>
              <w:marRight w:val="0"/>
              <w:marTop w:val="300"/>
              <w:marBottom w:val="0"/>
              <w:divBdr>
                <w:top w:val="none" w:sz="0" w:space="0" w:color="auto"/>
                <w:left w:val="none" w:sz="0" w:space="0" w:color="auto"/>
                <w:bottom w:val="none" w:sz="0" w:space="0" w:color="auto"/>
                <w:right w:val="none" w:sz="0" w:space="0" w:color="auto"/>
              </w:divBdr>
              <w:divsChild>
                <w:div w:id="248849131">
                  <w:marLeft w:val="0"/>
                  <w:marRight w:val="0"/>
                  <w:marTop w:val="0"/>
                  <w:marBottom w:val="0"/>
                  <w:divBdr>
                    <w:top w:val="none" w:sz="0" w:space="0" w:color="auto"/>
                    <w:left w:val="none" w:sz="0" w:space="0" w:color="auto"/>
                    <w:bottom w:val="none" w:sz="0" w:space="0" w:color="auto"/>
                    <w:right w:val="none" w:sz="0" w:space="0" w:color="auto"/>
                  </w:divBdr>
                </w:div>
                <w:div w:id="914125026">
                  <w:marLeft w:val="432"/>
                  <w:marRight w:val="0"/>
                  <w:marTop w:val="0"/>
                  <w:marBottom w:val="0"/>
                  <w:divBdr>
                    <w:top w:val="none" w:sz="0" w:space="0" w:color="auto"/>
                    <w:left w:val="none" w:sz="0" w:space="0" w:color="auto"/>
                    <w:bottom w:val="none" w:sz="0" w:space="0" w:color="auto"/>
                    <w:right w:val="none" w:sz="0" w:space="0" w:color="auto"/>
                  </w:divBdr>
                </w:div>
                <w:div w:id="265818830">
                  <w:marLeft w:val="0"/>
                  <w:marRight w:val="0"/>
                  <w:marTop w:val="0"/>
                  <w:marBottom w:val="0"/>
                  <w:divBdr>
                    <w:top w:val="none" w:sz="0" w:space="0" w:color="auto"/>
                    <w:left w:val="none" w:sz="0" w:space="0" w:color="auto"/>
                    <w:bottom w:val="none" w:sz="0" w:space="0" w:color="auto"/>
                    <w:right w:val="none" w:sz="0" w:space="0" w:color="auto"/>
                  </w:divBdr>
                  <w:divsChild>
                    <w:div w:id="578487301">
                      <w:marLeft w:val="0"/>
                      <w:marRight w:val="0"/>
                      <w:marTop w:val="300"/>
                      <w:marBottom w:val="0"/>
                      <w:divBdr>
                        <w:top w:val="none" w:sz="0" w:space="0" w:color="auto"/>
                        <w:left w:val="none" w:sz="0" w:space="0" w:color="auto"/>
                        <w:bottom w:val="none" w:sz="0" w:space="0" w:color="auto"/>
                        <w:right w:val="none" w:sz="0" w:space="0" w:color="auto"/>
                      </w:divBdr>
                      <w:divsChild>
                        <w:div w:id="1098330118">
                          <w:marLeft w:val="0"/>
                          <w:marRight w:val="0"/>
                          <w:marTop w:val="0"/>
                          <w:marBottom w:val="0"/>
                          <w:divBdr>
                            <w:top w:val="none" w:sz="0" w:space="0" w:color="auto"/>
                            <w:left w:val="none" w:sz="0" w:space="0" w:color="auto"/>
                            <w:bottom w:val="none" w:sz="0" w:space="0" w:color="auto"/>
                            <w:right w:val="none" w:sz="0" w:space="0" w:color="auto"/>
                          </w:divBdr>
                        </w:div>
                        <w:div w:id="1870801415">
                          <w:marLeft w:val="432"/>
                          <w:marRight w:val="0"/>
                          <w:marTop w:val="0"/>
                          <w:marBottom w:val="0"/>
                          <w:divBdr>
                            <w:top w:val="none" w:sz="0" w:space="0" w:color="auto"/>
                            <w:left w:val="none" w:sz="0" w:space="0" w:color="auto"/>
                            <w:bottom w:val="none" w:sz="0" w:space="0" w:color="auto"/>
                            <w:right w:val="none" w:sz="0" w:space="0" w:color="auto"/>
                          </w:divBdr>
                        </w:div>
                        <w:div w:id="880554715">
                          <w:marLeft w:val="432"/>
                          <w:marRight w:val="0"/>
                          <w:marTop w:val="0"/>
                          <w:marBottom w:val="0"/>
                          <w:divBdr>
                            <w:top w:val="none" w:sz="0" w:space="0" w:color="auto"/>
                            <w:left w:val="none" w:sz="0" w:space="0" w:color="auto"/>
                            <w:bottom w:val="none" w:sz="0" w:space="0" w:color="auto"/>
                            <w:right w:val="none" w:sz="0" w:space="0" w:color="auto"/>
                          </w:divBdr>
                          <w:divsChild>
                            <w:div w:id="1675648918">
                              <w:marLeft w:val="0"/>
                              <w:marRight w:val="0"/>
                              <w:marTop w:val="0"/>
                              <w:marBottom w:val="0"/>
                              <w:divBdr>
                                <w:top w:val="none" w:sz="0" w:space="0" w:color="auto"/>
                                <w:left w:val="none" w:sz="0" w:space="0" w:color="auto"/>
                                <w:bottom w:val="none" w:sz="0" w:space="0" w:color="auto"/>
                                <w:right w:val="none" w:sz="0" w:space="0" w:color="auto"/>
                              </w:divBdr>
                              <w:divsChild>
                                <w:div w:id="1257907459">
                                  <w:marLeft w:val="0"/>
                                  <w:marRight w:val="0"/>
                                  <w:marTop w:val="0"/>
                                  <w:marBottom w:val="0"/>
                                  <w:divBdr>
                                    <w:top w:val="none" w:sz="0" w:space="0" w:color="auto"/>
                                    <w:left w:val="none" w:sz="0" w:space="0" w:color="auto"/>
                                    <w:bottom w:val="none" w:sz="0" w:space="0" w:color="auto"/>
                                    <w:right w:val="none" w:sz="0" w:space="0" w:color="auto"/>
                                  </w:divBdr>
                                  <w:divsChild>
                                    <w:div w:id="5002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3162">
                      <w:marLeft w:val="0"/>
                      <w:marRight w:val="0"/>
                      <w:marTop w:val="300"/>
                      <w:marBottom w:val="0"/>
                      <w:divBdr>
                        <w:top w:val="none" w:sz="0" w:space="0" w:color="auto"/>
                        <w:left w:val="none" w:sz="0" w:space="0" w:color="auto"/>
                        <w:bottom w:val="none" w:sz="0" w:space="0" w:color="auto"/>
                        <w:right w:val="none" w:sz="0" w:space="0" w:color="auto"/>
                      </w:divBdr>
                      <w:divsChild>
                        <w:div w:id="1152984013">
                          <w:marLeft w:val="0"/>
                          <w:marRight w:val="0"/>
                          <w:marTop w:val="0"/>
                          <w:marBottom w:val="0"/>
                          <w:divBdr>
                            <w:top w:val="none" w:sz="0" w:space="0" w:color="auto"/>
                            <w:left w:val="none" w:sz="0" w:space="0" w:color="auto"/>
                            <w:bottom w:val="none" w:sz="0" w:space="0" w:color="auto"/>
                            <w:right w:val="none" w:sz="0" w:space="0" w:color="auto"/>
                          </w:divBdr>
                        </w:div>
                        <w:div w:id="1943339719">
                          <w:marLeft w:val="432"/>
                          <w:marRight w:val="0"/>
                          <w:marTop w:val="0"/>
                          <w:marBottom w:val="0"/>
                          <w:divBdr>
                            <w:top w:val="none" w:sz="0" w:space="0" w:color="auto"/>
                            <w:left w:val="none" w:sz="0" w:space="0" w:color="auto"/>
                            <w:bottom w:val="none" w:sz="0" w:space="0" w:color="auto"/>
                            <w:right w:val="none" w:sz="0" w:space="0" w:color="auto"/>
                          </w:divBdr>
                        </w:div>
                        <w:div w:id="19936450">
                          <w:marLeft w:val="432"/>
                          <w:marRight w:val="0"/>
                          <w:marTop w:val="0"/>
                          <w:marBottom w:val="0"/>
                          <w:divBdr>
                            <w:top w:val="none" w:sz="0" w:space="0" w:color="auto"/>
                            <w:left w:val="none" w:sz="0" w:space="0" w:color="auto"/>
                            <w:bottom w:val="none" w:sz="0" w:space="0" w:color="auto"/>
                            <w:right w:val="none" w:sz="0" w:space="0" w:color="auto"/>
                          </w:divBdr>
                          <w:divsChild>
                            <w:div w:id="543832885">
                              <w:marLeft w:val="0"/>
                              <w:marRight w:val="0"/>
                              <w:marTop w:val="0"/>
                              <w:marBottom w:val="0"/>
                              <w:divBdr>
                                <w:top w:val="none" w:sz="0" w:space="0" w:color="auto"/>
                                <w:left w:val="none" w:sz="0" w:space="0" w:color="auto"/>
                                <w:bottom w:val="none" w:sz="0" w:space="0" w:color="auto"/>
                                <w:right w:val="none" w:sz="0" w:space="0" w:color="auto"/>
                              </w:divBdr>
                              <w:divsChild>
                                <w:div w:id="178466767">
                                  <w:marLeft w:val="0"/>
                                  <w:marRight w:val="0"/>
                                  <w:marTop w:val="0"/>
                                  <w:marBottom w:val="0"/>
                                  <w:divBdr>
                                    <w:top w:val="none" w:sz="0" w:space="0" w:color="auto"/>
                                    <w:left w:val="none" w:sz="0" w:space="0" w:color="auto"/>
                                    <w:bottom w:val="none" w:sz="0" w:space="0" w:color="auto"/>
                                    <w:right w:val="none" w:sz="0" w:space="0" w:color="auto"/>
                                  </w:divBdr>
                                  <w:divsChild>
                                    <w:div w:id="2814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504425">
                      <w:marLeft w:val="0"/>
                      <w:marRight w:val="0"/>
                      <w:marTop w:val="300"/>
                      <w:marBottom w:val="0"/>
                      <w:divBdr>
                        <w:top w:val="none" w:sz="0" w:space="0" w:color="auto"/>
                        <w:left w:val="none" w:sz="0" w:space="0" w:color="auto"/>
                        <w:bottom w:val="none" w:sz="0" w:space="0" w:color="auto"/>
                        <w:right w:val="none" w:sz="0" w:space="0" w:color="auto"/>
                      </w:divBdr>
                      <w:divsChild>
                        <w:div w:id="2053531763">
                          <w:marLeft w:val="0"/>
                          <w:marRight w:val="0"/>
                          <w:marTop w:val="0"/>
                          <w:marBottom w:val="0"/>
                          <w:divBdr>
                            <w:top w:val="none" w:sz="0" w:space="0" w:color="auto"/>
                            <w:left w:val="none" w:sz="0" w:space="0" w:color="auto"/>
                            <w:bottom w:val="none" w:sz="0" w:space="0" w:color="auto"/>
                            <w:right w:val="none" w:sz="0" w:space="0" w:color="auto"/>
                          </w:divBdr>
                        </w:div>
                        <w:div w:id="921717044">
                          <w:marLeft w:val="432"/>
                          <w:marRight w:val="0"/>
                          <w:marTop w:val="0"/>
                          <w:marBottom w:val="0"/>
                          <w:divBdr>
                            <w:top w:val="none" w:sz="0" w:space="0" w:color="auto"/>
                            <w:left w:val="none" w:sz="0" w:space="0" w:color="auto"/>
                            <w:bottom w:val="none" w:sz="0" w:space="0" w:color="auto"/>
                            <w:right w:val="none" w:sz="0" w:space="0" w:color="auto"/>
                          </w:divBdr>
                        </w:div>
                        <w:div w:id="2114084497">
                          <w:marLeft w:val="432"/>
                          <w:marRight w:val="0"/>
                          <w:marTop w:val="0"/>
                          <w:marBottom w:val="0"/>
                          <w:divBdr>
                            <w:top w:val="none" w:sz="0" w:space="0" w:color="auto"/>
                            <w:left w:val="none" w:sz="0" w:space="0" w:color="auto"/>
                            <w:bottom w:val="none" w:sz="0" w:space="0" w:color="auto"/>
                            <w:right w:val="none" w:sz="0" w:space="0" w:color="auto"/>
                          </w:divBdr>
                          <w:divsChild>
                            <w:div w:id="741102538">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6150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595023">
                      <w:marLeft w:val="0"/>
                      <w:marRight w:val="0"/>
                      <w:marTop w:val="300"/>
                      <w:marBottom w:val="0"/>
                      <w:divBdr>
                        <w:top w:val="none" w:sz="0" w:space="0" w:color="auto"/>
                        <w:left w:val="none" w:sz="0" w:space="0" w:color="auto"/>
                        <w:bottom w:val="none" w:sz="0" w:space="0" w:color="auto"/>
                        <w:right w:val="none" w:sz="0" w:space="0" w:color="auto"/>
                      </w:divBdr>
                      <w:divsChild>
                        <w:div w:id="515005353">
                          <w:marLeft w:val="0"/>
                          <w:marRight w:val="0"/>
                          <w:marTop w:val="0"/>
                          <w:marBottom w:val="0"/>
                          <w:divBdr>
                            <w:top w:val="none" w:sz="0" w:space="0" w:color="auto"/>
                            <w:left w:val="none" w:sz="0" w:space="0" w:color="auto"/>
                            <w:bottom w:val="none" w:sz="0" w:space="0" w:color="auto"/>
                            <w:right w:val="none" w:sz="0" w:space="0" w:color="auto"/>
                          </w:divBdr>
                        </w:div>
                        <w:div w:id="721952716">
                          <w:marLeft w:val="432"/>
                          <w:marRight w:val="0"/>
                          <w:marTop w:val="0"/>
                          <w:marBottom w:val="0"/>
                          <w:divBdr>
                            <w:top w:val="none" w:sz="0" w:space="0" w:color="auto"/>
                            <w:left w:val="none" w:sz="0" w:space="0" w:color="auto"/>
                            <w:bottom w:val="none" w:sz="0" w:space="0" w:color="auto"/>
                            <w:right w:val="none" w:sz="0" w:space="0" w:color="auto"/>
                          </w:divBdr>
                          <w:divsChild>
                            <w:div w:id="289746131">
                              <w:marLeft w:val="0"/>
                              <w:marRight w:val="0"/>
                              <w:marTop w:val="0"/>
                              <w:marBottom w:val="0"/>
                              <w:divBdr>
                                <w:top w:val="none" w:sz="0" w:space="0" w:color="auto"/>
                                <w:left w:val="none" w:sz="0" w:space="0" w:color="auto"/>
                                <w:bottom w:val="none" w:sz="0" w:space="0" w:color="auto"/>
                                <w:right w:val="none" w:sz="0" w:space="0" w:color="auto"/>
                              </w:divBdr>
                              <w:divsChild>
                                <w:div w:id="1942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472">
                          <w:marLeft w:val="432"/>
                          <w:marRight w:val="0"/>
                          <w:marTop w:val="0"/>
                          <w:marBottom w:val="0"/>
                          <w:divBdr>
                            <w:top w:val="none" w:sz="0" w:space="0" w:color="auto"/>
                            <w:left w:val="none" w:sz="0" w:space="0" w:color="auto"/>
                            <w:bottom w:val="none" w:sz="0" w:space="0" w:color="auto"/>
                            <w:right w:val="none" w:sz="0" w:space="0" w:color="auto"/>
                          </w:divBdr>
                          <w:divsChild>
                            <w:div w:id="406734603">
                              <w:marLeft w:val="0"/>
                              <w:marRight w:val="0"/>
                              <w:marTop w:val="0"/>
                              <w:marBottom w:val="0"/>
                              <w:divBdr>
                                <w:top w:val="none" w:sz="0" w:space="0" w:color="auto"/>
                                <w:left w:val="none" w:sz="0" w:space="0" w:color="auto"/>
                                <w:bottom w:val="none" w:sz="0" w:space="0" w:color="auto"/>
                                <w:right w:val="none" w:sz="0" w:space="0" w:color="auto"/>
                              </w:divBdr>
                              <w:divsChild>
                                <w:div w:id="913735546">
                                  <w:marLeft w:val="0"/>
                                  <w:marRight w:val="0"/>
                                  <w:marTop w:val="0"/>
                                  <w:marBottom w:val="0"/>
                                  <w:divBdr>
                                    <w:top w:val="none" w:sz="0" w:space="0" w:color="auto"/>
                                    <w:left w:val="none" w:sz="0" w:space="0" w:color="auto"/>
                                    <w:bottom w:val="none" w:sz="0" w:space="0" w:color="auto"/>
                                    <w:right w:val="none" w:sz="0" w:space="0" w:color="auto"/>
                                  </w:divBdr>
                                  <w:divsChild>
                                    <w:div w:id="3110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0746">
                      <w:marLeft w:val="0"/>
                      <w:marRight w:val="0"/>
                      <w:marTop w:val="300"/>
                      <w:marBottom w:val="0"/>
                      <w:divBdr>
                        <w:top w:val="none" w:sz="0" w:space="0" w:color="auto"/>
                        <w:left w:val="none" w:sz="0" w:space="0" w:color="auto"/>
                        <w:bottom w:val="none" w:sz="0" w:space="0" w:color="auto"/>
                        <w:right w:val="none" w:sz="0" w:space="0" w:color="auto"/>
                      </w:divBdr>
                      <w:divsChild>
                        <w:div w:id="1759904800">
                          <w:marLeft w:val="0"/>
                          <w:marRight w:val="0"/>
                          <w:marTop w:val="0"/>
                          <w:marBottom w:val="0"/>
                          <w:divBdr>
                            <w:top w:val="none" w:sz="0" w:space="0" w:color="auto"/>
                            <w:left w:val="none" w:sz="0" w:space="0" w:color="auto"/>
                            <w:bottom w:val="none" w:sz="0" w:space="0" w:color="auto"/>
                            <w:right w:val="none" w:sz="0" w:space="0" w:color="auto"/>
                          </w:divBdr>
                        </w:div>
                        <w:div w:id="1456364459">
                          <w:marLeft w:val="432"/>
                          <w:marRight w:val="0"/>
                          <w:marTop w:val="0"/>
                          <w:marBottom w:val="0"/>
                          <w:divBdr>
                            <w:top w:val="none" w:sz="0" w:space="0" w:color="auto"/>
                            <w:left w:val="none" w:sz="0" w:space="0" w:color="auto"/>
                            <w:bottom w:val="none" w:sz="0" w:space="0" w:color="auto"/>
                            <w:right w:val="none" w:sz="0" w:space="0" w:color="auto"/>
                          </w:divBdr>
                        </w:div>
                        <w:div w:id="572399891">
                          <w:marLeft w:val="432"/>
                          <w:marRight w:val="0"/>
                          <w:marTop w:val="0"/>
                          <w:marBottom w:val="0"/>
                          <w:divBdr>
                            <w:top w:val="none" w:sz="0" w:space="0" w:color="auto"/>
                            <w:left w:val="none" w:sz="0" w:space="0" w:color="auto"/>
                            <w:bottom w:val="none" w:sz="0" w:space="0" w:color="auto"/>
                            <w:right w:val="none" w:sz="0" w:space="0" w:color="auto"/>
                          </w:divBdr>
                          <w:divsChild>
                            <w:div w:id="250820756">
                              <w:marLeft w:val="0"/>
                              <w:marRight w:val="0"/>
                              <w:marTop w:val="0"/>
                              <w:marBottom w:val="0"/>
                              <w:divBdr>
                                <w:top w:val="none" w:sz="0" w:space="0" w:color="auto"/>
                                <w:left w:val="none" w:sz="0" w:space="0" w:color="auto"/>
                                <w:bottom w:val="none" w:sz="0" w:space="0" w:color="auto"/>
                                <w:right w:val="none" w:sz="0" w:space="0" w:color="auto"/>
                              </w:divBdr>
                              <w:divsChild>
                                <w:div w:id="2056005008">
                                  <w:marLeft w:val="0"/>
                                  <w:marRight w:val="0"/>
                                  <w:marTop w:val="0"/>
                                  <w:marBottom w:val="0"/>
                                  <w:divBdr>
                                    <w:top w:val="none" w:sz="0" w:space="0" w:color="auto"/>
                                    <w:left w:val="none" w:sz="0" w:space="0" w:color="auto"/>
                                    <w:bottom w:val="none" w:sz="0" w:space="0" w:color="auto"/>
                                    <w:right w:val="none" w:sz="0" w:space="0" w:color="auto"/>
                                  </w:divBdr>
                                  <w:divsChild>
                                    <w:div w:id="1397360780">
                                      <w:marLeft w:val="0"/>
                                      <w:marRight w:val="0"/>
                                      <w:marTop w:val="0"/>
                                      <w:marBottom w:val="0"/>
                                      <w:divBdr>
                                        <w:top w:val="none" w:sz="0" w:space="0" w:color="auto"/>
                                        <w:left w:val="none" w:sz="0" w:space="0" w:color="auto"/>
                                        <w:bottom w:val="none" w:sz="0" w:space="0" w:color="auto"/>
                                        <w:right w:val="none" w:sz="0" w:space="0" w:color="auto"/>
                                      </w:divBdr>
                                      <w:divsChild>
                                        <w:div w:id="12735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226027">
                      <w:marLeft w:val="0"/>
                      <w:marRight w:val="0"/>
                      <w:marTop w:val="300"/>
                      <w:marBottom w:val="0"/>
                      <w:divBdr>
                        <w:top w:val="none" w:sz="0" w:space="0" w:color="auto"/>
                        <w:left w:val="none" w:sz="0" w:space="0" w:color="auto"/>
                        <w:bottom w:val="none" w:sz="0" w:space="0" w:color="auto"/>
                        <w:right w:val="none" w:sz="0" w:space="0" w:color="auto"/>
                      </w:divBdr>
                      <w:divsChild>
                        <w:div w:id="1084105110">
                          <w:marLeft w:val="0"/>
                          <w:marRight w:val="0"/>
                          <w:marTop w:val="0"/>
                          <w:marBottom w:val="0"/>
                          <w:divBdr>
                            <w:top w:val="none" w:sz="0" w:space="0" w:color="auto"/>
                            <w:left w:val="none" w:sz="0" w:space="0" w:color="auto"/>
                            <w:bottom w:val="none" w:sz="0" w:space="0" w:color="auto"/>
                            <w:right w:val="none" w:sz="0" w:space="0" w:color="auto"/>
                          </w:divBdr>
                        </w:div>
                        <w:div w:id="231694287">
                          <w:marLeft w:val="432"/>
                          <w:marRight w:val="0"/>
                          <w:marTop w:val="0"/>
                          <w:marBottom w:val="0"/>
                          <w:divBdr>
                            <w:top w:val="none" w:sz="0" w:space="0" w:color="auto"/>
                            <w:left w:val="none" w:sz="0" w:space="0" w:color="auto"/>
                            <w:bottom w:val="none" w:sz="0" w:space="0" w:color="auto"/>
                            <w:right w:val="none" w:sz="0" w:space="0" w:color="auto"/>
                          </w:divBdr>
                        </w:div>
                        <w:div w:id="818689650">
                          <w:marLeft w:val="432"/>
                          <w:marRight w:val="0"/>
                          <w:marTop w:val="0"/>
                          <w:marBottom w:val="0"/>
                          <w:divBdr>
                            <w:top w:val="none" w:sz="0" w:space="0" w:color="auto"/>
                            <w:left w:val="none" w:sz="0" w:space="0" w:color="auto"/>
                            <w:bottom w:val="none" w:sz="0" w:space="0" w:color="auto"/>
                            <w:right w:val="none" w:sz="0" w:space="0" w:color="auto"/>
                          </w:divBdr>
                          <w:divsChild>
                            <w:div w:id="885727179">
                              <w:marLeft w:val="0"/>
                              <w:marRight w:val="0"/>
                              <w:marTop w:val="0"/>
                              <w:marBottom w:val="0"/>
                              <w:divBdr>
                                <w:top w:val="none" w:sz="0" w:space="0" w:color="auto"/>
                                <w:left w:val="none" w:sz="0" w:space="0" w:color="auto"/>
                                <w:bottom w:val="none" w:sz="0" w:space="0" w:color="auto"/>
                                <w:right w:val="none" w:sz="0" w:space="0" w:color="auto"/>
                              </w:divBdr>
                              <w:divsChild>
                                <w:div w:id="1374380537">
                                  <w:marLeft w:val="0"/>
                                  <w:marRight w:val="0"/>
                                  <w:marTop w:val="0"/>
                                  <w:marBottom w:val="0"/>
                                  <w:divBdr>
                                    <w:top w:val="none" w:sz="0" w:space="0" w:color="auto"/>
                                    <w:left w:val="none" w:sz="0" w:space="0" w:color="auto"/>
                                    <w:bottom w:val="none" w:sz="0" w:space="0" w:color="auto"/>
                                    <w:right w:val="none" w:sz="0" w:space="0" w:color="auto"/>
                                  </w:divBdr>
                                  <w:divsChild>
                                    <w:div w:id="1932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542587">
              <w:marLeft w:val="0"/>
              <w:marRight w:val="0"/>
              <w:marTop w:val="300"/>
              <w:marBottom w:val="0"/>
              <w:divBdr>
                <w:top w:val="none" w:sz="0" w:space="0" w:color="auto"/>
                <w:left w:val="none" w:sz="0" w:space="0" w:color="auto"/>
                <w:bottom w:val="none" w:sz="0" w:space="0" w:color="auto"/>
                <w:right w:val="none" w:sz="0" w:space="0" w:color="auto"/>
              </w:divBdr>
              <w:divsChild>
                <w:div w:id="677737890">
                  <w:marLeft w:val="0"/>
                  <w:marRight w:val="0"/>
                  <w:marTop w:val="0"/>
                  <w:marBottom w:val="0"/>
                  <w:divBdr>
                    <w:top w:val="none" w:sz="0" w:space="0" w:color="auto"/>
                    <w:left w:val="none" w:sz="0" w:space="0" w:color="auto"/>
                    <w:bottom w:val="none" w:sz="0" w:space="0" w:color="auto"/>
                    <w:right w:val="none" w:sz="0" w:space="0" w:color="auto"/>
                  </w:divBdr>
                </w:div>
                <w:div w:id="1957369634">
                  <w:marLeft w:val="0"/>
                  <w:marRight w:val="0"/>
                  <w:marTop w:val="0"/>
                  <w:marBottom w:val="0"/>
                  <w:divBdr>
                    <w:top w:val="none" w:sz="0" w:space="0" w:color="auto"/>
                    <w:left w:val="none" w:sz="0" w:space="0" w:color="auto"/>
                    <w:bottom w:val="none" w:sz="0" w:space="0" w:color="auto"/>
                    <w:right w:val="none" w:sz="0" w:space="0" w:color="auto"/>
                  </w:divBdr>
                  <w:divsChild>
                    <w:div w:id="352461267">
                      <w:marLeft w:val="0"/>
                      <w:marRight w:val="0"/>
                      <w:marTop w:val="300"/>
                      <w:marBottom w:val="0"/>
                      <w:divBdr>
                        <w:top w:val="none" w:sz="0" w:space="0" w:color="auto"/>
                        <w:left w:val="none" w:sz="0" w:space="0" w:color="auto"/>
                        <w:bottom w:val="none" w:sz="0" w:space="0" w:color="auto"/>
                        <w:right w:val="none" w:sz="0" w:space="0" w:color="auto"/>
                      </w:divBdr>
                      <w:divsChild>
                        <w:div w:id="1634092702">
                          <w:marLeft w:val="0"/>
                          <w:marRight w:val="0"/>
                          <w:marTop w:val="0"/>
                          <w:marBottom w:val="0"/>
                          <w:divBdr>
                            <w:top w:val="none" w:sz="0" w:space="0" w:color="auto"/>
                            <w:left w:val="none" w:sz="0" w:space="0" w:color="auto"/>
                            <w:bottom w:val="none" w:sz="0" w:space="0" w:color="auto"/>
                            <w:right w:val="none" w:sz="0" w:space="0" w:color="auto"/>
                          </w:divBdr>
                        </w:div>
                        <w:div w:id="79060135">
                          <w:marLeft w:val="432"/>
                          <w:marRight w:val="0"/>
                          <w:marTop w:val="0"/>
                          <w:marBottom w:val="0"/>
                          <w:divBdr>
                            <w:top w:val="none" w:sz="0" w:space="0" w:color="auto"/>
                            <w:left w:val="none" w:sz="0" w:space="0" w:color="auto"/>
                            <w:bottom w:val="none" w:sz="0" w:space="0" w:color="auto"/>
                            <w:right w:val="none" w:sz="0" w:space="0" w:color="auto"/>
                          </w:divBdr>
                          <w:divsChild>
                            <w:div w:id="364913043">
                              <w:marLeft w:val="0"/>
                              <w:marRight w:val="0"/>
                              <w:marTop w:val="0"/>
                              <w:marBottom w:val="0"/>
                              <w:divBdr>
                                <w:top w:val="none" w:sz="0" w:space="0" w:color="auto"/>
                                <w:left w:val="none" w:sz="0" w:space="0" w:color="auto"/>
                                <w:bottom w:val="none" w:sz="0" w:space="0" w:color="auto"/>
                                <w:right w:val="none" w:sz="0" w:space="0" w:color="auto"/>
                              </w:divBdr>
                              <w:divsChild>
                                <w:div w:id="1905605727">
                                  <w:marLeft w:val="0"/>
                                  <w:marRight w:val="0"/>
                                  <w:marTop w:val="0"/>
                                  <w:marBottom w:val="0"/>
                                  <w:divBdr>
                                    <w:top w:val="none" w:sz="0" w:space="0" w:color="auto"/>
                                    <w:left w:val="none" w:sz="0" w:space="0" w:color="auto"/>
                                    <w:bottom w:val="none" w:sz="0" w:space="0" w:color="auto"/>
                                    <w:right w:val="none" w:sz="0" w:space="0" w:color="auto"/>
                                  </w:divBdr>
                                  <w:divsChild>
                                    <w:div w:id="103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24470">
                      <w:marLeft w:val="0"/>
                      <w:marRight w:val="0"/>
                      <w:marTop w:val="300"/>
                      <w:marBottom w:val="0"/>
                      <w:divBdr>
                        <w:top w:val="none" w:sz="0" w:space="0" w:color="auto"/>
                        <w:left w:val="none" w:sz="0" w:space="0" w:color="auto"/>
                        <w:bottom w:val="none" w:sz="0" w:space="0" w:color="auto"/>
                        <w:right w:val="none" w:sz="0" w:space="0" w:color="auto"/>
                      </w:divBdr>
                      <w:divsChild>
                        <w:div w:id="453600734">
                          <w:marLeft w:val="0"/>
                          <w:marRight w:val="0"/>
                          <w:marTop w:val="0"/>
                          <w:marBottom w:val="0"/>
                          <w:divBdr>
                            <w:top w:val="none" w:sz="0" w:space="0" w:color="auto"/>
                            <w:left w:val="none" w:sz="0" w:space="0" w:color="auto"/>
                            <w:bottom w:val="none" w:sz="0" w:space="0" w:color="auto"/>
                            <w:right w:val="none" w:sz="0" w:space="0" w:color="auto"/>
                          </w:divBdr>
                        </w:div>
                        <w:div w:id="665858798">
                          <w:marLeft w:val="432"/>
                          <w:marRight w:val="0"/>
                          <w:marTop w:val="0"/>
                          <w:marBottom w:val="0"/>
                          <w:divBdr>
                            <w:top w:val="none" w:sz="0" w:space="0" w:color="auto"/>
                            <w:left w:val="none" w:sz="0" w:space="0" w:color="auto"/>
                            <w:bottom w:val="none" w:sz="0" w:space="0" w:color="auto"/>
                            <w:right w:val="none" w:sz="0" w:space="0" w:color="auto"/>
                          </w:divBdr>
                          <w:divsChild>
                            <w:div w:id="2001695666">
                              <w:marLeft w:val="0"/>
                              <w:marRight w:val="0"/>
                              <w:marTop w:val="0"/>
                              <w:marBottom w:val="0"/>
                              <w:divBdr>
                                <w:top w:val="none" w:sz="0" w:space="0" w:color="auto"/>
                                <w:left w:val="none" w:sz="0" w:space="0" w:color="auto"/>
                                <w:bottom w:val="none" w:sz="0" w:space="0" w:color="auto"/>
                                <w:right w:val="none" w:sz="0" w:space="0" w:color="auto"/>
                              </w:divBdr>
                              <w:divsChild>
                                <w:div w:id="1372921885">
                                  <w:marLeft w:val="0"/>
                                  <w:marRight w:val="0"/>
                                  <w:marTop w:val="0"/>
                                  <w:marBottom w:val="0"/>
                                  <w:divBdr>
                                    <w:top w:val="none" w:sz="0" w:space="0" w:color="auto"/>
                                    <w:left w:val="none" w:sz="0" w:space="0" w:color="auto"/>
                                    <w:bottom w:val="none" w:sz="0" w:space="0" w:color="auto"/>
                                    <w:right w:val="none" w:sz="0" w:space="0" w:color="auto"/>
                                  </w:divBdr>
                                  <w:divsChild>
                                    <w:div w:id="18128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811551">
      <w:marLeft w:val="0"/>
      <w:marRight w:val="0"/>
      <w:marTop w:val="0"/>
      <w:marBottom w:val="0"/>
      <w:divBdr>
        <w:top w:val="none" w:sz="0" w:space="0" w:color="auto"/>
        <w:left w:val="none" w:sz="0" w:space="0" w:color="auto"/>
        <w:bottom w:val="none" w:sz="0" w:space="0" w:color="auto"/>
        <w:right w:val="none" w:sz="0" w:space="0" w:color="auto"/>
      </w:divBdr>
    </w:div>
    <w:div w:id="1759716914">
      <w:marLeft w:val="0"/>
      <w:marRight w:val="0"/>
      <w:marTop w:val="0"/>
      <w:marBottom w:val="0"/>
      <w:divBdr>
        <w:top w:val="none" w:sz="0" w:space="0" w:color="auto"/>
        <w:left w:val="none" w:sz="0" w:space="0" w:color="auto"/>
        <w:bottom w:val="none" w:sz="0" w:space="0" w:color="auto"/>
        <w:right w:val="none" w:sz="0" w:space="0" w:color="auto"/>
      </w:divBdr>
      <w:divsChild>
        <w:div w:id="187527838">
          <w:marLeft w:val="0"/>
          <w:marRight w:val="0"/>
          <w:marTop w:val="0"/>
          <w:marBottom w:val="0"/>
          <w:divBdr>
            <w:top w:val="none" w:sz="0" w:space="0" w:color="auto"/>
            <w:left w:val="none" w:sz="0" w:space="0" w:color="auto"/>
            <w:bottom w:val="none" w:sz="0" w:space="0" w:color="auto"/>
            <w:right w:val="none" w:sz="0" w:space="0" w:color="auto"/>
          </w:divBdr>
        </w:div>
        <w:div w:id="841120172">
          <w:marLeft w:val="0"/>
          <w:marRight w:val="0"/>
          <w:marTop w:val="0"/>
          <w:marBottom w:val="0"/>
          <w:divBdr>
            <w:top w:val="none" w:sz="0" w:space="0" w:color="auto"/>
            <w:left w:val="none" w:sz="0" w:space="0" w:color="auto"/>
            <w:bottom w:val="none" w:sz="0" w:space="0" w:color="auto"/>
            <w:right w:val="none" w:sz="0" w:space="0" w:color="auto"/>
          </w:divBdr>
          <w:divsChild>
            <w:div w:id="491802657">
              <w:marLeft w:val="0"/>
              <w:marRight w:val="0"/>
              <w:marTop w:val="300"/>
              <w:marBottom w:val="0"/>
              <w:divBdr>
                <w:top w:val="none" w:sz="0" w:space="0" w:color="auto"/>
                <w:left w:val="none" w:sz="0" w:space="0" w:color="auto"/>
                <w:bottom w:val="none" w:sz="0" w:space="0" w:color="auto"/>
                <w:right w:val="none" w:sz="0" w:space="0" w:color="auto"/>
              </w:divBdr>
              <w:divsChild>
                <w:div w:id="1007250798">
                  <w:marLeft w:val="0"/>
                  <w:marRight w:val="0"/>
                  <w:marTop w:val="0"/>
                  <w:marBottom w:val="0"/>
                  <w:divBdr>
                    <w:top w:val="none" w:sz="0" w:space="0" w:color="auto"/>
                    <w:left w:val="none" w:sz="0" w:space="0" w:color="auto"/>
                    <w:bottom w:val="none" w:sz="0" w:space="0" w:color="auto"/>
                    <w:right w:val="none" w:sz="0" w:space="0" w:color="auto"/>
                  </w:divBdr>
                </w:div>
                <w:div w:id="1544488901">
                  <w:marLeft w:val="432"/>
                  <w:marRight w:val="0"/>
                  <w:marTop w:val="0"/>
                  <w:marBottom w:val="0"/>
                  <w:divBdr>
                    <w:top w:val="none" w:sz="0" w:space="0" w:color="auto"/>
                    <w:left w:val="none" w:sz="0" w:space="0" w:color="auto"/>
                    <w:bottom w:val="none" w:sz="0" w:space="0" w:color="auto"/>
                    <w:right w:val="none" w:sz="0" w:space="0" w:color="auto"/>
                  </w:divBdr>
                </w:div>
              </w:divsChild>
            </w:div>
            <w:div w:id="827210744">
              <w:marLeft w:val="0"/>
              <w:marRight w:val="0"/>
              <w:marTop w:val="300"/>
              <w:marBottom w:val="0"/>
              <w:divBdr>
                <w:top w:val="none" w:sz="0" w:space="0" w:color="auto"/>
                <w:left w:val="none" w:sz="0" w:space="0" w:color="auto"/>
                <w:bottom w:val="none" w:sz="0" w:space="0" w:color="auto"/>
                <w:right w:val="none" w:sz="0" w:space="0" w:color="auto"/>
              </w:divBdr>
              <w:divsChild>
                <w:div w:id="385832601">
                  <w:marLeft w:val="0"/>
                  <w:marRight w:val="0"/>
                  <w:marTop w:val="0"/>
                  <w:marBottom w:val="0"/>
                  <w:divBdr>
                    <w:top w:val="none" w:sz="0" w:space="0" w:color="auto"/>
                    <w:left w:val="none" w:sz="0" w:space="0" w:color="auto"/>
                    <w:bottom w:val="none" w:sz="0" w:space="0" w:color="auto"/>
                    <w:right w:val="none" w:sz="0" w:space="0" w:color="auto"/>
                  </w:divBdr>
                </w:div>
                <w:div w:id="378936039">
                  <w:marLeft w:val="4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7643">
      <w:marLeft w:val="0"/>
      <w:marRight w:val="0"/>
      <w:marTop w:val="0"/>
      <w:marBottom w:val="0"/>
      <w:divBdr>
        <w:top w:val="none" w:sz="0" w:space="0" w:color="auto"/>
        <w:left w:val="none" w:sz="0" w:space="0" w:color="auto"/>
        <w:bottom w:val="none" w:sz="0" w:space="0" w:color="auto"/>
        <w:right w:val="none" w:sz="0" w:space="0" w:color="auto"/>
      </w:divBdr>
      <w:divsChild>
        <w:div w:id="572787056">
          <w:marLeft w:val="0"/>
          <w:marRight w:val="0"/>
          <w:marTop w:val="0"/>
          <w:marBottom w:val="0"/>
          <w:divBdr>
            <w:top w:val="none" w:sz="0" w:space="0" w:color="auto"/>
            <w:left w:val="none" w:sz="0" w:space="0" w:color="auto"/>
            <w:bottom w:val="none" w:sz="0" w:space="0" w:color="auto"/>
            <w:right w:val="none" w:sz="0" w:space="0" w:color="auto"/>
          </w:divBdr>
        </w:div>
        <w:div w:id="1583755207">
          <w:marLeft w:val="0"/>
          <w:marRight w:val="0"/>
          <w:marTop w:val="0"/>
          <w:marBottom w:val="0"/>
          <w:divBdr>
            <w:top w:val="none" w:sz="0" w:space="0" w:color="auto"/>
            <w:left w:val="none" w:sz="0" w:space="0" w:color="auto"/>
            <w:bottom w:val="none" w:sz="0" w:space="0" w:color="auto"/>
            <w:right w:val="none" w:sz="0" w:space="0" w:color="auto"/>
          </w:divBdr>
          <w:divsChild>
            <w:div w:id="1179076762">
              <w:marLeft w:val="0"/>
              <w:marRight w:val="0"/>
              <w:marTop w:val="0"/>
              <w:marBottom w:val="0"/>
              <w:divBdr>
                <w:top w:val="none" w:sz="0" w:space="0" w:color="auto"/>
                <w:left w:val="none" w:sz="0" w:space="0" w:color="auto"/>
                <w:bottom w:val="none" w:sz="0" w:space="0" w:color="auto"/>
                <w:right w:val="none" w:sz="0" w:space="0" w:color="auto"/>
              </w:divBdr>
              <w:divsChild>
                <w:div w:id="1675768644">
                  <w:marLeft w:val="0"/>
                  <w:marRight w:val="0"/>
                  <w:marTop w:val="0"/>
                  <w:marBottom w:val="0"/>
                  <w:divBdr>
                    <w:top w:val="none" w:sz="0" w:space="0" w:color="auto"/>
                    <w:left w:val="none" w:sz="0" w:space="0" w:color="auto"/>
                    <w:bottom w:val="none" w:sz="0" w:space="0" w:color="auto"/>
                    <w:right w:val="none" w:sz="0" w:space="0" w:color="auto"/>
                  </w:divBdr>
                  <w:divsChild>
                    <w:div w:id="339553826">
                      <w:marLeft w:val="0"/>
                      <w:marRight w:val="0"/>
                      <w:marTop w:val="0"/>
                      <w:marBottom w:val="0"/>
                      <w:divBdr>
                        <w:top w:val="none" w:sz="0" w:space="0" w:color="auto"/>
                        <w:left w:val="none" w:sz="0" w:space="0" w:color="auto"/>
                        <w:bottom w:val="none" w:sz="0" w:space="0" w:color="auto"/>
                        <w:right w:val="none" w:sz="0" w:space="0" w:color="auto"/>
                      </w:divBdr>
                      <w:divsChild>
                        <w:div w:id="647246062">
                          <w:marLeft w:val="0"/>
                          <w:marRight w:val="0"/>
                          <w:marTop w:val="0"/>
                          <w:marBottom w:val="0"/>
                          <w:divBdr>
                            <w:top w:val="none" w:sz="0" w:space="0" w:color="auto"/>
                            <w:left w:val="none" w:sz="0" w:space="0" w:color="auto"/>
                            <w:bottom w:val="none" w:sz="0" w:space="0" w:color="auto"/>
                            <w:right w:val="none" w:sz="0" w:space="0" w:color="auto"/>
                          </w:divBdr>
                        </w:div>
                        <w:div w:id="9224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localhost:51122/V71/GetPage.ase?oThis=d|0x00000016|10586|0|b21bc|10000&amp;sShowingWhat=Home&amp;sRequest=Document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localhost:51122/V71/GetPage.ase?oThis=d|0x00000016|10586|0|b21bc|10000&amp;sShowingWhat=Home&amp;sRequest=Documentatio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1795</TotalTime>
  <Pages>86</Pages>
  <Words>22077</Words>
  <Characters>123917</Characters>
  <Application>Microsoft Office Word</Application>
  <DocSecurity>0</DocSecurity>
  <Lines>1032</Lines>
  <Paragraphs>291</Paragraphs>
  <ScaleCrop>false</ScaleCrop>
  <HeadingPairs>
    <vt:vector size="2" baseType="variant">
      <vt:variant>
        <vt:lpstr>Title</vt:lpstr>
      </vt:variant>
      <vt:variant>
        <vt:i4>1</vt:i4>
      </vt:variant>
    </vt:vector>
  </HeadingPairs>
  <TitlesOfParts>
    <vt:vector size="1" baseType="lpstr">
      <vt:lpstr>IPG Functional Specification EESP 0071</vt:lpstr>
    </vt:vector>
  </TitlesOfParts>
  <Company/>
  <LinksUpToDate>false</LinksUpToDate>
  <CharactersWithSpaces>145703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IPG Functional Specification EESP 0071</dc:title>
  <dc:creator>Benjamin Cottrill</dc:creator>
  <cp:lastModifiedBy>Mason, Clayton</cp:lastModifiedBy>
  <cp:revision>9</cp:revision>
  <cp:lastPrinted>2014-01-02T16:33:00Z</cp:lastPrinted>
  <dcterms:created xsi:type="dcterms:W3CDTF">2013-11-15T19:46:00Z</dcterms:created>
  <dcterms:modified xsi:type="dcterms:W3CDTF">2014-01-08T18:07:00Z</dcterms:modified>
</cp:coreProperties>
</file>