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A56" w:rsidRPr="00F07A56" w:rsidRDefault="00CC0553" w:rsidP="00F07A56">
      <w:pPr>
        <w:jc w:val="center"/>
        <w:rPr>
          <w:rFonts w:ascii="Avenir Next Condensed Heavy" w:hAnsi="Avenir Next Condensed Heavy"/>
          <w:b/>
          <w:bCs/>
          <w:i/>
          <w:iCs/>
          <w:color w:val="F33D18"/>
          <w:sz w:val="114"/>
          <w:szCs w:val="114"/>
        </w:rPr>
      </w:pPr>
      <w:r>
        <w:rPr>
          <w:rFonts w:ascii="Avenir Next Condensed Heavy" w:hAnsi="Avenir Next Condensed Heav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-678873</wp:posOffset>
                </wp:positionH>
                <wp:positionV relativeFrom="paragraph">
                  <wp:posOffset>927735</wp:posOffset>
                </wp:positionV>
                <wp:extent cx="1558232" cy="5964382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32" cy="59643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txbx>
                        <w:txbxContent>
                          <w:p w:rsidR="00CC0553" w:rsidRPr="00CC0553" w:rsidRDefault="00CC0553">
                            <w:pPr>
                              <w:rPr>
                                <w:rFonts w:ascii="Blackoak Std" w:hAnsi="Blackoak Std"/>
                                <w:color w:val="FF2001"/>
                                <w:sz w:val="72"/>
                                <w:szCs w:val="72"/>
                                <w14:textFill>
                                  <w14:solidFill>
                                    <w14:srgbClr w14:val="FF2001">
                                      <w14:alpha w14:val="73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C0553">
                              <w:rPr>
                                <w:rFonts w:ascii="Blackoak Std" w:hAnsi="Blackoak Std"/>
                                <w:color w:val="FF2001"/>
                                <w:sz w:val="72"/>
                                <w:szCs w:val="72"/>
                                <w14:textFill>
                                  <w14:solidFill>
                                    <w14:srgbClr w14:val="FF2001">
                                      <w14:alpha w14:val="73000"/>
                                    </w14:srgbClr>
                                  </w14:solidFill>
                                </w14:textFill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-53.45pt;margin-top:73.05pt;width:122.7pt;height:4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" strokeweight=".5pt">
                <v:fill opacity="0"/>
                <v:textbox>
                  <w:txbxContent>
                    <w:p w:rsidR="00CC0553" w:rsidRPr="00CC0553" w:rsidRDefault="00CC0553">
                      <w:pPr>
                        <w:rPr>
                          <w:rFonts w:ascii="Blackoak Std" w:hAnsi="Blackoak Std"/>
                          <w:color w:val="FF2001"/>
                          <w:sz w:val="72"/>
                          <w:szCs w:val="72"/>
                          <w14:textFill>
                            <w14:solidFill>
                              <w14:srgbClr w14:val="FF2001">
                                <w14:alpha w14:val="73000"/>
                              </w14:srgbClr>
                            </w14:solidFill>
                          </w14:textFill>
                        </w:rPr>
                      </w:pPr>
                      <w:r w:rsidRPr="00CC0553">
                        <w:rPr>
                          <w:rFonts w:ascii="Blackoak Std" w:hAnsi="Blackoak Std"/>
                          <w:color w:val="FF2001"/>
                          <w:sz w:val="72"/>
                          <w:szCs w:val="72"/>
                          <w14:textFill>
                            <w14:solidFill>
                              <w14:srgbClr w14:val="FF2001">
                                <w14:alpha w14:val="73000"/>
                              </w14:srgbClr>
                            </w14:solidFill>
                          </w14:textFill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="00E978DE" w:rsidRPr="00E978DE">
        <w:rPr>
          <w:rFonts w:ascii="Avenir Next Condensed Heavy" w:hAnsi="Avenir Next Condensed Heavy"/>
          <w:b/>
          <w:bCs/>
          <w:i/>
          <w:iCs/>
          <w:sz w:val="114"/>
          <w:szCs w:val="114"/>
        </w:rPr>
        <w:t>TREN</w:t>
      </w:r>
      <w:r w:rsidR="00E978DE" w:rsidRPr="00E978DE">
        <w:rPr>
          <w:rFonts w:ascii="Avenir Next Condensed Heavy" w:hAnsi="Avenir Next Condensed Heavy"/>
          <w:b/>
          <w:bCs/>
          <w:i/>
          <w:iCs/>
          <w:color w:val="F33D18"/>
          <w:sz w:val="114"/>
          <w:szCs w:val="114"/>
        </w:rPr>
        <w:t>ISISS</w:t>
      </w:r>
    </w:p>
    <w:p w:rsidR="00F07A56" w:rsidRDefault="00F07A56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F412CC" w:rsidRDefault="00F412CC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>La rete della compagnia di treni Trenisiss è formata da un server  che è uno stabilimento fisico dove è presente uno switch connesso alla rete che porta la connessione a due server di memorizzazione dati: uno per memorizzare le informazioni degli utenti e uno per fornire le credenziali d’accesso del ISP.</w:t>
      </w:r>
    </w:p>
    <w:p w:rsidR="00F412CC" w:rsidRDefault="00F412CC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>C’è inoltre un computer connesso allo switch che serve per impostare e gestire i server della compagnia.</w:t>
      </w:r>
    </w:p>
    <w:p w:rsidR="00F412CC" w:rsidRDefault="00F412CC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>Lo switch una volta connesso in rete porta le informazioni al treno tramite tecnologia wireless; il treno</w:t>
      </w:r>
      <w:r w:rsidR="00F07A56">
        <w:rPr>
          <w:rFonts w:ascii="Avenir Next Condensed Heavy" w:hAnsi="Avenir Next Condensed Heavy"/>
          <w:sz w:val="28"/>
          <w:szCs w:val="28"/>
        </w:rPr>
        <w:t>,</w:t>
      </w:r>
      <w:r>
        <w:rPr>
          <w:rFonts w:ascii="Avenir Next Condensed Heavy" w:hAnsi="Avenir Next Condensed Heavy"/>
          <w:sz w:val="28"/>
          <w:szCs w:val="28"/>
        </w:rPr>
        <w:t xml:space="preserve"> per ovviare a vari problemi di connessione al server </w:t>
      </w:r>
      <w:r w:rsidR="00F07A56">
        <w:rPr>
          <w:rFonts w:ascii="Avenir Next Condensed Heavy" w:hAnsi="Avenir Next Condensed Heavy"/>
          <w:sz w:val="28"/>
          <w:szCs w:val="28"/>
        </w:rPr>
        <w:t>principale, possiede un database direttamente sul treno che contiene dati relativi ai biglietti, 30 film che verranno poi offerti ai clienti durante il viaggio tramite il sito web e che ogni settimana si aggiornano, e altre informazioni necessarie al treno.</w:t>
      </w:r>
    </w:p>
    <w:p w:rsidR="00F07A56" w:rsidRDefault="00F07A56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>C’è inoltre un computer dedicato esclusivamente per la gestione del database presente sul treno.</w:t>
      </w:r>
    </w:p>
    <w:p w:rsidR="00F07A56" w:rsidRDefault="00F07A56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>Per ogni cabina del treno è presente uno switch che offre agli utenti una connessione ad internet sia cablata (tramite cavo ethernet) si wireless tramite accespoint</w:t>
      </w:r>
    </w:p>
    <w:p w:rsidR="00F07A56" w:rsidRDefault="00F07A56" w:rsidP="00F07A56">
      <w:pPr>
        <w:rPr>
          <w:rFonts w:ascii="Avenir Next Condensed Heavy" w:hAnsi="Avenir Next Condensed Heavy"/>
          <w:sz w:val="28"/>
          <w:szCs w:val="28"/>
        </w:rPr>
      </w:pPr>
    </w:p>
    <w:p w:rsidR="00F412CC" w:rsidRDefault="00F412CC" w:rsidP="00E978DE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noProof/>
          <w:sz w:val="28"/>
          <w:szCs w:val="28"/>
        </w:rPr>
        <w:drawing>
          <wp:inline distT="0" distB="0" distL="0" distR="0">
            <wp:extent cx="6712371" cy="2981959"/>
            <wp:effectExtent l="0" t="0" r="0" b="3175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.png"/>
                    <pic:cNvPicPr/>
                  </pic:nvPicPr>
                  <pic:blipFill rotWithShape="1">
                    <a:blip r:embed="rId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730964" cy="29902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553" w:rsidRDefault="00CC0553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CC0553" w:rsidRDefault="00CC0553" w:rsidP="00CC0553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A8C81" wp14:editId="15FCFD71">
                <wp:simplePos x="0" y="0"/>
                <wp:positionH relativeFrom="column">
                  <wp:posOffset>-529590</wp:posOffset>
                </wp:positionH>
                <wp:positionV relativeFrom="paragraph">
                  <wp:posOffset>-483755</wp:posOffset>
                </wp:positionV>
                <wp:extent cx="1558232" cy="5964382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32" cy="59643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txbx>
                        <w:txbxContent>
                          <w:p w:rsidR="00CC0553" w:rsidRPr="00CC0553" w:rsidRDefault="00CC0553" w:rsidP="00CC0553">
                            <w:pPr>
                              <w:rPr>
                                <w:rFonts w:ascii="Blackoak Std" w:hAnsi="Blackoak Std"/>
                                <w:color w:val="FF2001"/>
                                <w:sz w:val="72"/>
                                <w:szCs w:val="72"/>
                                <w14:textFill>
                                  <w14:solidFill>
                                    <w14:srgbClr w14:val="FF2001">
                                      <w14:alpha w14:val="73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lackoak Std" w:hAnsi="Blackoak Std"/>
                                <w:color w:val="FF2001"/>
                                <w:sz w:val="72"/>
                                <w:szCs w:val="72"/>
                                <w14:textFill>
                                  <w14:solidFill>
                                    <w14:srgbClr w14:val="FF2001">
                                      <w14:alpha w14:val="73000"/>
                                    </w14:srgbClr>
                                  </w14:solidFill>
                                </w14:textFill>
                              </w:rPr>
                              <w:t>SOFT</w:t>
                            </w:r>
                            <w:r w:rsidRPr="00CC0553">
                              <w:rPr>
                                <w:rFonts w:ascii="Blackoak Std" w:hAnsi="Blackoak Std"/>
                                <w:color w:val="FF2001"/>
                                <w:sz w:val="72"/>
                                <w:szCs w:val="72"/>
                                <w14:textFill>
                                  <w14:solidFill>
                                    <w14:srgbClr w14:val="FF2001">
                                      <w14:alpha w14:val="73000"/>
                                    </w14:srgbClr>
                                  </w14:solidFill>
                                </w14:textFill>
                              </w:rPr>
                              <w:t>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8C81" id="Casella di testo 4" o:spid="_x0000_s1027" type="#_x0000_t202" style="position:absolute;left:0;text-align:left;margin-left:-41.7pt;margin-top:-38.1pt;width:122.7pt;height:46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" strokeweight=".5pt">
                <v:fill opacity="0"/>
                <v:textbox>
                  <w:txbxContent>
                    <w:p w:rsidR="00CC0553" w:rsidRPr="00CC0553" w:rsidRDefault="00CC0553" w:rsidP="00CC0553">
                      <w:pPr>
                        <w:rPr>
                          <w:rFonts w:ascii="Blackoak Std" w:hAnsi="Blackoak Std"/>
                          <w:color w:val="FF2001"/>
                          <w:sz w:val="72"/>
                          <w:szCs w:val="72"/>
                          <w14:textFill>
                            <w14:solidFill>
                              <w14:srgbClr w14:val="FF2001">
                                <w14:alpha w14:val="73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Blackoak Std" w:hAnsi="Blackoak Std"/>
                          <w:color w:val="FF2001"/>
                          <w:sz w:val="72"/>
                          <w:szCs w:val="72"/>
                          <w14:textFill>
                            <w14:solidFill>
                              <w14:srgbClr w14:val="FF2001">
                                <w14:alpha w14:val="73000"/>
                              </w14:srgbClr>
                            </w14:solidFill>
                          </w14:textFill>
                        </w:rPr>
                        <w:t>SOFT</w:t>
                      </w:r>
                      <w:r w:rsidRPr="00CC0553">
                        <w:rPr>
                          <w:rFonts w:ascii="Blackoak Std" w:hAnsi="Blackoak Std"/>
                          <w:color w:val="FF2001"/>
                          <w:sz w:val="72"/>
                          <w:szCs w:val="72"/>
                          <w14:textFill>
                            <w14:solidFill>
                              <w14:srgbClr w14:val="FF2001">
                                <w14:alpha w14:val="73000"/>
                              </w14:srgbClr>
                            </w14:solidFill>
                          </w14:textFill>
                        </w:rPr>
                        <w:t>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Condensed Heavy" w:hAnsi="Avenir Next Condensed Heavy"/>
          <w:sz w:val="28"/>
          <w:szCs w:val="28"/>
        </w:rPr>
        <w:t>Il cliente può acquistare i biglietti online e una volta acquistato può decidere se stamparlo oppure salvarsi sul proprio smartphone il QR code del biglietto.</w:t>
      </w:r>
    </w:p>
    <w:p w:rsidR="00CC0553" w:rsidRDefault="00CC0553" w:rsidP="00CC0553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 xml:space="preserve">Una volta salito il controllore sul treno scaricherà dal database i dati dei biglietti che per ogni corsa cambieranno un tablet fornito di </w:t>
      </w:r>
      <w:r w:rsidR="00EB4364">
        <w:rPr>
          <w:rFonts w:ascii="Avenir Next Condensed Heavy" w:hAnsi="Avenir Next Condensed Heavy"/>
          <w:sz w:val="28"/>
          <w:szCs w:val="28"/>
        </w:rPr>
        <w:t>scanner per QR code per poi scannerizzare tutti i biglietti e all’istante sul tablet verranno visualizzati tutti i dati del cliente e se per caso qualcuno non possiede il biglietto, nell’applicazione sul tablet è presente un layout preimpostato che una volta inseriti i cari campi stampa sulla stampante di bordo la multa che verrà poi consegnata alla persona.</w:t>
      </w:r>
    </w:p>
    <w:p w:rsidR="00F07A56" w:rsidRDefault="00F07A56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 xml:space="preserve">Esiste inoltre un sito web creato con html, css e javascript che mostra agli utenti varie informazioni sulla compagnia, sugli orari e sui vari servizi che </w:t>
      </w:r>
      <w:r w:rsidR="00EB4364">
        <w:rPr>
          <w:rFonts w:ascii="Avenir Next Condensed Heavy" w:hAnsi="Avenir Next Condensed Heavy"/>
          <w:sz w:val="28"/>
          <w:szCs w:val="28"/>
        </w:rPr>
        <w:t>la compagnia</w:t>
      </w:r>
      <w:r>
        <w:rPr>
          <w:rFonts w:ascii="Avenir Next Condensed Heavy" w:hAnsi="Avenir Next Condensed Heavy"/>
          <w:sz w:val="28"/>
          <w:szCs w:val="28"/>
        </w:rPr>
        <w:t xml:space="preserve"> offre</w:t>
      </w:r>
      <w:r w:rsidR="00CC0553">
        <w:rPr>
          <w:rFonts w:ascii="Avenir Next Condensed Heavy" w:hAnsi="Avenir Next Condensed Heavy"/>
          <w:sz w:val="28"/>
          <w:szCs w:val="28"/>
        </w:rPr>
        <w:t>.</w:t>
      </w:r>
    </w:p>
    <w:p w:rsidR="00EB4364" w:rsidRDefault="00B70CD7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>C ‘è una sezione chiamata ‘film’ che tutti gli utenti presenti sul treno potranno raggiungere e presenta 30 film e ogni settimana vengono aggiornati.</w:t>
      </w:r>
    </w:p>
    <w:p w:rsidR="00B70CD7" w:rsidRDefault="00B70CD7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bookmarkStart w:id="0" w:name="_GoBack"/>
      <w:bookmarkEnd w:id="0"/>
    </w:p>
    <w:p w:rsidR="00CC0553" w:rsidRPr="00F412CC" w:rsidRDefault="00CC0553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F07A56" w:rsidRPr="00F412CC" w:rsidRDefault="00F07A56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sectPr w:rsidR="00F07A56" w:rsidRPr="00F412CC" w:rsidSect="00FE75B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enir Next Condensed Heavy">
    <w:panose1 w:val="020B0906020202020204"/>
    <w:charset w:val="4D"/>
    <w:family w:val="swiss"/>
    <w:pitch w:val="variable"/>
    <w:sig w:usb0="800000AF" w:usb1="5000204A" w:usb2="00000000" w:usb3="00000000" w:csb0="0000009B" w:csb1="00000000"/>
  </w:font>
  <w:font w:name="Blackoak Std">
    <w:panose1 w:val="04050907060602020202"/>
    <w:charset w:val="4D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DE"/>
    <w:rsid w:val="00481CF7"/>
    <w:rsid w:val="00AF2CD0"/>
    <w:rsid w:val="00B70CD7"/>
    <w:rsid w:val="00CC0553"/>
    <w:rsid w:val="00E978DE"/>
    <w:rsid w:val="00EB4364"/>
    <w:rsid w:val="00F07A56"/>
    <w:rsid w:val="00F412CC"/>
    <w:rsid w:val="00FE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9EE7"/>
  <w15:chartTrackingRefBased/>
  <w15:docId w15:val="{4DB6A1E7-D11F-E041-85FA-5B9672A3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MANTOVANELLI  CHRISTIAN</dc:creator>
  <cp:keywords/>
  <dc:description/>
  <cp:lastModifiedBy>MANTOVANELLI  CHRISTIAN</cp:lastModifiedBy>
  <cp:revision>3</cp:revision>
  <dcterms:created xsi:type="dcterms:W3CDTF">2019-10-21T10:15:00Z</dcterms:created>
  <dcterms:modified xsi:type="dcterms:W3CDTF">2019-10-21T10:31:00Z</dcterms:modified>
</cp:coreProperties>
</file>