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150ead011c949910ceb92629c2d1709a8ea9df6"/>
    <w:p>
      <w:pPr>
        <w:pStyle w:val="Heading1"/>
      </w:pPr>
      <w:r>
        <w:t xml:space="preserve">AI-Powered Cost Optimization Documentation</w:t>
      </w:r>
    </w:p>
    <w:bookmarkStart w:id="9" w:name="overview"/>
    <w:p>
      <w:pPr>
        <w:pStyle w:val="Heading2"/>
      </w:pPr>
      <w:r>
        <w:t xml:space="preserve">Overview</w:t>
      </w:r>
    </w:p>
    <w:p>
      <w:pPr>
        <w:pStyle w:val="FirstParagraph"/>
      </w:pPr>
      <w:r>
        <w:t xml:space="preserve">The AI Cost Optimization system leverages machine learning algorithms, statistical analysis, and pattern recognition to provide intelligent cost reduction recommendations. This system analyzes spending patterns, detects anomalies, and generates actionable optimization strategies.</w:t>
      </w:r>
    </w:p>
    <w:bookmarkEnd w:id="9"/>
    <w:bookmarkStart w:id="10" w:name="base-url"/>
    <w:p>
      <w:pPr>
        <w:pStyle w:val="Heading2"/>
      </w:pPr>
      <w:r>
        <w:t xml:space="preserve">Base URL</w:t>
      </w:r>
    </w:p>
    <w:p>
      <w:pPr>
        <w:pStyle w:val="SourceCode"/>
      </w:pPr>
      <w:r>
        <w:rPr>
          <w:rStyle w:val="VerbatimChar"/>
        </w:rPr>
        <w:t xml:space="preserve">http://localhost:3000/api/v1/ai-cost-optimization</w:t>
      </w:r>
    </w:p>
    <w:bookmarkEnd w:id="10"/>
    <w:bookmarkStart w:id="11" w:name="authentication-permissions"/>
    <w:p>
      <w:pPr>
        <w:pStyle w:val="Heading2"/>
      </w:pPr>
      <w:r>
        <w:t xml:space="preserve">Authentication &amp; Permissions</w:t>
      </w:r>
    </w:p>
    <w:p>
      <w:pPr>
        <w:pStyle w:val="Compact"/>
        <w:numPr>
          <w:ilvl w:val="0"/>
          <w:numId w:val="1001"/>
        </w:numPr>
      </w:pPr>
      <w:r>
        <w:rPr>
          <w:b/>
          <w:bCs/>
        </w:rPr>
        <w:t xml:space="preserve">Authentication</w:t>
      </w:r>
      <w:r>
        <w:t xml:space="preserve">: JWT token required</w:t>
      </w:r>
    </w:p>
    <w:p>
      <w:pPr>
        <w:pStyle w:val="Compact"/>
        <w:numPr>
          <w:ilvl w:val="0"/>
          <w:numId w:val="1001"/>
        </w:numPr>
      </w:pPr>
      <w:r>
        <w:rPr>
          <w:b/>
          <w:bCs/>
        </w:rPr>
        <w:t xml:space="preserve">Permission</w:t>
      </w:r>
      <w:r>
        <w:t xml:space="preserve">:</w:t>
      </w:r>
      <w:r>
        <w:t xml:space="preserve"> </w:t>
      </w:r>
      <w:r>
        <w:rPr>
          <w:rStyle w:val="VerbatimChar"/>
        </w:rPr>
        <w:t xml:space="preserve">ai_cost_optimization:read</w:t>
      </w:r>
      <w:r>
        <w:t xml:space="preserve"> </w:t>
      </w:r>
      <w:r>
        <w:t xml:space="preserve">for all AI optimization endpoints</w:t>
      </w:r>
    </w:p>
    <w:bookmarkEnd w:id="11"/>
    <w:bookmarkStart w:id="20" w:name="core-ai-features"/>
    <w:p>
      <w:pPr>
        <w:pStyle w:val="Heading2"/>
      </w:pPr>
      <w:r>
        <w:t xml:space="preserve">Core AI Features</w:t>
      </w:r>
    </w:p>
    <w:bookmarkStart w:id="13" w:name="ai-powered-recommendations-engine"/>
    <w:p>
      <w:pPr>
        <w:pStyle w:val="Heading3"/>
      </w:pPr>
      <w:r>
        <w:t xml:space="preserve">🤖 AI-Powered Recommendations Engine</w:t>
      </w:r>
    </w:p>
    <w:bookmarkStart w:id="12" w:name="comprehensive-cost-optimization-analysis"/>
    <w:p>
      <w:pPr>
        <w:pStyle w:val="Heading4"/>
      </w:pPr>
      <w:r>
        <w:t xml:space="preserve">Comprehensive Cost Optimization Analysis</w:t>
      </w:r>
    </w:p>
    <w:p>
      <w:pPr>
        <w:pStyle w:val="FirstParagraph"/>
      </w:pPr>
      <w:r>
        <w:rPr>
          <w:b/>
          <w:bCs/>
        </w:rPr>
        <w:t xml:space="preserve">Endpoint:</w:t>
      </w:r>
      <w:r>
        <w:t xml:space="preserve"> </w:t>
      </w:r>
      <w:r>
        <w:rPr>
          <w:rStyle w:val="VerbatimChar"/>
        </w:rPr>
        <w:t xml:space="preserve">GET /recommendations</w:t>
      </w:r>
    </w:p>
    <w:p>
      <w:pPr>
        <w:pStyle w:val="BodyText"/>
      </w:pPr>
      <w:r>
        <w:rPr>
          <w:b/>
          <w:bCs/>
        </w:rPr>
        <w:t xml:space="preserve">AI Algorithms Used:</w:t>
      </w:r>
      <w:r>
        <w:t xml:space="preserve"> </w:t>
      </w:r>
      <w:r>
        <w:t xml:space="preserve">-</w:t>
      </w:r>
      <w:r>
        <w:t xml:space="preserve"> </w:t>
      </w:r>
      <w:r>
        <w:rPr>
          <w:b/>
          <w:bCs/>
        </w:rPr>
        <w:t xml:space="preserve">Pattern Recognition</w:t>
      </w:r>
      <w:r>
        <w:t xml:space="preserve">: Identifies spending patterns and trends</w:t>
      </w:r>
      <w:r>
        <w:t xml:space="preserve"> </w:t>
      </w:r>
      <w:r>
        <w:t xml:space="preserve">-</w:t>
      </w:r>
      <w:r>
        <w:t xml:space="preserve"> </w:t>
      </w:r>
      <w:r>
        <w:rPr>
          <w:b/>
          <w:bCs/>
        </w:rPr>
        <w:t xml:space="preserve">Statistical Analysis</w:t>
      </w:r>
      <w:r>
        <w:t xml:space="preserve">: Z-score based outlier detection</w:t>
      </w:r>
      <w:r>
        <w:t xml:space="preserve"> </w:t>
      </w:r>
      <w:r>
        <w:t xml:space="preserve">-</w:t>
      </w:r>
      <w:r>
        <w:t xml:space="preserve"> </w:t>
      </w:r>
      <w:r>
        <w:rPr>
          <w:b/>
          <w:bCs/>
        </w:rPr>
        <w:t xml:space="preserve">Multi-Criteria Optimization</w:t>
      </w:r>
      <w:r>
        <w:t xml:space="preserve">: Weighted scoring algorithm</w:t>
      </w:r>
      <w:r>
        <w:t xml:space="preserve"> </w:t>
      </w:r>
      <w:r>
        <w:t xml:space="preserve">-</w:t>
      </w:r>
      <w:r>
        <w:t xml:space="preserve"> </w:t>
      </w:r>
      <w:r>
        <w:rPr>
          <w:b/>
          <w:bCs/>
        </w:rPr>
        <w:t xml:space="preserve">Confidence Modeling</w:t>
      </w:r>
      <w:r>
        <w:t xml:space="preserve">: Bayesian confidence estimation</w:t>
      </w:r>
    </w:p>
    <w:p>
      <w:pPr>
        <w:pStyle w:val="BodyText"/>
      </w:pPr>
      <w:r>
        <w:rPr>
          <w:b/>
          <w:bCs/>
        </w:rPr>
        <w:t xml:space="preserve">Parameters:</w:t>
      </w:r>
      <w:r>
        <w:t xml:space="preserve"> </w:t>
      </w:r>
      <w:r>
        <w:t xml:space="preserve">-</w:t>
      </w:r>
      <w:r>
        <w:t xml:space="preserve"> </w:t>
      </w:r>
      <w:r>
        <w:rPr>
          <w:rStyle w:val="VerbatimChar"/>
        </w:rPr>
        <w:t xml:space="preserve">analysisDepth</w:t>
      </w:r>
      <w:r>
        <w:t xml:space="preserve"> </w:t>
      </w:r>
      <w:r>
        <w:t xml:space="preserve">(basic/comprehensive/deep): Analysis complexity level</w:t>
      </w:r>
      <w:r>
        <w:t xml:space="preserve"> </w:t>
      </w:r>
      <w:r>
        <w:t xml:space="preserve">-</w:t>
      </w:r>
      <w:r>
        <w:t xml:space="preserve"> </w:t>
      </w:r>
      <w:r>
        <w:rPr>
          <w:rStyle w:val="VerbatimChar"/>
        </w:rPr>
        <w:t xml:space="preserve">optimizationGoals</w:t>
      </w:r>
      <w:r>
        <w:t xml:space="preserve"> </w:t>
      </w:r>
      <w:r>
        <w:t xml:space="preserve">(array): Target optimization areas</w:t>
      </w:r>
      <w:r>
        <w:t xml:space="preserve"> </w:t>
      </w:r>
      <w:r>
        <w:t xml:space="preserve">-</w:t>
      </w:r>
      <w:r>
        <w:t xml:space="preserve"> </w:t>
      </w:r>
      <w:r>
        <w:rPr>
          <w:rStyle w:val="VerbatimChar"/>
        </w:rPr>
        <w:t xml:space="preserve">timeHorizon</w:t>
      </w:r>
      <w:r>
        <w:t xml:space="preserve"> </w:t>
      </w:r>
      <w:r>
        <w:t xml:space="preserve">(3-24 months): Analysis time window</w:t>
      </w:r>
      <w:r>
        <w:t xml:space="preserve"> </w:t>
      </w:r>
      <w:r>
        <w:t xml:space="preserve">-</w:t>
      </w:r>
      <w:r>
        <w:t xml:space="preserve"> </w:t>
      </w:r>
      <w:r>
        <w:rPr>
          <w:rStyle w:val="VerbatimChar"/>
        </w:rPr>
        <w:t xml:space="preserve">confidenceThreshold</w:t>
      </w:r>
      <w:r>
        <w:t xml:space="preserve"> </w:t>
      </w:r>
      <w:r>
        <w:t xml:space="preserve">(0.1-1.0): Minimum confidence for recommendations</w:t>
      </w:r>
    </w:p>
    <w:p>
      <w:pPr>
        <w:pStyle w:val="BodyText"/>
      </w:pPr>
      <w:r>
        <w:rPr>
          <w:b/>
          <w:bCs/>
        </w:rPr>
        <w:t xml:space="preserve">Response Structure: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"analysisId"</w:t>
      </w:r>
      <w:r>
        <w:rPr>
          <w:rStyle w:val="FunctionTok"/>
        </w:rPr>
        <w:t xml:space="preserve">:</w:t>
      </w:r>
      <w:r>
        <w:rPr>
          <w:rStyle w:val="NormalTok"/>
        </w:rPr>
        <w:t xml:space="preserve"> </w:t>
      </w:r>
      <w:r>
        <w:rPr>
          <w:rStyle w:val="StringTok"/>
        </w:rPr>
        <w:t xml:space="preserve">"ai-opt-1234567890"</w:t>
      </w:r>
      <w:r>
        <w:rPr>
          <w:rStyle w:val="FunctionTok"/>
        </w:rPr>
        <w:t xml:space="preserve">,</w:t>
      </w:r>
      <w:r>
        <w:br/>
      </w:r>
      <w:r>
        <w:rPr>
          <w:rStyle w:val="NormalTok"/>
        </w:rPr>
        <w:t xml:space="preserve">    </w:t>
      </w:r>
      <w:r>
        <w:rPr>
          <w:rStyle w:val="DataTypeTok"/>
        </w:rPr>
        <w:t xml:space="preserve">"aiInsights"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"optimizationScore"</w:t>
      </w:r>
      <w:r>
        <w:rPr>
          <w:rStyle w:val="FunctionTok"/>
        </w:rPr>
        <w:t xml:space="preserve">:</w:t>
      </w:r>
      <w:r>
        <w:rPr>
          <w:rStyle w:val="NormalTok"/>
        </w:rPr>
        <w:t xml:space="preserve"> </w:t>
      </w:r>
      <w:r>
        <w:rPr>
          <w:rStyle w:val="DecValTok"/>
        </w:rPr>
        <w:t xml:space="preserve">75</w:t>
      </w:r>
      <w:r>
        <w:rPr>
          <w:rStyle w:val="FunctionTok"/>
        </w:rPr>
        <w:t xml:space="preserve">,</w:t>
      </w:r>
      <w:r>
        <w:br/>
      </w:r>
      <w:r>
        <w:rPr>
          <w:rStyle w:val="NormalTok"/>
        </w:rPr>
        <w:t xml:space="preserve">      </w:t>
      </w:r>
      <w:r>
        <w:rPr>
          <w:rStyle w:val="DataTypeTok"/>
        </w:rPr>
        <w:t xml:space="preserve">"spendingPatterns"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"trend"</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"increasing"</w:t>
      </w:r>
      <w:r>
        <w:rPr>
          <w:rStyle w:val="FunctionTok"/>
        </w:rPr>
        <w:t xml:space="preserve">,</w:t>
      </w:r>
      <w:r>
        <w:br/>
      </w:r>
      <w:r>
        <w:rPr>
          <w:rStyle w:val="NormalTok"/>
        </w:rPr>
        <w:t xml:space="preserve">          </w:t>
      </w:r>
      <w:r>
        <w:rPr>
          <w:rStyle w:val="DataTypeTok"/>
        </w:rPr>
        <w:t xml:space="preserve">"strength"</w:t>
      </w:r>
      <w:r>
        <w:rPr>
          <w:rStyle w:val="FunctionTok"/>
        </w:rPr>
        <w:t xml:space="preserve">:</w:t>
      </w:r>
      <w:r>
        <w:rPr>
          <w:rStyle w:val="NormalTok"/>
        </w:rPr>
        <w:t xml:space="preserve"> </w:t>
      </w:r>
      <w:r>
        <w:rPr>
          <w:rStyle w:val="StringTok"/>
        </w:rPr>
        <w:t xml:space="preserve">"strong"</w:t>
      </w:r>
      <w:r>
        <w:rPr>
          <w:rStyle w:val="FunctionTok"/>
        </w:rPr>
        <w:t xml:space="preserve">,</w:t>
      </w:r>
      <w:r>
        <w:br/>
      </w:r>
      <w:r>
        <w:rPr>
          <w:rStyle w:val="NormalTok"/>
        </w:rPr>
        <w:t xml:space="preserve">          </w:t>
      </w:r>
      <w:r>
        <w:rPr>
          <w:rStyle w:val="DataTypeTok"/>
        </w:rPr>
        <w:t xml:space="preserve">"confidence"</w:t>
      </w:r>
      <w:r>
        <w:rPr>
          <w:rStyle w:val="FunctionTok"/>
        </w:rPr>
        <w:t xml:space="preserve">:</w:t>
      </w:r>
      <w:r>
        <w:rPr>
          <w:rStyle w:val="NormalTok"/>
        </w:rPr>
        <w:t xml:space="preserve"> </w:t>
      </w:r>
      <w:r>
        <w:rPr>
          <w:rStyle w:val="FloatTok"/>
        </w:rPr>
        <w:t xml:space="preserve">0.85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"detectedAnomalies"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"statistical_outlier"</w:t>
      </w:r>
      <w:r>
        <w:rPr>
          <w:rStyle w:val="FunctionTok"/>
        </w:rPr>
        <w:t xml:space="preserve">,</w:t>
      </w:r>
      <w:r>
        <w:br/>
      </w:r>
      <w:r>
        <w:rPr>
          <w:rStyle w:val="NormalTok"/>
        </w:rPr>
        <w:t xml:space="preserve">          </w:t>
      </w:r>
      <w:r>
        <w:rPr>
          <w:rStyle w:val="DataTypeTok"/>
        </w:rPr>
        <w:t xml:space="preserve">"severity"</w:t>
      </w:r>
      <w:r>
        <w:rPr>
          <w:rStyle w:val="FunctionTok"/>
        </w:rPr>
        <w:t xml:space="preserve">:</w:t>
      </w:r>
      <w:r>
        <w:rPr>
          <w:rStyle w:val="NormalTok"/>
        </w:rPr>
        <w:t xml:space="preserve"> </w:t>
      </w:r>
      <w:r>
        <w:rPr>
          <w:rStyle w:val="StringTok"/>
        </w:rPr>
        <w:t xml:space="preserve">"high"</w:t>
      </w:r>
      <w:r>
        <w:rPr>
          <w:rStyle w:val="FunctionTok"/>
        </w:rPr>
        <w:t xml:space="preserve">,</w:t>
      </w:r>
      <w:r>
        <w:br/>
      </w:r>
      <w:r>
        <w:rPr>
          <w:rStyle w:val="NormalTok"/>
        </w:rPr>
        <w:t xml:space="preserve">          </w:t>
      </w:r>
      <w:r>
        <w:rPr>
          <w:rStyle w:val="DataTypeTok"/>
        </w:rPr>
        <w:t xml:space="preserve">"zScore"</w:t>
      </w:r>
      <w:r>
        <w:rPr>
          <w:rStyle w:val="FunctionTok"/>
        </w:rPr>
        <w:t xml:space="preserve">:</w:t>
      </w:r>
      <w:r>
        <w:rPr>
          <w:rStyle w:val="NormalTok"/>
        </w:rPr>
        <w:t xml:space="preserve"> </w:t>
      </w:r>
      <w:r>
        <w:rPr>
          <w:rStyle w:val="FloatTok"/>
        </w:rPr>
        <w:t xml:space="preserve">3.2</w:t>
      </w:r>
      <w:r>
        <w:rPr>
          <w:rStyle w:val="FunctionTok"/>
        </w:rPr>
        <w:t xml:space="preserve">,</w:t>
      </w:r>
      <w:r>
        <w:br/>
      </w:r>
      <w:r>
        <w:rPr>
          <w:rStyle w:val="NormalTok"/>
        </w:rPr>
        <w:t xml:space="preserve">          </w:t>
      </w:r>
      <w:r>
        <w:rPr>
          <w:rStyle w:val="DataTypeTok"/>
        </w:rPr>
        <w:t xml:space="preserve">"estimatedImpact"</w:t>
      </w:r>
      <w:r>
        <w:rPr>
          <w:rStyle w:val="FunctionTok"/>
        </w:rPr>
        <w:t xml:space="preserve">:</w:t>
      </w:r>
      <w:r>
        <w:rPr>
          <w:rStyle w:val="NormalTok"/>
        </w:rPr>
        <w:t xml:space="preserve"> </w:t>
      </w:r>
      <w:r>
        <w:rPr>
          <w:rStyle w:val="FloatTok"/>
        </w:rPr>
        <w:t xml:space="preserve">5000.00</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"recommendations"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"vendor_consolidation"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"Consolidate maintenance vendors"</w:t>
      </w:r>
      <w:r>
        <w:rPr>
          <w:rStyle w:val="FunctionTok"/>
        </w:rPr>
        <w:t xml:space="preserve">,</w:t>
      </w:r>
      <w:r>
        <w:br/>
      </w:r>
      <w:r>
        <w:rPr>
          <w:rStyle w:val="NormalTok"/>
        </w:rPr>
        <w:t xml:space="preserve">        </w:t>
      </w:r>
      <w:r>
        <w:rPr>
          <w:rStyle w:val="DataTypeTok"/>
        </w:rPr>
        <w:t xml:space="preserve">"potentialSavings"</w:t>
      </w:r>
      <w:r>
        <w:rPr>
          <w:rStyle w:val="FunctionTok"/>
        </w:rPr>
        <w:t xml:space="preserve">:</w:t>
      </w:r>
      <w:r>
        <w:rPr>
          <w:rStyle w:val="NormalTok"/>
        </w:rPr>
        <w:t xml:space="preserve"> </w:t>
      </w:r>
      <w:r>
        <w:rPr>
          <w:rStyle w:val="FloatTok"/>
        </w:rPr>
        <w:t xml:space="preserve">15000.00</w:t>
      </w:r>
      <w:r>
        <w:rPr>
          <w:rStyle w:val="FunctionTok"/>
        </w:rPr>
        <w:t xml:space="preserve">,</w:t>
      </w:r>
      <w:r>
        <w:br/>
      </w:r>
      <w:r>
        <w:rPr>
          <w:rStyle w:val="NormalTok"/>
        </w:rPr>
        <w:t xml:space="preserve">        </w:t>
      </w:r>
      <w:r>
        <w:rPr>
          <w:rStyle w:val="DataTypeTok"/>
        </w:rPr>
        <w:t xml:space="preserve">"confidence"</w:t>
      </w:r>
      <w:r>
        <w:rPr>
          <w:rStyle w:val="FunctionTok"/>
        </w:rPr>
        <w:t xml:space="preserve">:</w:t>
      </w:r>
      <w:r>
        <w:rPr>
          <w:rStyle w:val="NormalTok"/>
        </w:rPr>
        <w:t xml:space="preserve"> </w:t>
      </w:r>
      <w:r>
        <w:rPr>
          <w:rStyle w:val="FloatTok"/>
        </w:rPr>
        <w:t xml:space="preserve">0.8</w:t>
      </w:r>
      <w:r>
        <w:rPr>
          <w:rStyle w:val="FunctionTok"/>
        </w:rPr>
        <w:t xml:space="preserve">,</w:t>
      </w:r>
      <w:r>
        <w:br/>
      </w:r>
      <w:r>
        <w:rPr>
          <w:rStyle w:val="NormalTok"/>
        </w:rPr>
        <w:t xml:space="preserve">        </w:t>
      </w:r>
      <w:r>
        <w:rPr>
          <w:rStyle w:val="DataTypeTok"/>
        </w:rPr>
        <w:t xml:space="preserve">"aiScore"</w:t>
      </w:r>
      <w:r>
        <w:rPr>
          <w:rStyle w:val="FunctionTok"/>
        </w:rPr>
        <w:t xml:space="preserve">:</w:t>
      </w:r>
      <w:r>
        <w:rPr>
          <w:rStyle w:val="NormalTok"/>
        </w:rPr>
        <w:t xml:space="preserve"> </w:t>
      </w:r>
      <w:r>
        <w:rPr>
          <w:rStyle w:val="FloatTok"/>
        </w:rPr>
        <w:t xml:space="preserve">0.92</w:t>
      </w:r>
      <w:r>
        <w:rPr>
          <w:rStyle w:val="FunctionTok"/>
        </w:rPr>
        <w:t xml:space="preserve">,</w:t>
      </w:r>
      <w:r>
        <w:br/>
      </w:r>
      <w:r>
        <w:rPr>
          <w:rStyle w:val="NormalTok"/>
        </w:rPr>
        <w:t xml:space="preserve">        </w:t>
      </w:r>
      <w:r>
        <w:rPr>
          <w:rStyle w:val="DataTypeTok"/>
        </w:rPr>
        <w:t xml:space="preserve">"effort"</w:t>
      </w:r>
      <w:r>
        <w:rPr>
          <w:rStyle w:val="FunctionTok"/>
        </w:rPr>
        <w:t xml:space="preserve">:</w:t>
      </w:r>
      <w:r>
        <w:rPr>
          <w:rStyle w:val="NormalTok"/>
        </w:rPr>
        <w:t xml:space="preserve"> </w:t>
      </w:r>
      <w:r>
        <w:rPr>
          <w:rStyle w:val="StringTok"/>
        </w:rPr>
        <w:t xml:space="preserve">"medium"</w:t>
      </w:r>
      <w:r>
        <w:rPr>
          <w:rStyle w:val="FunctionTok"/>
        </w:rPr>
        <w:t xml:space="preserve">,</w:t>
      </w:r>
      <w:r>
        <w:br/>
      </w:r>
      <w:r>
        <w:rPr>
          <w:rStyle w:val="NormalTok"/>
        </w:rPr>
        <w:t xml:space="preserve">        </w:t>
      </w:r>
      <w:r>
        <w:rPr>
          <w:rStyle w:val="DataTypeTok"/>
        </w:rPr>
        <w:t xml:space="preserve">"riskLevel"</w:t>
      </w:r>
      <w:r>
        <w:rPr>
          <w:rStyle w:val="FunctionTok"/>
        </w:rPr>
        <w:t xml:space="preserve">:</w:t>
      </w:r>
      <w:r>
        <w:rPr>
          <w:rStyle w:val="NormalTok"/>
        </w:rPr>
        <w:t xml:space="preserve"> </w:t>
      </w:r>
      <w:r>
        <w:rPr>
          <w:rStyle w:val="StringTok"/>
        </w:rPr>
        <w:t xml:space="preserve">"low"</w:t>
      </w:r>
      <w:r>
        <w:rPr>
          <w:rStyle w:val="FunctionTok"/>
        </w:rPr>
        <w:t xml:space="preserve">,</w:t>
      </w:r>
      <w:r>
        <w:br/>
      </w:r>
      <w:r>
        <w:rPr>
          <w:rStyle w:val="NormalTok"/>
        </w:rPr>
        <w:t xml:space="preserve">        </w:t>
      </w:r>
      <w:r>
        <w:rPr>
          <w:rStyle w:val="DataTypeTok"/>
        </w:rPr>
        <w:t xml:space="preserve">"implementation"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"steps"</w:t>
      </w:r>
      <w:r>
        <w:rPr>
          <w:rStyle w:val="FunctionTok"/>
        </w:rPr>
        <w:t xml:space="preserve">:</w:t>
      </w:r>
      <w:r>
        <w:rPr>
          <w:rStyle w:val="NormalTok"/>
        </w:rPr>
        <w:t xml:space="preserve"> </w:t>
      </w:r>
      <w:r>
        <w:rPr>
          <w:rStyle w:val="OtherTok"/>
        </w:rPr>
        <w:t xml:space="preserve">[</w:t>
      </w:r>
      <w:r>
        <w:rPr>
          <w:rStyle w:val="StringTok"/>
        </w:rPr>
        <w:t xml:space="preserve">"Analyze contracts"</w:t>
      </w:r>
      <w:r>
        <w:rPr>
          <w:rStyle w:val="OtherTok"/>
        </w:rPr>
        <w:t xml:space="preserve">,</w:t>
      </w:r>
      <w:r>
        <w:rPr>
          <w:rStyle w:val="NormalTok"/>
        </w:rPr>
        <w:t xml:space="preserve"> </w:t>
      </w:r>
      <w:r>
        <w:rPr>
          <w:rStyle w:val="StringTok"/>
        </w:rPr>
        <w:t xml:space="preserve">"Request quotes"</w:t>
      </w:r>
      <w:r>
        <w:rPr>
          <w:rStyle w:val="OtherTok"/>
        </w:rPr>
        <w:t xml:space="preserve">,</w:t>
      </w:r>
      <w:r>
        <w:rPr>
          <w:rStyle w:val="NormalTok"/>
        </w:rPr>
        <w:t xml:space="preserve"> </w:t>
      </w:r>
      <w:r>
        <w:rPr>
          <w:rStyle w:val="StringTok"/>
        </w:rPr>
        <w:t xml:space="preserve">"Negotiate terms"</w:t>
      </w:r>
      <w:r>
        <w:rPr>
          <w:rStyle w:val="OtherTok"/>
        </w:rPr>
        <w:t xml:space="preserve">]</w:t>
      </w:r>
      <w:r>
        <w:rPr>
          <w:rStyle w:val="FunctionTok"/>
        </w:rPr>
        <w:t xml:space="preserve">,</w:t>
      </w:r>
      <w:r>
        <w:br/>
      </w:r>
      <w:r>
        <w:rPr>
          <w:rStyle w:val="NormalTok"/>
        </w:rPr>
        <w:t xml:space="preserve">          </w:t>
      </w:r>
      <w:r>
        <w:rPr>
          <w:rStyle w:val="DataTypeTok"/>
        </w:rPr>
        <w:t xml:space="preserve">"estimatedCost"</w:t>
      </w:r>
      <w:r>
        <w:rPr>
          <w:rStyle w:val="FunctionTok"/>
        </w:rPr>
        <w:t xml:space="preserve">:</w:t>
      </w:r>
      <w:r>
        <w:rPr>
          <w:rStyle w:val="NormalTok"/>
        </w:rPr>
        <w:t xml:space="preserve"> </w:t>
      </w:r>
      <w:r>
        <w:rPr>
          <w:rStyle w:val="FloatTok"/>
        </w:rPr>
        <w:t xml:space="preserve">750.00</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"potentialSavings"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"totalPotentialSavings"</w:t>
      </w:r>
      <w:r>
        <w:rPr>
          <w:rStyle w:val="FunctionTok"/>
        </w:rPr>
        <w:t xml:space="preserve">:</w:t>
      </w:r>
      <w:r>
        <w:rPr>
          <w:rStyle w:val="NormalTok"/>
        </w:rPr>
        <w:t xml:space="preserve"> </w:t>
      </w:r>
      <w:r>
        <w:rPr>
          <w:rStyle w:val="FloatTok"/>
        </w:rPr>
        <w:t xml:space="preserve">45000.00</w:t>
      </w:r>
      <w:r>
        <w:rPr>
          <w:rStyle w:val="FunctionTok"/>
        </w:rPr>
        <w:t xml:space="preserve">,</w:t>
      </w:r>
      <w:r>
        <w:br/>
      </w:r>
      <w:r>
        <w:rPr>
          <w:rStyle w:val="NormalTok"/>
        </w:rPr>
        <w:t xml:space="preserve">      </w:t>
      </w:r>
      <w:r>
        <w:rPr>
          <w:rStyle w:val="DataTypeTok"/>
        </w:rPr>
        <w:t xml:space="preserve">"netSavings"</w:t>
      </w:r>
      <w:r>
        <w:rPr>
          <w:rStyle w:val="FunctionTok"/>
        </w:rPr>
        <w:t xml:space="preserve">:</w:t>
      </w:r>
      <w:r>
        <w:rPr>
          <w:rStyle w:val="NormalTok"/>
        </w:rPr>
        <w:t xml:space="preserve"> </w:t>
      </w:r>
      <w:r>
        <w:rPr>
          <w:rStyle w:val="FloatTok"/>
        </w:rPr>
        <w:t xml:space="preserve">42000.00</w:t>
      </w:r>
      <w:r>
        <w:rPr>
          <w:rStyle w:val="FunctionTok"/>
        </w:rPr>
        <w:t xml:space="preserve">,</w:t>
      </w:r>
      <w:r>
        <w:br/>
      </w:r>
      <w:r>
        <w:rPr>
          <w:rStyle w:val="NormalTok"/>
        </w:rPr>
        <w:t xml:space="preserve">      </w:t>
      </w:r>
      <w:r>
        <w:rPr>
          <w:rStyle w:val="DataTypeTok"/>
        </w:rPr>
        <w:t xml:space="preserve">"roi"</w:t>
      </w:r>
      <w:r>
        <w:rPr>
          <w:rStyle w:val="FunctionTok"/>
        </w:rPr>
        <w:t xml:space="preserve">:</w:t>
      </w:r>
      <w:r>
        <w:rPr>
          <w:rStyle w:val="NormalTok"/>
        </w:rPr>
        <w:t xml:space="preserve"> </w:t>
      </w:r>
      <w:r>
        <w:rPr>
          <w:rStyle w:val="FloatTok"/>
        </w:rPr>
        <w:t xml:space="preserve">56.0</w:t>
      </w:r>
      <w:r>
        <w:rPr>
          <w:rStyle w:val="FunctionTok"/>
        </w:rPr>
        <w:t xml:space="preserve">,</w:t>
      </w:r>
      <w:r>
        <w:br/>
      </w:r>
      <w:r>
        <w:rPr>
          <w:rStyle w:val="NormalTok"/>
        </w:rPr>
        <w:t xml:space="preserve">      </w:t>
      </w:r>
      <w:r>
        <w:rPr>
          <w:rStyle w:val="DataTypeTok"/>
        </w:rPr>
        <w:t xml:space="preserve">"paybackPeriod"</w:t>
      </w:r>
      <w:r>
        <w:rPr>
          <w:rStyle w:val="FunctionTok"/>
        </w:rPr>
        <w:t xml:space="preserve">:</w:t>
      </w:r>
      <w:r>
        <w:rPr>
          <w:rStyle w:val="NormalTok"/>
        </w:rPr>
        <w:t xml:space="preserve"> </w:t>
      </w:r>
      <w:r>
        <w:rPr>
          <w:rStyle w:val="FloatTok"/>
        </w:rPr>
        <w:t xml:space="preserve">2.1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2"/>
    <w:bookmarkEnd w:id="13"/>
    <w:bookmarkStart w:id="15" w:name="real-time-anomaly-detection"/>
    <w:p>
      <w:pPr>
        <w:pStyle w:val="Heading3"/>
      </w:pPr>
      <w:r>
        <w:t xml:space="preserve">🔍 Real-Time Anomaly Detection</w:t>
      </w:r>
    </w:p>
    <w:bookmarkStart w:id="14" w:name="ai-powered-cost-anomaly-detection"/>
    <w:p>
      <w:pPr>
        <w:pStyle w:val="Heading4"/>
      </w:pPr>
      <w:r>
        <w:t xml:space="preserve">AI-Powered Cost Anomaly Detection</w:t>
      </w:r>
    </w:p>
    <w:p>
      <w:pPr>
        <w:pStyle w:val="FirstParagraph"/>
      </w:pPr>
      <w:r>
        <w:rPr>
          <w:b/>
          <w:bCs/>
        </w:rPr>
        <w:t xml:space="preserve">Endpoint:</w:t>
      </w:r>
      <w:r>
        <w:t xml:space="preserve"> </w:t>
      </w:r>
      <w:r>
        <w:rPr>
          <w:rStyle w:val="VerbatimChar"/>
        </w:rPr>
        <w:t xml:space="preserve">GET /anomalies</w:t>
      </w:r>
    </w:p>
    <w:p>
      <w:pPr>
        <w:pStyle w:val="BodyText"/>
      </w:pPr>
      <w:r>
        <w:rPr>
          <w:b/>
          <w:bCs/>
        </w:rPr>
        <w:t xml:space="preserve">AI Techniques:</w:t>
      </w:r>
      <w:r>
        <w:t xml:space="preserve"> </w:t>
      </w:r>
      <w:r>
        <w:t xml:space="preserve">-</w:t>
      </w:r>
      <w:r>
        <w:t xml:space="preserve"> </w:t>
      </w:r>
      <w:r>
        <w:rPr>
          <w:b/>
          <w:bCs/>
        </w:rPr>
        <w:t xml:space="preserve">Statistical Outlier Detection</w:t>
      </w:r>
      <w:r>
        <w:t xml:space="preserve">: Z-score and IQR analysis</w:t>
      </w:r>
      <w:r>
        <w:t xml:space="preserve"> </w:t>
      </w:r>
      <w:r>
        <w:t xml:space="preserve">-</w:t>
      </w:r>
      <w:r>
        <w:t xml:space="preserve"> </w:t>
      </w:r>
      <w:r>
        <w:rPr>
          <w:b/>
          <w:bCs/>
        </w:rPr>
        <w:t xml:space="preserve">Time Series Analysis</w:t>
      </w:r>
      <w:r>
        <w:t xml:space="preserve">: Rolling window anomaly detection</w:t>
      </w:r>
      <w:r>
        <w:t xml:space="preserve"> </w:t>
      </w:r>
      <w:r>
        <w:t xml:space="preserve">-</w:t>
      </w:r>
      <w:r>
        <w:t xml:space="preserve"> </w:t>
      </w:r>
      <w:r>
        <w:rPr>
          <w:b/>
          <w:bCs/>
        </w:rPr>
        <w:t xml:space="preserve">Pattern-Based Detection</w:t>
      </w:r>
      <w:r>
        <w:t xml:space="preserve">: Deviation from historical patterns</w:t>
      </w:r>
      <w:r>
        <w:t xml:space="preserve"> </w:t>
      </w:r>
      <w:r>
        <w:t xml:space="preserve">-</w:t>
      </w:r>
      <w:r>
        <w:t xml:space="preserve"> </w:t>
      </w:r>
      <w:r>
        <w:rPr>
          <w:b/>
          <w:bCs/>
        </w:rPr>
        <w:t xml:space="preserve">Multi-Dimensional Analysis</w:t>
      </w:r>
      <w:r>
        <w:t xml:space="preserve">: Cross-category anomaly correlation</w:t>
      </w:r>
    </w:p>
    <w:p>
      <w:pPr>
        <w:pStyle w:val="BodyText"/>
      </w:pPr>
      <w:r>
        <w:rPr>
          <w:b/>
          <w:bCs/>
        </w:rPr>
        <w:t xml:space="preserve">Parameters:</w:t>
      </w:r>
      <w:r>
        <w:t xml:space="preserve"> </w:t>
      </w:r>
      <w:r>
        <w:t xml:space="preserve">-</w:t>
      </w:r>
      <w:r>
        <w:t xml:space="preserve"> </w:t>
      </w:r>
      <w:r>
        <w:rPr>
          <w:rStyle w:val="VerbatimChar"/>
        </w:rPr>
        <w:t xml:space="preserve">lookbackPeriod</w:t>
      </w:r>
      <w:r>
        <w:t xml:space="preserve"> </w:t>
      </w:r>
      <w:r>
        <w:t xml:space="preserve">(1-12 months): Historical data window</w:t>
      </w:r>
      <w:r>
        <w:t xml:space="preserve"> </w:t>
      </w:r>
      <w:r>
        <w:t xml:space="preserve">-</w:t>
      </w:r>
      <w:r>
        <w:t xml:space="preserve"> </w:t>
      </w:r>
      <w:r>
        <w:rPr>
          <w:rStyle w:val="VerbatimChar"/>
        </w:rPr>
        <w:t xml:space="preserve">sensitivityLevel</w:t>
      </w:r>
      <w:r>
        <w:t xml:space="preserve"> </w:t>
      </w:r>
      <w:r>
        <w:t xml:space="preserve">(low/medium/high): Detection sensitivity</w:t>
      </w:r>
      <w:r>
        <w:t xml:space="preserve"> </w:t>
      </w:r>
      <w:r>
        <w:t xml:space="preserve">-</w:t>
      </w:r>
      <w:r>
        <w:t xml:space="preserve"> </w:t>
      </w:r>
      <w:r>
        <w:rPr>
          <w:rStyle w:val="VerbatimChar"/>
        </w:rPr>
        <w:t xml:space="preserve">alertThreshold</w:t>
      </w:r>
      <w:r>
        <w:t xml:space="preserve"> </w:t>
      </w:r>
      <w:r>
        <w:t xml:space="preserve">(1.0-5.0): Standard deviation threshold</w:t>
      </w:r>
    </w:p>
    <w:p>
      <w:pPr>
        <w:pStyle w:val="BodyText"/>
      </w:pPr>
      <w:r>
        <w:rPr>
          <w:b/>
          <w:bCs/>
        </w:rPr>
        <w:t xml:space="preserve">Anomaly Types Detected:</w:t>
      </w:r>
      <w:r>
        <w:t xml:space="preserve"> </w:t>
      </w:r>
      <w:r>
        <w:t xml:space="preserve">-</w:t>
      </w:r>
      <w:r>
        <w:t xml:space="preserve"> </w:t>
      </w:r>
      <w:r>
        <w:rPr>
          <w:b/>
          <w:bCs/>
        </w:rPr>
        <w:t xml:space="preserve">Statistical Outliers</w:t>
      </w:r>
      <w:r>
        <w:t xml:space="preserve">: Costs exceeding normal distribution</w:t>
      </w:r>
      <w:r>
        <w:t xml:space="preserve"> </w:t>
      </w:r>
      <w:r>
        <w:t xml:space="preserve">-</w:t>
      </w:r>
      <w:r>
        <w:t xml:space="preserve"> </w:t>
      </w:r>
      <w:r>
        <w:rPr>
          <w:b/>
          <w:bCs/>
        </w:rPr>
        <w:t xml:space="preserve">Operational Spikes</w:t>
      </w:r>
      <w:r>
        <w:t xml:space="preserve">: Sudden increases in operational costs</w:t>
      </w:r>
      <w:r>
        <w:t xml:space="preserve"> </w:t>
      </w:r>
      <w:r>
        <w:t xml:space="preserve">-</w:t>
      </w:r>
      <w:r>
        <w:t xml:space="preserve"> </w:t>
      </w:r>
      <w:r>
        <w:rPr>
          <w:b/>
          <w:bCs/>
        </w:rPr>
        <w:t xml:space="preserve">Pattern Deviations</w:t>
      </w:r>
      <w:r>
        <w:t xml:space="preserve">: Breaks in seasonal or trend patterns</w:t>
      </w:r>
      <w:r>
        <w:t xml:space="preserve"> </w:t>
      </w:r>
      <w:r>
        <w:t xml:space="preserve">-</w:t>
      </w:r>
      <w:r>
        <w:t xml:space="preserve"> </w:t>
      </w:r>
      <w:r>
        <w:rPr>
          <w:b/>
          <w:bCs/>
        </w:rPr>
        <w:t xml:space="preserve">Cross-Category Anomalies</w:t>
      </w:r>
      <w:r>
        <w:t xml:space="preserve">: Unusual cost distribution changes</w:t>
      </w:r>
    </w:p>
    <w:bookmarkEnd w:id="14"/>
    <w:bookmarkEnd w:id="15"/>
    <w:bookmarkStart w:id="17" w:name="strategic-optimization-planning"/>
    <w:p>
      <w:pPr>
        <w:pStyle w:val="Heading3"/>
      </w:pPr>
      <w:r>
        <w:t xml:space="preserve">📊 Strategic Optimization Planning</w:t>
      </w:r>
    </w:p>
    <w:bookmarkStart w:id="16" w:name="ai-generated-optimization-strategies"/>
    <w:p>
      <w:pPr>
        <w:pStyle w:val="Heading4"/>
      </w:pPr>
      <w:r>
        <w:t xml:space="preserve">AI-Generated Optimization Strategies</w:t>
      </w:r>
    </w:p>
    <w:p>
      <w:pPr>
        <w:pStyle w:val="FirstParagraph"/>
      </w:pPr>
      <w:r>
        <w:rPr>
          <w:b/>
          <w:bCs/>
        </w:rPr>
        <w:t xml:space="preserve">Endpoint:</w:t>
      </w:r>
      <w:r>
        <w:t xml:space="preserve"> </w:t>
      </w:r>
      <w:r>
        <w:rPr>
          <w:rStyle w:val="VerbatimChar"/>
        </w:rPr>
        <w:t xml:space="preserve">GET /strategies</w:t>
      </w:r>
    </w:p>
    <w:p>
      <w:pPr>
        <w:pStyle w:val="BodyText"/>
      </w:pPr>
      <w:r>
        <w:rPr>
          <w:b/>
          <w:bCs/>
        </w:rPr>
        <w:t xml:space="preserve">AI Optimization Methods:</w:t>
      </w:r>
      <w:r>
        <w:t xml:space="preserve"> </w:t>
      </w:r>
      <w:r>
        <w:t xml:space="preserve">-</w:t>
      </w:r>
      <w:r>
        <w:t xml:space="preserve"> </w:t>
      </w:r>
      <w:r>
        <w:rPr>
          <w:b/>
          <w:bCs/>
        </w:rPr>
        <w:t xml:space="preserve">Portfolio Analysis</w:t>
      </w:r>
      <w:r>
        <w:t xml:space="preserve">: Multi-asset optimization algorithms</w:t>
      </w:r>
      <w:r>
        <w:t xml:space="preserve"> </w:t>
      </w:r>
      <w:r>
        <w:t xml:space="preserve">-</w:t>
      </w:r>
      <w:r>
        <w:t xml:space="preserve"> </w:t>
      </w:r>
      <w:r>
        <w:rPr>
          <w:b/>
          <w:bCs/>
        </w:rPr>
        <w:t xml:space="preserve">Risk-Adjusted Optimization</w:t>
      </w:r>
      <w:r>
        <w:t xml:space="preserve">: Monte Carlo simulation</w:t>
      </w:r>
      <w:r>
        <w:t xml:space="preserve"> </w:t>
      </w:r>
      <w:r>
        <w:t xml:space="preserve">-</w:t>
      </w:r>
      <w:r>
        <w:t xml:space="preserve"> </w:t>
      </w:r>
      <w:r>
        <w:rPr>
          <w:b/>
          <w:bCs/>
        </w:rPr>
        <w:t xml:space="preserve">Constraint Optimization</w:t>
      </w:r>
      <w:r>
        <w:t xml:space="preserve">: Linear programming for budget constraints</w:t>
      </w:r>
      <w:r>
        <w:t xml:space="preserve"> </w:t>
      </w:r>
      <w:r>
        <w:t xml:space="preserve">-</w:t>
      </w:r>
      <w:r>
        <w:t xml:space="preserve"> </w:t>
      </w:r>
      <w:r>
        <w:rPr>
          <w:b/>
          <w:bCs/>
        </w:rPr>
        <w:t xml:space="preserve">Scenario Modeling</w:t>
      </w:r>
      <w:r>
        <w:t xml:space="preserve">: What-if analysis with confidence intervals</w:t>
      </w:r>
    </w:p>
    <w:p>
      <w:pPr>
        <w:pStyle w:val="BodyText"/>
      </w:pPr>
      <w:r>
        <w:rPr>
          <w:b/>
          <w:bCs/>
        </w:rPr>
        <w:t xml:space="preserve">Parameters:</w:t>
      </w:r>
      <w:r>
        <w:t xml:space="preserve"> </w:t>
      </w:r>
      <w:r>
        <w:t xml:space="preserve">-</w:t>
      </w:r>
      <w:r>
        <w:t xml:space="preserve"> </w:t>
      </w:r>
      <w:r>
        <w:rPr>
          <w:rStyle w:val="VerbatimChar"/>
        </w:rPr>
        <w:t xml:space="preserve">portfolioScope</w:t>
      </w:r>
      <w:r>
        <w:t xml:space="preserve"> </w:t>
      </w:r>
      <w:r>
        <w:t xml:space="preserve">(all/cost_center/asset_type): Analysis scope</w:t>
      </w:r>
      <w:r>
        <w:t xml:space="preserve"> </w:t>
      </w:r>
      <w:r>
        <w:t xml:space="preserve">-</w:t>
      </w:r>
      <w:r>
        <w:t xml:space="preserve"> </w:t>
      </w:r>
      <w:r>
        <w:rPr>
          <w:rStyle w:val="VerbatimChar"/>
        </w:rPr>
        <w:t xml:space="preserve">optimizationTarget</w:t>
      </w:r>
      <w:r>
        <w:t xml:space="preserve"> </w:t>
      </w:r>
      <w:r>
        <w:t xml:space="preserve">(0.05-0.50): Target cost reduction percentage</w:t>
      </w:r>
      <w:r>
        <w:t xml:space="preserve"> </w:t>
      </w:r>
      <w:r>
        <w:t xml:space="preserve">-</w:t>
      </w:r>
      <w:r>
        <w:t xml:space="preserve"> </w:t>
      </w:r>
      <w:r>
        <w:rPr>
          <w:rStyle w:val="VerbatimChar"/>
        </w:rPr>
        <w:t xml:space="preserve">riskTolerance</w:t>
      </w:r>
      <w:r>
        <w:t xml:space="preserve"> </w:t>
      </w:r>
      <w:r>
        <w:t xml:space="preserve">(low/medium/high): Risk appetite</w:t>
      </w:r>
      <w:r>
        <w:t xml:space="preserve"> </w:t>
      </w:r>
      <w:r>
        <w:t xml:space="preserve">-</w:t>
      </w:r>
      <w:r>
        <w:t xml:space="preserve"> </w:t>
      </w:r>
      <w:r>
        <w:rPr>
          <w:rStyle w:val="VerbatimChar"/>
        </w:rPr>
        <w:t xml:space="preserve">timeframe</w:t>
      </w:r>
      <w:r>
        <w:t xml:space="preserve"> </w:t>
      </w:r>
      <w:r>
        <w:t xml:space="preserve">(monthly/quarterly/annually): Implementation timeline</w:t>
      </w:r>
    </w:p>
    <w:bookmarkEnd w:id="16"/>
    <w:bookmarkEnd w:id="17"/>
    <w:bookmarkStart w:id="19" w:name="predictive-cost-modeling"/>
    <w:p>
      <w:pPr>
        <w:pStyle w:val="Heading3"/>
      </w:pPr>
      <w:r>
        <w:t xml:space="preserve">🧠 Predictive Cost Modeling</w:t>
      </w:r>
    </w:p>
    <w:bookmarkStart w:id="18" w:name="machine-learning-cost-prediction"/>
    <w:p>
      <w:pPr>
        <w:pStyle w:val="Heading4"/>
      </w:pPr>
      <w:r>
        <w:t xml:space="preserve">Machine Learning Cost Prediction</w:t>
      </w:r>
    </w:p>
    <w:p>
      <w:pPr>
        <w:pStyle w:val="FirstParagraph"/>
      </w:pPr>
      <w:r>
        <w:rPr>
          <w:b/>
          <w:bCs/>
        </w:rPr>
        <w:t xml:space="preserve">Endpoint:</w:t>
      </w:r>
      <w:r>
        <w:t xml:space="preserve"> </w:t>
      </w:r>
      <w:r>
        <w:rPr>
          <w:rStyle w:val="VerbatimChar"/>
        </w:rPr>
        <w:t xml:space="preserve">GET /predictive-model/{assetUuid}</w:t>
      </w:r>
    </w:p>
    <w:p>
      <w:pPr>
        <w:pStyle w:val="BodyText"/>
      </w:pPr>
      <w:r>
        <w:rPr>
          <w:b/>
          <w:bCs/>
        </w:rPr>
        <w:t xml:space="preserve">ML Models Implemented:</w:t>
      </w:r>
      <w:r>
        <w:t xml:space="preserve"> </w:t>
      </w:r>
      <w:r>
        <w:t xml:space="preserve">1.</w:t>
      </w:r>
      <w:r>
        <w:t xml:space="preserve"> </w:t>
      </w:r>
      <w:r>
        <w:rPr>
          <w:b/>
          <w:bCs/>
        </w:rPr>
        <w:t xml:space="preserve">Linear Regression</w:t>
      </w:r>
      <w:r>
        <w:t xml:space="preserve">: Simple trend-based predictions</w:t>
      </w:r>
      <w:r>
        <w:t xml:space="preserve"> </w:t>
      </w:r>
      <w:r>
        <w:t xml:space="preserve">2.</w:t>
      </w:r>
      <w:r>
        <w:t xml:space="preserve"> </w:t>
      </w:r>
      <w:r>
        <w:rPr>
          <w:b/>
          <w:bCs/>
        </w:rPr>
        <w:t xml:space="preserve">Polynomial Regression</w:t>
      </w:r>
      <w:r>
        <w:t xml:space="preserve">: Non-linear pattern modeling</w:t>
      </w:r>
      <w:r>
        <w:t xml:space="preserve"> </w:t>
      </w:r>
      <w:r>
        <w:t xml:space="preserve">3.</w:t>
      </w:r>
      <w:r>
        <w:t xml:space="preserve"> </w:t>
      </w:r>
      <w:r>
        <w:rPr>
          <w:b/>
          <w:bCs/>
        </w:rPr>
        <w:t xml:space="preserve">Ensemble Methods</w:t>
      </w:r>
      <w:r>
        <w:t xml:space="preserve">: Combined model predictions with weighted averaging</w:t>
      </w:r>
    </w:p>
    <w:p>
      <w:pPr>
        <w:pStyle w:val="BodyText"/>
      </w:pPr>
      <w:r>
        <w:rPr>
          <w:b/>
          <w:bCs/>
        </w:rPr>
        <w:t xml:space="preserve">Model Features:</w:t>
      </w:r>
      <w:r>
        <w:t xml:space="preserve"> </w:t>
      </w:r>
      <w:r>
        <w:t xml:space="preserve">-</w:t>
      </w:r>
      <w:r>
        <w:t xml:space="preserve"> </w:t>
      </w:r>
      <w:r>
        <w:rPr>
          <w:b/>
          <w:bCs/>
        </w:rPr>
        <w:t xml:space="preserve">Historical Cost Data</w:t>
      </w:r>
      <w:r>
        <w:t xml:space="preserve">: Time series of operational and capital costs</w:t>
      </w:r>
      <w:r>
        <w:t xml:space="preserve"> </w:t>
      </w:r>
      <w:r>
        <w:t xml:space="preserve">-</w:t>
      </w:r>
      <w:r>
        <w:t xml:space="preserve"> </w:t>
      </w:r>
      <w:r>
        <w:rPr>
          <w:b/>
          <w:bCs/>
        </w:rPr>
        <w:t xml:space="preserve">Seasonal Factors</w:t>
      </w:r>
      <w:r>
        <w:t xml:space="preserve">: Monthly and quarterly patterns</w:t>
      </w:r>
      <w:r>
        <w:t xml:space="preserve"> </w:t>
      </w:r>
      <w:r>
        <w:t xml:space="preserve">-</w:t>
      </w:r>
      <w:r>
        <w:t xml:space="preserve"> </w:t>
      </w:r>
      <w:r>
        <w:rPr>
          <w:b/>
          <w:bCs/>
        </w:rPr>
        <w:t xml:space="preserve">External Factors</w:t>
      </w:r>
      <w:r>
        <w:t xml:space="preserve">: Inflation, market conditions (configurable)</w:t>
      </w:r>
      <w:r>
        <w:t xml:space="preserve"> </w:t>
      </w:r>
      <w:r>
        <w:t xml:space="preserve">-</w:t>
      </w:r>
      <w:r>
        <w:t xml:space="preserve"> </w:t>
      </w:r>
      <w:r>
        <w:rPr>
          <w:b/>
          <w:bCs/>
        </w:rPr>
        <w:t xml:space="preserve">Asset Lifecycle</w:t>
      </w:r>
      <w:r>
        <w:t xml:space="preserve">: Age, warranty, and replacement cycle data</w:t>
      </w:r>
    </w:p>
    <w:p>
      <w:pPr>
        <w:pStyle w:val="BodyText"/>
      </w:pPr>
      <w:r>
        <w:rPr>
          <w:b/>
          <w:bCs/>
        </w:rPr>
        <w:t xml:space="preserve">Model Performance Metrics:</w:t>
      </w:r>
      <w:r>
        <w:t xml:space="preserve"> </w:t>
      </w:r>
      <w:r>
        <w:t xml:space="preserve">-</w:t>
      </w:r>
      <w:r>
        <w:t xml:space="preserve"> </w:t>
      </w:r>
      <w:r>
        <w:rPr>
          <w:b/>
          <w:bCs/>
        </w:rPr>
        <w:t xml:space="preserve">Accuracy</w:t>
      </w:r>
      <w:r>
        <w:t xml:space="preserve">: Percentage of predictions within acceptable range</w:t>
      </w:r>
      <w:r>
        <w:t xml:space="preserve"> </w:t>
      </w:r>
      <w:r>
        <w:t xml:space="preserve">-</w:t>
      </w:r>
      <w:r>
        <w:t xml:space="preserve"> </w:t>
      </w:r>
      <w:r>
        <w:rPr>
          <w:b/>
          <w:bCs/>
        </w:rPr>
        <w:t xml:space="preserve">RMSE</w:t>
      </w:r>
      <w:r>
        <w:t xml:space="preserve">: Root Mean Square Error for prediction variance</w:t>
      </w:r>
      <w:r>
        <w:t xml:space="preserve"> </w:t>
      </w:r>
      <w:r>
        <w:t xml:space="preserve">-</w:t>
      </w:r>
      <w:r>
        <w:t xml:space="preserve"> </w:t>
      </w:r>
      <w:r>
        <w:rPr>
          <w:b/>
          <w:bCs/>
        </w:rPr>
        <w:t xml:space="preserve">MAPE</w:t>
      </w:r>
      <w:r>
        <w:t xml:space="preserve">: Mean Absolute Percentage Error</w:t>
      </w:r>
      <w:r>
        <w:t xml:space="preserve"> </w:t>
      </w:r>
      <w:r>
        <w:t xml:space="preserve">-</w:t>
      </w:r>
      <w:r>
        <w:t xml:space="preserve"> </w:t>
      </w:r>
      <w:r>
        <w:rPr>
          <w:b/>
          <w:bCs/>
        </w:rPr>
        <w:t xml:space="preserve">R² Score</w:t>
      </w:r>
      <w:r>
        <w:t xml:space="preserve">: Coefficient of determination</w:t>
      </w:r>
    </w:p>
    <w:bookmarkEnd w:id="18"/>
    <w:bookmarkEnd w:id="19"/>
    <w:bookmarkEnd w:id="20"/>
    <w:bookmarkStart w:id="27" w:name="specialized-ai-analysis"/>
    <w:p>
      <w:pPr>
        <w:pStyle w:val="Heading2"/>
      </w:pPr>
      <w:r>
        <w:t xml:space="preserve">Specialized AI Analysis</w:t>
      </w:r>
    </w:p>
    <w:bookmarkStart w:id="22" w:name="vendor-optimization"/>
    <w:p>
      <w:pPr>
        <w:pStyle w:val="Heading3"/>
      </w:pPr>
      <w:r>
        <w:t xml:space="preserve">🏢 Vendor Optimization</w:t>
      </w:r>
    </w:p>
    <w:bookmarkStart w:id="21" w:name="ai-powered-vendor-consolidation"/>
    <w:p>
      <w:pPr>
        <w:pStyle w:val="Heading4"/>
      </w:pPr>
      <w:r>
        <w:t xml:space="preserve">AI-Powered Vendor Consolidation</w:t>
      </w:r>
    </w:p>
    <w:p>
      <w:pPr>
        <w:pStyle w:val="FirstParagraph"/>
      </w:pPr>
      <w:r>
        <w:rPr>
          <w:b/>
          <w:bCs/>
        </w:rPr>
        <w:t xml:space="preserve">Endpoint:</w:t>
      </w:r>
      <w:r>
        <w:t xml:space="preserve"> </w:t>
      </w:r>
      <w:r>
        <w:rPr>
          <w:rStyle w:val="VerbatimChar"/>
        </w:rPr>
        <w:t xml:space="preserve">GET /vendor-optimization</w:t>
      </w:r>
    </w:p>
    <w:p>
      <w:pPr>
        <w:pStyle w:val="BodyText"/>
      </w:pPr>
      <w:r>
        <w:rPr>
          <w:b/>
          <w:bCs/>
        </w:rPr>
        <w:t xml:space="preserve">AI Analysis:</w:t>
      </w:r>
      <w:r>
        <w:t xml:space="preserve"> </w:t>
      </w:r>
      <w:r>
        <w:t xml:space="preserve">-</w:t>
      </w:r>
      <w:r>
        <w:t xml:space="preserve"> </w:t>
      </w:r>
      <w:r>
        <w:rPr>
          <w:b/>
          <w:bCs/>
        </w:rPr>
        <w:t xml:space="preserve">Service Clustering</w:t>
      </w:r>
      <w:r>
        <w:t xml:space="preserve">: Groups vendors by service type</w:t>
      </w:r>
      <w:r>
        <w:t xml:space="preserve"> </w:t>
      </w:r>
      <w:r>
        <w:t xml:space="preserve">-</w:t>
      </w:r>
      <w:r>
        <w:t xml:space="preserve"> </w:t>
      </w:r>
      <w:r>
        <w:rPr>
          <w:b/>
          <w:bCs/>
        </w:rPr>
        <w:t xml:space="preserve">Spend Analysis</w:t>
      </w:r>
      <w:r>
        <w:t xml:space="preserve">: Identifies consolidation opportunities</w:t>
      </w:r>
      <w:r>
        <w:t xml:space="preserve"> </w:t>
      </w:r>
      <w:r>
        <w:t xml:space="preserve">-</w:t>
      </w:r>
      <w:r>
        <w:t xml:space="preserve"> </w:t>
      </w:r>
      <w:r>
        <w:rPr>
          <w:b/>
          <w:bCs/>
        </w:rPr>
        <w:t xml:space="preserve">Risk Assessment</w:t>
      </w:r>
      <w:r>
        <w:t xml:space="preserve">: Evaluates vendor dependency risks</w:t>
      </w:r>
      <w:r>
        <w:t xml:space="preserve"> </w:t>
      </w:r>
      <w:r>
        <w:t xml:space="preserve">-</w:t>
      </w:r>
      <w:r>
        <w:t xml:space="preserve"> </w:t>
      </w:r>
      <w:r>
        <w:rPr>
          <w:b/>
          <w:bCs/>
        </w:rPr>
        <w:t xml:space="preserve">Negotiation Leverage</w:t>
      </w:r>
      <w:r>
        <w:t xml:space="preserve">: Calculates volume discount potential</w:t>
      </w:r>
    </w:p>
    <w:p>
      <w:pPr>
        <w:pStyle w:val="BodyText"/>
      </w:pPr>
      <w:r>
        <w:rPr>
          <w:b/>
          <w:bCs/>
        </w:rPr>
        <w:t xml:space="preserve">Optimization Strategies:</w:t>
      </w:r>
      <w:r>
        <w:t xml:space="preserve"> </w:t>
      </w:r>
      <w:r>
        <w:t xml:space="preserve">-</w:t>
      </w:r>
      <w:r>
        <w:t xml:space="preserve"> </w:t>
      </w:r>
      <w:r>
        <w:rPr>
          <w:b/>
          <w:bCs/>
        </w:rPr>
        <w:t xml:space="preserve">Vendor Consolidation</w:t>
      </w:r>
      <w:r>
        <w:t xml:space="preserve">: Reduce vendor count for better terms</w:t>
      </w:r>
      <w:r>
        <w:t xml:space="preserve"> </w:t>
      </w:r>
      <w:r>
        <w:t xml:space="preserve">-</w:t>
      </w:r>
      <w:r>
        <w:t xml:space="preserve"> </w:t>
      </w:r>
      <w:r>
        <w:rPr>
          <w:b/>
          <w:bCs/>
        </w:rPr>
        <w:t xml:space="preserve">Volume Discounts</w:t>
      </w:r>
      <w:r>
        <w:t xml:space="preserve">: Leverage combined spending power</w:t>
      </w:r>
      <w:r>
        <w:t xml:space="preserve"> </w:t>
      </w:r>
      <w:r>
        <w:t xml:space="preserve">-</w:t>
      </w:r>
      <w:r>
        <w:t xml:space="preserve"> </w:t>
      </w:r>
      <w:r>
        <w:rPr>
          <w:b/>
          <w:bCs/>
        </w:rPr>
        <w:t xml:space="preserve">Contract Optimization</w:t>
      </w:r>
      <w:r>
        <w:t xml:space="preserve">: Standardize terms and conditions</w:t>
      </w:r>
      <w:r>
        <w:t xml:space="preserve"> </w:t>
      </w:r>
      <w:r>
        <w:t xml:space="preserve">-</w:t>
      </w:r>
      <w:r>
        <w:t xml:space="preserve"> </w:t>
      </w:r>
      <w:r>
        <w:rPr>
          <w:b/>
          <w:bCs/>
        </w:rPr>
        <w:t xml:space="preserve">Performance Benchmarking</w:t>
      </w:r>
      <w:r>
        <w:t xml:space="preserve">: Compare vendor efficiency</w:t>
      </w:r>
    </w:p>
    <w:bookmarkEnd w:id="21"/>
    <w:bookmarkEnd w:id="22"/>
    <w:bookmarkStart w:id="24" w:name="license-optimization"/>
    <w:p>
      <w:pPr>
        <w:pStyle w:val="Heading3"/>
      </w:pPr>
      <w:r>
        <w:t xml:space="preserve">📄 License Optimization</w:t>
      </w:r>
    </w:p>
    <w:bookmarkStart w:id="23" w:name="ai-driven-license-management"/>
    <w:p>
      <w:pPr>
        <w:pStyle w:val="Heading4"/>
      </w:pPr>
      <w:r>
        <w:t xml:space="preserve">AI-Driven License Management</w:t>
      </w:r>
    </w:p>
    <w:p>
      <w:pPr>
        <w:pStyle w:val="FirstParagraph"/>
      </w:pPr>
      <w:r>
        <w:rPr>
          <w:b/>
          <w:bCs/>
        </w:rPr>
        <w:t xml:space="preserve">Endpoint:</w:t>
      </w:r>
      <w:r>
        <w:t xml:space="preserve"> </w:t>
      </w:r>
      <w:r>
        <w:rPr>
          <w:rStyle w:val="VerbatimChar"/>
        </w:rPr>
        <w:t xml:space="preserve">GET /license-optimization</w:t>
      </w:r>
    </w:p>
    <w:p>
      <w:pPr>
        <w:pStyle w:val="BodyText"/>
      </w:pPr>
      <w:r>
        <w:rPr>
          <w:b/>
          <w:bCs/>
        </w:rPr>
        <w:t xml:space="preserve">AI Capabilities:</w:t>
      </w:r>
      <w:r>
        <w:t xml:space="preserve"> </w:t>
      </w:r>
      <w:r>
        <w:t xml:space="preserve">-</w:t>
      </w:r>
      <w:r>
        <w:t xml:space="preserve"> </w:t>
      </w:r>
      <w:r>
        <w:rPr>
          <w:b/>
          <w:bCs/>
        </w:rPr>
        <w:t xml:space="preserve">Usage Pattern Analysis</w:t>
      </w:r>
      <w:r>
        <w:t xml:space="preserve">: Identifies underutilized licenses</w:t>
      </w:r>
      <w:r>
        <w:t xml:space="preserve"> </w:t>
      </w:r>
      <w:r>
        <w:t xml:space="preserve">-</w:t>
      </w:r>
      <w:r>
        <w:t xml:space="preserve"> </w:t>
      </w:r>
      <w:r>
        <w:rPr>
          <w:b/>
          <w:bCs/>
        </w:rPr>
        <w:t xml:space="preserve">Cost-Benefit Analysis</w:t>
      </w:r>
      <w:r>
        <w:t xml:space="preserve">: ROI calculation for license investments</w:t>
      </w:r>
      <w:r>
        <w:t xml:space="preserve"> </w:t>
      </w:r>
      <w:r>
        <w:t xml:space="preserve">-</w:t>
      </w:r>
      <w:r>
        <w:t xml:space="preserve"> </w:t>
      </w:r>
      <w:r>
        <w:rPr>
          <w:b/>
          <w:bCs/>
        </w:rPr>
        <w:t xml:space="preserve">Alternative Assessment</w:t>
      </w:r>
      <w:r>
        <w:t xml:space="preserve">: Evaluates licensing model options</w:t>
      </w:r>
      <w:r>
        <w:t xml:space="preserve"> </w:t>
      </w:r>
      <w:r>
        <w:t xml:space="preserve">-</w:t>
      </w:r>
      <w:r>
        <w:t xml:space="preserve"> </w:t>
      </w:r>
      <w:r>
        <w:rPr>
          <w:b/>
          <w:bCs/>
        </w:rPr>
        <w:t xml:space="preserve">Compliance Optimization</w:t>
      </w:r>
      <w:r>
        <w:t xml:space="preserve">: Ensures optimal license allocation</w:t>
      </w:r>
    </w:p>
    <w:p>
      <w:pPr>
        <w:pStyle w:val="BodyText"/>
      </w:pPr>
      <w:r>
        <w:rPr>
          <w:b/>
          <w:bCs/>
        </w:rPr>
        <w:t xml:space="preserve">Optimization Areas:</w:t>
      </w:r>
      <w:r>
        <w:t xml:space="preserve"> </w:t>
      </w:r>
      <w:r>
        <w:t xml:space="preserve">-</w:t>
      </w:r>
      <w:r>
        <w:t xml:space="preserve"> </w:t>
      </w:r>
      <w:r>
        <w:rPr>
          <w:b/>
          <w:bCs/>
        </w:rPr>
        <w:t xml:space="preserve">License Right-Sizing</w:t>
      </w:r>
      <w:r>
        <w:t xml:space="preserve">: Match licenses to actual usage</w:t>
      </w:r>
      <w:r>
        <w:t xml:space="preserve"> </w:t>
      </w:r>
      <w:r>
        <w:t xml:space="preserve">-</w:t>
      </w:r>
      <w:r>
        <w:t xml:space="preserve"> </w:t>
      </w:r>
      <w:r>
        <w:rPr>
          <w:b/>
          <w:bCs/>
        </w:rPr>
        <w:t xml:space="preserve">Model Optimization</w:t>
      </w:r>
      <w:r>
        <w:t xml:space="preserve">: Choose optimal licensing models</w:t>
      </w:r>
      <w:r>
        <w:t xml:space="preserve"> </w:t>
      </w:r>
      <w:r>
        <w:t xml:space="preserve">-</w:t>
      </w:r>
      <w:r>
        <w:t xml:space="preserve"> </w:t>
      </w:r>
      <w:r>
        <w:rPr>
          <w:b/>
          <w:bCs/>
        </w:rPr>
        <w:t xml:space="preserve">Vendor Negotiation</w:t>
      </w:r>
      <w:r>
        <w:t xml:space="preserve">: Leverage usage data for better terms</w:t>
      </w:r>
      <w:r>
        <w:t xml:space="preserve"> </w:t>
      </w:r>
      <w:r>
        <w:t xml:space="preserve">-</w:t>
      </w:r>
      <w:r>
        <w:t xml:space="preserve"> </w:t>
      </w:r>
      <w:r>
        <w:rPr>
          <w:b/>
          <w:bCs/>
        </w:rPr>
        <w:t xml:space="preserve">Compliance Management</w:t>
      </w:r>
      <w:r>
        <w:t xml:space="preserve">: Avoid over/under-licensing</w:t>
      </w:r>
    </w:p>
    <w:bookmarkEnd w:id="23"/>
    <w:bookmarkEnd w:id="24"/>
    <w:bookmarkStart w:id="26" w:name="operational-efficiency"/>
    <w:p>
      <w:pPr>
        <w:pStyle w:val="Heading3"/>
      </w:pPr>
      <w:r>
        <w:t xml:space="preserve">⚡ Operational Efficiency</w:t>
      </w:r>
    </w:p>
    <w:bookmarkStart w:id="25" w:name="ai-enhanced-efficiency-analysis"/>
    <w:p>
      <w:pPr>
        <w:pStyle w:val="Heading4"/>
      </w:pPr>
      <w:r>
        <w:t xml:space="preserve">AI-Enhanced Efficiency Analysis</w:t>
      </w:r>
    </w:p>
    <w:p>
      <w:pPr>
        <w:pStyle w:val="FirstParagraph"/>
      </w:pPr>
      <w:r>
        <w:rPr>
          <w:b/>
          <w:bCs/>
        </w:rPr>
        <w:t xml:space="preserve">Endpoint:</w:t>
      </w:r>
      <w:r>
        <w:t xml:space="preserve"> </w:t>
      </w:r>
      <w:r>
        <w:rPr>
          <w:rStyle w:val="VerbatimChar"/>
        </w:rPr>
        <w:t xml:space="preserve">GET /operational-efficiency</w:t>
      </w:r>
    </w:p>
    <w:p>
      <w:pPr>
        <w:pStyle w:val="BodyText"/>
      </w:pPr>
      <w:r>
        <w:rPr>
          <w:b/>
          <w:bCs/>
        </w:rPr>
        <w:t xml:space="preserve">AI Analysis Methods:</w:t>
      </w:r>
      <w:r>
        <w:t xml:space="preserve"> </w:t>
      </w:r>
      <w:r>
        <w:t xml:space="preserve">-</w:t>
      </w:r>
      <w:r>
        <w:t xml:space="preserve"> </w:t>
      </w:r>
      <w:r>
        <w:rPr>
          <w:b/>
          <w:bCs/>
        </w:rPr>
        <w:t xml:space="preserve">Efficiency Benchmarking</w:t>
      </w:r>
      <w:r>
        <w:t xml:space="preserve">: Compare against industry standards</w:t>
      </w:r>
      <w:r>
        <w:t xml:space="preserve"> </w:t>
      </w:r>
      <w:r>
        <w:t xml:space="preserve">-</w:t>
      </w:r>
      <w:r>
        <w:t xml:space="preserve"> </w:t>
      </w:r>
      <w:r>
        <w:rPr>
          <w:b/>
          <w:bCs/>
        </w:rPr>
        <w:t xml:space="preserve">Resource Utilization</w:t>
      </w:r>
      <w:r>
        <w:t xml:space="preserve">: Analyze power, space, network usage</w:t>
      </w:r>
      <w:r>
        <w:t xml:space="preserve"> </w:t>
      </w:r>
      <w:r>
        <w:t xml:space="preserve">-</w:t>
      </w:r>
      <w:r>
        <w:t xml:space="preserve"> </w:t>
      </w:r>
      <w:r>
        <w:rPr>
          <w:b/>
          <w:bCs/>
        </w:rPr>
        <w:t xml:space="preserve">Performance Correlation</w:t>
      </w:r>
      <w:r>
        <w:t xml:space="preserve">: Link costs to performance metrics</w:t>
      </w:r>
      <w:r>
        <w:t xml:space="preserve"> </w:t>
      </w:r>
      <w:r>
        <w:t xml:space="preserve">-</w:t>
      </w:r>
      <w:r>
        <w:t xml:space="preserve"> </w:t>
      </w:r>
      <w:r>
        <w:rPr>
          <w:b/>
          <w:bCs/>
        </w:rPr>
        <w:t xml:space="preserve">Optimization Modeling</w:t>
      </w:r>
      <w:r>
        <w:t xml:space="preserve">: Predict efficiency improvements</w:t>
      </w:r>
    </w:p>
    <w:p>
      <w:pPr>
        <w:pStyle w:val="BodyText"/>
      </w:pPr>
      <w:r>
        <w:rPr>
          <w:b/>
          <w:bCs/>
        </w:rPr>
        <w:t xml:space="preserve">Efficiency Metrics:</w:t>
      </w:r>
      <w:r>
        <w:t xml:space="preserve"> </w:t>
      </w:r>
      <w:r>
        <w:t xml:space="preserve">-</w:t>
      </w:r>
      <w:r>
        <w:t xml:space="preserve"> </w:t>
      </w:r>
      <w:r>
        <w:rPr>
          <w:b/>
          <w:bCs/>
        </w:rPr>
        <w:t xml:space="preserve">Power Efficiency</w:t>
      </w:r>
      <w:r>
        <w:t xml:space="preserve">: Cost per compute unit</w:t>
      </w:r>
      <w:r>
        <w:t xml:space="preserve"> </w:t>
      </w:r>
      <w:r>
        <w:t xml:space="preserve">-</w:t>
      </w:r>
      <w:r>
        <w:t xml:space="preserve"> </w:t>
      </w:r>
      <w:r>
        <w:rPr>
          <w:b/>
          <w:bCs/>
        </w:rPr>
        <w:t xml:space="preserve">Space Utilization</w:t>
      </w:r>
      <w:r>
        <w:t xml:space="preserve">: Cost per square foot</w:t>
      </w:r>
      <w:r>
        <w:t xml:space="preserve"> </w:t>
      </w:r>
      <w:r>
        <w:t xml:space="preserve">-</w:t>
      </w:r>
      <w:r>
        <w:t xml:space="preserve"> </w:t>
      </w:r>
      <w:r>
        <w:rPr>
          <w:b/>
          <w:bCs/>
        </w:rPr>
        <w:t xml:space="preserve">Network Efficiency</w:t>
      </w:r>
      <w:r>
        <w:t xml:space="preserve">: Bandwidth cost optimization</w:t>
      </w:r>
      <w:r>
        <w:t xml:space="preserve"> </w:t>
      </w:r>
      <w:r>
        <w:t xml:space="preserve">-</w:t>
      </w:r>
      <w:r>
        <w:t xml:space="preserve"> </w:t>
      </w:r>
      <w:r>
        <w:rPr>
          <w:b/>
          <w:bCs/>
        </w:rPr>
        <w:t xml:space="preserve">Labor Productivity</w:t>
      </w:r>
      <w:r>
        <w:t xml:space="preserve">: Cost per operational task</w:t>
      </w:r>
    </w:p>
    <w:bookmarkEnd w:id="25"/>
    <w:bookmarkEnd w:id="26"/>
    <w:bookmarkEnd w:id="27"/>
    <w:bookmarkStart w:id="32" w:name="ai-dashboard-insights"/>
    <w:p>
      <w:pPr>
        <w:pStyle w:val="Heading2"/>
      </w:pPr>
      <w:r>
        <w:t xml:space="preserve">AI Dashboard &amp; Insights</w:t>
      </w:r>
    </w:p>
    <w:bookmarkStart w:id="29" w:name="ai-optimization-dashboard"/>
    <w:p>
      <w:pPr>
        <w:pStyle w:val="Heading3"/>
      </w:pPr>
      <w:r>
        <w:t xml:space="preserve">📊 AI Optimization Dashboard</w:t>
      </w:r>
    </w:p>
    <w:bookmarkStart w:id="28" w:name="comprehensive-ai-analytics-view"/>
    <w:p>
      <w:pPr>
        <w:pStyle w:val="Heading4"/>
      </w:pPr>
      <w:r>
        <w:t xml:space="preserve">Comprehensive AI Analytics View</w:t>
      </w:r>
    </w:p>
    <w:p>
      <w:pPr>
        <w:pStyle w:val="FirstParagraph"/>
      </w:pPr>
      <w:r>
        <w:rPr>
          <w:b/>
          <w:bCs/>
        </w:rPr>
        <w:t xml:space="preserve">Endpoint:</w:t>
      </w:r>
      <w:r>
        <w:t xml:space="preserve"> </w:t>
      </w:r>
      <w:r>
        <w:rPr>
          <w:rStyle w:val="VerbatimChar"/>
        </w:rPr>
        <w:t xml:space="preserve">GET /dashboard</w:t>
      </w:r>
    </w:p>
    <w:p>
      <w:pPr>
        <w:pStyle w:val="BodyText"/>
      </w:pPr>
      <w:r>
        <w:rPr>
          <w:b/>
          <w:bCs/>
        </w:rPr>
        <w:t xml:space="preserve">Dashboard Components:</w:t>
      </w:r>
      <w:r>
        <w:t xml:space="preserve"> </w:t>
      </w:r>
      <w:r>
        <w:t xml:space="preserve">-</w:t>
      </w:r>
      <w:r>
        <w:t xml:space="preserve"> </w:t>
      </w:r>
      <w:r>
        <w:rPr>
          <w:b/>
          <w:bCs/>
        </w:rPr>
        <w:t xml:space="preserve">Optimization Score</w:t>
      </w:r>
      <w:r>
        <w:t xml:space="preserve">: 0-100 AI-calculated optimization potential</w:t>
      </w:r>
      <w:r>
        <w:t xml:space="preserve"> </w:t>
      </w:r>
      <w:r>
        <w:t xml:space="preserve">-</w:t>
      </w:r>
      <w:r>
        <w:t xml:space="preserve"> </w:t>
      </w:r>
      <w:r>
        <w:rPr>
          <w:b/>
          <w:bCs/>
        </w:rPr>
        <w:t xml:space="preserve">Anomaly Alerts</w:t>
      </w:r>
      <w:r>
        <w:t xml:space="preserve">: Real-time cost anomaly notifications</w:t>
      </w:r>
      <w:r>
        <w:t xml:space="preserve"> </w:t>
      </w:r>
      <w:r>
        <w:t xml:space="preserve">-</w:t>
      </w:r>
      <w:r>
        <w:t xml:space="preserve"> </w:t>
      </w:r>
      <w:r>
        <w:rPr>
          <w:b/>
          <w:bCs/>
        </w:rPr>
        <w:t xml:space="preserve">Recommendation Summary</w:t>
      </w:r>
      <w:r>
        <w:t xml:space="preserve">: Top AI-generated recommendations</w:t>
      </w:r>
      <w:r>
        <w:t xml:space="preserve"> </w:t>
      </w:r>
      <w:r>
        <w:t xml:space="preserve">-</w:t>
      </w:r>
      <w:r>
        <w:t xml:space="preserve"> </w:t>
      </w:r>
      <w:r>
        <w:rPr>
          <w:b/>
          <w:bCs/>
        </w:rPr>
        <w:t xml:space="preserve">Trend Analysis</w:t>
      </w:r>
      <w:r>
        <w:t xml:space="preserve">: AI-identified spending patterns</w:t>
      </w:r>
      <w:r>
        <w:t xml:space="preserve"> </w:t>
      </w:r>
      <w:r>
        <w:t xml:space="preserve">-</w:t>
      </w:r>
      <w:r>
        <w:t xml:space="preserve"> </w:t>
      </w:r>
      <w:r>
        <w:rPr>
          <w:b/>
          <w:bCs/>
        </w:rPr>
        <w:t xml:space="preserve">Savings Tracker</w:t>
      </w:r>
      <w:r>
        <w:t xml:space="preserve">: Progress on implemented recommendations</w:t>
      </w:r>
    </w:p>
    <w:bookmarkEnd w:id="28"/>
    <w:bookmarkEnd w:id="29"/>
    <w:bookmarkStart w:id="31" w:name="ai-insights-engine"/>
    <w:p>
      <w:pPr>
        <w:pStyle w:val="Heading3"/>
      </w:pPr>
      <w:r>
        <w:t xml:space="preserve">💡 AI Insights Engine</w:t>
      </w:r>
    </w:p>
    <w:bookmarkStart w:id="30" w:name="strategic-ai-insights"/>
    <w:p>
      <w:pPr>
        <w:pStyle w:val="Heading4"/>
      </w:pPr>
      <w:r>
        <w:t xml:space="preserve">Strategic AI Insights</w:t>
      </w:r>
    </w:p>
    <w:p>
      <w:pPr>
        <w:pStyle w:val="FirstParagraph"/>
      </w:pPr>
      <w:r>
        <w:rPr>
          <w:b/>
          <w:bCs/>
        </w:rPr>
        <w:t xml:space="preserve">Endpoint:</w:t>
      </w:r>
      <w:r>
        <w:t xml:space="preserve"> </w:t>
      </w:r>
      <w:r>
        <w:rPr>
          <w:rStyle w:val="VerbatimChar"/>
        </w:rPr>
        <w:t xml:space="preserve">GET /insights</w:t>
      </w:r>
    </w:p>
    <w:p>
      <w:pPr>
        <w:pStyle w:val="BodyText"/>
      </w:pPr>
      <w:r>
        <w:rPr>
          <w:b/>
          <w:bCs/>
        </w:rPr>
        <w:t xml:space="preserve">AI-Generated Insights:</w:t>
      </w:r>
      <w:r>
        <w:t xml:space="preserve"> </w:t>
      </w:r>
      <w:r>
        <w:t xml:space="preserve">-</w:t>
      </w:r>
      <w:r>
        <w:t xml:space="preserve"> </w:t>
      </w:r>
      <w:r>
        <w:rPr>
          <w:b/>
          <w:bCs/>
        </w:rPr>
        <w:t xml:space="preserve">Optimization Potential</w:t>
      </w:r>
      <w:r>
        <w:t xml:space="preserve">: Overall cost reduction opportunities</w:t>
      </w:r>
      <w:r>
        <w:t xml:space="preserve"> </w:t>
      </w:r>
      <w:r>
        <w:t xml:space="preserve">-</w:t>
      </w:r>
      <w:r>
        <w:t xml:space="preserve"> </w:t>
      </w:r>
      <w:r>
        <w:rPr>
          <w:b/>
          <w:bCs/>
        </w:rPr>
        <w:t xml:space="preserve">Pattern Recognition</w:t>
      </w:r>
      <w:r>
        <w:t xml:space="preserve">: Key spending patterns and trends</w:t>
      </w:r>
      <w:r>
        <w:t xml:space="preserve"> </w:t>
      </w:r>
      <w:r>
        <w:t xml:space="preserve">-</w:t>
      </w:r>
      <w:r>
        <w:t xml:space="preserve"> </w:t>
      </w:r>
      <w:r>
        <w:rPr>
          <w:b/>
          <w:bCs/>
        </w:rPr>
        <w:t xml:space="preserve">Risk Assessment</w:t>
      </w:r>
      <w:r>
        <w:t xml:space="preserve">: Financial and operational risk factors</w:t>
      </w:r>
      <w:r>
        <w:t xml:space="preserve"> </w:t>
      </w:r>
      <w:r>
        <w:t xml:space="preserve">-</w:t>
      </w:r>
      <w:r>
        <w:t xml:space="preserve"> </w:t>
      </w:r>
      <w:r>
        <w:rPr>
          <w:b/>
          <w:bCs/>
        </w:rPr>
        <w:t xml:space="preserve">Implementation Roadmap</w:t>
      </w:r>
      <w:r>
        <w:t xml:space="preserve">: Phased optimization approach</w:t>
      </w:r>
    </w:p>
    <w:bookmarkEnd w:id="30"/>
    <w:bookmarkEnd w:id="31"/>
    <w:bookmarkEnd w:id="32"/>
    <w:bookmarkStart w:id="41" w:name="ai-algorithms-methodologies"/>
    <w:p>
      <w:pPr>
        <w:pStyle w:val="Heading2"/>
      </w:pPr>
      <w:r>
        <w:t xml:space="preserve">AI Algorithms &amp; Methodologies</w:t>
      </w:r>
    </w:p>
    <w:bookmarkStart w:id="35" w:name="pattern-recognition"/>
    <w:p>
      <w:pPr>
        <w:pStyle w:val="Heading3"/>
      </w:pPr>
      <w:r>
        <w:t xml:space="preserve">📈 Pattern Recognition</w:t>
      </w:r>
    </w:p>
    <w:bookmarkStart w:id="33" w:name="trend-analysis-algorithm"/>
    <w:p>
      <w:pPr>
        <w:pStyle w:val="Heading4"/>
      </w:pPr>
      <w:r>
        <w:t xml:space="preserve">Trend Analysis Algorithm</w:t>
      </w:r>
    </w:p>
    <w:p>
      <w:pPr>
        <w:pStyle w:val="SourceCode"/>
      </w:pPr>
      <w:r>
        <w:rPr>
          <w:rStyle w:val="VerbatimChar"/>
        </w:rPr>
        <w:t xml:space="preserve">1. Data Preprocessing: Clean and normalize cost data</w:t>
      </w:r>
      <w:r>
        <w:br/>
      </w:r>
      <w:r>
        <w:rPr>
          <w:rStyle w:val="VerbatimChar"/>
        </w:rPr>
        <w:t xml:space="preserve">2. Linear Regression: Calculate trend slope and correlation</w:t>
      </w:r>
      <w:r>
        <w:br/>
      </w:r>
      <w:r>
        <w:rPr>
          <w:rStyle w:val="VerbatimChar"/>
        </w:rPr>
        <w:t xml:space="preserve">3. Seasonal Decomposition: Identify cyclical patterns</w:t>
      </w:r>
      <w:r>
        <w:br/>
      </w:r>
      <w:r>
        <w:rPr>
          <w:rStyle w:val="VerbatimChar"/>
        </w:rPr>
        <w:t xml:space="preserve">4. Confidence Calculation: Statistical significance testing</w:t>
      </w:r>
      <w:r>
        <w:br/>
      </w:r>
      <w:r>
        <w:rPr>
          <w:rStyle w:val="VerbatimChar"/>
        </w:rPr>
        <w:t xml:space="preserve">5. Pattern Classification: Categorize trend strength and direction</w:t>
      </w:r>
    </w:p>
    <w:bookmarkEnd w:id="33"/>
    <w:bookmarkStart w:id="34" w:name="seasonality-detection"/>
    <w:p>
      <w:pPr>
        <w:pStyle w:val="Heading4"/>
      </w:pPr>
      <w:r>
        <w:t xml:space="preserve">Seasonality Detection</w:t>
      </w:r>
    </w:p>
    <w:p>
      <w:pPr>
        <w:pStyle w:val="SourceCode"/>
      </w:pPr>
      <w:r>
        <w:rPr>
          <w:rStyle w:val="VerbatimChar"/>
        </w:rPr>
        <w:t xml:space="preserve">1. Monthly Aggregation: Group costs by calendar month</w:t>
      </w:r>
      <w:r>
        <w:br/>
      </w:r>
      <w:r>
        <w:rPr>
          <w:rStyle w:val="VerbatimChar"/>
        </w:rPr>
        <w:t xml:space="preserve">2. Seasonal Factor Calculation: Compare monthly averages</w:t>
      </w:r>
      <w:r>
        <w:br/>
      </w:r>
      <w:r>
        <w:rPr>
          <w:rStyle w:val="VerbatimChar"/>
        </w:rPr>
        <w:t xml:space="preserve">3. Variance Analysis: Measure seasonal variation strength</w:t>
      </w:r>
      <w:r>
        <w:br/>
      </w:r>
      <w:r>
        <w:rPr>
          <w:rStyle w:val="VerbatimChar"/>
        </w:rPr>
        <w:t xml:space="preserve">4. Pattern Validation: Statistical significance testing</w:t>
      </w:r>
      <w:r>
        <w:br/>
      </w:r>
      <w:r>
        <w:rPr>
          <w:rStyle w:val="VerbatimChar"/>
        </w:rPr>
        <w:t xml:space="preserve">5. Forecast Adjustment: Apply seasonal factors to predictions</w:t>
      </w:r>
    </w:p>
    <w:bookmarkEnd w:id="34"/>
    <w:bookmarkEnd w:id="35"/>
    <w:bookmarkStart w:id="38" w:name="anomaly-detection"/>
    <w:p>
      <w:pPr>
        <w:pStyle w:val="Heading3"/>
      </w:pPr>
      <w:r>
        <w:t xml:space="preserve">🔍 Anomaly Detection</w:t>
      </w:r>
    </w:p>
    <w:bookmarkStart w:id="36" w:name="statistical-outlier-detection"/>
    <w:p>
      <w:pPr>
        <w:pStyle w:val="Heading4"/>
      </w:pPr>
      <w:r>
        <w:t xml:space="preserve">Statistical Outlier Detection</w:t>
      </w:r>
    </w:p>
    <w:p>
      <w:pPr>
        <w:pStyle w:val="SourceCode"/>
      </w:pPr>
      <w:r>
        <w:rPr>
          <w:rStyle w:val="VerbatimChar"/>
        </w:rPr>
        <w:t xml:space="preserve">1. Z-Score Calculation: (value - mean) / standard_deviation</w:t>
      </w:r>
      <w:r>
        <w:br/>
      </w:r>
      <w:r>
        <w:rPr>
          <w:rStyle w:val="VerbatimChar"/>
        </w:rPr>
        <w:t xml:space="preserve">2. Threshold Application: Flag values &gt; 2.5 standard deviations</w:t>
      </w:r>
      <w:r>
        <w:br/>
      </w:r>
      <w:r>
        <w:rPr>
          <w:rStyle w:val="VerbatimChar"/>
        </w:rPr>
        <w:t xml:space="preserve">3. IQR Analysis: Identify outliers using quartile ranges</w:t>
      </w:r>
      <w:r>
        <w:br/>
      </w:r>
      <w:r>
        <w:rPr>
          <w:rStyle w:val="VerbatimChar"/>
        </w:rPr>
        <w:t xml:space="preserve">4. Temporal Analysis: Consider time-based context</w:t>
      </w:r>
      <w:r>
        <w:br/>
      </w:r>
      <w:r>
        <w:rPr>
          <w:rStyle w:val="VerbatimChar"/>
        </w:rPr>
        <w:t xml:space="preserve">5. Severity Classification: Rank anomalies by impact</w:t>
      </w:r>
    </w:p>
    <w:bookmarkEnd w:id="36"/>
    <w:bookmarkStart w:id="37" w:name="pattern-based-anomaly-detection"/>
    <w:p>
      <w:pPr>
        <w:pStyle w:val="Heading4"/>
      </w:pPr>
      <w:r>
        <w:t xml:space="preserve">Pattern-Based Anomaly Detection</w:t>
      </w:r>
    </w:p>
    <w:p>
      <w:pPr>
        <w:pStyle w:val="SourceCode"/>
      </w:pPr>
      <w:r>
        <w:rPr>
          <w:rStyle w:val="VerbatimChar"/>
        </w:rPr>
        <w:t xml:space="preserve">1. Historical Pattern Learning: Establish normal patterns</w:t>
      </w:r>
      <w:r>
        <w:br/>
      </w:r>
      <w:r>
        <w:rPr>
          <w:rStyle w:val="VerbatimChar"/>
        </w:rPr>
        <w:t xml:space="preserve">2. Deviation Measurement: Calculate pattern deviations</w:t>
      </w:r>
      <w:r>
        <w:br/>
      </w:r>
      <w:r>
        <w:rPr>
          <w:rStyle w:val="VerbatimChar"/>
        </w:rPr>
        <w:t xml:space="preserve">3. Context Analysis: Consider operational context</w:t>
      </w:r>
      <w:r>
        <w:br/>
      </w:r>
      <w:r>
        <w:rPr>
          <w:rStyle w:val="VerbatimChar"/>
        </w:rPr>
        <w:t xml:space="preserve">4. Confidence Scoring: Assign anomaly confidence levels</w:t>
      </w:r>
      <w:r>
        <w:br/>
      </w:r>
      <w:r>
        <w:rPr>
          <w:rStyle w:val="VerbatimChar"/>
        </w:rPr>
        <w:t xml:space="preserve">5. Alert Generation: Create actionable anomaly alerts</w:t>
      </w:r>
    </w:p>
    <w:bookmarkEnd w:id="37"/>
    <w:bookmarkEnd w:id="38"/>
    <w:bookmarkStart w:id="40" w:name="optimization-scoring"/>
    <w:p>
      <w:pPr>
        <w:pStyle w:val="Heading3"/>
      </w:pPr>
      <w:r>
        <w:t xml:space="preserve">🎯 Optimization Scoring</w:t>
      </w:r>
    </w:p>
    <w:bookmarkStart w:id="39" w:name="multi-criteria-decision-analysis"/>
    <w:p>
      <w:pPr>
        <w:pStyle w:val="Heading4"/>
      </w:pPr>
      <w:r>
        <w:t xml:space="preserve">Multi-Criteria Decision Analysis</w:t>
      </w:r>
    </w:p>
    <w:p>
      <w:pPr>
        <w:pStyle w:val="SourceCode"/>
      </w:pPr>
      <w:r>
        <w:rPr>
          <w:rStyle w:val="VerbatimChar"/>
        </w:rPr>
        <w:t xml:space="preserve">Optimization Score = (ROI_Score × 0.4) + </w:t>
      </w:r>
      <w:r>
        <w:br/>
      </w:r>
      <w:r>
        <w:rPr>
          <w:rStyle w:val="VerbatimChar"/>
        </w:rPr>
        <w:t xml:space="preserve">                    (Confidence_Score × 0.25) + </w:t>
      </w:r>
      <w:r>
        <w:br/>
      </w:r>
      <w:r>
        <w:rPr>
          <w:rStyle w:val="VerbatimChar"/>
        </w:rPr>
        <w:t xml:space="preserve">                    (Implementation_Score × 0.2) + </w:t>
      </w:r>
      <w:r>
        <w:br/>
      </w:r>
      <w:r>
        <w:rPr>
          <w:rStyle w:val="VerbatimChar"/>
        </w:rPr>
        <w:t xml:space="preserve">                    (Risk_Score × 0.15)</w:t>
      </w:r>
      <w:r>
        <w:br/>
      </w:r>
      <w:r>
        <w:br/>
      </w:r>
      <w:r>
        <w:rPr>
          <w:rStyle w:val="VerbatimChar"/>
        </w:rPr>
        <w:t xml:space="preserve">Where:</w:t>
      </w:r>
      <w:r>
        <w:br/>
      </w:r>
      <w:r>
        <w:rPr>
          <w:rStyle w:val="VerbatimChar"/>
        </w:rPr>
        <w:t xml:space="preserve">- ROI_Score: Normalized return on investment (0-1)</w:t>
      </w:r>
      <w:r>
        <w:br/>
      </w:r>
      <w:r>
        <w:rPr>
          <w:rStyle w:val="VerbatimChar"/>
        </w:rPr>
        <w:t xml:space="preserve">- Confidence_Score: AI confidence in recommendation (0-1)</w:t>
      </w:r>
      <w:r>
        <w:br/>
      </w:r>
      <w:r>
        <w:rPr>
          <w:rStyle w:val="VerbatimChar"/>
        </w:rPr>
        <w:t xml:space="preserve">- Implementation_Score: Ease of implementation (0-1)</w:t>
      </w:r>
      <w:r>
        <w:br/>
      </w:r>
      <w:r>
        <w:rPr>
          <w:rStyle w:val="VerbatimChar"/>
        </w:rPr>
        <w:t xml:space="preserve">- Risk_Score: Risk-adjusted score (0-1)</w:t>
      </w:r>
    </w:p>
    <w:bookmarkEnd w:id="39"/>
    <w:bookmarkEnd w:id="40"/>
    <w:bookmarkEnd w:id="41"/>
    <w:bookmarkStart w:id="46" w:name="implementation-examples"/>
    <w:p>
      <w:pPr>
        <w:pStyle w:val="Heading2"/>
      </w:pPr>
      <w:r>
        <w:t xml:space="preserve">Implementation Examples</w:t>
      </w:r>
    </w:p>
    <w:bookmarkStart w:id="42" w:name="generate-ai-recommendations"/>
    <w:p>
      <w:pPr>
        <w:pStyle w:val="Heading3"/>
      </w:pPr>
      <w:r>
        <w:t xml:space="preserve">Generate AI Recommendations</w:t>
      </w:r>
    </w:p>
    <w:p>
      <w:pPr>
        <w:pStyle w:val="SourceCode"/>
      </w:pPr>
      <w:r>
        <w:rPr>
          <w:rStyle w:val="ExtensionTok"/>
        </w:rPr>
        <w:t xml:space="preserve">curl</w:t>
      </w:r>
      <w:r>
        <w:rPr>
          <w:rStyle w:val="NormalTok"/>
        </w:rPr>
        <w:t xml:space="preserve"> </w:t>
      </w:r>
      <w:r>
        <w:rPr>
          <w:rStyle w:val="StringTok"/>
        </w:rPr>
        <w:t xml:space="preserve">"http://localhost:3000/api/v1/ai-cost-optimization/recommendations?analysisDepth=comprehensive&amp;optimizationGoals=reduce_costs,improve_efficiency&amp;confidenceThreshold=0.7"</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"Authorization: Bearer YOUR_TOKEN"</w:t>
      </w:r>
    </w:p>
    <w:bookmarkEnd w:id="42"/>
    <w:bookmarkStart w:id="43" w:name="detect-cost-anomalies"/>
    <w:p>
      <w:pPr>
        <w:pStyle w:val="Heading3"/>
      </w:pPr>
      <w:r>
        <w:t xml:space="preserve">Detect Cost Anomalies</w:t>
      </w:r>
    </w:p>
    <w:p>
      <w:pPr>
        <w:pStyle w:val="SourceCode"/>
      </w:pPr>
      <w:r>
        <w:rPr>
          <w:rStyle w:val="ExtensionTok"/>
        </w:rPr>
        <w:t xml:space="preserve">curl</w:t>
      </w:r>
      <w:r>
        <w:rPr>
          <w:rStyle w:val="NormalTok"/>
        </w:rPr>
        <w:t xml:space="preserve"> </w:t>
      </w:r>
      <w:r>
        <w:rPr>
          <w:rStyle w:val="StringTok"/>
        </w:rPr>
        <w:t xml:space="preserve">"http://localhost:3000/api/v1/ai-cost-optimization/anomalies?lookbackPeriod=6&amp;sensitivityLevel=medium&amp;alertThreshold=2.0"</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"Authorization: Bearer YOUR_TOKEN"</w:t>
      </w:r>
    </w:p>
    <w:bookmarkEnd w:id="43"/>
    <w:bookmarkStart w:id="44" w:name="train-predictive-model"/>
    <w:p>
      <w:pPr>
        <w:pStyle w:val="Heading3"/>
      </w:pPr>
      <w:r>
        <w:t xml:space="preserve">Train Predictive Model</w:t>
      </w:r>
    </w:p>
    <w:p>
      <w:pPr>
        <w:pStyle w:val="SourceCode"/>
      </w:pPr>
      <w:r>
        <w:rPr>
          <w:rStyle w:val="ExtensionTok"/>
        </w:rPr>
        <w:t xml:space="preserve">curl</w:t>
      </w:r>
      <w:r>
        <w:rPr>
          <w:rStyle w:val="NormalTok"/>
        </w:rPr>
        <w:t xml:space="preserve"> </w:t>
      </w:r>
      <w:r>
        <w:rPr>
          <w:rStyle w:val="StringTok"/>
        </w:rPr>
        <w:t xml:space="preserve">"http://localhost:3000/api/v1/ai-cost-optimization/predictive-model/550e8400-e29b-41d4-a716-446655440000?modelType=ensemble&amp;predictionHorizon=12"</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"Authorization: Bearer YOUR_TOKEN"</w:t>
      </w:r>
    </w:p>
    <w:bookmarkEnd w:id="44"/>
    <w:bookmarkStart w:id="45" w:name="get-vendor-optimization"/>
    <w:p>
      <w:pPr>
        <w:pStyle w:val="Heading3"/>
      </w:pPr>
      <w:r>
        <w:t xml:space="preserve">Get Vendor Optimization</w:t>
      </w:r>
    </w:p>
    <w:p>
      <w:pPr>
        <w:pStyle w:val="SourceCode"/>
      </w:pPr>
      <w:r>
        <w:rPr>
          <w:rStyle w:val="ExtensionTok"/>
        </w:rPr>
        <w:t xml:space="preserve">curl</w:t>
      </w:r>
      <w:r>
        <w:rPr>
          <w:rStyle w:val="NormalTok"/>
        </w:rPr>
        <w:t xml:space="preserve"> </w:t>
      </w:r>
      <w:r>
        <w:rPr>
          <w:rStyle w:val="StringTok"/>
        </w:rPr>
        <w:t xml:space="preserve">"http://localhost:3000/api/v1/ai-cost-optimization/vendor-optimization?minSpend=1000&amp;consolidationThreshold=0.15"</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"Authorization: Bearer YOUR_TOKEN"</w:t>
      </w:r>
    </w:p>
    <w:bookmarkEnd w:id="45"/>
    <w:bookmarkEnd w:id="46"/>
    <w:bookmarkStart w:id="51" w:name="best-practices"/>
    <w:p>
      <w:pPr>
        <w:pStyle w:val="Heading2"/>
      </w:pPr>
      <w:r>
        <w:t xml:space="preserve">Best Practices</w:t>
      </w:r>
    </w:p>
    <w:bookmarkStart w:id="47" w:name="data-quality"/>
    <w:p>
      <w:pPr>
        <w:pStyle w:val="Heading3"/>
      </w:pPr>
      <w:r>
        <w:t xml:space="preserve">🎯 Data Quality</w:t>
      </w:r>
    </w:p>
    <w:p>
      <w:pPr>
        <w:pStyle w:val="Compact"/>
        <w:numPr>
          <w:ilvl w:val="0"/>
          <w:numId w:val="1002"/>
        </w:numPr>
      </w:pPr>
      <w:r>
        <w:rPr>
          <w:b/>
          <w:bCs/>
        </w:rPr>
        <w:t xml:space="preserve">Historical Data</w:t>
      </w:r>
      <w:r>
        <w:t xml:space="preserve">: Maintain 6+ months of cost data for accurate analysis</w:t>
      </w:r>
    </w:p>
    <w:p>
      <w:pPr>
        <w:pStyle w:val="Compact"/>
        <w:numPr>
          <w:ilvl w:val="0"/>
          <w:numId w:val="1002"/>
        </w:numPr>
      </w:pPr>
      <w:r>
        <w:rPr>
          <w:b/>
          <w:bCs/>
        </w:rPr>
        <w:t xml:space="preserve">Data Consistency</w:t>
      </w:r>
      <w:r>
        <w:t xml:space="preserve">: Use standardized cost categories and vendors</w:t>
      </w:r>
    </w:p>
    <w:p>
      <w:pPr>
        <w:pStyle w:val="Compact"/>
        <w:numPr>
          <w:ilvl w:val="0"/>
          <w:numId w:val="1002"/>
        </w:numPr>
      </w:pPr>
      <w:r>
        <w:rPr>
          <w:b/>
          <w:bCs/>
        </w:rPr>
        <w:t xml:space="preserve">Regular Updates</w:t>
      </w:r>
      <w:r>
        <w:t xml:space="preserve">: Keep cost data current for real-time analysis</w:t>
      </w:r>
    </w:p>
    <w:p>
      <w:pPr>
        <w:pStyle w:val="Compact"/>
        <w:numPr>
          <w:ilvl w:val="0"/>
          <w:numId w:val="1002"/>
        </w:numPr>
      </w:pPr>
      <w:r>
        <w:rPr>
          <w:b/>
          <w:bCs/>
        </w:rPr>
        <w:t xml:space="preserve">Data Validation</w:t>
      </w:r>
      <w:r>
        <w:t xml:space="preserve">: Implement data quality checks and validation</w:t>
      </w:r>
    </w:p>
    <w:bookmarkEnd w:id="47"/>
    <w:bookmarkStart w:id="48" w:name="ai-model-management"/>
    <w:p>
      <w:pPr>
        <w:pStyle w:val="Heading3"/>
      </w:pPr>
      <w:r>
        <w:t xml:space="preserve">🤖 AI Model Management</w:t>
      </w:r>
    </w:p>
    <w:p>
      <w:pPr>
        <w:pStyle w:val="Compact"/>
        <w:numPr>
          <w:ilvl w:val="0"/>
          <w:numId w:val="1003"/>
        </w:numPr>
      </w:pPr>
      <w:r>
        <w:rPr>
          <w:b/>
          <w:bCs/>
        </w:rPr>
        <w:t xml:space="preserve">Model Retraining</w:t>
      </w:r>
      <w:r>
        <w:t xml:space="preserve">: Retrain models monthly with new data</w:t>
      </w:r>
    </w:p>
    <w:p>
      <w:pPr>
        <w:pStyle w:val="Compact"/>
        <w:numPr>
          <w:ilvl w:val="0"/>
          <w:numId w:val="1003"/>
        </w:numPr>
      </w:pPr>
      <w:r>
        <w:rPr>
          <w:b/>
          <w:bCs/>
        </w:rPr>
        <w:t xml:space="preserve">Performance Monitoring</w:t>
      </w:r>
      <w:r>
        <w:t xml:space="preserve">: Track model accuracy and drift</w:t>
      </w:r>
    </w:p>
    <w:p>
      <w:pPr>
        <w:pStyle w:val="Compact"/>
        <w:numPr>
          <w:ilvl w:val="0"/>
          <w:numId w:val="1003"/>
        </w:numPr>
      </w:pPr>
      <w:r>
        <w:rPr>
          <w:b/>
          <w:bCs/>
        </w:rPr>
        <w:t xml:space="preserve">Threshold Tuning</w:t>
      </w:r>
      <w:r>
        <w:t xml:space="preserve">: Adjust confidence thresholds based on results</w:t>
      </w:r>
    </w:p>
    <w:p>
      <w:pPr>
        <w:pStyle w:val="Compact"/>
        <w:numPr>
          <w:ilvl w:val="0"/>
          <w:numId w:val="1003"/>
        </w:numPr>
      </w:pPr>
      <w:r>
        <w:rPr>
          <w:b/>
          <w:bCs/>
        </w:rPr>
        <w:t xml:space="preserve">Feedback Integration</w:t>
      </w:r>
      <w:r>
        <w:t xml:space="preserve">: Incorporate user feedback into model improvements</w:t>
      </w:r>
    </w:p>
    <w:bookmarkEnd w:id="48"/>
    <w:bookmarkStart w:id="49" w:name="implementation-strategy"/>
    <w:p>
      <w:pPr>
        <w:pStyle w:val="Heading3"/>
      </w:pPr>
      <w:r>
        <w:t xml:space="preserve">📊 Implementation Strategy</w:t>
      </w:r>
    </w:p>
    <w:p>
      <w:pPr>
        <w:pStyle w:val="Compact"/>
        <w:numPr>
          <w:ilvl w:val="0"/>
          <w:numId w:val="1004"/>
        </w:numPr>
      </w:pPr>
      <w:r>
        <w:rPr>
          <w:b/>
          <w:bCs/>
        </w:rPr>
        <w:t xml:space="preserve">Phased Approach</w:t>
      </w:r>
      <w:r>
        <w:t xml:space="preserve">: Start with high-confidence, low-risk recommendations</w:t>
      </w:r>
    </w:p>
    <w:p>
      <w:pPr>
        <w:pStyle w:val="Compact"/>
        <w:numPr>
          <w:ilvl w:val="0"/>
          <w:numId w:val="1004"/>
        </w:numPr>
      </w:pPr>
      <w:r>
        <w:rPr>
          <w:b/>
          <w:bCs/>
        </w:rPr>
        <w:t xml:space="preserve">Pilot Programs</w:t>
      </w:r>
      <w:r>
        <w:t xml:space="preserve">: Test recommendations on small scale first</w:t>
      </w:r>
    </w:p>
    <w:p>
      <w:pPr>
        <w:pStyle w:val="Compact"/>
        <w:numPr>
          <w:ilvl w:val="0"/>
          <w:numId w:val="1004"/>
        </w:numPr>
      </w:pPr>
      <w:r>
        <w:rPr>
          <w:b/>
          <w:bCs/>
        </w:rPr>
        <w:t xml:space="preserve">Success Measurement</w:t>
      </w:r>
      <w:r>
        <w:t xml:space="preserve">: Track actual vs. predicted savings</w:t>
      </w:r>
    </w:p>
    <w:p>
      <w:pPr>
        <w:pStyle w:val="Compact"/>
        <w:numPr>
          <w:ilvl w:val="0"/>
          <w:numId w:val="1004"/>
        </w:numPr>
      </w:pPr>
      <w:r>
        <w:rPr>
          <w:b/>
          <w:bCs/>
        </w:rPr>
        <w:t xml:space="preserve">Continuous Improvement</w:t>
      </w:r>
      <w:r>
        <w:t xml:space="preserve">: Refine AI models based on outcomes</w:t>
      </w:r>
    </w:p>
    <w:bookmarkEnd w:id="49"/>
    <w:bookmarkStart w:id="50" w:name="risk-management"/>
    <w:p>
      <w:pPr>
        <w:pStyle w:val="Heading3"/>
      </w:pPr>
      <w:r>
        <w:t xml:space="preserve">🔒 Risk Management</w:t>
      </w:r>
    </w:p>
    <w:p>
      <w:pPr>
        <w:pStyle w:val="Compact"/>
        <w:numPr>
          <w:ilvl w:val="0"/>
          <w:numId w:val="1005"/>
        </w:numPr>
      </w:pPr>
      <w:r>
        <w:rPr>
          <w:b/>
          <w:bCs/>
        </w:rPr>
        <w:t xml:space="preserve">Confidence Thresholds</w:t>
      </w:r>
      <w:r>
        <w:t xml:space="preserve">: Set appropriate confidence levels for decisions</w:t>
      </w:r>
    </w:p>
    <w:p>
      <w:pPr>
        <w:pStyle w:val="Compact"/>
        <w:numPr>
          <w:ilvl w:val="0"/>
          <w:numId w:val="1005"/>
        </w:numPr>
      </w:pPr>
      <w:r>
        <w:rPr>
          <w:b/>
          <w:bCs/>
        </w:rPr>
        <w:t xml:space="preserve">Human Oversight</w:t>
      </w:r>
      <w:r>
        <w:t xml:space="preserve">: Require approval for high-impact recommendations</w:t>
      </w:r>
    </w:p>
    <w:p>
      <w:pPr>
        <w:pStyle w:val="Compact"/>
        <w:numPr>
          <w:ilvl w:val="0"/>
          <w:numId w:val="1005"/>
        </w:numPr>
      </w:pPr>
      <w:r>
        <w:rPr>
          <w:b/>
          <w:bCs/>
        </w:rPr>
        <w:t xml:space="preserve">Rollback Plans</w:t>
      </w:r>
      <w:r>
        <w:t xml:space="preserve">: Prepare contingency plans for failed optimizations</w:t>
      </w:r>
    </w:p>
    <w:p>
      <w:pPr>
        <w:pStyle w:val="Compact"/>
        <w:numPr>
          <w:ilvl w:val="0"/>
          <w:numId w:val="1005"/>
        </w:numPr>
      </w:pPr>
      <w:r>
        <w:rPr>
          <w:b/>
          <w:bCs/>
        </w:rPr>
        <w:t xml:space="preserve">Impact Assessment</w:t>
      </w:r>
      <w:r>
        <w:t xml:space="preserve">: Evaluate potential negative consequences</w:t>
      </w:r>
    </w:p>
    <w:bookmarkEnd w:id="50"/>
    <w:bookmarkEnd w:id="51"/>
    <w:bookmarkStart w:id="55" w:name="integration-automation"/>
    <w:p>
      <w:pPr>
        <w:pStyle w:val="Heading2"/>
      </w:pPr>
      <w:r>
        <w:t xml:space="preserve">Integration &amp; Automation</w:t>
      </w:r>
    </w:p>
    <w:bookmarkStart w:id="52" w:name="automated-workflows"/>
    <w:p>
      <w:pPr>
        <w:pStyle w:val="Heading3"/>
      </w:pPr>
      <w:r>
        <w:t xml:space="preserve">🔄 Automated Workflows</w:t>
      </w:r>
    </w:p>
    <w:p>
      <w:pPr>
        <w:pStyle w:val="Compact"/>
        <w:numPr>
          <w:ilvl w:val="0"/>
          <w:numId w:val="1006"/>
        </w:numPr>
      </w:pPr>
      <w:r>
        <w:rPr>
          <w:b/>
          <w:bCs/>
        </w:rPr>
        <w:t xml:space="preserve">Daily Anomaly Detection</w:t>
      </w:r>
      <w:r>
        <w:t xml:space="preserve">: Automated cost anomaly monitoring</w:t>
      </w:r>
    </w:p>
    <w:p>
      <w:pPr>
        <w:pStyle w:val="Compact"/>
        <w:numPr>
          <w:ilvl w:val="0"/>
          <w:numId w:val="1006"/>
        </w:numPr>
      </w:pPr>
      <w:r>
        <w:rPr>
          <w:b/>
          <w:bCs/>
        </w:rPr>
        <w:t xml:space="preserve">Weekly Optimization Reports</w:t>
      </w:r>
      <w:r>
        <w:t xml:space="preserve">: Regular AI-generated insights</w:t>
      </w:r>
    </w:p>
    <w:p>
      <w:pPr>
        <w:pStyle w:val="Compact"/>
        <w:numPr>
          <w:ilvl w:val="0"/>
          <w:numId w:val="1006"/>
        </w:numPr>
      </w:pPr>
      <w:r>
        <w:rPr>
          <w:b/>
          <w:bCs/>
        </w:rPr>
        <w:t xml:space="preserve">Monthly Model Updates</w:t>
      </w:r>
      <w:r>
        <w:t xml:space="preserve">: Automatic model retraining</w:t>
      </w:r>
    </w:p>
    <w:p>
      <w:pPr>
        <w:pStyle w:val="Compact"/>
        <w:numPr>
          <w:ilvl w:val="0"/>
          <w:numId w:val="1006"/>
        </w:numPr>
      </w:pPr>
      <w:r>
        <w:rPr>
          <w:b/>
          <w:bCs/>
        </w:rPr>
        <w:t xml:space="preserve">Quarterly Strategy Reviews</w:t>
      </w:r>
      <w:r>
        <w:t xml:space="preserve">: Comprehensive optimization analysis</w:t>
      </w:r>
    </w:p>
    <w:bookmarkEnd w:id="52"/>
    <w:bookmarkStart w:id="53" w:name="alert-systems"/>
    <w:p>
      <w:pPr>
        <w:pStyle w:val="Heading3"/>
      </w:pPr>
      <w:r>
        <w:t xml:space="preserve">📧 Alert Systems</w:t>
      </w:r>
    </w:p>
    <w:p>
      <w:pPr>
        <w:pStyle w:val="Compact"/>
        <w:numPr>
          <w:ilvl w:val="0"/>
          <w:numId w:val="1007"/>
        </w:numPr>
      </w:pPr>
      <w:r>
        <w:rPr>
          <w:b/>
          <w:bCs/>
        </w:rPr>
        <w:t xml:space="preserve">Real-time Anomalies</w:t>
      </w:r>
      <w:r>
        <w:t xml:space="preserve">: Immediate alerts for significant cost spikes</w:t>
      </w:r>
    </w:p>
    <w:p>
      <w:pPr>
        <w:pStyle w:val="Compact"/>
        <w:numPr>
          <w:ilvl w:val="0"/>
          <w:numId w:val="1007"/>
        </w:numPr>
      </w:pPr>
      <w:r>
        <w:rPr>
          <w:b/>
          <w:bCs/>
        </w:rPr>
        <w:t xml:space="preserve">Optimization Opportunities</w:t>
      </w:r>
      <w:r>
        <w:t xml:space="preserve">: Notifications for new savings opportunities</w:t>
      </w:r>
    </w:p>
    <w:p>
      <w:pPr>
        <w:pStyle w:val="Compact"/>
        <w:numPr>
          <w:ilvl w:val="0"/>
          <w:numId w:val="1007"/>
        </w:numPr>
      </w:pPr>
      <w:r>
        <w:rPr>
          <w:b/>
          <w:bCs/>
        </w:rPr>
        <w:t xml:space="preserve">Model Performance</w:t>
      </w:r>
      <w:r>
        <w:t xml:space="preserve">: Alerts for model accuracy degradation</w:t>
      </w:r>
    </w:p>
    <w:p>
      <w:pPr>
        <w:pStyle w:val="Compact"/>
        <w:numPr>
          <w:ilvl w:val="0"/>
          <w:numId w:val="1007"/>
        </w:numPr>
      </w:pPr>
      <w:r>
        <w:rPr>
          <w:b/>
          <w:bCs/>
        </w:rPr>
        <w:t xml:space="preserve">Implementation Tracking</w:t>
      </w:r>
      <w:r>
        <w:t xml:space="preserve">: Progress updates on active recommendations</w:t>
      </w:r>
    </w:p>
    <w:bookmarkEnd w:id="53"/>
    <w:bookmarkStart w:id="54" w:name="system-integration"/>
    <w:p>
      <w:pPr>
        <w:pStyle w:val="Heading3"/>
      </w:pPr>
      <w:r>
        <w:t xml:space="preserve">🔗 System Integration</w:t>
      </w:r>
    </w:p>
    <w:p>
      <w:pPr>
        <w:pStyle w:val="Compact"/>
        <w:numPr>
          <w:ilvl w:val="0"/>
          <w:numId w:val="1008"/>
        </w:numPr>
      </w:pPr>
      <w:r>
        <w:rPr>
          <w:b/>
          <w:bCs/>
        </w:rPr>
        <w:t xml:space="preserve">ERP Systems</w:t>
      </w:r>
      <w:r>
        <w:t xml:space="preserve">: Cost data synchronization</w:t>
      </w:r>
    </w:p>
    <w:p>
      <w:pPr>
        <w:pStyle w:val="Compact"/>
        <w:numPr>
          <w:ilvl w:val="0"/>
          <w:numId w:val="1008"/>
        </w:numPr>
      </w:pPr>
      <w:r>
        <w:rPr>
          <w:b/>
          <w:bCs/>
        </w:rPr>
        <w:t xml:space="preserve">BI Platforms</w:t>
      </w:r>
      <w:r>
        <w:t xml:space="preserve">: Dashboard and reporting integration</w:t>
      </w:r>
    </w:p>
    <w:p>
      <w:pPr>
        <w:pStyle w:val="Compact"/>
        <w:numPr>
          <w:ilvl w:val="0"/>
          <w:numId w:val="1008"/>
        </w:numPr>
      </w:pPr>
      <w:r>
        <w:rPr>
          <w:b/>
          <w:bCs/>
        </w:rPr>
        <w:t xml:space="preserve">Workflow Tools</w:t>
      </w:r>
      <w:r>
        <w:t xml:space="preserve">: Recommendation approval workflows</w:t>
      </w:r>
    </w:p>
    <w:p>
      <w:pPr>
        <w:pStyle w:val="Compact"/>
        <w:numPr>
          <w:ilvl w:val="0"/>
          <w:numId w:val="1008"/>
        </w:numPr>
      </w:pPr>
      <w:r>
        <w:rPr>
          <w:b/>
          <w:bCs/>
        </w:rPr>
        <w:t xml:space="preserve">Monitoring Systems</w:t>
      </w:r>
      <w:r>
        <w:t xml:space="preserve">: Performance and health monitoring</w:t>
      </w: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2025-08-08T20:24:12Z</dcterms:created>
  <dcterms:modified xsi:type="dcterms:W3CDTF">2025-08-08T20:24:12Z</dcterms:modified>
</cp:coreProperties>
</file>

<file path=docProps/custom.xml><?xml version="1.0" encoding="utf-8"?>
<Properties xmlns="http://schemas.openxmlformats.org/officeDocument/2006/custom-properties" xmlns:vt="http://schemas.openxmlformats.org/officeDocument/2006/docPropsVTypes"/>
</file>