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asset-management-database-schemas"/>
    <w:p>
      <w:pPr>
        <w:pStyle w:val="Heading1"/>
      </w:pPr>
      <w:r>
        <w:t xml:space="preserve">Asset Management Database Schemas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describes the database schemas for the Asset Management system, including tables, relationships, indexes, and constraints designed to support comprehensive asset financial tracking, lifecycle management, and AI-powered cost optimization.</w:t>
      </w:r>
    </w:p>
    <w:bookmarkEnd w:id="9"/>
    <w:bookmarkStart w:id="11" w:name="schema-architecture"/>
    <w:p>
      <w:pPr>
        <w:pStyle w:val="Heading2"/>
      </w:pPr>
      <w:r>
        <w:t xml:space="preserve">Schema Architecture</w:t>
      </w:r>
    </w:p>
    <w:bookmarkStart w:id="10" w:name="design-principles"/>
    <w:p>
      <w:pPr>
        <w:pStyle w:val="Heading3"/>
      </w:pPr>
      <w:r>
        <w:t xml:space="preserve">🏗️ Design Principles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 Optimized</w:t>
      </w:r>
      <w:r>
        <w:t xml:space="preserve">: Strategic indexes on all query-critical fields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Integrity</w:t>
      </w:r>
      <w:r>
        <w:t xml:space="preserve">: Enum constraints and unique constraints prevent invalid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 Trail</w:t>
      </w:r>
      <w:r>
        <w:t xml:space="preserve">: User tracking for all modifications with timestamps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Scalability</w:t>
      </w:r>
      <w:r>
        <w:t xml:space="preserve">: Efficient data types and normalized structure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Flexibility</w:t>
      </w:r>
      <w:r>
        <w:t xml:space="preserve">: JSON metadata fields for extensible data storage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Ready</w:t>
      </w:r>
      <w:r>
        <w:t xml:space="preserve">: Schema designed to support machine learning algorithms</w:t>
      </w:r>
    </w:p>
    <w:bookmarkEnd w:id="10"/>
    <w:bookmarkEnd w:id="11"/>
    <w:bookmarkStart w:id="18" w:name="tables"/>
    <w:p>
      <w:pPr>
        <w:pStyle w:val="Heading2"/>
      </w:pPr>
      <w:r>
        <w:t xml:space="preserve">Tables</w:t>
      </w:r>
    </w:p>
    <w:bookmarkStart w:id="12" w:name="asset_cost_management"/>
    <w:p>
      <w:pPr>
        <w:pStyle w:val="Heading3"/>
      </w:pPr>
      <w:r>
        <w:t xml:space="preserve">💰 asset_cost_management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Tracks all financial costs associated with assets including purchases, maintenance, licenses, and operational expenses.</w:t>
      </w:r>
    </w:p>
    <w:p>
      <w:pPr>
        <w:pStyle w:val="BodyText"/>
      </w:pPr>
      <w:r>
        <w:rPr>
          <w:b/>
          <w:bCs/>
        </w:rPr>
        <w:t xml:space="preserve">Columns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id</w:t>
      </w:r>
      <w:r>
        <w:rPr>
          <w:rStyle w:val="NormalTok"/>
        </w:rPr>
        <w:t xml:space="preserve">                 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br/>
      </w:r>
      <w:r>
        <w:rPr>
          <w:rStyle w:val="NormalTok"/>
        </w:rPr>
        <w:t xml:space="preserve">cost_type           enum_asset_cost_management_cost_type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amount             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currency      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'USD'</w:t>
      </w:r>
      <w:r>
        <w:br/>
      </w:r>
      <w:r>
        <w:rPr>
          <w:rStyle w:val="NormalTok"/>
        </w:rPr>
        <w:t xml:space="preserve">billing_cycle       enum_asset_cost_management_billing_cycle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'one_time'</w:t>
      </w:r>
      <w:r>
        <w:br/>
      </w:r>
      <w:r>
        <w:rPr>
          <w:rStyle w:val="NormalTok"/>
        </w:rPr>
        <w:t xml:space="preserve">start_date          TIMESTAMPTZ</w:t>
      </w:r>
      <w:r>
        <w:br/>
      </w:r>
      <w:r>
        <w:rPr>
          <w:rStyle w:val="NormalTok"/>
        </w:rPr>
        <w:t xml:space="preserve">end_date            TIMESTAMPTZ</w:t>
      </w:r>
      <w:r>
        <w:br/>
      </w:r>
      <w:r>
        <w:rPr>
          <w:rStyle w:val="NormalTok"/>
        </w:rPr>
        <w:t xml:space="preserve">vendor        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contract_number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purchase_order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invoice_number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cost_center   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budget_code   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notes               TEXT</w:t>
      </w:r>
      <w:r>
        <w:br/>
      </w:r>
      <w:r>
        <w:rPr>
          <w:rStyle w:val="NormalTok"/>
        </w:rPr>
        <w:t xml:space="preserve">attachments        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'[]'</w:t>
      </w:r>
      <w:r>
        <w:br/>
      </w:r>
      <w:r>
        <w:rPr>
          <w:rStyle w:val="NormalTok"/>
        </w:rPr>
        <w:t xml:space="preserve">metadata           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br/>
      </w:r>
      <w:r>
        <w:rPr>
          <w:rStyle w:val="NormalTok"/>
        </w:rPr>
        <w:t xml:space="preserve">created_by      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last_modified_by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created_at         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updated_at         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asset_uuid          UUID</w:t>
      </w:r>
    </w:p>
    <w:p>
      <w:pPr>
        <w:pStyle w:val="FirstParagraph"/>
      </w:pPr>
      <w:r>
        <w:rPr>
          <w:b/>
          <w:bCs/>
        </w:rPr>
        <w:t xml:space="preserve">Indexes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idx_asset_cost_management_asset_uuid</w:t>
      </w:r>
      <w:r>
        <w:t xml:space="preserve"> </w:t>
      </w:r>
      <w:r>
        <w:t xml:space="preserve">- Asset lookups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idx_asset_cost_management_cost_type</w:t>
      </w:r>
      <w:r>
        <w:t xml:space="preserve"> </w:t>
      </w:r>
      <w:r>
        <w:t xml:space="preserve">- Cost type filtering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idx_asset_cost_management_vendor</w:t>
      </w:r>
      <w:r>
        <w:t xml:space="preserve"> </w:t>
      </w:r>
      <w:r>
        <w:t xml:space="preserve">- Vendor analysis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idx_asset_cost_management_cost_center</w:t>
      </w:r>
      <w:r>
        <w:t xml:space="preserve"> </w:t>
      </w:r>
      <w:r>
        <w:t xml:space="preserve">- Cost center reporting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idx_asset_cost_management_created_at</w:t>
      </w:r>
      <w:r>
        <w:t xml:space="preserve"> </w:t>
      </w:r>
      <w:r>
        <w:t xml:space="preserve">- Time-based queries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idx_asset_cost_management_amount</w:t>
      </w:r>
      <w:r>
        <w:t xml:space="preserve"> </w:t>
      </w:r>
      <w:r>
        <w:t xml:space="preserve">- Cost range queries</w:t>
      </w:r>
    </w:p>
    <w:p>
      <w:pPr>
        <w:pStyle w:val="BodyText"/>
      </w:pPr>
      <w:r>
        <w:rPr>
          <w:b/>
          <w:bCs/>
        </w:rPr>
        <w:t xml:space="preserve">Enums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cost_type</w:t>
      </w:r>
      <w:r>
        <w:t xml:space="preserve">: purchase, lease, maintenance, support, license, subscription, upgrade, repair, insurance, other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billing_cycle</w:t>
      </w:r>
      <w:r>
        <w:t xml:space="preserve">: one_time, monthly, quarterly, semi_annual, annual, biennial</w:t>
      </w:r>
    </w:p>
    <w:bookmarkEnd w:id="12"/>
    <w:bookmarkStart w:id="13" w:name="asset_lifecycle"/>
    <w:p>
      <w:pPr>
        <w:pStyle w:val="Heading3"/>
      </w:pPr>
      <w:r>
        <w:t xml:space="preserve">🔄 asset_lifecycle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Manages asset lifecycle information including purchase dates, warranties, EOL dates, and replacement planning.</w:t>
      </w:r>
    </w:p>
    <w:p>
      <w:pPr>
        <w:pStyle w:val="BodyText"/>
      </w:pPr>
      <w:r>
        <w:rPr>
          <w:b/>
          <w:bCs/>
        </w:rPr>
        <w:t xml:space="preserve">Columns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id</w:t>
      </w:r>
      <w:r>
        <w:rPr>
          <w:rStyle w:val="NormalTok"/>
        </w:rPr>
        <w:t xml:space="preserve">                         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br/>
      </w:r>
      <w:r>
        <w:rPr>
          <w:rStyle w:val="NormalTok"/>
        </w:rPr>
        <w:t xml:space="preserve">purchase_date               </w:t>
      </w:r>
      <w:r>
        <w:rPr>
          <w:rStyle w:val="DataTypeTok"/>
        </w:rPr>
        <w:t xml:space="preserve">DATE</w:t>
      </w:r>
      <w:r>
        <w:br/>
      </w:r>
      <w:r>
        <w:rPr>
          <w:rStyle w:val="NormalTok"/>
        </w:rPr>
        <w:t xml:space="preserve">warranty_end_date           </w:t>
      </w:r>
      <w:r>
        <w:rPr>
          <w:rStyle w:val="DataTypeTok"/>
        </w:rPr>
        <w:t xml:space="preserve">DATE</w:t>
      </w:r>
      <w:r>
        <w:br/>
      </w:r>
      <w:r>
        <w:rPr>
          <w:rStyle w:val="NormalTok"/>
        </w:rPr>
        <w:t xml:space="preserve">manufacturer_eol_date       </w:t>
      </w:r>
      <w:r>
        <w:rPr>
          <w:rStyle w:val="DataTypeTok"/>
        </w:rPr>
        <w:t xml:space="preserve">DATE</w:t>
      </w:r>
      <w:r>
        <w:br/>
      </w:r>
      <w:r>
        <w:rPr>
          <w:rStyle w:val="NormalTok"/>
        </w:rPr>
        <w:t xml:space="preserve">internal_eol_date           </w:t>
      </w:r>
      <w:r>
        <w:rPr>
          <w:rStyle w:val="DataTypeTok"/>
        </w:rPr>
        <w:t xml:space="preserve">DATE</w:t>
      </w:r>
      <w:r>
        <w:br/>
      </w:r>
      <w:r>
        <w:rPr>
          <w:rStyle w:val="NormalTok"/>
        </w:rPr>
        <w:t xml:space="preserve">replacement_cycle_months    </w:t>
      </w:r>
      <w:r>
        <w:rPr>
          <w:rStyle w:val="DataTypeTok"/>
        </w:rPr>
        <w:t xml:space="preserve">INTEGER</w:t>
      </w:r>
      <w:r>
        <w:br/>
      </w:r>
      <w:r>
        <w:rPr>
          <w:rStyle w:val="NormalTok"/>
        </w:rPr>
        <w:t xml:space="preserve">estimated_replacement_cost 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replacement_budget_year     </w:t>
      </w:r>
      <w:r>
        <w:rPr>
          <w:rStyle w:val="DataTypeTok"/>
        </w:rPr>
        <w:t xml:space="preserve">INTEGER</w:t>
      </w:r>
      <w:r>
        <w:br/>
      </w:r>
      <w:r>
        <w:rPr>
          <w:rStyle w:val="NormalTok"/>
        </w:rPr>
        <w:t xml:space="preserve">replacement_budget_quarter  </w:t>
      </w:r>
      <w:r>
        <w:rPr>
          <w:rStyle w:val="DataTypeTok"/>
        </w:rPr>
        <w:t xml:space="preserve">INTEGER</w:t>
      </w:r>
      <w:r>
        <w:br/>
      </w:r>
      <w:r>
        <w:rPr>
          <w:rStyle w:val="NormalTok"/>
        </w:rPr>
        <w:t xml:space="preserve">replacement_notes           TEXT</w:t>
      </w:r>
      <w:r>
        <w:br/>
      </w:r>
      <w:r>
        <w:rPr>
          <w:rStyle w:val="NormalTok"/>
        </w:rPr>
        <w:t xml:space="preserve">created_at                 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updated_at                 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asset_uuid                  UUID</w:t>
      </w:r>
    </w:p>
    <w:p>
      <w:pPr>
        <w:pStyle w:val="FirstParagraph"/>
      </w:pPr>
      <w:r>
        <w:rPr>
          <w:b/>
          <w:bCs/>
        </w:rPr>
        <w:t xml:space="preserve">Indexes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idx_asset_lifecycle_asset_uuid</w:t>
      </w:r>
      <w:r>
        <w:t xml:space="preserve"> </w:t>
      </w:r>
      <w:r>
        <w:t xml:space="preserve">- Asset lookups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idx_asset_lifecycle_warranty_end_date</w:t>
      </w:r>
      <w:r>
        <w:t xml:space="preserve"> </w:t>
      </w:r>
      <w:r>
        <w:t xml:space="preserve">- Warranty expiration tracking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idx_asset_lifecycle_internal_eol_date</w:t>
      </w:r>
      <w:r>
        <w:t xml:space="preserve"> </w:t>
      </w:r>
      <w:r>
        <w:t xml:space="preserve">- EOL planning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idx_asset_lifecycle_replacement_budget_year</w:t>
      </w:r>
      <w:r>
        <w:t xml:space="preserve"> </w:t>
      </w:r>
      <w:r>
        <w:t xml:space="preserve">- Budget planning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idx_asset_lifecycle_purchase_date</w:t>
      </w:r>
      <w:r>
        <w:t xml:space="preserve"> </w:t>
      </w:r>
      <w:r>
        <w:t xml:space="preserve">- Age calculations</w:t>
      </w:r>
    </w:p>
    <w:p>
      <w:pPr>
        <w:pStyle w:val="BodyText"/>
      </w:pPr>
      <w:r>
        <w:rPr>
          <w:b/>
          <w:bCs/>
        </w:rPr>
        <w:t xml:space="preserve">Constraints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asset_lifecycle_asset_uuid_unique</w:t>
      </w:r>
      <w:r>
        <w:t xml:space="preserve"> </w:t>
      </w:r>
      <w:r>
        <w:t xml:space="preserve">- One lifecycle record per asset</w:t>
      </w:r>
    </w:p>
    <w:bookmarkEnd w:id="13"/>
    <w:bookmarkStart w:id="14" w:name="asset_operational_costs"/>
    <w:p>
      <w:pPr>
        <w:pStyle w:val="Heading3"/>
      </w:pPr>
      <w:r>
        <w:t xml:space="preserve">💡 asset_operational_costs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Tracks monthly operational costs for assets including power, space, network, storage, and labor costs.</w:t>
      </w:r>
    </w:p>
    <w:p>
      <w:pPr>
        <w:pStyle w:val="BodyText"/>
      </w:pPr>
      <w:r>
        <w:rPr>
          <w:b/>
          <w:bCs/>
        </w:rPr>
        <w:t xml:space="preserve">Columns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id</w:t>
      </w:r>
      <w:r>
        <w:rPr>
          <w:rStyle w:val="NormalTok"/>
        </w:rPr>
        <w:t xml:space="preserve">           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br/>
      </w:r>
      <w:r>
        <w:rPr>
          <w:rStyle w:val="NormalTok"/>
        </w:rPr>
        <w:t xml:space="preserve">year_month   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power_cost   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space_cost   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network_cost 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storage_cost 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labor_cost   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other_costs  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notes         TEXT</w:t>
      </w:r>
      <w:r>
        <w:br/>
      </w:r>
      <w:r>
        <w:rPr>
          <w:rStyle w:val="NormalTok"/>
        </w:rPr>
        <w:t xml:space="preserve">created_at   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updated_at   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asset_uuid    UUID</w:t>
      </w:r>
    </w:p>
    <w:p>
      <w:pPr>
        <w:pStyle w:val="FirstParagraph"/>
      </w:pPr>
      <w:r>
        <w:rPr>
          <w:b/>
          <w:bCs/>
        </w:rPr>
        <w:t xml:space="preserve">Indexes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idx_asset_operational_costs_asset_uuid</w:t>
      </w:r>
      <w:r>
        <w:t xml:space="preserve"> </w:t>
      </w:r>
      <w:r>
        <w:t xml:space="preserve">- Asset lookups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idx_asset_operational_costs_year_month</w:t>
      </w:r>
      <w:r>
        <w:t xml:space="preserve"> </w:t>
      </w:r>
      <w:r>
        <w:t xml:space="preserve">- Time-based queries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idx_asset_operational_costs_asset_year_month</w:t>
      </w:r>
      <w:r>
        <w:t xml:space="preserve"> </w:t>
      </w:r>
      <w:r>
        <w:t xml:space="preserve">- Composite queries</w:t>
      </w:r>
    </w:p>
    <w:p>
      <w:pPr>
        <w:pStyle w:val="BodyText"/>
      </w:pPr>
      <w:r>
        <w:rPr>
          <w:b/>
          <w:bCs/>
        </w:rPr>
        <w:t xml:space="preserve">Constraints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asset_operational_costs_asset_year_month_unique</w:t>
      </w:r>
      <w:r>
        <w:t xml:space="preserve"> </w:t>
      </w:r>
      <w:r>
        <w:t xml:space="preserve">- Prevents duplicate monthly records</w:t>
      </w:r>
    </w:p>
    <w:bookmarkEnd w:id="14"/>
    <w:bookmarkStart w:id="15" w:name="asset_risk_mapping"/>
    <w:p>
      <w:pPr>
        <w:pStyle w:val="Heading3"/>
      </w:pPr>
      <w:r>
        <w:t xml:space="preserve">🎯 asset_risk_mapping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Maps assets to risk models and cost centers with confidence scoring for AI optimization.</w:t>
      </w:r>
    </w:p>
    <w:p>
      <w:pPr>
        <w:pStyle w:val="BodyText"/>
      </w:pPr>
      <w:r>
        <w:rPr>
          <w:b/>
          <w:bCs/>
        </w:rPr>
        <w:t xml:space="preserve">Columns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id</w:t>
      </w:r>
      <w:r>
        <w:rPr>
          <w:rStyle w:val="NormalTok"/>
        </w:rPr>
        <w:t xml:space="preserve">                  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br/>
      </w:r>
      <w:r>
        <w:rPr>
          <w:rStyle w:val="NormalTok"/>
        </w:rPr>
        <w:t xml:space="preserve">asset_uuid           UUID</w:t>
      </w:r>
      <w:r>
        <w:br/>
      </w:r>
      <w:r>
        <w:rPr>
          <w:rStyle w:val="NormalTok"/>
        </w:rPr>
        <w:t xml:space="preserve">existing_asset_id    </w:t>
      </w:r>
      <w:r>
        <w:rPr>
          <w:rStyle w:val="DataTypeTok"/>
        </w:rPr>
        <w:t xml:space="preserve">INTEGER</w:t>
      </w:r>
      <w:r>
        <w:br/>
      </w:r>
      <w:r>
        <w:rPr>
          <w:rStyle w:val="NormalTok"/>
        </w:rPr>
        <w:t xml:space="preserve">risk_model_id        </w:t>
      </w:r>
      <w:r>
        <w:rPr>
          <w:rStyle w:val="DataTypeTok"/>
        </w:rPr>
        <w:t xml:space="preserve">INTEGER</w:t>
      </w:r>
      <w:r>
        <w:br/>
      </w:r>
      <w:r>
        <w:rPr>
          <w:rStyle w:val="NormalTok"/>
        </w:rPr>
        <w:t xml:space="preserve">cost_center_id       </w:t>
      </w:r>
      <w:r>
        <w:rPr>
          <w:rStyle w:val="DataTypeTok"/>
        </w:rPr>
        <w:t xml:space="preserve">INTEGER</w:t>
      </w:r>
      <w:r>
        <w:br/>
      </w:r>
      <w:r>
        <w:rPr>
          <w:rStyle w:val="NormalTok"/>
        </w:rPr>
        <w:t xml:space="preserve">mapping_confidence  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br/>
      </w:r>
      <w:r>
        <w:rPr>
          <w:rStyle w:val="NormalTok"/>
        </w:rPr>
        <w:t xml:space="preserve">mapping_method       enum_asset_risk_mapping_method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'automatic'</w:t>
      </w:r>
      <w:r>
        <w:br/>
      </w:r>
      <w:r>
        <w:rPr>
          <w:rStyle w:val="NormalTok"/>
        </w:rPr>
        <w:t xml:space="preserve">mapping_criteria     JSONB</w:t>
      </w:r>
      <w:r>
        <w:br/>
      </w:r>
      <w:r>
        <w:rPr>
          <w:rStyle w:val="NormalTok"/>
        </w:rPr>
        <w:t xml:space="preserve">verified_by      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verified_at          TIMESTAMPTZ</w:t>
      </w:r>
      <w:r>
        <w:br/>
      </w:r>
      <w:r>
        <w:rPr>
          <w:rStyle w:val="NormalTok"/>
        </w:rPr>
        <w:t xml:space="preserve">created_at          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  <w:r>
        <w:br/>
      </w:r>
      <w:r>
        <w:rPr>
          <w:rStyle w:val="NormalTok"/>
        </w:rPr>
        <w:t xml:space="preserve">updated_at          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</w:t>
      </w:r>
    </w:p>
    <w:p>
      <w:pPr>
        <w:pStyle w:val="FirstParagraph"/>
      </w:pPr>
      <w:r>
        <w:rPr>
          <w:b/>
          <w:bCs/>
        </w:rPr>
        <w:t xml:space="preserve">Indexes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idx_asset_risk_mapping_asset_uuid</w:t>
      </w:r>
      <w:r>
        <w:t xml:space="preserve"> </w:t>
      </w:r>
      <w:r>
        <w:t xml:space="preserve">- Asset lookups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idx_asset_risk_mapping_existing_asset</w:t>
      </w:r>
      <w:r>
        <w:t xml:space="preserve"> </w:t>
      </w:r>
      <w:r>
        <w:t xml:space="preserve">- Legacy asset mapping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idx_asset_risk_mapping_risk_model_id</w:t>
      </w:r>
      <w:r>
        <w:t xml:space="preserve"> </w:t>
      </w:r>
      <w:r>
        <w:t xml:space="preserve">- Risk model queries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idx_asset_risk_mapping_cost_center_id</w:t>
      </w:r>
      <w:r>
        <w:t xml:space="preserve"> </w:t>
      </w:r>
      <w:r>
        <w:t xml:space="preserve">- Cost center analysis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idx_asset_risk_mapping_mapping_method</w:t>
      </w:r>
      <w:r>
        <w:t xml:space="preserve"> </w:t>
      </w:r>
      <w:r>
        <w:t xml:space="preserve">- Method filtering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idx_asset_risk_mapping_mapping_confidence</w:t>
      </w:r>
      <w:r>
        <w:t xml:space="preserve"> </w:t>
      </w:r>
      <w:r>
        <w:t xml:space="preserve">- Confidence-based queries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idx_asset_risk_mapping_verified_by</w:t>
      </w:r>
      <w:r>
        <w:t xml:space="preserve"> </w:t>
      </w:r>
      <w:r>
        <w:t xml:space="preserve">- Verification tracking</w:t>
      </w:r>
    </w:p>
    <w:p>
      <w:pPr>
        <w:pStyle w:val="BodyText"/>
      </w:pPr>
      <w:r>
        <w:rPr>
          <w:b/>
          <w:bCs/>
        </w:rPr>
        <w:t xml:space="preserve">Constraints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asset_risk_mapping_asset_uuid_existing__key</w:t>
      </w:r>
      <w:r>
        <w:t xml:space="preserve"> </w:t>
      </w:r>
      <w:r>
        <w:t xml:space="preserve">- Unique asset-to-existing mapping</w:t>
      </w:r>
    </w:p>
    <w:p>
      <w:pPr>
        <w:pStyle w:val="BodyText"/>
      </w:pPr>
      <w:r>
        <w:rPr>
          <w:b/>
          <w:bCs/>
        </w:rPr>
        <w:t xml:space="preserve">Enums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mapping_method</w:t>
      </w:r>
      <w:r>
        <w:t xml:space="preserve">: automatic, manual, hybrid</w:t>
      </w:r>
    </w:p>
    <w:bookmarkEnd w:id="15"/>
    <w:bookmarkStart w:id="16" w:name="asset_groups"/>
    <w:p>
      <w:pPr>
        <w:pStyle w:val="Heading3"/>
      </w:pPr>
      <w:r>
        <w:t xml:space="preserve">📁 asset_groups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Organizes assets into logical groups for management and reporting purposes.</w:t>
      </w:r>
    </w:p>
    <w:p>
      <w:pPr>
        <w:pStyle w:val="BodyText"/>
      </w:pPr>
      <w:r>
        <w:rPr>
          <w:b/>
          <w:bCs/>
        </w:rPr>
        <w:t xml:space="preserve">Columns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id</w:t>
      </w:r>
      <w:r>
        <w:rPr>
          <w:rStyle w:val="NormalTok"/>
        </w:rPr>
        <w:t xml:space="preserve">              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br/>
      </w:r>
      <w:r>
        <w:rPr>
          <w:rStyle w:val="NormalTok"/>
        </w:rPr>
        <w:t xml:space="preserve">name       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description      TEXT</w:t>
      </w:r>
      <w:r>
        <w:br/>
      </w:r>
      <w:r>
        <w:rPr>
          <w:rStyle w:val="NormalTok"/>
        </w:rPr>
        <w:t xml:space="preserve">group_type      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parent_group_id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asset_groups(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metadata         JSONB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br/>
      </w:r>
      <w:r>
        <w:rPr>
          <w:rStyle w:val="NormalTok"/>
        </w:rPr>
        <w:t xml:space="preserve">created_by   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created_at      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updated_at      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rPr>
          <w:b/>
          <w:bCs/>
        </w:rPr>
        <w:t xml:space="preserve">Indexes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idx_asset_groups_name</w:t>
      </w:r>
      <w:r>
        <w:t xml:space="preserve"> </w:t>
      </w:r>
      <w:r>
        <w:t xml:space="preserve">- Name-based lookups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idx_asset_groups_group_type</w:t>
      </w:r>
      <w:r>
        <w:t xml:space="preserve"> </w:t>
      </w:r>
      <w:r>
        <w:t xml:space="preserve">- Type filtering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idx_asset_groups_parent_group_id</w:t>
      </w:r>
      <w:r>
        <w:t xml:space="preserve"> </w:t>
      </w:r>
      <w:r>
        <w:t xml:space="preserve">- Hierarchical queries</w:t>
      </w:r>
    </w:p>
    <w:bookmarkEnd w:id="16"/>
    <w:bookmarkStart w:id="17" w:name="asset_group_members"/>
    <w:p>
      <w:pPr>
        <w:pStyle w:val="Heading3"/>
      </w:pPr>
      <w:r>
        <w:t xml:space="preserve">👥 asset_group_members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Defines membership relationships between assets and groups.</w:t>
      </w:r>
    </w:p>
    <w:p>
      <w:pPr>
        <w:pStyle w:val="BodyText"/>
      </w:pPr>
      <w:r>
        <w:rPr>
          <w:b/>
          <w:bCs/>
        </w:rPr>
        <w:t xml:space="preserve">Columns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id</w:t>
      </w:r>
      <w:r>
        <w:rPr>
          <w:rStyle w:val="NormalTok"/>
        </w:rPr>
        <w:t xml:space="preserve">         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br/>
      </w:r>
      <w:r>
        <w:rPr>
          <w:rStyle w:val="FunctionTok"/>
        </w:rPr>
        <w:t xml:space="preserve">group_id</w:t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asset_groups(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br/>
      </w:r>
      <w:r>
        <w:rPr>
          <w:rStyle w:val="NormalTok"/>
        </w:rPr>
        <w:t xml:space="preserve">asset_uuid  UUID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added_by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added_at   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rPr>
          <w:b/>
          <w:bCs/>
        </w:rPr>
        <w:t xml:space="preserve">Indexes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idx_asset_group_members_group_id</w:t>
      </w:r>
      <w:r>
        <w:t xml:space="preserve"> </w:t>
      </w:r>
      <w:r>
        <w:t xml:space="preserve">- Group membership queries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idx_asset_group_members_asset_uuid</w:t>
      </w:r>
      <w:r>
        <w:t xml:space="preserve"> </w:t>
      </w:r>
      <w:r>
        <w:t xml:space="preserve">- Asset group lookups</w:t>
      </w:r>
    </w:p>
    <w:p>
      <w:pPr>
        <w:pStyle w:val="BodyText"/>
      </w:pPr>
      <w:r>
        <w:rPr>
          <w:b/>
          <w:bCs/>
        </w:rPr>
        <w:t xml:space="preserve">Constraints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asset_group_members_group_asset_unique</w:t>
      </w:r>
      <w:r>
        <w:t xml:space="preserve"> </w:t>
      </w:r>
      <w:r>
        <w:t xml:space="preserve">- Prevents duplicate memberships</w:t>
      </w:r>
    </w:p>
    <w:bookmarkEnd w:id="17"/>
    <w:bookmarkEnd w:id="18"/>
    <w:bookmarkStart w:id="21" w:name="relationships"/>
    <w:p>
      <w:pPr>
        <w:pStyle w:val="Heading2"/>
      </w:pPr>
      <w:r>
        <w:t xml:space="preserve">Relationships</w:t>
      </w:r>
    </w:p>
    <w:bookmarkStart w:id="19" w:name="foreign-key-relationships"/>
    <w:p>
      <w:pPr>
        <w:pStyle w:val="Heading3"/>
      </w:pPr>
      <w:r>
        <w:t xml:space="preserve">🔗 Foreign Key Relationships</w:t>
      </w:r>
    </w:p>
    <w:p>
      <w:pPr>
        <w:pStyle w:val="SourceCode"/>
      </w:pPr>
      <w:r>
        <w:rPr>
          <w:rStyle w:val="VerbatimChar"/>
        </w:rPr>
        <w:t xml:space="preserve">asset_cost_management.created_by → users.id</w:t>
      </w:r>
      <w:r>
        <w:br/>
      </w:r>
      <w:r>
        <w:rPr>
          <w:rStyle w:val="VerbatimChar"/>
        </w:rPr>
        <w:t xml:space="preserve">asset_cost_management.last_modified_by → users.id</w:t>
      </w:r>
      <w:r>
        <w:br/>
      </w:r>
      <w:r>
        <w:rPr>
          <w:rStyle w:val="VerbatimChar"/>
        </w:rPr>
        <w:t xml:space="preserve">asset_risk_mapping.verified_by → users.id</w:t>
      </w:r>
      <w:r>
        <w:br/>
      </w:r>
      <w:r>
        <w:rPr>
          <w:rStyle w:val="VerbatimChar"/>
        </w:rPr>
        <w:t xml:space="preserve">asset_groups.created_by → users.id</w:t>
      </w:r>
      <w:r>
        <w:br/>
      </w:r>
      <w:r>
        <w:rPr>
          <w:rStyle w:val="VerbatimChar"/>
        </w:rPr>
        <w:t xml:space="preserve">asset_groups.parent_group_id → asset_groups.id</w:t>
      </w:r>
      <w:r>
        <w:br/>
      </w:r>
      <w:r>
        <w:rPr>
          <w:rStyle w:val="VerbatimChar"/>
        </w:rPr>
        <w:t xml:space="preserve">asset_group_members.group_id → asset_groups.id</w:t>
      </w:r>
      <w:r>
        <w:br/>
      </w:r>
      <w:r>
        <w:rPr>
          <w:rStyle w:val="VerbatimChar"/>
        </w:rPr>
        <w:t xml:space="preserve">asset_group_members.added_by → users.id</w:t>
      </w:r>
    </w:p>
    <w:bookmarkEnd w:id="19"/>
    <w:bookmarkStart w:id="20" w:name="asset-uuid-references"/>
    <w:p>
      <w:pPr>
        <w:pStyle w:val="Heading3"/>
      </w:pPr>
      <w:r>
        <w:t xml:space="preserve">🔄 Asset UUID References</w:t>
      </w:r>
    </w:p>
    <w:p>
      <w:pPr>
        <w:pStyle w:val="FirstParagraph"/>
      </w:pPr>
      <w:r>
        <w:t xml:space="preserve">All tables reference assets via</w:t>
      </w:r>
      <w:r>
        <w:t xml:space="preserve"> </w:t>
      </w:r>
      <w:r>
        <w:rPr>
          <w:rStyle w:val="VerbatimChar"/>
        </w:rPr>
        <w:t xml:space="preserve">asset_uuid</w:t>
      </w:r>
      <w:r>
        <w:t xml:space="preserve"> </w:t>
      </w:r>
      <w:r>
        <w:t xml:space="preserve">field, providing loose coupling with the main assets table while maintaining referential integrity through application logic.</w:t>
      </w:r>
    </w:p>
    <w:bookmarkEnd w:id="20"/>
    <w:bookmarkEnd w:id="21"/>
    <w:bookmarkStart w:id="24" w:name="performance-optimization"/>
    <w:p>
      <w:pPr>
        <w:pStyle w:val="Heading2"/>
      </w:pPr>
      <w:r>
        <w:t xml:space="preserve">Performance Optimization</w:t>
      </w:r>
    </w:p>
    <w:bookmarkStart w:id="22" w:name="index-strategy"/>
    <w:p>
      <w:pPr>
        <w:pStyle w:val="Heading3"/>
      </w:pPr>
      <w:r>
        <w:t xml:space="preserve">📈 Index Strategy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Primary Indexes</w:t>
      </w:r>
      <w:r>
        <w:t xml:space="preserve">: All tables have optimized primary key indexes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Foreign Key Indexes</w:t>
      </w:r>
      <w:r>
        <w:t xml:space="preserve">: All foreign keys have corresponding indexes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Query Indexes</w:t>
      </w:r>
      <w:r>
        <w:t xml:space="preserve">: Strategic indexes on frequently queried columns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Composite Indexes</w:t>
      </w:r>
      <w:r>
        <w:t xml:space="preserve">: Multi-column indexes for complex queries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Unique Indexes</w:t>
      </w:r>
      <w:r>
        <w:t xml:space="preserve">: Enforce business rules and prevent duplicates</w:t>
      </w:r>
    </w:p>
    <w:bookmarkEnd w:id="22"/>
    <w:bookmarkStart w:id="23" w:name="query-performance-features"/>
    <w:p>
      <w:pPr>
        <w:pStyle w:val="Heading3"/>
      </w:pPr>
      <w:r>
        <w:t xml:space="preserve">🚀 Query Performance Features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Selective Indexing</w:t>
      </w:r>
      <w:r>
        <w:t xml:space="preserve">: Only critical query paths are indexed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Composite Indexes</w:t>
      </w:r>
      <w:r>
        <w:t xml:space="preserve">: Support complex filtering scenarios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Partial Indexes</w:t>
      </w:r>
      <w:r>
        <w:t xml:space="preserve">: Future optimization opportunity for filtered queries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JSON Indexing</w:t>
      </w:r>
      <w:r>
        <w:t xml:space="preserve">: JSONB fields support efficient JSON operations</w:t>
      </w:r>
    </w:p>
    <w:bookmarkEnd w:id="23"/>
    <w:bookmarkEnd w:id="24"/>
    <w:bookmarkStart w:id="27" w:name="data-integrity"/>
    <w:p>
      <w:pPr>
        <w:pStyle w:val="Heading2"/>
      </w:pPr>
      <w:r>
        <w:t xml:space="preserve">Data Integrity</w:t>
      </w:r>
    </w:p>
    <w:bookmarkStart w:id="25" w:name="constraints"/>
    <w:p>
      <w:pPr>
        <w:pStyle w:val="Heading3"/>
      </w:pPr>
      <w:r>
        <w:t xml:space="preserve">✅ Constraints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Primary Keys</w:t>
      </w:r>
      <w:r>
        <w:t xml:space="preserve">: All tables have auto-incrementing primary keys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Foreign Keys</w:t>
      </w:r>
      <w:r>
        <w:t xml:space="preserve">: Referential integrity with users and self-references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Unique Constraints</w:t>
      </w:r>
      <w:r>
        <w:t xml:space="preserve">: Prevent logical duplicates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Check Constraints</w:t>
      </w:r>
      <w:r>
        <w:t xml:space="preserve">: Data validation at database level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Not Null</w:t>
      </w:r>
      <w:r>
        <w:t xml:space="preserve">: Critical fields cannot be null</w:t>
      </w:r>
    </w:p>
    <w:bookmarkEnd w:id="25"/>
    <w:bookmarkStart w:id="26" w:name="enum-constraints"/>
    <w:p>
      <w:pPr>
        <w:pStyle w:val="Heading3"/>
      </w:pPr>
      <w:r>
        <w:t xml:space="preserve">🔒 Enum Constraints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Cost Types</w:t>
      </w:r>
      <w:r>
        <w:t xml:space="preserve">: Standardized cost categorization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Billing Cycles</w:t>
      </w:r>
      <w:r>
        <w:t xml:space="preserve">: Consistent billing period definitions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Mapping Methods</w:t>
      </w:r>
      <w:r>
        <w:t xml:space="preserve">: Controlled risk mapping methodology</w:t>
      </w:r>
    </w:p>
    <w:bookmarkEnd w:id="26"/>
    <w:bookmarkEnd w:id="27"/>
    <w:bookmarkStart w:id="30" w:name="ai-analytics-support"/>
    <w:p>
      <w:pPr>
        <w:pStyle w:val="Heading2"/>
      </w:pPr>
      <w:r>
        <w:t xml:space="preserve">AI &amp; Analytics Support</w:t>
      </w:r>
    </w:p>
    <w:bookmarkStart w:id="28" w:name="ai-optimized-design"/>
    <w:p>
      <w:pPr>
        <w:pStyle w:val="Heading3"/>
      </w:pPr>
      <w:r>
        <w:t xml:space="preserve">🤖 AI-Optimized Design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Numerical Precision</w:t>
      </w:r>
      <w:r>
        <w:t xml:space="preserve">: DECIMAL(15,2) for accurate financial calculations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Time Series Data</w:t>
      </w:r>
      <w:r>
        <w:t xml:space="preserve">: Optimized for temporal analysis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Confidence Scoring</w:t>
      </w:r>
      <w:r>
        <w:t xml:space="preserve">: Built-in confidence metrics for ML algorithms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Metadata Storage</w:t>
      </w:r>
      <w:r>
        <w:t xml:space="preserve">: Flexible JSON fields for ML feature storage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Audit Trail</w:t>
      </w:r>
      <w:r>
        <w:t xml:space="preserve">: Complete change tracking for model training</w:t>
      </w:r>
    </w:p>
    <w:bookmarkEnd w:id="28"/>
    <w:bookmarkStart w:id="29" w:name="analytics-features"/>
    <w:p>
      <w:pPr>
        <w:pStyle w:val="Heading3"/>
      </w:pPr>
      <w:r>
        <w:t xml:space="preserve">📊 Analytics Features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Cost Aggregation</w:t>
      </w:r>
      <w:r>
        <w:t xml:space="preserve">: Efficient sum/average calculations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Time-based Analysis</w:t>
      </w:r>
      <w:r>
        <w:t xml:space="preserve">: Optimized for trend analysis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Categorical Analysis</w:t>
      </w:r>
      <w:r>
        <w:t xml:space="preserve">: Enum-based grouping and filtering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Confidence Metrics</w:t>
      </w:r>
      <w:r>
        <w:t xml:space="preserve">: Built-in scoring for AI recommendations</w:t>
      </w:r>
    </w:p>
    <w:bookmarkEnd w:id="29"/>
    <w:bookmarkEnd w:id="30"/>
    <w:bookmarkStart w:id="33" w:name="migration-deployment"/>
    <w:p>
      <w:pPr>
        <w:pStyle w:val="Heading2"/>
      </w:pPr>
      <w:r>
        <w:t xml:space="preserve">Migration &amp; Deployment</w:t>
      </w:r>
    </w:p>
    <w:bookmarkStart w:id="31" w:name="database-setup"/>
    <w:p>
      <w:pPr>
        <w:pStyle w:val="Heading3"/>
      </w:pPr>
      <w:r>
        <w:t xml:space="preserve">🚀 Database Setup</w:t>
      </w:r>
    </w:p>
    <w:p>
      <w:pPr>
        <w:pStyle w:val="SourceCode"/>
      </w:pPr>
      <w:r>
        <w:rPr>
          <w:rStyle w:val="CommentTok"/>
        </w:rPr>
        <w:t xml:space="preserve"># Generate migration SQL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generate:asset-management-migration</w:t>
      </w:r>
      <w:r>
        <w:br/>
      </w:r>
      <w:r>
        <w:br/>
      </w:r>
      <w:r>
        <w:rPr>
          <w:rStyle w:val="CommentTok"/>
        </w:rPr>
        <w:t xml:space="preserve"># Test schema structure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test:asset-management-schemas</w:t>
      </w:r>
      <w:r>
        <w:br/>
      </w:r>
      <w:r>
        <w:br/>
      </w:r>
      <w:r>
        <w:rPr>
          <w:rStyle w:val="CommentTok"/>
        </w:rPr>
        <w:t xml:space="preserve"># Apply migration (example)</w:t>
      </w:r>
      <w:r>
        <w:br/>
      </w:r>
      <w:r>
        <w:rPr>
          <w:rStyle w:val="ExtensionTok"/>
        </w:rPr>
        <w:t xml:space="preserve">psql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your_database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migration_asset_management.sql</w:t>
      </w:r>
    </w:p>
    <w:bookmarkEnd w:id="31"/>
    <w:bookmarkStart w:id="32" w:name="maintenance"/>
    <w:p>
      <w:pPr>
        <w:pStyle w:val="Heading3"/>
      </w:pPr>
      <w:r>
        <w:t xml:space="preserve">🔧 Maintenance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Regular VACUUM</w:t>
      </w:r>
      <w:r>
        <w:t xml:space="preserve">: Maintain table performance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Index Monitoring</w:t>
      </w:r>
      <w:r>
        <w:t xml:space="preserve">: Monitor index usage and performance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Statistics Updates</w:t>
      </w:r>
      <w:r>
        <w:t xml:space="preserve">: Keep query planner statistics current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Constraint Validation</w:t>
      </w:r>
      <w:r>
        <w:t xml:space="preserve">: Periodic constraint validation</w:t>
      </w:r>
    </w:p>
    <w:bookmarkEnd w:id="32"/>
    <w:bookmarkEnd w:id="33"/>
    <w:bookmarkStart w:id="36" w:name="security-considerations"/>
    <w:p>
      <w:pPr>
        <w:pStyle w:val="Heading2"/>
      </w:pPr>
      <w:r>
        <w:t xml:space="preserve">Security Considerations</w:t>
      </w:r>
    </w:p>
    <w:bookmarkStart w:id="34" w:name="access-control"/>
    <w:p>
      <w:pPr>
        <w:pStyle w:val="Heading3"/>
      </w:pPr>
      <w:r>
        <w:t xml:space="preserve">🔐 Access Control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Row-Level Security</w:t>
      </w:r>
      <w:r>
        <w:t xml:space="preserve">: Can be implemented for multi-tenant scenarios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Column Permissions</w:t>
      </w:r>
      <w:r>
        <w:t xml:space="preserve">: Sensitive financial data protection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Audit Logging</w:t>
      </w:r>
      <w:r>
        <w:t xml:space="preserve">: Complete change tracking with user attribution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Data Encryption</w:t>
      </w:r>
      <w:r>
        <w:t xml:space="preserve">: Sensitive fields can be encrypted at application level</w:t>
      </w:r>
    </w:p>
    <w:bookmarkEnd w:id="34"/>
    <w:bookmarkStart w:id="35" w:name="data-protection"/>
    <w:p>
      <w:pPr>
        <w:pStyle w:val="Heading3"/>
      </w:pPr>
      <w:r>
        <w:t xml:space="preserve">🛡️ Data Protection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Input Validation</w:t>
      </w:r>
      <w:r>
        <w:t xml:space="preserve">: Enum constraints prevent invalid data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SQL Injection</w:t>
      </w:r>
      <w:r>
        <w:t xml:space="preserve">: Parameterized queries required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Data Masking</w:t>
      </w:r>
      <w:r>
        <w:t xml:space="preserve">: Financial data can be masked in non-production environments</w:t>
      </w:r>
    </w:p>
    <w:bookmarkEnd w:id="35"/>
    <w:bookmarkEnd w:id="36"/>
    <w:bookmarkStart w:id="39" w:name="best-practices"/>
    <w:p>
      <w:pPr>
        <w:pStyle w:val="Heading2"/>
      </w:pPr>
      <w:r>
        <w:t xml:space="preserve">Best Practices</w:t>
      </w:r>
    </w:p>
    <w:bookmarkStart w:id="37" w:name="development-guidelines"/>
    <w:p>
      <w:pPr>
        <w:pStyle w:val="Heading3"/>
      </w:pPr>
      <w:r>
        <w:t xml:space="preserve">📋 Development Guidelines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Always use transactions</w:t>
      </w:r>
      <w:r>
        <w:t xml:space="preserve"> </w:t>
      </w:r>
      <w:r>
        <w:t xml:space="preserve">for multi-table operations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Validate enum values</w:t>
      </w:r>
      <w:r>
        <w:t xml:space="preserve"> </w:t>
      </w:r>
      <w:r>
        <w:t xml:space="preserve">at application level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Use prepared statements</w:t>
      </w:r>
      <w:r>
        <w:t xml:space="preserve"> </w:t>
      </w:r>
      <w:r>
        <w:t xml:space="preserve">for all queries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Monitor query performance</w:t>
      </w:r>
      <w:r>
        <w:t xml:space="preserve"> </w:t>
      </w:r>
      <w:r>
        <w:t xml:space="preserve">regularly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Keep statistics updated</w:t>
      </w:r>
      <w:r>
        <w:t xml:space="preserve"> </w:t>
      </w:r>
      <w:r>
        <w:t xml:space="preserve">for optimal query plans</w:t>
      </w:r>
    </w:p>
    <w:bookmarkEnd w:id="37"/>
    <w:bookmarkStart w:id="38" w:name="operational-guidelines"/>
    <w:p>
      <w:pPr>
        <w:pStyle w:val="Heading3"/>
      </w:pPr>
      <w:r>
        <w:t xml:space="preserve">🎯 Operational Guidelines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Regular backups</w:t>
      </w:r>
      <w:r>
        <w:t xml:space="preserve"> </w:t>
      </w:r>
      <w:r>
        <w:t xml:space="preserve">of financial data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Monitor disk usage</w:t>
      </w:r>
      <w:r>
        <w:t xml:space="preserve"> </w:t>
      </w:r>
      <w:r>
        <w:t xml:space="preserve">for JSONB fields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Archive old data</w:t>
      </w:r>
      <w:r>
        <w:t xml:space="preserve"> </w:t>
      </w:r>
      <w:r>
        <w:t xml:space="preserve">based on retention policies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Monitor index bloat</w:t>
      </w:r>
      <w:r>
        <w:t xml:space="preserve"> </w:t>
      </w:r>
      <w:r>
        <w:t xml:space="preserve">and rebuild as needed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Validate data integrity</w:t>
      </w:r>
      <w:r>
        <w:t xml:space="preserve"> </w:t>
      </w:r>
      <w:r>
        <w:t xml:space="preserve">periodically</w:t>
      </w:r>
    </w:p>
    <w:bookmarkEnd w:id="38"/>
    <w:bookmarkEnd w:id="39"/>
    <w:bookmarkStart w:id="42" w:name="testing"/>
    <w:p>
      <w:pPr>
        <w:pStyle w:val="Heading2"/>
      </w:pPr>
      <w:r>
        <w:t xml:space="preserve">Testing</w:t>
      </w:r>
    </w:p>
    <w:bookmarkStart w:id="40" w:name="schema-validation"/>
    <w:p>
      <w:pPr>
        <w:pStyle w:val="Heading3"/>
      </w:pPr>
      <w:r>
        <w:t xml:space="preserve">🧪 Schema Validation</w:t>
      </w:r>
    </w:p>
    <w:p>
      <w:pPr>
        <w:pStyle w:val="SourceCode"/>
      </w:pPr>
      <w:r>
        <w:rPr>
          <w:rStyle w:val="CommentTok"/>
        </w:rPr>
        <w:t xml:space="preserve"># Test schema exports and structure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test:asset-management-schemas</w:t>
      </w:r>
    </w:p>
    <w:bookmarkEnd w:id="40"/>
    <w:bookmarkStart w:id="41" w:name="performance-testing"/>
    <w:p>
      <w:pPr>
        <w:pStyle w:val="Heading3"/>
      </w:pPr>
      <w:r>
        <w:t xml:space="preserve">📊 Performance Testing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Load Testing</w:t>
      </w:r>
      <w:r>
        <w:t xml:space="preserve">: Validate performance under load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Query Analysis</w:t>
      </w:r>
      <w:r>
        <w:t xml:space="preserve">: EXPLAIN ANALYZE for critical queries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Index Usage</w:t>
      </w:r>
      <w:r>
        <w:t xml:space="preserve">: Monitor index hit ratios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Constraint Performance</w:t>
      </w:r>
      <w:r>
        <w:t xml:space="preserve">: Validate constraint checking performance</w:t>
      </w:r>
    </w:p>
    <w:p>
      <w:pPr>
        <w:pStyle w:val="FirstParagraph"/>
      </w:pPr>
      <w:r>
        <w:t xml:space="preserve">This schema design provides a robust foundation for enterprise asset management with built-in support for AI-powered cost optimization and comprehensive financial tracking.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2025-08-08T20:24:14Z</dcterms:created>
  <dcterms:modified xsi:type="dcterms:W3CDTF">2025-08-08T20:24:14Z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