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76930393408a7b7a52e7afdd74ba51bcfe67cd7"/>
    <w:p>
      <w:pPr>
        <w:pStyle w:val="Heading1"/>
      </w:pPr>
      <w:r>
        <w:t xml:space="preserve">Policy and Procedure Management System with AI Generation</w:t>
      </w:r>
    </w:p>
    <w:p>
      <w:pPr>
        <w:pStyle w:val="FirstParagraph"/>
      </w:pPr>
      <w:r>
        <w:t xml:space="preserve">Comprehensive guide to the Policy and Procedure Management system implemented in the RAS Dashboard API, providing manual creation, AI-assisted generation, workflow management, and comprehensive analytics.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Policy and Procedure Management system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Manual Creation</w:t>
      </w:r>
      <w:r>
        <w:t xml:space="preserve"> </w:t>
      </w:r>
      <w:r>
        <w:t xml:space="preserve">- Traditional document creation with rich content support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AI-Assisted Generation</w:t>
      </w:r>
      <w:r>
        <w:t xml:space="preserve"> </w:t>
      </w:r>
      <w:r>
        <w:t xml:space="preserve">- Intelligent content generation using multiple AI providers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 Enhancement</w:t>
      </w:r>
      <w:r>
        <w:t xml:space="preserve"> </w:t>
      </w:r>
      <w:r>
        <w:t xml:space="preserve">- AI-powered improvement of existing documents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Workflow Management</w:t>
      </w:r>
      <w:r>
        <w:t xml:space="preserve"> </w:t>
      </w:r>
      <w:r>
        <w:t xml:space="preserve">- Complete approval and publishing workflows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Relationship Management</w:t>
      </w:r>
      <w:r>
        <w:t xml:space="preserve"> </w:t>
      </w:r>
      <w:r>
        <w:t xml:space="preserve">- Link procedures to policies with full traceability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Comprehensive Analytics</w:t>
      </w:r>
      <w:r>
        <w:t xml:space="preserve"> </w:t>
      </w:r>
      <w:r>
        <w:t xml:space="preserve">- Usage statistics, AI metrics, and compliance reporting</w:t>
      </w:r>
    </w:p>
    <w:bookmarkEnd w:id="9"/>
    <w:bookmarkStart w:id="12" w:name="database-schema"/>
    <w:p>
      <w:pPr>
        <w:pStyle w:val="Heading2"/>
      </w:pPr>
      <w:r>
        <w:t xml:space="preserve">🏗️ Database Schema</w:t>
      </w:r>
    </w:p>
    <w:bookmarkStart w:id="10" w:name="core-tables"/>
    <w:p>
      <w:pPr>
        <w:pStyle w:val="Heading3"/>
      </w:pPr>
      <w:r>
        <w:t xml:space="preserve">Core Tables</w:t>
      </w:r>
    </w:p>
    <w:p>
      <w:pPr>
        <w:pStyle w:val="SourceCode"/>
      </w:pPr>
      <w:r>
        <w:rPr>
          <w:rStyle w:val="CommentTok"/>
        </w:rPr>
        <w:t xml:space="preserve">-- Policies: Core policy management</w:t>
      </w:r>
      <w:r>
        <w:br/>
      </w:r>
      <w:r>
        <w:rPr>
          <w:rStyle w:val="NormalTok"/>
        </w:rPr>
        <w:t xml:space="preserve">policies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title, description, policy_type, status, version, effective_date,</w:t>
      </w:r>
      <w:r>
        <w:br/>
      </w:r>
      <w:r>
        <w:rPr>
          <w:rStyle w:val="NormalTok"/>
        </w:rPr>
        <w:t xml:space="preserve">         review_date, approved_by, approved_at, content, metadata, created_by,</w:t>
      </w:r>
      <w:r>
        <w:br/>
      </w:r>
      <w:r>
        <w:rPr>
          <w:rStyle w:val="NormalTok"/>
        </w:rPr>
        <w:t xml:space="preserve">         created_at, updated_at)</w:t>
      </w:r>
      <w:r>
        <w:br/>
      </w:r>
      <w:r>
        <w:br/>
      </w:r>
      <w:r>
        <w:rPr>
          <w:rStyle w:val="CommentTok"/>
        </w:rPr>
        <w:t xml:space="preserve">-- Procedures: Procedure management with policy relationships</w:t>
      </w:r>
      <w:r>
        <w:br/>
      </w:r>
      <w:r>
        <w:rPr>
          <w:rStyle w:val="NormalTok"/>
        </w:rPr>
        <w:t xml:space="preserve">procedures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title, description, procedure_type, related_policy_id, status,</w:t>
      </w:r>
      <w:r>
        <w:br/>
      </w:r>
      <w:r>
        <w:rPr>
          <w:rStyle w:val="NormalTok"/>
        </w:rPr>
        <w:t xml:space="preserve">           version, effective_date, review_date, approved_by, approved_at,</w:t>
      </w:r>
      <w:r>
        <w:br/>
      </w:r>
      <w:r>
        <w:rPr>
          <w:rStyle w:val="NormalTok"/>
        </w:rPr>
        <w:t xml:space="preserve">           steps, resources, metadata, created_by, content, created_at, updated_at)</w:t>
      </w:r>
      <w:r>
        <w:br/>
      </w:r>
      <w:r>
        <w:br/>
      </w:r>
      <w:r>
        <w:rPr>
          <w:rStyle w:val="CommentTok"/>
        </w:rPr>
        <w:t xml:space="preserve">-- Policy Procedures: Additional procedure links to policies</w:t>
      </w:r>
      <w:r>
        <w:br/>
      </w:r>
      <w:r>
        <w:rPr>
          <w:rStyle w:val="NormalTok"/>
        </w:rPr>
        <w:t xml:space="preserve">policy_procedures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policy_id, name, description, steps, version, status,</w:t>
      </w:r>
      <w:r>
        <w:br/>
      </w:r>
      <w:r>
        <w:rPr>
          <w:rStyle w:val="NormalTok"/>
        </w:rPr>
        <w:t xml:space="preserve">                  created_at, updated_at)</w:t>
      </w:r>
      <w:r>
        <w:br/>
      </w:r>
      <w:r>
        <w:br/>
      </w:r>
      <w:r>
        <w:rPr>
          <w:rStyle w:val="CommentTok"/>
        </w:rPr>
        <w:t xml:space="preserve">-- Policy Workflows: Workflow management and tracking</w:t>
      </w:r>
      <w:r>
        <w:br/>
      </w:r>
      <w:r>
        <w:rPr>
          <w:rStyle w:val="NormalTok"/>
        </w:rPr>
        <w:t xml:space="preserve">policy_workflows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title, description, workflow_type, status, assigned_to,</w:t>
      </w:r>
      <w:r>
        <w:br/>
      </w:r>
      <w:r>
        <w:rPr>
          <w:rStyle w:val="NormalTok"/>
        </w:rPr>
        <w:t xml:space="preserve">                 due_date, stage, progress, created_by, created_at, updated_at)</w:t>
      </w:r>
      <w:r>
        <w:br/>
      </w:r>
      <w:r>
        <w:br/>
      </w:r>
      <w:r>
        <w:rPr>
          <w:rStyle w:val="CommentTok"/>
        </w:rPr>
        <w:t xml:space="preserve">-- Policy Workflow History: Complete audit trail</w:t>
      </w:r>
      <w:r>
        <w:br/>
      </w:r>
      <w:r>
        <w:rPr>
          <w:rStyle w:val="NormalTok"/>
        </w:rPr>
        <w:t xml:space="preserve">policy_workflow_history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workflow_id, action, details, performed_by,</w:t>
      </w:r>
      <w:r>
        <w:br/>
      </w:r>
      <w:r>
        <w:rPr>
          <w:rStyle w:val="NormalTok"/>
        </w:rPr>
        <w:t xml:space="preserve">                        created_at, updated_at)</w:t>
      </w:r>
      <w:r>
        <w:br/>
      </w:r>
      <w:r>
        <w:br/>
      </w:r>
      <w:r>
        <w:rPr>
          <w:rStyle w:val="CommentTok"/>
        </w:rPr>
        <w:t xml:space="preserve">-- AI Generation Requests: AI-assisted content generation tracking</w:t>
      </w:r>
      <w:r>
        <w:br/>
      </w:r>
      <w:r>
        <w:rPr>
          <w:rStyle w:val="NormalTok"/>
        </w:rPr>
        <w:t xml:space="preserve">ai_generation_requests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request_type, generation_mode, title, description,</w:t>
      </w:r>
      <w:r>
        <w:br/>
      </w:r>
      <w:r>
        <w:rPr>
          <w:rStyle w:val="NormalTok"/>
        </w:rPr>
        <w:t xml:space="preserve">                       prompt, </w:t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, ai_provider, model_name,</w:t>
      </w:r>
      <w:r>
        <w:br/>
      </w:r>
      <w:r>
        <w:rPr>
          <w:rStyle w:val="NormalTok"/>
        </w:rPr>
        <w:t xml:space="preserve">                       status, generated_content, original_content, review_notes,</w:t>
      </w:r>
      <w:r>
        <w:br/>
      </w:r>
      <w:r>
        <w:rPr>
          <w:rStyle w:val="NormalTok"/>
        </w:rPr>
        <w:t xml:space="preserve">                       quality_score, tokens_used, processing_time, error_message,</w:t>
      </w:r>
      <w:r>
        <w:br/>
      </w:r>
      <w:r>
        <w:rPr>
          <w:rStyle w:val="NormalTok"/>
        </w:rPr>
        <w:t xml:space="preserve">                       metadata, related_policy_id, related_procedure_id,</w:t>
      </w:r>
      <w:r>
        <w:br/>
      </w:r>
      <w:r>
        <w:rPr>
          <w:rStyle w:val="NormalTok"/>
        </w:rPr>
        <w:t xml:space="preserve">                       requested_by, reviewed_by, approved_by, created_at, updated_at)</w:t>
      </w:r>
      <w:r>
        <w:br/>
      </w:r>
      <w:r>
        <w:br/>
      </w:r>
      <w:r>
        <w:rPr>
          <w:rStyle w:val="CommentTok"/>
        </w:rPr>
        <w:t xml:space="preserve">-- AI Generation Templates: Reusable AI prompts and templates</w:t>
      </w:r>
      <w:r>
        <w:br/>
      </w:r>
      <w:r>
        <w:rPr>
          <w:rStyle w:val="NormalTok"/>
        </w:rPr>
        <w:t xml:space="preserve">ai_generation_templates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template_type, generation_mode,</w:t>
      </w:r>
      <w:r>
        <w:br/>
      </w:r>
      <w:r>
        <w:rPr>
          <w:rStyle w:val="NormalTok"/>
        </w:rPr>
        <w:t xml:space="preserve">                        prompt_template, system_prompt, default_parameters,</w:t>
      </w:r>
      <w:r>
        <w:br/>
      </w:r>
      <w:r>
        <w:rPr>
          <w:rStyle w:val="NormalTok"/>
        </w:rPr>
        <w:t xml:space="preserve">                        required_context, output_format, validation_rules,</w:t>
      </w:r>
      <w:r>
        <w:br/>
      </w:r>
      <w:r>
        <w:rPr>
          <w:rStyle w:val="NormalTok"/>
        </w:rPr>
        <w:t xml:space="preserve">                        is_active, is_public, usage_count, average_quality_score,</w:t>
      </w:r>
      <w:r>
        <w:br/>
      </w:r>
      <w:r>
        <w:rPr>
          <w:rStyle w:val="NormalTok"/>
        </w:rPr>
        <w:t xml:space="preserve">                        tags, created_by, created_at, updated_at)</w:t>
      </w:r>
    </w:p>
    <w:bookmarkEnd w:id="10"/>
    <w:bookmarkStart w:id="11" w:name="relationships"/>
    <w:p>
      <w:pPr>
        <w:pStyle w:val="Heading3"/>
      </w:pPr>
      <w:r>
        <w:t xml:space="preserve">Relationships</w:t>
      </w:r>
    </w:p>
    <w:p>
      <w:pPr>
        <w:pStyle w:val="SourceCode"/>
      </w:pPr>
      <w:r>
        <w:rPr>
          <w:rStyle w:val="VerbatimChar"/>
        </w:rPr>
        <w:t xml:space="preserve">Users ←→ Policies (created_by, approved_by)</w:t>
      </w:r>
      <w:r>
        <w:br/>
      </w:r>
      <w:r>
        <w:rPr>
          <w:rStyle w:val="VerbatimChar"/>
        </w:rPr>
        <w:t xml:space="preserve">Users ←→ Procedures (created_by, approved_by)</w:t>
      </w:r>
      <w:r>
        <w:br/>
      </w:r>
      <w:r>
        <w:rPr>
          <w:rStyle w:val="VerbatimChar"/>
        </w:rPr>
        <w:t xml:space="preserve">Policies ←→ Procedures (related_policy_id)</w:t>
      </w:r>
      <w:r>
        <w:br/>
      </w:r>
      <w:r>
        <w:rPr>
          <w:rStyle w:val="VerbatimChar"/>
        </w:rPr>
        <w:t xml:space="preserve">Policies ←→ PolicyProcedures (policy_id)</w:t>
      </w:r>
      <w:r>
        <w:br/>
      </w:r>
      <w:r>
        <w:rPr>
          <w:rStyle w:val="VerbatimChar"/>
        </w:rPr>
        <w:t xml:space="preserve">Users ←→ AIGenerationRequests (requested_by, reviewed_by, approved_by)</w:t>
      </w:r>
      <w:r>
        <w:br/>
      </w:r>
      <w:r>
        <w:rPr>
          <w:rStyle w:val="VerbatimChar"/>
        </w:rPr>
        <w:t xml:space="preserve">Policies ←→ AIGenerationRequests (related_policy_id)</w:t>
      </w:r>
      <w:r>
        <w:br/>
      </w:r>
      <w:r>
        <w:rPr>
          <w:rStyle w:val="VerbatimChar"/>
        </w:rPr>
        <w:t xml:space="preserve">Procedures ←→ AIGenerationRequests (related_procedure_id)</w:t>
      </w:r>
    </w:p>
    <w:bookmarkEnd w:id="11"/>
    <w:bookmarkEnd w:id="12"/>
    <w:bookmarkStart w:id="16" w:name="policy-management"/>
    <w:p>
      <w:pPr>
        <w:pStyle w:val="Heading2"/>
      </w:pPr>
      <w:r>
        <w:t xml:space="preserve">📝 Policy Management</w:t>
      </w:r>
    </w:p>
    <w:bookmarkStart w:id="13" w:name="policy-types"/>
    <w:p>
      <w:pPr>
        <w:pStyle w:val="Heading3"/>
      </w:pPr>
      <w:r>
        <w:t xml:space="preserve">Policy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POLICY_TYPES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Information security policies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'privacy'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Data privacy and protection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Regulatory compliance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'operational'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Operational procedures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Human resources policies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'financial'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Financial and accounting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IT and technology policies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'risk_management'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Risk assessment and management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'business_continuity'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Business continuity planning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'data_governance'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Data governance and quality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'vendor_management'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Third-party vendor management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'incident_response'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Incident response procedures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'access_control'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Access control and authorization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'change_management'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Change management processes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'asset_management'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Asset lifecycle management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Custom policy types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3"/>
    <w:bookmarkStart w:id="14" w:name="policy-status-workflow"/>
    <w:p>
      <w:pPr>
        <w:pStyle w:val="Heading3"/>
      </w:pPr>
      <w:r>
        <w:t xml:space="preserve">Policy Status Workflow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POLICY_STATUSES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'draft'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 creation, editable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'under_review'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Submitted for review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Approved by authorized personnel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'published'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Active and effective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'archived'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No longer active but retained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'expired'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Past review date, needs attention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4"/>
    <w:bookmarkStart w:id="15" w:name="policy-structure"/>
    <w:p>
      <w:pPr>
        <w:pStyle w:val="Heading3"/>
      </w:pPr>
      <w:r>
        <w:t xml:space="preserve">Policy Structure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'Information Security 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policy for information security management'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policyType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effectiveDate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'2024-01-01T00:00:00Z'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reviewDate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'2025-01-01T00:00:00Z'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`# Information Security Policy</w:t>
      </w:r>
      <w:r>
        <w:br/>
      </w:r>
      <w:r>
        <w:rPr>
          <w:rStyle w:val="VerbatimStringTok"/>
        </w:rPr>
        <w:t xml:space="preserve">  </w:t>
      </w:r>
      <w:r>
        <w:br/>
      </w:r>
      <w:r>
        <w:rPr>
          <w:rStyle w:val="VerbatimStringTok"/>
        </w:rPr>
        <w:t xml:space="preserve">## Purpose</w:t>
      </w:r>
      <w:r>
        <w:br/>
      </w:r>
      <w:r>
        <w:rPr>
          <w:rStyle w:val="VerbatimStringTok"/>
        </w:rPr>
        <w:t xml:space="preserve">This policy establishes guidelines for protecting organizational information assets.</w:t>
      </w:r>
      <w:r>
        <w:br/>
      </w:r>
      <w:r>
        <w:br/>
      </w:r>
      <w:r>
        <w:rPr>
          <w:rStyle w:val="VerbatimStringTok"/>
        </w:rPr>
        <w:t xml:space="preserve">## Scope</w:t>
      </w:r>
      <w:r>
        <w:br/>
      </w:r>
      <w:r>
        <w:rPr>
          <w:rStyle w:val="VerbatimStringTok"/>
        </w:rPr>
        <w:t xml:space="preserve">Applies to all employees, contractors, and third-party users.</w:t>
      </w:r>
      <w:r>
        <w:br/>
      </w:r>
      <w:r>
        <w:br/>
      </w:r>
      <w:r>
        <w:rPr>
          <w:rStyle w:val="VerbatimStringTok"/>
        </w:rPr>
        <w:t xml:space="preserve">## Policy Statement</w:t>
      </w:r>
      <w:r>
        <w:br/>
      </w:r>
      <w:r>
        <w:rPr>
          <w:rStyle w:val="VerbatimStringTok"/>
        </w:rPr>
        <w:t xml:space="preserve">The organization commits to:</w:t>
      </w:r>
      <w:r>
        <w:br/>
      </w:r>
      <w:r>
        <w:rPr>
          <w:rStyle w:val="VerbatimStringTok"/>
        </w:rPr>
        <w:t xml:space="preserve">- Protecting confidentiality, integrity, and availability</w:t>
      </w:r>
      <w:r>
        <w:br/>
      </w:r>
      <w:r>
        <w:rPr>
          <w:rStyle w:val="VerbatimStringTok"/>
        </w:rPr>
        <w:t xml:space="preserve">- Implementing appropriate security controls</w:t>
      </w:r>
      <w:r>
        <w:br/>
      </w:r>
      <w:r>
        <w:rPr>
          <w:rStyle w:val="VerbatimStringTok"/>
        </w:rPr>
        <w:t xml:space="preserve">- Ensuring regulatory compliance</w:t>
      </w:r>
      <w:r>
        <w:br/>
      </w:r>
      <w:r>
        <w:rPr>
          <w:rStyle w:val="VerbatimStringTok"/>
        </w:rPr>
        <w:t xml:space="preserve">- Maintaining incident response capabilities`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'ISO27001'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'data-protection'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estimatedReadTime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 minutes'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targetAudience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'all-employees'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'contractors'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5"/>
    <w:bookmarkEnd w:id="16"/>
    <w:bookmarkStart w:id="19" w:name="procedure-management"/>
    <w:p>
      <w:pPr>
        <w:pStyle w:val="Heading2"/>
      </w:pPr>
      <w:r>
        <w:t xml:space="preserve">📋 Procedure Management</w:t>
      </w:r>
    </w:p>
    <w:bookmarkStart w:id="17" w:name="procedure-types"/>
    <w:p>
      <w:pPr>
        <w:pStyle w:val="Heading3"/>
      </w:pPr>
      <w:r>
        <w:t xml:space="preserve">Procedure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PROCEDURE_TYPES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'standard_operating_procedure'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Standard SOPs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'work_instruction'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Detailed work instructions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'process_flow'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Process flow documentation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'checklist'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Step-by-step checklists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'guideline'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Best practice guidelines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'emergency_procedure'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Emergency response procedures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'maintenance_procedure'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System maintenance procedures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'security_procedure'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Security-specific procedures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'compliance_procedure'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Compliance and audit procedures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'training_procedure'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Training and onboarding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'audit_procedure'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Internal audit procedures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'incident_response_procedure'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Incident response steps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Custom procedure types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7"/>
    <w:bookmarkStart w:id="18" w:name="procedure-structure"/>
    <w:p>
      <w:pPr>
        <w:pStyle w:val="Heading3"/>
      </w:pPr>
      <w:r>
        <w:t xml:space="preserve">Procedure Structure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procedure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 Reset Procedure'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'Step-by-step procedure for IT staff to reset user passwords'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procedureType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'security_procedure'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relatedPolicyId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'published'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 procedure content...'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'Verify user identity through approved method'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'Access Active Directory management console'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'Reset password and set temporary flag'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'Communicate new password securely'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'Document completion and follow up'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'Active Directory'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'Incident Management System'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references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 Verification Policy'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 Policy'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contacts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'IT Help Desk: ext. 1234'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Team: ext. 5678'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estimatedTime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 minutes'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skillLevel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'intermediate'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frequency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'as-needed'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8"/>
    <w:bookmarkEnd w:id="19"/>
    <w:bookmarkStart w:id="24" w:name="ai-assisted-generation"/>
    <w:p>
      <w:pPr>
        <w:pStyle w:val="Heading2"/>
      </w:pPr>
      <w:r>
        <w:t xml:space="preserve">🤖 AI-Assisted Generation</w:t>
      </w:r>
    </w:p>
    <w:bookmarkStart w:id="20" w:name="ai-providers"/>
    <w:p>
      <w:pPr>
        <w:pStyle w:val="Heading3"/>
      </w:pPr>
      <w:r>
        <w:t xml:space="preserve">AI Providers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AI_PROVIDERS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'openai'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OpenAI GPT models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'anthropic'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Anthropic Claude models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'azure_openai'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Azure OpenAI service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'google_palm'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Google PaLM models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'aws_bedrock'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AWS Bedrock models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'huggingface'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Hugging Face models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'custom'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Custom AI implementations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0"/>
    <w:bookmarkStart w:id="21" w:name="generation-modes"/>
    <w:p>
      <w:pPr>
        <w:pStyle w:val="Heading3"/>
      </w:pPr>
      <w:r>
        <w:t xml:space="preserve">Generation Modes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GENERATION_MODES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'full_generation'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Complete document generation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'template_based'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Template-driven generation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'enhancement'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Improve existing content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'review_assistance'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Review and feedback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'compliance_mapping'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Map compliance requirements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'risk_analysis'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Risk assessment integration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'gap_identification'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Identify content gaps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'content_optimization'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Optimize for clarity and completeness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1"/>
    <w:bookmarkStart w:id="22" w:name="ai-generation-request"/>
    <w:p>
      <w:pPr>
        <w:pStyle w:val="Heading3"/>
      </w:pPr>
      <w:r>
        <w:t xml:space="preserve">AI Generation Request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requestType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generationMode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'full_generation'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'Remote Work Security 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'AI-generated policy for secure remote work practices'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comprehensive remote work security policy covering VPN usage, device security, data protection, and incident reporting.'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organizationContext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'Technology company with 500+ employees'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policyType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complianceRequirements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'GDPR, SOC2, ISO27001 compliance 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existingPolicies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Related policies for context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assetContext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'Cloud infrastructure, SaaS applications, mobile devices'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temperature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'gpt-4'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'openai'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'gpt-4'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2"/>
    <w:bookmarkStart w:id="23" w:name="content-quality-assessment"/>
    <w:p>
      <w:pPr>
        <w:pStyle w:val="Heading3"/>
      </w:pPr>
      <w:r>
        <w:t xml:space="preserve">Content Quality Assessment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qualityMetrics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Overall quality score (1-100)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criteria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Language clarity and readability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completeness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Coverage of required topics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structure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Document organization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Regulatory compliance coverage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actionability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Clear actionable requirements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suggestions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'Add specific compliance requirements for GDPR'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'Include more detailed incident response procedures'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'Clarify roles and responsibilities section'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3"/>
    <w:bookmarkEnd w:id="24"/>
    <w:bookmarkStart w:id="27" w:name="workflow-management"/>
    <w:p>
      <w:pPr>
        <w:pStyle w:val="Heading2"/>
      </w:pPr>
      <w:r>
        <w:t xml:space="preserve">🔄 Workflow Management</w:t>
      </w:r>
    </w:p>
    <w:bookmarkStart w:id="25" w:name="approval-workflow"/>
    <w:p>
      <w:pPr>
        <w:pStyle w:val="Heading3"/>
      </w:pPr>
      <w:r>
        <w:t xml:space="preserve">Approval Workflow</w:t>
      </w:r>
    </w:p>
    <w:p>
      <w:pPr>
        <w:pStyle w:val="SourceCode"/>
      </w:pPr>
      <w:r>
        <w:rPr>
          <w:rStyle w:val="VerbatimChar"/>
        </w:rPr>
        <w:t xml:space="preserve">1. Creation (Draft) →</w:t>
      </w:r>
      <w:r>
        <w:br/>
      </w:r>
      <w:r>
        <w:rPr>
          <w:rStyle w:val="VerbatimChar"/>
        </w:rPr>
        <w:t xml:space="preserve">2. Review Submission →</w:t>
      </w:r>
      <w:r>
        <w:br/>
      </w:r>
      <w:r>
        <w:rPr>
          <w:rStyle w:val="VerbatimChar"/>
        </w:rPr>
        <w:t xml:space="preserve">3. Stakeholder Review →</w:t>
      </w:r>
      <w:r>
        <w:br/>
      </w:r>
      <w:r>
        <w:rPr>
          <w:rStyle w:val="VerbatimChar"/>
        </w:rPr>
        <w:t xml:space="preserve">4. Approval/Rejection →</w:t>
      </w:r>
      <w:r>
        <w:br/>
      </w:r>
      <w:r>
        <w:rPr>
          <w:rStyle w:val="VerbatimChar"/>
        </w:rPr>
        <w:t xml:space="preserve">5. Publication →</w:t>
      </w:r>
      <w:r>
        <w:br/>
      </w:r>
      <w:r>
        <w:rPr>
          <w:rStyle w:val="VerbatimChar"/>
        </w:rPr>
        <w:t xml:space="preserve">6. Monitoring &amp; Updates</w:t>
      </w:r>
    </w:p>
    <w:bookmarkEnd w:id="25"/>
    <w:bookmarkStart w:id="26" w:name="workflow-stages"/>
    <w:p>
      <w:pPr>
        <w:pStyle w:val="Heading3"/>
      </w:pPr>
      <w:r>
        <w:t xml:space="preserve">Workflow Stages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workflowStages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'draft'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'edit'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'submit_for_review'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'under_review'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'under_review'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'approve'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'reject'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'request_changes'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'publish'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'published'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'published'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'update'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'schedule_review'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'under_review'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6"/>
    <w:bookmarkEnd w:id="27"/>
    <w:bookmarkStart w:id="30" w:name="api-endpoints"/>
    <w:p>
      <w:pPr>
        <w:pStyle w:val="Heading2"/>
      </w:pPr>
      <w:r>
        <w:t xml:space="preserve">🚀 API Endpoints</w:t>
      </w:r>
    </w:p>
    <w:bookmarkStart w:id="28" w:name="policy-management-12-endpoints"/>
    <w:p>
      <w:pPr>
        <w:pStyle w:val="Heading3"/>
      </w:pPr>
      <w:r>
        <w:t xml:space="preserve">Policy Management (12 endpoints)</w:t>
      </w:r>
    </w:p>
    <w:p>
      <w:pPr>
        <w:pStyle w:val="SourceCode"/>
      </w:pPr>
      <w:r>
        <w:rPr>
          <w:rStyle w:val="CommentTok"/>
        </w:rPr>
        <w:t xml:space="preserve">// Core CRUD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                    </w:t>
      </w:r>
      <w:r>
        <w:rPr>
          <w:rStyle w:val="CommentTok"/>
        </w:rPr>
        <w:t xml:space="preserve">// Create policy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                    </w:t>
      </w:r>
      <w:r>
        <w:rPr>
          <w:rStyle w:val="CommentTok"/>
        </w:rPr>
        <w:t xml:space="preserve">// Get all policies with filtering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 </w:t>
      </w:r>
      <w:r>
        <w:rPr>
          <w:rStyle w:val="CommentTok"/>
        </w:rPr>
        <w:t xml:space="preserve">// Get policy by ID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 </w:t>
      </w:r>
      <w:r>
        <w:rPr>
          <w:rStyle w:val="CommentTok"/>
        </w:rPr>
        <w:t xml:space="preserve">// Update policy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 </w:t>
      </w:r>
      <w:r>
        <w:rPr>
          <w:rStyle w:val="CommentTok"/>
        </w:rPr>
        <w:t xml:space="preserve">// Delete policy</w:t>
      </w:r>
      <w:r>
        <w:br/>
      </w:r>
      <w:r>
        <w:br/>
      </w:r>
      <w:r>
        <w:rPr>
          <w:rStyle w:val="CommentTok"/>
        </w:rPr>
        <w:t xml:space="preserve">// Workflow operations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approve        </w:t>
      </w:r>
      <w:r>
        <w:rPr>
          <w:rStyle w:val="CommentTok"/>
        </w:rPr>
        <w:t xml:space="preserve">// Approve policy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publish        </w:t>
      </w:r>
      <w:r>
        <w:rPr>
          <w:rStyle w:val="CommentTok"/>
        </w:rPr>
        <w:t xml:space="preserve">// Publish policy</w:t>
      </w:r>
      <w:r>
        <w:br/>
      </w:r>
      <w:r>
        <w:br/>
      </w:r>
      <w:r>
        <w:rPr>
          <w:rStyle w:val="CommentTok"/>
        </w:rPr>
        <w:t xml:space="preserve">// AI-assisted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generate        </w:t>
      </w:r>
      <w:r>
        <w:rPr>
          <w:rStyle w:val="CommentTok"/>
        </w:rPr>
        <w:t xml:space="preserve">// Generate policy with AI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enhance     </w:t>
      </w:r>
      <w:r>
        <w:rPr>
          <w:rStyle w:val="CommentTok"/>
        </w:rPr>
        <w:t xml:space="preserve">// Enhance existing policy with AI</w:t>
      </w:r>
      <w:r>
        <w:br/>
      </w:r>
      <w:r>
        <w:br/>
      </w:r>
      <w:r>
        <w:rPr>
          <w:rStyle w:val="CommentTok"/>
        </w:rPr>
        <w:t xml:space="preserve">// Analytics and reporting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analytics          </w:t>
      </w:r>
      <w:r>
        <w:rPr>
          <w:rStyle w:val="CommentTok"/>
        </w:rPr>
        <w:t xml:space="preserve">// Get policy analytics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policies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analytics       </w:t>
      </w:r>
      <w:r>
        <w:rPr>
          <w:rStyle w:val="CommentTok"/>
        </w:rPr>
        <w:t xml:space="preserve">// Get AI generation analytics</w:t>
      </w:r>
    </w:p>
    <w:bookmarkEnd w:id="28"/>
    <w:bookmarkStart w:id="29" w:name="procedure-management-9-endpoints"/>
    <w:p>
      <w:pPr>
        <w:pStyle w:val="Heading3"/>
      </w:pPr>
      <w:r>
        <w:t xml:space="preserve">Procedure Management (9 endpoints)</w:t>
      </w:r>
    </w:p>
    <w:p>
      <w:pPr>
        <w:pStyle w:val="SourceCode"/>
      </w:pPr>
      <w:r>
        <w:rPr>
          <w:rStyle w:val="CommentTok"/>
        </w:rPr>
        <w:t xml:space="preserve">// Core CRUD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procedures                  </w:t>
      </w:r>
      <w:r>
        <w:rPr>
          <w:rStyle w:val="CommentTok"/>
        </w:rPr>
        <w:t xml:space="preserve">// Create procedure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procedures                  </w:t>
      </w:r>
      <w:r>
        <w:rPr>
          <w:rStyle w:val="CommentTok"/>
        </w:rPr>
        <w:t xml:space="preserve">// Get all procedures with filtering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procedures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</w:t>
      </w:r>
      <w:r>
        <w:rPr>
          <w:rStyle w:val="CommentTok"/>
        </w:rPr>
        <w:t xml:space="preserve">// Get procedure by ID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procedures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</w:t>
      </w:r>
      <w:r>
        <w:rPr>
          <w:rStyle w:val="CommentTok"/>
        </w:rPr>
        <w:t xml:space="preserve">// Update procedure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procedures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</w:t>
      </w:r>
      <w:r>
        <w:rPr>
          <w:rStyle w:val="CommentTok"/>
        </w:rPr>
        <w:t xml:space="preserve">// Delete procedure</w:t>
      </w:r>
      <w:r>
        <w:br/>
      </w:r>
      <w:r>
        <w:br/>
      </w:r>
      <w:r>
        <w:rPr>
          <w:rStyle w:val="CommentTok"/>
        </w:rPr>
        <w:t xml:space="preserve">// Workflow operations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procedures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approve      </w:t>
      </w:r>
      <w:r>
        <w:rPr>
          <w:rStyle w:val="CommentTok"/>
        </w:rPr>
        <w:t xml:space="preserve">// Approve procedure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procedures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publish      </w:t>
      </w:r>
      <w:r>
        <w:rPr>
          <w:rStyle w:val="CommentTok"/>
        </w:rPr>
        <w:t xml:space="preserve">// Publish procedure</w:t>
      </w:r>
      <w:r>
        <w:br/>
      </w:r>
      <w:r>
        <w:br/>
      </w:r>
      <w:r>
        <w:rPr>
          <w:rStyle w:val="CommentTok"/>
        </w:rPr>
        <w:t xml:space="preserve">// AI-assisted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procedures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generate      </w:t>
      </w:r>
      <w:r>
        <w:rPr>
          <w:rStyle w:val="CommentTok"/>
        </w:rPr>
        <w:t xml:space="preserve">// Generate procedure with AI</w:t>
      </w:r>
      <w:r>
        <w:br/>
      </w:r>
      <w:r>
        <w:br/>
      </w:r>
      <w:r>
        <w:rPr>
          <w:rStyle w:val="CommentTok"/>
        </w:rPr>
        <w:t xml:space="preserve">// Analytics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procedures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analytics        </w:t>
      </w:r>
      <w:r>
        <w:rPr>
          <w:rStyle w:val="CommentTok"/>
        </w:rPr>
        <w:t xml:space="preserve">// Get procedure analytics</w:t>
      </w:r>
    </w:p>
    <w:bookmarkEnd w:id="29"/>
    <w:bookmarkEnd w:id="30"/>
    <w:bookmarkStart w:id="37" w:name="usage-examples"/>
    <w:p>
      <w:pPr>
        <w:pStyle w:val="Heading2"/>
      </w:pPr>
      <w:r>
        <w:t xml:space="preserve">🛠️ Usage Examples</w:t>
      </w:r>
    </w:p>
    <w:bookmarkStart w:id="31" w:name="creating-a-policy-manually"/>
    <w:p>
      <w:pPr>
        <w:pStyle w:val="Heading3"/>
      </w:pPr>
      <w:r>
        <w:t xml:space="preserve">Creating a Policy Manually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policyData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Privacy 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data privacy and protection 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policyType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`# Data Privacy Policy</w:t>
      </w:r>
      <w:r>
        <w:br/>
      </w:r>
      <w:r>
        <w:br/>
      </w:r>
      <w:r>
        <w:rPr>
          <w:rStyle w:val="VerbatimStringTok"/>
        </w:rPr>
        <w:t xml:space="preserve">## Purpose</w:t>
      </w:r>
      <w:r>
        <w:br/>
      </w:r>
      <w:r>
        <w:rPr>
          <w:rStyle w:val="VerbatimStringTok"/>
        </w:rPr>
        <w:t xml:space="preserve">This policy establishes our commitment to protecting personal data and privacy rights.</w:t>
      </w:r>
      <w:r>
        <w:br/>
      </w:r>
      <w:r>
        <w:br/>
      </w:r>
      <w:r>
        <w:rPr>
          <w:rStyle w:val="VerbatimStringTok"/>
        </w:rPr>
        <w:t xml:space="preserve">## Scope</w:t>
      </w:r>
      <w:r>
        <w:br/>
      </w:r>
      <w:r>
        <w:rPr>
          <w:rStyle w:val="VerbatimStringTok"/>
        </w:rPr>
        <w:t xml:space="preserve">This policy applies to all processing of personal data by our organization.</w:t>
      </w:r>
      <w:r>
        <w:br/>
      </w:r>
      <w:r>
        <w:br/>
      </w:r>
      <w:r>
        <w:rPr>
          <w:rStyle w:val="VerbatimStringTok"/>
        </w:rPr>
        <w:t xml:space="preserve">## Data Protection Principles</w:t>
      </w:r>
      <w:r>
        <w:br/>
      </w:r>
      <w:r>
        <w:rPr>
          <w:rStyle w:val="VerbatimStringTok"/>
        </w:rPr>
        <w:t xml:space="preserve">1. Lawfulness, fairness, and transparency</w:t>
      </w:r>
      <w:r>
        <w:br/>
      </w:r>
      <w:r>
        <w:rPr>
          <w:rStyle w:val="VerbatimStringTok"/>
        </w:rPr>
        <w:t xml:space="preserve">2. Purpose limitation</w:t>
      </w:r>
      <w:r>
        <w:br/>
      </w:r>
      <w:r>
        <w:rPr>
          <w:rStyle w:val="VerbatimStringTok"/>
        </w:rPr>
        <w:t xml:space="preserve">3. Data minimization</w:t>
      </w:r>
      <w:r>
        <w:br/>
      </w:r>
      <w:r>
        <w:rPr>
          <w:rStyle w:val="VerbatimStringTok"/>
        </w:rPr>
        <w:t xml:space="preserve">4. Accuracy</w:t>
      </w:r>
      <w:r>
        <w:br/>
      </w:r>
      <w:r>
        <w:rPr>
          <w:rStyle w:val="VerbatimStringTok"/>
        </w:rPr>
        <w:t xml:space="preserve">5. Storage limitation</w:t>
      </w:r>
      <w:r>
        <w:br/>
      </w:r>
      <w:r>
        <w:rPr>
          <w:rStyle w:val="VerbatimStringTok"/>
        </w:rPr>
        <w:t xml:space="preserve">6. Integrity and confidentiality</w:t>
      </w:r>
      <w:r>
        <w:br/>
      </w:r>
      <w:r>
        <w:rPr>
          <w:rStyle w:val="VerbatimStringTok"/>
        </w:rPr>
        <w:t xml:space="preserve">7. Accountability</w:t>
      </w:r>
      <w:r>
        <w:br/>
      </w:r>
      <w:r>
        <w:br/>
      </w:r>
      <w:r>
        <w:rPr>
          <w:rStyle w:val="VerbatimStringTok"/>
        </w:rPr>
        <w:t xml:space="preserve">## Individual Rights</w:t>
      </w:r>
      <w:r>
        <w:br/>
      </w:r>
      <w:r>
        <w:rPr>
          <w:rStyle w:val="VerbatimStringTok"/>
        </w:rPr>
        <w:t xml:space="preserve">- Right to information</w:t>
      </w:r>
      <w:r>
        <w:br/>
      </w:r>
      <w:r>
        <w:rPr>
          <w:rStyle w:val="VerbatimStringTok"/>
        </w:rPr>
        <w:t xml:space="preserve">- Right of access</w:t>
      </w:r>
      <w:r>
        <w:br/>
      </w:r>
      <w:r>
        <w:rPr>
          <w:rStyle w:val="VerbatimStringTok"/>
        </w:rPr>
        <w:t xml:space="preserve">- Right to rectification</w:t>
      </w:r>
      <w:r>
        <w:br/>
      </w:r>
      <w:r>
        <w:rPr>
          <w:rStyle w:val="VerbatimStringTok"/>
        </w:rPr>
        <w:t xml:space="preserve">- Right to erasure</w:t>
      </w:r>
      <w:r>
        <w:br/>
      </w:r>
      <w:r>
        <w:rPr>
          <w:rStyle w:val="VerbatimStringTok"/>
        </w:rPr>
        <w:t xml:space="preserve">- Right to restrict processing</w:t>
      </w:r>
      <w:r>
        <w:br/>
      </w:r>
      <w:r>
        <w:rPr>
          <w:rStyle w:val="VerbatimStringTok"/>
        </w:rPr>
        <w:t xml:space="preserve">- Right to data portability</w:t>
      </w:r>
      <w:r>
        <w:br/>
      </w:r>
      <w:r>
        <w:rPr>
          <w:rStyle w:val="VerbatimStringTok"/>
        </w:rPr>
        <w:t xml:space="preserve">- Right to object</w:t>
      </w:r>
      <w:r>
        <w:br/>
      </w:r>
      <w:r>
        <w:rPr>
          <w:rStyle w:val="VerbatimStringTok"/>
        </w:rPr>
        <w:t xml:space="preserve">- Rights related to automated decision making</w:t>
      </w:r>
      <w:r>
        <w:br/>
      </w:r>
      <w:r>
        <w:br/>
      </w:r>
      <w:r>
        <w:rPr>
          <w:rStyle w:val="VerbatimStringTok"/>
        </w:rPr>
        <w:t xml:space="preserve">## Data Breach Response</w:t>
      </w:r>
      <w:r>
        <w:br/>
      </w:r>
      <w:r>
        <w:rPr>
          <w:rStyle w:val="VerbatimStringTok"/>
        </w:rPr>
        <w:t xml:space="preserve">In the event of a data breach, we will:</w:t>
      </w:r>
      <w:r>
        <w:br/>
      </w:r>
      <w:r>
        <w:rPr>
          <w:rStyle w:val="VerbatimStringTok"/>
        </w:rPr>
        <w:t xml:space="preserve">1. Assess the breach within 24 hours</w:t>
      </w:r>
      <w:r>
        <w:br/>
      </w:r>
      <w:r>
        <w:rPr>
          <w:rStyle w:val="VerbatimStringTok"/>
        </w:rPr>
        <w:t xml:space="preserve">2. Notify authorities within 72 hours if required</w:t>
      </w:r>
      <w:r>
        <w:br/>
      </w:r>
      <w:r>
        <w:rPr>
          <w:rStyle w:val="VerbatimStringTok"/>
        </w:rPr>
        <w:t xml:space="preserve">3. Inform affected individuals if high risk</w:t>
      </w:r>
      <w:r>
        <w:br/>
      </w:r>
      <w:r>
        <w:rPr>
          <w:rStyle w:val="VerbatimStringTok"/>
        </w:rPr>
        <w:t xml:space="preserve">4. Document the breach and response actions`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effectiveDate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reviewDate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'GDPR'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'CCPA'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'PIPEDA'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'privacy'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'data-protection'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targetAudience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'all-employees'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'data-processors'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policyService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createPolicy</w:t>
      </w:r>
      <w:r>
        <w:rPr>
          <w:rStyle w:val="NormalTok"/>
        </w:rPr>
        <w:t xml:space="preserve">(policyData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</w:p>
    <w:bookmarkEnd w:id="31"/>
    <w:bookmarkStart w:id="32" w:name="generating-a-policy-with-ai"/>
    <w:p>
      <w:pPr>
        <w:pStyle w:val="Heading3"/>
      </w:pPr>
      <w:r>
        <w:t xml:space="preserve">Generating a Policy with AI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aiGenerationRequest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'Cloud Security 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'AI-generated policy for cloud infrastructure 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policyType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comprehensive cloud security policy that covers cloud service selection, data classification, access controls, encryption requirements, monitoring, and incident response for cloud environments.'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'full_generation'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'openai'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'gpt-4'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organizationContext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'Financial services company using AWS and Azure'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complianceRequirements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'SOX, PCI-DSS, SOC2 Type II compliance 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assetContext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'Multi-cloud environment with sensitive financial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temperature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policyService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generatePolicyWithAI</w:t>
      </w:r>
      <w:r>
        <w:rPr>
          <w:rStyle w:val="NormalTok"/>
        </w:rPr>
        <w:t xml:space="preserve">(aiGenerationRequest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`Generated policy: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policy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`Quality score: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generationResult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qualityScore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/100`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2"/>
    <w:bookmarkStart w:id="33" w:name="enhancing-an-existing-policy"/>
    <w:p>
      <w:pPr>
        <w:pStyle w:val="Heading3"/>
      </w:pPr>
      <w:r>
        <w:t xml:space="preserve">Enhancing an Existing Policy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enhancementRequest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'Enhance policy for better GDPR compliance coverage'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'Improve this policy by adding specific GDPR compliance requirements, data subject rights procedures, and breach notification processes. Ensure all language is clear and actionable.'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requirements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'Must include specific GDPR articles, data subject request procedures, and breach response timelines'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'openai'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enhancement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policyService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enhancePolicyWithAI</w:t>
      </w:r>
      <w:r>
        <w:rPr>
          <w:rStyle w:val="NormalTok"/>
        </w:rPr>
        <w:t xml:space="preserve">(policyId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enhancementRequest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`Original length: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enhancement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originalPolicy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`Enhanced length: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enhancement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enhancedContent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`Quality improvement: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enhancement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generationResult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qualityScore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/100`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3"/>
    <w:bookmarkStart w:id="34" w:name="creating-a-procedure-with-policy-link"/>
    <w:p>
      <w:pPr>
        <w:pStyle w:val="Heading3"/>
      </w:pPr>
      <w:r>
        <w:t xml:space="preserve">Creating a Procedure with Policy Link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procedureData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Subject Access Request Procedure'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'Step-by-step procedure for handling GDPR data subject access requests'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procedureType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'compliance_procedure'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relatedPolicyId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policyId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Link to Data Privacy Policy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`# Data Subject Access Request Procedure</w:t>
      </w:r>
      <w:r>
        <w:br/>
      </w:r>
      <w:r>
        <w:br/>
      </w:r>
      <w:r>
        <w:rPr>
          <w:rStyle w:val="VerbatimStringTok"/>
        </w:rPr>
        <w:t xml:space="preserve">## Overview</w:t>
      </w:r>
      <w:r>
        <w:br/>
      </w:r>
      <w:r>
        <w:rPr>
          <w:rStyle w:val="VerbatimStringTok"/>
        </w:rPr>
        <w:t xml:space="preserve">This procedure outlines the steps for processing data subject access requests under GDPR.</w:t>
      </w:r>
      <w:r>
        <w:br/>
      </w:r>
      <w:r>
        <w:br/>
      </w:r>
      <w:r>
        <w:rPr>
          <w:rStyle w:val="VerbatimStringTok"/>
        </w:rPr>
        <w:t xml:space="preserve">## Prerequisites</w:t>
      </w:r>
      <w:r>
        <w:br/>
      </w:r>
      <w:r>
        <w:rPr>
          <w:rStyle w:val="VerbatimStringTok"/>
        </w:rPr>
        <w:t xml:space="preserve">- Access to data processing systems</w:t>
      </w:r>
      <w:r>
        <w:br/>
      </w:r>
      <w:r>
        <w:rPr>
          <w:rStyle w:val="VerbatimStringTok"/>
        </w:rPr>
        <w:t xml:space="preserve">- Understanding of GDPR requirements</w:t>
      </w:r>
      <w:r>
        <w:br/>
      </w:r>
      <w:r>
        <w:rPr>
          <w:rStyle w:val="VerbatimStringTok"/>
        </w:rPr>
        <w:t xml:space="preserve">- Authorization to access personal data</w:t>
      </w:r>
      <w:r>
        <w:br/>
      </w:r>
      <w:r>
        <w:br/>
      </w:r>
      <w:r>
        <w:rPr>
          <w:rStyle w:val="VerbatimStringTok"/>
        </w:rPr>
        <w:t xml:space="preserve">## Procedure Steps</w:t>
      </w:r>
      <w:r>
        <w:br/>
      </w:r>
      <w:r>
        <w:br/>
      </w:r>
      <w:r>
        <w:rPr>
          <w:rStyle w:val="VerbatimStringTok"/>
        </w:rPr>
        <w:t xml:space="preserve">### Step 1: Request Receipt and Validation</w:t>
      </w:r>
      <w:r>
        <w:br/>
      </w:r>
      <w:r>
        <w:rPr>
          <w:rStyle w:val="VerbatimStringTok"/>
        </w:rPr>
        <w:t xml:space="preserve">1. Log the request in the privacy management system</w:t>
      </w:r>
      <w:r>
        <w:br/>
      </w:r>
      <w:r>
        <w:rPr>
          <w:rStyle w:val="VerbatimStringTok"/>
        </w:rPr>
        <w:t xml:space="preserve">2. Verify the identity of the data subject</w:t>
      </w:r>
      <w:r>
        <w:br/>
      </w:r>
      <w:r>
        <w:rPr>
          <w:rStyle w:val="VerbatimStringTok"/>
        </w:rPr>
        <w:t xml:space="preserve">3. Confirm the scope of the request</w:t>
      </w:r>
      <w:r>
        <w:br/>
      </w:r>
      <w:r>
        <w:rPr>
          <w:rStyle w:val="VerbatimStringTok"/>
        </w:rPr>
        <w:t xml:space="preserve">4. Acknowledge receipt within 72 hours</w:t>
      </w:r>
      <w:r>
        <w:br/>
      </w:r>
      <w:r>
        <w:br/>
      </w:r>
      <w:r>
        <w:rPr>
          <w:rStyle w:val="VerbatimStringTok"/>
        </w:rPr>
        <w:t xml:space="preserve">### Step 2: Data Location and Retrieval</w:t>
      </w:r>
      <w:r>
        <w:br/>
      </w:r>
      <w:r>
        <w:rPr>
          <w:rStyle w:val="VerbatimStringTok"/>
        </w:rPr>
        <w:t xml:space="preserve">1. Identify all systems containing the subject's data</w:t>
      </w:r>
      <w:r>
        <w:br/>
      </w:r>
      <w:r>
        <w:rPr>
          <w:rStyle w:val="VerbatimStringTok"/>
        </w:rPr>
        <w:t xml:space="preserve">2. Coordinate with system owners for data extraction</w:t>
      </w:r>
      <w:r>
        <w:br/>
      </w:r>
      <w:r>
        <w:rPr>
          <w:rStyle w:val="VerbatimStringTok"/>
        </w:rPr>
        <w:t xml:space="preserve">3. Compile comprehensive data inventory</w:t>
      </w:r>
      <w:r>
        <w:br/>
      </w:r>
      <w:r>
        <w:rPr>
          <w:rStyle w:val="VerbatimStringTok"/>
        </w:rPr>
        <w:t xml:space="preserve">4. Verify data accuracy and completeness</w:t>
      </w:r>
      <w:r>
        <w:br/>
      </w:r>
      <w:r>
        <w:br/>
      </w:r>
      <w:r>
        <w:rPr>
          <w:rStyle w:val="VerbatimStringTok"/>
        </w:rPr>
        <w:t xml:space="preserve">### Step 3: Response Preparation</w:t>
      </w:r>
      <w:r>
        <w:br/>
      </w:r>
      <w:r>
        <w:rPr>
          <w:rStyle w:val="VerbatimStringTok"/>
        </w:rPr>
        <w:t xml:space="preserve">1. Format data in accessible format</w:t>
      </w:r>
      <w:r>
        <w:br/>
      </w:r>
      <w:r>
        <w:rPr>
          <w:rStyle w:val="VerbatimStringTok"/>
        </w:rPr>
        <w:t xml:space="preserve">2. Redact third-party personal data if necessary</w:t>
      </w:r>
      <w:r>
        <w:br/>
      </w:r>
      <w:r>
        <w:rPr>
          <w:rStyle w:val="VerbatimStringTok"/>
        </w:rPr>
        <w:t xml:space="preserve">3. Prepare explanatory documentation</w:t>
      </w:r>
      <w:r>
        <w:br/>
      </w:r>
      <w:r>
        <w:rPr>
          <w:rStyle w:val="VerbatimStringTok"/>
        </w:rPr>
        <w:t xml:space="preserve">4. Review response for completeness</w:t>
      </w:r>
      <w:r>
        <w:br/>
      </w:r>
      <w:r>
        <w:br/>
      </w:r>
      <w:r>
        <w:rPr>
          <w:rStyle w:val="VerbatimStringTok"/>
        </w:rPr>
        <w:t xml:space="preserve">### Step 4: Response Delivery</w:t>
      </w:r>
      <w:r>
        <w:br/>
      </w:r>
      <w:r>
        <w:rPr>
          <w:rStyle w:val="VerbatimStringTok"/>
        </w:rPr>
        <w:t xml:space="preserve">1. Deliver response within 30 days of request</w:t>
      </w:r>
      <w:r>
        <w:br/>
      </w:r>
      <w:r>
        <w:rPr>
          <w:rStyle w:val="VerbatimStringTok"/>
        </w:rPr>
        <w:t xml:space="preserve">2. Use secure transmission method</w:t>
      </w:r>
      <w:r>
        <w:br/>
      </w:r>
      <w:r>
        <w:rPr>
          <w:rStyle w:val="VerbatimStringTok"/>
        </w:rPr>
        <w:t xml:space="preserve">3. Confirm receipt with data subject</w:t>
      </w:r>
      <w:r>
        <w:br/>
      </w:r>
      <w:r>
        <w:rPr>
          <w:rStyle w:val="VerbatimStringTok"/>
        </w:rPr>
        <w:t xml:space="preserve">4. Document completion in privacy system</w:t>
      </w:r>
      <w:r>
        <w:br/>
      </w:r>
      <w:r>
        <w:br/>
      </w:r>
      <w:r>
        <w:rPr>
          <w:rStyle w:val="VerbatimStringTok"/>
        </w:rPr>
        <w:t xml:space="preserve">## Quality Assurance</w:t>
      </w:r>
      <w:r>
        <w:br/>
      </w:r>
      <w:r>
        <w:rPr>
          <w:rStyle w:val="VerbatimStringTok"/>
        </w:rPr>
        <w:t xml:space="preserve">- All requests must be logged and tracked</w:t>
      </w:r>
      <w:r>
        <w:br/>
      </w:r>
      <w:r>
        <w:rPr>
          <w:rStyle w:val="VerbatimStringTok"/>
        </w:rPr>
        <w:t xml:space="preserve">- Response times must meet regulatory requirements</w:t>
      </w:r>
      <w:r>
        <w:br/>
      </w:r>
      <w:r>
        <w:rPr>
          <w:rStyle w:val="VerbatimStringTok"/>
        </w:rPr>
        <w:t xml:space="preserve">- All actions must be documented for audit purposes`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'Receive and validate data subject request'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'Locate and retrieve all relevant personal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'Prepare comprehensive response package'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'Deliver response within regulatory timeframe'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'Document completion and follow up'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systems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'Privacy Management System'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'Customer Database'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'HR System'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references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'GDPR Article 15'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Privacy Policy'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 Verification Procedure'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contacts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'Privacy Officer: privacy@company.com'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'Legal Team: legal@company.com'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estimatedTime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'2-4 hours'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skillLevel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'intermediate'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regulatoryDeadline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 days'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procedure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procedureService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createProcedure</w:t>
      </w:r>
      <w:r>
        <w:rPr>
          <w:rStyle w:val="NormalTok"/>
        </w:rPr>
        <w:t xml:space="preserve">(procedureData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</w:p>
    <w:bookmarkEnd w:id="34"/>
    <w:bookmarkStart w:id="35" w:name="generating-a-procedure-with-ai"/>
    <w:p>
      <w:pPr>
        <w:pStyle w:val="Heading3"/>
      </w:pPr>
      <w:r>
        <w:t xml:space="preserve">Generating a Procedure with AI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aiProcedureRequest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Incident Response Procedure'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'AI-generated procedure for responding to security incidents'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procedureType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'incident_response_procedure'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relatedPolicyId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securityPolicyId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detailed incident response procedure covering detection, analysis, containment, eradication, recovery, and lessons learned. Include specific steps for different types of security incidents like malware, data breaches, and system compromises.'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'full_generation'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'openai'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organizationContext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'Technology company with cloud infrastructure'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requirements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'Must include escalation procedures, communication protocols, and regulatory notification requirements'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assetContext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 cloud environment, web applications, employee devices'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procedureResult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procedureService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generateProcedureWithAI</w:t>
      </w:r>
      <w:r>
        <w:rPr>
          <w:rStyle w:val="NormalTok"/>
        </w:rPr>
        <w:t xml:space="preserve">(aiProcedureRequest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`Generated procedure: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procedureResult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procedure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`Steps extracted: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procedureResult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procedure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5"/>
    <w:bookmarkStart w:id="36" w:name="workflow-management-1"/>
    <w:p>
      <w:pPr>
        <w:pStyle w:val="Heading3"/>
      </w:pPr>
      <w:r>
        <w:t xml:space="preserve">Workflow Management</w:t>
      </w:r>
    </w:p>
    <w:p>
      <w:pPr>
        <w:pStyle w:val="SourceCode"/>
      </w:pPr>
      <w:r>
        <w:rPr>
          <w:rStyle w:val="CommentTok"/>
        </w:rPr>
        <w:t xml:space="preserve">// Approve a policy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approvalData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approvalNotes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'Policy reviewed and approved. Meets all compliance requirements and organizational standards.'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approvedPolicy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policyService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approvePolicy</w:t>
      </w:r>
      <w:r>
        <w:rPr>
          <w:rStyle w:val="NormalTok"/>
        </w:rPr>
        <w:t xml:space="preserve">(policyId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approvalData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approvalNotes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Publish a policy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publishData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effectiveDate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publishedPolicy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policyService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publishPolicy</w:t>
      </w:r>
      <w:r>
        <w:rPr>
          <w:rStyle w:val="NormalTok"/>
        </w:rPr>
        <w:t xml:space="preserve">(policyId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publishData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effectiveDate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policy analytics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policyService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getPolicyAnalytics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`Total policies: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overall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`Published policies: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overall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published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`Policies due for review: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dueForReview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6"/>
    <w:bookmarkEnd w:id="37"/>
    <w:bookmarkStart w:id="41" w:name="analytics-and-reporting"/>
    <w:p>
      <w:pPr>
        <w:pStyle w:val="Heading2"/>
      </w:pPr>
      <w:r>
        <w:t xml:space="preserve">📊 Analytics and Reporting</w:t>
      </w:r>
    </w:p>
    <w:bookmarkStart w:id="38" w:name="policy-analytics"/>
    <w:p>
      <w:pPr>
        <w:pStyle w:val="Heading3"/>
      </w:pPr>
      <w:r>
        <w:t xml:space="preserve">Policy Analytics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policyAnalytics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overall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draft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underReview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published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archived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policyType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published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draft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policyType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published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draft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policyType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published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draft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recent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created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Last 30 days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Last 30 days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updated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Last 30 days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dueForReview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Policies past review date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8"/>
    <w:bookmarkStart w:id="39" w:name="ai-generation-analytics"/>
    <w:p>
      <w:pPr>
        <w:pStyle w:val="Heading3"/>
      </w:pPr>
      <w:r>
        <w:t xml:space="preserve">AI Generation Analytics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successfulRequests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failedRequests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91.0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totalTokensUsed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 cents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averageQualityScore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analytics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generationType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'openai'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totalRequests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successfulRequests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averageProcessingTime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milliseconds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averageQualityScore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9"/>
    <w:bookmarkStart w:id="40" w:name="procedure-analytics"/>
    <w:p>
      <w:pPr>
        <w:pStyle w:val="Heading3"/>
      </w:pPr>
      <w:r>
        <w:t xml:space="preserve">Procedure Analytics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procedureAnalytics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overall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draft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underReview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published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archived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procedureType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published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draft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procedureType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published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draft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procedureType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'standard_operating_procedure'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published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draft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0"/>
    <w:bookmarkEnd w:id="41"/>
    <w:bookmarkStart w:id="45" w:name="performance-optimization"/>
    <w:p>
      <w:pPr>
        <w:pStyle w:val="Heading2"/>
      </w:pPr>
      <w:r>
        <w:t xml:space="preserve">⚡ Performance Optimization</w:t>
      </w:r>
    </w:p>
    <w:bookmarkStart w:id="42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cachingStrategy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policies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30 minutes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'policy:*'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'policies:list:*'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invalidateOn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'create'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'publish'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procedures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30 minutes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'procedure:*'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'procedures:list:*'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invalidateOn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'create'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'publish'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aiTemplates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 hour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'ai:template:*'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'ai:templates:*'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invalidateOn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'template:update'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2"/>
    <w:bookmarkStart w:id="43" w:name="database-optimization"/>
    <w:p>
      <w:pPr>
        <w:pStyle w:val="Heading3"/>
      </w:pPr>
      <w:r>
        <w:t xml:space="preserve">Database Optimization</w:t>
      </w:r>
    </w:p>
    <w:p>
      <w:pPr>
        <w:pStyle w:val="SourceCode"/>
      </w:pPr>
      <w:r>
        <w:rPr>
          <w:rStyle w:val="CommentTok"/>
        </w:rPr>
        <w:t xml:space="preserve">// Recommended indexes for performance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recommendedIndexes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'policies_status_idx'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Filter by status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'policies_type_idx'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Filter by policy type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'policies_created_at_idx'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Sort by creation date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'policies_effective_date_idx'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Filter by effective date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'policies_review_date_idx'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Find policies due for review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'procedures_policy_id_idx'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Link procedures to policies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'procedures_type_status_idx'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Composite index for filtering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'ai_requests_status_idx'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AI request status filtering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'ai_requests_user_idx'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User's AI requests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'ai_analytics_date_type_idx'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Analytics queries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43"/>
    <w:bookmarkStart w:id="44" w:name="ai-generation-optimization"/>
    <w:p>
      <w:pPr>
        <w:pStyle w:val="Heading3"/>
      </w:pPr>
      <w:r>
        <w:t xml:space="preserve">AI Generation Optimization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aiOptimization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rateLimiting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window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'1h'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perOrganization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window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'1h'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window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'1h'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caching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similarPrompts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Cache similar prompt results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Cache template-based generations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contextData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Cache organizational context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qualityThresholds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minimumScore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Minimum acceptable quality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autoApproveScore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Auto-approve high quality content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reviewRequiredScore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Require human review below this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4"/>
    <w:bookmarkEnd w:id="45"/>
    <w:bookmarkStart w:id="49" w:name="best-practices"/>
    <w:p>
      <w:pPr>
        <w:pStyle w:val="Heading2"/>
      </w:pPr>
      <w:r>
        <w:t xml:space="preserve">🎯 Best Practices</w:t>
      </w:r>
    </w:p>
    <w:bookmarkStart w:id="46" w:name="policy-writing-guidelines"/>
    <w:p>
      <w:pPr>
        <w:pStyle w:val="Heading3"/>
      </w:pPr>
      <w:r>
        <w:t xml:space="preserve">1. Policy Writing Guidelines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policyBestPractices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structure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'Purpose'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'Policy Statement'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'Responsibilities'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recommended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'Definitions'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'Procedures'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 Schedule'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optional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'Background'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'Related Documents'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'Appendices'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language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 clear, concise language avoiding jargon'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actionability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'Include specific, actionable requirements'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consistency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'Maintain consistent terminology throughout'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accessibility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'Write for the intended audience level'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mapping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'Map requirements to specific regulations'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evidence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'Include evidence of compliance measures'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monitoring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'Define monitoring and measurement criteria'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updates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'Establish regular review and update cycles'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6"/>
    <w:bookmarkStart w:id="47" w:name="ai-generation-best-practices"/>
    <w:p>
      <w:pPr>
        <w:pStyle w:val="Heading3"/>
      </w:pPr>
      <w:r>
        <w:t xml:space="preserve">2. AI Generation Best Practices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aiGenerationBestPractices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specificity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 specific about requirements and context'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examples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'Provide examples of desired output format'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constraints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'Include any limitations or restrictions'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audience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'Specify the target audience and their needs'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organizational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'Include relevant organizational information'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regulatory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'Specify applicable regulations and standards'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technical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'Provide technical context and constraints'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existing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'Reference existing related documents'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'Always review AI-generated content for quality'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accuracy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'Verify factual accuracy and compliance'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completeness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'Ensure all required sections are covered'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consistency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 consistency with existing documents'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7"/>
    <w:bookmarkStart w:id="48" w:name="workflow-management-2"/>
    <w:p>
      <w:pPr>
        <w:pStyle w:val="Heading3"/>
      </w:pPr>
      <w:r>
        <w:t xml:space="preserve">3. Workflow Management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workflowBestPractices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approval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stakeholders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'Involve appropriate stakeholders in review'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criteria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'Define clear approval criteria and standards'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documentation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 all approval decisions and rationale'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'Establish reasonable review and approval timelines'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versioning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semantic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 semantic versioning (major.minor.patch)'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changelog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'Maintain detailed change logs'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archival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'Properly archive superseded versions'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migration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 migration from old to new versions'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communication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'Send appropriate notifications for status changes'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training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'Provide training on new or updated policies'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accessibility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'Ensure documents are easily accessible'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feedback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'Collect and incorporate user feedback'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8"/>
    <w:bookmarkEnd w:id="49"/>
    <w:bookmarkStart w:id="54" w:name="troubleshooting"/>
    <w:p>
      <w:pPr>
        <w:pStyle w:val="Heading2"/>
      </w:pPr>
      <w:r>
        <w:t xml:space="preserve">🔧 Troubleshooting</w:t>
      </w:r>
    </w:p>
    <w:bookmarkStart w:id="53" w:name="common-issues"/>
    <w:p>
      <w:pPr>
        <w:pStyle w:val="Heading3"/>
      </w:pPr>
      <w:r>
        <w:t xml:space="preserve">Common Issues</w:t>
      </w:r>
    </w:p>
    <w:bookmarkStart w:id="50" w:name="ai-generation-failures"/>
    <w:p>
      <w:pPr>
        <w:pStyle w:val="Heading4"/>
      </w:pPr>
      <w:r>
        <w:t xml:space="preserve">1. AI Generation Failures</w:t>
      </w:r>
    </w:p>
    <w:p>
      <w:pPr>
        <w:pStyle w:val="SourceCode"/>
      </w:pPr>
      <w:r>
        <w:rPr>
          <w:rStyle w:val="CommentTok"/>
        </w:rPr>
        <w:t xml:space="preserve">// Debug AI generation issues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troubleshootAI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tokenLimits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 if prompt exceeds model token limits'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apiKeys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'Verify AI provider API keys are valid and active'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rateLimits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 if rate limits have been exceeded'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modelAvailability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'Confirm selected model is available'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contextSize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'Reduce context size if too large'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promptQuality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 prompt for clarity and specificity'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0"/>
    <w:bookmarkStart w:id="51" w:name="workflow-issues"/>
    <w:p>
      <w:pPr>
        <w:pStyle w:val="Heading4"/>
      </w:pPr>
      <w:r>
        <w:t xml:space="preserve">2. Workflow Issues</w:t>
      </w:r>
    </w:p>
    <w:p>
      <w:pPr>
        <w:pStyle w:val="SourceCode"/>
      </w:pPr>
      <w:r>
        <w:rPr>
          <w:rStyle w:val="CommentTok"/>
        </w:rPr>
        <w:t xml:space="preserve">// Debug workflow problems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troubleshootWorkflow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'Verify user has required permissions for action'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 current document status allows the action'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dependencies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'Ensure all dependencies are met'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 notification service is functioning'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approvers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'Verify approvers are available and notified'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1"/>
    <w:bookmarkStart w:id="52" w:name="performance-issues"/>
    <w:p>
      <w:pPr>
        <w:pStyle w:val="Heading4"/>
      </w:pPr>
      <w:r>
        <w:t xml:space="preserve">3. Performance Issues</w:t>
      </w:r>
    </w:p>
    <w:p>
      <w:pPr>
        <w:pStyle w:val="SourceCode"/>
      </w:pPr>
      <w:r>
        <w:rPr>
          <w:rStyle w:val="CommentTok"/>
        </w:rPr>
        <w:t xml:space="preserve">// Debug performance problems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troubleshootPerformance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 database query performance and indexes'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caching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'Verify caching is working correctly'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 AI provider response times'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concurrent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'Monitor concurrent request handling'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memory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 memory usage during AI generation'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2"/>
    <w:bookmarkEnd w:id="53"/>
    <w:bookmarkEnd w:id="54"/>
    <w:bookmarkStart w:id="58" w:name="advanced-features"/>
    <w:p>
      <w:pPr>
        <w:pStyle w:val="Heading2"/>
      </w:pPr>
      <w:r>
        <w:t xml:space="preserve">🚀 Advanced Features</w:t>
      </w:r>
    </w:p>
    <w:bookmarkStart w:id="55" w:name="template-system"/>
    <w:p>
      <w:pPr>
        <w:pStyle w:val="Heading3"/>
      </w:pPr>
      <w:r>
        <w:t xml:space="preserve">1. Template System</w:t>
      </w:r>
    </w:p>
    <w:p>
      <w:pPr>
        <w:pStyle w:val="SourceCode"/>
      </w:pPr>
      <w:r>
        <w:rPr>
          <w:rStyle w:val="CommentTok"/>
        </w:rPr>
        <w:t xml:space="preserve">// Create reusable AI generation templates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Policy Template'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 template for security policies'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generationMode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'template_based'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promptTemplate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`Create a {{policy_type}} security policy for {{organization_type}} that covers:</w:t>
      </w:r>
      <w:r>
        <w:br/>
      </w:r>
      <w:r>
        <w:rPr>
          <w:rStyle w:val="VerbatimStringTok"/>
        </w:rPr>
        <w:t xml:space="preserve">- {{#each requirements}}</w:t>
      </w:r>
      <w:r>
        <w:br/>
      </w:r>
      <w:r>
        <w:rPr>
          <w:rStyle w:val="VerbatimStringTok"/>
        </w:rPr>
        <w:t xml:space="preserve">  - {{this}}</w:t>
      </w:r>
      <w:r>
        <w:br/>
      </w:r>
      <w:r>
        <w:rPr>
          <w:rStyle w:val="VerbatimStringTok"/>
        </w:rPr>
        <w:t xml:space="preserve">{{/each}}</w:t>
      </w:r>
      <w:r>
        <w:br/>
      </w:r>
      <w:r>
        <w:br/>
      </w:r>
      <w:r>
        <w:rPr>
          <w:rStyle w:val="VerbatimStringTok"/>
        </w:rPr>
        <w:t xml:space="preserve">Organization context: {{organization_context}}</w:t>
      </w:r>
      <w:r>
        <w:br/>
      </w:r>
      <w:r>
        <w:rPr>
          <w:rStyle w:val="VerbatimStringTok"/>
        </w:rPr>
        <w:t xml:space="preserve">Compliance requirements: {{compliance_requirements}}</w:t>
      </w:r>
      <w:r>
        <w:br/>
      </w:r>
      <w:r>
        <w:rPr>
          <w:rStyle w:val="VerbatimStringTok"/>
        </w:rPr>
        <w:t xml:space="preserve">Target audience: {{target_audience}}`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systemPrompt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are an expert security policy writer with deep knowledge of cybersecurity frameworks and compliance requirements.'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temperature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requiredContext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'policy_type'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'organization_type'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'requirements'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'Purpose'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'Policy Statement'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'Responsibilities'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'markdown'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5"/>
    <w:bookmarkStart w:id="56" w:name="bulk-operations"/>
    <w:p>
      <w:pPr>
        <w:pStyle w:val="Heading3"/>
      </w:pPr>
      <w:r>
        <w:t xml:space="preserve">2. Bulk Operations</w:t>
      </w:r>
    </w:p>
    <w:p>
      <w:pPr>
        <w:pStyle w:val="SourceCode"/>
      </w:pPr>
      <w:r>
        <w:rPr>
          <w:rStyle w:val="CommentTok"/>
        </w:rPr>
        <w:t xml:space="preserve">// Bulk policy operations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bulkOperations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bulkApprove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(policyIds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policyId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policyIds)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policyService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approvePolicy</w:t>
      </w:r>
      <w:r>
        <w:rPr>
          <w:rStyle w:val="NormalTok"/>
        </w:rPr>
        <w:t xml:space="preserve">(policyId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policyId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policyId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bulkPublish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(policyIds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effectiveDate)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policyId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policyIds)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policyService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publishPolicy</w:t>
      </w:r>
      <w:r>
        <w:rPr>
          <w:rStyle w:val="NormalTok"/>
        </w:rPr>
        <w:t xml:space="preserve">(policyId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effectiveDate)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policyId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'published'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policyId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6"/>
    <w:bookmarkStart w:id="57" w:name="integration-capabilities"/>
    <w:p>
      <w:pPr>
        <w:pStyle w:val="Heading3"/>
      </w:pPr>
      <w:r>
        <w:t xml:space="preserve">3. Integration Capabilities</w:t>
      </w:r>
    </w:p>
    <w:p>
      <w:pPr>
        <w:pStyle w:val="SourceCode"/>
      </w:pPr>
      <w:r>
        <w:rPr>
          <w:rStyle w:val="CommentTok"/>
        </w:rPr>
        <w:t xml:space="preserve">// External system integrations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integrations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documentManagement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sharepoint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'Sync with SharePoint document libraries'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confluence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'Publish to Confluence spaces'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googledocs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to Google Docs format'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'Integration with GRC platforms'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audit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for audit management systems'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risk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 to risk management platforms'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communication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slack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'Notifications via Slack channels'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teams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'Microsoft Teams integration'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'Automated email notifications'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7"/>
    <w:bookmarkEnd w:id="58"/>
    <w:bookmarkStart w:id="61" w:name="compliance-and-auditing"/>
    <w:p>
      <w:pPr>
        <w:pStyle w:val="Heading2"/>
      </w:pPr>
      <w:r>
        <w:t xml:space="preserve">📋 Compliance and Auditing</w:t>
      </w:r>
    </w:p>
    <w:bookmarkStart w:id="59" w:name="audit-trail"/>
    <w:p>
      <w:pPr>
        <w:pStyle w:val="Heading3"/>
      </w:pPr>
      <w:r>
        <w:t xml:space="preserve">Audit Trail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auditCapabilities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creation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'Track document creation with user and timestamp'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all changes with before/after content'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'Record approval decisions and rationale'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document access and downloads'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ai_usage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'Track AI generation requests and results'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retention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policies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'Retain policy versions per retention schedule'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procedures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 procedure versions appropriately'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ai_requests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'Maintain AI generation history'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'Preserve approval records permanently'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reporting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'Generate compliance reports for auditors'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'Track system usage and adoption metrics'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ai_analytics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'Report on AI generation effectiveness'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workflow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'Monitor workflow performance and bottlenecks'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9"/>
    <w:bookmarkStart w:id="60" w:name="compliance-mapping"/>
    <w:p>
      <w:pPr>
        <w:pStyle w:val="Heading3"/>
      </w:pPr>
      <w:r>
        <w:t xml:space="preserve">Compliance Mapping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complianceMapping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'ISO27001'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policies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'Information Security Policy'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 Control Policy'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procedures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'Incident Response'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 Assessment'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'A.5.1.1'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'A.6.1.1'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'A.16.1.1'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'SOC2'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policies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'Security Policy'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'Privacy Policy'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 Management'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procedures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'Access Review'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'Monitoring'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'Backup'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criteria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'CC6.1'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'CC6.2'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'CC6.3'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'GDPR'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policies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'Data Privacy Policy'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Retention Policy'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procedures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'Data Subject Requests'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'Breach Response'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articles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'Article 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'Article 25'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'Article 32'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comprehensive Policy and Procedure Management system with AI generation provides enterprise-grade document management capabilities with intelligent automation, complete workflow control, and robust compliance features for modern organizations.</w:t>
      </w:r>
    </w:p>
    <w:p>
      <w:pPr>
        <w:pStyle w:val="SourceCode"/>
      </w:pPr>
      <w:r>
        <w:br/>
      </w:r>
      <w:r>
        <w:rPr>
          <w:rStyle w:val="VerbatimChar"/>
        </w:rPr>
        <w:t xml:space="preserve">### Notification Integration</w:t>
      </w:r>
      <w:r>
        <w:br/>
      </w:r>
      <w:r>
        <w:rPr>
          <w:rStyle w:val="VerbatimChar"/>
        </w:rPr>
        <w:t xml:space="preserve">```javascript</w:t>
      </w:r>
      <w:r>
        <w:br/>
      </w:r>
      <w:r>
        <w:rPr>
          <w:rStyle w:val="VerbatimChar"/>
        </w:rPr>
        <w:t xml:space="preserve">// Automatic notifications for workflow events</w:t>
      </w:r>
      <w:r>
        <w:br/>
      </w:r>
      <w:r>
        <w:rPr>
          <w:rStyle w:val="VerbatimChar"/>
        </w:rPr>
        <w:t xml:space="preserve">const workflowNotifications = {</w:t>
      </w:r>
      <w:r>
        <w:br/>
      </w:r>
      <w:r>
        <w:rPr>
          <w:rStyle w:val="VerbatimChar"/>
        </w:rPr>
        <w:t xml:space="preserve">  'policy_created': {</w:t>
      </w:r>
      <w:r>
        <w:br/>
      </w:r>
      <w:r>
        <w:rPr>
          <w:rStyle w:val="VerbatimChar"/>
        </w:rPr>
        <w:t xml:space="preserve">    recipients: ['policy_owners', 'compliance_team'],</w:t>
      </w:r>
      <w:r>
        <w:br/>
      </w:r>
      <w:r>
        <w:rPr>
          <w:rStyle w:val="VerbatimChar"/>
        </w:rPr>
        <w:t xml:space="preserve">    priority: 'medium',</w:t>
      </w:r>
      <w:r>
        <w:br/>
      </w:r>
      <w:r>
        <w:rPr>
          <w:rStyle w:val="VerbatimChar"/>
        </w:rPr>
        <w:t xml:space="preserve">    template: 'new_policy_notification'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'policy_approved': {</w:t>
      </w:r>
      <w:r>
        <w:br/>
      </w:r>
      <w:r>
        <w:rPr>
          <w:rStyle w:val="VerbatimChar"/>
        </w:rPr>
        <w:t xml:space="preserve">    recipients: ['all_users', 'department_heads'],</w:t>
      </w:r>
      <w:r>
        <w:br/>
      </w:r>
      <w:r>
        <w:rPr>
          <w:rStyle w:val="VerbatimChar"/>
        </w:rPr>
        <w:t xml:space="preserve">    priority: 'high',</w:t>
      </w:r>
      <w:r>
        <w:br/>
      </w:r>
      <w:r>
        <w:rPr>
          <w:rStyle w:val="VerbatimChar"/>
        </w:rPr>
        <w:t xml:space="preserve">    template: 'policy_approved_notification'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'policy_published': {</w:t>
      </w:r>
      <w:r>
        <w:br/>
      </w:r>
      <w:r>
        <w:rPr>
          <w:rStyle w:val="VerbatimChar"/>
        </w:rPr>
        <w:t xml:space="preserve">    recipients: ['all_users'],</w:t>
      </w:r>
      <w:r>
        <w:br/>
      </w:r>
      <w:r>
        <w:rPr>
          <w:rStyle w:val="VerbatimChar"/>
        </w:rPr>
        <w:t xml:space="preserve">    priority: 'high',</w:t>
      </w:r>
      <w:r>
        <w:br/>
      </w:r>
      <w:r>
        <w:rPr>
          <w:rStyle w:val="VerbatimChar"/>
        </w:rPr>
        <w:t xml:space="preserve">    template: 'policy_published_notification'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};</w:t>
      </w:r>
    </w:p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2025-08-08T20:24:23Z</dcterms:created>
  <dcterms:modified xsi:type="dcterms:W3CDTF">2025-08-08T20:24:23Z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