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29E9" w14:textId="77777777" w:rsidR="00362D9D" w:rsidRPr="00362D9D" w:rsidRDefault="00362D9D" w:rsidP="00362D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2D9D">
        <w:rPr>
          <w:rFonts w:ascii="Times New Roman" w:hAnsi="Times New Roman" w:cs="Times New Roman"/>
          <w:b/>
          <w:bCs/>
          <w:sz w:val="36"/>
          <w:szCs w:val="36"/>
        </w:rPr>
        <w:t xml:space="preserve">Comparison of Model Behavior with Different temperature and </w:t>
      </w:r>
      <w:proofErr w:type="spellStart"/>
      <w:r w:rsidRPr="00362D9D">
        <w:rPr>
          <w:rFonts w:ascii="Times New Roman" w:hAnsi="Times New Roman" w:cs="Times New Roman"/>
          <w:b/>
          <w:bCs/>
          <w:sz w:val="36"/>
          <w:szCs w:val="36"/>
        </w:rPr>
        <w:t>top_p</w:t>
      </w:r>
      <w:proofErr w:type="spellEnd"/>
      <w:r w:rsidRPr="00362D9D">
        <w:rPr>
          <w:rFonts w:ascii="Times New Roman" w:hAnsi="Times New Roman" w:cs="Times New Roman"/>
          <w:b/>
          <w:bCs/>
          <w:sz w:val="36"/>
          <w:szCs w:val="36"/>
        </w:rPr>
        <w:t xml:space="preserve"> Settings</w:t>
      </w:r>
    </w:p>
    <w:p w14:paraId="14E397BA" w14:textId="77777777" w:rsid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Query:</w:t>
      </w:r>
      <w:r w:rsidRPr="00362D9D">
        <w:rPr>
          <w:rFonts w:ascii="Times New Roman" w:hAnsi="Times New Roman" w:cs="Times New Roman"/>
          <w:sz w:val="20"/>
          <w:szCs w:val="20"/>
        </w:rPr>
        <w:br/>
        <w:t>Tell me about key features of Forklift</w:t>
      </w:r>
    </w:p>
    <w:p w14:paraId="3D4069F1" w14:textId="0CD46EE7" w:rsidR="00362D9D" w:rsidRDefault="00362D9D" w:rsidP="00362D9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LLM Model used:</w:t>
      </w:r>
    </w:p>
    <w:p w14:paraId="7A7E08EE" w14:textId="3403B167" w:rsidR="00362D9D" w:rsidRPr="00362D9D" w:rsidRDefault="00362D9D" w:rsidP="00362D9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anthropic.claude-3-haiku-20240307-v1:0</w:t>
      </w:r>
    </w:p>
    <w:p w14:paraId="7A408A5E" w14:textId="77777777" w:rsid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pict w14:anchorId="00C0F234">
          <v:rect id="_x0000_i1061" style="width:0;height:1.5pt" o:hralign="center" o:hrstd="t" o:hr="t" fillcolor="#a0a0a0" stroked="f"/>
        </w:pict>
      </w:r>
    </w:p>
    <w:p w14:paraId="64D55E07" w14:textId="77777777" w:rsidR="007333D4" w:rsidRPr="007333D4" w:rsidRDefault="007333D4" w:rsidP="007333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33D4">
        <w:rPr>
          <w:rFonts w:ascii="Times New Roman" w:hAnsi="Times New Roman" w:cs="Times New Roman"/>
          <w:b/>
          <w:bCs/>
          <w:sz w:val="20"/>
          <w:szCs w:val="20"/>
        </w:rPr>
        <w:t>Key Comparison of Model Behavior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2"/>
        <w:gridCol w:w="1557"/>
        <w:gridCol w:w="1079"/>
        <w:gridCol w:w="1031"/>
        <w:gridCol w:w="2016"/>
      </w:tblGrid>
      <w:tr w:rsidR="007333D4" w:rsidRPr="007333D4" w14:paraId="5A1DE339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851CDD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 (</w:t>
            </w:r>
            <w:proofErr w:type="spellStart"/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top_p</w:t>
            </w:r>
            <w:proofErr w:type="spellEnd"/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temp)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B140D2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Focus/Precision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109FC5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Creativity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CDF61F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Verbosity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67EDE3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Additional Details</w:t>
            </w:r>
          </w:p>
        </w:tc>
      </w:tr>
      <w:tr w:rsidR="007333D4" w:rsidRPr="007333D4" w14:paraId="1B7C6579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A2DFAB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1, 0.1</w:t>
            </w:r>
          </w:p>
        </w:tc>
        <w:tc>
          <w:tcPr>
            <w:tcW w:w="0" w:type="auto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6B746B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5E09C9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AA207D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AD254A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Minimal</w:t>
            </w:r>
          </w:p>
        </w:tc>
      </w:tr>
      <w:tr w:rsidR="007333D4" w:rsidRPr="007333D4" w14:paraId="25896B09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4D816A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0.1, 1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6A8AA9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565659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3B962F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FD5A99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Extensive</w:t>
            </w:r>
          </w:p>
        </w:tc>
      </w:tr>
      <w:tr w:rsidR="007333D4" w:rsidRPr="007333D4" w14:paraId="5E738623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DC0EBD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1, 1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2E33AA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High-Moderate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80D3C8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495D06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827FF4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Balanced</w:t>
            </w:r>
          </w:p>
        </w:tc>
      </w:tr>
      <w:tr w:rsidR="007333D4" w:rsidRPr="007333D4" w14:paraId="2F053A1F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0EDC608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0.1, 0.1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D2E82B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216322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E4DAF5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B0A70B" w14:textId="77777777" w:rsidR="007333D4" w:rsidRPr="007333D4" w:rsidRDefault="007333D4" w:rsidP="007333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33D4">
              <w:rPr>
                <w:rFonts w:ascii="Times New Roman" w:hAnsi="Times New Roman" w:cs="Times New Roman"/>
                <w:sz w:val="20"/>
                <w:szCs w:val="20"/>
              </w:rPr>
              <w:t>Some technical details</w:t>
            </w:r>
          </w:p>
        </w:tc>
      </w:tr>
    </w:tbl>
    <w:p w14:paraId="76938B07" w14:textId="77777777" w:rsidR="007333D4" w:rsidRPr="007333D4" w:rsidRDefault="007333D4" w:rsidP="007333D4">
      <w:p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sz w:val="20"/>
          <w:szCs w:val="20"/>
        </w:rPr>
        <w:pict w14:anchorId="261A9510">
          <v:rect id="_x0000_i1092" style="width:468pt;height:1.5pt" o:hralign="center" o:hrstd="t" o:hr="t" fillcolor="#a0a0a0" stroked="f"/>
        </w:pict>
      </w:r>
    </w:p>
    <w:p w14:paraId="15498E98" w14:textId="77777777" w:rsidR="007333D4" w:rsidRPr="007333D4" w:rsidRDefault="007333D4" w:rsidP="007333D4">
      <w:p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b/>
          <w:bCs/>
          <w:sz w:val="20"/>
          <w:szCs w:val="20"/>
        </w:rPr>
        <w:t>Conclusion:</w:t>
      </w:r>
    </w:p>
    <w:p w14:paraId="41F02B38" w14:textId="77777777" w:rsidR="007333D4" w:rsidRPr="007333D4" w:rsidRDefault="007333D4" w:rsidP="007333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b/>
          <w:bCs/>
          <w:sz w:val="20"/>
          <w:szCs w:val="20"/>
        </w:rPr>
        <w:t xml:space="preserve">Low temperature + high </w:t>
      </w:r>
      <w:proofErr w:type="spellStart"/>
      <w:r w:rsidRPr="007333D4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7333D4">
        <w:rPr>
          <w:rFonts w:ascii="Times New Roman" w:hAnsi="Times New Roman" w:cs="Times New Roman"/>
          <w:sz w:val="20"/>
          <w:szCs w:val="20"/>
        </w:rPr>
        <w:t xml:space="preserve"> → deterministic, concise, focused output, suitable for technical instructions.</w:t>
      </w:r>
    </w:p>
    <w:p w14:paraId="35B6E08E" w14:textId="77777777" w:rsidR="007333D4" w:rsidRPr="007333D4" w:rsidRDefault="007333D4" w:rsidP="007333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b/>
          <w:bCs/>
          <w:sz w:val="20"/>
          <w:szCs w:val="20"/>
        </w:rPr>
        <w:t xml:space="preserve">High temperature + low </w:t>
      </w:r>
      <w:proofErr w:type="spellStart"/>
      <w:r w:rsidRPr="007333D4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7333D4">
        <w:rPr>
          <w:rFonts w:ascii="Times New Roman" w:hAnsi="Times New Roman" w:cs="Times New Roman"/>
          <w:sz w:val="20"/>
          <w:szCs w:val="20"/>
        </w:rPr>
        <w:t xml:space="preserve"> → creative, verbose, exploratory, including additional content.</w:t>
      </w:r>
    </w:p>
    <w:p w14:paraId="43D17FED" w14:textId="77777777" w:rsidR="007333D4" w:rsidRPr="007333D4" w:rsidRDefault="007333D4" w:rsidP="007333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b/>
          <w:bCs/>
          <w:sz w:val="20"/>
          <w:szCs w:val="20"/>
        </w:rPr>
        <w:t xml:space="preserve">High temperature + high </w:t>
      </w:r>
      <w:proofErr w:type="spellStart"/>
      <w:r w:rsidRPr="007333D4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7333D4">
        <w:rPr>
          <w:rFonts w:ascii="Times New Roman" w:hAnsi="Times New Roman" w:cs="Times New Roman"/>
          <w:sz w:val="20"/>
          <w:szCs w:val="20"/>
        </w:rPr>
        <w:t xml:space="preserve"> → balanced, structured yet descriptive.</w:t>
      </w:r>
    </w:p>
    <w:p w14:paraId="572586DB" w14:textId="77777777" w:rsidR="007333D4" w:rsidRPr="007333D4" w:rsidRDefault="007333D4" w:rsidP="007333D4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b/>
          <w:bCs/>
          <w:sz w:val="20"/>
          <w:szCs w:val="20"/>
        </w:rPr>
        <w:t xml:space="preserve">Low temperature + low </w:t>
      </w:r>
      <w:proofErr w:type="spellStart"/>
      <w:r w:rsidRPr="007333D4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7333D4">
        <w:rPr>
          <w:rFonts w:ascii="Times New Roman" w:hAnsi="Times New Roman" w:cs="Times New Roman"/>
          <w:sz w:val="20"/>
          <w:szCs w:val="20"/>
        </w:rPr>
        <w:t xml:space="preserve"> → focused, comprehensive, technical but less creative.</w:t>
      </w:r>
    </w:p>
    <w:p w14:paraId="55B35EA4" w14:textId="77777777" w:rsidR="007333D4" w:rsidRPr="007333D4" w:rsidRDefault="007333D4" w:rsidP="007333D4">
      <w:pPr>
        <w:rPr>
          <w:rFonts w:ascii="Times New Roman" w:hAnsi="Times New Roman" w:cs="Times New Roman"/>
          <w:sz w:val="20"/>
          <w:szCs w:val="20"/>
        </w:rPr>
      </w:pPr>
      <w:r w:rsidRPr="007333D4">
        <w:rPr>
          <w:rFonts w:ascii="Times New Roman" w:hAnsi="Times New Roman" w:cs="Times New Roman"/>
          <w:sz w:val="20"/>
          <w:szCs w:val="20"/>
        </w:rPr>
        <w:t xml:space="preserve">This comparison clearly shows </w:t>
      </w:r>
      <w:r w:rsidRPr="007333D4">
        <w:rPr>
          <w:rFonts w:ascii="Times New Roman" w:hAnsi="Times New Roman" w:cs="Times New Roman"/>
          <w:b/>
          <w:bCs/>
          <w:sz w:val="20"/>
          <w:szCs w:val="20"/>
        </w:rPr>
        <w:t xml:space="preserve">how temperature and </w:t>
      </w:r>
      <w:proofErr w:type="spellStart"/>
      <w:r w:rsidRPr="007333D4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7333D4">
        <w:rPr>
          <w:rFonts w:ascii="Times New Roman" w:hAnsi="Times New Roman" w:cs="Times New Roman"/>
          <w:b/>
          <w:bCs/>
          <w:sz w:val="20"/>
          <w:szCs w:val="20"/>
        </w:rPr>
        <w:t xml:space="preserve"> affect the model’s style, focus, and creativity</w:t>
      </w:r>
      <w:r w:rsidRPr="007333D4">
        <w:rPr>
          <w:rFonts w:ascii="Times New Roman" w:hAnsi="Times New Roman" w:cs="Times New Roman"/>
          <w:sz w:val="20"/>
          <w:szCs w:val="20"/>
        </w:rPr>
        <w:t>.</w:t>
      </w:r>
    </w:p>
    <w:p w14:paraId="543A0B8D" w14:textId="77777777" w:rsidR="007333D4" w:rsidRDefault="007333D4">
      <w:pPr>
        <w:rPr>
          <w:rFonts w:ascii="Times New Roman" w:hAnsi="Times New Roman" w:cs="Times New Roman"/>
          <w:sz w:val="20"/>
          <w:szCs w:val="20"/>
        </w:rPr>
      </w:pPr>
    </w:p>
    <w:p w14:paraId="3568E64F" w14:textId="77777777" w:rsidR="007333D4" w:rsidRDefault="007333D4">
      <w:pPr>
        <w:rPr>
          <w:rFonts w:ascii="Times New Roman" w:hAnsi="Times New Roman" w:cs="Times New Roman"/>
          <w:sz w:val="20"/>
          <w:szCs w:val="20"/>
        </w:rPr>
      </w:pPr>
    </w:p>
    <w:p w14:paraId="3E4E4E3A" w14:textId="5857586F" w:rsidR="007333D4" w:rsidRDefault="007333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Detailed Followed</w:t>
      </w:r>
      <w:r w:rsidRPr="007333D4">
        <w:rPr>
          <w:rFonts w:ascii="Times New Roman" w:hAnsi="Times New Roman" w:cs="Times New Roman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4983510" w14:textId="77777777" w:rsidR="007333D4" w:rsidRPr="00362D9D" w:rsidRDefault="007333D4" w:rsidP="00362D9D">
      <w:pPr>
        <w:rPr>
          <w:rFonts w:ascii="Times New Roman" w:hAnsi="Times New Roman" w:cs="Times New Roman"/>
          <w:sz w:val="20"/>
          <w:szCs w:val="20"/>
        </w:rPr>
      </w:pPr>
    </w:p>
    <w:p w14:paraId="19092326" w14:textId="77777777" w:rsidR="00362D9D" w:rsidRPr="00362D9D" w:rsidRDefault="00362D9D" w:rsidP="00362D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362D9D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 = 1, temperature = 0.1</w:t>
      </w:r>
    </w:p>
    <w:p w14:paraId="0E962AF8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Behavior Observed:</w:t>
      </w:r>
    </w:p>
    <w:p w14:paraId="31FB2E7B" w14:textId="77777777" w:rsidR="00362D9D" w:rsidRPr="00362D9D" w:rsidRDefault="00362D9D" w:rsidP="00362D9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Highly deterministic and focused.</w:t>
      </w:r>
    </w:p>
    <w:p w14:paraId="0C32FBFB" w14:textId="77777777" w:rsidR="00362D9D" w:rsidRPr="00362D9D" w:rsidRDefault="00362D9D" w:rsidP="00362D9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Emphasizes key statistics and bullet points.</w:t>
      </w:r>
    </w:p>
    <w:p w14:paraId="1AF970C0" w14:textId="77777777" w:rsidR="00362D9D" w:rsidRPr="00362D9D" w:rsidRDefault="00362D9D" w:rsidP="00362D9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Minimal elaboration; strictly practical.</w:t>
      </w:r>
    </w:p>
    <w:p w14:paraId="5E2E116B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Analysis:</w:t>
      </w:r>
      <w:r w:rsidRPr="00362D9D">
        <w:rPr>
          <w:rFonts w:ascii="Times New Roman" w:hAnsi="Times New Roman" w:cs="Times New Roman"/>
          <w:sz w:val="20"/>
          <w:szCs w:val="20"/>
        </w:rPr>
        <w:br/>
        <w:t>The output is precise, structured, and practical — ideal for technical or instructional tasks.</w:t>
      </w:r>
    </w:p>
    <w:p w14:paraId="285F2750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pict w14:anchorId="051865D3">
          <v:rect id="_x0000_i1062" style="width:0;height:1.5pt" o:hralign="center" o:hrstd="t" o:hr="t" fillcolor="#a0a0a0" stroked="f"/>
        </w:pict>
      </w:r>
    </w:p>
    <w:p w14:paraId="6574020D" w14:textId="77777777" w:rsidR="00362D9D" w:rsidRPr="00362D9D" w:rsidRDefault="00362D9D" w:rsidP="00362D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2. </w:t>
      </w:r>
      <w:proofErr w:type="spellStart"/>
      <w:r w:rsidRPr="00362D9D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 = 0.1, temperature = 1</w:t>
      </w:r>
    </w:p>
    <w:p w14:paraId="2E7F8C55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Behavior Observed:</w:t>
      </w:r>
    </w:p>
    <w:p w14:paraId="6E376A06" w14:textId="77777777" w:rsidR="00362D9D" w:rsidRPr="00362D9D" w:rsidRDefault="00362D9D" w:rsidP="00362D9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Highly creative, verbose, and exploratory.</w:t>
      </w:r>
    </w:p>
    <w:p w14:paraId="5EEB5D84" w14:textId="77777777" w:rsidR="00362D9D" w:rsidRPr="00362D9D" w:rsidRDefault="00362D9D" w:rsidP="00362D9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Includes operator comfort, cab design, and advanced technologies.</w:t>
      </w:r>
    </w:p>
    <w:p w14:paraId="066F7C2E" w14:textId="77777777" w:rsidR="00362D9D" w:rsidRPr="00362D9D" w:rsidRDefault="00362D9D" w:rsidP="00362D9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Slightly less focused; some redundancy appears.</w:t>
      </w:r>
    </w:p>
    <w:p w14:paraId="38610275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Analysis:</w:t>
      </w:r>
      <w:r w:rsidRPr="00362D9D">
        <w:rPr>
          <w:rFonts w:ascii="Times New Roman" w:hAnsi="Times New Roman" w:cs="Times New Roman"/>
          <w:sz w:val="20"/>
          <w:szCs w:val="20"/>
        </w:rPr>
        <w:br/>
        <w:t>Higher randomness (temperature = 1) encourages the model to explore extra details, making the output rich but slightly less concise.</w:t>
      </w:r>
    </w:p>
    <w:p w14:paraId="7CA823FB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pict w14:anchorId="1406F439">
          <v:rect id="_x0000_i1063" style="width:0;height:1.5pt" o:hralign="center" o:hrstd="t" o:hr="t" fillcolor="#a0a0a0" stroked="f"/>
        </w:pict>
      </w:r>
    </w:p>
    <w:p w14:paraId="59796073" w14:textId="77777777" w:rsidR="00362D9D" w:rsidRPr="00362D9D" w:rsidRDefault="00362D9D" w:rsidP="00362D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3. </w:t>
      </w:r>
      <w:proofErr w:type="spellStart"/>
      <w:r w:rsidRPr="00362D9D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 = 1, temperature = 1</w:t>
      </w:r>
    </w:p>
    <w:p w14:paraId="2075F6D1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Behavior Observed:</w:t>
      </w:r>
    </w:p>
    <w:p w14:paraId="688A7E00" w14:textId="77777777" w:rsidR="00362D9D" w:rsidRPr="00362D9D" w:rsidRDefault="00362D9D" w:rsidP="00362D9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Balanced between creativity and focus.</w:t>
      </w:r>
    </w:p>
    <w:p w14:paraId="2410AA2E" w14:textId="77777777" w:rsidR="00362D9D" w:rsidRPr="00362D9D" w:rsidRDefault="00362D9D" w:rsidP="00362D9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Maintains structured output but adds moderate elaboration.</w:t>
      </w:r>
    </w:p>
    <w:p w14:paraId="2E5D7AEF" w14:textId="77777777" w:rsidR="00362D9D" w:rsidRPr="00362D9D" w:rsidRDefault="00362D9D" w:rsidP="00362D9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Covers most important details and additional productivity/safety features.</w:t>
      </w:r>
    </w:p>
    <w:p w14:paraId="602F92E3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Analysis:</w:t>
      </w:r>
      <w:r w:rsidRPr="00362D9D">
        <w:rPr>
          <w:rFonts w:ascii="Times New Roman" w:hAnsi="Times New Roman" w:cs="Times New Roman"/>
          <w:sz w:val="20"/>
          <w:szCs w:val="20"/>
        </w:rPr>
        <w:br/>
        <w:t xml:space="preserve">This combination gives </w:t>
      </w:r>
      <w:r w:rsidRPr="00362D9D">
        <w:rPr>
          <w:rFonts w:ascii="Times New Roman" w:hAnsi="Times New Roman" w:cs="Times New Roman"/>
          <w:b/>
          <w:bCs/>
          <w:sz w:val="20"/>
          <w:szCs w:val="20"/>
        </w:rPr>
        <w:t>comprehensive content</w:t>
      </w:r>
      <w:r w:rsidRPr="00362D9D">
        <w:rPr>
          <w:rFonts w:ascii="Times New Roman" w:hAnsi="Times New Roman" w:cs="Times New Roman"/>
          <w:sz w:val="20"/>
          <w:szCs w:val="20"/>
        </w:rPr>
        <w:t xml:space="preserve"> with a balance of accuracy and descriptive detail.</w:t>
      </w:r>
    </w:p>
    <w:p w14:paraId="1C230202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pict w14:anchorId="69D3DFE4">
          <v:rect id="_x0000_i1064" style="width:0;height:1.5pt" o:hralign="center" o:hrstd="t" o:hr="t" fillcolor="#a0a0a0" stroked="f"/>
        </w:pict>
      </w:r>
    </w:p>
    <w:p w14:paraId="0610BDA7" w14:textId="77777777" w:rsidR="00362D9D" w:rsidRPr="00362D9D" w:rsidRDefault="00362D9D" w:rsidP="00362D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4. </w:t>
      </w:r>
      <w:proofErr w:type="spellStart"/>
      <w:r w:rsidRPr="00362D9D">
        <w:rPr>
          <w:rFonts w:ascii="Times New Roman" w:hAnsi="Times New Roman" w:cs="Times New Roman"/>
          <w:b/>
          <w:bCs/>
          <w:sz w:val="20"/>
          <w:szCs w:val="20"/>
        </w:rPr>
        <w:t>top_p</w:t>
      </w:r>
      <w:proofErr w:type="spellEnd"/>
      <w:r w:rsidRPr="00362D9D">
        <w:rPr>
          <w:rFonts w:ascii="Times New Roman" w:hAnsi="Times New Roman" w:cs="Times New Roman"/>
          <w:b/>
          <w:bCs/>
          <w:sz w:val="20"/>
          <w:szCs w:val="20"/>
        </w:rPr>
        <w:t xml:space="preserve"> = 0.1, temperature = 0.1</w:t>
      </w:r>
    </w:p>
    <w:p w14:paraId="4B48689D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t>Behavior Observed:</w:t>
      </w:r>
    </w:p>
    <w:p w14:paraId="33E22AAC" w14:textId="77777777" w:rsidR="00362D9D" w:rsidRPr="00362D9D" w:rsidRDefault="00362D9D" w:rsidP="00362D9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Highly focused and precise, but slightly more detailed than low-temp, high-</w:t>
      </w:r>
      <w:proofErr w:type="spellStart"/>
      <w:r w:rsidRPr="00362D9D">
        <w:rPr>
          <w:rFonts w:ascii="Times New Roman" w:hAnsi="Times New Roman" w:cs="Times New Roman"/>
          <w:sz w:val="20"/>
          <w:szCs w:val="20"/>
        </w:rPr>
        <w:t>top_p</w:t>
      </w:r>
      <w:proofErr w:type="spellEnd"/>
      <w:r w:rsidRPr="00362D9D">
        <w:rPr>
          <w:rFonts w:ascii="Times New Roman" w:hAnsi="Times New Roman" w:cs="Times New Roman"/>
          <w:sz w:val="20"/>
          <w:szCs w:val="20"/>
        </w:rPr>
        <w:t xml:space="preserve"> output.</w:t>
      </w:r>
    </w:p>
    <w:p w14:paraId="068BE7F2" w14:textId="77777777" w:rsidR="00362D9D" w:rsidRPr="00362D9D" w:rsidRDefault="00362D9D" w:rsidP="00362D9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t>Includes cutting-edge technologies with minimal creative variation.</w:t>
      </w:r>
    </w:p>
    <w:p w14:paraId="005BE452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b/>
          <w:bCs/>
          <w:sz w:val="20"/>
          <w:szCs w:val="20"/>
        </w:rPr>
        <w:lastRenderedPageBreak/>
        <w:t>Analysis:</w:t>
      </w:r>
      <w:r w:rsidRPr="00362D9D">
        <w:rPr>
          <w:rFonts w:ascii="Times New Roman" w:hAnsi="Times New Roman" w:cs="Times New Roman"/>
          <w:sz w:val="20"/>
          <w:szCs w:val="20"/>
        </w:rPr>
        <w:br/>
        <w:t xml:space="preserve">This setting produces </w:t>
      </w:r>
      <w:r w:rsidRPr="00362D9D">
        <w:rPr>
          <w:rFonts w:ascii="Times New Roman" w:hAnsi="Times New Roman" w:cs="Times New Roman"/>
          <w:b/>
          <w:bCs/>
          <w:sz w:val="20"/>
          <w:szCs w:val="20"/>
        </w:rPr>
        <w:t>practical and comprehensive content</w:t>
      </w:r>
      <w:r w:rsidRPr="00362D9D">
        <w:rPr>
          <w:rFonts w:ascii="Times New Roman" w:hAnsi="Times New Roman" w:cs="Times New Roman"/>
          <w:sz w:val="20"/>
          <w:szCs w:val="20"/>
        </w:rPr>
        <w:t>, prioritizing relevance while adding structured technical details.</w:t>
      </w:r>
    </w:p>
    <w:p w14:paraId="6052DF5A" w14:textId="77777777" w:rsid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  <w:r w:rsidRPr="00362D9D">
        <w:rPr>
          <w:rFonts w:ascii="Times New Roman" w:hAnsi="Times New Roman" w:cs="Times New Roman"/>
          <w:sz w:val="20"/>
          <w:szCs w:val="20"/>
        </w:rPr>
        <w:pict w14:anchorId="00411CB5">
          <v:rect id="_x0000_i1065" style="width:0;height:1.5pt" o:hralign="center" o:hrstd="t" o:hr="t" fillcolor="#a0a0a0" stroked="f"/>
        </w:pict>
      </w:r>
    </w:p>
    <w:p w14:paraId="3B5ACA39" w14:textId="7FEC41D6" w:rsidR="007333D4" w:rsidRDefault="007333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5A6A92D" w14:textId="77777777" w:rsidR="00362D9D" w:rsidRPr="00362D9D" w:rsidRDefault="00362D9D" w:rsidP="00362D9D">
      <w:pPr>
        <w:rPr>
          <w:rFonts w:ascii="Times New Roman" w:hAnsi="Times New Roman" w:cs="Times New Roman"/>
          <w:sz w:val="20"/>
          <w:szCs w:val="20"/>
        </w:rPr>
      </w:pPr>
    </w:p>
    <w:p w14:paraId="2E6D2522" w14:textId="77777777" w:rsidR="002128F9" w:rsidRPr="00362D9D" w:rsidRDefault="002128F9">
      <w:pPr>
        <w:rPr>
          <w:rFonts w:ascii="Times New Roman" w:hAnsi="Times New Roman" w:cs="Times New Roman"/>
          <w:sz w:val="20"/>
          <w:szCs w:val="20"/>
        </w:rPr>
      </w:pPr>
    </w:p>
    <w:sectPr w:rsidR="002128F9" w:rsidRPr="00362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642"/>
    <w:multiLevelType w:val="multilevel"/>
    <w:tmpl w:val="D2D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25B2"/>
    <w:multiLevelType w:val="multilevel"/>
    <w:tmpl w:val="B77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18C2"/>
    <w:multiLevelType w:val="multilevel"/>
    <w:tmpl w:val="E1F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43838"/>
    <w:multiLevelType w:val="multilevel"/>
    <w:tmpl w:val="F8E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95F0C"/>
    <w:multiLevelType w:val="multilevel"/>
    <w:tmpl w:val="30D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429DB"/>
    <w:multiLevelType w:val="multilevel"/>
    <w:tmpl w:val="D9A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42B27"/>
    <w:multiLevelType w:val="multilevel"/>
    <w:tmpl w:val="753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C041B"/>
    <w:multiLevelType w:val="multilevel"/>
    <w:tmpl w:val="75B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960FA"/>
    <w:multiLevelType w:val="multilevel"/>
    <w:tmpl w:val="54F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53152">
    <w:abstractNumId w:val="8"/>
  </w:num>
  <w:num w:numId="2" w16cid:durableId="82268097">
    <w:abstractNumId w:val="6"/>
  </w:num>
  <w:num w:numId="3" w16cid:durableId="524288929">
    <w:abstractNumId w:val="7"/>
  </w:num>
  <w:num w:numId="4" w16cid:durableId="1788544484">
    <w:abstractNumId w:val="5"/>
  </w:num>
  <w:num w:numId="5" w16cid:durableId="1255826260">
    <w:abstractNumId w:val="3"/>
  </w:num>
  <w:num w:numId="6" w16cid:durableId="1937596042">
    <w:abstractNumId w:val="4"/>
  </w:num>
  <w:num w:numId="7" w16cid:durableId="263655137">
    <w:abstractNumId w:val="2"/>
  </w:num>
  <w:num w:numId="8" w16cid:durableId="144128439">
    <w:abstractNumId w:val="1"/>
  </w:num>
  <w:num w:numId="9" w16cid:durableId="237327402">
    <w:abstractNumId w:val="0"/>
  </w:num>
  <w:num w:numId="10" w16cid:durableId="5375526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D"/>
    <w:rsid w:val="00016EE1"/>
    <w:rsid w:val="002128F9"/>
    <w:rsid w:val="00362D9D"/>
    <w:rsid w:val="005B2EF8"/>
    <w:rsid w:val="007333D4"/>
    <w:rsid w:val="00A20EF4"/>
    <w:rsid w:val="00A90730"/>
    <w:rsid w:val="00E223B2"/>
    <w:rsid w:val="00EA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0F90"/>
  <w15:chartTrackingRefBased/>
  <w15:docId w15:val="{91FAADC9-2A36-4580-B1DB-A78C6FC2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9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62D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GOYAL, MANU</dc:creator>
  <cp:keywords/>
  <dc:description/>
  <cp:lastModifiedBy>GOYAL, MANU</cp:lastModifiedBy>
  <cp:revision>2</cp:revision>
  <dcterms:created xsi:type="dcterms:W3CDTF">2025-12-18T09:05:00Z</dcterms:created>
  <dcterms:modified xsi:type="dcterms:W3CDTF">2025-12-18T09:15:00Z</dcterms:modified>
</cp:coreProperties>
</file>