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7"/>
        <w:gridCol w:w="3780"/>
      </w:tblGrid>
      <w:tr>
        <w:trPr>
          <w:trHeight w:val="482" w:hRule="atLeast"/>
        </w:trPr>
        <w:tc>
          <w:tcPr>
            <w:tcW w:w="47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Alumno: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Fecha límite de entrega: 20/3/25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presente práctico tiene por objeto introducir al alumno en la programación orientada a objetos, observar sus particularidades y realizar un primer acercamiento a la codificación en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A). Responda: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¿Qué es un TAD? </w:t>
      </w:r>
    </w:p>
    <w:p>
      <w:pPr>
        <w:pStyle w:val="Normal"/>
        <w:numPr>
          <w:ilvl w:val="0"/>
          <w:numId w:val="2"/>
        </w:numPr>
        <w:rPr/>
      </w:pPr>
      <w:r>
        <w:rPr/>
        <w:t>¿Qué es un Objeto o  instancia? De 3 ejemplos de objetos.</w:t>
      </w:r>
    </w:p>
    <w:p>
      <w:pPr>
        <w:pStyle w:val="Normal"/>
        <w:numPr>
          <w:ilvl w:val="0"/>
          <w:numId w:val="2"/>
        </w:numPr>
        <w:rPr/>
      </w:pPr>
      <w:r>
        <w:rPr/>
        <w:t>¿Dónde se produce el encapsulamiento?</w:t>
      </w:r>
    </w:p>
    <w:p>
      <w:pPr>
        <w:pStyle w:val="Normal"/>
        <w:numPr>
          <w:ilvl w:val="0"/>
          <w:numId w:val="2"/>
        </w:numPr>
        <w:rPr/>
      </w:pPr>
      <w:r>
        <w:rPr/>
        <w:t>¿Cuáles son las semejanzas y las diferencias entre atributos y métodos?</w:t>
      </w:r>
    </w:p>
    <w:p>
      <w:pPr>
        <w:pStyle w:val="Normal"/>
        <w:numPr>
          <w:ilvl w:val="0"/>
          <w:numId w:val="2"/>
        </w:numPr>
        <w:rPr/>
      </w:pPr>
      <w:r>
        <w:rPr/>
        <w:t>¿Qué es UML? ¿Y cómo se representa una clase en ese lenguaje?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B).  Una con flechas los calificadores de acceso con sus correspondientes: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public</w:t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private</w:t>
        <w:tab/>
        <w:tab/>
        <w:tab/>
        <w:tab/>
        <w:tab/>
        <w:t xml:space="preserve">No se aplica a Clases </w:t>
      </w:r>
    </w:p>
    <w:p>
      <w:pPr>
        <w:pStyle w:val="ListParagraph"/>
        <w:numPr>
          <w:ilvl w:val="0"/>
          <w:numId w:val="5"/>
        </w:numPr>
        <w:rPr/>
      </w:pPr>
      <w:r>
        <w:rPr/>
        <w:t>protected</w:t>
        <w:tab/>
        <w:tab/>
        <w:tab/>
        <w:tab/>
        <w:t>Sólo se aplica a atributos</w:t>
      </w:r>
    </w:p>
    <w:p>
      <w:pPr>
        <w:pStyle w:val="ListParagraph"/>
        <w:numPr>
          <w:ilvl w:val="0"/>
          <w:numId w:val="5"/>
        </w:numPr>
        <w:rPr/>
      </w:pPr>
      <w:r>
        <w:rPr/>
        <w:t>friendly -default</w:t>
        <w:tab/>
        <w:tab/>
        <w:tab/>
        <w:t>Sólo se aplica a Clases</w:t>
      </w:r>
    </w:p>
    <w:p>
      <w:pPr>
        <w:pStyle w:val="ListParagraph"/>
        <w:numPr>
          <w:ilvl w:val="0"/>
          <w:numId w:val="5"/>
        </w:numPr>
        <w:rPr/>
      </w:pPr>
      <w:r>
        <w:rPr/>
        <w:t>static</w:t>
        <w:tab/>
        <w:tab/>
        <w:tab/>
        <w:tab/>
        <w:tab/>
        <w:t>Se aplica a atributos, métodos y clases</w:t>
      </w:r>
    </w:p>
    <w:p>
      <w:pPr>
        <w:pStyle w:val="ListParagraph"/>
        <w:numPr>
          <w:ilvl w:val="0"/>
          <w:numId w:val="5"/>
        </w:numPr>
        <w:rPr/>
      </w:pPr>
      <w:r>
        <w:rPr/>
        <w:t>final</w:t>
        <w:tab/>
        <w:tab/>
        <w:tab/>
        <w:tab/>
        <w:tab/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primera letra en minúscula</w:t>
        <w:tab/>
        <w:tab/>
        <w:tab/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primera letra en mayúscula </w:t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  <w:t>C). Realizando abstracción, escriba atributos y sus tipos, intentando que sean diferentes para cada ámbito de aplicación.</w:t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99"/>
        <w:gridCol w:w="2820"/>
        <w:gridCol w:w="4475"/>
      </w:tblGrid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Clases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Ámbito en los que se aplica</w:t>
            </w:r>
          </w:p>
        </w:tc>
      </w:tr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Comida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Para un comercio de venta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Para el experto que lo prepara</w:t>
            </w:r>
          </w:p>
        </w:tc>
      </w:tr>
      <w:tr>
        <w:trPr/>
        <w:tc>
          <w:tcPr>
            <w:tcW w:w="11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atributos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Para el cliente que compra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Para la empresa que recicla los sobrantes</w:t>
            </w:r>
          </w:p>
        </w:tc>
      </w:tr>
      <w:tr>
        <w:trPr/>
        <w:tc>
          <w:tcPr>
            <w:tcW w:w="11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atributos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D). Responda:</w:t>
      </w:r>
    </w:p>
    <w:p>
      <w:pPr>
        <w:pStyle w:val="Normal"/>
        <w:numPr>
          <w:ilvl w:val="0"/>
          <w:numId w:val="3"/>
        </w:numPr>
        <w:rPr/>
      </w:pPr>
      <w:r>
        <w:rPr/>
        <w:t>¿Qué es el bytecode?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¿Qué función cumple la JVM?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¿Cuándo se ejecuta el recolector de basura de java?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E). Describa los calificadores de acceso de los miembros de esta clase. Desarrolle el código de los métodos de set y get para el atributo que corresponda.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5715" distB="13335" distL="9525" distR="9525" simplePos="0" locked="0" layoutInCell="1" allowOverlap="1" relativeHeight="2">
                <wp:simplePos x="0" y="0"/>
                <wp:positionH relativeFrom="column">
                  <wp:posOffset>110490</wp:posOffset>
                </wp:positionH>
                <wp:positionV relativeFrom="paragraph">
                  <wp:posOffset>146685</wp:posOffset>
                </wp:positionV>
                <wp:extent cx="1847850" cy="304800"/>
                <wp:effectExtent l="5080" t="5080" r="5080" b="5080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</w:rPr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Cajero_automático    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8.7pt;margin-top:11.55pt;width:145.45pt;height:23.9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</w:rPr>
                      </w:pPr>
                      <w:r>
                        <w:rPr/>
                        <w:t xml:space="preserve">     </w:t>
                      </w:r>
                      <w:r>
                        <w:rPr>
                          <w:b/>
                        </w:rPr>
                        <w:t xml:space="preserve">Cajero_automático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180"/>
        <w:jc w:val="both"/>
        <w:rPr/>
      </w:pPr>
      <w:r>
        <w:rPr/>
        <w:t xml:space="preserve"> </w:t>
      </w:r>
    </w:p>
    <w:p>
      <w:pPr>
        <w:pStyle w:val="Normal"/>
        <w:ind w:left="180"/>
        <w:jc w:val="both"/>
        <w:rPr/>
      </w:pPr>
      <w:r>
        <mc:AlternateContent>
          <mc:Choice Requires="wps">
            <w:drawing>
              <wp:anchor behindDoc="0" distT="11430" distB="9525" distL="9525" distR="9525" simplePos="0" locked="0" layoutInCell="1" allowOverlap="1" relativeHeight="4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1847850" cy="636270"/>
                <wp:effectExtent l="5080" t="5080" r="5080" b="5080"/>
                <wp:wrapNone/>
                <wp:docPr id="2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6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/>
                            </w:pPr>
                            <w:r>
                              <w:rPr/>
                              <w:t>+ EFECTIVO: double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# acepta</w:t>
                            </w:r>
                            <w:r>
                              <w:rPr/>
                              <w:t>: boolean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-devuelve: String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8.7pt;margin-top:8.4pt;width:145.45pt;height:50.0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both"/>
                        <w:rPr/>
                      </w:pPr>
                      <w:r>
                        <w:rPr/>
                        <w:t>+ EFECTIVO: double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u w:val="single"/>
                        </w:rPr>
                        <w:t># acepta</w:t>
                      </w:r>
                      <w:r>
                        <w:rPr/>
                        <w:t>: boolean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-devuelve: String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</w:t>
      </w:r>
    </w:p>
    <w:p>
      <w:pPr>
        <w:pStyle w:val="Normal"/>
        <w:ind w:left="180"/>
        <w:jc w:val="both"/>
        <w:rPr/>
      </w:pPr>
      <w:r>
        <w:rPr/>
      </w:r>
    </w:p>
    <w:p>
      <w:pPr>
        <w:pStyle w:val="Normal"/>
        <w:ind w:left="180"/>
        <w:jc w:val="both"/>
        <w:rPr/>
      </w:pPr>
      <w:r>
        <w:rPr/>
      </w:r>
    </w:p>
    <w:p>
      <w:pPr>
        <w:pStyle w:val="Normal"/>
        <w:ind w:left="180"/>
        <w:jc w:val="both"/>
        <w:rPr/>
      </w:pPr>
      <w:r>
        <w:rPr/>
      </w:r>
    </w:p>
    <w:p>
      <w:pPr>
        <w:pStyle w:val="Normal"/>
        <w:ind w:left="180"/>
        <w:jc w:val="both"/>
        <w:rPr/>
      </w:pPr>
      <w:r>
        <w:rPr/>
        <mc:AlternateContent>
          <mc:Choice Requires="wps">
            <w:drawing>
              <wp:anchor behindDoc="0" distT="13335" distB="11430" distL="5715" distR="13335" simplePos="0" locked="0" layoutInCell="1" allowOverlap="1" relativeHeight="6">
                <wp:simplePos x="0" y="0"/>
                <wp:positionH relativeFrom="column">
                  <wp:posOffset>100965</wp:posOffset>
                </wp:positionH>
                <wp:positionV relativeFrom="paragraph">
                  <wp:posOffset>32385</wp:posOffset>
                </wp:positionV>
                <wp:extent cx="1847850" cy="440690"/>
                <wp:effectExtent l="5080" t="5080" r="5080" b="5080"/>
                <wp:wrapNone/>
                <wp:docPr id="3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/>
                            </w:pPr>
                            <w:r>
                              <w:rPr/>
                              <w:t>+ procesarPedido(): void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 xml:space="preserve">+ pago(double): boolean 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7" path="m0,0l-2147483645,0l-2147483645,-2147483646l0,-2147483646xe" fillcolor="white" stroked="t" o:allowincell="f" style="position:absolute;margin-left:7.95pt;margin-top:2.55pt;width:145.45pt;height:34.6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both"/>
                        <w:rPr/>
                      </w:pPr>
                      <w:r>
                        <w:rPr/>
                        <w:t>+ procesarPedido(): void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 xml:space="preserve">+ pago(double): boolean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  <w:t>F). Indique verdadero (V) o falso (F):</w:t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ind w:left="600"/>
        <w:jc w:val="both"/>
        <w:rPr/>
      </w:pPr>
      <w:r>
        <w:rPr/>
        <w:t>Un constructor…</w:t>
      </w:r>
    </w:p>
    <w:tbl>
      <w:tblPr>
        <w:tblStyle w:val="Tablaconcuadrcula"/>
        <w:tblW w:w="7894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8"/>
        <w:gridCol w:w="590"/>
        <w:gridCol w:w="3938"/>
        <w:gridCol w:w="3007"/>
      </w:tblGrid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V/F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Afirmación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Es falso debido a…</w:t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1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F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Es el método principal para ejecutar el programa.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El constructor es el método que crea el objeto de la Clase que lo contiene.</w:t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2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V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Crea objetos.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3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F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Devuelve el valor de un atributo privado.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4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F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Tiene sentencia return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5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V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Siempre hay uno por defecto, sin parámetros ni inicializaciones de atributos.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6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V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Se puede sobrecargar.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7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V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Su nombre se escribe con mayúscula.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8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F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Su calificador de acceso es static.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  <w:tr>
        <w:trPr/>
        <w:tc>
          <w:tcPr>
            <w:tcW w:w="35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9</w:t>
            </w:r>
          </w:p>
        </w:tc>
        <w:tc>
          <w:tcPr>
            <w:tcW w:w="590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V</w:t>
            </w:r>
          </w:p>
        </w:tc>
        <w:tc>
          <w:tcPr>
            <w:tcW w:w="3938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>Su tipo de devolución no se indica y corresponde a la Clase.</w:t>
            </w:r>
          </w:p>
        </w:tc>
        <w:tc>
          <w:tcPr>
            <w:tcW w:w="3007" w:type="dxa"/>
            <w:tcBorders/>
          </w:tcPr>
          <w:p>
            <w:pPr>
              <w:pStyle w:val="Header"/>
              <w:widowControl/>
              <w:tabs>
                <w:tab w:val="clear" w:pos="4252"/>
                <w:tab w:val="clear" w:pos="8504"/>
              </w:tabs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</w:tc>
      </w:tr>
    </w:tbl>
    <w:p>
      <w:pPr>
        <w:pStyle w:val="Header"/>
        <w:tabs>
          <w:tab w:val="clear" w:pos="4252"/>
          <w:tab w:val="clear" w:pos="8504"/>
        </w:tabs>
        <w:ind w:left="600"/>
        <w:jc w:val="both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  <w:t>H). Dados las siguientes opciones determine cuál es constructor.</w:t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</w:r>
    </w:p>
    <w:p>
      <w:pPr>
        <w:pStyle w:val="Header"/>
        <w:numPr>
          <w:ilvl w:val="0"/>
          <w:numId w:val="4"/>
        </w:numPr>
        <w:tabs>
          <w:tab w:val="clear" w:pos="4252"/>
          <w:tab w:val="clear" w:pos="8504"/>
        </w:tabs>
        <w:jc w:val="both"/>
        <w:rPr/>
      </w:pPr>
      <w:r>
        <w:rPr/>
        <w:t>Auto(): void</w:t>
      </w:r>
    </w:p>
    <w:p>
      <w:pPr>
        <w:pStyle w:val="Header"/>
        <w:numPr>
          <w:ilvl w:val="0"/>
          <w:numId w:val="4"/>
        </w:numPr>
        <w:tabs>
          <w:tab w:val="clear" w:pos="4252"/>
          <w:tab w:val="clear" w:pos="8504"/>
        </w:tabs>
        <w:jc w:val="both"/>
        <w:rPr/>
      </w:pPr>
      <w:r>
        <w:rPr/>
        <w:t xml:space="preserve">Persona (boolean trabaja)  : int </w:t>
      </w:r>
    </w:p>
    <w:p>
      <w:pPr>
        <w:pStyle w:val="Header"/>
        <w:numPr>
          <w:ilvl w:val="0"/>
          <w:numId w:val="4"/>
        </w:numPr>
        <w:tabs>
          <w:tab w:val="clear" w:pos="4252"/>
          <w:tab w:val="clear" w:pos="8504"/>
        </w:tabs>
        <w:jc w:val="both"/>
        <w:rPr/>
      </w:pPr>
      <w:r>
        <w:rPr/>
        <w:t xml:space="preserve">Paciente(int doc, int edad)  </w:t>
      </w:r>
    </w:p>
    <w:p>
      <w:pPr>
        <w:pStyle w:val="Header"/>
        <w:numPr>
          <w:ilvl w:val="0"/>
          <w:numId w:val="4"/>
        </w:numPr>
        <w:tabs>
          <w:tab w:val="clear" w:pos="4252"/>
          <w:tab w:val="clear" w:pos="8504"/>
        </w:tabs>
        <w:jc w:val="both"/>
        <w:rPr/>
      </w:pPr>
      <w:r>
        <w:rPr/>
        <w:t xml:space="preserve">calcularSuma() : void </w:t>
      </w:r>
    </w:p>
    <w:p>
      <w:pPr>
        <w:pStyle w:val="Header"/>
        <w:numPr>
          <w:ilvl w:val="0"/>
          <w:numId w:val="4"/>
        </w:numPr>
        <w:tabs>
          <w:tab w:val="clear" w:pos="4252"/>
          <w:tab w:val="clear" w:pos="8504"/>
        </w:tabs>
        <w:jc w:val="both"/>
        <w:rPr/>
      </w:pPr>
      <w:r>
        <w:rPr/>
        <w:t xml:space="preserve">determinarFeriados (): int </w:t>
      </w:r>
    </w:p>
    <w:p>
      <w:pPr>
        <w:pStyle w:val="Header"/>
        <w:numPr>
          <w:ilvl w:val="0"/>
          <w:numId w:val="4"/>
        </w:numPr>
        <w:tabs>
          <w:tab w:val="clear" w:pos="4252"/>
          <w:tab w:val="clear" w:pos="8504"/>
        </w:tabs>
        <w:jc w:val="both"/>
        <w:rPr/>
      </w:pPr>
      <w:r>
        <w:rPr>
          <w:lang w:val="en-GB"/>
        </w:rPr>
        <w:t>Juego(int puntaje</w:t>
      </w:r>
      <w:r>
        <w:rPr>
          <w:color w:themeColor="text2" w:val="1F497D"/>
          <w:lang w:val="en-GB"/>
        </w:rPr>
        <w:t>)</w:t>
      </w:r>
    </w:p>
    <w:p>
      <w:pPr>
        <w:pStyle w:val="Header"/>
        <w:tabs>
          <w:tab w:val="clear" w:pos="4252"/>
          <w:tab w:val="clear" w:pos="8504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  <w:t>J). Defina para la clase Cajero_automático el constructor que recibe valores para todos sus atributos</w:t>
      </w:r>
    </w:p>
    <w:p>
      <w:pPr>
        <w:pStyle w:val="ListParagraph"/>
        <w:ind w:left="108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008000"/>
      </w:rPr>
    </w:pPr>
    <w:r>
      <w:rPr>
        <w:color w:val="008000"/>
      </w:rPr>
      <w:t xml:space="preserve">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>1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>2</w:t>
    </w:r>
    <w:r>
      <w:rPr>
        <w:color w:val="008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008000"/>
      </w:rPr>
    </w:pPr>
    <w:r>
      <w:rPr>
        <w:color w:val="008000"/>
      </w:rPr>
      <w:t xml:space="preserve">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>1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>2</w:t>
    </w:r>
    <w:r>
      <w:rPr>
        <w:color w:val="008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5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688"/>
      <w:gridCol w:w="2879"/>
    </w:tblGrid>
    <w:tr>
      <w:trPr>
        <w:trHeight w:val="557" w:hRule="atLeast"/>
      </w:trPr>
      <w:tc>
        <w:tcPr>
          <w:tcW w:w="5688" w:type="dxa"/>
          <w:tcBorders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UNIVERSIDAD TECNOLOGICA NACIONAL - FRM</w:t>
          </w:r>
        </w:p>
        <w:p>
          <w:pPr>
            <w:pStyle w:val="Normal"/>
            <w:rPr>
              <w:rFonts w:ascii="Arial Black" w:hAnsi="Arial Black"/>
              <w:sz w:val="22"/>
              <w:szCs w:val="22"/>
            </w:rPr>
          </w:pPr>
          <w:r>
            <w:rPr>
              <w:rFonts w:cs="Arial" w:ascii="Arial" w:hAnsi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79" w:type="dxa"/>
          <w:tcBorders>
            <w:bottom w:val="single" w:sz="18" w:space="0" w:color="000000"/>
          </w:tcBorders>
          <w:tcMar>
            <w:right w:w="0" w:type="dxa"/>
          </w:tcMar>
          <w:vAlign w:val="bottom"/>
        </w:tcPr>
        <w:p>
          <w:pPr>
            <w:pStyle w:val="Normal"/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>
            <w:rPr>
              <w:rFonts w:ascii="Arial Black" w:hAnsi="Arial Black"/>
              <w:sz w:val="36"/>
              <w:szCs w:val="36"/>
            </w:rPr>
            <w:t xml:space="preserve"> </w:t>
          </w:r>
          <w:r>
            <w:rPr>
              <w:rFonts w:ascii="Arial Black" w:hAnsi="Arial Black"/>
              <w:sz w:val="36"/>
              <w:szCs w:val="36"/>
            </w:rPr>
            <w:t xml:space="preserve">PRÁCTICO 1           </w:t>
          </w:r>
        </w:p>
      </w:tc>
    </w:tr>
    <w:tr>
      <w:trPr>
        <w:trHeight w:val="685" w:hRule="atLeast"/>
      </w:trPr>
      <w:tc>
        <w:tcPr>
          <w:tcW w:w="8567" w:type="dxa"/>
          <w:gridSpan w:val="2"/>
          <w:tcBorders>
            <w:top w:val="single" w:sz="18" w:space="0" w:color="000000"/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cs="Arial" w:ascii="Arial" w:hAnsi="Arial"/>
              <w:b/>
              <w:sz w:val="32"/>
              <w:szCs w:val="32"/>
            </w:rPr>
            <w:t>Programación II</w:t>
          </w:r>
        </w:p>
        <w:p>
          <w:pPr>
            <w:pStyle w:val="Normal"/>
            <w:rPr>
              <w:rFonts w:ascii="Arial Black" w:hAnsi="Arial Black"/>
              <w:highlight w:val="black"/>
            </w:rPr>
          </w:pPr>
          <w:r>
            <w:rPr>
              <w:rFonts w:cs="Arial" w:ascii="Arial" w:hAnsi="Arial"/>
              <w:b/>
            </w:rPr>
            <w:t>Introducción a la POO y Java</w:t>
          </w:r>
        </w:p>
      </w:tc>
    </w:tr>
  </w:tbl>
  <w:p>
    <w:pPr>
      <w:pStyle w:val="Header"/>
      <w:rPr>
        <w:color w:val="008000"/>
      </w:rPr>
    </w:pPr>
    <w:r>
      <w:rPr>
        <w:color w:val="008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5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688"/>
      <w:gridCol w:w="2879"/>
    </w:tblGrid>
    <w:tr>
      <w:trPr>
        <w:trHeight w:val="557" w:hRule="atLeast"/>
      </w:trPr>
      <w:tc>
        <w:tcPr>
          <w:tcW w:w="5688" w:type="dxa"/>
          <w:tcBorders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UNIVERSIDAD TECNOLOGICA NACIONAL - FRM</w:t>
          </w:r>
        </w:p>
        <w:p>
          <w:pPr>
            <w:pStyle w:val="Normal"/>
            <w:rPr>
              <w:rFonts w:ascii="Arial Black" w:hAnsi="Arial Black"/>
              <w:sz w:val="22"/>
              <w:szCs w:val="22"/>
            </w:rPr>
          </w:pPr>
          <w:r>
            <w:rPr>
              <w:rFonts w:cs="Arial" w:ascii="Arial" w:hAnsi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79" w:type="dxa"/>
          <w:tcBorders>
            <w:bottom w:val="single" w:sz="18" w:space="0" w:color="000000"/>
          </w:tcBorders>
          <w:tcMar>
            <w:right w:w="0" w:type="dxa"/>
          </w:tcMar>
          <w:vAlign w:val="bottom"/>
        </w:tcPr>
        <w:p>
          <w:pPr>
            <w:pStyle w:val="Normal"/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>
            <w:rPr>
              <w:rFonts w:ascii="Arial Black" w:hAnsi="Arial Black"/>
              <w:sz w:val="36"/>
              <w:szCs w:val="36"/>
            </w:rPr>
            <w:t xml:space="preserve"> </w:t>
          </w:r>
          <w:r>
            <w:rPr>
              <w:rFonts w:ascii="Arial Black" w:hAnsi="Arial Black"/>
              <w:sz w:val="36"/>
              <w:szCs w:val="36"/>
            </w:rPr>
            <w:t xml:space="preserve">PRÁCTICO 1           </w:t>
          </w:r>
        </w:p>
      </w:tc>
    </w:tr>
    <w:tr>
      <w:trPr>
        <w:trHeight w:val="685" w:hRule="atLeast"/>
      </w:trPr>
      <w:tc>
        <w:tcPr>
          <w:tcW w:w="8567" w:type="dxa"/>
          <w:gridSpan w:val="2"/>
          <w:tcBorders>
            <w:top w:val="single" w:sz="18" w:space="0" w:color="000000"/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cs="Arial" w:ascii="Arial" w:hAnsi="Arial"/>
              <w:b/>
              <w:sz w:val="32"/>
              <w:szCs w:val="32"/>
            </w:rPr>
            <w:t>Programación II</w:t>
          </w:r>
        </w:p>
        <w:p>
          <w:pPr>
            <w:pStyle w:val="Normal"/>
            <w:rPr>
              <w:rFonts w:ascii="Arial Black" w:hAnsi="Arial Black"/>
              <w:highlight w:val="black"/>
            </w:rPr>
          </w:pPr>
          <w:r>
            <w:rPr>
              <w:rFonts w:cs="Arial" w:ascii="Arial" w:hAnsi="Arial"/>
              <w:b/>
            </w:rPr>
            <w:t>Introducción a la POO y Java</w:t>
          </w:r>
        </w:p>
      </w:tc>
    </w:tr>
  </w:tbl>
  <w:p>
    <w:pPr>
      <w:pStyle w:val="Header"/>
      <w:rPr>
        <w:color w:val="008000"/>
      </w:rPr>
    </w:pPr>
    <w:r>
      <w:rPr>
        <w:color w:val="008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104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qFormat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rsid w:val="00696da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f7230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88159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31e"/>
    <w:pPr>
      <w:spacing w:before="0" w:after="0"/>
      <w:ind w:left="72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72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A59DC-8490-439F-95E5-B3E66CFF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LibreOffice/24.8.5.2$Linux_X86_64 LibreOffice_project/480$Build-2</Application>
  <AppVersion>15.0000</AppVersion>
  <Pages>2</Pages>
  <Words>437</Words>
  <Characters>2160</Characters>
  <CharactersWithSpaces>2577</CharactersWithSpaces>
  <Paragraphs>90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2025-03-10T13:45:00Z</dcterms:created>
  <dc:creator>CrisCGD</dc:creator>
  <dc:description/>
  <dc:language>es-AR</dc:language>
  <cp:lastModifiedBy/>
  <cp:lastPrinted>2017-03-11T19:38:00Z</cp:lastPrinted>
  <dcterms:modified xsi:type="dcterms:W3CDTF">2025-03-10T22:32:22Z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