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color w:val="073763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34"/>
          <w:szCs w:val="34"/>
          <w:rtl w:val="0"/>
        </w:rPr>
        <w:t xml:space="preserve">Variables e instrucións</w:t>
      </w:r>
    </w:p>
    <w:p w:rsidR="00000000" w:rsidDel="00000000" w:rsidP="00000000" w:rsidRDefault="00000000" w:rsidRPr="00000000" w14:paraId="00000002">
      <w:pPr>
        <w:ind w:firstLine="0"/>
        <w:jc w:val="left"/>
        <w:rPr>
          <w:rFonts w:ascii="Arial" w:cs="Arial" w:eastAsia="Arial" w:hAnsi="Arial"/>
          <w:b w:val="1"/>
          <w:color w:val="073763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00" w:lineRule="auto"/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Datos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before="200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Os datos son elementos que serven de base para o exacto coñecemento dunha cousa.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before="200" w:lineRule="auto"/>
        <w:ind w:left="72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Son os valores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iniciais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para a solución dun problema mediante un algoritmo, e tamén os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resultados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do procesamento realizado.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before="20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Cada dato está almacenado nun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enderezo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na memoria (ex: 0x0022FF24) que se asocia co nome da variable.</w:t>
      </w:r>
    </w:p>
    <w:p w:rsidR="00000000" w:rsidDel="00000000" w:rsidP="00000000" w:rsidRDefault="00000000" w:rsidRPr="00000000" w14:paraId="00000007">
      <w:pPr>
        <w:spacing w:before="200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00" w:lineRule="auto"/>
        <w:ind w:firstLine="0"/>
        <w:jc w:val="left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Constante </w:t>
      </w:r>
      <w:r w:rsidDel="00000000" w:rsidR="00000000" w:rsidRPr="00000000">
        <w:rPr>
          <w:rFonts w:ascii="Arial" w:cs="Arial" w:eastAsia="Arial" w:hAnsi="Arial"/>
          <w:color w:val="073763"/>
          <w:sz w:val="24"/>
          <w:szCs w:val="24"/>
          <w:rtl w:val="0"/>
        </w:rPr>
        <w:t xml:space="preserve">(#define identificador valor)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before="200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Valor que non pode cambiar durante a execución do programa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200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valor pode ser unha constante ou unha expresión constante (n*10)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00" w:lineRule="auto"/>
        <w:ind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Tipo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200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tipo dun dato determina: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before="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rango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 valores que pode tomar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before="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súa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representación interna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before="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conxunto de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operacións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que se poden realizar con eles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before="200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asignación de tipos aos datos ten varios obxectivos: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before="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Indicar a representación axeitada na memoria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before="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Detectar erros de operacións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200" w:before="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Determinar como executar as operacións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00" w:before="0" w:lineRule="auto"/>
        <w:ind w:left="720" w:hanging="36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Tipos de datos: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200" w:before="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Estáticos: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before="0" w:lineRule="auto"/>
        <w:ind w:left="216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Simples: int, float, double, char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200" w:before="0" w:lineRule="auto"/>
        <w:ind w:left="216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Compostos: vector, matriz, estrutura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200" w:before="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Dinámicos: punteiros</w:t>
      </w:r>
    </w:p>
    <w:p w:rsidR="00000000" w:rsidDel="00000000" w:rsidP="00000000" w:rsidRDefault="00000000" w:rsidRPr="00000000" w14:paraId="00000019">
      <w:pPr>
        <w:spacing w:before="200" w:lineRule="auto"/>
        <w:ind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before="200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Valores numéricos positivos e negativos (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enteiros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before="200" w:lineRule="auto"/>
        <w:ind w:left="72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Limitados a un rango simétrico en torno a 0 que depende dos bits de memoria. (2^(n-1) onde n son os bits)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before="20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 habitualmente é 16 ou 32. Pódese coñecer cal é mediante sizeof(int).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before="20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 binario, pódese representar como ‘signo x magnitude’ (o primeiro bit indica signo’, pero en realidade empreganse variantes como o ‘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complemento a 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’ (o negativo é o contrario do positivo e súmase 1)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before="20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Operacións asociadas: +, -, *, /, %(resto). O valor do resultado sempre é enteiro.</w:t>
      </w:r>
    </w:p>
    <w:p w:rsidR="00000000" w:rsidDel="00000000" w:rsidP="00000000" w:rsidRDefault="00000000" w:rsidRPr="00000000" w14:paraId="0000001F">
      <w:pPr>
        <w:spacing w:before="200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00" w:lineRule="auto"/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float, double, long double </w:t>
      </w:r>
      <w:r w:rsidDel="00000000" w:rsidR="00000000" w:rsidRPr="00000000">
        <w:rPr>
          <w:rFonts w:ascii="Arial" w:cs="Arial" w:eastAsia="Arial" w:hAnsi="Arial"/>
          <w:color w:val="073763"/>
          <w:sz w:val="24"/>
          <w:szCs w:val="24"/>
          <w:rtl w:val="0"/>
        </w:rPr>
        <w:t xml:space="preserve">(reais)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before="200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Valores reais positivos e negativos, precisión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limitada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(double posúe o doble)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before="20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rango e a precisión dependen do ordenador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before="20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Debido á imprecisión, pode ocorrer que (a/b)*b != a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before="20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Require aproximacións para numeros irracionais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before="20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Representación (en 64 bits): Signo x mantisa x Base^exponente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before="20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Signo: 1bit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before="20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Exponente: 11 bits (codificación en exceso, o valor réstase a unha constante)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before="20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Mantisa: 53 bits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before="20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Operacións: +, -, *, /</w:t>
      </w:r>
    </w:p>
    <w:p w:rsidR="00000000" w:rsidDel="00000000" w:rsidP="00000000" w:rsidRDefault="00000000" w:rsidRPr="00000000" w14:paraId="0000002A">
      <w:pPr>
        <w:spacing w:before="200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00" w:lineRule="auto"/>
        <w:ind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char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before="200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Calqueira carácter disponible no teclado dun ordenador, alfabético / numérico / puntuación / control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before="20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maioría dos ordenadores adoptan a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táboa ASCII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before="20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Asociados cun valor binario de 1 byte (-128,127 se signed ou 0,255 se unsigned)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before="20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definimos char c = ‘a’ e realizamos printf("%d, %c", c, c); imprime ‘97, a’.</w:t>
      </w:r>
    </w:p>
    <w:p w:rsidR="00000000" w:rsidDel="00000000" w:rsidP="00000000" w:rsidRDefault="00000000" w:rsidRPr="00000000" w14:paraId="00000030">
      <w:pPr>
        <w:spacing w:before="200" w:lineRule="auto"/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Booleano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before="200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Poden ser TRUE ou FALSE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before="20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Non existen en C, o resultado de operacións lóxicas é 0 ou 1.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before="200" w:lineRule="auto"/>
        <w:ind w:left="72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Operadores lóxicos: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Permiten combinar operaci´pns relacionais dando lugar a predicados máis complexos.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before="20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&amp;&amp;(AND), ||(OR), !(NOT)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before="20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ao empregar un &amp;&amp; a primeira condición é falsa, non se evalúa a segunda.</w:t>
      </w:r>
    </w:p>
    <w:p w:rsidR="00000000" w:rsidDel="00000000" w:rsidP="00000000" w:rsidRDefault="00000000" w:rsidRPr="00000000" w14:paraId="00000036">
      <w:pPr>
        <w:spacing w:before="200" w:lineRule="auto"/>
        <w:ind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before="200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Espazo na memoria asociado a un nome que permite almacenar, ler e modificar un certo dato.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before="200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Modifícanse mediante ‘sentencias de asignación’ (variable = expresión)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before="200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Requiren un identificador e un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tipo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 dato.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before="20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espazo de memoria noméase con &amp; e o nome da variable. Para leer este enderezo, úsase scanf(%tipo, &amp;variable);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200" w:lineRule="auto"/>
        <w:ind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Compatibilidade de tipos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before="200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Ao empregar un dos operandos que se aplican a máis dun tipo de variable (+, *, etc), se se intenta operar entre variables de distintos tipos, ocorrerá unha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conversión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before="20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algún operando é un long double, o outro convértese a long double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before="20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non, se algún é un double, o outro convértese a double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before="20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non, se algún é un float, o outro convértese a float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before="20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non se cumple ningunha, ambos se toman como enteiros. Logo, realízase a mesma cadea de prioridade con </w:t>
        <w:tab/>
        <w:t xml:space="preserve">unsigned long int &gt; long int &gt; unsigned int &gt; int.</w:t>
      </w:r>
    </w:p>
    <w:p w:rsidR="00000000" w:rsidDel="00000000" w:rsidP="00000000" w:rsidRDefault="00000000" w:rsidRPr="00000000" w14:paraId="00000041">
      <w:pPr>
        <w:spacing w:before="200" w:lineRule="auto"/>
        <w:ind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Iniciacións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before="200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Ao iniciar unha variable declárase obligatoriamente o seu nome e tipo.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before="20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Opcionalmente, pódese aportar tamén o seu valor inicial: int a=0.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before="20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Pódese empregar tamén int b=a. Para isto a debe ter un valor asignado.</w:t>
      </w:r>
    </w:p>
    <w:p w:rsidR="00000000" w:rsidDel="00000000" w:rsidP="00000000" w:rsidRDefault="00000000" w:rsidRPr="00000000" w14:paraId="00000045">
      <w:pPr>
        <w:spacing w:before="200" w:lineRule="auto"/>
        <w:ind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Instrucións de entrada/saída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before="200" w:lineRule="auto"/>
        <w:ind w:left="720" w:hanging="36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Saída: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Procedemento printf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before="20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Permite imprimir texto xunto con variables mediante a especificación de formato %c, %d, %u(unsigned int), %f, %e(double ou float en formato científico), %g(double ou float no formato máis apropiado), %s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before="20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Tamén permite caracteres de escape:  \n, \t(tab), \r(retroceso)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before="20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escribir os caracteres “ ou  \, escribense con \” e \\.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before="200" w:lineRule="auto"/>
        <w:ind w:left="72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Entrada: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Procedemento scanf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before="20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Funciona igual ca o printf. 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spacing w:before="200" w:lineRule="auto"/>
        <w:ind w:left="216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especificación de formato é distinta no caso dos float, que se leen con %f, %e ou %g. Os double lense con %lf, %le e %lg.</w:t>
      </w:r>
    </w:p>
    <w:p w:rsidR="00000000" w:rsidDel="00000000" w:rsidP="00000000" w:rsidRDefault="00000000" w:rsidRPr="00000000" w14:paraId="0000004D">
      <w:pPr>
        <w:spacing w:before="200" w:lineRule="auto"/>
        <w:ind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Cadeas de carácteres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before="200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 C decláranse na mesma forma ca outro vector, pero de caracteres. 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before="200" w:lineRule="auto"/>
        <w:ind w:left="72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char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nome_cadea [tamaño].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before="20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Os strings rematan sempre cun carácter nulo, \0, correspondente á posicion 0 da táboa ASCII.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before="20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declarar unha string por declaración débese incluír este caracter na declaración: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char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cidade[] = {‘V’, ‘i’, ‘g’, ‘o’, ‘\0’};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before="20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Non se pode asignar unha string enteira fóra da súa declaración. É preciso asignar cada caracter por separado, por exemplo, mediante un bucle for.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before="20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Ao empregar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scanf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 especificador %s, só se le a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primeira palabra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pois scanf remata ao ler un espazo. 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before="20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solucionar isto, scanf("%[^’\n’]", cidade) le ata o \n.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spacing w:before="200" w:lineRule="auto"/>
        <w:ind w:left="216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nótese que non se emprega &amp;, ao ser un vector.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before="20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Tamén é posible empregar o procedemento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gets: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gets(cidade)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073763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6"/>
        <w:szCs w:val="26"/>
        <w:lang w:val="es"/>
      </w:rPr>
    </w:rPrDefault>
    <w:pPrDefault>
      <w:pPr>
        <w:spacing w:after="200" w:line="276" w:lineRule="auto"/>
        <w:ind w:firstLine="720.000000000000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200" w:lineRule="auto"/>
      <w:ind w:firstLine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ind w:firstLine="0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  <w:ind w:firstLine="0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EB Garamond" w:cs="EB Garamond" w:eastAsia="EB Garamond" w:hAnsi="EB Garamond"/>
      <w:sz w:val="54"/>
      <w:szCs w:val="5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