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Funcións de varias variables</w:t>
      </w:r>
    </w:p>
    <w:p w:rsidR="00000000" w:rsidDel="00000000" w:rsidP="00000000" w:rsidRDefault="00000000" w:rsidRPr="00000000" w14:paraId="00000002">
      <w:pPr>
        <w:ind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52900" cy="27622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4838700" cy="124777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010150" cy="1647825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(sin solución)</w:t>
      </w:r>
    </w:p>
    <w:p w:rsidR="00000000" w:rsidDel="00000000" w:rsidP="00000000" w:rsidRDefault="00000000" w:rsidRPr="00000000" w14:paraId="00000008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derivación en varias variables</w:t>
      </w:r>
    </w:p>
    <w:p w:rsidR="00000000" w:rsidDel="00000000" w:rsidP="00000000" w:rsidRDefault="00000000" w:rsidRPr="00000000" w14:paraId="00000009">
      <w:pPr>
        <w:ind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19450" cy="704850"/>
            <wp:effectExtent b="0" l="0" r="0" t="0"/>
            <wp:docPr id="1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14850" cy="5143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43425" cy="657225"/>
            <wp:effectExtent b="0" l="0" r="0" t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05375" cy="6858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91100" cy="173355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0"/>
        <w:rPr/>
      </w:pPr>
      <w:r w:rsidDel="00000000" w:rsidR="00000000" w:rsidRPr="00000000">
        <w:rPr>
          <w:b w:val="1"/>
          <w:rtl w:val="0"/>
        </w:rPr>
        <w:t xml:space="preserve">(sin solución)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4991100" cy="19431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(sin solución)</w:t>
      </w:r>
    </w:p>
    <w:p w:rsidR="00000000" w:rsidDel="00000000" w:rsidP="00000000" w:rsidRDefault="00000000" w:rsidRPr="00000000" w14:paraId="00000011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regra da cadea</w:t>
      </w:r>
    </w:p>
    <w:p w:rsidR="00000000" w:rsidDel="00000000" w:rsidP="00000000" w:rsidRDefault="00000000" w:rsidRPr="00000000" w14:paraId="00000014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010150" cy="1038225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4800600" cy="695325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derivación implícita</w:t>
      </w:r>
    </w:p>
    <w:p w:rsidR="00000000" w:rsidDel="00000000" w:rsidP="00000000" w:rsidRDefault="00000000" w:rsidRPr="00000000" w14:paraId="0000001A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2286000" cy="40005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3248025" cy="2571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4743450" cy="257175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0"/>
        <w:rPr/>
      </w:pPr>
      <w:r w:rsidDel="00000000" w:rsidR="00000000" w:rsidRPr="00000000">
        <w:rPr>
          <w:b w:val="1"/>
          <w:rtl w:val="0"/>
        </w:rPr>
        <w:t xml:space="preserve">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3744760" cy="1640480"/>
            <wp:effectExtent b="0" l="0" r="0" t="0"/>
            <wp:docPr id="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4760" cy="1640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extremos</w:t>
      </w:r>
    </w:p>
    <w:p w:rsidR="00000000" w:rsidDel="00000000" w:rsidP="00000000" w:rsidRDefault="00000000" w:rsidRPr="00000000" w14:paraId="00000022">
      <w:pPr>
        <w:ind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48250" cy="2324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0"/>
        <w:rPr/>
      </w:pPr>
      <w:r w:rsidDel="00000000" w:rsidR="00000000" w:rsidRPr="00000000">
        <w:rPr>
          <w:b w:val="1"/>
          <w:rtl w:val="0"/>
        </w:rPr>
        <w:t xml:space="preserve">(sin solución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4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3657600" cy="21907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4000500" cy="31432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3800475" cy="297227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4427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7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4829175" cy="200025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4895850" cy="158115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0"/>
        <w:rPr/>
      </w:pPr>
      <w:r w:rsidDel="00000000" w:rsidR="00000000" w:rsidRPr="00000000">
        <w:rPr>
          <w:b w:val="1"/>
          <w:rtl w:val="0"/>
        </w:rPr>
        <w:t xml:space="preserve">(sin solución)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0"/>
        <w:rPr/>
      </w:pPr>
      <w:r w:rsidDel="00000000" w:rsidR="00000000" w:rsidRPr="00000000">
        <w:rPr>
          <w:b w:val="1"/>
          <w:rtl w:val="0"/>
        </w:rPr>
        <w:t xml:space="preserve">método de Newton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3676650" cy="5715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0"/>
        <w:rPr/>
      </w:pPr>
      <w:r w:rsidDel="00000000" w:rsidR="00000000" w:rsidRPr="00000000">
        <w:rPr>
          <w:b w:val="1"/>
          <w:rtl w:val="0"/>
        </w:rPr>
        <w:t xml:space="preserve">integrales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842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0"/>
        <w:rPr/>
      </w:pPr>
      <w:r w:rsidDel="00000000" w:rsidR="00000000" w:rsidRPr="00000000">
        <w:rPr>
          <w:rtl w:val="0"/>
        </w:rPr>
        <w:t xml:space="preserve">(facelo por todos os métodos, con n=2)</w:t>
      </w:r>
    </w:p>
    <w:p w:rsidR="00000000" w:rsidDel="00000000" w:rsidP="00000000" w:rsidRDefault="00000000" w:rsidRPr="00000000" w14:paraId="0000003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94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0"/>
        <w:rPr/>
      </w:pPr>
      <w:r w:rsidDel="00000000" w:rsidR="00000000" w:rsidRPr="00000000">
        <w:rPr>
          <w:rtl w:val="0"/>
        </w:rPr>
        <w:t xml:space="preserve">(en [-2,2]</w:t>
      </w:r>
    </w:p>
    <w:p w:rsidR="00000000" w:rsidDel="00000000" w:rsidP="00000000" w:rsidRDefault="00000000" w:rsidRPr="00000000" w14:paraId="0000003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5880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4229100" cy="485775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715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0"/>
        <w:rPr/>
      </w:pPr>
      <w:r w:rsidDel="00000000" w:rsidR="00000000" w:rsidRPr="00000000">
        <w:rPr>
          <w:b w:val="1"/>
          <w:rtl w:val="0"/>
        </w:rPr>
        <w:t xml:space="preserve">(sin solución)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0"/>
        <w:rPr/>
      </w:pPr>
      <w:r w:rsidDel="00000000" w:rsidR="00000000" w:rsidRPr="00000000">
        <w:rPr>
          <w:b w:val="1"/>
          <w:rtl w:val="0"/>
        </w:rPr>
        <w:t xml:space="preserve">(sin solución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F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715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3881438" cy="2785350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278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1133475" cy="590550"/>
            <wp:effectExtent b="0" l="0" r="0" t="0"/>
            <wp:docPr id="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8796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"/>
      </w:rPr>
    </w:rPrDefault>
    <w:pPrDefault>
      <w:pPr>
        <w:spacing w:after="200" w:line="276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firstLine="0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B Garamond" w:cs="EB Garamond" w:eastAsia="EB Garamond" w:hAnsi="EB Garamond"/>
      <w:sz w:val="54"/>
      <w:szCs w:val="5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15.png"/><Relationship Id="rId21" Type="http://schemas.openxmlformats.org/officeDocument/2006/relationships/image" Target="media/image1.png"/><Relationship Id="rId24" Type="http://schemas.openxmlformats.org/officeDocument/2006/relationships/image" Target="media/image16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26" Type="http://schemas.openxmlformats.org/officeDocument/2006/relationships/image" Target="media/image23.png"/><Relationship Id="rId25" Type="http://schemas.openxmlformats.org/officeDocument/2006/relationships/image" Target="media/image26.png"/><Relationship Id="rId28" Type="http://schemas.openxmlformats.org/officeDocument/2006/relationships/image" Target="media/image14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33.png"/><Relationship Id="rId31" Type="http://schemas.openxmlformats.org/officeDocument/2006/relationships/image" Target="media/image8.png"/><Relationship Id="rId30" Type="http://schemas.openxmlformats.org/officeDocument/2006/relationships/image" Target="media/image30.png"/><Relationship Id="rId11" Type="http://schemas.openxmlformats.org/officeDocument/2006/relationships/image" Target="media/image11.png"/><Relationship Id="rId33" Type="http://schemas.openxmlformats.org/officeDocument/2006/relationships/image" Target="media/image6.png"/><Relationship Id="rId10" Type="http://schemas.openxmlformats.org/officeDocument/2006/relationships/image" Target="media/image5.png"/><Relationship Id="rId32" Type="http://schemas.openxmlformats.org/officeDocument/2006/relationships/image" Target="media/image24.png"/><Relationship Id="rId13" Type="http://schemas.openxmlformats.org/officeDocument/2006/relationships/image" Target="media/image20.png"/><Relationship Id="rId35" Type="http://schemas.openxmlformats.org/officeDocument/2006/relationships/image" Target="media/image3.png"/><Relationship Id="rId12" Type="http://schemas.openxmlformats.org/officeDocument/2006/relationships/image" Target="media/image18.png"/><Relationship Id="rId34" Type="http://schemas.openxmlformats.org/officeDocument/2006/relationships/image" Target="media/image21.png"/><Relationship Id="rId15" Type="http://schemas.openxmlformats.org/officeDocument/2006/relationships/image" Target="media/image29.png"/><Relationship Id="rId37" Type="http://schemas.openxmlformats.org/officeDocument/2006/relationships/image" Target="media/image28.png"/><Relationship Id="rId14" Type="http://schemas.openxmlformats.org/officeDocument/2006/relationships/image" Target="media/image31.png"/><Relationship Id="rId36" Type="http://schemas.openxmlformats.org/officeDocument/2006/relationships/image" Target="media/image13.png"/><Relationship Id="rId17" Type="http://schemas.openxmlformats.org/officeDocument/2006/relationships/image" Target="media/image19.png"/><Relationship Id="rId16" Type="http://schemas.openxmlformats.org/officeDocument/2006/relationships/image" Target="media/image17.png"/><Relationship Id="rId38" Type="http://schemas.openxmlformats.org/officeDocument/2006/relationships/image" Target="media/image9.png"/><Relationship Id="rId19" Type="http://schemas.openxmlformats.org/officeDocument/2006/relationships/image" Target="media/image27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