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1 - Estadística descriptiva</w:t>
      </w:r>
    </w:p>
    <w:p w:rsidR="00000000" w:rsidDel="00000000" w:rsidP="00000000" w:rsidRDefault="00000000" w:rsidRPr="00000000" w14:paraId="00000002">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03">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Estadística descriptiva</w:t>
      </w:r>
    </w:p>
    <w:p w:rsidR="00000000" w:rsidDel="00000000" w:rsidP="00000000" w:rsidRDefault="00000000" w:rsidRPr="00000000" w14:paraId="00000004">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Describe una muestra sin extrapolar datos al resto de la población.</w:t>
      </w:r>
    </w:p>
    <w:p w:rsidR="00000000" w:rsidDel="00000000" w:rsidP="00000000" w:rsidRDefault="00000000" w:rsidRPr="00000000" w14:paraId="00000005">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Población:</w:t>
      </w:r>
      <w:r w:rsidDel="00000000" w:rsidR="00000000" w:rsidRPr="00000000">
        <w:rPr>
          <w:rFonts w:ascii="Arial" w:cs="Arial" w:eastAsia="Arial" w:hAnsi="Arial"/>
          <w:sz w:val="24"/>
          <w:szCs w:val="24"/>
          <w:rtl w:val="0"/>
        </w:rPr>
        <w:t xml:space="preserve"> conjunto de individuos que constituyen el objetivo del estudio</w:t>
      </w:r>
    </w:p>
    <w:p w:rsidR="00000000" w:rsidDel="00000000" w:rsidP="00000000" w:rsidRDefault="00000000" w:rsidRPr="00000000" w14:paraId="00000006">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r w:rsidDel="00000000" w:rsidR="00000000" w:rsidRPr="00000000">
        <w:rPr>
          <w:rFonts w:ascii="Arial" w:cs="Arial" w:eastAsia="Arial" w:hAnsi="Arial"/>
          <w:sz w:val="24"/>
          <w:szCs w:val="24"/>
          <w:rtl w:val="0"/>
        </w:rPr>
        <w:t xml:space="preserve"> rasgo medible de los elementos de la población.</w:t>
      </w:r>
    </w:p>
    <w:p w:rsidR="00000000" w:rsidDel="00000000" w:rsidP="00000000" w:rsidRDefault="00000000" w:rsidRPr="00000000" w14:paraId="00000007">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Variable cualitativas:</w:t>
      </w:r>
      <w:r w:rsidDel="00000000" w:rsidR="00000000" w:rsidRPr="00000000">
        <w:rPr>
          <w:rFonts w:ascii="Arial" w:cs="Arial" w:eastAsia="Arial" w:hAnsi="Arial"/>
          <w:sz w:val="24"/>
          <w:szCs w:val="24"/>
          <w:rtl w:val="0"/>
        </w:rPr>
        <w:t xml:space="preserve"> Valores no numéricos</w:t>
      </w:r>
    </w:p>
    <w:p w:rsidR="00000000" w:rsidDel="00000000" w:rsidP="00000000" w:rsidRDefault="00000000" w:rsidRPr="00000000" w14:paraId="00000008">
      <w:pPr>
        <w:numPr>
          <w:ilvl w:val="2"/>
          <w:numId w:val="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Nominales:</w:t>
      </w:r>
      <w:r w:rsidDel="00000000" w:rsidR="00000000" w:rsidRPr="00000000">
        <w:rPr>
          <w:rFonts w:ascii="Arial" w:cs="Arial" w:eastAsia="Arial" w:hAnsi="Arial"/>
          <w:sz w:val="24"/>
          <w:szCs w:val="24"/>
          <w:rtl w:val="0"/>
        </w:rPr>
        <w:t xml:space="preserve"> Los valores no tienen orden (sexo, color de ojos)</w:t>
      </w:r>
    </w:p>
    <w:p w:rsidR="00000000" w:rsidDel="00000000" w:rsidP="00000000" w:rsidRDefault="00000000" w:rsidRPr="00000000" w14:paraId="00000009">
      <w:pPr>
        <w:numPr>
          <w:ilvl w:val="2"/>
          <w:numId w:val="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Ordinales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Orde</w:t>
      </w:r>
      <w:r w:rsidDel="00000000" w:rsidR="00000000" w:rsidRPr="00000000">
        <w:rPr>
          <w:rFonts w:ascii="Arial" w:cs="Arial" w:eastAsia="Arial" w:hAnsi="Arial"/>
          <w:sz w:val="24"/>
          <w:szCs w:val="24"/>
          <w:rtl w:val="0"/>
        </w:rPr>
        <w:t xml:space="preserve"> subyacente entre categorías (nivel de estudios)</w:t>
      </w:r>
    </w:p>
    <w:p w:rsidR="00000000" w:rsidDel="00000000" w:rsidP="00000000" w:rsidRDefault="00000000" w:rsidRPr="00000000" w14:paraId="0000000A">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Variables cuantitativas</w:t>
      </w:r>
      <w:r w:rsidDel="00000000" w:rsidR="00000000" w:rsidRPr="00000000">
        <w:rPr>
          <w:rFonts w:ascii="Arial" w:cs="Arial" w:eastAsia="Arial" w:hAnsi="Arial"/>
          <w:sz w:val="24"/>
          <w:szCs w:val="24"/>
          <w:rtl w:val="0"/>
        </w:rPr>
        <w:t xml:space="preserve">: Toman valores numéricos</w:t>
      </w:r>
    </w:p>
    <w:p w:rsidR="00000000" w:rsidDel="00000000" w:rsidP="00000000" w:rsidRDefault="00000000" w:rsidRPr="00000000" w14:paraId="0000000B">
      <w:pPr>
        <w:numPr>
          <w:ilvl w:val="2"/>
          <w:numId w:val="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Discretas:</w:t>
      </w:r>
      <w:r w:rsidDel="00000000" w:rsidR="00000000" w:rsidRPr="00000000">
        <w:rPr>
          <w:rFonts w:ascii="Arial" w:cs="Arial" w:eastAsia="Arial" w:hAnsi="Arial"/>
          <w:sz w:val="24"/>
          <w:szCs w:val="24"/>
          <w:rtl w:val="0"/>
        </w:rPr>
        <w:t xml:space="preserve"> Valores </w:t>
      </w:r>
      <w:r w:rsidDel="00000000" w:rsidR="00000000" w:rsidRPr="00000000">
        <w:rPr>
          <w:rFonts w:ascii="Arial" w:cs="Arial" w:eastAsia="Arial" w:hAnsi="Arial"/>
          <w:sz w:val="24"/>
          <w:szCs w:val="24"/>
          <w:u w:val="single"/>
          <w:rtl w:val="0"/>
        </w:rPr>
        <w:t xml:space="preserve">enteros</w:t>
      </w:r>
      <w:r w:rsidDel="00000000" w:rsidR="00000000" w:rsidRPr="00000000">
        <w:rPr>
          <w:rFonts w:ascii="Arial" w:cs="Arial" w:eastAsia="Arial" w:hAnsi="Arial"/>
          <w:sz w:val="24"/>
          <w:szCs w:val="24"/>
          <w:rtl w:val="0"/>
        </w:rPr>
        <w:t xml:space="preserve"> y separados</w:t>
      </w:r>
    </w:p>
    <w:p w:rsidR="00000000" w:rsidDel="00000000" w:rsidP="00000000" w:rsidRDefault="00000000" w:rsidRPr="00000000" w14:paraId="0000000C">
      <w:pPr>
        <w:numPr>
          <w:ilvl w:val="2"/>
          <w:numId w:val="3"/>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Continuas</w:t>
      </w:r>
      <w:r w:rsidDel="00000000" w:rsidR="00000000" w:rsidRPr="00000000">
        <w:rPr>
          <w:rFonts w:ascii="Arial" w:cs="Arial" w:eastAsia="Arial" w:hAnsi="Arial"/>
          <w:sz w:val="24"/>
          <w:szCs w:val="24"/>
          <w:rtl w:val="0"/>
        </w:rPr>
        <w:t xml:space="preserve">: Valores reales (incluye racionales)</w:t>
      </w:r>
    </w:p>
    <w:p w:rsidR="00000000" w:rsidDel="00000000" w:rsidP="00000000" w:rsidRDefault="00000000" w:rsidRPr="00000000" w14:paraId="0000000D">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Muestra:</w:t>
      </w:r>
      <w:r w:rsidDel="00000000" w:rsidR="00000000" w:rsidRPr="00000000">
        <w:rPr>
          <w:rFonts w:ascii="Arial" w:cs="Arial" w:eastAsia="Arial" w:hAnsi="Arial"/>
          <w:sz w:val="24"/>
          <w:szCs w:val="24"/>
          <w:rtl w:val="0"/>
        </w:rPr>
        <w:t xml:space="preserve"> subconjunto de la población para el que se conocen los valores de las variables a analizar. Debe ser </w:t>
      </w:r>
      <w:r w:rsidDel="00000000" w:rsidR="00000000" w:rsidRPr="00000000">
        <w:rPr>
          <w:rFonts w:ascii="Arial" w:cs="Arial" w:eastAsia="Arial" w:hAnsi="Arial"/>
          <w:sz w:val="24"/>
          <w:szCs w:val="24"/>
          <w:u w:val="single"/>
          <w:rtl w:val="0"/>
        </w:rPr>
        <w:t xml:space="preserve">representativa.</w:t>
      </w:r>
      <w:r w:rsidDel="00000000" w:rsidR="00000000" w:rsidRPr="00000000">
        <w:rPr>
          <w:rtl w:val="0"/>
        </w:rPr>
      </w:r>
    </w:p>
    <w:p w:rsidR="00000000" w:rsidDel="00000000" w:rsidP="00000000" w:rsidRDefault="00000000" w:rsidRPr="00000000" w14:paraId="0000000E">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Individuo:</w:t>
      </w:r>
      <w:r w:rsidDel="00000000" w:rsidR="00000000" w:rsidRPr="00000000">
        <w:rPr>
          <w:rFonts w:ascii="Arial" w:cs="Arial" w:eastAsia="Arial" w:hAnsi="Arial"/>
          <w:sz w:val="24"/>
          <w:szCs w:val="24"/>
          <w:rtl w:val="0"/>
        </w:rPr>
        <w:t xml:space="preserve"> cada uno de los elementos de la muestra</w:t>
      </w:r>
    </w:p>
    <w:p w:rsidR="00000000" w:rsidDel="00000000" w:rsidP="00000000" w:rsidRDefault="00000000" w:rsidRPr="00000000" w14:paraId="0000000F">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10">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Tablas de frecuencias</w:t>
      </w:r>
    </w:p>
    <w:p w:rsidR="00000000" w:rsidDel="00000000" w:rsidP="00000000" w:rsidRDefault="00000000" w:rsidRPr="00000000" w14:paraId="00000011">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Utilizadas para representar la información de una muestra tamaño n</w:t>
      </w:r>
    </w:p>
    <w:tbl>
      <w:tblPr>
        <w:tblStyle w:val="Table1"/>
        <w:tblpPr w:leftFromText="180" w:rightFromText="180" w:topFromText="180" w:bottomFromText="180" w:vertAnchor="text" w:horzAnchor="text" w:tblpX="6690" w:tblpY="0"/>
        <w:tblW w:w="34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630"/>
        <w:gridCol w:w="630"/>
        <w:gridCol w:w="630"/>
        <w:gridCol w:w="630"/>
        <w:tblGridChange w:id="0">
          <w:tblGrid>
            <w:gridCol w:w="885"/>
            <w:gridCol w:w="630"/>
            <w:gridCol w:w="630"/>
            <w:gridCol w:w="630"/>
            <w:gridCol w:w="630"/>
          </w:tblGrid>
        </w:tblGridChange>
      </w:tblGrid>
      <w:tr>
        <w:trPr>
          <w:cantSplit w:val="0"/>
          <w:tblHeader w:val="0"/>
        </w:trPr>
        <w:tc>
          <w:tcPr/>
          <w:p w:rsidR="00000000" w:rsidDel="00000000" w:rsidP="00000000" w:rsidRDefault="00000000" w:rsidRPr="00000000" w14:paraId="00000012">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13">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14">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15">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16">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r>
      <w:tr>
        <w:trPr>
          <w:cantSplit w:val="0"/>
          <w:tblHeader w:val="0"/>
        </w:trPr>
        <w:tc>
          <w:tcPr/>
          <w:p w:rsidR="00000000" w:rsidDel="00000000" w:rsidP="00000000" w:rsidRDefault="00000000" w:rsidRPr="00000000" w14:paraId="00000017">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Baixa</w:t>
            </w:r>
          </w:p>
        </w:tc>
        <w:tc>
          <w:tcPr/>
          <w:p w:rsidR="00000000" w:rsidDel="00000000" w:rsidP="00000000" w:rsidRDefault="00000000" w:rsidRPr="00000000" w14:paraId="00000018">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19">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0.2</w:t>
            </w:r>
          </w:p>
        </w:tc>
        <w:tc>
          <w:tcPr/>
          <w:p w:rsidR="00000000" w:rsidDel="00000000" w:rsidP="00000000" w:rsidRDefault="00000000" w:rsidRPr="00000000" w14:paraId="0000001A">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1B">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0.2</w:t>
            </w:r>
          </w:p>
        </w:tc>
      </w:tr>
      <w:tr>
        <w:trPr>
          <w:cantSplit w:val="0"/>
          <w:tblHeader w:val="0"/>
        </w:trPr>
        <w:tc>
          <w:tcPr/>
          <w:p w:rsidR="00000000" w:rsidDel="00000000" w:rsidP="00000000" w:rsidRDefault="00000000" w:rsidRPr="00000000" w14:paraId="0000001C">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Media</w:t>
            </w:r>
          </w:p>
        </w:tc>
        <w:tc>
          <w:tcPr/>
          <w:p w:rsidR="00000000" w:rsidDel="00000000" w:rsidP="00000000" w:rsidRDefault="00000000" w:rsidRPr="00000000" w14:paraId="0000001D">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1E">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c>
          <w:tcPr/>
          <w:p w:rsidR="00000000" w:rsidDel="00000000" w:rsidP="00000000" w:rsidRDefault="00000000" w:rsidRPr="00000000" w14:paraId="0000001F">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020">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0.7</w:t>
            </w:r>
          </w:p>
        </w:tc>
      </w:tr>
      <w:tr>
        <w:trPr>
          <w:cantSplit w:val="0"/>
          <w:tblHeader w:val="0"/>
        </w:trPr>
        <w:tc>
          <w:tcPr/>
          <w:p w:rsidR="00000000" w:rsidDel="00000000" w:rsidP="00000000" w:rsidRDefault="00000000" w:rsidRPr="00000000" w14:paraId="00000021">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c>
          <w:tcPr/>
          <w:p w:rsidR="00000000" w:rsidDel="00000000" w:rsidP="00000000" w:rsidRDefault="00000000" w:rsidRPr="00000000" w14:paraId="00000022">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23">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0.3</w:t>
            </w:r>
          </w:p>
        </w:tc>
        <w:tc>
          <w:tcPr/>
          <w:p w:rsidR="00000000" w:rsidDel="00000000" w:rsidP="00000000" w:rsidRDefault="00000000" w:rsidRPr="00000000" w14:paraId="00000024">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25">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bl>
    <w:p w:rsidR="00000000" w:rsidDel="00000000" w:rsidP="00000000" w:rsidRDefault="00000000" w:rsidRPr="00000000" w14:paraId="00000026">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Clase (c</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Cada uno de los valores que puede tomar una variable.</w:t>
      </w:r>
    </w:p>
    <w:p w:rsidR="00000000" w:rsidDel="00000000" w:rsidP="00000000" w:rsidRDefault="00000000" w:rsidRPr="00000000" w14:paraId="00000027">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w:t>
      </w:r>
      <w:r w:rsidDel="00000000" w:rsidR="00000000" w:rsidRPr="00000000">
        <w:rPr>
          <w:rFonts w:ascii="Arial" w:cs="Arial" w:eastAsia="Arial" w:hAnsi="Arial"/>
          <w:b w:val="1"/>
          <w:sz w:val="24"/>
          <w:szCs w:val="24"/>
          <w:rtl w:val="0"/>
        </w:rPr>
        <w:t xml:space="preserve">absoluta (n</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Número de individuos en la clase c</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0&lt;=n</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&lt;=n</w:t>
      </w:r>
    </w:p>
    <w:p w:rsidR="00000000" w:rsidDel="00000000" w:rsidP="00000000" w:rsidRDefault="00000000" w:rsidRPr="00000000" w14:paraId="00000028">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relativa (f</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w:t>
      </w:r>
      <m:oMath>
        <m:f>
          <m:fPr>
            <m:ctrlPr>
              <w:rPr>
                <w:rFonts w:ascii="Arial" w:cs="Arial" w:eastAsia="Arial" w:hAnsi="Arial"/>
                <w:sz w:val="24"/>
                <w:szCs w:val="24"/>
              </w:rPr>
            </m:ctrlPr>
          </m:fPr>
          <m:num>
            <m:sSub>
              <m:sSubPr>
                <m:ctrlPr>
                  <w:rPr>
                    <w:rFonts w:ascii="Arial" w:cs="Arial" w:eastAsia="Arial" w:hAnsi="Arial"/>
                    <w:sz w:val="24"/>
                    <w:szCs w:val="24"/>
                  </w:rPr>
                </m:ctrlPr>
              </m:sSubPr>
              <m:e>
                <m:r>
                  <w:rPr>
                    <w:rFonts w:ascii="Arial" w:cs="Arial" w:eastAsia="Arial" w:hAnsi="Arial"/>
                    <w:sz w:val="24"/>
                    <w:szCs w:val="24"/>
                  </w:rPr>
                  <m:t xml:space="preserve">n</m:t>
                </m:r>
              </m:e>
              <m:sub>
                <m:r>
                  <w:rPr>
                    <w:rFonts w:ascii="Arial" w:cs="Arial" w:eastAsia="Arial" w:hAnsi="Arial"/>
                    <w:sz w:val="24"/>
                    <w:szCs w:val="24"/>
                  </w:rPr>
                  <m:t xml:space="preserve">i</m:t>
                </m:r>
              </m:sub>
            </m:sSub>
          </m:num>
          <m:den>
            <m:r>
              <w:rPr>
                <w:rFonts w:ascii="Arial" w:cs="Arial" w:eastAsia="Arial" w:hAnsi="Arial"/>
                <w:sz w:val="24"/>
                <w:szCs w:val="24"/>
              </w:rPr>
              <m:t xml:space="preserve">n</m:t>
            </m:r>
          </m:den>
        </m:f>
      </m:oMath>
      <w:r w:rsidDel="00000000" w:rsidR="00000000" w:rsidRPr="00000000">
        <w:rPr>
          <w:rFonts w:ascii="Arial" w:cs="Arial" w:eastAsia="Arial" w:hAnsi="Arial"/>
          <w:sz w:val="24"/>
          <w:szCs w:val="24"/>
          <w:rtl w:val="0"/>
        </w:rPr>
        <w:t xml:space="preserve"> 0&lt;=f</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&lt;=1</w:t>
      </w:r>
    </w:p>
    <w:p w:rsidR="00000000" w:rsidDel="00000000" w:rsidP="00000000" w:rsidRDefault="00000000" w:rsidRPr="00000000" w14:paraId="00000029">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absoluta acumulada (N</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Número de individuos en c</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o en valores anteriores</w:t>
      </w:r>
      <w:r w:rsidDel="00000000" w:rsidR="00000000" w:rsidRPr="00000000">
        <w:rPr>
          <w:rFonts w:ascii="Arial" w:cs="Arial" w:eastAsia="Arial" w:hAnsi="Arial"/>
          <w:sz w:val="24"/>
          <w:szCs w:val="24"/>
          <w:rtl w:val="0"/>
        </w:rPr>
        <w:t xml:space="preserve">. N</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 n</w:t>
      </w:r>
    </w:p>
    <w:p w:rsidR="00000000" w:rsidDel="00000000" w:rsidP="00000000" w:rsidRDefault="00000000" w:rsidRPr="00000000" w14:paraId="0000002A">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relativa acumulada (F</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w:t>
      </w:r>
      <m:oMath>
        <m:f>
          <m:fPr>
            <m:ctrlPr>
              <w:rPr>
                <w:rFonts w:ascii="Arial" w:cs="Arial" w:eastAsia="Arial" w:hAnsi="Arial"/>
                <w:sz w:val="24"/>
                <w:szCs w:val="24"/>
              </w:rPr>
            </m:ctrlPr>
          </m:fPr>
          <m:num>
            <m:sSub>
              <m:sSubPr>
                <m:ctrlPr>
                  <w:rPr>
                    <w:rFonts w:ascii="Arial" w:cs="Arial" w:eastAsia="Arial" w:hAnsi="Arial"/>
                    <w:sz w:val="24"/>
                    <w:szCs w:val="24"/>
                  </w:rPr>
                </m:ctrlPr>
              </m:sSubPr>
              <m:e>
                <m:r>
                  <w:rPr>
                    <w:rFonts w:ascii="Arial" w:cs="Arial" w:eastAsia="Arial" w:hAnsi="Arial"/>
                    <w:sz w:val="24"/>
                    <w:szCs w:val="24"/>
                  </w:rPr>
                  <m:t xml:space="preserve">N</m:t>
                </m:r>
              </m:e>
              <m:sub>
                <m:r>
                  <w:rPr>
                    <w:rFonts w:ascii="Arial" w:cs="Arial" w:eastAsia="Arial" w:hAnsi="Arial"/>
                    <w:sz w:val="24"/>
                    <w:szCs w:val="24"/>
                  </w:rPr>
                  <m:t xml:space="preserve">i</m:t>
                </m:r>
              </m:sub>
            </m:sSub>
          </m:num>
          <m:den>
            <m:r>
              <w:rPr>
                <w:rFonts w:ascii="Arial" w:cs="Arial" w:eastAsia="Arial" w:hAnsi="Arial"/>
                <w:sz w:val="24"/>
                <w:szCs w:val="24"/>
              </w:rPr>
              <m:t xml:space="preserve">n</m:t>
            </m:r>
          </m:den>
        </m:f>
      </m:oMath>
      <w:r w:rsidDel="00000000" w:rsidR="00000000" w:rsidRPr="00000000">
        <w:rPr>
          <w:rFonts w:ascii="Arial" w:cs="Arial" w:eastAsia="Arial" w:hAnsi="Arial"/>
          <w:sz w:val="24"/>
          <w:szCs w:val="24"/>
          <w:rtl w:val="0"/>
        </w:rPr>
        <w:t xml:space="preserve">.  F</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 1</w:t>
      </w:r>
    </w:p>
    <w:p w:rsidR="00000000" w:rsidDel="00000000" w:rsidP="00000000" w:rsidRDefault="00000000" w:rsidRPr="00000000" w14:paraId="0000002B">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Para unha variable cualitativa nominal non se inclúen valores absolutos. </w:t>
      </w:r>
    </w:p>
    <w:p w:rsidR="00000000" w:rsidDel="00000000" w:rsidP="00000000" w:rsidRDefault="00000000" w:rsidRPr="00000000" w14:paraId="0000002C">
      <w:pPr>
        <w:ind w:firstLine="0"/>
        <w:jc w:val="left"/>
        <w:rPr>
          <w:rFonts w:ascii="Arial" w:cs="Arial" w:eastAsia="Arial" w:hAnsi="Arial"/>
          <w:sz w:val="24"/>
          <w:szCs w:val="24"/>
        </w:rPr>
      </w:pPr>
      <w:r w:rsidDel="00000000" w:rsidR="00000000" w:rsidRPr="00000000">
        <w:rPr>
          <w:rFonts w:ascii="Arial" w:cs="Arial" w:eastAsia="Arial" w:hAnsi="Arial"/>
          <w:b w:val="1"/>
          <w:color w:val="073763"/>
          <w:rtl w:val="0"/>
        </w:rPr>
        <w:t xml:space="preserve">Tablas de frecuencias </w:t>
      </w:r>
      <w:r w:rsidDel="00000000" w:rsidR="00000000" w:rsidRPr="00000000">
        <w:rPr>
          <w:rFonts w:ascii="Arial" w:cs="Arial" w:eastAsia="Arial" w:hAnsi="Arial"/>
          <w:color w:val="073763"/>
          <w:rtl w:val="0"/>
        </w:rPr>
        <w:t xml:space="preserve">(continua)</w:t>
      </w:r>
      <w:r w:rsidDel="00000000" w:rsidR="00000000" w:rsidRPr="00000000">
        <w:rPr>
          <w:rtl w:val="0"/>
        </w:rPr>
      </w:r>
    </w:p>
    <w:p w:rsidR="00000000" w:rsidDel="00000000" w:rsidP="00000000" w:rsidRDefault="00000000" w:rsidRPr="00000000" w14:paraId="0000002D">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Denominados </w:t>
      </w:r>
      <w:r w:rsidDel="00000000" w:rsidR="00000000" w:rsidRPr="00000000">
        <w:rPr>
          <w:rFonts w:ascii="Arial" w:cs="Arial" w:eastAsia="Arial" w:hAnsi="Arial"/>
          <w:sz w:val="24"/>
          <w:szCs w:val="24"/>
          <w:u w:val="single"/>
          <w:rtl w:val="0"/>
        </w:rPr>
        <w:t xml:space="preserve">intervalos de clase:</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vertAlign w:val="subscript"/>
          <w:rtl w:val="0"/>
        </w:rPr>
        <w:t xml:space="preserve">i+1</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sendo o punto medio a </w:t>
      </w:r>
      <w:r w:rsidDel="00000000" w:rsidR="00000000" w:rsidRPr="00000000">
        <w:rPr>
          <w:rFonts w:ascii="Arial" w:cs="Arial" w:eastAsia="Arial" w:hAnsi="Arial"/>
          <w:sz w:val="24"/>
          <w:szCs w:val="24"/>
          <w:u w:val="single"/>
          <w:rtl w:val="0"/>
        </w:rPr>
        <w:t xml:space="preserve">marca de clase</w:t>
      </w:r>
      <w:r w:rsidDel="00000000" w:rsidR="00000000" w:rsidRPr="00000000">
        <w:rPr>
          <w:rFonts w:ascii="Arial" w:cs="Arial" w:eastAsia="Arial" w:hAnsi="Arial"/>
          <w:sz w:val="24"/>
          <w:szCs w:val="24"/>
          <w:rtl w:val="0"/>
        </w:rPr>
        <w:t xml:space="preserve"> (c</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p>
    <w:tbl>
      <w:tblPr>
        <w:tblStyle w:val="Table2"/>
        <w:tblpPr w:leftFromText="180" w:rightFromText="180" w:topFromText="180" w:bottomFromText="180" w:vertAnchor="text" w:horzAnchor="text" w:tblpX="4410" w:tblpY="0"/>
        <w:tblW w:w="44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675"/>
        <w:gridCol w:w="825"/>
        <w:gridCol w:w="825"/>
        <w:gridCol w:w="825"/>
        <w:tblGridChange w:id="0">
          <w:tblGrid>
            <w:gridCol w:w="1335"/>
            <w:gridCol w:w="675"/>
            <w:gridCol w:w="825"/>
            <w:gridCol w:w="825"/>
            <w:gridCol w:w="825"/>
          </w:tblGrid>
        </w:tblGridChange>
      </w:tblGrid>
      <w:tr>
        <w:trPr>
          <w:cantSplit w:val="0"/>
          <w:tblHeader w:val="0"/>
        </w:trPr>
        <w:tc>
          <w:tcPr/>
          <w:p w:rsidR="00000000" w:rsidDel="00000000" w:rsidP="00000000" w:rsidRDefault="00000000" w:rsidRPr="00000000" w14:paraId="0000002E">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2F">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30">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31">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32">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r>
      <w:tr>
        <w:trPr>
          <w:cantSplit w:val="0"/>
          <w:tblHeader w:val="0"/>
        </w:trPr>
        <w:tc>
          <w:tcPr/>
          <w:p w:rsidR="00000000" w:rsidDel="00000000" w:rsidP="00000000" w:rsidRDefault="00000000" w:rsidRPr="00000000" w14:paraId="00000033">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[2.5, 3.1)</w:t>
            </w:r>
          </w:p>
        </w:tc>
        <w:tc>
          <w:tcPr/>
          <w:p w:rsidR="00000000" w:rsidDel="00000000" w:rsidP="00000000" w:rsidRDefault="00000000" w:rsidRPr="00000000" w14:paraId="00000034">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35">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c>
          <w:tcPr/>
          <w:p w:rsidR="00000000" w:rsidDel="00000000" w:rsidP="00000000" w:rsidRDefault="00000000" w:rsidRPr="00000000" w14:paraId="00000036">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37">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r>
      <w:tr>
        <w:trPr>
          <w:cantSplit w:val="0"/>
          <w:tblHeader w:val="0"/>
        </w:trPr>
        <w:tc>
          <w:tcPr/>
          <w:p w:rsidR="00000000" w:rsidDel="00000000" w:rsidP="00000000" w:rsidRDefault="00000000" w:rsidRPr="00000000" w14:paraId="00000038">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 3.7)</w:t>
            </w:r>
          </w:p>
        </w:tc>
        <w:tc>
          <w:tcPr/>
          <w:p w:rsidR="00000000" w:rsidDel="00000000" w:rsidP="00000000" w:rsidRDefault="00000000" w:rsidRPr="00000000" w14:paraId="00000039">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03A">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0.4</w:t>
            </w:r>
          </w:p>
        </w:tc>
        <w:tc>
          <w:tcPr/>
          <w:p w:rsidR="00000000" w:rsidDel="00000000" w:rsidP="00000000" w:rsidRDefault="00000000" w:rsidRPr="00000000" w14:paraId="0000003B">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3C">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r>
      <w:tr>
        <w:trPr>
          <w:cantSplit w:val="0"/>
          <w:tblHeader w:val="0"/>
        </w:trPr>
        <w:tc>
          <w:tcPr/>
          <w:p w:rsidR="00000000" w:rsidDel="00000000" w:rsidP="00000000" w:rsidRDefault="00000000" w:rsidRPr="00000000" w14:paraId="0000003D">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[3.7, 4.3)</w:t>
            </w:r>
          </w:p>
        </w:tc>
        <w:tc>
          <w:tcPr/>
          <w:p w:rsidR="00000000" w:rsidDel="00000000" w:rsidP="00000000" w:rsidRDefault="00000000" w:rsidRPr="00000000" w14:paraId="0000003E">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3F">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c>
          <w:tcPr/>
          <w:p w:rsidR="00000000" w:rsidDel="00000000" w:rsidP="00000000" w:rsidRDefault="00000000" w:rsidRPr="00000000" w14:paraId="00000040">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41">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bl>
    <w:p w:rsidR="00000000" w:rsidDel="00000000" w:rsidP="00000000" w:rsidRDefault="00000000" w:rsidRPr="00000000" w14:paraId="00000042">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suelen tomar como número de intervalos </w:t>
      </w:r>
      <m:oMath>
        <m:rad>
          <m:radPr>
            <m:degHide m:val="1"/>
            <m:ctrlPr>
              <w:rPr>
                <w:rFonts w:ascii="Arial" w:cs="Arial" w:eastAsia="Arial" w:hAnsi="Arial"/>
                <w:sz w:val="24"/>
                <w:szCs w:val="24"/>
              </w:rPr>
            </m:ctrlPr>
          </m:radPr>
          <m:e>
            <m:r>
              <w:rPr>
                <w:rFonts w:ascii="Arial" w:cs="Arial" w:eastAsia="Arial" w:hAnsi="Arial"/>
                <w:sz w:val="24"/>
                <w:szCs w:val="24"/>
              </w:rPr>
              <m:t xml:space="preserve">n</m:t>
            </m:r>
          </m:e>
        </m:rad>
      </m:oMath>
      <w:r w:rsidDel="00000000" w:rsidR="00000000" w:rsidRPr="00000000">
        <w:rPr>
          <w:rFonts w:ascii="Arial" w:cs="Arial" w:eastAsia="Arial" w:hAnsi="Arial"/>
          <w:sz w:val="24"/>
          <w:szCs w:val="24"/>
          <w:rtl w:val="0"/>
        </w:rPr>
        <w:t xml:space="preserve"> aproximado.</w:t>
      </w:r>
    </w:p>
    <w:p w:rsidR="00000000" w:rsidDel="00000000" w:rsidP="00000000" w:rsidRDefault="00000000" w:rsidRPr="00000000" w14:paraId="00000043">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Suelen ser todos de igual longitud y contiguos. La longitud se calcula aproximando hacia arriba para evitar excluir datos.</w:t>
      </w:r>
    </w:p>
    <w:p w:rsidR="00000000" w:rsidDel="00000000" w:rsidP="00000000" w:rsidRDefault="00000000" w:rsidRPr="00000000" w14:paraId="00000044">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Representacións gráficas</w:t>
      </w:r>
    </w:p>
    <w:p w:rsidR="00000000" w:rsidDel="00000000" w:rsidP="00000000" w:rsidRDefault="00000000" w:rsidRPr="00000000" w14:paraId="00000046">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Variables cualitativas o cuantitativas discretas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diagrama de barras</w:t>
      </w:r>
      <w:r w:rsidDel="00000000" w:rsidR="00000000" w:rsidRPr="00000000">
        <w:rPr>
          <w:rFonts w:ascii="Arial" w:cs="Arial" w:eastAsia="Arial" w:hAnsi="Arial"/>
          <w:sz w:val="24"/>
          <w:szCs w:val="24"/>
          <w:rtl w:val="0"/>
        </w:rPr>
        <w:t xml:space="preserve"> o sectores, y diagrama de frecuencias acumuladdas</w:t>
      </w:r>
    </w:p>
    <w:p w:rsidR="00000000" w:rsidDel="00000000" w:rsidP="00000000" w:rsidRDefault="00000000" w:rsidRPr="00000000" w14:paraId="00000047">
      <w:pPr>
        <w:ind w:lef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91420" cy="1662113"/>
            <wp:effectExtent b="0" l="0" r="0" t="0"/>
            <wp:docPr id="3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29142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Variables cuantitativas continuas: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histograma</w:t>
      </w:r>
      <w:r w:rsidDel="00000000" w:rsidR="00000000" w:rsidRPr="00000000">
        <w:rPr>
          <w:rFonts w:ascii="Arial" w:cs="Arial" w:eastAsia="Arial" w:hAnsi="Arial"/>
          <w:sz w:val="24"/>
          <w:szCs w:val="24"/>
          <w:rtl w:val="0"/>
        </w:rPr>
        <w:t xml:space="preserve"> o diagrama de caja</w:t>
      </w:r>
    </w:p>
    <w:p w:rsidR="00000000" w:rsidDel="00000000" w:rsidP="00000000" w:rsidRDefault="00000000" w:rsidRPr="00000000" w14:paraId="00000049">
      <w:pPr>
        <w:ind w:lef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95625" cy="203835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0956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4C">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de posición</w:t>
      </w:r>
    </w:p>
    <w:p w:rsidR="00000000" w:rsidDel="00000000" w:rsidP="00000000" w:rsidRDefault="00000000" w:rsidRPr="00000000" w14:paraId="0000004D">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Medidas de posición:</w:t>
      </w:r>
      <w:r w:rsidDel="00000000" w:rsidR="00000000" w:rsidRPr="00000000">
        <w:rPr>
          <w:rFonts w:ascii="Arial" w:cs="Arial" w:eastAsia="Arial" w:hAnsi="Arial"/>
          <w:sz w:val="24"/>
          <w:szCs w:val="24"/>
          <w:rtl w:val="0"/>
        </w:rPr>
        <w:t xml:space="preserve"> indican a posición que ocupa a mostra. Poden ser de tendencia central (indican o centro da mostra, media, moda) ou non central. </w:t>
      </w:r>
      <w:r w:rsidDel="00000000" w:rsidR="00000000" w:rsidRPr="00000000">
        <w:drawing>
          <wp:anchor allowOverlap="1" behindDoc="0" distB="0" distT="0" distL="0" distR="0" hidden="0" layoutInCell="1" locked="0" relativeHeight="0" simplePos="0">
            <wp:simplePos x="0" y="0"/>
            <wp:positionH relativeFrom="column">
              <wp:posOffset>1419225</wp:posOffset>
            </wp:positionH>
            <wp:positionV relativeFrom="paragraph">
              <wp:posOffset>447675</wp:posOffset>
            </wp:positionV>
            <wp:extent cx="585788" cy="353683"/>
            <wp:effectExtent b="0" l="0" r="0" t="0"/>
            <wp:wrapSquare wrapText="bothSides" distB="0" distT="0" distL="0" distR="0"/>
            <wp:docPr id="82" name="image92.png"/>
            <a:graphic>
              <a:graphicData uri="http://schemas.openxmlformats.org/drawingml/2006/picture">
                <pic:pic>
                  <pic:nvPicPr>
                    <pic:cNvPr id="0" name="image92.png"/>
                    <pic:cNvPicPr preferRelativeResize="0"/>
                  </pic:nvPicPr>
                  <pic:blipFill>
                    <a:blip r:embed="rId9"/>
                    <a:srcRect b="0" l="0" r="0" t="0"/>
                    <a:stretch>
                      <a:fillRect/>
                    </a:stretch>
                  </pic:blipFill>
                  <pic:spPr>
                    <a:xfrm>
                      <a:off x="0" y="0"/>
                      <a:ext cx="585788" cy="353683"/>
                    </a:xfrm>
                    <a:prstGeom prst="rect"/>
                    <a:ln/>
                  </pic:spPr>
                </pic:pic>
              </a:graphicData>
            </a:graphic>
          </wp:anchor>
        </w:drawing>
      </w:r>
    </w:p>
    <w:p w:rsidR="00000000" w:rsidDel="00000000" w:rsidP="00000000" w:rsidRDefault="00000000" w:rsidRPr="00000000" w14:paraId="0000004E">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Media:</w:t>
      </w:r>
      <w:r w:rsidDel="00000000" w:rsidR="00000000" w:rsidRPr="00000000">
        <w:rPr>
          <w:rFonts w:ascii="Arial" w:cs="Arial" w:eastAsia="Arial" w:hAnsi="Arial"/>
          <w:sz w:val="24"/>
          <w:szCs w:val="24"/>
          <w:rtl w:val="0"/>
        </w:rPr>
        <w:t xml:space="preserve">                En caso de intervalos se puede realizar elemento por elemento o intervalo por intervalo.</w:t>
      </w:r>
    </w:p>
    <w:p w:rsidR="00000000" w:rsidDel="00000000" w:rsidP="00000000" w:rsidRDefault="00000000" w:rsidRPr="00000000" w14:paraId="0000004F">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Media truncada:</w:t>
      </w:r>
      <w:r w:rsidDel="00000000" w:rsidR="00000000" w:rsidRPr="00000000">
        <w:rPr>
          <w:rFonts w:ascii="Arial" w:cs="Arial" w:eastAsia="Arial" w:hAnsi="Arial"/>
          <w:sz w:val="24"/>
          <w:szCs w:val="24"/>
          <w:rtl w:val="0"/>
        </w:rPr>
        <w:t xml:space="preserve"> elimínanse un porcentaxe dos datos máis extremos</w:t>
      </w:r>
    </w:p>
    <w:p w:rsidR="00000000" w:rsidDel="00000000" w:rsidP="00000000" w:rsidRDefault="00000000" w:rsidRPr="00000000" w14:paraId="00000050">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Media recortada</w:t>
      </w:r>
      <w:r w:rsidDel="00000000" w:rsidR="00000000" w:rsidRPr="00000000">
        <w:rPr>
          <w:rFonts w:ascii="Arial" w:cs="Arial" w:eastAsia="Arial" w:hAnsi="Arial"/>
          <w:sz w:val="24"/>
          <w:szCs w:val="24"/>
          <w:rtl w:val="0"/>
        </w:rPr>
        <w:t xml:space="preserve">: os datos extremos son reemprazados polo punto de corte</w:t>
      </w:r>
      <w:r w:rsidDel="00000000" w:rsidR="00000000" w:rsidRPr="00000000">
        <w:rPr>
          <w:rtl w:val="0"/>
        </w:rPr>
      </w:r>
    </w:p>
    <w:p w:rsidR="00000000" w:rsidDel="00000000" w:rsidP="00000000" w:rsidRDefault="00000000" w:rsidRPr="00000000" w14:paraId="00000051">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Cuantiles:</w:t>
      </w:r>
      <w:r w:rsidDel="00000000" w:rsidR="00000000" w:rsidRPr="00000000">
        <w:rPr>
          <w:rFonts w:ascii="Arial" w:cs="Arial" w:eastAsia="Arial" w:hAnsi="Arial"/>
          <w:sz w:val="24"/>
          <w:szCs w:val="24"/>
          <w:rtl w:val="0"/>
        </w:rPr>
        <w:t xml:space="preserve">  Medidas non centrais. Exemplo: O cuantil q</w:t>
      </w:r>
      <w:r w:rsidDel="00000000" w:rsidR="00000000" w:rsidRPr="00000000">
        <w:rPr>
          <w:rFonts w:ascii="Arial" w:cs="Arial" w:eastAsia="Arial" w:hAnsi="Arial"/>
          <w:sz w:val="24"/>
          <w:szCs w:val="24"/>
          <w:vertAlign w:val="subscript"/>
          <w:rtl w:val="0"/>
        </w:rPr>
        <w:t xml:space="preserve">0.45</w:t>
      </w:r>
      <w:r w:rsidDel="00000000" w:rsidR="00000000" w:rsidRPr="00000000">
        <w:rPr>
          <w:rFonts w:ascii="Arial" w:cs="Arial" w:eastAsia="Arial" w:hAnsi="Arial"/>
          <w:sz w:val="24"/>
          <w:szCs w:val="24"/>
          <w:rtl w:val="0"/>
        </w:rPr>
        <w:t xml:space="preserve"> será o dato que deixa á súa esquerda, como mínimo, o 45% dos datos.</w:t>
      </w:r>
    </w:p>
    <w:p w:rsidR="00000000" w:rsidDel="00000000" w:rsidP="00000000" w:rsidRDefault="00000000" w:rsidRPr="00000000" w14:paraId="00000052">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En un conxunto de 10 datos, q</w:t>
      </w:r>
      <w:r w:rsidDel="00000000" w:rsidR="00000000" w:rsidRPr="00000000">
        <w:rPr>
          <w:rFonts w:ascii="Arial" w:cs="Arial" w:eastAsia="Arial" w:hAnsi="Arial"/>
          <w:sz w:val="24"/>
          <w:szCs w:val="24"/>
          <w:vertAlign w:val="subscript"/>
          <w:rtl w:val="0"/>
        </w:rPr>
        <w:t xml:space="preserve">0.45</w:t>
      </w:r>
      <w:r w:rsidDel="00000000" w:rsidR="00000000" w:rsidRPr="00000000">
        <w:rPr>
          <w:rFonts w:ascii="Arial" w:cs="Arial" w:eastAsia="Arial" w:hAnsi="Arial"/>
          <w:sz w:val="24"/>
          <w:szCs w:val="24"/>
          <w:rtl w:val="0"/>
        </w:rPr>
        <w:t xml:space="preserve"> e q</w:t>
      </w:r>
      <w:r w:rsidDel="00000000" w:rsidR="00000000" w:rsidRPr="00000000">
        <w:rPr>
          <w:rFonts w:ascii="Arial" w:cs="Arial" w:eastAsia="Arial" w:hAnsi="Arial"/>
          <w:sz w:val="24"/>
          <w:szCs w:val="24"/>
          <w:vertAlign w:val="subscript"/>
          <w:rtl w:val="0"/>
        </w:rPr>
        <w:t xml:space="preserve">0.4</w:t>
      </w:r>
      <w:r w:rsidDel="00000000" w:rsidR="00000000" w:rsidRPr="00000000">
        <w:rPr>
          <w:rFonts w:ascii="Arial" w:cs="Arial" w:eastAsia="Arial" w:hAnsi="Arial"/>
          <w:sz w:val="24"/>
          <w:szCs w:val="24"/>
          <w:rtl w:val="0"/>
        </w:rPr>
        <w:t xml:space="preserve"> serán ambos o 5º dato.</w:t>
      </w:r>
    </w:p>
    <w:p w:rsidR="00000000" w:rsidDel="00000000" w:rsidP="00000000" w:rsidRDefault="00000000" w:rsidRPr="00000000" w14:paraId="00000053">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Os </w:t>
      </w:r>
      <w:r w:rsidDel="00000000" w:rsidR="00000000" w:rsidRPr="00000000">
        <w:rPr>
          <w:rFonts w:ascii="Arial" w:cs="Arial" w:eastAsia="Arial" w:hAnsi="Arial"/>
          <w:sz w:val="24"/>
          <w:szCs w:val="24"/>
          <w:u w:val="single"/>
          <w:rtl w:val="0"/>
        </w:rPr>
        <w:t xml:space="preserve">cuartiles</w:t>
      </w:r>
      <w:r w:rsidDel="00000000" w:rsidR="00000000" w:rsidRPr="00000000">
        <w:rPr>
          <w:rFonts w:ascii="Arial" w:cs="Arial" w:eastAsia="Arial" w:hAnsi="Arial"/>
          <w:sz w:val="24"/>
          <w:szCs w:val="24"/>
          <w:rtl w:val="0"/>
        </w:rPr>
        <w:t xml:space="preserve"> (Q</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Q</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Q</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 son cuantiles de orden (0.25, 0.5, 0.75). Existen tamén </w:t>
      </w:r>
      <w:r w:rsidDel="00000000" w:rsidR="00000000" w:rsidRPr="00000000">
        <w:rPr>
          <w:rFonts w:ascii="Arial" w:cs="Arial" w:eastAsia="Arial" w:hAnsi="Arial"/>
          <w:sz w:val="24"/>
          <w:szCs w:val="24"/>
          <w:u w:val="single"/>
          <w:rtl w:val="0"/>
        </w:rPr>
        <w:t xml:space="preserve">deciles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u w:val="single"/>
          <w:rtl w:val="0"/>
        </w:rPr>
        <w:t xml:space="preserve">percentiles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4">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sz w:val="24"/>
          <w:szCs w:val="24"/>
          <w:u w:val="single"/>
          <w:rtl w:val="0"/>
        </w:rPr>
        <w:t xml:space="preserve">mediana</w:t>
      </w:r>
      <w:r w:rsidDel="00000000" w:rsidR="00000000" w:rsidRPr="00000000">
        <w:rPr>
          <w:rFonts w:ascii="Arial" w:cs="Arial" w:eastAsia="Arial" w:hAnsi="Arial"/>
          <w:sz w:val="24"/>
          <w:szCs w:val="24"/>
          <w:rtl w:val="0"/>
        </w:rPr>
        <w:t xml:space="preserve"> é o segundo cuartil. Se hai un dato impar de datos, é a media dos dous centrais.</w:t>
      </w:r>
    </w:p>
    <w:p w:rsidR="00000000" w:rsidDel="00000000" w:rsidP="00000000" w:rsidRDefault="00000000" w:rsidRPr="00000000" w14:paraId="00000055">
      <w:pPr>
        <w:ind w:firstLine="0"/>
        <w:jc w:val="left"/>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56">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de dispersión</w:t>
      </w:r>
    </w:p>
    <w:p w:rsidR="00000000" w:rsidDel="00000000" w:rsidP="00000000" w:rsidRDefault="00000000" w:rsidRPr="00000000" w14:paraId="00000057">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Recorrido:</w:t>
      </w:r>
      <w:r w:rsidDel="00000000" w:rsidR="00000000" w:rsidRPr="00000000">
        <w:rPr>
          <w:rFonts w:ascii="Arial" w:cs="Arial" w:eastAsia="Arial" w:hAnsi="Arial"/>
          <w:sz w:val="24"/>
          <w:szCs w:val="24"/>
          <w:rtl w:val="0"/>
        </w:rPr>
        <w:t xml:space="preserve"> diferencia entre o máximo e mínimo</w:t>
      </w:r>
    </w:p>
    <w:p w:rsidR="00000000" w:rsidDel="00000000" w:rsidP="00000000" w:rsidRDefault="00000000" w:rsidRPr="00000000" w14:paraId="00000058">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Recorrido intercuartílico:</w:t>
      </w:r>
      <w:r w:rsidDel="00000000" w:rsidR="00000000" w:rsidRPr="00000000">
        <w:rPr>
          <w:rFonts w:ascii="Arial" w:cs="Arial" w:eastAsia="Arial" w:hAnsi="Arial"/>
          <w:sz w:val="24"/>
          <w:szCs w:val="24"/>
          <w:rtl w:val="0"/>
        </w:rPr>
        <w:t xml:space="preserve"> diferenza entre Q</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 e Q</w:t>
      </w:r>
      <w:r w:rsidDel="00000000" w:rsidR="00000000" w:rsidRPr="00000000">
        <w:rPr>
          <w:rFonts w:ascii="Arial" w:cs="Arial" w:eastAsia="Arial" w:hAnsi="Arial"/>
          <w:sz w:val="24"/>
          <w:szCs w:val="24"/>
          <w:vertAlign w:val="subscript"/>
          <w:rtl w:val="0"/>
        </w:rPr>
        <w:t xml:space="preserve">1</w:t>
      </w:r>
      <w:r w:rsidDel="00000000" w:rsidR="00000000" w:rsidRPr="00000000">
        <w:rPr>
          <w:rtl w:val="0"/>
        </w:rPr>
      </w:r>
    </w:p>
    <w:p w:rsidR="00000000" w:rsidDel="00000000" w:rsidP="00000000" w:rsidRDefault="00000000" w:rsidRPr="00000000" w14:paraId="00000059">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Varianza (</w:t>
      </w:r>
      <w:r w:rsidDel="00000000" w:rsidR="00000000" w:rsidRPr="00000000">
        <w:rPr>
          <w:rFonts w:ascii="Arial" w:cs="Arial" w:eastAsia="Arial" w:hAnsi="Arial"/>
          <w:b w:val="1"/>
          <w:sz w:val="24"/>
          <w:szCs w:val="24"/>
          <w:rtl w:val="0"/>
        </w:rPr>
        <w:t xml:space="preserve">s</w:t>
      </w:r>
      <w:r w:rsidDel="00000000" w:rsidR="00000000" w:rsidRPr="00000000">
        <w:rPr>
          <w:rFonts w:ascii="Arial" w:cs="Arial" w:eastAsia="Arial" w:hAnsi="Arial"/>
          <w:b w:val="1"/>
          <w:sz w:val="24"/>
          <w:szCs w:val="24"/>
          <w:vertAlign w:val="superscript"/>
          <w:rtl w:val="0"/>
        </w:rPr>
        <w:t xml:space="preserve">2</w:t>
      </w:r>
      <w:r w:rsidDel="00000000" w:rsidR="00000000" w:rsidRPr="00000000">
        <w:rPr>
          <w:rFonts w:ascii="Arial" w:cs="Arial" w:eastAsia="Arial" w:hAnsi="Arial"/>
          <w:sz w:val="24"/>
          <w:szCs w:val="24"/>
          <w:u w:val="single"/>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Pr>
        <w:drawing>
          <wp:inline distB="114300" distT="114300" distL="114300" distR="114300">
            <wp:extent cx="820539" cy="441829"/>
            <wp:effectExtent b="0" l="0" r="0" t="0"/>
            <wp:docPr id="63"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a:off x="0" y="0"/>
                      <a:ext cx="820539" cy="441829"/>
                    </a:xfrm>
                    <a:prstGeom prst="rect"/>
                    <a:ln/>
                  </pic:spPr>
                </pic:pic>
              </a:graphicData>
            </a:graphic>
          </wp:inline>
        </w:drawing>
      </w:r>
      <w:r w:rsidDel="00000000" w:rsidR="00000000" w:rsidRPr="00000000">
        <w:rPr>
          <w:rFonts w:ascii="Arial" w:cs="Arial" w:eastAsia="Arial" w:hAnsi="Arial"/>
          <w:sz w:val="24"/>
          <w:szCs w:val="24"/>
          <w:rtl w:val="0"/>
        </w:rPr>
        <w:t xml:space="preserve"> . A </w:t>
      </w:r>
      <w:r w:rsidDel="00000000" w:rsidR="00000000" w:rsidRPr="00000000">
        <w:rPr>
          <w:rFonts w:ascii="Arial" w:cs="Arial" w:eastAsia="Arial" w:hAnsi="Arial"/>
          <w:sz w:val="24"/>
          <w:szCs w:val="24"/>
          <w:u w:val="single"/>
          <w:rtl w:val="0"/>
        </w:rPr>
        <w:t xml:space="preserve">desviación típica</w:t>
      </w:r>
      <w:r w:rsidDel="00000000" w:rsidR="00000000" w:rsidRPr="00000000">
        <w:rPr>
          <w:rFonts w:ascii="Arial" w:cs="Arial" w:eastAsia="Arial" w:hAnsi="Arial"/>
          <w:sz w:val="24"/>
          <w:szCs w:val="24"/>
          <w:rtl w:val="0"/>
        </w:rPr>
        <w:t xml:space="preserve"> é a raíz da varianza, s</w:t>
      </w:r>
    </w:p>
    <w:p w:rsidR="00000000" w:rsidDel="00000000" w:rsidP="00000000" w:rsidRDefault="00000000" w:rsidRPr="00000000" w14:paraId="0000005A">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Siempre positiva. </w:t>
      </w:r>
    </w:p>
    <w:p w:rsidR="00000000" w:rsidDel="00000000" w:rsidP="00000000" w:rsidRDefault="00000000" w:rsidRPr="00000000" w14:paraId="0000005B">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se modifican los datos haciendo </w:t>
      </w:r>
      <w:r w:rsidDel="00000000" w:rsidR="00000000" w:rsidRPr="00000000">
        <w:rPr>
          <w:rFonts w:ascii="Arial" w:cs="Arial" w:eastAsia="Arial" w:hAnsi="Arial"/>
          <w:b w:val="1"/>
          <w:color w:val="990000"/>
          <w:sz w:val="24"/>
          <w:szCs w:val="24"/>
          <w:rtl w:val="0"/>
        </w:rPr>
        <w:t xml:space="preserve">y</w:t>
      </w:r>
      <w:r w:rsidDel="00000000" w:rsidR="00000000" w:rsidRPr="00000000">
        <w:rPr>
          <w:rFonts w:ascii="Arial" w:cs="Arial" w:eastAsia="Arial" w:hAnsi="Arial"/>
          <w:b w:val="1"/>
          <w:color w:val="990000"/>
          <w:sz w:val="24"/>
          <w:szCs w:val="24"/>
          <w:vertAlign w:val="subscript"/>
          <w:rtl w:val="0"/>
        </w:rPr>
        <w:t xml:space="preserve">i</w:t>
      </w:r>
      <w:r w:rsidDel="00000000" w:rsidR="00000000" w:rsidRPr="00000000">
        <w:rPr>
          <w:rFonts w:ascii="Arial" w:cs="Arial" w:eastAsia="Arial" w:hAnsi="Arial"/>
          <w:b w:val="1"/>
          <w:color w:val="990000"/>
          <w:sz w:val="24"/>
          <w:szCs w:val="24"/>
          <w:rtl w:val="0"/>
        </w:rPr>
        <w:t xml:space="preserve">=ax</w:t>
      </w:r>
      <w:r w:rsidDel="00000000" w:rsidR="00000000" w:rsidRPr="00000000">
        <w:rPr>
          <w:rFonts w:ascii="Arial" w:cs="Arial" w:eastAsia="Arial" w:hAnsi="Arial"/>
          <w:b w:val="1"/>
          <w:color w:val="990000"/>
          <w:sz w:val="24"/>
          <w:szCs w:val="24"/>
          <w:vertAlign w:val="subscript"/>
          <w:rtl w:val="0"/>
        </w:rPr>
        <w:t xml:space="preserve">i</w:t>
      </w:r>
      <w:r w:rsidDel="00000000" w:rsidR="00000000" w:rsidRPr="00000000">
        <w:rPr>
          <w:rFonts w:ascii="Arial" w:cs="Arial" w:eastAsia="Arial" w:hAnsi="Arial"/>
          <w:b w:val="1"/>
          <w:color w:val="990000"/>
          <w:sz w:val="24"/>
          <w:szCs w:val="24"/>
          <w:rtl w:val="0"/>
        </w:rPr>
        <w:t xml:space="preserve">+b</w:t>
      </w:r>
      <w:r w:rsidDel="00000000" w:rsidR="00000000" w:rsidRPr="00000000">
        <w:rPr>
          <w:rFonts w:ascii="Arial" w:cs="Arial" w:eastAsia="Arial" w:hAnsi="Arial"/>
          <w:sz w:val="24"/>
          <w:szCs w:val="24"/>
          <w:rtl w:val="0"/>
        </w:rPr>
        <w:t xml:space="preserve">, se cumplirá que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85200c"/>
          <w:sz w:val="24"/>
          <w:szCs w:val="24"/>
          <w:rtl w:val="0"/>
        </w:rPr>
        <w:t xml:space="preserve">s</w:t>
      </w:r>
      <w:r w:rsidDel="00000000" w:rsidR="00000000" w:rsidRPr="00000000">
        <w:rPr>
          <w:rFonts w:ascii="Arial" w:cs="Arial" w:eastAsia="Arial" w:hAnsi="Arial"/>
          <w:b w:val="1"/>
          <w:color w:val="85200c"/>
          <w:sz w:val="24"/>
          <w:szCs w:val="24"/>
          <w:vertAlign w:val="subscript"/>
          <w:rtl w:val="0"/>
        </w:rPr>
        <w:t xml:space="preserve">y</w:t>
      </w:r>
      <w:r w:rsidDel="00000000" w:rsidR="00000000" w:rsidRPr="00000000">
        <w:rPr>
          <w:rFonts w:ascii="Arial" w:cs="Arial" w:eastAsia="Arial" w:hAnsi="Arial"/>
          <w:b w:val="1"/>
          <w:color w:val="85200c"/>
          <w:sz w:val="24"/>
          <w:szCs w:val="24"/>
          <w:vertAlign w:val="superscript"/>
          <w:rtl w:val="0"/>
        </w:rPr>
        <w:t xml:space="preserve">2</w:t>
      </w:r>
      <w:r w:rsidDel="00000000" w:rsidR="00000000" w:rsidRPr="00000000">
        <w:rPr>
          <w:rFonts w:ascii="Arial" w:cs="Arial" w:eastAsia="Arial" w:hAnsi="Arial"/>
          <w:b w:val="1"/>
          <w:color w:val="85200c"/>
          <w:sz w:val="24"/>
          <w:szCs w:val="24"/>
          <w:rtl w:val="0"/>
        </w:rPr>
        <w:t xml:space="preserve">=a</w:t>
      </w:r>
      <w:r w:rsidDel="00000000" w:rsidR="00000000" w:rsidRPr="00000000">
        <w:rPr>
          <w:rFonts w:ascii="Arial" w:cs="Arial" w:eastAsia="Arial" w:hAnsi="Arial"/>
          <w:b w:val="1"/>
          <w:color w:val="85200c"/>
          <w:sz w:val="24"/>
          <w:szCs w:val="24"/>
          <w:vertAlign w:val="superscript"/>
          <w:rtl w:val="0"/>
        </w:rPr>
        <w:t xml:space="preserve">2</w:t>
      </w:r>
      <w:r w:rsidDel="00000000" w:rsidR="00000000" w:rsidRPr="00000000">
        <w:rPr>
          <w:rFonts w:ascii="Arial" w:cs="Arial" w:eastAsia="Arial" w:hAnsi="Arial"/>
          <w:b w:val="1"/>
          <w:color w:val="85200c"/>
          <w:sz w:val="24"/>
          <w:szCs w:val="24"/>
          <w:rtl w:val="0"/>
        </w:rPr>
        <w:t xml:space="preserve">*s</w:t>
      </w:r>
      <w:r w:rsidDel="00000000" w:rsidR="00000000" w:rsidRPr="00000000">
        <w:rPr>
          <w:rFonts w:ascii="Arial" w:cs="Arial" w:eastAsia="Arial" w:hAnsi="Arial"/>
          <w:b w:val="1"/>
          <w:color w:val="85200c"/>
          <w:sz w:val="24"/>
          <w:szCs w:val="24"/>
          <w:vertAlign w:val="subscript"/>
          <w:rtl w:val="0"/>
        </w:rPr>
        <w:t xml:space="preserve">x</w:t>
      </w:r>
      <w:r w:rsidDel="00000000" w:rsidR="00000000" w:rsidRPr="00000000">
        <w:rPr>
          <w:rFonts w:ascii="Arial" w:cs="Arial" w:eastAsia="Arial" w:hAnsi="Arial"/>
          <w:b w:val="1"/>
          <w:color w:val="85200c"/>
          <w:sz w:val="24"/>
          <w:szCs w:val="24"/>
          <w:vertAlign w:val="superscript"/>
          <w:rtl w:val="0"/>
        </w:rPr>
        <w:t xml:space="preserve">2</w:t>
      </w:r>
      <w:r w:rsidDel="00000000" w:rsidR="00000000" w:rsidRPr="00000000">
        <w:rPr>
          <w:rFonts w:ascii="Arial" w:cs="Arial" w:eastAsia="Arial" w:hAnsi="Arial"/>
          <w:b w:val="1"/>
          <w:color w:val="85200c"/>
          <w:sz w:val="24"/>
          <w:szCs w:val="24"/>
          <w:rtl w:val="0"/>
        </w:rPr>
        <w:t xml:space="preserve">  </w:t>
      </w:r>
    </w:p>
    <w:p w:rsidR="00000000" w:rsidDel="00000000" w:rsidP="00000000" w:rsidRDefault="00000000" w:rsidRPr="00000000" w14:paraId="0000005C">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Cuasivarianza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s</w:t>
      </w:r>
      <w:r w:rsidDel="00000000" w:rsidR="00000000" w:rsidRPr="00000000">
        <w:rPr>
          <w:rFonts w:ascii="Arial" w:cs="Arial" w:eastAsia="Arial" w:hAnsi="Arial"/>
          <w:b w:val="1"/>
          <w:sz w:val="24"/>
          <w:szCs w:val="24"/>
          <w:vertAlign w:val="subscript"/>
          <w:rtl w:val="0"/>
        </w:rPr>
        <w:t xml:space="preserve">n-1</w:t>
      </w:r>
      <w:r w:rsidDel="00000000" w:rsidR="00000000" w:rsidRPr="00000000">
        <w:rPr>
          <w:rFonts w:ascii="Arial" w:cs="Arial" w:eastAsia="Arial" w:hAnsi="Arial"/>
          <w:sz w:val="24"/>
          <w:szCs w:val="24"/>
          <w:rtl w:val="0"/>
        </w:rPr>
        <w:t xml:space="preserve">): Igual, pero tomando n-1. (ainda asi con todos os datos)</w:t>
      </w:r>
    </w:p>
    <w:p w:rsidR="00000000" w:rsidDel="00000000" w:rsidP="00000000" w:rsidRDefault="00000000" w:rsidRPr="00000000" w14:paraId="0000005D">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Coeficiente de variación:</w:t>
      </w:r>
      <w:r w:rsidDel="00000000" w:rsidR="00000000" w:rsidRPr="00000000">
        <w:rPr>
          <w:rFonts w:ascii="Arial" w:cs="Arial" w:eastAsia="Arial" w:hAnsi="Arial"/>
          <w:sz w:val="24"/>
          <w:szCs w:val="24"/>
          <w:rtl w:val="0"/>
        </w:rPr>
        <w:t xml:space="preserve"> CV: s / media. Util porque a magnitude da desviación típica é maior en datos de media maior.</w:t>
      </w:r>
    </w:p>
    <w:p w:rsidR="00000000" w:rsidDel="00000000" w:rsidP="00000000" w:rsidRDefault="00000000" w:rsidRPr="00000000" w14:paraId="0000005E">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60">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61">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de forma</w:t>
      </w:r>
    </w:p>
    <w:p w:rsidR="00000000" w:rsidDel="00000000" w:rsidP="00000000" w:rsidRDefault="00000000" w:rsidRPr="00000000" w14:paraId="00000062">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Coeficiente de asimetría:</w:t>
      </w:r>
      <w:r w:rsidDel="00000000" w:rsidR="00000000" w:rsidRPr="00000000">
        <w:rPr>
          <w:rFonts w:ascii="Arial" w:cs="Arial" w:eastAsia="Arial" w:hAnsi="Arial"/>
          <w:sz w:val="24"/>
          <w:szCs w:val="24"/>
          <w:rtl w:val="0"/>
        </w:rPr>
        <w:t xml:space="preserve"> 0 se é simétrica respecto á media. Valores positivos se hai máis datos por encima da media, negativos se hai máis por debaixo.</w:t>
      </w:r>
      <w:r w:rsidDel="00000000" w:rsidR="00000000" w:rsidRPr="00000000">
        <w:drawing>
          <wp:anchor allowOverlap="1" behindDoc="0" distB="0" distT="0" distL="0" distR="0" hidden="0" layoutInCell="1" locked="0" relativeHeight="0" simplePos="0">
            <wp:simplePos x="0" y="0"/>
            <wp:positionH relativeFrom="column">
              <wp:posOffset>4352925</wp:posOffset>
            </wp:positionH>
            <wp:positionV relativeFrom="paragraph">
              <wp:posOffset>133350</wp:posOffset>
            </wp:positionV>
            <wp:extent cx="1985963" cy="861239"/>
            <wp:effectExtent b="0" l="0" r="0" t="0"/>
            <wp:wrapSquare wrapText="bothSides" distB="0" distT="0" distL="0" distR="0"/>
            <wp:docPr id="3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1985963" cy="861239"/>
                    </a:xfrm>
                    <a:prstGeom prst="rect"/>
                    <a:ln/>
                  </pic:spPr>
                </pic:pic>
              </a:graphicData>
            </a:graphic>
          </wp:anchor>
        </w:drawing>
      </w:r>
    </w:p>
    <w:p w:rsidR="00000000" w:rsidDel="00000000" w:rsidP="00000000" w:rsidRDefault="00000000" w:rsidRPr="00000000" w14:paraId="00000063">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43263" cy="386317"/>
            <wp:effectExtent b="0" l="0" r="0" t="0"/>
            <wp:docPr id="55"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243263" cy="38631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Coeficiente de curtosis:</w:t>
      </w:r>
      <w:r w:rsidDel="00000000" w:rsidR="00000000" w:rsidRPr="00000000">
        <w:rPr>
          <w:rFonts w:ascii="Arial" w:cs="Arial" w:eastAsia="Arial" w:hAnsi="Arial"/>
          <w:sz w:val="24"/>
          <w:szCs w:val="24"/>
          <w:rtl w:val="0"/>
        </w:rPr>
        <w:t xml:space="preserve"> mide o grao de apuntamento da distribución </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400050</wp:posOffset>
            </wp:positionV>
            <wp:extent cx="2376488" cy="926681"/>
            <wp:effectExtent b="0" l="0" r="0" t="0"/>
            <wp:wrapSquare wrapText="bothSides" distB="114300" distT="114300" distL="114300" distR="114300"/>
            <wp:docPr id="79" name="image73.png"/>
            <a:graphic>
              <a:graphicData uri="http://schemas.openxmlformats.org/drawingml/2006/picture">
                <pic:pic>
                  <pic:nvPicPr>
                    <pic:cNvPr id="0" name="image73.png"/>
                    <pic:cNvPicPr preferRelativeResize="0"/>
                  </pic:nvPicPr>
                  <pic:blipFill>
                    <a:blip r:embed="rId13"/>
                    <a:srcRect b="0" l="0" r="0" t="0"/>
                    <a:stretch>
                      <a:fillRect/>
                    </a:stretch>
                  </pic:blipFill>
                  <pic:spPr>
                    <a:xfrm>
                      <a:off x="0" y="0"/>
                      <a:ext cx="2376488" cy="926681"/>
                    </a:xfrm>
                    <a:prstGeom prst="rect"/>
                    <a:ln/>
                  </pic:spPr>
                </pic:pic>
              </a:graphicData>
            </a:graphic>
          </wp:anchor>
        </w:drawing>
      </w:r>
    </w:p>
    <w:p w:rsidR="00000000" w:rsidDel="00000000" w:rsidP="00000000" w:rsidRDefault="00000000" w:rsidRPr="00000000" w14:paraId="00000065">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Nunha curva normal é de 3. Maior de 3 é leptocúrtica, menor é platicúrtica.</w:t>
      </w:r>
    </w:p>
    <w:p w:rsidR="00000000" w:rsidDel="00000000" w:rsidP="00000000" w:rsidRDefault="00000000" w:rsidRPr="00000000" w14:paraId="00000066">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47963" cy="412945"/>
            <wp:effectExtent b="0" l="0" r="0" t="0"/>
            <wp:docPr id="49"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2747963" cy="4129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Diagrama de caixa</w:t>
      </w:r>
    </w:p>
    <w:p w:rsidR="00000000" w:rsidDel="00000000" w:rsidP="00000000" w:rsidRDefault="00000000" w:rsidRPr="00000000" w14:paraId="00000068">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Representa variables </w:t>
      </w:r>
      <w:r w:rsidDel="00000000" w:rsidR="00000000" w:rsidRPr="00000000">
        <w:rPr>
          <w:rFonts w:ascii="Arial" w:cs="Arial" w:eastAsia="Arial" w:hAnsi="Arial"/>
          <w:sz w:val="24"/>
          <w:szCs w:val="24"/>
          <w:u w:val="single"/>
          <w:rtl w:val="0"/>
        </w:rPr>
        <w:t xml:space="preserve">cuantitativas continuas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9">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caixa está delimitada polos cuartiles, sendo a raia do medio o segundo cuartil (a mediana). A altura da caixa é o rango intercuartílico, e contén un 50% dos datos.</w:t>
      </w:r>
    </w:p>
    <w:p w:rsidR="00000000" w:rsidDel="00000000" w:rsidP="00000000" w:rsidRDefault="00000000" w:rsidRPr="00000000" w14:paraId="0000006A">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Os </w:t>
      </w:r>
      <w:r w:rsidDel="00000000" w:rsidR="00000000" w:rsidRPr="00000000">
        <w:rPr>
          <w:rFonts w:ascii="Arial" w:cs="Arial" w:eastAsia="Arial" w:hAnsi="Arial"/>
          <w:sz w:val="24"/>
          <w:szCs w:val="24"/>
          <w:u w:val="single"/>
          <w:rtl w:val="0"/>
        </w:rPr>
        <w:t xml:space="preserve">bigotes</w:t>
      </w:r>
      <w:r w:rsidDel="00000000" w:rsidR="00000000" w:rsidRPr="00000000">
        <w:rPr>
          <w:rFonts w:ascii="Arial" w:cs="Arial" w:eastAsia="Arial" w:hAnsi="Arial"/>
          <w:sz w:val="24"/>
          <w:szCs w:val="24"/>
          <w:rtl w:val="0"/>
        </w:rPr>
        <w:t xml:space="preserve"> (LS e LI) calcúlanse coa fórmula do gráfico.</w:t>
      </w:r>
    </w:p>
    <w:p w:rsidR="00000000" w:rsidDel="00000000" w:rsidP="00000000" w:rsidRDefault="00000000" w:rsidRPr="00000000" w14:paraId="0000006B">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quedan datos fóra dos bigotes, considérense </w:t>
      </w:r>
      <w:r w:rsidDel="00000000" w:rsidR="00000000" w:rsidRPr="00000000">
        <w:rPr>
          <w:rFonts w:ascii="Arial" w:cs="Arial" w:eastAsia="Arial" w:hAnsi="Arial"/>
          <w:sz w:val="24"/>
          <w:szCs w:val="24"/>
          <w:u w:val="single"/>
          <w:rtl w:val="0"/>
        </w:rPr>
        <w:t xml:space="preserve">atípicos:</w:t>
      </w:r>
      <w:r w:rsidDel="00000000" w:rsidR="00000000" w:rsidRPr="00000000">
        <w:rPr>
          <w:rtl w:val="0"/>
        </w:rPr>
      </w:r>
    </w:p>
    <w:p w:rsidR="00000000" w:rsidDel="00000000" w:rsidP="00000000" w:rsidRDefault="00000000" w:rsidRPr="00000000" w14:paraId="0000006C">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Defínense outras cotas inferiores e superiores que sexan Q</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-3RI e Q</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+3RI</w:t>
      </w:r>
    </w:p>
    <w:p w:rsidR="00000000" w:rsidDel="00000000" w:rsidP="00000000" w:rsidRDefault="00000000" w:rsidRPr="00000000" w14:paraId="0000006D">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están entre bigotes e a cota especificada, son </w:t>
      </w:r>
      <w:r w:rsidDel="00000000" w:rsidR="00000000" w:rsidRPr="00000000">
        <w:rPr>
          <w:rFonts w:ascii="Arial" w:cs="Arial" w:eastAsia="Arial" w:hAnsi="Arial"/>
          <w:sz w:val="24"/>
          <w:szCs w:val="24"/>
          <w:u w:val="single"/>
          <w:rtl w:val="0"/>
        </w:rPr>
        <w:t xml:space="preserve">moderados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E">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están fóra das cotas, son atípicos </w:t>
      </w:r>
      <w:r w:rsidDel="00000000" w:rsidR="00000000" w:rsidRPr="00000000">
        <w:rPr>
          <w:rFonts w:ascii="Arial" w:cs="Arial" w:eastAsia="Arial" w:hAnsi="Arial"/>
          <w:sz w:val="24"/>
          <w:szCs w:val="24"/>
          <w:u w:val="single"/>
          <w:rtl w:val="0"/>
        </w:rPr>
        <w:t xml:space="preserve">extremos</w:t>
      </w:r>
      <w:r w:rsidDel="00000000" w:rsidR="00000000" w:rsidRPr="00000000">
        <w:rPr>
          <w:rFonts w:ascii="Arial" w:cs="Arial" w:eastAsia="Arial" w:hAnsi="Arial"/>
          <w:sz w:val="24"/>
          <w:szCs w:val="24"/>
          <w:rtl w:val="0"/>
        </w:rPr>
        <w:t xml:space="preserve"> (º) </w:t>
      </w:r>
    </w:p>
    <w:p w:rsidR="00000000" w:rsidDel="00000000" w:rsidP="00000000" w:rsidRDefault="00000000" w:rsidRPr="00000000" w14:paraId="0000006F">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34706" cy="1269161"/>
            <wp:effectExtent b="0" l="0" r="0" t="0"/>
            <wp:docPr id="43"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3034706" cy="126916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72">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73">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Estadística descriptiva bivariante</w:t>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171450</wp:posOffset>
            </wp:positionV>
            <wp:extent cx="2434393" cy="711716"/>
            <wp:effectExtent b="0" l="0" r="0" t="0"/>
            <wp:wrapSquare wrapText="bothSides" distB="114300" distT="114300" distL="114300" distR="114300"/>
            <wp:docPr id="77" name="image90.png"/>
            <a:graphic>
              <a:graphicData uri="http://schemas.openxmlformats.org/drawingml/2006/picture">
                <pic:pic>
                  <pic:nvPicPr>
                    <pic:cNvPr id="0" name="image90.png"/>
                    <pic:cNvPicPr preferRelativeResize="0"/>
                  </pic:nvPicPr>
                  <pic:blipFill>
                    <a:blip r:embed="rId16"/>
                    <a:srcRect b="0" l="0" r="0" t="0"/>
                    <a:stretch>
                      <a:fillRect/>
                    </a:stretch>
                  </pic:blipFill>
                  <pic:spPr>
                    <a:xfrm>
                      <a:off x="0" y="0"/>
                      <a:ext cx="2434393" cy="711716"/>
                    </a:xfrm>
                    <a:prstGeom prst="rect"/>
                    <a:ln/>
                  </pic:spPr>
                </pic:pic>
              </a:graphicData>
            </a:graphic>
          </wp:anchor>
        </w:drawing>
      </w:r>
    </w:p>
    <w:p w:rsidR="00000000" w:rsidDel="00000000" w:rsidP="00000000" w:rsidRDefault="00000000" w:rsidRPr="00000000" w14:paraId="00000074">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analizar simultáneamente 2 o máis variables</w:t>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588559</wp:posOffset>
            </wp:positionV>
            <wp:extent cx="1551614" cy="997466"/>
            <wp:effectExtent b="0" l="0" r="0" t="0"/>
            <wp:wrapSquare wrapText="bothSides" distB="114300" distT="114300" distL="114300" distR="114300"/>
            <wp:docPr id="94" name="image81.png"/>
            <a:graphic>
              <a:graphicData uri="http://schemas.openxmlformats.org/drawingml/2006/picture">
                <pic:pic>
                  <pic:nvPicPr>
                    <pic:cNvPr id="0" name="image81.png"/>
                    <pic:cNvPicPr preferRelativeResize="0"/>
                  </pic:nvPicPr>
                  <pic:blipFill>
                    <a:blip r:embed="rId17"/>
                    <a:srcRect b="0" l="0" r="0" t="0"/>
                    <a:stretch>
                      <a:fillRect/>
                    </a:stretch>
                  </pic:blipFill>
                  <pic:spPr>
                    <a:xfrm>
                      <a:off x="0" y="0"/>
                      <a:ext cx="1551614" cy="997466"/>
                    </a:xfrm>
                    <a:prstGeom prst="rect"/>
                    <a:ln/>
                  </pic:spPr>
                </pic:pic>
              </a:graphicData>
            </a:graphic>
          </wp:anchor>
        </w:drawing>
      </w:r>
    </w:p>
    <w:p w:rsidR="00000000" w:rsidDel="00000000" w:rsidP="00000000" w:rsidRDefault="00000000" w:rsidRPr="00000000" w14:paraId="00000075">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son categóricas ou discretas emprégase a </w:t>
      </w:r>
      <w:r w:rsidDel="00000000" w:rsidR="00000000" w:rsidRPr="00000000">
        <w:rPr>
          <w:rFonts w:ascii="Arial" w:cs="Arial" w:eastAsia="Arial" w:hAnsi="Arial"/>
          <w:sz w:val="24"/>
          <w:szCs w:val="24"/>
          <w:u w:val="single"/>
          <w:rtl w:val="0"/>
        </w:rPr>
        <w:t xml:space="preserve">tabla de continxencia</w:t>
      </w:r>
      <w:r w:rsidDel="00000000" w:rsidR="00000000" w:rsidRPr="00000000">
        <w:rPr>
          <w:rtl w:val="0"/>
        </w:rPr>
      </w:r>
    </w:p>
    <w:p w:rsidR="00000000" w:rsidDel="00000000" w:rsidP="00000000" w:rsidRDefault="00000000" w:rsidRPr="00000000" w14:paraId="00000076">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 variables continuas realizase unha </w:t>
      </w:r>
      <w:r w:rsidDel="00000000" w:rsidR="00000000" w:rsidRPr="00000000">
        <w:rPr>
          <w:rFonts w:ascii="Arial" w:cs="Arial" w:eastAsia="Arial" w:hAnsi="Arial"/>
          <w:sz w:val="24"/>
          <w:szCs w:val="24"/>
          <w:u w:val="single"/>
          <w:rtl w:val="0"/>
        </w:rPr>
        <w:t xml:space="preserve">recta de regresión</w:t>
      </w:r>
    </w:p>
    <w:p w:rsidR="00000000" w:rsidDel="00000000" w:rsidP="00000000" w:rsidRDefault="00000000" w:rsidRPr="00000000" w14:paraId="00000077">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temos variables de distinto tipo, por exemplo unha categórica e unha continua, creamos distintos grupos de estudo segundo a variable categórica</w:t>
      </w:r>
    </w:p>
    <w:p w:rsidR="00000000" w:rsidDel="00000000" w:rsidP="00000000" w:rsidRDefault="00000000" w:rsidRPr="00000000" w14:paraId="00000078">
      <w:pPr>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Diagrama de dispersión</w:t>
      </w:r>
      <w:r w:rsidDel="00000000" w:rsidR="00000000" w:rsidRPr="00000000">
        <w:drawing>
          <wp:anchor allowOverlap="1" behindDoc="0" distB="0" distT="0" distL="0" distR="0" hidden="0" layoutInCell="1" locked="0" relativeHeight="0" simplePos="0">
            <wp:simplePos x="0" y="0"/>
            <wp:positionH relativeFrom="column">
              <wp:posOffset>5229225</wp:posOffset>
            </wp:positionH>
            <wp:positionV relativeFrom="paragraph">
              <wp:posOffset>278651</wp:posOffset>
            </wp:positionV>
            <wp:extent cx="1177140" cy="1951151"/>
            <wp:effectExtent b="0" l="0" r="0" t="0"/>
            <wp:wrapSquare wrapText="bothSides" distB="0" distT="0" distL="0" distR="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177140" cy="1951151"/>
                    </a:xfrm>
                    <a:prstGeom prst="rect"/>
                    <a:ln/>
                  </pic:spPr>
                </pic:pic>
              </a:graphicData>
            </a:graphic>
          </wp:anchor>
        </w:drawing>
      </w:r>
    </w:p>
    <w:p w:rsidR="00000000" w:rsidDel="00000000" w:rsidP="00000000" w:rsidRDefault="00000000" w:rsidRPr="00000000" w14:paraId="0000007A">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Represéntase o conxunto de individuos como puntos nun plano onde os eixos x e y son as dúas variables a medir</w:t>
      </w:r>
    </w:p>
    <w:p w:rsidR="00000000" w:rsidDel="00000000" w:rsidP="00000000" w:rsidRDefault="00000000" w:rsidRPr="00000000" w14:paraId="0000007B">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describir a relación entre variables</w:t>
      </w:r>
    </w:p>
    <w:p w:rsidR="00000000" w:rsidDel="00000000" w:rsidP="00000000" w:rsidRDefault="00000000" w:rsidRPr="00000000" w14:paraId="0000007C">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Covarianza: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836069" cy="458776"/>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836069" cy="45877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 signo describe a relación entre as variables: se é directa S</w:t>
      </w:r>
      <w:r w:rsidDel="00000000" w:rsidR="00000000" w:rsidRPr="00000000">
        <w:rPr>
          <w:rFonts w:ascii="Arial" w:cs="Arial" w:eastAsia="Arial" w:hAnsi="Arial"/>
          <w:sz w:val="24"/>
          <w:szCs w:val="24"/>
          <w:vertAlign w:val="subscript"/>
          <w:rtl w:val="0"/>
        </w:rPr>
        <w:t xml:space="preserve">xy</w:t>
      </w:r>
      <w:r w:rsidDel="00000000" w:rsidR="00000000" w:rsidRPr="00000000">
        <w:rPr>
          <w:rFonts w:ascii="Arial" w:cs="Arial" w:eastAsia="Arial" w:hAnsi="Arial"/>
          <w:sz w:val="24"/>
          <w:szCs w:val="24"/>
          <w:rtl w:val="0"/>
        </w:rPr>
        <w:t xml:space="preserve">&gt;0, se é inversa S</w:t>
      </w:r>
      <w:r w:rsidDel="00000000" w:rsidR="00000000" w:rsidRPr="00000000">
        <w:rPr>
          <w:rFonts w:ascii="Arial" w:cs="Arial" w:eastAsia="Arial" w:hAnsi="Arial"/>
          <w:sz w:val="24"/>
          <w:szCs w:val="24"/>
          <w:vertAlign w:val="subscript"/>
          <w:rtl w:val="0"/>
        </w:rPr>
        <w:t xml:space="preserve">xy</w:t>
      </w:r>
      <w:r w:rsidDel="00000000" w:rsidR="00000000" w:rsidRPr="00000000">
        <w:rPr>
          <w:rFonts w:ascii="Arial" w:cs="Arial" w:eastAsia="Arial" w:hAnsi="Arial"/>
          <w:sz w:val="24"/>
          <w:szCs w:val="24"/>
          <w:rtl w:val="0"/>
        </w:rPr>
        <w:t xml:space="preserve">&lt;0, se non hai relacion é proxima a 0</w:t>
      </w:r>
    </w:p>
    <w:p w:rsidR="00000000" w:rsidDel="00000000" w:rsidP="00000000" w:rsidRDefault="00000000" w:rsidRPr="00000000" w14:paraId="0000007E">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Para evitar que a covarianza esté influida pola media dos datos, calcúlase o </w:t>
      </w:r>
      <w:r w:rsidDel="00000000" w:rsidR="00000000" w:rsidRPr="00000000">
        <w:rPr>
          <w:rFonts w:ascii="Arial" w:cs="Arial" w:eastAsia="Arial" w:hAnsi="Arial"/>
          <w:b w:val="1"/>
          <w:sz w:val="24"/>
          <w:szCs w:val="24"/>
          <w:rtl w:val="0"/>
        </w:rPr>
        <w:t xml:space="preserve">coeficiente de correlación lineal: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656962" cy="370287"/>
            <wp:effectExtent b="0" l="0" r="0" t="0"/>
            <wp:docPr id="80"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656962" cy="3702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Dise que a relación é significativa se |r</w:t>
      </w:r>
      <w:r w:rsidDel="00000000" w:rsidR="00000000" w:rsidRPr="00000000">
        <w:rPr>
          <w:rFonts w:ascii="Arial" w:cs="Arial" w:eastAsia="Arial" w:hAnsi="Arial"/>
          <w:sz w:val="24"/>
          <w:szCs w:val="24"/>
          <w:vertAlign w:val="subscript"/>
          <w:rtl w:val="0"/>
        </w:rPr>
        <w:t xml:space="preserve">xy</w:t>
      </w:r>
      <w:r w:rsidDel="00000000" w:rsidR="00000000" w:rsidRPr="00000000">
        <w:rPr>
          <w:rFonts w:ascii="Arial Unicode MS" w:cs="Arial Unicode MS" w:eastAsia="Arial Unicode MS" w:hAnsi="Arial Unicode MS"/>
          <w:sz w:val="24"/>
          <w:szCs w:val="24"/>
          <w:rtl w:val="0"/>
        </w:rPr>
        <w:t xml:space="preserve">| ≥ 0.7, e que existe algunha se é maior de 0.3</w:t>
      </w:r>
    </w:p>
    <w:p w:rsidR="00000000" w:rsidDel="00000000" w:rsidP="00000000" w:rsidRDefault="00000000" w:rsidRPr="00000000" w14:paraId="00000080">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Recta de regresión</w:t>
      </w:r>
    </w:p>
    <w:p w:rsidR="00000000" w:rsidDel="00000000" w:rsidP="00000000" w:rsidRDefault="00000000" w:rsidRPr="00000000" w14:paraId="00000081">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Consiste en calcular a recta que mellor representa a mostra. A recta será do tipo Y = a + bX + ε, sendo ε o erro cometido.</w:t>
      </w:r>
    </w:p>
    <w:p w:rsidR="00000000" w:rsidDel="00000000" w:rsidP="00000000" w:rsidRDefault="00000000" w:rsidRPr="00000000" w14:paraId="00000082">
      <w:pPr>
        <w:numPr>
          <w:ilvl w:val="0"/>
          <w:numId w:val="3"/>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Método de mínimos cuadrados:</w:t>
      </w:r>
      <w:r w:rsidDel="00000000" w:rsidR="00000000" w:rsidRPr="00000000">
        <w:rPr>
          <w:rFonts w:ascii="Arial" w:cs="Arial" w:eastAsia="Arial" w:hAnsi="Arial"/>
          <w:sz w:val="24"/>
          <w:szCs w:val="24"/>
          <w:rtl w:val="0"/>
        </w:rPr>
        <w:t xml:space="preserve"> Consiste en minimizar a suma dos cadrados dos </w:t>
      </w:r>
      <w:r w:rsidDel="00000000" w:rsidR="00000000" w:rsidRPr="00000000">
        <w:rPr>
          <w:rFonts w:ascii="Arial" w:cs="Arial" w:eastAsia="Arial" w:hAnsi="Arial"/>
          <w:sz w:val="24"/>
          <w:szCs w:val="24"/>
          <w:u w:val="single"/>
          <w:rtl w:val="0"/>
        </w:rPr>
        <w:t xml:space="preserve">residuos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3">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Os residuos son a diferenza entre o valor y de cada punto é o da recta.</w:t>
      </w:r>
    </w:p>
    <w:p w:rsidR="00000000" w:rsidDel="00000000" w:rsidP="00000000" w:rsidRDefault="00000000" w:rsidRPr="00000000" w14:paraId="00000084">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157288" cy="428925"/>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157288" cy="428925"/>
                    </a:xfrm>
                    <a:prstGeom prst="rect"/>
                    <a:ln/>
                  </pic:spPr>
                </pic:pic>
              </a:graphicData>
            </a:graphic>
          </wp:inline>
        </w:drawing>
      </w:r>
      <w:r w:rsidDel="00000000" w:rsidR="00000000" w:rsidRPr="00000000">
        <w:rPr>
          <w:rFonts w:ascii="Arial" w:cs="Arial" w:eastAsia="Arial" w:hAnsi="Arial"/>
          <w:sz w:val="24"/>
          <w:szCs w:val="24"/>
          <w:rtl w:val="0"/>
        </w:rPr>
        <w:t xml:space="preserve">. A partir de esto: </w:t>
      </w:r>
      <w:r w:rsidDel="00000000" w:rsidR="00000000" w:rsidRPr="00000000">
        <w:rPr>
          <w:rFonts w:ascii="Arial" w:cs="Arial" w:eastAsia="Arial" w:hAnsi="Arial"/>
          <w:sz w:val="24"/>
          <w:szCs w:val="24"/>
        </w:rPr>
        <w:drawing>
          <wp:inline distB="114300" distT="114300" distL="114300" distR="114300">
            <wp:extent cx="1339850" cy="423111"/>
            <wp:effectExtent b="0" l="0" r="0" t="0"/>
            <wp:docPr id="3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1339850" cy="4231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Os valores deben ser </w:t>
      </w:r>
      <w:r w:rsidDel="00000000" w:rsidR="00000000" w:rsidRPr="00000000">
        <w:rPr>
          <w:rFonts w:ascii="Arial" w:cs="Arial" w:eastAsia="Arial" w:hAnsi="Arial"/>
          <w:b w:val="1"/>
          <w:sz w:val="24"/>
          <w:szCs w:val="24"/>
          <w:rtl w:val="0"/>
        </w:rPr>
        <w:t xml:space="preserve">homcedasticos:</w:t>
      </w:r>
      <w:r w:rsidDel="00000000" w:rsidR="00000000" w:rsidRPr="00000000">
        <w:rPr>
          <w:rFonts w:ascii="Arial" w:cs="Arial" w:eastAsia="Arial" w:hAnsi="Arial"/>
          <w:sz w:val="24"/>
          <w:szCs w:val="24"/>
          <w:rtl w:val="0"/>
        </w:rPr>
        <w:t xml:space="preserve"> A variabilidade dos residuos debe ser </w:t>
      </w:r>
      <w:r w:rsidDel="00000000" w:rsidR="00000000" w:rsidRPr="00000000">
        <w:rPr>
          <w:rFonts w:ascii="Arial" w:cs="Arial" w:eastAsia="Arial" w:hAnsi="Arial"/>
          <w:sz w:val="24"/>
          <w:szCs w:val="24"/>
          <w:u w:val="single"/>
          <w:rtl w:val="0"/>
        </w:rPr>
        <w:t xml:space="preserve">constante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86">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Coeficiente de regresión: </w:t>
      </w:r>
      <w:r w:rsidDel="00000000" w:rsidR="00000000" w:rsidRPr="00000000">
        <w:rPr>
          <w:rFonts w:ascii="Arial" w:cs="Arial" w:eastAsia="Arial" w:hAnsi="Arial"/>
          <w:sz w:val="24"/>
          <w:szCs w:val="24"/>
          <w:rtl w:val="0"/>
        </w:rPr>
        <w:t xml:space="preserve">Parámetro </w:t>
      </w:r>
      <w:r w:rsidDel="00000000" w:rsidR="00000000" w:rsidRPr="00000000">
        <w:rPr>
          <w:rFonts w:ascii="Arial" w:cs="Arial" w:eastAsia="Arial" w:hAnsi="Arial"/>
          <w:b w:val="1"/>
          <w:sz w:val="24"/>
          <w:szCs w:val="24"/>
          <w:rtl w:val="0"/>
        </w:rPr>
        <w:t xml:space="preserve">b</w:t>
      </w:r>
      <w:r w:rsidDel="00000000" w:rsidR="00000000" w:rsidRPr="00000000">
        <w:rPr>
          <w:rFonts w:ascii="Arial" w:cs="Arial" w:eastAsia="Arial" w:hAnsi="Arial"/>
          <w:sz w:val="24"/>
          <w:szCs w:val="24"/>
          <w:rtl w:val="0"/>
        </w:rPr>
        <w:t xml:space="preserve"> de la recta de regresión.</w:t>
      </w:r>
    </w:p>
    <w:p w:rsidR="00000000" w:rsidDel="00000000" w:rsidP="00000000" w:rsidRDefault="00000000" w:rsidRPr="00000000" w14:paraId="00000087">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b&gt;0, aumentar los valores de X también aumenta Y.</w:t>
      </w:r>
    </w:p>
    <w:p w:rsidR="00000000" w:rsidDel="00000000" w:rsidP="00000000" w:rsidRDefault="00000000" w:rsidRPr="00000000" w14:paraId="00000088">
      <w:pPr>
        <w:numPr>
          <w:ilvl w:val="0"/>
          <w:numId w:val="3"/>
        </w:numPr>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Coeficiente de determinación (R</w:t>
      </w:r>
      <w:r w:rsidDel="00000000" w:rsidR="00000000" w:rsidRPr="00000000">
        <w:rPr>
          <w:rFonts w:ascii="Arial" w:cs="Arial" w:eastAsia="Arial" w:hAnsi="Arial"/>
          <w:b w:val="1"/>
          <w:sz w:val="24"/>
          <w:szCs w:val="24"/>
          <w:vertAlign w:val="superscript"/>
          <w:rtl w:val="0"/>
        </w:rPr>
        <w:t xml:space="preserve">2</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Mide la proporción de variabilidad de Y que explica X. Entre 0 y 1.</w:t>
      </w:r>
    </w:p>
    <w:p w:rsidR="00000000" w:rsidDel="00000000" w:rsidP="00000000" w:rsidRDefault="00000000" w:rsidRPr="00000000" w14:paraId="00000089">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R es próximo a 1, la recta es un buen ajuste de la muestra.</w:t>
      </w:r>
    </w:p>
    <w:p w:rsidR="00000000" w:rsidDel="00000000" w:rsidP="00000000" w:rsidRDefault="00000000" w:rsidRPr="00000000" w14:paraId="0000008A">
      <w:pPr>
        <w:numPr>
          <w:ilvl w:val="1"/>
          <w:numId w:val="3"/>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881063" cy="347575"/>
            <wp:effectExtent b="0" l="0" r="0" t="0"/>
            <wp:docPr id="25"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881063" cy="3475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2 - Probabilidade</w:t>
      </w:r>
    </w:p>
    <w:p w:rsidR="00000000" w:rsidDel="00000000" w:rsidP="00000000" w:rsidRDefault="00000000" w:rsidRPr="00000000" w14:paraId="0000008D">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8E">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Experimento aleatorio</w:t>
      </w:r>
    </w:p>
    <w:p w:rsidR="00000000" w:rsidDel="00000000" w:rsidP="00000000" w:rsidRDefault="00000000" w:rsidRPr="00000000" w14:paraId="0000008F">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Los posibles resultados son conocidos, pero es imprevisible cuál será.</w:t>
      </w:r>
    </w:p>
    <w:p w:rsidR="00000000" w:rsidDel="00000000" w:rsidP="00000000" w:rsidRDefault="00000000" w:rsidRPr="00000000" w14:paraId="00000090">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experimento se puede repetir en las mismas condiciones con distintos resultados</w:t>
      </w:r>
    </w:p>
    <w:p w:rsidR="00000000" w:rsidDel="00000000" w:rsidP="00000000" w:rsidRDefault="00000000" w:rsidRPr="00000000" w14:paraId="00000091">
      <w:pPr>
        <w:numPr>
          <w:ilvl w:val="0"/>
          <w:numId w:val="4"/>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Determinista:</w:t>
      </w:r>
      <w:r w:rsidDel="00000000" w:rsidR="00000000" w:rsidRPr="00000000">
        <w:rPr>
          <w:rFonts w:ascii="Arial" w:cs="Arial" w:eastAsia="Arial" w:hAnsi="Arial"/>
          <w:sz w:val="24"/>
          <w:szCs w:val="24"/>
          <w:rtl w:val="0"/>
        </w:rPr>
        <w:t xml:space="preserve"> no aleatorio (mismo resultado en mismas condiciones)</w:t>
      </w:r>
    </w:p>
    <w:p w:rsidR="00000000" w:rsidDel="00000000" w:rsidP="00000000" w:rsidRDefault="00000000" w:rsidRPr="00000000" w14:paraId="00000092">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Sistemas exhaustivos e completos</w:t>
      </w:r>
    </w:p>
    <w:p w:rsidR="00000000" w:rsidDel="00000000" w:rsidP="00000000" w:rsidRDefault="00000000" w:rsidRPr="00000000" w14:paraId="00000094">
      <w:pPr>
        <w:numPr>
          <w:ilvl w:val="0"/>
          <w:numId w:val="4"/>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w:t>
      </w:r>
      <w:r w:rsidDel="00000000" w:rsidR="00000000" w:rsidRPr="00000000">
        <w:rPr>
          <w:rFonts w:ascii="Arial" w:cs="Arial" w:eastAsia="Arial" w:hAnsi="Arial"/>
          <w:sz w:val="24"/>
          <w:szCs w:val="24"/>
          <w:rtl w:val="0"/>
        </w:rPr>
        <w:t xml:space="preserve"> familia de sucesos en un experimento</w:t>
      </w:r>
    </w:p>
    <w:p w:rsidR="00000000" w:rsidDel="00000000" w:rsidP="00000000" w:rsidRDefault="00000000" w:rsidRPr="00000000" w14:paraId="00000095">
      <w:pPr>
        <w:numPr>
          <w:ilvl w:val="0"/>
          <w:numId w:val="4"/>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exhaustivo de sucesos:</w:t>
      </w:r>
      <w:r w:rsidDel="00000000" w:rsidR="00000000" w:rsidRPr="00000000">
        <w:rPr>
          <w:rFonts w:ascii="Arial" w:cs="Arial" w:eastAsia="Arial" w:hAnsi="Arial"/>
          <w:sz w:val="24"/>
          <w:szCs w:val="24"/>
          <w:rtl w:val="0"/>
        </w:rPr>
        <w:t xml:space="preserve"> Si su unión cubre el espacio muestral</w:t>
      </w:r>
    </w:p>
    <w:p w:rsidR="00000000" w:rsidDel="00000000" w:rsidP="00000000" w:rsidRDefault="00000000" w:rsidRPr="00000000" w14:paraId="00000096">
      <w:pPr>
        <w:numPr>
          <w:ilvl w:val="0"/>
          <w:numId w:val="4"/>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completo de sucesos:</w:t>
      </w:r>
      <w:r w:rsidDel="00000000" w:rsidR="00000000" w:rsidRPr="00000000">
        <w:rPr>
          <w:rFonts w:ascii="Arial" w:cs="Arial" w:eastAsia="Arial" w:hAnsi="Arial"/>
          <w:sz w:val="24"/>
          <w:szCs w:val="24"/>
          <w:rtl w:val="0"/>
        </w:rPr>
        <w:t xml:space="preserve"> Si es exhaustivo y las intersecciones entre elementos son 0 para todos los pares de elementos.</w:t>
      </w:r>
    </w:p>
    <w:p w:rsidR="00000000" w:rsidDel="00000000" w:rsidP="00000000" w:rsidRDefault="00000000" w:rsidRPr="00000000" w14:paraId="00000097">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Probabilidad</w:t>
      </w:r>
    </w:p>
    <w:p w:rsidR="00000000" w:rsidDel="00000000" w:rsidP="00000000" w:rsidRDefault="00000000" w:rsidRPr="00000000" w14:paraId="00000099">
      <w:pPr>
        <w:numPr>
          <w:ilvl w:val="0"/>
          <w:numId w:val="4"/>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Definición de Laplace:</w:t>
      </w:r>
      <w:r w:rsidDel="00000000" w:rsidR="00000000" w:rsidRPr="00000000">
        <w:rPr>
          <w:rFonts w:ascii="Arial" w:cs="Arial" w:eastAsia="Arial" w:hAnsi="Arial"/>
          <w:sz w:val="24"/>
          <w:szCs w:val="24"/>
          <w:rtl w:val="0"/>
        </w:rPr>
        <w:t xml:space="preserve"> casos favorables/casos posibles</w:t>
      </w:r>
    </w:p>
    <w:p w:rsidR="00000000" w:rsidDel="00000000" w:rsidP="00000000" w:rsidRDefault="00000000" w:rsidRPr="00000000" w14:paraId="0000009A">
      <w:pPr>
        <w:numPr>
          <w:ilvl w:val="0"/>
          <w:numId w:val="4"/>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Definición frecuentista:</w:t>
      </w:r>
      <w:r w:rsidDel="00000000" w:rsidR="00000000" w:rsidRPr="00000000">
        <w:rPr>
          <w:rFonts w:ascii="Arial" w:cs="Arial" w:eastAsia="Arial" w:hAnsi="Arial"/>
          <w:sz w:val="24"/>
          <w:szCs w:val="24"/>
          <w:rtl w:val="0"/>
        </w:rPr>
        <w:t xml:space="preserve"> repetimos n veces un experimento, y el suceso ocurre n</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 veces.</w:t>
      </w:r>
    </w:p>
    <w:p w:rsidR="00000000" w:rsidDel="00000000" w:rsidP="00000000" w:rsidRDefault="00000000" w:rsidRPr="00000000" w14:paraId="0000009B">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sz w:val="24"/>
          <w:szCs w:val="24"/>
          <w:u w:val="single"/>
          <w:rtl w:val="0"/>
        </w:rPr>
        <w:t xml:space="preserve">frecuencia relativa</w:t>
      </w:r>
      <w:r w:rsidDel="00000000" w:rsidR="00000000" w:rsidRPr="00000000">
        <w:rPr>
          <w:rFonts w:ascii="Arial" w:cs="Arial" w:eastAsia="Arial" w:hAnsi="Arial"/>
          <w:sz w:val="24"/>
          <w:szCs w:val="24"/>
          <w:rtl w:val="0"/>
        </w:rPr>
        <w:t xml:space="preserve"> del suceso será n</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/n. para A elevado, será una aproximación de la probabilidad</w:t>
      </w:r>
    </w:p>
    <w:p w:rsidR="00000000" w:rsidDel="00000000" w:rsidP="00000000" w:rsidRDefault="00000000" w:rsidRPr="00000000" w14:paraId="0000009C">
      <w:pPr>
        <w:ind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Definición axiomática</w:t>
      </w:r>
    </w:p>
    <w:p w:rsidR="00000000" w:rsidDel="00000000" w:rsidP="00000000" w:rsidRDefault="00000000" w:rsidRPr="00000000" w14:paraId="0000009E">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Sea el par (Ω, A) un espacio probabilizable. Se dice que P es una probabilidad sobre (Ω, A) si cumple:</w:t>
      </w:r>
    </w:p>
    <w:p w:rsidR="00000000" w:rsidDel="00000000" w:rsidP="00000000" w:rsidRDefault="00000000" w:rsidRPr="00000000" w14:paraId="0000009F">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P(Ω)=1</w:t>
      </w:r>
    </w:p>
    <w:p w:rsidR="00000000" w:rsidDel="00000000" w:rsidP="00000000" w:rsidRDefault="00000000" w:rsidRPr="00000000" w14:paraId="000000A0">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probabilidad de la unión de sucesos disjuntos es la suma de las probabilidades de cada uno</w:t>
      </w:r>
    </w:p>
    <w:p w:rsidR="00000000" w:rsidDel="00000000" w:rsidP="00000000" w:rsidRDefault="00000000" w:rsidRPr="00000000" w14:paraId="000000A1">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probabilidad de todo suceso está entre 0 y 1.</w:t>
      </w:r>
    </w:p>
    <w:p w:rsidR="00000000" w:rsidDel="00000000" w:rsidP="00000000" w:rsidRDefault="00000000" w:rsidRPr="00000000" w14:paraId="000000A2">
      <w:pPr>
        <w:ind w:left="720" w:firstLine="0"/>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los axiomas, se pueden obtener:</w:t>
      </w:r>
    </w:p>
    <w:p w:rsidR="00000000" w:rsidDel="00000000" w:rsidP="00000000" w:rsidRDefault="00000000" w:rsidRPr="00000000" w14:paraId="000000A4">
      <w:pPr>
        <w:numPr>
          <w:ilvl w:val="1"/>
          <w:numId w:val="4"/>
        </w:numPr>
        <w:ind w:left="144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 = 0</w:t>
      </w:r>
    </w:p>
    <w:p w:rsidR="00000000" w:rsidDel="00000000" w:rsidP="00000000" w:rsidRDefault="00000000" w:rsidRPr="00000000" w14:paraId="000000A5">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w:t>
      </w:r>
      <w:r w:rsidDel="00000000" w:rsidR="00000000" w:rsidRPr="00000000">
        <w:rPr>
          <w:rFonts w:ascii="Arial" w:cs="Arial" w:eastAsia="Arial" w:hAnsi="Arial"/>
          <w:sz w:val="24"/>
          <w:szCs w:val="24"/>
          <w:vertAlign w:val="superscript"/>
          <w:rtl w:val="0"/>
        </w:rPr>
        <w:t xml:space="preserve">c</w:t>
      </w:r>
      <w:r w:rsidDel="00000000" w:rsidR="00000000" w:rsidRPr="00000000">
        <w:rPr>
          <w:rFonts w:ascii="Arial" w:cs="Arial" w:eastAsia="Arial" w:hAnsi="Arial"/>
          <w:sz w:val="24"/>
          <w:szCs w:val="24"/>
          <w:rtl w:val="0"/>
        </w:rPr>
        <w:t xml:space="preserve">) = 1-P(A)</w:t>
      </w:r>
    </w:p>
    <w:p w:rsidR="00000000" w:rsidDel="00000000" w:rsidP="00000000" w:rsidRDefault="00000000" w:rsidRPr="00000000" w14:paraId="000000A6">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A C B,  P(A)&lt;=P(B), y P(B\A) = P(B)-P(A)</w:t>
      </w:r>
    </w:p>
    <w:p w:rsidR="00000000" w:rsidDel="00000000" w:rsidP="00000000" w:rsidRDefault="00000000" w:rsidRPr="00000000" w14:paraId="000000A7">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P(AUB) = P(A) + P(B) - P(AnB)</w:t>
      </w:r>
    </w:p>
    <w:p w:rsidR="00000000" w:rsidDel="00000000" w:rsidP="00000000" w:rsidRDefault="00000000" w:rsidRPr="00000000" w14:paraId="000000A8">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Probabilidad condicionada</w:t>
      </w:r>
    </w:p>
    <w:p w:rsidR="00000000" w:rsidDel="00000000" w:rsidP="00000000" w:rsidRDefault="00000000" w:rsidRPr="00000000" w14:paraId="000000AA">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Probabilidad de A si ha ocurrido B: </w:t>
      </w:r>
      <w:r w:rsidDel="00000000" w:rsidR="00000000" w:rsidRPr="00000000">
        <w:rPr>
          <w:rFonts w:ascii="Arial" w:cs="Arial" w:eastAsia="Arial" w:hAnsi="Arial"/>
          <w:sz w:val="24"/>
          <w:szCs w:val="24"/>
        </w:rPr>
        <w:drawing>
          <wp:inline distB="114300" distT="114300" distL="114300" distR="114300">
            <wp:extent cx="1159272" cy="339501"/>
            <wp:effectExtent b="0" l="0" r="0" t="0"/>
            <wp:docPr id="97" name="image87.png"/>
            <a:graphic>
              <a:graphicData uri="http://schemas.openxmlformats.org/drawingml/2006/picture">
                <pic:pic>
                  <pic:nvPicPr>
                    <pic:cNvPr id="0" name="image87.png"/>
                    <pic:cNvPicPr preferRelativeResize="0"/>
                  </pic:nvPicPr>
                  <pic:blipFill>
                    <a:blip r:embed="rId24"/>
                    <a:srcRect b="0" l="0" r="0" t="0"/>
                    <a:stretch>
                      <a:fillRect/>
                    </a:stretch>
                  </pic:blipFill>
                  <pic:spPr>
                    <a:xfrm>
                      <a:off x="0" y="0"/>
                      <a:ext cx="1159272" cy="33950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Sucesos </w:t>
      </w:r>
      <w:r w:rsidDel="00000000" w:rsidR="00000000" w:rsidRPr="00000000">
        <w:rPr>
          <w:rFonts w:ascii="Arial" w:cs="Arial" w:eastAsia="Arial" w:hAnsi="Arial"/>
          <w:b w:val="1"/>
          <w:sz w:val="24"/>
          <w:szCs w:val="24"/>
          <w:rtl w:val="0"/>
        </w:rPr>
        <w:t xml:space="preserve">independientes:</w:t>
      </w:r>
      <w:r w:rsidDel="00000000" w:rsidR="00000000" w:rsidRPr="00000000">
        <w:rPr>
          <w:rFonts w:ascii="Arial" w:cs="Arial" w:eastAsia="Arial" w:hAnsi="Arial"/>
          <w:sz w:val="24"/>
          <w:szCs w:val="24"/>
          <w:rtl w:val="0"/>
        </w:rPr>
        <w:t xml:space="preserve"> Si P(AnB) = P(A)*P(B), por lo que P(A|B)=P(A).</w:t>
      </w:r>
    </w:p>
    <w:p w:rsidR="00000000" w:rsidDel="00000000" w:rsidP="00000000" w:rsidRDefault="00000000" w:rsidRPr="00000000" w14:paraId="000000AC">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Regla del producto</w:t>
      </w:r>
    </w:p>
    <w:p w:rsidR="00000000" w:rsidDel="00000000" w:rsidP="00000000" w:rsidRDefault="00000000" w:rsidRPr="00000000" w14:paraId="000000AE">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P(AnB) = P(A) * P(B|A)</w:t>
      </w:r>
    </w:p>
    <w:p w:rsidR="00000000" w:rsidDel="00000000" w:rsidP="00000000" w:rsidRDefault="00000000" w:rsidRPr="00000000" w14:paraId="000000AF">
      <w:pPr>
        <w:numPr>
          <w:ilvl w:val="0"/>
          <w:numId w:val="4"/>
        </w:numPr>
        <w:ind w:left="72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P(A ∩ B ∩ C ∩ D) = P(A)*P(B|A)*P(C|A ∩ B)*P(D|A ∩ B ∩ C).</w:t>
      </w:r>
    </w:p>
    <w:p w:rsidR="00000000" w:rsidDel="00000000" w:rsidP="00000000" w:rsidRDefault="00000000" w:rsidRPr="00000000" w14:paraId="000000B0">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05400" cy="238125"/>
            <wp:effectExtent b="0" l="0" r="0" t="0"/>
            <wp:docPr id="90" name="image84.png"/>
            <a:graphic>
              <a:graphicData uri="http://schemas.openxmlformats.org/drawingml/2006/picture">
                <pic:pic>
                  <pic:nvPicPr>
                    <pic:cNvPr id="0" name="image84.png"/>
                    <pic:cNvPicPr preferRelativeResize="0"/>
                  </pic:nvPicPr>
                  <pic:blipFill>
                    <a:blip r:embed="rId25"/>
                    <a:srcRect b="0" l="0" r="0" t="0"/>
                    <a:stretch>
                      <a:fillRect/>
                    </a:stretch>
                  </pic:blipFill>
                  <pic:spPr>
                    <a:xfrm>
                      <a:off x="0" y="0"/>
                      <a:ext cx="51054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Teorema de Probabilidades totales</w:t>
      </w:r>
    </w:p>
    <w:p w:rsidR="00000000" w:rsidDel="00000000" w:rsidP="00000000" w:rsidRDefault="00000000" w:rsidRPr="00000000" w14:paraId="000000B3">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{A</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A</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es un conjunto </w:t>
      </w:r>
      <w:r w:rsidDel="00000000" w:rsidR="00000000" w:rsidRPr="00000000">
        <w:rPr>
          <w:rFonts w:ascii="Arial" w:cs="Arial" w:eastAsia="Arial" w:hAnsi="Arial"/>
          <w:sz w:val="24"/>
          <w:szCs w:val="24"/>
          <w:u w:val="single"/>
          <w:rtl w:val="0"/>
        </w:rPr>
        <w:t xml:space="preserve">completo</w:t>
      </w:r>
      <w:r w:rsidDel="00000000" w:rsidR="00000000" w:rsidRPr="00000000">
        <w:rPr>
          <w:rFonts w:ascii="Arial" w:cs="Arial" w:eastAsia="Arial" w:hAnsi="Arial"/>
          <w:sz w:val="24"/>
          <w:szCs w:val="24"/>
          <w:rtl w:val="0"/>
        </w:rPr>
        <w:t xml:space="preserve"> de sucesos de probabilidad no nula, y B es un suceso cualquiera:</w:t>
      </w:r>
    </w:p>
    <w:p w:rsidR="00000000" w:rsidDel="00000000" w:rsidP="00000000" w:rsidRDefault="00000000" w:rsidRPr="00000000" w14:paraId="000000B4">
      <w:pPr>
        <w:numPr>
          <w:ilvl w:val="1"/>
          <w:numId w:val="4"/>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729317" cy="477323"/>
            <wp:effectExtent b="0" l="0" r="0" t="0"/>
            <wp:docPr id="2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1729317" cy="477323"/>
                    </a:xfrm>
                    <a:prstGeom prst="rect"/>
                    <a:ln/>
                  </pic:spPr>
                </pic:pic>
              </a:graphicData>
            </a:graphic>
          </wp:inline>
        </w:drawing>
      </w:r>
      <w:r w:rsidDel="00000000" w:rsidR="00000000" w:rsidRPr="00000000">
        <w:rPr>
          <w:rFonts w:ascii="Arial" w:cs="Arial" w:eastAsia="Arial" w:hAnsi="Arial"/>
          <w:sz w:val="24"/>
          <w:szCs w:val="24"/>
          <w:rtl w:val="0"/>
        </w:rPr>
        <w:t xml:space="preserve"> (suma de intersecciones de B con cada A</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B5">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Teorema de Bayes</w:t>
      </w:r>
    </w:p>
    <w:p w:rsidR="00000000" w:rsidDel="00000000" w:rsidP="00000000" w:rsidRDefault="00000000" w:rsidRPr="00000000" w14:paraId="000000B7">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{A</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A</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es un conjunto </w:t>
      </w:r>
      <w:r w:rsidDel="00000000" w:rsidR="00000000" w:rsidRPr="00000000">
        <w:rPr>
          <w:rFonts w:ascii="Arial" w:cs="Arial" w:eastAsia="Arial" w:hAnsi="Arial"/>
          <w:sz w:val="24"/>
          <w:szCs w:val="24"/>
          <w:u w:val="single"/>
          <w:rtl w:val="0"/>
        </w:rPr>
        <w:t xml:space="preserve">completo</w:t>
      </w:r>
      <w:r w:rsidDel="00000000" w:rsidR="00000000" w:rsidRPr="00000000">
        <w:rPr>
          <w:rFonts w:ascii="Arial" w:cs="Arial" w:eastAsia="Arial" w:hAnsi="Arial"/>
          <w:sz w:val="24"/>
          <w:szCs w:val="24"/>
          <w:rtl w:val="0"/>
        </w:rPr>
        <w:t xml:space="preserve"> de sucesos de probabilidad no nula, y B€A es otro suceso:</w:t>
      </w:r>
    </w:p>
    <w:p w:rsidR="00000000" w:rsidDel="00000000" w:rsidP="00000000" w:rsidRDefault="00000000" w:rsidRPr="00000000" w14:paraId="000000B8">
      <w:pPr>
        <w:numPr>
          <w:ilvl w:val="0"/>
          <w:numId w:val="4"/>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87183" cy="473093"/>
            <wp:effectExtent b="0" l="0" r="0" t="0"/>
            <wp:docPr id="27"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3287183" cy="47309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3 - Variables aleatorias discretas</w:t>
      </w:r>
    </w:p>
    <w:p w:rsidR="00000000" w:rsidDel="00000000" w:rsidP="00000000" w:rsidRDefault="00000000" w:rsidRPr="00000000" w14:paraId="000000BA">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BB">
      <w:pPr>
        <w:ind w:firstLine="0"/>
        <w:rPr>
          <w:rFonts w:ascii="Arial" w:cs="Arial" w:eastAsia="Arial" w:hAnsi="Arial"/>
          <w:b w:val="1"/>
          <w:color w:val="073763"/>
          <w:vertAlign w:val="superscript"/>
        </w:rPr>
      </w:pPr>
      <w:r w:rsidDel="00000000" w:rsidR="00000000" w:rsidRPr="00000000">
        <w:rPr>
          <w:rFonts w:ascii="Arial" w:cs="Arial" w:eastAsia="Arial" w:hAnsi="Arial"/>
          <w:b w:val="1"/>
          <w:color w:val="073763"/>
          <w:rtl w:val="0"/>
        </w:rPr>
        <w:t xml:space="preserve">Definición</w:t>
      </w:r>
      <w:r w:rsidDel="00000000" w:rsidR="00000000" w:rsidRPr="00000000">
        <w:rPr>
          <w:rtl w:val="0"/>
        </w:rPr>
      </w:r>
    </w:p>
    <w:p w:rsidR="00000000" w:rsidDel="00000000" w:rsidP="00000000" w:rsidRDefault="00000000" w:rsidRPr="00000000" w14:paraId="000000B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Dado un experimento aleatorio, unha </w:t>
      </w:r>
      <w:r w:rsidDel="00000000" w:rsidR="00000000" w:rsidRPr="00000000">
        <w:rPr>
          <w:rFonts w:ascii="Arial" w:cs="Arial" w:eastAsia="Arial" w:hAnsi="Arial"/>
          <w:b w:val="1"/>
          <w:sz w:val="24"/>
          <w:szCs w:val="24"/>
          <w:rtl w:val="0"/>
        </w:rPr>
        <w:t xml:space="preserve">variable aleatoria X</w:t>
      </w:r>
      <w:r w:rsidDel="00000000" w:rsidR="00000000" w:rsidRPr="00000000">
        <w:rPr>
          <w:rFonts w:ascii="Arial" w:cs="Arial" w:eastAsia="Arial" w:hAnsi="Arial"/>
          <w:sz w:val="24"/>
          <w:szCs w:val="24"/>
          <w:rtl w:val="0"/>
        </w:rPr>
        <w:t xml:space="preserve"> é unha </w:t>
      </w:r>
      <w:r w:rsidDel="00000000" w:rsidR="00000000" w:rsidRPr="00000000">
        <w:rPr>
          <w:rFonts w:ascii="Arial" w:cs="Arial" w:eastAsia="Arial" w:hAnsi="Arial"/>
          <w:sz w:val="24"/>
          <w:szCs w:val="24"/>
          <w:u w:val="single"/>
          <w:rtl w:val="0"/>
        </w:rPr>
        <w:t xml:space="preserve">aplicación</w:t>
      </w:r>
      <w:r w:rsidDel="00000000" w:rsidR="00000000" w:rsidRPr="00000000">
        <w:rPr>
          <w:rFonts w:ascii="Arial" w:cs="Arial" w:eastAsia="Arial" w:hAnsi="Arial"/>
          <w:sz w:val="24"/>
          <w:szCs w:val="24"/>
          <w:rtl w:val="0"/>
        </w:rPr>
        <w:t xml:space="preserve"> que asocia a cada </w:t>
      </w:r>
      <w:r w:rsidDel="00000000" w:rsidR="00000000" w:rsidRPr="00000000">
        <w:rPr>
          <w:rFonts w:ascii="Arial" w:cs="Arial" w:eastAsia="Arial" w:hAnsi="Arial"/>
          <w:sz w:val="24"/>
          <w:szCs w:val="24"/>
          <w:u w:val="single"/>
          <w:rtl w:val="0"/>
        </w:rPr>
        <w:t xml:space="preserve">elemento dun elemento muestra</w:t>
      </w:r>
      <w:r w:rsidDel="00000000" w:rsidR="00000000" w:rsidRPr="00000000">
        <w:rPr>
          <w:rFonts w:ascii="Arial" w:cs="Arial" w:eastAsia="Arial" w:hAnsi="Arial"/>
          <w:sz w:val="24"/>
          <w:szCs w:val="24"/>
          <w:rtl w:val="0"/>
        </w:rPr>
        <w:t xml:space="preserve">l un </w:t>
      </w:r>
      <w:r w:rsidDel="00000000" w:rsidR="00000000" w:rsidRPr="00000000">
        <w:rPr>
          <w:rFonts w:ascii="Arial" w:cs="Arial" w:eastAsia="Arial" w:hAnsi="Arial"/>
          <w:sz w:val="24"/>
          <w:szCs w:val="24"/>
          <w:u w:val="single"/>
          <w:rtl w:val="0"/>
        </w:rPr>
        <w:t xml:space="preserve">número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D">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no experimento de lanzar un dado, a variable será ‘valor do dado’.</w:t>
      </w:r>
    </w:p>
    <w:p w:rsidR="00000000" w:rsidDel="00000000" w:rsidP="00000000" w:rsidRDefault="00000000" w:rsidRPr="00000000" w14:paraId="000000BE">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214563" cy="255080"/>
            <wp:effectExtent b="0" l="0" r="0" t="0"/>
            <wp:docPr id="1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214563" cy="255080"/>
                    </a:xfrm>
                    <a:prstGeom prst="rect"/>
                    <a:ln/>
                  </pic:spPr>
                </pic:pic>
              </a:graphicData>
            </a:graphic>
          </wp:inline>
        </w:drawing>
      </w:r>
      <w:r w:rsidDel="00000000" w:rsidR="00000000" w:rsidRPr="00000000">
        <w:rPr>
          <w:rFonts w:ascii="Arial" w:cs="Arial" w:eastAsia="Arial" w:hAnsi="Arial"/>
          <w:sz w:val="24"/>
          <w:szCs w:val="24"/>
          <w:rtl w:val="0"/>
        </w:rPr>
        <w:t xml:space="preserve"> Sendo</w:t>
      </w:r>
      <w:r w:rsidDel="00000000" w:rsidR="00000000" w:rsidRPr="00000000">
        <w:rPr>
          <w:rFonts w:ascii="Black Ops One" w:cs="Black Ops One" w:eastAsia="Black Ops One" w:hAnsi="Black Ops One"/>
          <w:sz w:val="24"/>
          <w:szCs w:val="24"/>
          <w:rtl w:val="0"/>
        </w:rPr>
        <w:t xml:space="preserve"> B</w:t>
      </w:r>
      <w:r w:rsidDel="00000000" w:rsidR="00000000" w:rsidRPr="00000000">
        <w:rPr>
          <w:rFonts w:ascii="Arial" w:cs="Arial" w:eastAsia="Arial" w:hAnsi="Arial"/>
          <w:sz w:val="24"/>
          <w:szCs w:val="24"/>
          <w:rtl w:val="0"/>
        </w:rPr>
        <w:t xml:space="preserve"> o conxunto de todos os intervalos de R.</w:t>
      </w:r>
    </w:p>
    <w:p w:rsidR="00000000" w:rsidDel="00000000" w:rsidP="00000000" w:rsidRDefault="00000000" w:rsidRPr="00000000" w14:paraId="000000BF">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Propiedades</w:t>
      </w:r>
    </w:p>
    <w:p w:rsidR="00000000" w:rsidDel="00000000" w:rsidP="00000000" w:rsidRDefault="00000000" w:rsidRPr="00000000" w14:paraId="000000C1">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X é unha variable sobre </w:t>
      </w:r>
      <w:r w:rsidDel="00000000" w:rsidR="00000000" w:rsidRPr="00000000">
        <w:rPr>
          <w:rFonts w:ascii="Arial" w:cs="Arial" w:eastAsia="Arial" w:hAnsi="Arial"/>
          <w:sz w:val="24"/>
          <w:szCs w:val="24"/>
        </w:rPr>
        <w:drawing>
          <wp:inline distB="114300" distT="114300" distL="114300" distR="114300">
            <wp:extent cx="685800" cy="203981"/>
            <wp:effectExtent b="0" l="0" r="0" t="0"/>
            <wp:docPr id="41" name="image9.png"/>
            <a:graphic>
              <a:graphicData uri="http://schemas.openxmlformats.org/drawingml/2006/picture">
                <pic:pic>
                  <pic:nvPicPr>
                    <pic:cNvPr id="0" name="image9.png"/>
                    <pic:cNvPicPr preferRelativeResize="0"/>
                  </pic:nvPicPr>
                  <pic:blipFill>
                    <a:blip r:embed="rId28"/>
                    <a:srcRect b="20683" l="14907" r="54166" t="0"/>
                    <a:stretch>
                      <a:fillRect/>
                    </a:stretch>
                  </pic:blipFill>
                  <pic:spPr>
                    <a:xfrm>
                      <a:off x="0" y="0"/>
                      <a:ext cx="685800" cy="203981"/>
                    </a:xfrm>
                    <a:prstGeom prst="rect"/>
                    <a:ln/>
                  </pic:spPr>
                </pic:pic>
              </a:graphicData>
            </a:graphic>
          </wp:inline>
        </w:drawing>
      </w:r>
      <w:r w:rsidDel="00000000" w:rsidR="00000000" w:rsidRPr="00000000">
        <w:rPr>
          <w:rFonts w:ascii="Arial" w:cs="Arial" w:eastAsia="Arial" w:hAnsi="Arial"/>
          <w:sz w:val="24"/>
          <w:szCs w:val="24"/>
          <w:rtl w:val="0"/>
        </w:rPr>
        <w:t xml:space="preserve"> e c é unha constante, c*X tamén é unha variable.</w:t>
      </w:r>
    </w:p>
    <w:p w:rsidR="00000000" w:rsidDel="00000000" w:rsidP="00000000" w:rsidRDefault="00000000" w:rsidRPr="00000000" w14:paraId="000000C2">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X e Y son variables sobre </w:t>
      </w:r>
      <w:r w:rsidDel="00000000" w:rsidR="00000000" w:rsidRPr="00000000">
        <w:rPr>
          <w:rFonts w:ascii="Arial" w:cs="Arial" w:eastAsia="Arial" w:hAnsi="Arial"/>
          <w:sz w:val="24"/>
          <w:szCs w:val="24"/>
        </w:rPr>
        <w:drawing>
          <wp:inline distB="114300" distT="114300" distL="114300" distR="114300">
            <wp:extent cx="704850" cy="197867"/>
            <wp:effectExtent b="0" l="0" r="0" t="0"/>
            <wp:docPr id="65" name="image9.png"/>
            <a:graphic>
              <a:graphicData uri="http://schemas.openxmlformats.org/drawingml/2006/picture">
                <pic:pic>
                  <pic:nvPicPr>
                    <pic:cNvPr id="0" name="image9.png"/>
                    <pic:cNvPicPr preferRelativeResize="0"/>
                  </pic:nvPicPr>
                  <pic:blipFill>
                    <a:blip r:embed="rId28"/>
                    <a:srcRect b="23061" l="14281" r="54166" t="0"/>
                    <a:stretch>
                      <a:fillRect/>
                    </a:stretch>
                  </pic:blipFill>
                  <pic:spPr>
                    <a:xfrm>
                      <a:off x="0" y="0"/>
                      <a:ext cx="704850" cy="197867"/>
                    </a:xfrm>
                    <a:prstGeom prst="rect"/>
                    <a:ln/>
                  </pic:spPr>
                </pic:pic>
              </a:graphicData>
            </a:graphic>
          </wp:inline>
        </w:drawing>
      </w:r>
      <w:r w:rsidDel="00000000" w:rsidR="00000000" w:rsidRPr="00000000">
        <w:rPr>
          <w:rFonts w:ascii="Arial" w:cs="Arial" w:eastAsia="Arial" w:hAnsi="Arial"/>
          <w:sz w:val="24"/>
          <w:szCs w:val="24"/>
          <w:rtl w:val="0"/>
        </w:rPr>
        <w:t xml:space="preserve">, X+Y e X*Y tamén.</w:t>
      </w:r>
    </w:p>
    <w:p w:rsidR="00000000" w:rsidDel="00000000" w:rsidP="00000000" w:rsidRDefault="00000000" w:rsidRPr="00000000" w14:paraId="000000C3">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Variable aleatoria discreta</w:t>
      </w:r>
    </w:p>
    <w:p w:rsidR="00000000" w:rsidDel="00000000" w:rsidP="00000000" w:rsidRDefault="00000000" w:rsidRPr="00000000" w14:paraId="000000C5">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Unha </w:t>
      </w:r>
      <w:r w:rsidDel="00000000" w:rsidR="00000000" w:rsidRPr="00000000">
        <w:rPr>
          <w:rFonts w:ascii="Arial" w:cs="Arial" w:eastAsia="Arial" w:hAnsi="Arial"/>
          <w:b w:val="1"/>
          <w:sz w:val="24"/>
          <w:szCs w:val="24"/>
          <w:rtl w:val="0"/>
        </w:rPr>
        <w:t xml:space="preserve">variable aleatoria discreta</w:t>
      </w:r>
      <w:r w:rsidDel="00000000" w:rsidR="00000000" w:rsidRPr="00000000">
        <w:rPr>
          <w:rFonts w:ascii="Arial" w:cs="Arial" w:eastAsia="Arial" w:hAnsi="Arial"/>
          <w:sz w:val="24"/>
          <w:szCs w:val="24"/>
          <w:rtl w:val="0"/>
        </w:rPr>
        <w:t xml:space="preserve"> é aquela que toma valores nun conxunto </w:t>
      </w:r>
      <w:r w:rsidDel="00000000" w:rsidR="00000000" w:rsidRPr="00000000">
        <w:rPr>
          <w:rFonts w:ascii="Arial" w:cs="Arial" w:eastAsia="Arial" w:hAnsi="Arial"/>
          <w:sz w:val="24"/>
          <w:szCs w:val="24"/>
          <w:u w:val="single"/>
          <w:rtl w:val="0"/>
        </w:rPr>
        <w:t xml:space="preserve">finito</w:t>
      </w:r>
      <w:r w:rsidDel="00000000" w:rsidR="00000000" w:rsidRPr="00000000">
        <w:rPr>
          <w:rFonts w:ascii="Arial" w:cs="Arial" w:eastAsia="Arial" w:hAnsi="Arial"/>
          <w:sz w:val="24"/>
          <w:szCs w:val="24"/>
          <w:rtl w:val="0"/>
        </w:rPr>
        <w:t xml:space="preserve"> (ou infinito numerable).</w:t>
      </w:r>
    </w:p>
    <w:p w:rsidR="00000000" w:rsidDel="00000000" w:rsidP="00000000" w:rsidRDefault="00000000" w:rsidRPr="00000000" w14:paraId="000000C6">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conxunto de posibles valores que toma denomínase </w:t>
      </w:r>
      <w:r w:rsidDel="00000000" w:rsidR="00000000" w:rsidRPr="00000000">
        <w:rPr>
          <w:rFonts w:ascii="Arial" w:cs="Arial" w:eastAsia="Arial" w:hAnsi="Arial"/>
          <w:b w:val="1"/>
          <w:sz w:val="24"/>
          <w:szCs w:val="24"/>
          <w:rtl w:val="0"/>
        </w:rPr>
        <w:t xml:space="preserve">soporte</w:t>
      </w:r>
      <w:r w:rsidDel="00000000" w:rsidR="00000000" w:rsidRPr="00000000">
        <w:rPr>
          <w:rFonts w:ascii="Arial" w:cs="Arial" w:eastAsia="Arial" w:hAnsi="Arial"/>
          <w:sz w:val="24"/>
          <w:szCs w:val="24"/>
          <w:rtl w:val="0"/>
        </w:rPr>
        <w:t xml:space="preserve"> </w:t>
        <w:tab/>
        <w:t xml:space="preserve">(</w:t>
      </w:r>
      <w:r w:rsidDel="00000000" w:rsidR="00000000" w:rsidRPr="00000000">
        <w:rPr>
          <w:rFonts w:ascii="Arial" w:cs="Arial" w:eastAsia="Arial" w:hAnsi="Arial"/>
          <w:b w:val="1"/>
          <w:sz w:val="24"/>
          <w:szCs w:val="24"/>
          <w:rtl w:val="0"/>
        </w:rPr>
        <w:t xml:space="preserve">Sop(X)={x</w:t>
      </w:r>
      <w:r w:rsidDel="00000000" w:rsidR="00000000" w:rsidRPr="00000000">
        <w:rPr>
          <w:rFonts w:ascii="Arial" w:cs="Arial" w:eastAsia="Arial" w:hAnsi="Arial"/>
          <w:b w:val="1"/>
          <w:sz w:val="24"/>
          <w:szCs w:val="24"/>
          <w:vertAlign w:val="subscript"/>
          <w:rtl w:val="0"/>
        </w:rPr>
        <w:t xml:space="preserve">1</w:t>
      </w:r>
      <w:r w:rsidDel="00000000" w:rsidR="00000000" w:rsidRPr="00000000">
        <w:rPr>
          <w:rFonts w:ascii="Arial" w:cs="Arial" w:eastAsia="Arial" w:hAnsi="Arial"/>
          <w:b w:val="1"/>
          <w:sz w:val="24"/>
          <w:szCs w:val="24"/>
          <w:rtl w:val="0"/>
        </w:rPr>
        <w:t xml:space="preserve">, …, x</w:t>
      </w:r>
      <w:r w:rsidDel="00000000" w:rsidR="00000000" w:rsidRPr="00000000">
        <w:rPr>
          <w:rFonts w:ascii="Arial" w:cs="Arial" w:eastAsia="Arial" w:hAnsi="Arial"/>
          <w:b w:val="1"/>
          <w:sz w:val="24"/>
          <w:szCs w:val="24"/>
          <w:vertAlign w:val="subscript"/>
          <w:rtl w:val="0"/>
        </w:rPr>
        <w:t xml:space="preserve">k</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C7">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conxunto de probabilidades de cada suceso denomínase </w:t>
      </w:r>
      <w:r w:rsidDel="00000000" w:rsidR="00000000" w:rsidRPr="00000000">
        <w:rPr>
          <w:rFonts w:ascii="Arial" w:cs="Arial" w:eastAsia="Arial" w:hAnsi="Arial"/>
          <w:b w:val="1"/>
          <w:sz w:val="24"/>
          <w:szCs w:val="24"/>
          <w:rtl w:val="0"/>
        </w:rPr>
        <w:t xml:space="preserve">masa de probabilidade</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p</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onde p</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 P(X=x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8">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suma de todos os p</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debe ser 1.</w:t>
      </w:r>
    </w:p>
    <w:p w:rsidR="00000000" w:rsidDel="00000000" w:rsidP="00000000" w:rsidRDefault="00000000" w:rsidRPr="00000000" w14:paraId="000000C9">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Represéntase mediante un </w:t>
      </w:r>
      <w:r w:rsidDel="00000000" w:rsidR="00000000" w:rsidRPr="00000000">
        <w:rPr>
          <w:rFonts w:ascii="Arial" w:cs="Arial" w:eastAsia="Arial" w:hAnsi="Arial"/>
          <w:sz w:val="24"/>
          <w:szCs w:val="24"/>
          <w:u w:val="single"/>
          <w:rtl w:val="0"/>
        </w:rPr>
        <w:t xml:space="preserve">diagrama de barras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A">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nº de caras ao tirar dúas moedas: {0.25, 0.5, 0.25}</w:t>
      </w:r>
    </w:p>
    <w:p w:rsidR="00000000" w:rsidDel="00000000" w:rsidP="00000000" w:rsidRDefault="00000000" w:rsidRPr="00000000" w14:paraId="000000CB">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Menor valor ao lanzar 2 dados: {11/36, 9/36, 7/36, 5/36, 3/36, 1/36}</w:t>
      </w:r>
    </w:p>
    <w:p w:rsidR="00000000" w:rsidDel="00000000" w:rsidP="00000000" w:rsidRDefault="00000000" w:rsidRPr="00000000" w14:paraId="000000C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 variables discretas pódense caracterizar polo seu soporte e as respectivas posibilidades.</w:t>
      </w:r>
    </w:p>
    <w:p w:rsidR="00000000" w:rsidDel="00000000" w:rsidP="00000000" w:rsidRDefault="00000000" w:rsidRPr="00000000" w14:paraId="000000CD">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Función de distribución</w:t>
      </w:r>
    </w:p>
    <w:p w:rsidR="00000000" w:rsidDel="00000000" w:rsidP="00000000" w:rsidRDefault="00000000" w:rsidRPr="00000000" w14:paraId="000000CF">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función de distribución</w:t>
      </w:r>
      <w:r w:rsidDel="00000000" w:rsidR="00000000" w:rsidRPr="00000000">
        <w:rPr>
          <w:rFonts w:ascii="Arial" w:cs="Arial" w:eastAsia="Arial" w:hAnsi="Arial"/>
          <w:sz w:val="24"/>
          <w:szCs w:val="24"/>
          <w:rtl w:val="0"/>
        </w:rPr>
        <w:t xml:space="preserve"> de unha variable, continua ou discreta, asocia a cada número coa probabilidade de que X acade un valor </w:t>
      </w:r>
      <w:r w:rsidDel="00000000" w:rsidR="00000000" w:rsidRPr="00000000">
        <w:rPr>
          <w:rFonts w:ascii="Arial" w:cs="Arial" w:eastAsia="Arial" w:hAnsi="Arial"/>
          <w:sz w:val="24"/>
          <w:szCs w:val="24"/>
          <w:u w:val="single"/>
          <w:rtl w:val="0"/>
        </w:rPr>
        <w:t xml:space="preserve">menor ou igual</w:t>
      </w:r>
      <w:r w:rsidDel="00000000" w:rsidR="00000000" w:rsidRPr="00000000">
        <w:rPr>
          <w:rFonts w:ascii="Arial" w:cs="Arial" w:eastAsia="Arial" w:hAnsi="Arial"/>
          <w:sz w:val="24"/>
          <w:szCs w:val="24"/>
          <w:rtl w:val="0"/>
        </w:rPr>
        <w:t xml:space="preserve"> ca ese número. </w:t>
      </w:r>
      <w:r w:rsidDel="00000000" w:rsidR="00000000" w:rsidRPr="00000000">
        <w:rPr>
          <w:rFonts w:ascii="Arial" w:cs="Arial" w:eastAsia="Arial" w:hAnsi="Arial"/>
          <w:b w:val="1"/>
          <w:sz w:val="24"/>
          <w:szCs w:val="24"/>
          <w:rtl w:val="0"/>
        </w:rPr>
        <w:t xml:space="preserve">F(x)=P</w:t>
      </w:r>
      <w:r w:rsidDel="00000000" w:rsidR="00000000" w:rsidRPr="00000000">
        <w:rPr>
          <w:rFonts w:ascii="Arial" w:cs="Arial" w:eastAsia="Arial" w:hAnsi="Arial"/>
          <w:b w:val="1"/>
          <w:sz w:val="24"/>
          <w:szCs w:val="24"/>
          <w:vertAlign w:val="subscript"/>
          <w:rtl w:val="0"/>
        </w:rPr>
        <w:t xml:space="preserve">x</w:t>
      </w:r>
      <w:r w:rsidDel="00000000" w:rsidR="00000000" w:rsidRPr="00000000">
        <w:rPr>
          <w:rFonts w:ascii="Arial" w:cs="Arial" w:eastAsia="Arial" w:hAnsi="Arial"/>
          <w:b w:val="1"/>
          <w:sz w:val="24"/>
          <w:szCs w:val="24"/>
          <w:rtl w:val="0"/>
        </w:rPr>
        <w:t xml:space="preserve">(X&lt;=x)</w:t>
      </w:r>
    </w:p>
    <w:p w:rsidR="00000000" w:rsidDel="00000000" w:rsidP="00000000" w:rsidRDefault="00000000" w:rsidRPr="00000000" w14:paraId="000000D0">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Propiedades:</w:t>
      </w:r>
      <w:r w:rsidDel="00000000" w:rsidR="00000000" w:rsidRPr="00000000">
        <w:rPr>
          <w:rtl w:val="0"/>
        </w:rPr>
      </w:r>
    </w:p>
    <w:p w:rsidR="00000000" w:rsidDel="00000000" w:rsidP="00000000" w:rsidRDefault="00000000" w:rsidRPr="00000000" w14:paraId="000000D1">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F(x)€ [0,1]</w:t>
      </w:r>
    </w:p>
    <w:p w:rsidR="00000000" w:rsidDel="00000000" w:rsidP="00000000" w:rsidRDefault="00000000" w:rsidRPr="00000000" w14:paraId="000000D2">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F(x) no es decreciente y es continua por la derecha</w:t>
      </w:r>
    </w:p>
    <w:p w:rsidR="00000000" w:rsidDel="00000000" w:rsidP="00000000" w:rsidRDefault="00000000" w:rsidRPr="00000000" w14:paraId="000000D3">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F(+inf)=1 y F(-inf)=0</w:t>
      </w:r>
    </w:p>
    <w:p w:rsidR="00000000" w:rsidDel="00000000" w:rsidP="00000000" w:rsidRDefault="00000000" w:rsidRPr="00000000" w14:paraId="000000D4">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after="0" w:line="240" w:lineRule="auto"/>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características (discreta)</w:t>
      </w:r>
    </w:p>
    <w:p w:rsidR="00000000" w:rsidDel="00000000" w:rsidP="00000000" w:rsidRDefault="00000000" w:rsidRPr="00000000" w14:paraId="000000D6">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Esperanza matemática </w:t>
      </w:r>
      <w:r w:rsidDel="00000000" w:rsidR="00000000" w:rsidRPr="00000000">
        <w:rPr>
          <w:rFonts w:ascii="Arial" w:cs="Arial" w:eastAsia="Arial" w:hAnsi="Arial"/>
          <w:sz w:val="24"/>
          <w:szCs w:val="24"/>
          <w:rtl w:val="0"/>
        </w:rPr>
        <w:t xml:space="preserve">(media): E(X)= μ = </w:t>
      </w:r>
      <w:r w:rsidDel="00000000" w:rsidR="00000000" w:rsidRPr="00000000">
        <w:rPr>
          <w:rFonts w:ascii="Arial" w:cs="Arial" w:eastAsia="Arial" w:hAnsi="Arial"/>
          <w:sz w:val="24"/>
          <w:szCs w:val="24"/>
        </w:rPr>
        <w:drawing>
          <wp:inline distB="114300" distT="114300" distL="114300" distR="114300">
            <wp:extent cx="390895" cy="347463"/>
            <wp:effectExtent b="0" l="0" r="0" t="0"/>
            <wp:docPr id="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90895" cy="347463"/>
                    </a:xfrm>
                    <a:prstGeom prst="rect"/>
                    <a:ln/>
                  </pic:spPr>
                </pic:pic>
              </a:graphicData>
            </a:graphic>
          </wp:inline>
        </w:drawing>
      </w:r>
      <w:r w:rsidDel="00000000" w:rsidR="00000000" w:rsidRPr="00000000">
        <w:rPr>
          <w:rFonts w:ascii="Arial" w:cs="Arial" w:eastAsia="Arial" w:hAnsi="Arial"/>
          <w:sz w:val="24"/>
          <w:szCs w:val="24"/>
          <w:rtl w:val="0"/>
        </w:rPr>
        <w:t xml:space="preserve">Sendo K o número de valores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posibles e p</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as súas respectivas probabilidades.</w:t>
      </w:r>
    </w:p>
    <w:p w:rsidR="00000000" w:rsidDel="00000000" w:rsidP="00000000" w:rsidRDefault="00000000" w:rsidRPr="00000000" w14:paraId="000000D7">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E(aX + b) = a*E(X) + b</w:t>
      </w:r>
    </w:p>
    <w:p w:rsidR="00000000" w:rsidDel="00000000" w:rsidP="00000000" w:rsidRDefault="00000000" w:rsidRPr="00000000" w14:paraId="000000D8">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E(X+Y) = E(X)+E(Y)</w:t>
      </w:r>
    </w:p>
    <w:p w:rsidR="00000000" w:rsidDel="00000000" w:rsidP="00000000" w:rsidRDefault="00000000" w:rsidRPr="00000000" w14:paraId="000000D9">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(moedas): 1/4 *0 + 1*2*1 + ¼*2 = 1</w:t>
      </w:r>
    </w:p>
    <w:p w:rsidR="00000000" w:rsidDel="00000000" w:rsidP="00000000" w:rsidRDefault="00000000" w:rsidRPr="00000000" w14:paraId="000000DA">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Mediana</w:t>
      </w:r>
      <w:r w:rsidDel="00000000" w:rsidR="00000000" w:rsidRPr="00000000">
        <w:rPr>
          <w:rFonts w:ascii="Arial" w:cs="Arial" w:eastAsia="Arial" w:hAnsi="Arial"/>
          <w:sz w:val="24"/>
          <w:szCs w:val="24"/>
          <w:rtl w:val="0"/>
        </w:rPr>
        <w:t xml:space="preserve"> (M</w:t>
      </w:r>
      <w:r w:rsidDel="00000000" w:rsidR="00000000" w:rsidRPr="00000000">
        <w:rPr>
          <w:rFonts w:ascii="Arial" w:cs="Arial" w:eastAsia="Arial" w:hAnsi="Arial"/>
          <w:sz w:val="24"/>
          <w:szCs w:val="24"/>
          <w:vertAlign w:val="subscript"/>
          <w:rtl w:val="0"/>
        </w:rPr>
        <w:t xml:space="preserve">e</w:t>
      </w:r>
      <w:r w:rsidDel="00000000" w:rsidR="00000000" w:rsidRPr="00000000">
        <w:rPr>
          <w:rFonts w:ascii="Arial" w:cs="Arial" w:eastAsia="Arial" w:hAnsi="Arial"/>
          <w:sz w:val="24"/>
          <w:szCs w:val="24"/>
          <w:rtl w:val="0"/>
        </w:rPr>
        <w:t xml:space="preserve">): Valor x que divide a idstribución en dúas metades iguais. F(M</w:t>
      </w:r>
      <w:r w:rsidDel="00000000" w:rsidR="00000000" w:rsidRPr="00000000">
        <w:rPr>
          <w:rFonts w:ascii="Arial" w:cs="Arial" w:eastAsia="Arial" w:hAnsi="Arial"/>
          <w:sz w:val="24"/>
          <w:szCs w:val="24"/>
          <w:vertAlign w:val="subscript"/>
          <w:rtl w:val="0"/>
        </w:rPr>
        <w:t xml:space="preserve">e</w:t>
      </w:r>
      <w:r w:rsidDel="00000000" w:rsidR="00000000" w:rsidRPr="00000000">
        <w:rPr>
          <w:rFonts w:ascii="Arial" w:cs="Arial" w:eastAsia="Arial" w:hAnsi="Arial"/>
          <w:sz w:val="24"/>
          <w:szCs w:val="24"/>
          <w:rtl w:val="0"/>
        </w:rPr>
        <w:t xml:space="preserve">)=0.5</w:t>
      </w:r>
    </w:p>
    <w:p w:rsidR="00000000" w:rsidDel="00000000" w:rsidP="00000000" w:rsidRDefault="00000000" w:rsidRPr="00000000" w14:paraId="000000DB">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Varianza: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143125" cy="219075"/>
            <wp:effectExtent b="0" l="0" r="0" t="0"/>
            <wp:docPr id="4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143125" cy="219075"/>
                    </a:xfrm>
                    <a:prstGeom prst="rect"/>
                    <a:ln/>
                  </pic:spPr>
                </pic:pic>
              </a:graphicData>
            </a:graphic>
          </wp:inline>
        </w:drawing>
      </w:r>
      <w:r w:rsidDel="00000000" w:rsidR="00000000" w:rsidRPr="00000000">
        <w:rPr>
          <w:rFonts w:ascii="Arial" w:cs="Arial" w:eastAsia="Arial" w:hAnsi="Arial"/>
          <w:sz w:val="24"/>
          <w:szCs w:val="24"/>
          <w:rtl w:val="0"/>
        </w:rPr>
        <w:t xml:space="preserve">, sendo E(X) a esperanza matemática</w:t>
      </w:r>
    </w:p>
    <w:p w:rsidR="00000000" w:rsidDel="00000000" w:rsidP="00000000" w:rsidRDefault="00000000" w:rsidRPr="00000000" w14:paraId="000000DC">
      <w:pPr>
        <w:numPr>
          <w:ilvl w:val="1"/>
          <w:numId w:val="2"/>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Desviación típica:</w:t>
      </w:r>
      <w:r w:rsidDel="00000000" w:rsidR="00000000" w:rsidRPr="00000000">
        <w:rPr>
          <w:rFonts w:ascii="Arial" w:cs="Arial" w:eastAsia="Arial" w:hAnsi="Arial"/>
          <w:sz w:val="24"/>
          <w:szCs w:val="24"/>
          <w:rtl w:val="0"/>
        </w:rPr>
        <w:t xml:space="preserve"> Raíz da varianza</w:t>
      </w:r>
    </w:p>
    <w:p w:rsidR="00000000" w:rsidDel="00000000" w:rsidP="00000000" w:rsidRDefault="00000000" w:rsidRPr="00000000" w14:paraId="000000DD">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Var(ax + b) = a</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Var(x)</w:t>
      </w:r>
    </w:p>
    <w:p w:rsidR="00000000" w:rsidDel="00000000" w:rsidP="00000000" w:rsidRDefault="00000000" w:rsidRPr="00000000" w14:paraId="000000DE">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(moedas):  (0-1)</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*¼  + (1-1)*½  + (2-1)</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*¼  = 0.5</w:t>
      </w:r>
    </w:p>
    <w:p w:rsidR="00000000" w:rsidDel="00000000" w:rsidP="00000000" w:rsidRDefault="00000000" w:rsidRPr="00000000" w14:paraId="000000DF">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CV:</w:t>
      </w:r>
      <w:r w:rsidDel="00000000" w:rsidR="00000000" w:rsidRPr="00000000">
        <w:rPr>
          <w:rFonts w:ascii="Arial" w:cs="Arial" w:eastAsia="Arial" w:hAnsi="Arial"/>
          <w:sz w:val="24"/>
          <w:szCs w:val="24"/>
          <w:rtl w:val="0"/>
        </w:rPr>
        <w:t xml:space="preserve"> Desviación típica / media</w:t>
      </w:r>
    </w:p>
    <w:p w:rsidR="00000000" w:rsidDel="00000000" w:rsidP="00000000" w:rsidRDefault="00000000" w:rsidRPr="00000000" w14:paraId="000000E0">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Moda:</w:t>
      </w:r>
      <w:r w:rsidDel="00000000" w:rsidR="00000000" w:rsidRPr="00000000">
        <w:rPr>
          <w:rFonts w:ascii="Arial" w:cs="Arial" w:eastAsia="Arial" w:hAnsi="Arial"/>
          <w:sz w:val="24"/>
          <w:szCs w:val="24"/>
          <w:rtl w:val="0"/>
        </w:rPr>
        <w:t xml:space="preserve"> Valor para el cual la masa de probabilidad es máximo</w:t>
      </w:r>
    </w:p>
    <w:p w:rsidR="00000000" w:rsidDel="00000000" w:rsidP="00000000" w:rsidRDefault="00000000" w:rsidRPr="00000000" w14:paraId="000000E1">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Variables tipificadas</w:t>
      </w:r>
    </w:p>
    <w:p w:rsidR="00000000" w:rsidDel="00000000" w:rsidP="00000000" w:rsidRDefault="00000000" w:rsidRPr="00000000" w14:paraId="000000E2">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tenemos una variable X con media μ y desviación típica σ, podemos transformarla en una variable Y de media 0 y varianza 1. </w:t>
      </w:r>
    </w:p>
    <w:p w:rsidR="00000000" w:rsidDel="00000000" w:rsidP="00000000" w:rsidRDefault="00000000" w:rsidRPr="00000000" w14:paraId="000000E3">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b w:val="1"/>
          <w:sz w:val="24"/>
          <w:szCs w:val="24"/>
          <w:rtl w:val="0"/>
        </w:rPr>
        <w:t xml:space="preserve">estandarizar</w:t>
      </w:r>
      <w:r w:rsidDel="00000000" w:rsidR="00000000" w:rsidRPr="00000000">
        <w:rPr>
          <w:rFonts w:ascii="Arial" w:cs="Arial" w:eastAsia="Arial" w:hAnsi="Arial"/>
          <w:sz w:val="24"/>
          <w:szCs w:val="24"/>
          <w:rtl w:val="0"/>
        </w:rPr>
        <w:t xml:space="preserve"> una variable, se resta la media y divide por la desviación típica: </w:t>
      </w:r>
      <w:r w:rsidDel="00000000" w:rsidR="00000000" w:rsidRPr="00000000">
        <w:rPr>
          <w:rFonts w:ascii="Arial" w:cs="Arial" w:eastAsia="Arial" w:hAnsi="Arial"/>
          <w:sz w:val="24"/>
          <w:szCs w:val="24"/>
        </w:rPr>
        <w:drawing>
          <wp:inline distB="114300" distT="114300" distL="114300" distR="114300">
            <wp:extent cx="538361" cy="219894"/>
            <wp:effectExtent b="0" l="0" r="0" t="0"/>
            <wp:docPr id="56"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38361" cy="21989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Independencia de variables</w:t>
      </w:r>
      <w:r w:rsidDel="00000000" w:rsidR="00000000" w:rsidRPr="00000000">
        <w:rPr>
          <w:rtl w:val="0"/>
        </w:rPr>
      </w:r>
    </w:p>
    <w:p w:rsidR="00000000" w:rsidDel="00000000" w:rsidP="00000000" w:rsidRDefault="00000000" w:rsidRPr="00000000" w14:paraId="000000E5">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Dos variables aleatorias X e Y son independientes si</w:t>
      </w:r>
      <w:r w:rsidDel="00000000" w:rsidR="00000000" w:rsidRPr="00000000">
        <w:rPr>
          <w:rFonts w:ascii="Arial" w:cs="Arial" w:eastAsia="Arial" w:hAnsi="Arial"/>
          <w:b w:val="1"/>
          <w:sz w:val="24"/>
          <w:szCs w:val="24"/>
          <w:rtl w:val="0"/>
        </w:rPr>
        <w:t xml:space="preserve"> F</w:t>
      </w:r>
      <w:r w:rsidDel="00000000" w:rsidR="00000000" w:rsidRPr="00000000">
        <w:rPr>
          <w:rFonts w:ascii="Arial" w:cs="Arial" w:eastAsia="Arial" w:hAnsi="Arial"/>
          <w:b w:val="1"/>
          <w:sz w:val="24"/>
          <w:szCs w:val="24"/>
          <w:vertAlign w:val="subscript"/>
          <w:rtl w:val="0"/>
        </w:rPr>
        <w:t xml:space="preserve">X,Y</w:t>
      </w:r>
      <w:r w:rsidDel="00000000" w:rsidR="00000000" w:rsidRPr="00000000">
        <w:rPr>
          <w:rFonts w:ascii="Arial" w:cs="Arial" w:eastAsia="Arial" w:hAnsi="Arial"/>
          <w:b w:val="1"/>
          <w:sz w:val="24"/>
          <w:szCs w:val="24"/>
          <w:rtl w:val="0"/>
        </w:rPr>
        <w:t xml:space="preserve">(x,y) = F</w:t>
      </w:r>
      <w:r w:rsidDel="00000000" w:rsidR="00000000" w:rsidRPr="00000000">
        <w:rPr>
          <w:rFonts w:ascii="Arial" w:cs="Arial" w:eastAsia="Arial" w:hAnsi="Arial"/>
          <w:b w:val="1"/>
          <w:sz w:val="24"/>
          <w:szCs w:val="24"/>
          <w:vertAlign w:val="subscript"/>
          <w:rtl w:val="0"/>
        </w:rPr>
        <w:t xml:space="preserve">X</w:t>
      </w:r>
      <w:r w:rsidDel="00000000" w:rsidR="00000000" w:rsidRPr="00000000">
        <w:rPr>
          <w:rFonts w:ascii="Arial" w:cs="Arial" w:eastAsia="Arial" w:hAnsi="Arial"/>
          <w:b w:val="1"/>
          <w:sz w:val="24"/>
          <w:szCs w:val="24"/>
          <w:rtl w:val="0"/>
        </w:rPr>
        <w:t xml:space="preserve">(x) * F</w:t>
      </w:r>
      <w:r w:rsidDel="00000000" w:rsidR="00000000" w:rsidRPr="00000000">
        <w:rPr>
          <w:rFonts w:ascii="Arial" w:cs="Arial" w:eastAsia="Arial" w:hAnsi="Arial"/>
          <w:b w:val="1"/>
          <w:sz w:val="24"/>
          <w:szCs w:val="24"/>
          <w:vertAlign w:val="subscript"/>
          <w:rtl w:val="0"/>
        </w:rPr>
        <w:t xml:space="preserve">Y</w:t>
      </w:r>
      <w:r w:rsidDel="00000000" w:rsidR="00000000" w:rsidRPr="00000000">
        <w:rPr>
          <w:rFonts w:ascii="Arial" w:cs="Arial" w:eastAsia="Arial" w:hAnsi="Arial"/>
          <w:b w:val="1"/>
          <w:sz w:val="24"/>
          <w:szCs w:val="24"/>
          <w:rtl w:val="0"/>
        </w:rPr>
        <w:t xml:space="preserve">(y)</w:t>
      </w:r>
      <w:r w:rsidDel="00000000" w:rsidR="00000000" w:rsidRPr="00000000">
        <w:rPr>
          <w:rFonts w:ascii="Arial" w:cs="Arial" w:eastAsia="Arial" w:hAnsi="Arial"/>
          <w:sz w:val="24"/>
          <w:szCs w:val="24"/>
          <w:rtl w:val="0"/>
        </w:rPr>
        <w:t xml:space="preserve"> para todos x,y reales.</w:t>
      </w:r>
    </w:p>
    <w:p w:rsidR="00000000" w:rsidDel="00000000" w:rsidP="00000000" w:rsidRDefault="00000000" w:rsidRPr="00000000" w14:paraId="000000E6">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 el caso discreto, se dice que X e Y son independientes si </w:t>
        <w:tab/>
      </w:r>
      <w:r w:rsidDel="00000000" w:rsidR="00000000" w:rsidRPr="00000000">
        <w:rPr>
          <w:rFonts w:ascii="Arial" w:cs="Arial" w:eastAsia="Arial" w:hAnsi="Arial"/>
          <w:b w:val="1"/>
          <w:sz w:val="24"/>
          <w:szCs w:val="24"/>
          <w:rtl w:val="0"/>
        </w:rPr>
        <w:t xml:space="preserve">P(X=x</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,Y=y</w:t>
      </w:r>
      <w:r w:rsidDel="00000000" w:rsidR="00000000" w:rsidRPr="00000000">
        <w:rPr>
          <w:rFonts w:ascii="Arial" w:cs="Arial" w:eastAsia="Arial" w:hAnsi="Arial"/>
          <w:b w:val="1"/>
          <w:sz w:val="24"/>
          <w:szCs w:val="24"/>
          <w:vertAlign w:val="subscript"/>
          <w:rtl w:val="0"/>
        </w:rPr>
        <w:t xml:space="preserve">j</w:t>
      </w:r>
      <w:r w:rsidDel="00000000" w:rsidR="00000000" w:rsidRPr="00000000">
        <w:rPr>
          <w:rFonts w:ascii="Arial" w:cs="Arial" w:eastAsia="Arial" w:hAnsi="Arial"/>
          <w:b w:val="1"/>
          <w:sz w:val="24"/>
          <w:szCs w:val="24"/>
          <w:rtl w:val="0"/>
        </w:rPr>
        <w:t xml:space="preserve">)=P(X=x</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)*P(Y=y</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E7">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 el caso continuo, son independientes si f</w:t>
      </w:r>
      <w:r w:rsidDel="00000000" w:rsidR="00000000" w:rsidRPr="00000000">
        <w:rPr>
          <w:rFonts w:ascii="Arial" w:cs="Arial" w:eastAsia="Arial" w:hAnsi="Arial"/>
          <w:sz w:val="24"/>
          <w:szCs w:val="24"/>
          <w:vertAlign w:val="subscript"/>
          <w:rtl w:val="0"/>
        </w:rPr>
        <w:t xml:space="preserve">X,Y</w:t>
      </w:r>
      <w:r w:rsidDel="00000000" w:rsidR="00000000" w:rsidRPr="00000000">
        <w:rPr>
          <w:rFonts w:ascii="Arial" w:cs="Arial" w:eastAsia="Arial" w:hAnsi="Arial"/>
          <w:sz w:val="24"/>
          <w:szCs w:val="24"/>
          <w:rtl w:val="0"/>
        </w:rPr>
        <w:t xml:space="preserve">(x,y) = f</w:t>
      </w:r>
      <w:r w:rsidDel="00000000" w:rsidR="00000000" w:rsidRPr="00000000">
        <w:rPr>
          <w:rFonts w:ascii="Arial" w:cs="Arial" w:eastAsia="Arial" w:hAnsi="Arial"/>
          <w:sz w:val="24"/>
          <w:szCs w:val="24"/>
          <w:vertAlign w:val="subscript"/>
          <w:rtl w:val="0"/>
        </w:rPr>
        <w:t xml:space="preserve">X</w:t>
      </w:r>
      <w:r w:rsidDel="00000000" w:rsidR="00000000" w:rsidRPr="00000000">
        <w:rPr>
          <w:rFonts w:ascii="Arial" w:cs="Arial" w:eastAsia="Arial" w:hAnsi="Arial"/>
          <w:sz w:val="24"/>
          <w:szCs w:val="24"/>
          <w:rtl w:val="0"/>
        </w:rPr>
        <w:t xml:space="preserve">(x) * f</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(y)</w:t>
      </w:r>
    </w:p>
    <w:p w:rsidR="00000000" w:rsidDel="00000000" w:rsidP="00000000" w:rsidRDefault="00000000" w:rsidRPr="00000000" w14:paraId="000000E8">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 ser independientes, se cumple que </w:t>
      </w:r>
      <w:r w:rsidDel="00000000" w:rsidR="00000000" w:rsidRPr="00000000">
        <w:rPr>
          <w:rFonts w:ascii="Arial" w:cs="Arial" w:eastAsia="Arial" w:hAnsi="Arial"/>
          <w:b w:val="1"/>
          <w:sz w:val="24"/>
          <w:szCs w:val="24"/>
          <w:rtl w:val="0"/>
        </w:rPr>
        <w:t xml:space="preserve">E(XY)=E(X)*E(Y)</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Var(X+Y)=Var(X)+Var(Y)</w:t>
      </w:r>
    </w:p>
    <w:p w:rsidR="00000000" w:rsidDel="00000000" w:rsidP="00000000" w:rsidRDefault="00000000" w:rsidRPr="00000000" w14:paraId="000000E9">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Experimento de Bernoulli</w:t>
      </w:r>
      <w:r w:rsidDel="00000000" w:rsidR="00000000" w:rsidRPr="00000000">
        <w:rPr>
          <w:rtl w:val="0"/>
        </w:rPr>
      </w:r>
    </w:p>
    <w:p w:rsidR="00000000" w:rsidDel="00000000" w:rsidP="00000000" w:rsidRDefault="00000000" w:rsidRPr="00000000" w14:paraId="000000EA">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Aquel que solo presenta dos posibles resultados. </w:t>
      </w:r>
    </w:p>
    <w:p w:rsidR="00000000" w:rsidDel="00000000" w:rsidP="00000000" w:rsidRDefault="00000000" w:rsidRPr="00000000" w14:paraId="000000E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Llamaremos éxito a uno de los resultados y fracaso al otro. La probabilidad de éxito será p.</w:t>
      </w:r>
    </w:p>
    <w:p w:rsidR="00000000" w:rsidDel="00000000" w:rsidP="00000000" w:rsidRDefault="00000000" w:rsidRPr="00000000" w14:paraId="000000E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variable X será o resultado, que vale 1 con probabilidad p e 0 con 1-p</w:t>
      </w:r>
    </w:p>
    <w:p w:rsidR="00000000" w:rsidDel="00000000" w:rsidP="00000000" w:rsidRDefault="00000000" w:rsidRPr="00000000" w14:paraId="000000ED">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E(X)=p, Var(x) = p*(1-p)</w:t>
      </w:r>
    </w:p>
    <w:p w:rsidR="00000000" w:rsidDel="00000000" w:rsidP="00000000" w:rsidRDefault="00000000" w:rsidRPr="00000000" w14:paraId="000000EE">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Ejercicio: de los alumnos, un 20% se han estudiado el tema</w:t>
      </w:r>
    </w:p>
    <w:p w:rsidR="00000000" w:rsidDel="00000000" w:rsidP="00000000" w:rsidRDefault="00000000" w:rsidRPr="00000000" w14:paraId="000000EF">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asisten a clase 40 alumnos, el número medio que han estudiado es 40*0.2 = 8 alumnos</w:t>
      </w:r>
    </w:p>
    <w:p w:rsidR="00000000" w:rsidDel="00000000" w:rsidP="00000000" w:rsidRDefault="00000000" w:rsidRPr="00000000" w14:paraId="000000F0">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asisten 20, 20*0.2 = 4 alumnos</w:t>
      </w:r>
    </w:p>
    <w:p w:rsidR="00000000" w:rsidDel="00000000" w:rsidP="00000000" w:rsidRDefault="00000000" w:rsidRPr="00000000" w14:paraId="000000F1">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binomial</w:t>
      </w:r>
      <w:r w:rsidDel="00000000" w:rsidR="00000000" w:rsidRPr="00000000">
        <w:rPr>
          <w:rtl w:val="0"/>
        </w:rPr>
      </w:r>
    </w:p>
    <w:p w:rsidR="00000000" w:rsidDel="00000000" w:rsidP="00000000" w:rsidRDefault="00000000" w:rsidRPr="00000000" w14:paraId="000000F2">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Repetimos un experimento de bernoulli n veces e consideramos a variable X=nº de </w:t>
      </w:r>
      <w:r w:rsidDel="00000000" w:rsidR="00000000" w:rsidRPr="00000000">
        <w:rPr>
          <w:rFonts w:ascii="Arial" w:cs="Arial" w:eastAsia="Arial" w:hAnsi="Arial"/>
          <w:sz w:val="24"/>
          <w:szCs w:val="24"/>
          <w:u w:val="single"/>
          <w:rtl w:val="0"/>
        </w:rPr>
        <w:t xml:space="preserve">éxitos</w:t>
      </w:r>
      <w:r w:rsidDel="00000000" w:rsidR="00000000" w:rsidRPr="00000000">
        <w:rPr>
          <w:rFonts w:ascii="Arial" w:cs="Arial" w:eastAsia="Arial" w:hAnsi="Arial"/>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X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Bi(n,p)  </w:t>
      </w:r>
      <w:r w:rsidDel="00000000" w:rsidR="00000000" w:rsidRPr="00000000">
        <w:rPr>
          <w:rFonts w:ascii="Arial" w:cs="Arial" w:eastAsia="Arial" w:hAnsi="Arial"/>
          <w:b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F3">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súa función masa de probabilidade será </w:t>
      </w:r>
      <w:r w:rsidDel="00000000" w:rsidR="00000000" w:rsidRPr="00000000">
        <w:rPr>
          <w:rFonts w:ascii="Arial" w:cs="Arial" w:eastAsia="Arial" w:hAnsi="Arial"/>
          <w:b w:val="1"/>
          <w:sz w:val="24"/>
          <w:szCs w:val="24"/>
          <w:rtl w:val="0"/>
        </w:rPr>
        <w:t xml:space="preserve">P(X=x) = (n | x) p</w:t>
      </w:r>
      <w:r w:rsidDel="00000000" w:rsidR="00000000" w:rsidRPr="00000000">
        <w:rPr>
          <w:rFonts w:ascii="Arial" w:cs="Arial" w:eastAsia="Arial" w:hAnsi="Arial"/>
          <w:b w:val="1"/>
          <w:sz w:val="24"/>
          <w:szCs w:val="24"/>
          <w:vertAlign w:val="superscript"/>
          <w:rtl w:val="0"/>
        </w:rPr>
        <w:t xml:space="preserve">x</w:t>
      </w:r>
      <w:r w:rsidDel="00000000" w:rsidR="00000000" w:rsidRPr="00000000">
        <w:rPr>
          <w:rFonts w:ascii="Arial" w:cs="Arial" w:eastAsia="Arial" w:hAnsi="Arial"/>
          <w:b w:val="1"/>
          <w:sz w:val="24"/>
          <w:szCs w:val="24"/>
          <w:rtl w:val="0"/>
        </w:rPr>
        <w:t xml:space="preserve"> (1-p)</w:t>
      </w:r>
      <w:r w:rsidDel="00000000" w:rsidR="00000000" w:rsidRPr="00000000">
        <w:rPr>
          <w:rFonts w:ascii="Arial" w:cs="Arial" w:eastAsia="Arial" w:hAnsi="Arial"/>
          <w:b w:val="1"/>
          <w:sz w:val="24"/>
          <w:szCs w:val="24"/>
          <w:vertAlign w:val="superscript"/>
          <w:rtl w:val="0"/>
        </w:rPr>
        <w:t xml:space="preserve">n-x</w:t>
      </w:r>
      <w:r w:rsidDel="00000000" w:rsidR="00000000" w:rsidRPr="00000000">
        <w:rPr>
          <w:rtl w:val="0"/>
        </w:rPr>
      </w:r>
    </w:p>
    <w:p w:rsidR="00000000" w:rsidDel="00000000" w:rsidP="00000000" w:rsidRDefault="00000000" w:rsidRPr="00000000" w14:paraId="000000F4">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np </w:t>
      </w:r>
    </w:p>
    <w:p w:rsidR="00000000" w:rsidDel="00000000" w:rsidP="00000000" w:rsidRDefault="00000000" w:rsidRPr="00000000" w14:paraId="000000F5">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np(1-p)</w:t>
      </w:r>
    </w:p>
    <w:p w:rsidR="00000000" w:rsidDel="00000000" w:rsidP="00000000" w:rsidRDefault="00000000" w:rsidRPr="00000000" w14:paraId="000000F6">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Propiedades:</w:t>
      </w:r>
      <w:r w:rsidDel="00000000" w:rsidR="00000000" w:rsidRPr="00000000">
        <w:rPr>
          <w:rtl w:val="0"/>
        </w:rPr>
      </w:r>
    </w:p>
    <w:p w:rsidR="00000000" w:rsidDel="00000000" w:rsidP="00000000" w:rsidRDefault="00000000" w:rsidRPr="00000000" w14:paraId="000000F7">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n=1, Ber(p) = Bi(1,p)</w:t>
      </w:r>
    </w:p>
    <w:p w:rsidR="00000000" w:rsidDel="00000000" w:rsidP="00000000" w:rsidRDefault="00000000" w:rsidRPr="00000000" w14:paraId="000000F8">
      <w:pPr>
        <w:numPr>
          <w:ilvl w:val="1"/>
          <w:numId w:val="2"/>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Si X∈Bi(n</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Unicode MS" w:cs="Arial Unicode MS" w:eastAsia="Arial Unicode MS" w:hAnsi="Arial Unicode MS"/>
          <w:sz w:val="24"/>
          <w:szCs w:val="24"/>
          <w:rtl w:val="0"/>
        </w:rPr>
        <w:t xml:space="preserve">, p), Y∈Bi(n</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Unicode MS" w:cs="Arial Unicode MS" w:eastAsia="Arial Unicode MS" w:hAnsi="Arial Unicode MS"/>
          <w:sz w:val="24"/>
          <w:szCs w:val="24"/>
          <w:rtl w:val="0"/>
        </w:rPr>
        <w:t xml:space="preserve">, p) independientes, entonces X+Y∈Bi(n</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p).</w:t>
      </w:r>
    </w:p>
    <w:p w:rsidR="00000000" w:rsidDel="00000000" w:rsidP="00000000" w:rsidRDefault="00000000" w:rsidRPr="00000000" w14:paraId="000000F9">
      <w:pPr>
        <w:numPr>
          <w:ilvl w:val="1"/>
          <w:numId w:val="2"/>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Si X ∈ Bi(n, p) entonces X = </w:t>
      </w:r>
      <m:oMath>
        <m:nary>
          <m:naryPr>
            <m:chr m:val="∑"/>
            <m:ctrlPr>
              <w:rPr>
                <w:rFonts w:ascii="Arial" w:cs="Arial" w:eastAsia="Arial" w:hAnsi="Arial"/>
                <w:sz w:val="14"/>
                <w:szCs w:val="14"/>
              </w:rPr>
            </m:ctrlPr>
          </m:naryPr>
          <m:sub>
            <m:r>
              <w:rPr>
                <w:rFonts w:ascii="Arial" w:cs="Arial" w:eastAsia="Arial" w:hAnsi="Arial"/>
                <w:sz w:val="14"/>
                <w:szCs w:val="14"/>
              </w:rPr>
              <m:t xml:space="preserve">i=1</m:t>
            </m:r>
          </m:sub>
          <m:sup>
            <m:r>
              <w:rPr>
                <w:rFonts w:ascii="Arial" w:cs="Arial" w:eastAsia="Arial" w:hAnsi="Arial"/>
                <w:sz w:val="14"/>
                <w:szCs w:val="14"/>
              </w:rPr>
              <m:t xml:space="preserve">n</m:t>
            </m:r>
          </m:sup>
        </m:nary>
      </m:oMath>
      <w:r w:rsidDel="00000000" w:rsidR="00000000" w:rsidRPr="00000000">
        <w:rPr>
          <w:rFonts w:ascii="Arial" w:cs="Arial" w:eastAsia="Arial" w:hAnsi="Arial"/>
          <w:sz w:val="20"/>
          <w:szCs w:val="20"/>
          <w:rtl w:val="0"/>
        </w:rPr>
        <w:t xml:space="preserve">X</w:t>
      </w:r>
      <w:r w:rsidDel="00000000" w:rsidR="00000000" w:rsidRPr="00000000">
        <w:rPr>
          <w:rFonts w:ascii="Arial" w:cs="Arial" w:eastAsia="Arial" w:hAnsi="Arial"/>
          <w:sz w:val="20"/>
          <w:szCs w:val="20"/>
          <w:vertAlign w:val="subscript"/>
          <w:rtl w:val="0"/>
        </w:rPr>
        <w:t xml:space="preserve">i</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4"/>
          <w:szCs w:val="24"/>
          <w:rtl w:val="0"/>
        </w:rPr>
        <w:t xml:space="preserve"> donde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Unicode MS" w:cs="Arial Unicode MS" w:eastAsia="Arial Unicode MS" w:hAnsi="Arial Unicode MS"/>
          <w:sz w:val="24"/>
          <w:szCs w:val="24"/>
          <w:rtl w:val="0"/>
        </w:rPr>
        <w:t xml:space="preserve"> ∈ Ber(p) independientes</w:t>
      </w:r>
    </w:p>
    <w:p w:rsidR="00000000" w:rsidDel="00000000" w:rsidP="00000000" w:rsidRDefault="00000000" w:rsidRPr="00000000" w14:paraId="000000FA">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geométrica</w:t>
      </w:r>
      <w:r w:rsidDel="00000000" w:rsidR="00000000" w:rsidRPr="00000000">
        <w:rPr>
          <w:rtl w:val="0"/>
        </w:rPr>
      </w:r>
    </w:p>
    <w:p w:rsidR="00000000" w:rsidDel="00000000" w:rsidP="00000000" w:rsidRDefault="00000000" w:rsidRPr="00000000" w14:paraId="000000F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Repetimos un experimento de Bernoulli e consideramos a variable </w:t>
        <w:tab/>
        <w:tab/>
        <w:t xml:space="preserve">X=nº de </w:t>
      </w:r>
      <w:r w:rsidDel="00000000" w:rsidR="00000000" w:rsidRPr="00000000">
        <w:rPr>
          <w:rFonts w:ascii="Arial" w:cs="Arial" w:eastAsia="Arial" w:hAnsi="Arial"/>
          <w:sz w:val="24"/>
          <w:szCs w:val="24"/>
          <w:u w:val="single"/>
          <w:rtl w:val="0"/>
        </w:rPr>
        <w:t xml:space="preserve">fracasos ata o primeiro éxito</w:t>
      </w:r>
      <w:r w:rsidDel="00000000" w:rsidR="00000000" w:rsidRPr="00000000">
        <w:rPr>
          <w:rFonts w:ascii="Arial" w:cs="Arial" w:eastAsia="Arial" w:hAnsi="Arial"/>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X ∈ G(p).</w:t>
      </w:r>
    </w:p>
    <w:p w:rsidR="00000000" w:rsidDel="00000000" w:rsidP="00000000" w:rsidRDefault="00000000" w:rsidRPr="00000000" w14:paraId="000000F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súa función masa de probabilidade será </w:t>
      </w:r>
      <w:r w:rsidDel="00000000" w:rsidR="00000000" w:rsidRPr="00000000">
        <w:rPr>
          <w:rFonts w:ascii="Arial" w:cs="Arial" w:eastAsia="Arial" w:hAnsi="Arial"/>
          <w:b w:val="1"/>
          <w:sz w:val="24"/>
          <w:szCs w:val="24"/>
          <w:rtl w:val="0"/>
        </w:rPr>
        <w:t xml:space="preserve">P(X=x) = (1-p)</w:t>
      </w:r>
      <w:r w:rsidDel="00000000" w:rsidR="00000000" w:rsidRPr="00000000">
        <w:rPr>
          <w:rFonts w:ascii="Arial" w:cs="Arial" w:eastAsia="Arial" w:hAnsi="Arial"/>
          <w:b w:val="1"/>
          <w:sz w:val="24"/>
          <w:szCs w:val="24"/>
          <w:vertAlign w:val="superscript"/>
          <w:rtl w:val="0"/>
        </w:rPr>
        <w:t xml:space="preserve">x</w:t>
      </w:r>
      <w:r w:rsidDel="00000000" w:rsidR="00000000" w:rsidRPr="00000000">
        <w:rPr>
          <w:rFonts w:ascii="Arial" w:cs="Arial" w:eastAsia="Arial" w:hAnsi="Arial"/>
          <w:b w:val="1"/>
          <w:sz w:val="24"/>
          <w:szCs w:val="24"/>
          <w:rtl w:val="0"/>
        </w:rPr>
        <w:t xml:space="preserve"> * p</w:t>
      </w:r>
    </w:p>
    <w:p w:rsidR="00000000" w:rsidDel="00000000" w:rsidP="00000000" w:rsidRDefault="00000000" w:rsidRPr="00000000" w14:paraId="000000FD">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(1-p) / p</w:t>
      </w:r>
    </w:p>
    <w:p w:rsidR="00000000" w:rsidDel="00000000" w:rsidP="00000000" w:rsidRDefault="00000000" w:rsidRPr="00000000" w14:paraId="000000FE">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(1-p) / p</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p w:rsidR="00000000" w:rsidDel="00000000" w:rsidP="00000000" w:rsidRDefault="00000000" w:rsidRPr="00000000" w14:paraId="000000F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binomial negativa</w:t>
      </w:r>
      <w:r w:rsidDel="00000000" w:rsidR="00000000" w:rsidRPr="00000000">
        <w:rPr>
          <w:rtl w:val="0"/>
        </w:rPr>
      </w:r>
    </w:p>
    <w:p w:rsidR="00000000" w:rsidDel="00000000" w:rsidP="00000000" w:rsidRDefault="00000000" w:rsidRPr="00000000" w14:paraId="00000101">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Repetimos un experimento de Bernoulli e consideramos a variable </w:t>
        <w:tab/>
        <w:tab/>
        <w:t xml:space="preserve">X=nº de </w:t>
      </w:r>
      <w:r w:rsidDel="00000000" w:rsidR="00000000" w:rsidRPr="00000000">
        <w:rPr>
          <w:rFonts w:ascii="Arial" w:cs="Arial" w:eastAsia="Arial" w:hAnsi="Arial"/>
          <w:sz w:val="24"/>
          <w:szCs w:val="24"/>
          <w:u w:val="single"/>
          <w:rtl w:val="0"/>
        </w:rPr>
        <w:t xml:space="preserve">fracasos ata o éxito </w:t>
      </w:r>
      <w:r w:rsidDel="00000000" w:rsidR="00000000" w:rsidRPr="00000000">
        <w:rPr>
          <w:rFonts w:ascii="Arial" w:cs="Arial" w:eastAsia="Arial" w:hAnsi="Arial"/>
          <w:b w:val="1"/>
          <w:sz w:val="24"/>
          <w:szCs w:val="24"/>
          <w:u w:val="single"/>
          <w:rtl w:val="0"/>
        </w:rPr>
        <w:t xml:space="preserve">n</w:t>
      </w:r>
      <w:r w:rsidDel="00000000" w:rsidR="00000000" w:rsidRPr="00000000">
        <w:rPr>
          <w:rFonts w:ascii="Arial" w:cs="Arial" w:eastAsia="Arial" w:hAnsi="Arial"/>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X ∈ BN(n,p).</w:t>
      </w:r>
    </w:p>
    <w:p w:rsidR="00000000" w:rsidDel="00000000" w:rsidP="00000000" w:rsidRDefault="00000000" w:rsidRPr="00000000" w14:paraId="00000102">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súa función masa de probabilidade será </w:t>
      </w:r>
      <w:r w:rsidDel="00000000" w:rsidR="00000000" w:rsidRPr="00000000">
        <w:rPr>
          <w:rFonts w:ascii="Arial" w:cs="Arial" w:eastAsia="Arial" w:hAnsi="Arial"/>
          <w:b w:val="1"/>
          <w:sz w:val="24"/>
          <w:szCs w:val="24"/>
          <w:rtl w:val="0"/>
        </w:rPr>
        <w:t xml:space="preserve">P(X=x) = (n+x-1 | x) * (1-p)</w:t>
      </w:r>
      <w:r w:rsidDel="00000000" w:rsidR="00000000" w:rsidRPr="00000000">
        <w:rPr>
          <w:rFonts w:ascii="Arial" w:cs="Arial" w:eastAsia="Arial" w:hAnsi="Arial"/>
          <w:b w:val="1"/>
          <w:sz w:val="24"/>
          <w:szCs w:val="24"/>
          <w:vertAlign w:val="superscript"/>
          <w:rtl w:val="0"/>
        </w:rPr>
        <w:t xml:space="preserve">x</w:t>
      </w:r>
      <w:r w:rsidDel="00000000" w:rsidR="00000000" w:rsidRPr="00000000">
        <w:rPr>
          <w:rFonts w:ascii="Arial" w:cs="Arial" w:eastAsia="Arial" w:hAnsi="Arial"/>
          <w:b w:val="1"/>
          <w:sz w:val="24"/>
          <w:szCs w:val="24"/>
          <w:rtl w:val="0"/>
        </w:rPr>
        <w:t xml:space="preserve"> * p</w:t>
      </w:r>
      <w:r w:rsidDel="00000000" w:rsidR="00000000" w:rsidRPr="00000000">
        <w:rPr>
          <w:rFonts w:ascii="Arial" w:cs="Arial" w:eastAsia="Arial" w:hAnsi="Arial"/>
          <w:b w:val="1"/>
          <w:sz w:val="24"/>
          <w:szCs w:val="24"/>
          <w:vertAlign w:val="superscript"/>
          <w:rtl w:val="0"/>
        </w:rPr>
        <w:t xml:space="preserve">n</w:t>
      </w:r>
      <w:r w:rsidDel="00000000" w:rsidR="00000000" w:rsidRPr="00000000">
        <w:rPr>
          <w:rtl w:val="0"/>
        </w:rPr>
      </w:r>
    </w:p>
    <w:p w:rsidR="00000000" w:rsidDel="00000000" w:rsidP="00000000" w:rsidRDefault="00000000" w:rsidRPr="00000000" w14:paraId="00000103">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n(1-p) / p</w:t>
      </w:r>
    </w:p>
    <w:p w:rsidR="00000000" w:rsidDel="00000000" w:rsidP="00000000" w:rsidRDefault="00000000" w:rsidRPr="00000000" w14:paraId="00000104">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n(1-p) / p</w:t>
      </w:r>
      <w:r w:rsidDel="00000000" w:rsidR="00000000" w:rsidRPr="00000000">
        <w:rPr>
          <w:rFonts w:ascii="Arial" w:cs="Arial" w:eastAsia="Arial" w:hAnsi="Arial"/>
          <w:sz w:val="24"/>
          <w:szCs w:val="24"/>
          <w:vertAlign w:val="superscript"/>
          <w:rtl w:val="0"/>
        </w:rPr>
        <w:t xml:space="preserve">2</w:t>
      </w:r>
    </w:p>
    <w:p w:rsidR="00000000" w:rsidDel="00000000" w:rsidP="00000000" w:rsidRDefault="00000000" w:rsidRPr="00000000" w14:paraId="00000105">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Nota: G(X) equivale a BN(1,p)</w:t>
      </w:r>
    </w:p>
    <w:p w:rsidR="00000000" w:rsidDel="00000000" w:rsidP="00000000" w:rsidRDefault="00000000" w:rsidRPr="00000000" w14:paraId="00000106">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de Poisson</w:t>
      </w:r>
      <w:r w:rsidDel="00000000" w:rsidR="00000000" w:rsidRPr="00000000">
        <w:rPr>
          <w:rtl w:val="0"/>
        </w:rPr>
      </w:r>
    </w:p>
    <w:p w:rsidR="00000000" w:rsidDel="00000000" w:rsidP="00000000" w:rsidRDefault="00000000" w:rsidRPr="00000000" w14:paraId="00000108">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 proceso de Poisson consiste en observar la aparición de sucesos en un soporte </w:t>
      </w:r>
      <w:r w:rsidDel="00000000" w:rsidR="00000000" w:rsidRPr="00000000">
        <w:rPr>
          <w:rFonts w:ascii="Arial" w:cs="Arial" w:eastAsia="Arial" w:hAnsi="Arial"/>
          <w:sz w:val="24"/>
          <w:szCs w:val="24"/>
          <w:u w:val="single"/>
          <w:rtl w:val="0"/>
        </w:rPr>
        <w:t xml:space="preserve">continuo</w:t>
      </w:r>
      <w:r w:rsidDel="00000000" w:rsidR="00000000" w:rsidRPr="00000000">
        <w:rPr>
          <w:rFonts w:ascii="Arial" w:cs="Arial" w:eastAsia="Arial" w:hAnsi="Arial"/>
          <w:sz w:val="24"/>
          <w:szCs w:val="24"/>
          <w:rtl w:val="0"/>
        </w:rPr>
        <w:t xml:space="preserve">, como el tiempo, cuando el número de sucesos en intervalo de tiempo, denotado por  λ,  se mantiene constante.</w:t>
      </w:r>
    </w:p>
    <w:p w:rsidR="00000000" w:rsidDel="00000000" w:rsidP="00000000" w:rsidRDefault="00000000" w:rsidRPr="00000000" w14:paraId="00000109">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Definimos X como el nº de sucesos en un intervalo fijado. </w:t>
      </w:r>
      <w:r w:rsidDel="00000000" w:rsidR="00000000" w:rsidRPr="00000000">
        <w:rPr>
          <w:rFonts w:ascii="Arial Unicode MS" w:cs="Arial Unicode MS" w:eastAsia="Arial Unicode MS" w:hAnsi="Arial Unicode MS"/>
          <w:b w:val="1"/>
          <w:sz w:val="24"/>
          <w:szCs w:val="24"/>
          <w:rtl w:val="0"/>
        </w:rPr>
        <w:t xml:space="preserve">X ∈ Pois(λ)</w:t>
      </w:r>
    </w:p>
    <w:p w:rsidR="00000000" w:rsidDel="00000000" w:rsidP="00000000" w:rsidRDefault="00000000" w:rsidRPr="00000000" w14:paraId="0000010A">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masa de probabilidad será P(X=x) = </w:t>
      </w:r>
      <m:oMath>
        <m:f>
          <m:fPr>
            <m:ctrlPr>
              <w:rPr>
                <w:rFonts w:ascii="Arial" w:cs="Arial" w:eastAsia="Arial" w:hAnsi="Arial"/>
                <w:sz w:val="24"/>
                <w:szCs w:val="24"/>
              </w:rPr>
            </m:ctrlPr>
          </m:fPr>
          <m:num>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-λ</m:t>
                </m:r>
              </m:sup>
            </m:sSup>
            <m:sSup>
              <m:sSupPr>
                <m:ctrlPr>
                  <w:rPr>
                    <w:rFonts w:ascii="Arial" w:cs="Arial" w:eastAsia="Arial" w:hAnsi="Arial"/>
                    <w:sz w:val="24"/>
                    <w:szCs w:val="24"/>
                  </w:rPr>
                </m:ctrlPr>
              </m:sSupPr>
              <m:e>
                <m:r>
                  <w:rPr>
                    <w:rFonts w:ascii="Arial" w:cs="Arial" w:eastAsia="Arial" w:hAnsi="Arial"/>
                    <w:sz w:val="24"/>
                    <w:szCs w:val="24"/>
                  </w:rPr>
                  <m:t xml:space="preserve">λ</m:t>
                </m:r>
              </m:e>
              <m:sup>
                <m:r>
                  <w:rPr>
                    <w:rFonts w:ascii="Arial" w:cs="Arial" w:eastAsia="Arial" w:hAnsi="Arial"/>
                    <w:sz w:val="24"/>
                    <w:szCs w:val="24"/>
                  </w:rPr>
                  <m:t xml:space="preserve">x</m:t>
                </m:r>
              </m:sup>
            </m:sSup>
          </m:num>
          <m:den>
            <m:r>
              <w:rPr>
                <w:rFonts w:ascii="Arial" w:cs="Arial" w:eastAsia="Arial" w:hAnsi="Arial"/>
                <w:sz w:val="24"/>
                <w:szCs w:val="24"/>
              </w:rPr>
              <m:t xml:space="preserve">x!</m:t>
            </m:r>
          </m:den>
        </m:f>
      </m:oMath>
      <w:r w:rsidDel="00000000" w:rsidR="00000000" w:rsidRPr="00000000">
        <w:rPr>
          <w:rtl w:val="0"/>
        </w:rPr>
      </w:r>
    </w:p>
    <w:p w:rsidR="00000000" w:rsidDel="00000000" w:rsidP="00000000" w:rsidRDefault="00000000" w:rsidRPr="00000000" w14:paraId="0000010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Var(X) = λ</w:t>
      </w:r>
    </w:p>
    <w:p w:rsidR="00000000" w:rsidDel="00000000" w:rsidP="00000000" w:rsidRDefault="00000000" w:rsidRPr="00000000" w14:paraId="0000010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medida que aumenta el valor de λ, la variable se hace más simétrica.</w:t>
      </w:r>
    </w:p>
    <w:p w:rsidR="00000000" w:rsidDel="00000000" w:rsidP="00000000" w:rsidRDefault="00000000" w:rsidRPr="00000000" w14:paraId="0000010D">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ind w:firstLine="0"/>
        <w:rPr>
          <w:rFonts w:ascii="Arial" w:cs="Arial" w:eastAsia="Arial" w:hAnsi="Arial"/>
          <w:b w:val="1"/>
          <w:color w:val="073763"/>
        </w:rPr>
      </w:pPr>
      <w:r w:rsidDel="00000000" w:rsidR="00000000" w:rsidRPr="00000000">
        <w:br w:type="page"/>
      </w:r>
      <w:r w:rsidDel="00000000" w:rsidR="00000000" w:rsidRPr="00000000">
        <w:rPr>
          <w:rtl w:val="0"/>
        </w:rPr>
      </w:r>
    </w:p>
    <w:p w:rsidR="00000000" w:rsidDel="00000000" w:rsidP="00000000" w:rsidRDefault="00000000" w:rsidRPr="00000000" w14:paraId="00000110">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Hipergeométrica</w:t>
      </w:r>
      <w:r w:rsidDel="00000000" w:rsidR="00000000" w:rsidRPr="00000000">
        <w:rPr>
          <w:rtl w:val="0"/>
        </w:rPr>
      </w:r>
    </w:p>
    <w:p w:rsidR="00000000" w:rsidDel="00000000" w:rsidP="00000000" w:rsidRDefault="00000000" w:rsidRPr="00000000" w14:paraId="00000111">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Existe unha poboación de N elementos, dos cales k son de clase D e (N-k) son de clase D’. Tomamos unha mostra aleatoria de n elementos, sin reemplazamiento.</w:t>
      </w:r>
    </w:p>
    <w:p w:rsidR="00000000" w:rsidDel="00000000" w:rsidP="00000000" w:rsidRDefault="00000000" w:rsidRPr="00000000" w14:paraId="00000112">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Sea X la variable que indica el nº de elementos de clase D en la muestra. </w:t>
        <w:tab/>
        <w:t xml:space="preserve">    </w:t>
      </w:r>
      <w:r w:rsidDel="00000000" w:rsidR="00000000" w:rsidRPr="00000000">
        <w:rPr>
          <w:rFonts w:ascii="Arial Unicode MS" w:cs="Arial Unicode MS" w:eastAsia="Arial Unicode MS" w:hAnsi="Arial Unicode MS"/>
          <w:b w:val="1"/>
          <w:sz w:val="24"/>
          <w:szCs w:val="24"/>
          <w:rtl w:val="0"/>
        </w:rPr>
        <w:t xml:space="preserve">X ∈ H(N, n, k).</w:t>
      </w:r>
      <w:r w:rsidDel="00000000" w:rsidR="00000000" w:rsidRPr="00000000">
        <w:rPr>
          <w:rtl w:val="0"/>
        </w:rPr>
      </w:r>
    </w:p>
    <w:p w:rsidR="00000000" w:rsidDel="00000000" w:rsidP="00000000" w:rsidRDefault="00000000" w:rsidRPr="00000000" w14:paraId="00000113">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soporte será x </w:t>
      </w: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 {máx(0, n + k − N), mín(k, N)}</w:t>
      </w:r>
    </w:p>
    <w:p w:rsidR="00000000" w:rsidDel="00000000" w:rsidP="00000000" w:rsidRDefault="00000000" w:rsidRPr="00000000" w14:paraId="00000114">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690688" cy="837928"/>
            <wp:effectExtent b="0" l="0" r="0" t="0"/>
            <wp:docPr id="91" name="image86.png"/>
            <a:graphic>
              <a:graphicData uri="http://schemas.openxmlformats.org/drawingml/2006/picture">
                <pic:pic>
                  <pic:nvPicPr>
                    <pic:cNvPr id="0" name="image86.png"/>
                    <pic:cNvPicPr preferRelativeResize="0"/>
                  </pic:nvPicPr>
                  <pic:blipFill>
                    <a:blip r:embed="rId32"/>
                    <a:srcRect b="0" l="0" r="0" t="0"/>
                    <a:stretch>
                      <a:fillRect/>
                    </a:stretch>
                  </pic:blipFill>
                  <pic:spPr>
                    <a:xfrm>
                      <a:off x="0" y="0"/>
                      <a:ext cx="1690688" cy="83792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w:t>
      </w:r>
      <m:oMath>
        <m:f>
          <m:fPr>
            <m:ctrlPr>
              <w:rPr>
                <w:rFonts w:ascii="Arial" w:cs="Arial" w:eastAsia="Arial" w:hAnsi="Arial"/>
                <w:sz w:val="24"/>
                <w:szCs w:val="24"/>
              </w:rPr>
            </m:ctrlPr>
          </m:fPr>
          <m:num>
            <m:r>
              <w:rPr>
                <w:rFonts w:ascii="Arial" w:cs="Arial" w:eastAsia="Arial" w:hAnsi="Arial"/>
                <w:sz w:val="24"/>
                <w:szCs w:val="24"/>
              </w:rPr>
              <m:t xml:space="preserve">nk</m:t>
            </m:r>
          </m:num>
          <m:den>
            <m:r>
              <w:rPr>
                <w:rFonts w:ascii="Arial" w:cs="Arial" w:eastAsia="Arial" w:hAnsi="Arial"/>
                <w:sz w:val="24"/>
                <w:szCs w:val="24"/>
              </w:rPr>
              <m:t xml:space="preserve">N</m:t>
            </m:r>
          </m:den>
        </m:f>
      </m:oMath>
      <w:r w:rsidDel="00000000" w:rsidR="00000000" w:rsidRPr="00000000">
        <w:rPr>
          <w:rFonts w:ascii="Arial" w:cs="Arial" w:eastAsia="Arial" w:hAnsi="Arial"/>
          <w:sz w:val="24"/>
          <w:szCs w:val="24"/>
          <w:rtl w:val="0"/>
        </w:rPr>
        <w:t xml:space="preserve"> = np</w:t>
      </w:r>
    </w:p>
    <w:p w:rsidR="00000000" w:rsidDel="00000000" w:rsidP="00000000" w:rsidRDefault="00000000" w:rsidRPr="00000000" w14:paraId="00000116">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Idéntico a una distribución binomial, pero la varianza es distinta. Debido a esto, si N es muy grande respecto a n, se puede aproximar por una distribución binomial.</w:t>
      </w:r>
    </w:p>
    <w:p w:rsidR="00000000" w:rsidDel="00000000" w:rsidP="00000000" w:rsidRDefault="00000000" w:rsidRPr="00000000" w14:paraId="00000117">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npq * </w:t>
      </w:r>
      <m:oMath>
        <m:f>
          <m:fPr>
            <m:ctrlPr>
              <w:rPr>
                <w:rFonts w:ascii="Arial" w:cs="Arial" w:eastAsia="Arial" w:hAnsi="Arial"/>
                <w:sz w:val="24"/>
                <w:szCs w:val="24"/>
              </w:rPr>
            </m:ctrlPr>
          </m:fPr>
          <m:num>
            <m:r>
              <w:rPr>
                <w:rFonts w:ascii="Arial" w:cs="Arial" w:eastAsia="Arial" w:hAnsi="Arial"/>
                <w:sz w:val="24"/>
                <w:szCs w:val="24"/>
              </w:rPr>
              <m:t xml:space="preserve">N-n</m:t>
            </m:r>
          </m:num>
          <m:den>
            <m:r>
              <w:rPr>
                <w:rFonts w:ascii="Arial" w:cs="Arial" w:eastAsia="Arial" w:hAnsi="Arial"/>
                <w:sz w:val="24"/>
                <w:szCs w:val="24"/>
              </w:rPr>
              <m:t xml:space="preserve">N-1</m:t>
            </m:r>
          </m:den>
        </m:f>
      </m:oMath>
      <w:r w:rsidDel="00000000" w:rsidR="00000000" w:rsidRPr="00000000">
        <w:rPr>
          <w:rtl w:val="0"/>
        </w:rPr>
      </w:r>
    </w:p>
    <w:p w:rsidR="00000000" w:rsidDel="00000000" w:rsidP="00000000" w:rsidRDefault="00000000" w:rsidRPr="00000000" w14:paraId="00000118">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uniforme discreta</w:t>
      </w:r>
      <w:r w:rsidDel="00000000" w:rsidR="00000000" w:rsidRPr="00000000">
        <w:rPr>
          <w:rtl w:val="0"/>
        </w:rPr>
      </w:r>
    </w:p>
    <w:p w:rsidR="00000000" w:rsidDel="00000000" w:rsidP="00000000" w:rsidRDefault="00000000" w:rsidRPr="00000000" w14:paraId="0000011A">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X toma valores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y todos tienen la misma probabilidad, se dice que X tiene una distribución </w:t>
      </w:r>
      <w:r w:rsidDel="00000000" w:rsidR="00000000" w:rsidRPr="00000000">
        <w:rPr>
          <w:rFonts w:ascii="Arial Unicode MS" w:cs="Arial Unicode MS" w:eastAsia="Arial Unicode MS" w:hAnsi="Arial Unicode MS"/>
          <w:b w:val="1"/>
          <w:sz w:val="24"/>
          <w:szCs w:val="24"/>
          <w:rtl w:val="0"/>
        </w:rPr>
        <w:t xml:space="preserve">uniforme discreta, X ∈ U{x</w:t>
      </w:r>
      <w:r w:rsidDel="00000000" w:rsidR="00000000" w:rsidRPr="00000000">
        <w:rPr>
          <w:rFonts w:ascii="Arial" w:cs="Arial" w:eastAsia="Arial" w:hAnsi="Arial"/>
          <w:b w:val="1"/>
          <w:sz w:val="24"/>
          <w:szCs w:val="24"/>
          <w:vertAlign w:val="subscript"/>
          <w:rtl w:val="0"/>
        </w:rPr>
        <w:t xml:space="preserve">1</w:t>
      </w:r>
      <w:r w:rsidDel="00000000" w:rsidR="00000000" w:rsidRPr="00000000">
        <w:rPr>
          <w:rFonts w:ascii="Arial" w:cs="Arial" w:eastAsia="Arial" w:hAnsi="Arial"/>
          <w:b w:val="1"/>
          <w:sz w:val="24"/>
          <w:szCs w:val="24"/>
          <w:rtl w:val="0"/>
        </w:rPr>
        <w:t xml:space="preserve">, …, x</w:t>
      </w:r>
      <w:r w:rsidDel="00000000" w:rsidR="00000000" w:rsidRPr="00000000">
        <w:rPr>
          <w:rFonts w:ascii="Arial" w:cs="Arial" w:eastAsia="Arial" w:hAnsi="Arial"/>
          <w:b w:val="1"/>
          <w:sz w:val="24"/>
          <w:szCs w:val="24"/>
          <w:vertAlign w:val="subscript"/>
          <w:rtl w:val="0"/>
        </w:rPr>
        <w:t xml:space="preserve">k</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11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P(X=x) = 1/K para todos los x.</w:t>
      </w:r>
    </w:p>
    <w:p w:rsidR="00000000" w:rsidDel="00000000" w:rsidP="00000000" w:rsidRDefault="00000000" w:rsidRPr="00000000" w14:paraId="0000011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1/K * </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K</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D">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1/K * </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K</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 μ)</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E">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ind w:firstLine="0"/>
        <w:rPr>
          <w:rFonts w:ascii="Arial" w:cs="Arial" w:eastAsia="Arial" w:hAnsi="Arial"/>
          <w:b w:val="1"/>
          <w:color w:val="073763"/>
        </w:rPr>
      </w:pPr>
      <w:r w:rsidDel="00000000" w:rsidR="00000000" w:rsidRPr="00000000">
        <w:br w:type="page"/>
      </w:r>
      <w:r w:rsidDel="00000000" w:rsidR="00000000" w:rsidRPr="00000000">
        <w:rPr>
          <w:rtl w:val="0"/>
        </w:rPr>
      </w:r>
    </w:p>
    <w:p w:rsidR="00000000" w:rsidDel="00000000" w:rsidP="00000000" w:rsidRDefault="00000000" w:rsidRPr="00000000" w14:paraId="00000120">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Resumen distribuciones discretas</w:t>
      </w:r>
      <w:r w:rsidDel="00000000" w:rsidR="00000000" w:rsidRPr="00000000">
        <w:rPr>
          <w:rtl w:val="0"/>
        </w:rPr>
      </w:r>
    </w:p>
    <w:tbl>
      <w:tblPr>
        <w:tblStyle w:val="Table3"/>
        <w:tblpPr w:leftFromText="180" w:rightFromText="180" w:topFromText="180" w:bottomFromText="180" w:vertAnchor="text" w:horzAnchor="text" w:tblpX="-825" w:tblpY="0"/>
        <w:tblW w:w="96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775"/>
        <w:gridCol w:w="2070"/>
        <w:gridCol w:w="1455"/>
        <w:gridCol w:w="1800"/>
        <w:tblGridChange w:id="0">
          <w:tblGrid>
            <w:gridCol w:w="1575"/>
            <w:gridCol w:w="2775"/>
            <w:gridCol w:w="2070"/>
            <w:gridCol w:w="1455"/>
            <w:gridCol w:w="1800"/>
          </w:tblGrid>
        </w:tblGridChange>
      </w:tblGrid>
      <w:tr>
        <w:trPr>
          <w:cantSplit w:val="0"/>
          <w:tblHeader w:val="0"/>
        </w:trPr>
        <w:tc>
          <w:tcPr>
            <w:shd w:fill="6d9eeb" w:val="clear"/>
          </w:tcPr>
          <w:p w:rsidR="00000000" w:rsidDel="00000000" w:rsidP="00000000" w:rsidRDefault="00000000" w:rsidRPr="00000000" w14:paraId="00000121">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shd w:fill="f4cccc" w:val="clear"/>
          </w:tcPr>
          <w:p w:rsidR="00000000" w:rsidDel="00000000" w:rsidP="00000000" w:rsidRDefault="00000000" w:rsidRPr="00000000" w14:paraId="00000122">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Definición</w:t>
            </w:r>
          </w:p>
        </w:tc>
        <w:tc>
          <w:tcPr>
            <w:shd w:fill="d9ead3" w:val="clear"/>
          </w:tcPr>
          <w:p w:rsidR="00000000" w:rsidDel="00000000" w:rsidP="00000000" w:rsidRDefault="00000000" w:rsidRPr="00000000" w14:paraId="00000123">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MOP </w:t>
            </w:r>
          </w:p>
        </w:tc>
        <w:tc>
          <w:tcPr>
            <w:shd w:fill="f9cb9c" w:val="clear"/>
          </w:tcPr>
          <w:p w:rsidR="00000000" w:rsidDel="00000000" w:rsidP="00000000" w:rsidRDefault="00000000" w:rsidRPr="00000000" w14:paraId="00000124">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E(X)</w:t>
            </w:r>
          </w:p>
        </w:tc>
        <w:tc>
          <w:tcPr>
            <w:shd w:fill="ffe599" w:val="clear"/>
          </w:tcPr>
          <w:p w:rsidR="00000000" w:rsidDel="00000000" w:rsidP="00000000" w:rsidRDefault="00000000" w:rsidRPr="00000000" w14:paraId="00000125">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Var(X)</w:t>
            </w:r>
          </w:p>
        </w:tc>
      </w:tr>
      <w:tr>
        <w:trPr>
          <w:cantSplit w:val="0"/>
          <w:tblHeader w:val="0"/>
        </w:trPr>
        <w:tc>
          <w:tcPr>
            <w:shd w:fill="6d9eeb" w:val="clear"/>
            <w:vAlign w:val="center"/>
          </w:tcPr>
          <w:p w:rsidR="00000000" w:rsidDel="00000000" w:rsidP="00000000" w:rsidRDefault="00000000" w:rsidRPr="00000000" w14:paraId="00000126">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Binomial Bi(n,p)</w:t>
            </w:r>
          </w:p>
        </w:tc>
        <w:tc>
          <w:tcPr>
            <w:vAlign w:val="center"/>
          </w:tcPr>
          <w:p w:rsidR="00000000" w:rsidDel="00000000" w:rsidP="00000000" w:rsidRDefault="00000000" w:rsidRPr="00000000" w14:paraId="00000127">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nº de éxitos tras repetir bernoulli n veces</w:t>
            </w:r>
          </w:p>
        </w:tc>
        <w:tc>
          <w:tcPr>
            <w:vAlign w:val="center"/>
          </w:tcPr>
          <w:p w:rsidR="00000000" w:rsidDel="00000000" w:rsidP="00000000" w:rsidRDefault="00000000" w:rsidRPr="00000000" w14:paraId="00000128">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862013" cy="478896"/>
                  <wp:effectExtent b="0" l="0" r="0" t="0"/>
                  <wp:docPr id="64" name="image66.png"/>
                  <a:graphic>
                    <a:graphicData uri="http://schemas.openxmlformats.org/drawingml/2006/picture">
                      <pic:pic>
                        <pic:nvPicPr>
                          <pic:cNvPr id="0" name="image66.png"/>
                          <pic:cNvPicPr preferRelativeResize="0"/>
                        </pic:nvPicPr>
                        <pic:blipFill>
                          <a:blip r:embed="rId33"/>
                          <a:srcRect b="0" l="0" r="0" t="0"/>
                          <a:stretch>
                            <a:fillRect/>
                          </a:stretch>
                        </pic:blipFill>
                        <pic:spPr>
                          <a:xfrm>
                            <a:off x="0" y="0"/>
                            <a:ext cx="862013" cy="47889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9">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np</w:t>
            </w:r>
          </w:p>
        </w:tc>
        <w:tc>
          <w:tcPr>
            <w:vAlign w:val="center"/>
          </w:tcPr>
          <w:p w:rsidR="00000000" w:rsidDel="00000000" w:rsidP="00000000" w:rsidRDefault="00000000" w:rsidRPr="00000000" w14:paraId="0000012A">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np(1-p)</w:t>
            </w:r>
          </w:p>
        </w:tc>
      </w:tr>
      <w:tr>
        <w:trPr>
          <w:cantSplit w:val="0"/>
          <w:tblHeader w:val="0"/>
        </w:trPr>
        <w:tc>
          <w:tcPr>
            <w:shd w:fill="6d9eeb" w:val="clear"/>
            <w:vAlign w:val="center"/>
          </w:tcPr>
          <w:p w:rsidR="00000000" w:rsidDel="00000000" w:rsidP="00000000" w:rsidRDefault="00000000" w:rsidRPr="00000000" w14:paraId="0000012B">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Geométrica G(p)</w:t>
            </w:r>
          </w:p>
        </w:tc>
        <w:tc>
          <w:tcPr>
            <w:vAlign w:val="center"/>
          </w:tcPr>
          <w:p w:rsidR="00000000" w:rsidDel="00000000" w:rsidP="00000000" w:rsidRDefault="00000000" w:rsidRPr="00000000" w14:paraId="0000012C">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nº de fracasos hasta el primer éxito</w:t>
            </w:r>
          </w:p>
        </w:tc>
        <w:tc>
          <w:tcPr>
            <w:vAlign w:val="center"/>
          </w:tcPr>
          <w:p w:rsidR="00000000" w:rsidDel="00000000" w:rsidP="00000000" w:rsidRDefault="00000000" w:rsidRPr="00000000" w14:paraId="0000012D">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0075" cy="194830"/>
                  <wp:effectExtent b="0" l="0" r="0" t="0"/>
                  <wp:docPr id="14"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600075" cy="1948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E">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q/p</w:t>
            </w:r>
          </w:p>
        </w:tc>
        <w:tc>
          <w:tcPr>
            <w:vAlign w:val="center"/>
          </w:tcPr>
          <w:p w:rsidR="00000000" w:rsidDel="00000000" w:rsidP="00000000" w:rsidRDefault="00000000" w:rsidRPr="00000000" w14:paraId="0000012F">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q/p</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tc>
      </w:tr>
      <w:tr>
        <w:trPr>
          <w:cantSplit w:val="0"/>
          <w:tblHeader w:val="0"/>
        </w:trPr>
        <w:tc>
          <w:tcPr>
            <w:shd w:fill="6d9eeb" w:val="clear"/>
            <w:vAlign w:val="center"/>
          </w:tcPr>
          <w:p w:rsidR="00000000" w:rsidDel="00000000" w:rsidP="00000000" w:rsidRDefault="00000000" w:rsidRPr="00000000" w14:paraId="00000130">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Binomial negativa BN(n,p)</w:t>
            </w:r>
          </w:p>
        </w:tc>
        <w:tc>
          <w:tcPr>
            <w:vAlign w:val="center"/>
          </w:tcPr>
          <w:p w:rsidR="00000000" w:rsidDel="00000000" w:rsidP="00000000" w:rsidRDefault="00000000" w:rsidRPr="00000000" w14:paraId="00000131">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nº de fracasos hasta el n-ésimo éxito</w:t>
            </w:r>
          </w:p>
        </w:tc>
        <w:tc>
          <w:tcPr>
            <w:vAlign w:val="center"/>
          </w:tcPr>
          <w:p w:rsidR="00000000" w:rsidDel="00000000" w:rsidP="00000000" w:rsidRDefault="00000000" w:rsidRPr="00000000" w14:paraId="00000132">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162050" cy="431800"/>
                  <wp:effectExtent b="0" l="0" r="0" t="0"/>
                  <wp:docPr id="50"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1162050" cy="431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3">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nq/p</w:t>
            </w:r>
          </w:p>
        </w:tc>
        <w:tc>
          <w:tcPr>
            <w:vAlign w:val="center"/>
          </w:tcPr>
          <w:p w:rsidR="00000000" w:rsidDel="00000000" w:rsidP="00000000" w:rsidRDefault="00000000" w:rsidRPr="00000000" w14:paraId="00000134">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nq/p</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tc>
      </w:tr>
      <w:tr>
        <w:trPr>
          <w:cantSplit w:val="0"/>
          <w:tblHeader w:val="0"/>
        </w:trPr>
        <w:tc>
          <w:tcPr>
            <w:shd w:fill="6d9eeb" w:val="clear"/>
            <w:vAlign w:val="center"/>
          </w:tcPr>
          <w:p w:rsidR="00000000" w:rsidDel="00000000" w:rsidP="00000000" w:rsidRDefault="00000000" w:rsidRPr="00000000" w14:paraId="00000135">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Poisson Pois(λ)</w:t>
            </w:r>
          </w:p>
        </w:tc>
        <w:tc>
          <w:tcPr>
            <w:vAlign w:val="center"/>
          </w:tcPr>
          <w:p w:rsidR="00000000" w:rsidDel="00000000" w:rsidP="00000000" w:rsidRDefault="00000000" w:rsidRPr="00000000" w14:paraId="00000136">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nº de sucesos en un intervalo λ</w:t>
            </w:r>
          </w:p>
        </w:tc>
        <w:tc>
          <w:tcPr>
            <w:vAlign w:val="center"/>
          </w:tcPr>
          <w:p w:rsidR="00000000" w:rsidDel="00000000" w:rsidP="00000000" w:rsidRDefault="00000000" w:rsidRPr="00000000" w14:paraId="00000137">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5346" cy="370850"/>
                  <wp:effectExtent b="0" l="0" r="0" t="0"/>
                  <wp:docPr id="40"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435346" cy="37085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8">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λ</w:t>
            </w:r>
          </w:p>
        </w:tc>
        <w:tc>
          <w:tcPr>
            <w:vAlign w:val="center"/>
          </w:tcPr>
          <w:p w:rsidR="00000000" w:rsidDel="00000000" w:rsidP="00000000" w:rsidRDefault="00000000" w:rsidRPr="00000000" w14:paraId="00000139">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λ</w:t>
            </w:r>
          </w:p>
        </w:tc>
      </w:tr>
      <w:tr>
        <w:trPr>
          <w:cantSplit w:val="0"/>
          <w:tblHeader w:val="0"/>
        </w:trPr>
        <w:tc>
          <w:tcPr>
            <w:shd w:fill="6d9eeb" w:val="clear"/>
            <w:vAlign w:val="center"/>
          </w:tcPr>
          <w:p w:rsidR="00000000" w:rsidDel="00000000" w:rsidP="00000000" w:rsidRDefault="00000000" w:rsidRPr="00000000" w14:paraId="0000013A">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Hiper - geométrica H(N,n,k)</w:t>
            </w:r>
          </w:p>
        </w:tc>
        <w:tc>
          <w:tcPr>
            <w:vAlign w:val="center"/>
          </w:tcPr>
          <w:p w:rsidR="00000000" w:rsidDel="00000000" w:rsidP="00000000" w:rsidRDefault="00000000" w:rsidRPr="00000000" w14:paraId="0000013B">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 una población de N elementos, elementos de clase K en una muestra de tamaño n</w:t>
            </w:r>
          </w:p>
        </w:tc>
        <w:tc>
          <w:tcPr>
            <w:vAlign w:val="center"/>
          </w:tcPr>
          <w:p w:rsidR="00000000" w:rsidDel="00000000" w:rsidP="00000000" w:rsidRDefault="00000000" w:rsidRPr="00000000" w14:paraId="0000013C">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033316" cy="804632"/>
                  <wp:effectExtent b="0" l="0" r="0" t="0"/>
                  <wp:docPr id="75" name="image69.png"/>
                  <a:graphic>
                    <a:graphicData uri="http://schemas.openxmlformats.org/drawingml/2006/picture">
                      <pic:pic>
                        <pic:nvPicPr>
                          <pic:cNvPr id="0" name="image69.png"/>
                          <pic:cNvPicPr preferRelativeResize="0"/>
                        </pic:nvPicPr>
                        <pic:blipFill>
                          <a:blip r:embed="rId37"/>
                          <a:srcRect b="0" l="0" r="0" t="0"/>
                          <a:stretch>
                            <a:fillRect/>
                          </a:stretch>
                        </pic:blipFill>
                        <pic:spPr>
                          <a:xfrm>
                            <a:off x="0" y="0"/>
                            <a:ext cx="1033316" cy="80463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D">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nk/N  = np</w:t>
            </w:r>
          </w:p>
        </w:tc>
        <w:tc>
          <w:tcPr>
            <w:vAlign w:val="center"/>
          </w:tcPr>
          <w:p w:rsidR="00000000" w:rsidDel="00000000" w:rsidP="00000000" w:rsidRDefault="00000000" w:rsidRPr="00000000" w14:paraId="0000013E">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47713" cy="347773"/>
                  <wp:effectExtent b="0" l="0" r="0" t="0"/>
                  <wp:docPr id="66"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747713" cy="347773"/>
                          </a:xfrm>
                          <a:prstGeom prst="rect"/>
                          <a:ln/>
                        </pic:spPr>
                      </pic:pic>
                    </a:graphicData>
                  </a:graphic>
                </wp:inline>
              </w:drawing>
            </w:r>
            <w:r w:rsidDel="00000000" w:rsidR="00000000" w:rsidRPr="00000000">
              <w:rPr>
                <w:rtl w:val="0"/>
              </w:rPr>
            </w:r>
          </w:p>
        </w:tc>
      </w:tr>
      <w:tr>
        <w:trPr>
          <w:cantSplit w:val="0"/>
          <w:trHeight w:val="1206.6665528384513" w:hRule="atLeast"/>
          <w:tblHeader w:val="0"/>
        </w:trPr>
        <w:tc>
          <w:tcPr>
            <w:shd w:fill="6d9eeb" w:val="clear"/>
            <w:vAlign w:val="center"/>
          </w:tcPr>
          <w:p w:rsidR="00000000" w:rsidDel="00000000" w:rsidP="00000000" w:rsidRDefault="00000000" w:rsidRPr="00000000" w14:paraId="0000013F">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Uniforme U{x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w:t>
            </w:r>
          </w:p>
        </w:tc>
        <w:tc>
          <w:tcPr>
            <w:vAlign w:val="center"/>
          </w:tcPr>
          <w:p w:rsidR="00000000" w:rsidDel="00000000" w:rsidP="00000000" w:rsidRDefault="00000000" w:rsidRPr="00000000" w14:paraId="00000140">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valores con igual probabilidad</w:t>
            </w:r>
          </w:p>
        </w:tc>
        <w:tc>
          <w:tcPr>
            <w:vAlign w:val="center"/>
          </w:tcPr>
          <w:p w:rsidR="00000000" w:rsidDel="00000000" w:rsidP="00000000" w:rsidRDefault="00000000" w:rsidRPr="00000000" w14:paraId="00000141">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1/K</w:t>
            </w:r>
          </w:p>
        </w:tc>
        <w:tc>
          <w:tcPr>
            <w:vAlign w:val="center"/>
          </w:tcPr>
          <w:p w:rsidR="00000000" w:rsidDel="00000000" w:rsidP="00000000" w:rsidRDefault="00000000" w:rsidRPr="00000000" w14:paraId="00000142">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1/K * </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K</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3">
            <w:pPr>
              <w:widowControl w:val="0"/>
              <w:spacing w:after="0" w:line="240" w:lineRule="auto"/>
              <w:ind w:firstLine="0"/>
              <w:jc w:val="center"/>
              <w:rPr>
                <w:rFonts w:ascii="Arial" w:cs="Arial" w:eastAsia="Arial" w:hAnsi="Arial"/>
                <w:sz w:val="24"/>
                <w:szCs w:val="24"/>
              </w:rPr>
            </w:pPr>
            <w:r w:rsidDel="00000000" w:rsidR="00000000" w:rsidRPr="00000000">
              <w:rPr>
                <w:rtl w:val="0"/>
              </w:rPr>
            </w:r>
          </w:p>
        </w:tc>
        <w:tc>
          <w:tcPr>
            <w:vAlign w:val="center"/>
          </w:tcPr>
          <w:p w:rsidR="00000000" w:rsidDel="00000000" w:rsidP="00000000" w:rsidRDefault="00000000" w:rsidRPr="00000000" w14:paraId="00000144">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1/K*</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K</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 μ)</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5">
            <w:pPr>
              <w:widowControl w:val="0"/>
              <w:spacing w:after="0" w:line="240" w:lineRule="auto"/>
              <w:ind w:firstLine="0"/>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46">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47">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Resumen distribuciones continuas</w:t>
      </w:r>
      <w:r w:rsidDel="00000000" w:rsidR="00000000" w:rsidRPr="00000000">
        <w:rPr>
          <w:rtl w:val="0"/>
        </w:rPr>
      </w:r>
    </w:p>
    <w:tbl>
      <w:tblPr>
        <w:tblStyle w:val="Table4"/>
        <w:tblpPr w:leftFromText="180" w:rightFromText="180" w:topFromText="180" w:bottomFromText="180" w:vertAnchor="text" w:horzAnchor="text" w:tblpX="-825" w:tblpY="0"/>
        <w:tblW w:w="100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250"/>
        <w:gridCol w:w="2415"/>
        <w:gridCol w:w="1455"/>
        <w:gridCol w:w="1320"/>
        <w:gridCol w:w="1230"/>
        <w:tblGridChange w:id="0">
          <w:tblGrid>
            <w:gridCol w:w="1365"/>
            <w:gridCol w:w="2250"/>
            <w:gridCol w:w="2415"/>
            <w:gridCol w:w="1455"/>
            <w:gridCol w:w="1320"/>
            <w:gridCol w:w="1230"/>
          </w:tblGrid>
        </w:tblGridChange>
      </w:tblGrid>
      <w:tr>
        <w:trPr>
          <w:cantSplit w:val="0"/>
          <w:trHeight w:val="244.98046875" w:hRule="atLeast"/>
          <w:tblHeader w:val="0"/>
        </w:trPr>
        <w:tc>
          <w:tcPr>
            <w:shd w:fill="b4a7d6" w:val="clear"/>
          </w:tcPr>
          <w:p w:rsidR="00000000" w:rsidDel="00000000" w:rsidP="00000000" w:rsidRDefault="00000000" w:rsidRPr="00000000" w14:paraId="00000148">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f4cccc" w:val="clear"/>
          </w:tcPr>
          <w:p w:rsidR="00000000" w:rsidDel="00000000" w:rsidP="00000000" w:rsidRDefault="00000000" w:rsidRPr="00000000" w14:paraId="00000149">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Definición</w:t>
            </w:r>
          </w:p>
        </w:tc>
        <w:tc>
          <w:tcPr>
            <w:shd w:fill="d9ead3" w:val="clear"/>
          </w:tcPr>
          <w:p w:rsidR="00000000" w:rsidDel="00000000" w:rsidP="00000000" w:rsidRDefault="00000000" w:rsidRPr="00000000" w14:paraId="0000014A">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f(x)</w:t>
            </w:r>
          </w:p>
        </w:tc>
        <w:tc>
          <w:tcPr>
            <w:shd w:fill="d9d2e9" w:val="clear"/>
          </w:tcPr>
          <w:p w:rsidR="00000000" w:rsidDel="00000000" w:rsidP="00000000" w:rsidRDefault="00000000" w:rsidRPr="00000000" w14:paraId="0000014B">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F(x)</w:t>
            </w:r>
          </w:p>
        </w:tc>
        <w:tc>
          <w:tcPr>
            <w:shd w:fill="f9cb9c" w:val="clear"/>
          </w:tcPr>
          <w:p w:rsidR="00000000" w:rsidDel="00000000" w:rsidP="00000000" w:rsidRDefault="00000000" w:rsidRPr="00000000" w14:paraId="0000014C">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w:t>
            </w:r>
          </w:p>
        </w:tc>
        <w:tc>
          <w:tcPr>
            <w:shd w:fill="ffe599" w:val="clear"/>
          </w:tcPr>
          <w:p w:rsidR="00000000" w:rsidDel="00000000" w:rsidP="00000000" w:rsidRDefault="00000000" w:rsidRPr="00000000" w14:paraId="0000014D">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Var(X)</w:t>
            </w:r>
          </w:p>
        </w:tc>
      </w:tr>
      <w:tr>
        <w:trPr>
          <w:cantSplit w:val="0"/>
          <w:tblHeader w:val="0"/>
        </w:trPr>
        <w:tc>
          <w:tcPr>
            <w:shd w:fill="b4a7d6" w:val="clear"/>
            <w:vAlign w:val="center"/>
          </w:tcPr>
          <w:p w:rsidR="00000000" w:rsidDel="00000000" w:rsidP="00000000" w:rsidRDefault="00000000" w:rsidRPr="00000000" w14:paraId="0000014E">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Uniforme U(a,b)</w:t>
            </w:r>
          </w:p>
        </w:tc>
        <w:tc>
          <w:tcPr>
            <w:vAlign w:val="center"/>
          </w:tcPr>
          <w:p w:rsidR="00000000" w:rsidDel="00000000" w:rsidP="00000000" w:rsidRDefault="00000000" w:rsidRPr="00000000" w14:paraId="0000014F">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probabilidad constante dentro de un intervalo</w:t>
            </w:r>
          </w:p>
        </w:tc>
        <w:tc>
          <w:tcPr>
            <w:vAlign w:val="center"/>
          </w:tcPr>
          <w:p w:rsidR="00000000" w:rsidDel="00000000" w:rsidP="00000000" w:rsidRDefault="00000000" w:rsidRPr="00000000" w14:paraId="00000150">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04888" cy="375741"/>
                  <wp:effectExtent b="0" l="0" r="0" t="0"/>
                  <wp:docPr id="58"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1004888" cy="37574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1">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14729" cy="419903"/>
                  <wp:effectExtent b="0" l="0" r="0" t="0"/>
                  <wp:docPr id="92" name="image77.png"/>
                  <a:graphic>
                    <a:graphicData uri="http://schemas.openxmlformats.org/drawingml/2006/picture">
                      <pic:pic>
                        <pic:nvPicPr>
                          <pic:cNvPr id="0" name="image77.png"/>
                          <pic:cNvPicPr preferRelativeResize="0"/>
                        </pic:nvPicPr>
                        <pic:blipFill>
                          <a:blip r:embed="rId40"/>
                          <a:srcRect b="0" l="0" r="0" t="0"/>
                          <a:stretch>
                            <a:fillRect/>
                          </a:stretch>
                        </pic:blipFill>
                        <pic:spPr>
                          <a:xfrm>
                            <a:off x="0" y="0"/>
                            <a:ext cx="714729" cy="41990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2">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42900" cy="291830"/>
                  <wp:effectExtent b="0" l="0" r="0" t="0"/>
                  <wp:docPr id="87" name="image76.png"/>
                  <a:graphic>
                    <a:graphicData uri="http://schemas.openxmlformats.org/drawingml/2006/picture">
                      <pic:pic>
                        <pic:nvPicPr>
                          <pic:cNvPr id="0" name="image76.png"/>
                          <pic:cNvPicPr preferRelativeResize="0"/>
                        </pic:nvPicPr>
                        <pic:blipFill>
                          <a:blip r:embed="rId41"/>
                          <a:srcRect b="0" l="0" r="0" t="0"/>
                          <a:stretch>
                            <a:fillRect/>
                          </a:stretch>
                        </pic:blipFill>
                        <pic:spPr>
                          <a:xfrm>
                            <a:off x="0" y="0"/>
                            <a:ext cx="342900" cy="2918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3">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9033" cy="372278"/>
                  <wp:effectExtent b="0" l="0" r="0" t="0"/>
                  <wp:docPr id="23"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09033" cy="372278"/>
                          </a:xfrm>
                          <a:prstGeom prst="rect"/>
                          <a:ln/>
                        </pic:spPr>
                      </pic:pic>
                    </a:graphicData>
                  </a:graphic>
                </wp:inline>
              </w:drawing>
            </w:r>
            <w:r w:rsidDel="00000000" w:rsidR="00000000" w:rsidRPr="00000000">
              <w:rPr>
                <w:rtl w:val="0"/>
              </w:rPr>
            </w:r>
          </w:p>
        </w:tc>
      </w:tr>
      <w:tr>
        <w:trPr>
          <w:cantSplit w:val="0"/>
          <w:tblHeader w:val="0"/>
        </w:trPr>
        <w:tc>
          <w:tcPr>
            <w:shd w:fill="b4a7d6" w:val="clear"/>
            <w:vAlign w:val="center"/>
          </w:tcPr>
          <w:p w:rsidR="00000000" w:rsidDel="00000000" w:rsidP="00000000" w:rsidRDefault="00000000" w:rsidRPr="00000000" w14:paraId="00000154">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Normal    N(0, 1)</w:t>
            </w:r>
          </w:p>
        </w:tc>
        <w:tc>
          <w:tcPr>
            <w:vAlign w:val="center"/>
          </w:tcPr>
          <w:p w:rsidR="00000000" w:rsidDel="00000000" w:rsidP="00000000" w:rsidRDefault="00000000" w:rsidRPr="00000000" w14:paraId="00000155">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vAlign w:val="center"/>
          </w:tcPr>
          <w:p w:rsidR="00000000" w:rsidDel="00000000" w:rsidP="00000000" w:rsidRDefault="00000000" w:rsidRPr="00000000" w14:paraId="00000156">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49001" cy="278690"/>
                  <wp:effectExtent b="0" l="0" r="0" t="0"/>
                  <wp:docPr id="60" name="image64.png"/>
                  <a:graphic>
                    <a:graphicData uri="http://schemas.openxmlformats.org/drawingml/2006/picture">
                      <pic:pic>
                        <pic:nvPicPr>
                          <pic:cNvPr id="0" name="image64.png"/>
                          <pic:cNvPicPr preferRelativeResize="0"/>
                        </pic:nvPicPr>
                        <pic:blipFill>
                          <a:blip r:embed="rId43"/>
                          <a:srcRect b="0" l="0" r="0" t="0"/>
                          <a:stretch>
                            <a:fillRect/>
                          </a:stretch>
                        </pic:blipFill>
                        <pic:spPr>
                          <a:xfrm>
                            <a:off x="0" y="0"/>
                            <a:ext cx="449001" cy="2786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7">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área bajo la curva</w:t>
            </w:r>
          </w:p>
        </w:tc>
        <w:tc>
          <w:tcPr>
            <w:vAlign w:val="center"/>
          </w:tcPr>
          <w:p w:rsidR="00000000" w:rsidDel="00000000" w:rsidP="00000000" w:rsidRDefault="00000000" w:rsidRPr="00000000" w14:paraId="00000158">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vAlign w:val="center"/>
          </w:tcPr>
          <w:p w:rsidR="00000000" w:rsidDel="00000000" w:rsidP="00000000" w:rsidRDefault="00000000" w:rsidRPr="00000000" w14:paraId="00000159">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blHeader w:val="0"/>
        </w:trPr>
        <w:tc>
          <w:tcPr>
            <w:shd w:fill="b4a7d6" w:val="clear"/>
            <w:vAlign w:val="center"/>
          </w:tcPr>
          <w:p w:rsidR="00000000" w:rsidDel="00000000" w:rsidP="00000000" w:rsidRDefault="00000000" w:rsidRPr="00000000" w14:paraId="0000015A">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ExponencialExp(λ) </w:t>
            </w:r>
          </w:p>
        </w:tc>
        <w:tc>
          <w:tcPr>
            <w:vAlign w:val="center"/>
          </w:tcPr>
          <w:p w:rsidR="00000000" w:rsidDel="00000000" w:rsidP="00000000" w:rsidRDefault="00000000" w:rsidRPr="00000000" w14:paraId="0000015B">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Tiempo promedio entre sucesos de un proceso de Poisson de pár.λ </w:t>
            </w:r>
          </w:p>
        </w:tc>
        <w:tc>
          <w:tcPr>
            <w:vAlign w:val="center"/>
          </w:tcPr>
          <w:p w:rsidR="00000000" w:rsidDel="00000000" w:rsidP="00000000" w:rsidRDefault="00000000" w:rsidRPr="00000000" w14:paraId="0000015C">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114425" cy="317500"/>
                  <wp:effectExtent b="0" l="0" r="0" t="0"/>
                  <wp:docPr id="42"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1114425" cy="3175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D">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56260" cy="190500"/>
                  <wp:effectExtent b="0" l="0" r="0" t="0"/>
                  <wp:docPr id="48"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56260" cy="1905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E">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1/λ</w:t>
            </w:r>
          </w:p>
        </w:tc>
        <w:tc>
          <w:tcPr>
            <w:vAlign w:val="center"/>
          </w:tcPr>
          <w:p w:rsidR="00000000" w:rsidDel="00000000" w:rsidP="00000000" w:rsidRDefault="00000000" w:rsidRPr="00000000" w14:paraId="0000015F">
            <w:pPr>
              <w:widowControl w:val="0"/>
              <w:spacing w:after="0" w:line="240" w:lineRule="auto"/>
              <w:ind w:firstLine="0"/>
              <w:jc w:val="center"/>
              <w:rPr>
                <w:rFonts w:ascii="Arial" w:cs="Arial" w:eastAsia="Arial" w:hAnsi="Arial"/>
                <w:sz w:val="20"/>
                <w:szCs w:val="20"/>
                <w:vertAlign w:val="superscript"/>
              </w:rPr>
            </w:pPr>
            <w:r w:rsidDel="00000000" w:rsidR="00000000" w:rsidRPr="00000000">
              <w:rPr>
                <w:rFonts w:ascii="Arial" w:cs="Arial" w:eastAsia="Arial" w:hAnsi="Arial"/>
                <w:sz w:val="20"/>
                <w:szCs w:val="20"/>
                <w:rtl w:val="0"/>
              </w:rPr>
              <w:t xml:space="preserve">1/λ</w:t>
            </w:r>
            <w:r w:rsidDel="00000000" w:rsidR="00000000" w:rsidRPr="00000000">
              <w:rPr>
                <w:rFonts w:ascii="Arial" w:cs="Arial" w:eastAsia="Arial" w:hAnsi="Arial"/>
                <w:sz w:val="20"/>
                <w:szCs w:val="20"/>
                <w:vertAlign w:val="superscript"/>
                <w:rtl w:val="0"/>
              </w:rPr>
              <w:t xml:space="preserve">2</w:t>
            </w:r>
          </w:p>
        </w:tc>
      </w:tr>
      <w:tr>
        <w:trPr>
          <w:cantSplit w:val="0"/>
          <w:tblHeader w:val="0"/>
        </w:trPr>
        <w:tc>
          <w:tcPr>
            <w:shd w:fill="b4a7d6" w:val="clear"/>
            <w:vAlign w:val="center"/>
          </w:tcPr>
          <w:p w:rsidR="00000000" w:rsidDel="00000000" w:rsidP="00000000" w:rsidRDefault="00000000" w:rsidRPr="00000000" w14:paraId="00000160">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Gamma Γ(n,λ)</w:t>
            </w:r>
          </w:p>
        </w:tc>
        <w:tc>
          <w:tcPr>
            <w:vAlign w:val="center"/>
          </w:tcPr>
          <w:p w:rsidR="00000000" w:rsidDel="00000000" w:rsidP="00000000" w:rsidRDefault="00000000" w:rsidRPr="00000000" w14:paraId="00000161">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tiempo hasta la aparición del n-ésimo suceso</w:t>
            </w:r>
          </w:p>
        </w:tc>
        <w:tc>
          <w:tcPr>
            <w:vAlign w:val="center"/>
          </w:tcPr>
          <w:p w:rsidR="00000000" w:rsidDel="00000000" w:rsidP="00000000" w:rsidRDefault="00000000" w:rsidRPr="00000000" w14:paraId="00000162">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401218" cy="336727"/>
                  <wp:effectExtent b="0" l="0" r="0" t="0"/>
                  <wp:docPr id="52" name="image40.png"/>
                  <a:graphic>
                    <a:graphicData uri="http://schemas.openxmlformats.org/drawingml/2006/picture">
                      <pic:pic>
                        <pic:nvPicPr>
                          <pic:cNvPr id="0" name="image40.png"/>
                          <pic:cNvPicPr preferRelativeResize="0"/>
                        </pic:nvPicPr>
                        <pic:blipFill>
                          <a:blip r:embed="rId46"/>
                          <a:srcRect b="0" l="26845" r="0" t="0"/>
                          <a:stretch>
                            <a:fillRect/>
                          </a:stretch>
                        </pic:blipFill>
                        <pic:spPr>
                          <a:xfrm>
                            <a:off x="0" y="0"/>
                            <a:ext cx="1401218" cy="33672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3">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vAlign w:val="center"/>
          </w:tcPr>
          <w:p w:rsidR="00000000" w:rsidDel="00000000" w:rsidP="00000000" w:rsidRDefault="00000000" w:rsidRPr="00000000" w14:paraId="00000164">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n/λ</w:t>
            </w:r>
          </w:p>
        </w:tc>
        <w:tc>
          <w:tcPr>
            <w:vAlign w:val="center"/>
          </w:tcPr>
          <w:p w:rsidR="00000000" w:rsidDel="00000000" w:rsidP="00000000" w:rsidRDefault="00000000" w:rsidRPr="00000000" w14:paraId="00000165">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n/λ</w:t>
            </w:r>
            <w:r w:rsidDel="00000000" w:rsidR="00000000" w:rsidRPr="00000000">
              <w:rPr>
                <w:rFonts w:ascii="Arial" w:cs="Arial" w:eastAsia="Arial" w:hAnsi="Arial"/>
                <w:sz w:val="20"/>
                <w:szCs w:val="20"/>
                <w:vertAlign w:val="superscript"/>
                <w:rtl w:val="0"/>
              </w:rPr>
              <w:t xml:space="preserve">2</w:t>
            </w:r>
            <w:r w:rsidDel="00000000" w:rsidR="00000000" w:rsidRPr="00000000">
              <w:rPr>
                <w:rtl w:val="0"/>
              </w:rPr>
            </w:r>
          </w:p>
        </w:tc>
      </w:tr>
    </w:tbl>
    <w:p w:rsidR="00000000" w:rsidDel="00000000" w:rsidP="00000000" w:rsidRDefault="00000000" w:rsidRPr="00000000" w14:paraId="00000166">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67">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4 - Variables aleatorias continuas</w:t>
      </w:r>
    </w:p>
    <w:p w:rsidR="00000000" w:rsidDel="00000000" w:rsidP="00000000" w:rsidRDefault="00000000" w:rsidRPr="00000000" w14:paraId="00000168">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Variable aleatoria continua</w:t>
      </w:r>
    </w:p>
    <w:p w:rsidR="00000000" w:rsidDel="00000000" w:rsidP="00000000" w:rsidRDefault="00000000" w:rsidRPr="00000000" w14:paraId="00000169">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Una variable aleatoria continua es aquella que toma valores en un </w:t>
      </w:r>
      <w:r w:rsidDel="00000000" w:rsidR="00000000" w:rsidRPr="00000000">
        <w:rPr>
          <w:rFonts w:ascii="Arial" w:cs="Arial" w:eastAsia="Arial" w:hAnsi="Arial"/>
          <w:b w:val="1"/>
          <w:sz w:val="24"/>
          <w:szCs w:val="24"/>
          <w:rtl w:val="0"/>
        </w:rPr>
        <w:t xml:space="preserve">intervalo</w:t>
      </w:r>
      <w:r w:rsidDel="00000000" w:rsidR="00000000" w:rsidRPr="00000000">
        <w:rPr>
          <w:rFonts w:ascii="Arial" w:cs="Arial" w:eastAsia="Arial" w:hAnsi="Arial"/>
          <w:sz w:val="24"/>
          <w:szCs w:val="24"/>
          <w:rtl w:val="0"/>
        </w:rPr>
        <w:t xml:space="preserve"> de la recta real.</w:t>
      </w:r>
    </w:p>
    <w:p w:rsidR="00000000" w:rsidDel="00000000" w:rsidP="00000000" w:rsidRDefault="00000000" w:rsidRPr="00000000" w14:paraId="0000016A">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sz w:val="24"/>
          <w:szCs w:val="24"/>
          <w:u w:val="single"/>
          <w:rtl w:val="0"/>
        </w:rPr>
        <w:t xml:space="preserve">función de distribución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F(x)</w:t>
      </w:r>
      <w:r w:rsidDel="00000000" w:rsidR="00000000" w:rsidRPr="00000000">
        <w:rPr>
          <w:rFonts w:ascii="Arial" w:cs="Arial" w:eastAsia="Arial" w:hAnsi="Arial"/>
          <w:sz w:val="24"/>
          <w:szCs w:val="24"/>
          <w:rtl w:val="0"/>
        </w:rPr>
        <w:t xml:space="preserve"> se define de misma forma que con una variable discreta: la prob. de que la variable sea menor o igual que x.</w:t>
      </w:r>
    </w:p>
    <w:p w:rsidR="00000000" w:rsidDel="00000000" w:rsidP="00000000" w:rsidRDefault="00000000" w:rsidRPr="00000000" w14:paraId="0000016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sz w:val="24"/>
          <w:szCs w:val="24"/>
          <w:u w:val="single"/>
          <w:rtl w:val="0"/>
        </w:rPr>
        <w:t xml:space="preserve">función de densidad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f(x)</w:t>
      </w:r>
      <w:r w:rsidDel="00000000" w:rsidR="00000000" w:rsidRPr="00000000">
        <w:rPr>
          <w:rFonts w:ascii="Arial" w:cs="Arial" w:eastAsia="Arial" w:hAnsi="Arial"/>
          <w:sz w:val="24"/>
          <w:szCs w:val="24"/>
          <w:rtl w:val="0"/>
        </w:rPr>
        <w:t xml:space="preserve"> funciona como generalización de la masa de probabilidad</w:t>
      </w:r>
      <w:r w:rsidDel="00000000" w:rsidR="00000000" w:rsidRPr="00000000">
        <w:rPr>
          <w:rFonts w:ascii="Arial" w:cs="Arial" w:eastAsia="Arial" w:hAnsi="Arial"/>
          <w:sz w:val="24"/>
          <w:szCs w:val="24"/>
          <w:vertAlign w:val="superscript"/>
        </w:rPr>
        <w:footnoteReference w:customMarkFollows="0" w:id="2"/>
      </w:r>
      <w:r w:rsidDel="00000000" w:rsidR="00000000" w:rsidRPr="00000000">
        <w:rPr>
          <w:rFonts w:ascii="Arial" w:cs="Arial" w:eastAsia="Arial" w:hAnsi="Arial"/>
          <w:sz w:val="24"/>
          <w:szCs w:val="24"/>
          <w:rtl w:val="0"/>
        </w:rPr>
        <w:t xml:space="preserve"> para el caso continuo. Se define como </w:t>
      </w:r>
      <w:r w:rsidDel="00000000" w:rsidR="00000000" w:rsidRPr="00000000">
        <w:rPr>
          <w:rFonts w:ascii="Arial" w:cs="Arial" w:eastAsia="Arial" w:hAnsi="Arial"/>
          <w:b w:val="1"/>
          <w:sz w:val="24"/>
          <w:szCs w:val="24"/>
          <w:rtl w:val="0"/>
        </w:rPr>
        <w:t xml:space="preserve">f(x) = F’(x)</w:t>
      </w:r>
      <w:r w:rsidDel="00000000" w:rsidR="00000000" w:rsidRPr="00000000">
        <w:rPr>
          <w:rtl w:val="0"/>
        </w:rPr>
      </w:r>
    </w:p>
    <w:p w:rsidR="00000000" w:rsidDel="00000000" w:rsidP="00000000" w:rsidRDefault="00000000" w:rsidRPr="00000000" w14:paraId="0000016C">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función de distribución en un punto se calcula como el </w:t>
      </w:r>
      <w:r w:rsidDel="00000000" w:rsidR="00000000" w:rsidRPr="00000000">
        <w:rPr>
          <w:rFonts w:ascii="Arial" w:cs="Arial" w:eastAsia="Arial" w:hAnsi="Arial"/>
          <w:sz w:val="24"/>
          <w:szCs w:val="24"/>
          <w:u w:val="single"/>
          <w:rtl w:val="0"/>
        </w:rPr>
        <w:t xml:space="preserve">área</w:t>
      </w:r>
      <w:r w:rsidDel="00000000" w:rsidR="00000000" w:rsidRPr="00000000">
        <w:rPr>
          <w:rFonts w:ascii="Arial" w:cs="Arial" w:eastAsia="Arial" w:hAnsi="Arial"/>
          <w:sz w:val="24"/>
          <w:szCs w:val="24"/>
          <w:rtl w:val="0"/>
        </w:rPr>
        <w:t xml:space="preserve"> bajo la función de densidad, desde ese punto hasta el inicio del soporte de la variable.</w:t>
      </w:r>
    </w:p>
    <w:p w:rsidR="00000000" w:rsidDel="00000000" w:rsidP="00000000" w:rsidRDefault="00000000" w:rsidRPr="00000000" w14:paraId="0000016D">
      <w:pPr>
        <w:numPr>
          <w:ilvl w:val="1"/>
          <w:numId w:val="2"/>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Propiedades:</w:t>
      </w:r>
      <w:r w:rsidDel="00000000" w:rsidR="00000000" w:rsidRPr="00000000">
        <w:rPr>
          <w:rtl w:val="0"/>
        </w:rPr>
      </w:r>
    </w:p>
    <w:p w:rsidR="00000000" w:rsidDel="00000000" w:rsidP="00000000" w:rsidRDefault="00000000" w:rsidRPr="00000000" w14:paraId="0000016E">
      <w:pPr>
        <w:numPr>
          <w:ilvl w:val="2"/>
          <w:numId w:val="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f(x)&gt;=0</w:t>
      </w:r>
    </w:p>
    <w:p w:rsidR="00000000" w:rsidDel="00000000" w:rsidP="00000000" w:rsidRDefault="00000000" w:rsidRPr="00000000" w14:paraId="0000016F">
      <w:pPr>
        <w:numPr>
          <w:ilvl w:val="2"/>
          <w:numId w:val="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área total bajo la función de densidad es 1</w:t>
      </w:r>
    </w:p>
    <w:p w:rsidR="00000000" w:rsidDel="00000000" w:rsidP="00000000" w:rsidRDefault="00000000" w:rsidRPr="00000000" w14:paraId="00000170">
      <w:pPr>
        <w:numPr>
          <w:ilvl w:val="2"/>
          <w:numId w:val="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probabilidad de un intervalo (a,b), (a,b] o [a,b] será el área bajo la curva f(x) entre a y b, es decir, </w:t>
      </w:r>
      <m:oMath>
        <m:nary>
          <m:naryPr>
            <m:chr m:val="∫"/>
            <m:ctrlPr>
              <w:rPr>
                <w:rFonts w:ascii="Arial" w:cs="Arial" w:eastAsia="Arial" w:hAnsi="Arial"/>
                <w:sz w:val="6"/>
                <w:szCs w:val="6"/>
              </w:rPr>
            </m:ctrlPr>
          </m:naryPr>
          <m:sub>
            <m:r>
              <w:rPr>
                <w:rFonts w:ascii="Arial" w:cs="Arial" w:eastAsia="Arial" w:hAnsi="Arial"/>
                <w:sz w:val="6"/>
                <w:szCs w:val="6"/>
              </w:rPr>
              <m:t xml:space="preserve">a</m:t>
            </m:r>
          </m:sub>
          <m:sup>
            <m:r>
              <w:rPr>
                <w:rFonts w:ascii="Arial" w:cs="Arial" w:eastAsia="Arial" w:hAnsi="Arial"/>
                <w:sz w:val="6"/>
                <w:szCs w:val="6"/>
              </w:rPr>
              <m:t xml:space="preserve">b</m:t>
            </m:r>
          </m:sup>
        </m:nary>
        <m:r>
          <w:rPr>
            <w:rFonts w:ascii="Arial" w:cs="Arial" w:eastAsia="Arial" w:hAnsi="Arial"/>
            <w:sz w:val="6"/>
            <w:szCs w:val="6"/>
          </w:rPr>
          <m:t xml:space="preserve">f(x)dx = F(b) - F(a)</m:t>
        </m:r>
      </m:oMath>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71">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características (continua)</w:t>
      </w:r>
    </w:p>
    <w:p w:rsidR="00000000" w:rsidDel="00000000" w:rsidP="00000000" w:rsidRDefault="00000000" w:rsidRPr="00000000" w14:paraId="00000172">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Esperanza matemática </w:t>
      </w:r>
      <w:r w:rsidDel="00000000" w:rsidR="00000000" w:rsidRPr="00000000">
        <w:rPr>
          <w:rFonts w:ascii="Arial" w:cs="Arial" w:eastAsia="Arial" w:hAnsi="Arial"/>
          <w:sz w:val="24"/>
          <w:szCs w:val="24"/>
          <w:rtl w:val="0"/>
        </w:rPr>
        <w:t xml:space="preserve">(media): E(X)= μ = </w:t>
      </w:r>
      <w:r w:rsidDel="00000000" w:rsidR="00000000" w:rsidRPr="00000000">
        <w:rPr>
          <w:rFonts w:ascii="Arial" w:cs="Arial" w:eastAsia="Arial" w:hAnsi="Arial"/>
          <w:sz w:val="24"/>
          <w:szCs w:val="24"/>
        </w:rPr>
        <w:drawing>
          <wp:inline distB="114300" distT="114300" distL="114300" distR="114300">
            <wp:extent cx="754763" cy="340564"/>
            <wp:effectExtent b="0" l="0" r="0" t="0"/>
            <wp:docPr id="51"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754763" cy="34056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(moedas): 1/4 *0 + 1*2*1 + ¼*2 = 1</w:t>
      </w:r>
    </w:p>
    <w:p w:rsidR="00000000" w:rsidDel="00000000" w:rsidP="00000000" w:rsidRDefault="00000000" w:rsidRPr="00000000" w14:paraId="00000174">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Mediana</w:t>
      </w:r>
      <w:r w:rsidDel="00000000" w:rsidR="00000000" w:rsidRPr="00000000">
        <w:rPr>
          <w:rFonts w:ascii="Arial" w:cs="Arial" w:eastAsia="Arial" w:hAnsi="Arial"/>
          <w:sz w:val="24"/>
          <w:szCs w:val="24"/>
          <w:rtl w:val="0"/>
        </w:rPr>
        <w:t xml:space="preserve"> (M</w:t>
      </w:r>
      <w:r w:rsidDel="00000000" w:rsidR="00000000" w:rsidRPr="00000000">
        <w:rPr>
          <w:rFonts w:ascii="Arial" w:cs="Arial" w:eastAsia="Arial" w:hAnsi="Arial"/>
          <w:sz w:val="24"/>
          <w:szCs w:val="24"/>
          <w:vertAlign w:val="subscript"/>
          <w:rtl w:val="0"/>
        </w:rPr>
        <w:t xml:space="preserve">e</w:t>
      </w:r>
      <w:r w:rsidDel="00000000" w:rsidR="00000000" w:rsidRPr="00000000">
        <w:rPr>
          <w:rFonts w:ascii="Arial" w:cs="Arial" w:eastAsia="Arial" w:hAnsi="Arial"/>
          <w:sz w:val="24"/>
          <w:szCs w:val="24"/>
          <w:rtl w:val="0"/>
        </w:rPr>
        <w:t xml:space="preserve">): Análogo a caso discreto. F(M</w:t>
      </w:r>
      <w:r w:rsidDel="00000000" w:rsidR="00000000" w:rsidRPr="00000000">
        <w:rPr>
          <w:rFonts w:ascii="Arial" w:cs="Arial" w:eastAsia="Arial" w:hAnsi="Arial"/>
          <w:sz w:val="24"/>
          <w:szCs w:val="24"/>
          <w:vertAlign w:val="subscript"/>
          <w:rtl w:val="0"/>
        </w:rPr>
        <w:t xml:space="preserve">e</w:t>
      </w:r>
      <w:r w:rsidDel="00000000" w:rsidR="00000000" w:rsidRPr="00000000">
        <w:rPr>
          <w:rFonts w:ascii="Arial" w:cs="Arial" w:eastAsia="Arial" w:hAnsi="Arial"/>
          <w:sz w:val="24"/>
          <w:szCs w:val="24"/>
          <w:rtl w:val="0"/>
        </w:rPr>
        <w:t xml:space="preserve">)=0.5</w:t>
      </w:r>
    </w:p>
    <w:p w:rsidR="00000000" w:rsidDel="00000000" w:rsidP="00000000" w:rsidRDefault="00000000" w:rsidRPr="00000000" w14:paraId="00000175">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Moda:</w:t>
      </w:r>
      <w:r w:rsidDel="00000000" w:rsidR="00000000" w:rsidRPr="00000000">
        <w:rPr>
          <w:rFonts w:ascii="Arial" w:cs="Arial" w:eastAsia="Arial" w:hAnsi="Arial"/>
          <w:sz w:val="24"/>
          <w:szCs w:val="24"/>
          <w:rtl w:val="0"/>
        </w:rPr>
        <w:t xml:space="preserve"> Valor para el cual la densidad alcanza un </w:t>
      </w:r>
      <w:r w:rsidDel="00000000" w:rsidR="00000000" w:rsidRPr="00000000">
        <w:rPr>
          <w:rFonts w:ascii="Arial" w:cs="Arial" w:eastAsia="Arial" w:hAnsi="Arial"/>
          <w:sz w:val="24"/>
          <w:szCs w:val="24"/>
          <w:u w:val="single"/>
          <w:rtl w:val="0"/>
        </w:rPr>
        <w:t xml:space="preserve">máximo relativo.</w:t>
      </w:r>
      <w:r w:rsidDel="00000000" w:rsidR="00000000" w:rsidRPr="00000000">
        <w:rPr>
          <w:rFonts w:ascii="Arial" w:cs="Arial" w:eastAsia="Arial" w:hAnsi="Arial"/>
          <w:sz w:val="24"/>
          <w:szCs w:val="24"/>
          <w:rtl w:val="0"/>
        </w:rPr>
        <w:t xml:space="preserve"> M</w:t>
      </w:r>
      <w:r w:rsidDel="00000000" w:rsidR="00000000" w:rsidRPr="00000000">
        <w:rPr>
          <w:rFonts w:ascii="Arial" w:cs="Arial" w:eastAsia="Arial" w:hAnsi="Arial"/>
          <w:sz w:val="24"/>
          <w:szCs w:val="24"/>
          <w:vertAlign w:val="subscript"/>
          <w:rtl w:val="0"/>
        </w:rPr>
        <w:t xml:space="preserve">o</w:t>
      </w: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si se cumple que f’(x</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)=0, y f’’(x</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)&lt;0.</w:t>
      </w:r>
    </w:p>
    <w:p w:rsidR="00000000" w:rsidDel="00000000" w:rsidP="00000000" w:rsidRDefault="00000000" w:rsidRPr="00000000" w14:paraId="00000176">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Varianza: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143125" cy="219075"/>
            <wp:effectExtent b="0" l="0" r="0" t="0"/>
            <wp:docPr id="8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143125" cy="219075"/>
                    </a:xfrm>
                    <a:prstGeom prst="rect"/>
                    <a:ln/>
                  </pic:spPr>
                </pic:pic>
              </a:graphicData>
            </a:graphic>
          </wp:inline>
        </w:drawing>
      </w:r>
      <w:r w:rsidDel="00000000" w:rsidR="00000000" w:rsidRPr="00000000">
        <w:rPr>
          <w:rFonts w:ascii="Arial" w:cs="Arial" w:eastAsia="Arial" w:hAnsi="Arial"/>
          <w:sz w:val="24"/>
          <w:szCs w:val="24"/>
          <w:rtl w:val="0"/>
        </w:rPr>
        <w:t xml:space="preserve">, sendo E(X) a esperanza matemática.</w:t>
      </w:r>
    </w:p>
    <w:p w:rsidR="00000000" w:rsidDel="00000000" w:rsidP="00000000" w:rsidRDefault="00000000" w:rsidRPr="00000000" w14:paraId="00000177">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7175" cy="219075"/>
            <wp:effectExtent b="0" l="0" r="0" t="0"/>
            <wp:docPr id="24" name="image23.png"/>
            <a:graphic>
              <a:graphicData uri="http://schemas.openxmlformats.org/drawingml/2006/picture">
                <pic:pic>
                  <pic:nvPicPr>
                    <pic:cNvPr id="0" name="image23.png"/>
                    <pic:cNvPicPr preferRelativeResize="0"/>
                  </pic:nvPicPr>
                  <pic:blipFill>
                    <a:blip r:embed="rId30"/>
                    <a:srcRect b="0" l="0" r="8800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300163" cy="389270"/>
            <wp:effectExtent b="0" l="0" r="0" t="0"/>
            <wp:docPr id="88" name="image80.png"/>
            <a:graphic>
              <a:graphicData uri="http://schemas.openxmlformats.org/drawingml/2006/picture">
                <pic:pic>
                  <pic:nvPicPr>
                    <pic:cNvPr id="0" name="image80.png"/>
                    <pic:cNvPicPr preferRelativeResize="0"/>
                  </pic:nvPicPr>
                  <pic:blipFill>
                    <a:blip r:embed="rId48"/>
                    <a:srcRect b="0" l="0" r="0" t="0"/>
                    <a:stretch>
                      <a:fillRect/>
                    </a:stretch>
                  </pic:blipFill>
                  <pic:spPr>
                    <a:xfrm>
                      <a:off x="0" y="0"/>
                      <a:ext cx="1300163" cy="389270"/>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815703" cy="395355"/>
            <wp:effectExtent b="0" l="0" r="0" t="0"/>
            <wp:docPr id="22"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1815703" cy="39535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uniforme continua</w:t>
      </w:r>
      <w:r w:rsidDel="00000000" w:rsidR="00000000" w:rsidRPr="00000000">
        <w:rPr>
          <w:rtl w:val="0"/>
        </w:rPr>
      </w:r>
    </w:p>
    <w:p w:rsidR="00000000" w:rsidDel="00000000" w:rsidP="00000000" w:rsidRDefault="00000000" w:rsidRPr="00000000" w14:paraId="00000179">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X toma valores en un intervalo (a,b), se dice que X tiene una distribución </w:t>
      </w:r>
      <w:r w:rsidDel="00000000" w:rsidR="00000000" w:rsidRPr="00000000">
        <w:rPr>
          <w:rFonts w:ascii="Arial Unicode MS" w:cs="Arial Unicode MS" w:eastAsia="Arial Unicode MS" w:hAnsi="Arial Unicode MS"/>
          <w:b w:val="1"/>
          <w:sz w:val="24"/>
          <w:szCs w:val="24"/>
          <w:rtl w:val="0"/>
        </w:rPr>
        <w:t xml:space="preserve">uniforme continua, X ∈ U(a,b),</w:t>
      </w:r>
      <w:r w:rsidDel="00000000" w:rsidR="00000000" w:rsidRPr="00000000">
        <w:rPr>
          <w:rFonts w:ascii="Arial" w:cs="Arial" w:eastAsia="Arial" w:hAnsi="Arial"/>
          <w:sz w:val="24"/>
          <w:szCs w:val="24"/>
          <w:rtl w:val="0"/>
        </w:rPr>
        <w:t xml:space="preserve"> si su función de densidad es:</w:t>
      </w:r>
      <w:r w:rsidDel="00000000" w:rsidR="00000000" w:rsidRPr="00000000">
        <w:drawing>
          <wp:anchor allowOverlap="1" behindDoc="0" distB="0" distT="0" distL="0" distR="0" hidden="0" layoutInCell="1" locked="0" relativeHeight="0" simplePos="0">
            <wp:simplePos x="0" y="0"/>
            <wp:positionH relativeFrom="column">
              <wp:posOffset>3228975</wp:posOffset>
            </wp:positionH>
            <wp:positionV relativeFrom="paragraph">
              <wp:posOffset>450011</wp:posOffset>
            </wp:positionV>
            <wp:extent cx="1609725" cy="435814"/>
            <wp:effectExtent b="12700" l="12700" r="12700" t="12700"/>
            <wp:wrapSquare wrapText="bothSides" distB="0" distT="0" distL="0" distR="0"/>
            <wp:docPr id="11" name="image10.png"/>
            <a:graphic>
              <a:graphicData uri="http://schemas.openxmlformats.org/drawingml/2006/picture">
                <pic:pic>
                  <pic:nvPicPr>
                    <pic:cNvPr id="0" name="image10.png"/>
                    <pic:cNvPicPr preferRelativeResize="0"/>
                  </pic:nvPicPr>
                  <pic:blipFill>
                    <a:blip r:embed="rId50"/>
                    <a:srcRect b="7274" l="0" r="0" t="17928"/>
                    <a:stretch>
                      <a:fillRect/>
                    </a:stretch>
                  </pic:blipFill>
                  <pic:spPr>
                    <a:xfrm>
                      <a:off x="0" y="0"/>
                      <a:ext cx="1609725" cy="435814"/>
                    </a:xfrm>
                    <a:prstGeom prst="rect"/>
                    <a:ln w="12700">
                      <a:solidFill>
                        <a:srgbClr val="990000"/>
                      </a:solidFill>
                      <a:prstDash val="solid"/>
                    </a:ln>
                  </pic:spPr>
                </pic:pic>
              </a:graphicData>
            </a:graphic>
          </wp:anchor>
        </w:drawing>
      </w:r>
    </w:p>
    <w:p w:rsidR="00000000" w:rsidDel="00000000" w:rsidP="00000000" w:rsidRDefault="00000000" w:rsidRPr="00000000" w14:paraId="0000017A">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de distribución asociada será:                                                                                         </w:t>
      </w:r>
    </w:p>
    <w:p w:rsidR="00000000" w:rsidDel="00000000" w:rsidP="00000000" w:rsidRDefault="00000000" w:rsidRPr="00000000" w14:paraId="0000017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w:t>
      </w:r>
      <m:oMath>
        <m:f>
          <m:fPr>
            <m:ctrlPr>
              <w:rPr>
                <w:rFonts w:ascii="Arial" w:cs="Arial" w:eastAsia="Arial" w:hAnsi="Arial"/>
                <w:sz w:val="24"/>
                <w:szCs w:val="24"/>
              </w:rPr>
            </m:ctrlPr>
          </m:fPr>
          <m:num>
            <m:r>
              <w:rPr>
                <w:rFonts w:ascii="Arial" w:cs="Arial" w:eastAsia="Arial" w:hAnsi="Arial"/>
                <w:sz w:val="24"/>
                <w:szCs w:val="24"/>
              </w:rPr>
              <m:t xml:space="preserve">a+b</m:t>
            </m:r>
          </m:num>
          <m:den>
            <m:r>
              <w:rPr>
                <w:rFonts w:ascii="Arial" w:cs="Arial" w:eastAsia="Arial" w:hAnsi="Arial"/>
                <w:sz w:val="24"/>
                <w:szCs w:val="24"/>
              </w:rPr>
              <m:t xml:space="preserve">2</m:t>
            </m:r>
          </m:den>
        </m:f>
      </m:oMath>
      <w:r w:rsidDel="00000000" w:rsidR="00000000" w:rsidRPr="00000000">
        <w:rPr>
          <w:rtl w:val="0"/>
        </w:rPr>
      </w:r>
    </w:p>
    <w:p w:rsidR="00000000" w:rsidDel="00000000" w:rsidP="00000000" w:rsidRDefault="00000000" w:rsidRPr="00000000" w14:paraId="0000017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w:t>
      </w:r>
      <m:oMath>
        <m:f>
          <m:fPr>
            <m:ctrlPr>
              <w:rPr>
                <w:rFonts w:ascii="Arial" w:cs="Arial" w:eastAsia="Arial" w:hAnsi="Arial"/>
                <w:sz w:val="24"/>
                <w:szCs w:val="24"/>
              </w:rPr>
            </m:ctrlPr>
          </m:fPr>
          <m:num>
            <m:r>
              <w:rPr>
                <w:rFonts w:ascii="Arial" w:cs="Arial" w:eastAsia="Arial" w:hAnsi="Arial"/>
                <w:sz w:val="24"/>
                <w:szCs w:val="24"/>
              </w:rPr>
              <m:t xml:space="preserve">(b-a</m:t>
            </m:r>
            <m:sSup>
              <m:sSupPr>
                <m:ctrlPr>
                  <w:rPr>
                    <w:rFonts w:ascii="Arial" w:cs="Arial" w:eastAsia="Arial" w:hAnsi="Arial"/>
                    <w:sz w:val="24"/>
                    <w:szCs w:val="24"/>
                  </w:rPr>
                </m:ctrlPr>
              </m:sSupPr>
              <m:e>
                <m:r>
                  <w:rPr>
                    <w:rFonts w:ascii="Arial" w:cs="Arial" w:eastAsia="Arial" w:hAnsi="Arial"/>
                    <w:sz w:val="24"/>
                    <w:szCs w:val="24"/>
                  </w:rPr>
                  <m:t xml:space="preserve">)</m:t>
                </m:r>
              </m:e>
              <m:sup>
                <m:r>
                  <w:rPr>
                    <w:rFonts w:ascii="Arial" w:cs="Arial" w:eastAsia="Arial" w:hAnsi="Arial"/>
                    <w:sz w:val="24"/>
                    <w:szCs w:val="24"/>
                  </w:rPr>
                  <m:t xml:space="preserve">2</m:t>
                </m:r>
              </m:sup>
            </m:sSup>
          </m:num>
          <m:den>
            <m:r>
              <w:rPr>
                <w:rFonts w:ascii="Arial" w:cs="Arial" w:eastAsia="Arial" w:hAnsi="Arial"/>
                <w:sz w:val="24"/>
                <w:szCs w:val="24"/>
              </w:rPr>
              <m:t xml:space="preserve">12</m:t>
            </m:r>
          </m:den>
        </m:f>
      </m:oMath>
      <w:r w:rsidDel="00000000" w:rsidR="00000000" w:rsidRPr="00000000">
        <w:rPr>
          <w:rtl w:val="0"/>
        </w:rPr>
      </w:r>
    </w:p>
    <w:p w:rsidR="00000000" w:rsidDel="00000000" w:rsidP="00000000" w:rsidRDefault="00000000" w:rsidRPr="00000000" w14:paraId="0000017D">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de densidad será un segmento plano sobre el soporte de la variable, cuya altura será inversa a la longitud del soporte.</w:t>
      </w:r>
    </w:p>
    <w:p w:rsidR="00000000" w:rsidDel="00000000" w:rsidP="00000000" w:rsidRDefault="00000000" w:rsidRPr="00000000" w14:paraId="0000017E">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Normal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4026225</wp:posOffset>
            </wp:positionH>
            <wp:positionV relativeFrom="paragraph">
              <wp:posOffset>257175</wp:posOffset>
            </wp:positionV>
            <wp:extent cx="1708688" cy="514350"/>
            <wp:effectExtent b="0" l="0" r="0" t="0"/>
            <wp:wrapSquare wrapText="bothSides" distB="0" distT="0" distL="0" distR="0"/>
            <wp:docPr id="71" name="image71.png"/>
            <a:graphic>
              <a:graphicData uri="http://schemas.openxmlformats.org/drawingml/2006/picture">
                <pic:pic>
                  <pic:nvPicPr>
                    <pic:cNvPr id="0" name="image71.png"/>
                    <pic:cNvPicPr preferRelativeResize="0"/>
                  </pic:nvPicPr>
                  <pic:blipFill>
                    <a:blip r:embed="rId51"/>
                    <a:srcRect b="0" l="0" r="0" t="0"/>
                    <a:stretch>
                      <a:fillRect/>
                    </a:stretch>
                  </pic:blipFill>
                  <pic:spPr>
                    <a:xfrm>
                      <a:off x="0" y="0"/>
                      <a:ext cx="1708688" cy="514350"/>
                    </a:xfrm>
                    <a:prstGeom prst="rect"/>
                    <a:ln/>
                  </pic:spPr>
                </pic:pic>
              </a:graphicData>
            </a:graphic>
          </wp:anchor>
        </w:drawing>
      </w:r>
    </w:p>
    <w:p w:rsidR="00000000" w:rsidDel="00000000" w:rsidP="00000000" w:rsidRDefault="00000000" w:rsidRPr="00000000" w14:paraId="00000180">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Una variable aleatoria tiene distribución </w:t>
      </w:r>
      <w:r w:rsidDel="00000000" w:rsidR="00000000" w:rsidRPr="00000000">
        <w:rPr>
          <w:rFonts w:ascii="Arial" w:cs="Arial" w:eastAsia="Arial" w:hAnsi="Arial"/>
          <w:b w:val="1"/>
          <w:sz w:val="24"/>
          <w:szCs w:val="24"/>
          <w:rtl w:val="0"/>
        </w:rPr>
        <w:t xml:space="preserve">normal</w:t>
      </w:r>
      <w:r w:rsidDel="00000000" w:rsidR="00000000" w:rsidRPr="00000000">
        <w:rPr>
          <w:rFonts w:ascii="Arial Unicode MS" w:cs="Arial Unicode MS" w:eastAsia="Arial Unicode MS" w:hAnsi="Arial Unicode MS"/>
          <w:sz w:val="24"/>
          <w:szCs w:val="24"/>
          <w:rtl w:val="0"/>
        </w:rPr>
        <w:t xml:space="preserve">,      X ∈ N (μ,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si su función de densidad es: </w:t>
      </w:r>
    </w:p>
    <w:p w:rsidR="00000000" w:rsidDel="00000000" w:rsidP="00000000" w:rsidRDefault="00000000" w:rsidRPr="00000000" w14:paraId="00000181">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suele considerar la </w:t>
      </w:r>
      <w:r w:rsidDel="00000000" w:rsidR="00000000" w:rsidRPr="00000000">
        <w:rPr>
          <w:rFonts w:ascii="Arial" w:cs="Arial" w:eastAsia="Arial" w:hAnsi="Arial"/>
          <w:b w:val="1"/>
          <w:sz w:val="24"/>
          <w:szCs w:val="24"/>
          <w:rtl w:val="0"/>
        </w:rPr>
        <w:t xml:space="preserve">distribución normal estándar</w:t>
      </w:r>
      <w:r w:rsidDel="00000000" w:rsidR="00000000" w:rsidRPr="00000000">
        <w:rPr>
          <w:rFonts w:ascii="Arial Unicode MS" w:cs="Arial Unicode MS" w:eastAsia="Arial Unicode MS" w:hAnsi="Arial Unicode MS"/>
          <w:sz w:val="24"/>
          <w:szCs w:val="24"/>
          <w:rtl w:val="0"/>
        </w:rPr>
        <w:t xml:space="preserve">, de media 0 y varianza 1, X ∈ N(0,1), denotada por Φ(z).</w:t>
      </w:r>
    </w:p>
    <w:p w:rsidR="00000000" w:rsidDel="00000000" w:rsidP="00000000" w:rsidRDefault="00000000" w:rsidRPr="00000000" w14:paraId="00000182">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966788" cy="333610"/>
            <wp:effectExtent b="0" l="0" r="0" t="0"/>
            <wp:docPr id="93" name="image83.png"/>
            <a:graphic>
              <a:graphicData uri="http://schemas.openxmlformats.org/drawingml/2006/picture">
                <pic:pic>
                  <pic:nvPicPr>
                    <pic:cNvPr id="0" name="image83.png"/>
                    <pic:cNvPicPr preferRelativeResize="0"/>
                  </pic:nvPicPr>
                  <pic:blipFill>
                    <a:blip r:embed="rId52"/>
                    <a:srcRect b="0" l="0" r="0" t="0"/>
                    <a:stretch>
                      <a:fillRect/>
                    </a:stretch>
                  </pic:blipFill>
                  <pic:spPr>
                    <a:xfrm>
                      <a:off x="0" y="0"/>
                      <a:ext cx="966788" cy="33361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Todas las variables normales se pueden transformar a una estándar, restando la media y dividiendo por la desviación típica. </w:t>
      </w:r>
      <w:r w:rsidDel="00000000" w:rsidR="00000000" w:rsidRPr="00000000">
        <w:rPr>
          <w:rFonts w:ascii="Arial" w:cs="Arial" w:eastAsia="Arial" w:hAnsi="Arial"/>
          <w:sz w:val="24"/>
          <w:szCs w:val="24"/>
        </w:rPr>
        <w:drawing>
          <wp:inline distB="114300" distT="114300" distL="114300" distR="114300">
            <wp:extent cx="2328863" cy="349701"/>
            <wp:effectExtent b="0" l="0" r="0" t="0"/>
            <wp:docPr id="62"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2328863" cy="34970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2"/>
          <w:numId w:val="2"/>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Ejemplo: si queremos calcular P(X&lt;28), siguiendo X una distribución normal, es lo mismo que calcular P(Z&lt;</w:t>
      </w:r>
      <m:oMath>
        <m:f>
          <m:fPr>
            <m:ctrlPr>
              <w:rPr>
                <w:rFonts w:ascii="Arial" w:cs="Arial" w:eastAsia="Arial" w:hAnsi="Arial"/>
                <w:sz w:val="24"/>
                <w:szCs w:val="24"/>
              </w:rPr>
            </m:ctrlPr>
          </m:fPr>
          <m:num>
            <m:r>
              <w:rPr>
                <w:rFonts w:ascii="Arial" w:cs="Arial" w:eastAsia="Arial" w:hAnsi="Arial"/>
                <w:sz w:val="24"/>
                <w:szCs w:val="24"/>
              </w:rPr>
              <m:t xml:space="preserve">28-μ</m:t>
            </m:r>
          </m:num>
          <m:den>
            <m:r>
              <w:rPr>
                <w:rFonts w:ascii="Arial" w:cs="Arial" w:eastAsia="Arial" w:hAnsi="Arial"/>
                <w:sz w:val="24"/>
                <w:szCs w:val="24"/>
              </w:rPr>
              <m:t xml:space="preserve">σ</m:t>
            </m:r>
            <m:sSup>
              <m:sSupPr>
                <m:ctrlPr>
                  <w:rPr>
                    <w:rFonts w:ascii="Arial" w:cs="Arial" w:eastAsia="Arial" w:hAnsi="Arial"/>
                    <w:sz w:val="24"/>
                    <w:szCs w:val="24"/>
                    <w:vertAlign w:val="superscript"/>
                  </w:rPr>
                </m:ctrlPr>
              </m:sSupPr>
              <m:e/>
              <m:sup>
                <m:r>
                  <w:rPr>
                    <w:rFonts w:ascii="Arial" w:cs="Arial" w:eastAsia="Arial" w:hAnsi="Arial"/>
                    <w:sz w:val="24"/>
                    <w:szCs w:val="24"/>
                    <w:vertAlign w:val="superscript"/>
                  </w:rPr>
                  <m:t xml:space="preserve">2</m:t>
                </m:r>
              </m:sup>
            </m:sSup>
          </m:den>
        </m:f>
      </m:oMath>
      <w:r w:rsidDel="00000000" w:rsidR="00000000" w:rsidRPr="00000000">
        <w:rPr>
          <w:rFonts w:ascii="Arial Unicode MS" w:cs="Arial Unicode MS" w:eastAsia="Arial Unicode MS" w:hAnsi="Arial Unicode MS"/>
          <w:sz w:val="24"/>
          <w:szCs w:val="24"/>
          <w:rtl w:val="0"/>
        </w:rPr>
        <w:t xml:space="preserve">), siendo Z∈(0,1).</w:t>
      </w:r>
    </w:p>
    <w:p w:rsidR="00000000" w:rsidDel="00000000" w:rsidP="00000000" w:rsidRDefault="00000000" w:rsidRPr="00000000" w14:paraId="00000185">
      <w:pPr>
        <w:numPr>
          <w:ilvl w:val="0"/>
          <w:numId w:val="2"/>
        </w:numPr>
        <w:ind w:left="72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Las distribuciones normales son aditivas: si tomamos X ∈ N(μ</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Unicode MS" w:cs="Arial Unicode MS" w:eastAsia="Arial Unicode MS" w:hAnsi="Arial Unicode MS"/>
          <w:sz w:val="24"/>
          <w:szCs w:val="24"/>
          <w:rtl w:val="0"/>
        </w:rPr>
        <w:t xml:space="preserve">) e Y∈N(μ</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Unicode MS" w:cs="Arial Unicode MS" w:eastAsia="Arial Unicode MS" w:hAnsi="Arial Unicode MS"/>
          <w:sz w:val="24"/>
          <w:szCs w:val="24"/>
          <w:rtl w:val="0"/>
        </w:rPr>
        <w:t xml:space="preserve">), entonces X+Y ∈ N (μ</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+μ</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86">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87">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88">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89">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8A">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8B">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exponencial</w:t>
      </w:r>
      <w:r w:rsidDel="00000000" w:rsidR="00000000" w:rsidRPr="00000000">
        <w:rPr>
          <w:rtl w:val="0"/>
        </w:rPr>
      </w:r>
    </w:p>
    <w:p w:rsidR="00000000" w:rsidDel="00000000" w:rsidP="00000000" w:rsidRDefault="00000000" w:rsidRPr="00000000" w14:paraId="0000018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Tenemos un proceso de </w:t>
      </w:r>
      <w:r w:rsidDel="00000000" w:rsidR="00000000" w:rsidRPr="00000000">
        <w:rPr>
          <w:rFonts w:ascii="Arial" w:cs="Arial" w:eastAsia="Arial" w:hAnsi="Arial"/>
          <w:sz w:val="24"/>
          <w:szCs w:val="24"/>
          <w:u w:val="single"/>
          <w:rtl w:val="0"/>
        </w:rPr>
        <w:t xml:space="preserve">Poisson</w:t>
      </w:r>
      <w:r w:rsidDel="00000000" w:rsidR="00000000" w:rsidRPr="00000000">
        <w:rPr>
          <w:rFonts w:ascii="Arial" w:cs="Arial" w:eastAsia="Arial" w:hAnsi="Arial"/>
          <w:sz w:val="24"/>
          <w:szCs w:val="24"/>
          <w:rtl w:val="0"/>
        </w:rPr>
        <w:t xml:space="preserve"> de parámetro λ, y consideramos la variable X como el </w:t>
      </w:r>
      <w:r w:rsidDel="00000000" w:rsidR="00000000" w:rsidRPr="00000000">
        <w:rPr>
          <w:rFonts w:ascii="Arial" w:cs="Arial" w:eastAsia="Arial" w:hAnsi="Arial"/>
          <w:sz w:val="24"/>
          <w:szCs w:val="24"/>
          <w:u w:val="single"/>
          <w:rtl w:val="0"/>
        </w:rPr>
        <w:t xml:space="preserve">tiempo entre sucesos consecutivos</w:t>
      </w:r>
      <w:r w:rsidDel="00000000" w:rsidR="00000000" w:rsidRPr="00000000">
        <w:rPr>
          <w:rFonts w:ascii="Arial" w:cs="Arial" w:eastAsia="Arial" w:hAnsi="Arial"/>
          <w:sz w:val="24"/>
          <w:szCs w:val="24"/>
          <w:rtl w:val="0"/>
        </w:rPr>
        <w:t xml:space="preserve">. X sigue una distribución </w:t>
      </w:r>
      <w:r w:rsidDel="00000000" w:rsidR="00000000" w:rsidRPr="00000000">
        <w:rPr>
          <w:rFonts w:ascii="Arial" w:cs="Arial" w:eastAsia="Arial" w:hAnsi="Arial"/>
          <w:b w:val="1"/>
          <w:sz w:val="24"/>
          <w:szCs w:val="24"/>
          <w:rtl w:val="0"/>
        </w:rPr>
        <w:t xml:space="preserve">exponencial</w:t>
      </w:r>
      <w:r w:rsidDel="00000000" w:rsidR="00000000" w:rsidRPr="00000000">
        <w:rPr>
          <w:rFonts w:ascii="Arial" w:cs="Arial" w:eastAsia="Arial" w:hAnsi="Arial"/>
          <w:sz w:val="24"/>
          <w:szCs w:val="24"/>
          <w:rtl w:val="0"/>
        </w:rPr>
        <w:t xml:space="preserve"> de parámetro λ: </w:t>
      </w:r>
      <w:r w:rsidDel="00000000" w:rsidR="00000000" w:rsidRPr="00000000">
        <w:rPr>
          <w:rFonts w:ascii="Arial Unicode MS" w:cs="Arial Unicode MS" w:eastAsia="Arial Unicode MS" w:hAnsi="Arial Unicode MS"/>
          <w:b w:val="1"/>
          <w:sz w:val="24"/>
          <w:szCs w:val="24"/>
          <w:rtl w:val="0"/>
        </w:rPr>
        <w:t xml:space="preserve">X ∈ Exp(λ)</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8D">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X será continua y positiva.</w:t>
      </w:r>
      <w:r w:rsidDel="00000000" w:rsidR="00000000" w:rsidRPr="00000000">
        <w:drawing>
          <wp:anchor allowOverlap="1" behindDoc="0" distB="0" distT="0" distL="0" distR="0" hidden="0" layoutInCell="1" locked="0" relativeHeight="0" simplePos="0">
            <wp:simplePos x="0" y="0"/>
            <wp:positionH relativeFrom="column">
              <wp:posOffset>2571750</wp:posOffset>
            </wp:positionH>
            <wp:positionV relativeFrom="paragraph">
              <wp:posOffset>39929</wp:posOffset>
            </wp:positionV>
            <wp:extent cx="1505942" cy="384730"/>
            <wp:effectExtent b="0" l="0" r="0" t="0"/>
            <wp:wrapSquare wrapText="bothSides" distB="0" distT="0" distL="0" distR="0"/>
            <wp:docPr id="85" name="image82.png"/>
            <a:graphic>
              <a:graphicData uri="http://schemas.openxmlformats.org/drawingml/2006/picture">
                <pic:pic>
                  <pic:nvPicPr>
                    <pic:cNvPr id="0" name="image82.png"/>
                    <pic:cNvPicPr preferRelativeResize="0"/>
                  </pic:nvPicPr>
                  <pic:blipFill>
                    <a:blip r:embed="rId54"/>
                    <a:srcRect b="0" l="0" r="0" t="0"/>
                    <a:stretch>
                      <a:fillRect/>
                    </a:stretch>
                  </pic:blipFill>
                  <pic:spPr>
                    <a:xfrm>
                      <a:off x="0" y="0"/>
                      <a:ext cx="1505942" cy="384730"/>
                    </a:xfrm>
                    <a:prstGeom prst="rect"/>
                    <a:ln/>
                  </pic:spPr>
                </pic:pic>
              </a:graphicData>
            </a:graphic>
          </wp:anchor>
        </w:drawing>
      </w:r>
    </w:p>
    <w:p w:rsidR="00000000" w:rsidDel="00000000" w:rsidP="00000000" w:rsidRDefault="00000000" w:rsidRPr="00000000" w14:paraId="0000018E">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de densidad será:</w:t>
      </w:r>
    </w:p>
    <w:p w:rsidR="00000000" w:rsidDel="00000000" w:rsidP="00000000" w:rsidRDefault="00000000" w:rsidRPr="00000000" w14:paraId="0000018F">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F(x) = 1 - e</w:t>
      </w:r>
      <w:r w:rsidDel="00000000" w:rsidR="00000000" w:rsidRPr="00000000">
        <w:rPr>
          <w:rFonts w:ascii="Arial" w:cs="Arial" w:eastAsia="Arial" w:hAnsi="Arial"/>
          <w:sz w:val="24"/>
          <w:szCs w:val="24"/>
          <w:vertAlign w:val="superscript"/>
          <w:rtl w:val="0"/>
        </w:rPr>
        <w:t xml:space="preserve">-λx </w:t>
      </w:r>
    </w:p>
    <w:p w:rsidR="00000000" w:rsidDel="00000000" w:rsidP="00000000" w:rsidRDefault="00000000" w:rsidRPr="00000000" w14:paraId="00000190">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1/λ   (λ es el número esperado de sucesos por unidad de tiempo)</w:t>
      </w:r>
    </w:p>
    <w:p w:rsidR="00000000" w:rsidDel="00000000" w:rsidP="00000000" w:rsidRDefault="00000000" w:rsidRPr="00000000" w14:paraId="00000191">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1/λ</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p w:rsidR="00000000" w:rsidDel="00000000" w:rsidP="00000000" w:rsidRDefault="00000000" w:rsidRPr="00000000" w14:paraId="00000192">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Gamma</w:t>
      </w:r>
      <w:r w:rsidDel="00000000" w:rsidR="00000000" w:rsidRPr="00000000">
        <w:rPr>
          <w:rFonts w:ascii="Arial" w:cs="Arial" w:eastAsia="Arial" w:hAnsi="Arial"/>
          <w:b w:val="1"/>
          <w:color w:val="073763"/>
          <w:vertAlign w:val="superscript"/>
        </w:rPr>
        <w:footnoteReference w:customMarkFollows="0" w:id="3"/>
      </w:r>
      <w:r w:rsidDel="00000000" w:rsidR="00000000" w:rsidRPr="00000000">
        <w:rPr>
          <w:rtl w:val="0"/>
        </w:rPr>
      </w:r>
    </w:p>
    <w:p w:rsidR="00000000" w:rsidDel="00000000" w:rsidP="00000000" w:rsidRDefault="00000000" w:rsidRPr="00000000" w14:paraId="00000193">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Generalización de la distribución exponencial: mide el </w:t>
      </w:r>
      <w:r w:rsidDel="00000000" w:rsidR="00000000" w:rsidRPr="00000000">
        <w:rPr>
          <w:rFonts w:ascii="Arial" w:cs="Arial" w:eastAsia="Arial" w:hAnsi="Arial"/>
          <w:sz w:val="24"/>
          <w:szCs w:val="24"/>
          <w:u w:val="single"/>
          <w:rtl w:val="0"/>
        </w:rPr>
        <w:t xml:space="preserve">tiempo hasta la aparición del n-ésimo suceso</w:t>
      </w:r>
      <w:r w:rsidDel="00000000" w:rsidR="00000000" w:rsidRPr="00000000">
        <w:rPr>
          <w:rFonts w:ascii="Arial" w:cs="Arial" w:eastAsia="Arial" w:hAnsi="Arial"/>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X ∈ Γ(n, λ) </w:t>
      </w:r>
    </w:p>
    <w:p w:rsidR="00000000" w:rsidDel="00000000" w:rsidP="00000000" w:rsidRDefault="00000000" w:rsidRPr="00000000" w14:paraId="00000194">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de densidad será:</w:t>
      </w:r>
      <w:r w:rsidDel="00000000" w:rsidR="00000000" w:rsidRPr="00000000">
        <w:rPr>
          <w:rFonts w:ascii="Arial" w:cs="Arial" w:eastAsia="Arial" w:hAnsi="Arial"/>
          <w:sz w:val="24"/>
          <w:szCs w:val="24"/>
        </w:rPr>
        <w:drawing>
          <wp:inline distB="114300" distT="114300" distL="114300" distR="114300">
            <wp:extent cx="2125980" cy="417019"/>
            <wp:effectExtent b="0" l="0" r="0" t="0"/>
            <wp:docPr id="44"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2125980" cy="41701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57475" cy="180975"/>
            <wp:effectExtent b="0" l="0" r="0" t="0"/>
            <wp:docPr id="1"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26574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n/λ</w:t>
      </w:r>
    </w:p>
    <w:p w:rsidR="00000000" w:rsidDel="00000000" w:rsidP="00000000" w:rsidRDefault="00000000" w:rsidRPr="00000000" w14:paraId="00000197">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n/λ</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p w:rsidR="00000000" w:rsidDel="00000000" w:rsidP="00000000" w:rsidRDefault="00000000" w:rsidRPr="00000000" w14:paraId="00000198">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Dos variables Gamma con el mismo λ son aditivas.</w:t>
      </w:r>
    </w:p>
    <w:p w:rsidR="00000000" w:rsidDel="00000000" w:rsidP="00000000" w:rsidRDefault="00000000" w:rsidRPr="00000000" w14:paraId="00000199">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ind w:firstLine="0"/>
        <w:rPr>
          <w:rFonts w:ascii="Arial" w:cs="Arial" w:eastAsia="Arial" w:hAnsi="Arial"/>
          <w:b w:val="1"/>
          <w:color w:val="073763"/>
        </w:rPr>
      </w:pPr>
      <w:r w:rsidDel="00000000" w:rsidR="00000000" w:rsidRPr="00000000">
        <w:br w:type="page"/>
      </w:r>
      <w:r w:rsidDel="00000000" w:rsidR="00000000" w:rsidRPr="00000000">
        <w:rPr>
          <w:rtl w:val="0"/>
        </w:rPr>
      </w:r>
    </w:p>
    <w:p w:rsidR="00000000" w:rsidDel="00000000" w:rsidP="00000000" w:rsidRDefault="00000000" w:rsidRPr="00000000" w14:paraId="0000019B">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Teorema central del límite</w:t>
      </w:r>
      <w:r w:rsidDel="00000000" w:rsidR="00000000" w:rsidRPr="00000000">
        <w:rPr>
          <w:rtl w:val="0"/>
        </w:rPr>
      </w:r>
    </w:p>
    <w:p w:rsidR="00000000" w:rsidDel="00000000" w:rsidP="00000000" w:rsidRDefault="00000000" w:rsidRPr="00000000" w14:paraId="0000019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sz w:val="24"/>
          <w:szCs w:val="24"/>
          <w:u w:val="single"/>
          <w:rtl w:val="0"/>
        </w:rPr>
        <w:t xml:space="preserve">promedio</w:t>
      </w:r>
      <w:r w:rsidDel="00000000" w:rsidR="00000000" w:rsidRPr="00000000">
        <w:rPr>
          <w:rFonts w:ascii="Arial" w:cs="Arial" w:eastAsia="Arial" w:hAnsi="Arial"/>
          <w:sz w:val="24"/>
          <w:szCs w:val="24"/>
          <w:rtl w:val="0"/>
        </w:rPr>
        <w:t xml:space="preserve"> de n variables independientes y que siguen la misma distribución (sea cual sea) con varianza finita sigue una </w:t>
      </w:r>
      <w:r w:rsidDel="00000000" w:rsidR="00000000" w:rsidRPr="00000000">
        <w:rPr>
          <w:rFonts w:ascii="Arial" w:cs="Arial" w:eastAsia="Arial" w:hAnsi="Arial"/>
          <w:b w:val="1"/>
          <w:sz w:val="24"/>
          <w:szCs w:val="24"/>
          <w:rtl w:val="0"/>
        </w:rPr>
        <w:t xml:space="preserve">distribución normal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D">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Sea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r w:rsidDel="00000000" w:rsidR="00000000" w:rsidRPr="00000000">
        <w:rPr>
          <w:rFonts w:ascii="Arial Unicode MS" w:cs="Arial Unicode MS" w:eastAsia="Arial Unicode MS" w:hAnsi="Arial Unicode MS"/>
          <w:sz w:val="24"/>
          <w:szCs w:val="24"/>
          <w:vertAlign w:val="subscript"/>
          <w:rtl w:val="0"/>
        </w:rPr>
        <w:t xml:space="preserve">i∊N</w:t>
      </w:r>
      <w:r w:rsidDel="00000000" w:rsidR="00000000" w:rsidRPr="00000000">
        <w:rPr>
          <w:rFonts w:ascii="Arial" w:cs="Arial" w:eastAsia="Arial" w:hAnsi="Arial"/>
          <w:sz w:val="24"/>
          <w:szCs w:val="24"/>
          <w:rtl w:val="0"/>
        </w:rPr>
        <w:t xml:space="preserve"> una sucesión de variables aleatorias independientes e idénticamente distribuidas, con 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)=μ y Var(X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para todo i. Entonces, para n suficientemente grande:</w:t>
      </w:r>
      <w:r w:rsidDel="00000000" w:rsidR="00000000" w:rsidRPr="00000000">
        <w:drawing>
          <wp:anchor allowOverlap="1" behindDoc="0" distB="0" distT="0" distL="0" distR="0" hidden="0" layoutInCell="1" locked="0" relativeHeight="0" simplePos="0">
            <wp:simplePos x="0" y="0"/>
            <wp:positionH relativeFrom="column">
              <wp:posOffset>1705947</wp:posOffset>
            </wp:positionH>
            <wp:positionV relativeFrom="paragraph">
              <wp:posOffset>666750</wp:posOffset>
            </wp:positionV>
            <wp:extent cx="2494578" cy="390525"/>
            <wp:effectExtent b="12700" l="12700" r="12700" t="12700"/>
            <wp:wrapSquare wrapText="bothSides" distB="0" distT="0" distL="0" distR="0"/>
            <wp:docPr id="84" name="image75.png"/>
            <a:graphic>
              <a:graphicData uri="http://schemas.openxmlformats.org/drawingml/2006/picture">
                <pic:pic>
                  <pic:nvPicPr>
                    <pic:cNvPr id="0" name="image75.png"/>
                    <pic:cNvPicPr preferRelativeResize="0"/>
                  </pic:nvPicPr>
                  <pic:blipFill>
                    <a:blip r:embed="rId57"/>
                    <a:srcRect b="0" l="0" r="0" t="0"/>
                    <a:stretch>
                      <a:fillRect/>
                    </a:stretch>
                  </pic:blipFill>
                  <pic:spPr>
                    <a:xfrm>
                      <a:off x="0" y="0"/>
                      <a:ext cx="2494578" cy="390525"/>
                    </a:xfrm>
                    <a:prstGeom prst="rect"/>
                    <a:ln w="12700">
                      <a:solidFill>
                        <a:srgbClr val="000000"/>
                      </a:solidFill>
                      <a:prstDash val="solid"/>
                    </a:ln>
                  </pic:spPr>
                </pic:pic>
              </a:graphicData>
            </a:graphic>
          </wp:anchor>
        </w:drawing>
      </w:r>
    </w:p>
    <w:p w:rsidR="00000000" w:rsidDel="00000000" w:rsidP="00000000" w:rsidRDefault="00000000" w:rsidRPr="00000000" w14:paraId="0000019E">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ind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3981450</wp:posOffset>
            </wp:positionH>
            <wp:positionV relativeFrom="paragraph">
              <wp:posOffset>228600</wp:posOffset>
            </wp:positionV>
            <wp:extent cx="571500" cy="369094"/>
            <wp:effectExtent b="12700" l="12700" r="12700" t="12700"/>
            <wp:wrapSquare wrapText="bothSides" distB="57150" distT="57150" distL="57150" distR="57150"/>
            <wp:docPr id="8"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71500" cy="369094"/>
                    </a:xfrm>
                    <a:prstGeom prst="rect"/>
                    <a:ln w="12700">
                      <a:solidFill>
                        <a:srgbClr val="0B5394"/>
                      </a:solidFill>
                      <a:prstDash val="solid"/>
                    </a:ln>
                  </pic:spPr>
                </pic:pic>
              </a:graphicData>
            </a:graphic>
          </wp:anchor>
        </w:drawing>
      </w:r>
    </w:p>
    <w:p w:rsidR="00000000" w:rsidDel="00000000" w:rsidP="00000000" w:rsidRDefault="00000000" w:rsidRPr="00000000" w14:paraId="000001A0">
      <w:pPr>
        <w:numPr>
          <w:ilvl w:val="0"/>
          <w:numId w:val="2"/>
        </w:numPr>
        <w:ind w:left="72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Por ejemplo, si X∊Bi(n,p), se puede escribir como    , siendo cada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Unicode MS" w:cs="Arial Unicode MS" w:eastAsia="Arial Unicode MS" w:hAnsi="Arial Unicode MS"/>
          <w:sz w:val="24"/>
          <w:szCs w:val="24"/>
          <w:rtl w:val="0"/>
        </w:rPr>
        <w:t xml:space="preserve">∊Ber(p).</w:t>
      </w:r>
    </w:p>
    <w:p w:rsidR="00000000" w:rsidDel="00000000" w:rsidP="00000000" w:rsidRDefault="00000000" w:rsidRPr="00000000" w14:paraId="000001A1">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Entonces, 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)=p y Var(X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)=pq para todo i.</w:t>
      </w:r>
    </w:p>
    <w:p w:rsidR="00000000" w:rsidDel="00000000" w:rsidP="00000000" w:rsidRDefault="00000000" w:rsidRPr="00000000" w14:paraId="000001A2">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Aplicamos el teorema central del límite, y obtenemos que X se puede aproximar por:</w:t>
      </w:r>
      <w:r w:rsidDel="00000000" w:rsidR="00000000" w:rsidRPr="00000000">
        <w:drawing>
          <wp:anchor allowOverlap="1" behindDoc="0" distB="0" distT="0" distL="0" distR="0" hidden="0" layoutInCell="1" locked="0" relativeHeight="0" simplePos="0">
            <wp:simplePos x="0" y="0"/>
            <wp:positionH relativeFrom="column">
              <wp:posOffset>1943100</wp:posOffset>
            </wp:positionH>
            <wp:positionV relativeFrom="paragraph">
              <wp:posOffset>200025</wp:posOffset>
            </wp:positionV>
            <wp:extent cx="581025" cy="190500"/>
            <wp:effectExtent b="12700" l="12700" r="12700" t="12700"/>
            <wp:wrapSquare wrapText="bothSides" distB="0" distT="0" distL="0" distR="0"/>
            <wp:docPr id="9" name="image2.png"/>
            <a:graphic>
              <a:graphicData uri="http://schemas.openxmlformats.org/drawingml/2006/picture">
                <pic:pic>
                  <pic:nvPicPr>
                    <pic:cNvPr id="0" name="image2.png"/>
                    <pic:cNvPicPr preferRelativeResize="0"/>
                  </pic:nvPicPr>
                  <pic:blipFill>
                    <a:blip r:embed="rId59"/>
                    <a:srcRect b="33319" l="55140" r="0" t="11113"/>
                    <a:stretch>
                      <a:fillRect/>
                    </a:stretch>
                  </pic:blipFill>
                  <pic:spPr>
                    <a:xfrm>
                      <a:off x="0" y="0"/>
                      <a:ext cx="581025" cy="190500"/>
                    </a:xfrm>
                    <a:prstGeom prst="rect"/>
                    <a:ln w="12700">
                      <a:solidFill>
                        <a:srgbClr val="073763"/>
                      </a:solidFill>
                      <a:prstDash val="solid"/>
                    </a:ln>
                  </pic:spPr>
                </pic:pic>
              </a:graphicData>
            </a:graphic>
          </wp:anchor>
        </w:drawing>
      </w:r>
    </w:p>
    <w:p w:rsidR="00000000" w:rsidDel="00000000" w:rsidP="00000000" w:rsidRDefault="00000000" w:rsidRPr="00000000" w14:paraId="000001A3">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Otro ejemplo, una distribución Gamma se puede expresar como </w:t>
      </w:r>
      <w:r w:rsidDel="00000000" w:rsidR="00000000" w:rsidRPr="00000000">
        <w:rPr>
          <w:rFonts w:ascii="Arial" w:cs="Arial" w:eastAsia="Arial" w:hAnsi="Arial"/>
          <w:sz w:val="24"/>
          <w:szCs w:val="24"/>
        </w:rPr>
        <w:drawing>
          <wp:inline distB="114300" distT="114300" distL="114300" distR="114300">
            <wp:extent cx="441198" cy="257931"/>
            <wp:effectExtent b="12700" l="12700" r="12700" t="12700"/>
            <wp:docPr id="35"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441198" cy="257931"/>
                    </a:xfrm>
                    <a:prstGeom prst="rect"/>
                    <a:ln w="12700">
                      <a:solidFill>
                        <a:srgbClr val="990000"/>
                      </a:solidFill>
                      <a:prstDash val="solid"/>
                    </a:ln>
                  </pic:spPr>
                </pic:pic>
              </a:graphicData>
            </a:graphic>
          </wp:inline>
        </w:drawing>
      </w:r>
      <w:r w:rsidDel="00000000" w:rsidR="00000000" w:rsidRPr="00000000">
        <w:rPr>
          <w:rFonts w:ascii="Arial" w:cs="Arial" w:eastAsia="Arial" w:hAnsi="Arial"/>
          <w:sz w:val="24"/>
          <w:szCs w:val="24"/>
          <w:rtl w:val="0"/>
        </w:rPr>
        <w:t xml:space="preserve">, siendo cada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Unicode MS" w:cs="Arial Unicode MS" w:eastAsia="Arial Unicode MS" w:hAnsi="Arial Unicode MS"/>
          <w:sz w:val="24"/>
          <w:szCs w:val="24"/>
          <w:rtl w:val="0"/>
        </w:rPr>
        <w:t xml:space="preserve">∊Exp(λ)</w:t>
      </w:r>
    </w:p>
    <w:p w:rsidR="00000000" w:rsidDel="00000000" w:rsidP="00000000" w:rsidRDefault="00000000" w:rsidRPr="00000000" w14:paraId="000001A4">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)=1/λ y Var(X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)=1/λ</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para todo i.</w:t>
      </w:r>
    </w:p>
    <w:p w:rsidR="00000000" w:rsidDel="00000000" w:rsidP="00000000" w:rsidRDefault="00000000" w:rsidRPr="00000000" w14:paraId="000001A5">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Aplicamos el teorema central del límite y obtenemos que X se puede aproximar por: </w:t>
      </w:r>
      <w:r w:rsidDel="00000000" w:rsidR="00000000" w:rsidRPr="00000000">
        <w:rPr>
          <w:rFonts w:ascii="Arial" w:cs="Arial" w:eastAsia="Arial" w:hAnsi="Arial"/>
          <w:sz w:val="24"/>
          <w:szCs w:val="24"/>
        </w:rPr>
        <w:drawing>
          <wp:inline distB="114300" distT="114300" distL="114300" distR="114300">
            <wp:extent cx="1171575" cy="133350"/>
            <wp:effectExtent b="12700" l="12700" r="12700" t="12700"/>
            <wp:docPr id="72" name="image91.png"/>
            <a:graphic>
              <a:graphicData uri="http://schemas.openxmlformats.org/drawingml/2006/picture">
                <pic:pic>
                  <pic:nvPicPr>
                    <pic:cNvPr id="0" name="image91.png"/>
                    <pic:cNvPicPr preferRelativeResize="0"/>
                  </pic:nvPicPr>
                  <pic:blipFill>
                    <a:blip r:embed="rId61"/>
                    <a:srcRect b="0" l="0" r="0" t="0"/>
                    <a:stretch>
                      <a:fillRect/>
                    </a:stretch>
                  </pic:blipFill>
                  <pic:spPr>
                    <a:xfrm>
                      <a:off x="0" y="0"/>
                      <a:ext cx="1171575" cy="133350"/>
                    </a:xfrm>
                    <a:prstGeom prst="rect"/>
                    <a:ln w="12700">
                      <a:solidFill>
                        <a:srgbClr val="99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Corrección de Yates</w:t>
      </w:r>
      <w:r w:rsidDel="00000000" w:rsidR="00000000" w:rsidRPr="00000000">
        <w:rPr>
          <w:rtl w:val="0"/>
        </w:rPr>
      </w:r>
    </w:p>
    <w:p w:rsidR="00000000" w:rsidDel="00000000" w:rsidP="00000000" w:rsidRDefault="00000000" w:rsidRPr="00000000" w14:paraId="000001A7">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 aproximar distribuciones por la normal, debemos tener en cuenta que la binomial y la Poisson son distribuciones </w:t>
      </w:r>
      <w:r w:rsidDel="00000000" w:rsidR="00000000" w:rsidRPr="00000000">
        <w:rPr>
          <w:rFonts w:ascii="Arial" w:cs="Arial" w:eastAsia="Arial" w:hAnsi="Arial"/>
          <w:sz w:val="24"/>
          <w:szCs w:val="24"/>
          <w:u w:val="single"/>
          <w:rtl w:val="0"/>
        </w:rPr>
        <w:t xml:space="preserve">discretas</w:t>
      </w:r>
      <w:r w:rsidDel="00000000" w:rsidR="00000000" w:rsidRPr="00000000">
        <w:rPr>
          <w:rFonts w:ascii="Arial" w:cs="Arial" w:eastAsia="Arial" w:hAnsi="Arial"/>
          <w:sz w:val="24"/>
          <w:szCs w:val="24"/>
          <w:rtl w:val="0"/>
        </w:rPr>
        <w:t xml:space="preserve"> y la Normal es </w:t>
      </w:r>
      <w:r w:rsidDel="00000000" w:rsidR="00000000" w:rsidRPr="00000000">
        <w:rPr>
          <w:rFonts w:ascii="Arial" w:cs="Arial" w:eastAsia="Arial" w:hAnsi="Arial"/>
          <w:sz w:val="24"/>
          <w:szCs w:val="24"/>
          <w:u w:val="single"/>
          <w:rtl w:val="0"/>
        </w:rPr>
        <w:t xml:space="preserve">continua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8">
      <w:pPr>
        <w:numPr>
          <w:ilvl w:val="1"/>
          <w:numId w:val="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 una binomial, podemos calcular P(X=20), pero en una normal esta probabilidad será nula.</w:t>
      </w:r>
      <w:r w:rsidDel="00000000" w:rsidR="00000000" w:rsidRPr="00000000">
        <w:drawing>
          <wp:anchor allowOverlap="1" behindDoc="0" distB="0" distT="0" distL="0" distR="0" hidden="0" layoutInCell="1" locked="0" relativeHeight="0" simplePos="0">
            <wp:simplePos x="0" y="0"/>
            <wp:positionH relativeFrom="column">
              <wp:posOffset>4067175</wp:posOffset>
            </wp:positionH>
            <wp:positionV relativeFrom="paragraph">
              <wp:posOffset>501489</wp:posOffset>
            </wp:positionV>
            <wp:extent cx="2028825" cy="180975"/>
            <wp:effectExtent b="12700" l="12700" r="12700" t="12700"/>
            <wp:wrapSquare wrapText="bothSides" distB="0" distT="0" distL="0" distR="0"/>
            <wp:docPr id="70"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2028825" cy="180975"/>
                    </a:xfrm>
                    <a:prstGeom prst="rect"/>
                    <a:ln w="12700">
                      <a:solidFill>
                        <a:srgbClr val="000000"/>
                      </a:solidFill>
                      <a:prstDash val="solid"/>
                    </a:ln>
                  </pic:spPr>
                </pic:pic>
              </a:graphicData>
            </a:graphic>
          </wp:anchor>
        </w:drawing>
      </w:r>
    </w:p>
    <w:p w:rsidR="00000000" w:rsidDel="00000000" w:rsidP="00000000" w:rsidRDefault="00000000" w:rsidRPr="00000000" w14:paraId="000001A9">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solucionarlo, se aplica la </w:t>
      </w:r>
      <w:r w:rsidDel="00000000" w:rsidR="00000000" w:rsidRPr="00000000">
        <w:rPr>
          <w:rFonts w:ascii="Arial" w:cs="Arial" w:eastAsia="Arial" w:hAnsi="Arial"/>
          <w:b w:val="1"/>
          <w:sz w:val="24"/>
          <w:szCs w:val="24"/>
          <w:rtl w:val="0"/>
        </w:rPr>
        <w:t xml:space="preserve">corrección de Yates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A">
      <w:pPr>
        <w:ind w:firstLine="0"/>
        <w:rPr>
          <w:rFonts w:ascii="Arial" w:cs="Arial" w:eastAsia="Arial" w:hAnsi="Arial"/>
          <w:b w:val="1"/>
          <w:sz w:val="24"/>
          <w:szCs w:val="24"/>
        </w:rPr>
      </w:pPr>
      <w:r w:rsidDel="00000000" w:rsidR="00000000" w:rsidRPr="00000000">
        <w:rPr>
          <w:rFonts w:ascii="Arial" w:cs="Arial" w:eastAsia="Arial" w:hAnsi="Arial"/>
          <w:b w:val="1"/>
          <w:color w:val="073763"/>
          <w:rtl w:val="0"/>
        </w:rPr>
        <w:t xml:space="preserve">Aproximación de distribuciones</w:t>
      </w: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Distribución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Aproximación</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Bi(n,p)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n&gt;=30, p&lt;0.1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Pois(np)</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after="0" w:line="240" w:lineRule="auto"/>
              <w:ind w:firstLine="0"/>
              <w:jc w:val="left"/>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ind w:firstLine="0"/>
              <w:jc w:val="left"/>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n&gt;=30, p∊[0.1,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N(np, npq)</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after="0" w:line="240" w:lineRule="auto"/>
              <w:ind w:firstLine="0"/>
              <w:jc w:val="left"/>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n&gt;=30, p&gt;0.9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 transforma en Bi(n,1-p)</w:t>
            </w:r>
          </w:p>
        </w:tc>
      </w:tr>
      <w:tr>
        <w:trPr>
          <w:cantSplit w:val="0"/>
          <w:trHeight w:val="164.4775390624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Pois(</w:t>
            </w:r>
            <w:r w:rsidDel="00000000" w:rsidR="00000000" w:rsidRPr="00000000">
              <w:rPr>
                <w:rFonts w:ascii="Arial" w:cs="Arial" w:eastAsia="Arial" w:hAnsi="Arial"/>
                <w:sz w:val="22"/>
                <w:szCs w:val="22"/>
                <w:rtl w:val="0"/>
              </w:rPr>
              <w:t xml:space="preserve">λ)</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lineRule="auto"/>
              <w:ind w:firstLine="0"/>
              <w:rPr>
                <w:rFonts w:ascii="Arial" w:cs="Arial" w:eastAsia="Arial" w:hAnsi="Arial"/>
                <w:sz w:val="18"/>
                <w:szCs w:val="18"/>
              </w:rPr>
            </w:pPr>
            <w:r w:rsidDel="00000000" w:rsidR="00000000" w:rsidRPr="00000000">
              <w:rPr>
                <w:rFonts w:ascii="Arial" w:cs="Arial" w:eastAsia="Arial" w:hAnsi="Arial"/>
                <w:sz w:val="20"/>
                <w:szCs w:val="20"/>
                <w:rtl w:val="0"/>
              </w:rPr>
              <w:t xml:space="preserve">λ&gt;=10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N(</w:t>
            </w:r>
            <w:r w:rsidDel="00000000" w:rsidR="00000000" w:rsidRPr="00000000">
              <w:rPr>
                <w:rFonts w:ascii="Arial" w:cs="Arial" w:eastAsia="Arial" w:hAnsi="Arial"/>
                <w:sz w:val="20"/>
                <w:szCs w:val="20"/>
                <w:rtl w:val="0"/>
              </w:rPr>
              <w:t xml:space="preserve">λ,λ</w:t>
            </w:r>
            <w:r w:rsidDel="00000000" w:rsidR="00000000" w:rsidRPr="00000000">
              <w:rPr>
                <w:rtl w:val="0"/>
              </w:rPr>
            </w:r>
          </w:p>
        </w:tc>
      </w:tr>
    </w:tbl>
    <w:p w:rsidR="00000000" w:rsidDel="00000000" w:rsidP="00000000" w:rsidRDefault="00000000" w:rsidRPr="00000000" w14:paraId="000001BA">
      <w:pPr>
        <w:ind w:left="0" w:firstLine="0"/>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5 - Inferencia estadística</w:t>
      </w:r>
    </w:p>
    <w:p w:rsidR="00000000" w:rsidDel="00000000" w:rsidP="00000000" w:rsidRDefault="00000000" w:rsidRPr="00000000" w14:paraId="000001BB">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1BC">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Conceptos</w:t>
      </w:r>
    </w:p>
    <w:p w:rsidR="00000000" w:rsidDel="00000000" w:rsidP="00000000" w:rsidRDefault="00000000" w:rsidRPr="00000000" w14:paraId="000001BD">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b w:val="1"/>
          <w:sz w:val="24"/>
          <w:szCs w:val="24"/>
          <w:rtl w:val="0"/>
        </w:rPr>
        <w:t xml:space="preserve">muestra</w:t>
      </w:r>
      <w:r w:rsidDel="00000000" w:rsidR="00000000" w:rsidRPr="00000000">
        <w:rPr>
          <w:rFonts w:ascii="Arial" w:cs="Arial" w:eastAsia="Arial" w:hAnsi="Arial"/>
          <w:sz w:val="24"/>
          <w:szCs w:val="24"/>
          <w:rtl w:val="0"/>
        </w:rPr>
        <w:t xml:space="preserve"> es un subconjunto representativo de la población.</w:t>
      </w:r>
    </w:p>
    <w:p w:rsidR="00000000" w:rsidDel="00000000" w:rsidP="00000000" w:rsidRDefault="00000000" w:rsidRPr="00000000" w14:paraId="000001BE">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Sea </w:t>
      </w:r>
      <w:r w:rsidDel="00000000" w:rsidR="00000000" w:rsidRPr="00000000">
        <w:rPr>
          <w:rFonts w:ascii="Arial" w:cs="Arial" w:eastAsia="Arial" w:hAnsi="Arial"/>
          <w:b w:val="1"/>
          <w:sz w:val="24"/>
          <w:szCs w:val="24"/>
          <w:rtl w:val="0"/>
        </w:rPr>
        <w:t xml:space="preserve">X</w:t>
      </w:r>
      <w:r w:rsidDel="00000000" w:rsidR="00000000" w:rsidRPr="00000000">
        <w:rPr>
          <w:rFonts w:ascii="Arial" w:cs="Arial" w:eastAsia="Arial" w:hAnsi="Arial"/>
          <w:sz w:val="24"/>
          <w:szCs w:val="24"/>
          <w:rtl w:val="0"/>
        </w:rPr>
        <w:t xml:space="preserve"> la variable que estudiamos. Denotaremos por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una </w:t>
      </w:r>
      <w:r w:rsidDel="00000000" w:rsidR="00000000" w:rsidRPr="00000000">
        <w:rPr>
          <w:rFonts w:ascii="Arial" w:cs="Arial" w:eastAsia="Arial" w:hAnsi="Arial"/>
          <w:b w:val="1"/>
          <w:sz w:val="24"/>
          <w:szCs w:val="24"/>
          <w:rtl w:val="0"/>
        </w:rPr>
        <w:t xml:space="preserve">muestra aleatoria simple (m.a.s)</w:t>
      </w:r>
      <w:r w:rsidDel="00000000" w:rsidR="00000000" w:rsidRPr="00000000">
        <w:rPr>
          <w:rFonts w:ascii="Arial" w:cs="Arial" w:eastAsia="Arial" w:hAnsi="Arial"/>
          <w:sz w:val="24"/>
          <w:szCs w:val="24"/>
          <w:rtl w:val="0"/>
        </w:rPr>
        <w:t xml:space="preserve">, donde cada variable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tomará un valor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BF">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 conjunto de valores que toma la muestra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se denomina </w:t>
      </w:r>
      <w:r w:rsidDel="00000000" w:rsidR="00000000" w:rsidRPr="00000000">
        <w:rPr>
          <w:rFonts w:ascii="Arial" w:cs="Arial" w:eastAsia="Arial" w:hAnsi="Arial"/>
          <w:sz w:val="24"/>
          <w:szCs w:val="24"/>
          <w:u w:val="single"/>
          <w:rtl w:val="0"/>
        </w:rPr>
        <w:t xml:space="preserve">realización muestral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0">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Identificamos la población con la </w:t>
      </w:r>
      <w:r w:rsidDel="00000000" w:rsidR="00000000" w:rsidRPr="00000000">
        <w:rPr>
          <w:rFonts w:ascii="Arial" w:cs="Arial" w:eastAsia="Arial" w:hAnsi="Arial"/>
          <w:sz w:val="24"/>
          <w:szCs w:val="24"/>
          <w:u w:val="single"/>
          <w:rtl w:val="0"/>
        </w:rPr>
        <w:t xml:space="preserve">distribución</w:t>
      </w:r>
      <w:r w:rsidDel="00000000" w:rsidR="00000000" w:rsidRPr="00000000">
        <w:rPr>
          <w:rFonts w:ascii="Arial" w:cs="Arial" w:eastAsia="Arial" w:hAnsi="Arial"/>
          <w:sz w:val="24"/>
          <w:szCs w:val="24"/>
          <w:rtl w:val="0"/>
        </w:rPr>
        <w:t xml:space="preserve"> de la variable que analizamos. Por ejemplo, ‘una población Normal’ hace referencia a la distribución de nuestra variable, no al conjunto de individuos.</w:t>
      </w:r>
    </w:p>
    <w:p w:rsidR="00000000" w:rsidDel="00000000" w:rsidP="00000000" w:rsidRDefault="00000000" w:rsidRPr="00000000" w14:paraId="000001C1">
      <w:pPr>
        <w:numPr>
          <w:ilvl w:val="0"/>
          <w:numId w:val="5"/>
        </w:numPr>
        <w:ind w:left="720" w:hanging="360"/>
        <w:rPr>
          <w:rFonts w:ascii="Arial" w:cs="Arial" w:eastAsia="Arial" w:hAnsi="Arial"/>
          <w:b w:val="1"/>
          <w:color w:val="073763"/>
          <w:sz w:val="24"/>
          <w:szCs w:val="24"/>
        </w:rPr>
      </w:pPr>
      <w:r w:rsidDel="00000000" w:rsidR="00000000" w:rsidRPr="00000000">
        <w:rPr>
          <w:rFonts w:ascii="Arial" w:cs="Arial" w:eastAsia="Arial" w:hAnsi="Arial"/>
          <w:b w:val="1"/>
          <w:sz w:val="24"/>
          <w:szCs w:val="24"/>
          <w:rtl w:val="0"/>
        </w:rPr>
        <w:t xml:space="preserve">Parámetro:</w:t>
      </w:r>
      <w:r w:rsidDel="00000000" w:rsidR="00000000" w:rsidRPr="00000000">
        <w:rPr>
          <w:rFonts w:ascii="Arial" w:cs="Arial" w:eastAsia="Arial" w:hAnsi="Arial"/>
          <w:sz w:val="24"/>
          <w:szCs w:val="24"/>
          <w:rtl w:val="0"/>
        </w:rPr>
        <w:t xml:space="preserve"> Característica de la población. Por ejemplo, en una población Binomial, el parámetro que caracteriza a nuestra variable es p</w:t>
      </w:r>
      <w:r w:rsidDel="00000000" w:rsidR="00000000" w:rsidRPr="00000000">
        <w:rPr>
          <w:rFonts w:ascii="Arial" w:cs="Arial" w:eastAsia="Arial" w:hAnsi="Arial"/>
          <w:sz w:val="24"/>
          <w:szCs w:val="24"/>
          <w:vertAlign w:val="superscript"/>
        </w:rPr>
        <w:footnoteReference w:customMarkFollows="0" w:id="4"/>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2">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parámetro puede ser </w:t>
      </w:r>
      <w:r w:rsidDel="00000000" w:rsidR="00000000" w:rsidRPr="00000000">
        <w:rPr>
          <w:rFonts w:ascii="Arial" w:cs="Arial" w:eastAsia="Arial" w:hAnsi="Arial"/>
          <w:sz w:val="24"/>
          <w:szCs w:val="24"/>
          <w:u w:val="single"/>
          <w:rtl w:val="0"/>
        </w:rPr>
        <w:t xml:space="preserve">unidimensional</w:t>
      </w:r>
      <w:r w:rsidDel="00000000" w:rsidR="00000000" w:rsidRPr="00000000">
        <w:rPr>
          <w:rFonts w:ascii="Arial" w:cs="Arial" w:eastAsia="Arial" w:hAnsi="Arial"/>
          <w:sz w:val="24"/>
          <w:szCs w:val="24"/>
          <w:rtl w:val="0"/>
        </w:rPr>
        <w:t xml:space="preserve"> (caso previo) o </w:t>
      </w:r>
      <w:r w:rsidDel="00000000" w:rsidR="00000000" w:rsidRPr="00000000">
        <w:rPr>
          <w:rFonts w:ascii="Arial" w:cs="Arial" w:eastAsia="Arial" w:hAnsi="Arial"/>
          <w:sz w:val="24"/>
          <w:szCs w:val="24"/>
          <w:u w:val="single"/>
          <w:rtl w:val="0"/>
        </w:rPr>
        <w:t xml:space="preserve">bidimensional</w:t>
      </w:r>
      <w:r w:rsidDel="00000000" w:rsidR="00000000" w:rsidRPr="00000000">
        <w:rPr>
          <w:rFonts w:ascii="Arial" w:cs="Arial" w:eastAsia="Arial" w:hAnsi="Arial"/>
          <w:sz w:val="24"/>
          <w:szCs w:val="24"/>
          <w:rtl w:val="0"/>
        </w:rPr>
        <w:t xml:space="preserve"> (por ejemplo, en una  N(μ,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3">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Denotamos por θ al parámetro de interés en la población. Se dirá que la variable tiene distribución F(θ).</w:t>
      </w:r>
    </w:p>
    <w:p w:rsidR="00000000" w:rsidDel="00000000" w:rsidP="00000000" w:rsidRDefault="00000000" w:rsidRPr="00000000" w14:paraId="000001C4">
      <w:pPr>
        <w:numPr>
          <w:ilvl w:val="0"/>
          <w:numId w:val="5"/>
        </w:numPr>
        <w:ind w:left="720" w:hanging="360"/>
        <w:rPr>
          <w:rFonts w:ascii="Arial" w:cs="Arial" w:eastAsia="Arial" w:hAnsi="Arial"/>
          <w:b w:val="1"/>
          <w:color w:val="073763"/>
          <w:sz w:val="24"/>
          <w:szCs w:val="24"/>
        </w:rPr>
      </w:pPr>
      <w:r w:rsidDel="00000000" w:rsidR="00000000" w:rsidRPr="00000000">
        <w:rPr>
          <w:rFonts w:ascii="Arial" w:cs="Arial" w:eastAsia="Arial" w:hAnsi="Arial"/>
          <w:b w:val="1"/>
          <w:sz w:val="24"/>
          <w:szCs w:val="24"/>
          <w:rtl w:val="0"/>
        </w:rPr>
        <w:t xml:space="preserve">Estadístico:</w:t>
      </w:r>
      <w:r w:rsidDel="00000000" w:rsidR="00000000" w:rsidRPr="00000000">
        <w:rPr>
          <w:rFonts w:ascii="Arial" w:cs="Arial" w:eastAsia="Arial" w:hAnsi="Arial"/>
          <w:sz w:val="24"/>
          <w:szCs w:val="24"/>
          <w:rtl w:val="0"/>
        </w:rPr>
        <w:t xml:space="preserve"> Cualquier función de la muestra (media, varianza, máximo…) Se denotan por T(X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5">
      <w:pPr>
        <w:numPr>
          <w:ilvl w:val="1"/>
          <w:numId w:val="5"/>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Estimadores:</w:t>
      </w:r>
      <w:r w:rsidDel="00000000" w:rsidR="00000000" w:rsidRPr="00000000">
        <w:rPr>
          <w:rFonts w:ascii="Arial" w:cs="Arial" w:eastAsia="Arial" w:hAnsi="Arial"/>
          <w:sz w:val="24"/>
          <w:szCs w:val="24"/>
          <w:rtl w:val="0"/>
        </w:rPr>
        <w:t xml:space="preserve"> Estadísticos independientes de los parámetros de la población. Por ejemplo, la media de la muestra es un estimador de la media poblacional, y la varianza muestral lo es de la poblacional</w:t>
      </w:r>
    </w:p>
    <w:p w:rsidR="00000000" w:rsidDel="00000000" w:rsidP="00000000" w:rsidRDefault="00000000" w:rsidRPr="00000000" w14:paraId="000001C6">
      <w:pPr>
        <w:numPr>
          <w:ilvl w:val="0"/>
          <w:numId w:val="5"/>
        </w:numPr>
        <w:ind w:left="720" w:hanging="360"/>
        <w:rPr>
          <w:rFonts w:ascii="Arial" w:cs="Arial" w:eastAsia="Arial" w:hAnsi="Arial"/>
          <w:b w:val="1"/>
          <w:color w:val="073763"/>
          <w:sz w:val="24"/>
          <w:szCs w:val="24"/>
        </w:rPr>
      </w:pPr>
      <w:r w:rsidDel="00000000" w:rsidR="00000000" w:rsidRPr="00000000">
        <w:rPr>
          <w:rFonts w:ascii="Arial" w:cs="Arial" w:eastAsia="Arial" w:hAnsi="Arial"/>
          <w:b w:val="1"/>
          <w:sz w:val="24"/>
          <w:szCs w:val="24"/>
          <w:rtl w:val="0"/>
        </w:rPr>
        <w:t xml:space="preserve">Método de muestreo:</w:t>
      </w:r>
      <w:r w:rsidDel="00000000" w:rsidR="00000000" w:rsidRPr="00000000">
        <w:rPr>
          <w:rFonts w:ascii="Arial" w:cs="Arial" w:eastAsia="Arial" w:hAnsi="Arial"/>
          <w:sz w:val="24"/>
          <w:szCs w:val="24"/>
          <w:rtl w:val="0"/>
        </w:rPr>
        <w:t xml:space="preserve"> Procedimiento por el cual se selecciona la muestra.</w:t>
      </w:r>
    </w:p>
    <w:p w:rsidR="00000000" w:rsidDel="00000000" w:rsidP="00000000" w:rsidRDefault="00000000" w:rsidRPr="00000000" w14:paraId="000001C7">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Distribuciones en el muestreo</w:t>
      </w:r>
    </w:p>
    <w:p w:rsidR="00000000" w:rsidDel="00000000" w:rsidP="00000000" w:rsidRDefault="00000000" w:rsidRPr="00000000" w14:paraId="000001C9">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Sea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una muestra aleatoria simple de una v.a. X con distribución F(θ). </w:t>
      </w:r>
    </w:p>
    <w:p w:rsidR="00000000" w:rsidDel="00000000" w:rsidP="00000000" w:rsidRDefault="00000000" w:rsidRPr="00000000" w14:paraId="000001CA">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Se considera que la muestra sigue la misma distribución que la variable aleatoria.</w:t>
      </w:r>
    </w:p>
    <w:p w:rsidR="00000000" w:rsidDel="00000000" w:rsidP="00000000" w:rsidRDefault="00000000" w:rsidRPr="00000000" w14:paraId="000001CB">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Consideremos que F es una distribución normal. Entonces, debemos calcular su </w:t>
      </w:r>
      <w:r w:rsidDel="00000000" w:rsidR="00000000" w:rsidRPr="00000000">
        <w:rPr>
          <w:rFonts w:ascii="Arial" w:cs="Arial" w:eastAsia="Arial" w:hAnsi="Arial"/>
          <w:sz w:val="24"/>
          <w:szCs w:val="24"/>
          <w:u w:val="single"/>
          <w:rtl w:val="0"/>
        </w:rPr>
        <w:t xml:space="preserve">media</w:t>
      </w:r>
      <w:r w:rsidDel="00000000" w:rsidR="00000000" w:rsidRPr="00000000">
        <w:rPr>
          <w:rFonts w:ascii="Arial" w:cs="Arial" w:eastAsia="Arial" w:hAnsi="Arial"/>
          <w:sz w:val="24"/>
          <w:szCs w:val="24"/>
          <w:rtl w:val="0"/>
        </w:rPr>
        <w:t xml:space="preserve"> y su </w:t>
      </w:r>
      <w:r w:rsidDel="00000000" w:rsidR="00000000" w:rsidRPr="00000000">
        <w:rPr>
          <w:rFonts w:ascii="Arial" w:cs="Arial" w:eastAsia="Arial" w:hAnsi="Arial"/>
          <w:sz w:val="24"/>
          <w:szCs w:val="24"/>
          <w:u w:val="single"/>
          <w:rtl w:val="0"/>
        </w:rPr>
        <w:t xml:space="preserve">varianza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C">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Definimos T(X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como un estadístico. Dado que es una función de la muestra aleatoria, tendrá también un comportamiento aleatorio y por tanto una </w:t>
      </w:r>
      <w:r w:rsidDel="00000000" w:rsidR="00000000" w:rsidRPr="00000000">
        <w:rPr>
          <w:rFonts w:ascii="Arial" w:cs="Arial" w:eastAsia="Arial" w:hAnsi="Arial"/>
          <w:sz w:val="24"/>
          <w:szCs w:val="24"/>
          <w:u w:val="single"/>
          <w:rtl w:val="0"/>
        </w:rPr>
        <w:t xml:space="preserve">distribución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D">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debe tener en cuenta que el valor del será </w:t>
      </w:r>
      <w:r w:rsidDel="00000000" w:rsidR="00000000" w:rsidRPr="00000000">
        <w:rPr>
          <w:rFonts w:ascii="Arial" w:cs="Arial" w:eastAsia="Arial" w:hAnsi="Arial"/>
          <w:sz w:val="24"/>
          <w:szCs w:val="24"/>
          <w:u w:val="single"/>
          <w:rtl w:val="0"/>
        </w:rPr>
        <w:t xml:space="preserve">distinto</w:t>
      </w:r>
      <w:r w:rsidDel="00000000" w:rsidR="00000000" w:rsidRPr="00000000">
        <w:rPr>
          <w:rFonts w:ascii="Arial" w:cs="Arial" w:eastAsia="Arial" w:hAnsi="Arial"/>
          <w:sz w:val="24"/>
          <w:szCs w:val="24"/>
          <w:rtl w:val="0"/>
        </w:rPr>
        <w:t xml:space="preserve"> para distintas muestras de la misma población. </w:t>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190500</wp:posOffset>
            </wp:positionV>
            <wp:extent cx="1828800" cy="830504"/>
            <wp:effectExtent b="12700" l="12700" r="12700" t="12700"/>
            <wp:wrapSquare wrapText="bothSides" distB="114300" distT="114300" distL="114300" distR="114300"/>
            <wp:docPr id="61" name="image51.png"/>
            <a:graphic>
              <a:graphicData uri="http://schemas.openxmlformats.org/drawingml/2006/picture">
                <pic:pic>
                  <pic:nvPicPr>
                    <pic:cNvPr id="0" name="image51.png"/>
                    <pic:cNvPicPr preferRelativeResize="0"/>
                  </pic:nvPicPr>
                  <pic:blipFill>
                    <a:blip r:embed="rId63"/>
                    <a:srcRect b="9174" l="0" r="4477" t="0"/>
                    <a:stretch>
                      <a:fillRect/>
                    </a:stretch>
                  </pic:blipFill>
                  <pic:spPr>
                    <a:xfrm>
                      <a:off x="0" y="0"/>
                      <a:ext cx="1828800" cy="830504"/>
                    </a:xfrm>
                    <a:prstGeom prst="rect"/>
                    <a:ln w="12700">
                      <a:solidFill>
                        <a:srgbClr val="000000"/>
                      </a:solidFill>
                      <a:prstDash val="solid"/>
                    </a:ln>
                  </pic:spPr>
                </pic:pic>
              </a:graphicData>
            </a:graphic>
          </wp:anchor>
        </w:drawing>
      </w:r>
    </w:p>
    <w:p w:rsidR="00000000" w:rsidDel="00000000" w:rsidP="00000000" w:rsidRDefault="00000000" w:rsidRPr="00000000" w14:paraId="000001CE">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realizamos m muestras de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denotamos por T</w:t>
      </w:r>
      <w:r w:rsidDel="00000000" w:rsidR="00000000" w:rsidRPr="00000000">
        <w:rPr>
          <w:rFonts w:ascii="Arial" w:cs="Arial" w:eastAsia="Arial" w:hAnsi="Arial"/>
          <w:sz w:val="24"/>
          <w:szCs w:val="24"/>
          <w:vertAlign w:val="superscript"/>
          <w:rtl w:val="0"/>
        </w:rPr>
        <w:t xml:space="preserve">1</w:t>
      </w:r>
      <w:r w:rsidDel="00000000" w:rsidR="00000000" w:rsidRPr="00000000">
        <w:rPr>
          <w:rFonts w:ascii="Arial" w:cs="Arial" w:eastAsia="Arial" w:hAnsi="Arial"/>
          <w:sz w:val="24"/>
          <w:szCs w:val="24"/>
          <w:vertAlign w:val="subscript"/>
          <w:rtl w:val="0"/>
        </w:rPr>
        <w:t xml:space="preserve">, …, </w:t>
      </w:r>
      <w:r w:rsidDel="00000000" w:rsidR="00000000" w:rsidRPr="00000000">
        <w:rPr>
          <w:rFonts w:ascii="Arial" w:cs="Arial" w:eastAsia="Arial" w:hAnsi="Arial"/>
          <w:sz w:val="24"/>
          <w:szCs w:val="24"/>
          <w:rtl w:val="0"/>
        </w:rPr>
        <w:t xml:space="preserve">T</w:t>
      </w:r>
      <w:r w:rsidDel="00000000" w:rsidR="00000000" w:rsidRPr="00000000">
        <w:rPr>
          <w:rFonts w:ascii="Arial" w:cs="Arial" w:eastAsia="Arial" w:hAnsi="Arial"/>
          <w:sz w:val="24"/>
          <w:szCs w:val="24"/>
          <w:vertAlign w:val="superscript"/>
          <w:rtl w:val="0"/>
        </w:rPr>
        <w:t xml:space="preserve">m</w:t>
      </w:r>
      <w:r w:rsidDel="00000000" w:rsidR="00000000" w:rsidRPr="00000000">
        <w:rPr>
          <w:rFonts w:ascii="Arial" w:cs="Arial" w:eastAsia="Arial" w:hAnsi="Arial"/>
          <w:sz w:val="24"/>
          <w:szCs w:val="24"/>
          <w:rtl w:val="0"/>
        </w:rPr>
        <w:t xml:space="preserve">  los distintos valores del estadístico en cada una de las muestras.</w:t>
      </w:r>
    </w:p>
    <w:p w:rsidR="00000000" w:rsidDel="00000000" w:rsidP="00000000" w:rsidRDefault="00000000" w:rsidRPr="00000000" w14:paraId="000001CF">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Estos valores de T</w:t>
      </w:r>
      <w:r w:rsidDel="00000000" w:rsidR="00000000" w:rsidRPr="00000000">
        <w:rPr>
          <w:rFonts w:ascii="Arial" w:cs="Arial" w:eastAsia="Arial" w:hAnsi="Arial"/>
          <w:sz w:val="24"/>
          <w:szCs w:val="24"/>
          <w:vertAlign w:val="superscript"/>
          <w:rtl w:val="0"/>
        </w:rPr>
        <w:t xml:space="preserve">1</w:t>
      </w:r>
      <w:r w:rsidDel="00000000" w:rsidR="00000000" w:rsidRPr="00000000">
        <w:rPr>
          <w:rFonts w:ascii="Arial" w:cs="Arial" w:eastAsia="Arial" w:hAnsi="Arial"/>
          <w:sz w:val="24"/>
          <w:szCs w:val="24"/>
          <w:rtl w:val="0"/>
        </w:rPr>
        <w:t xml:space="preserve">, …, T</w:t>
      </w:r>
      <w:r w:rsidDel="00000000" w:rsidR="00000000" w:rsidRPr="00000000">
        <w:rPr>
          <w:rFonts w:ascii="Arial" w:cs="Arial" w:eastAsia="Arial" w:hAnsi="Arial"/>
          <w:sz w:val="24"/>
          <w:szCs w:val="24"/>
          <w:vertAlign w:val="superscript"/>
          <w:rtl w:val="0"/>
        </w:rPr>
        <w:t xml:space="preserve">m</w:t>
      </w:r>
      <w:r w:rsidDel="00000000" w:rsidR="00000000" w:rsidRPr="00000000">
        <w:rPr>
          <w:rFonts w:ascii="Arial" w:cs="Arial" w:eastAsia="Arial" w:hAnsi="Arial"/>
          <w:sz w:val="24"/>
          <w:szCs w:val="24"/>
          <w:rtl w:val="0"/>
        </w:rPr>
        <w:t xml:space="preserve"> seguirán una distribución.</w:t>
      </w:r>
    </w:p>
    <w:p w:rsidR="00000000" w:rsidDel="00000000" w:rsidP="00000000" w:rsidRDefault="00000000" w:rsidRPr="00000000" w14:paraId="000001D0">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D1">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Proporción muestral</w:t>
      </w:r>
    </w:p>
    <w:p w:rsidR="00000000" w:rsidDel="00000000" w:rsidP="00000000" w:rsidRDefault="00000000" w:rsidRPr="00000000" w14:paraId="000001D2">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b w:val="1"/>
          <w:sz w:val="24"/>
          <w:szCs w:val="24"/>
          <w:rtl w:val="0"/>
        </w:rPr>
        <w:t xml:space="preserve">proporción muestral</w:t>
      </w:r>
      <w:r w:rsidDel="00000000" w:rsidR="00000000" w:rsidRPr="00000000">
        <w:rPr>
          <w:rFonts w:ascii="Arial" w:cs="Arial" w:eastAsia="Arial" w:hAnsi="Arial"/>
          <w:sz w:val="24"/>
          <w:szCs w:val="24"/>
          <w:rtl w:val="0"/>
        </w:rPr>
        <w:t xml:space="preserve"> es la relación de casos de éxitos en una muestra respecto al tamaño de la muestra. Se denota con </w:t>
      </w:r>
      <w:r w:rsidDel="00000000" w:rsidR="00000000" w:rsidRPr="00000000">
        <w:rPr>
          <w:rFonts w:ascii="Arial" w:cs="Arial" w:eastAsia="Arial" w:hAnsi="Arial"/>
          <w:sz w:val="24"/>
          <w:szCs w:val="24"/>
        </w:rPr>
        <w:drawing>
          <wp:inline distB="114300" distT="114300" distL="114300" distR="114300">
            <wp:extent cx="85725" cy="123825"/>
            <wp:effectExtent b="0" l="0" r="0" t="0"/>
            <wp:docPr id="30"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85725" cy="123825"/>
                    </a:xfrm>
                    <a:prstGeom prst="rect"/>
                    <a:ln/>
                  </pic:spPr>
                </pic:pic>
              </a:graphicData>
            </a:graphic>
          </wp:inline>
        </w:drawing>
      </w:r>
      <w:r w:rsidDel="00000000" w:rsidR="00000000" w:rsidRPr="00000000">
        <w:rPr>
          <w:rFonts w:ascii="Arial" w:cs="Arial" w:eastAsia="Arial" w:hAnsi="Arial"/>
          <w:sz w:val="24"/>
          <w:szCs w:val="24"/>
          <w:rtl w:val="0"/>
        </w:rPr>
        <w:t xml:space="preserve">. (p^ nestes apuntes)</w:t>
      </w:r>
    </w:p>
    <w:p w:rsidR="00000000" w:rsidDel="00000000" w:rsidP="00000000" w:rsidRDefault="00000000" w:rsidRPr="00000000" w14:paraId="000001D3">
      <w:pPr>
        <w:numPr>
          <w:ilvl w:val="0"/>
          <w:numId w:val="5"/>
        </w:numPr>
        <w:ind w:left="720" w:hanging="360"/>
        <w:rPr>
          <w:rFonts w:ascii="Arial" w:cs="Arial" w:eastAsia="Arial" w:hAnsi="Arial"/>
          <w:color w:val="073763"/>
          <w:sz w:val="24"/>
          <w:szCs w:val="24"/>
        </w:rPr>
      </w:pPr>
      <w:r w:rsidDel="00000000" w:rsidR="00000000" w:rsidRPr="00000000">
        <w:rPr>
          <w:rFonts w:ascii="Arial Unicode MS" w:cs="Arial Unicode MS" w:eastAsia="Arial Unicode MS" w:hAnsi="Arial Unicode MS"/>
          <w:sz w:val="24"/>
          <w:szCs w:val="24"/>
          <w:rtl w:val="0"/>
        </w:rPr>
        <w:t xml:space="preserve">Si me interesa conocer la proporción de elementos p de una población </w:t>
        <w:tab/>
        <w:t xml:space="preserve">    X ∼ Ber(p), seleccionamos una MAS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de variables Ber(p).</w:t>
      </w:r>
    </w:p>
    <w:p w:rsidR="00000000" w:rsidDel="00000000" w:rsidP="00000000" w:rsidRDefault="00000000" w:rsidRPr="00000000" w14:paraId="000001D4">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b w:val="1"/>
          <w:sz w:val="24"/>
          <w:szCs w:val="24"/>
          <w:rtl w:val="0"/>
        </w:rPr>
        <w:t xml:space="preserve">Distribución: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509713" cy="423456"/>
            <wp:effectExtent b="0" l="0" r="0" t="0"/>
            <wp:docPr id="26"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1509713" cy="423456"/>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Arial" w:cs="Arial" w:eastAsia="Arial" w:hAnsi="Arial"/>
          <w:sz w:val="24"/>
          <w:szCs w:val="24"/>
        </w:rPr>
        <w:drawing>
          <wp:inline distB="114300" distT="114300" distL="114300" distR="114300">
            <wp:extent cx="1083858" cy="345912"/>
            <wp:effectExtent b="12700" l="12700" r="12700" t="12700"/>
            <wp:docPr id="6"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1083858" cy="3459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Media muestral (varianza conocida)</w:t>
      </w:r>
    </w:p>
    <w:p w:rsidR="00000000" w:rsidDel="00000000" w:rsidP="00000000" w:rsidRDefault="00000000" w:rsidRPr="00000000" w14:paraId="000001D7">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Supongamos que disponemos de una m.a.s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Unicode MS" w:cs="Arial Unicode MS" w:eastAsia="Arial Unicode MS" w:hAnsi="Arial Unicode MS"/>
          <w:sz w:val="24"/>
          <w:szCs w:val="24"/>
          <w:rtl w:val="0"/>
        </w:rPr>
        <w:t xml:space="preserve"> tal que X∼ N (μ, σ2). La </w:t>
      </w:r>
      <w:r w:rsidDel="00000000" w:rsidR="00000000" w:rsidRPr="00000000">
        <w:rPr>
          <w:rFonts w:ascii="Arial" w:cs="Arial" w:eastAsia="Arial" w:hAnsi="Arial"/>
          <w:b w:val="1"/>
          <w:sz w:val="24"/>
          <w:szCs w:val="24"/>
          <w:rtl w:val="0"/>
        </w:rPr>
        <w:t xml:space="preserve">media muestral</w:t>
      </w:r>
      <w:r w:rsidDel="00000000" w:rsidR="00000000" w:rsidRPr="00000000">
        <w:rPr>
          <w:rFonts w:ascii="Arial" w:cs="Arial" w:eastAsia="Arial" w:hAnsi="Arial"/>
          <w:sz w:val="24"/>
          <w:szCs w:val="24"/>
          <w:rtl w:val="0"/>
        </w:rPr>
        <w:t xml:space="preserve"> X</w:t>
      </w:r>
      <w:r w:rsidDel="00000000" w:rsidR="00000000" w:rsidRPr="00000000">
        <w:rPr>
          <w:rFonts w:ascii="Arial" w:cs="Arial" w:eastAsia="Arial" w:hAnsi="Arial"/>
          <w:sz w:val="24"/>
          <w:szCs w:val="24"/>
          <w:vertAlign w:val="subscript"/>
          <w:rtl w:val="0"/>
        </w:rPr>
        <w:t xml:space="preserve">barra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409265" cy="358107"/>
            <wp:effectExtent b="0" l="0" r="0" t="0"/>
            <wp:docPr id="95" name="image88.png"/>
            <a:graphic>
              <a:graphicData uri="http://schemas.openxmlformats.org/drawingml/2006/picture">
                <pic:pic>
                  <pic:nvPicPr>
                    <pic:cNvPr id="0" name="image88.png"/>
                    <pic:cNvPicPr preferRelativeResize="0"/>
                  </pic:nvPicPr>
                  <pic:blipFill>
                    <a:blip r:embed="rId67"/>
                    <a:srcRect b="0" l="0" r="0" t="0"/>
                    <a:stretch>
                      <a:fillRect/>
                    </a:stretch>
                  </pic:blipFill>
                  <pic:spPr>
                    <a:xfrm>
                      <a:off x="0" y="0"/>
                      <a:ext cx="409265" cy="358107"/>
                    </a:xfrm>
                    <a:prstGeom prst="rect"/>
                    <a:ln/>
                  </pic:spPr>
                </pic:pic>
              </a:graphicData>
            </a:graphic>
          </wp:inline>
        </w:drawing>
      </w:r>
      <w:r w:rsidDel="00000000" w:rsidR="00000000" w:rsidRPr="00000000">
        <w:rPr>
          <w:rFonts w:ascii="Arial" w:cs="Arial" w:eastAsia="Arial" w:hAnsi="Arial"/>
          <w:sz w:val="24"/>
          <w:szCs w:val="24"/>
          <w:rtl w:val="0"/>
        </w:rPr>
        <w:t xml:space="preserve"> se puede escribir como la suma total de n términos </w:t>
      </w:r>
      <w:r w:rsidDel="00000000" w:rsidR="00000000" w:rsidRPr="00000000">
        <w:rPr>
          <w:rFonts w:ascii="Arial" w:cs="Arial" w:eastAsia="Arial" w:hAnsi="Arial"/>
          <w:sz w:val="24"/>
          <w:szCs w:val="24"/>
        </w:rPr>
        <w:drawing>
          <wp:inline distB="114300" distT="114300" distL="114300" distR="114300">
            <wp:extent cx="442103" cy="318574"/>
            <wp:effectExtent b="0" l="0" r="0" t="0"/>
            <wp:docPr id="33" name="image34.png"/>
            <a:graphic>
              <a:graphicData uri="http://schemas.openxmlformats.org/drawingml/2006/picture">
                <pic:pic>
                  <pic:nvPicPr>
                    <pic:cNvPr id="0" name="image34.png"/>
                    <pic:cNvPicPr preferRelativeResize="0"/>
                  </pic:nvPicPr>
                  <pic:blipFill>
                    <a:blip r:embed="rId68"/>
                    <a:srcRect b="0" l="0" r="0" t="0"/>
                    <a:stretch>
                      <a:fillRect/>
                    </a:stretch>
                  </pic:blipFill>
                  <pic:spPr>
                    <a:xfrm>
                      <a:off x="0" y="0"/>
                      <a:ext cx="442103" cy="318574"/>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8">
      <w:pPr>
        <w:numPr>
          <w:ilvl w:val="1"/>
          <w:numId w:val="5"/>
        </w:numPr>
        <w:ind w:left="1440" w:hanging="360"/>
        <w:rPr>
          <w:rFonts w:ascii="Arial" w:cs="Arial" w:eastAsia="Arial" w:hAnsi="Arial"/>
          <w:b w:val="1"/>
          <w:sz w:val="24"/>
          <w:szCs w:val="24"/>
        </w:rPr>
      </w:pPr>
      <w:r w:rsidDel="00000000" w:rsidR="00000000" w:rsidRPr="00000000">
        <w:rPr>
          <w:rFonts w:ascii="Arial" w:cs="Arial" w:eastAsia="Arial" w:hAnsi="Arial"/>
          <w:b w:val="1"/>
          <w:color w:val="990000"/>
          <w:sz w:val="24"/>
          <w:szCs w:val="24"/>
          <w:rtl w:val="0"/>
        </w:rPr>
        <w:t xml:space="preserve">Nota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no confundir con la </w:t>
      </w:r>
      <w:r w:rsidDel="00000000" w:rsidR="00000000" w:rsidRPr="00000000">
        <w:rPr>
          <w:rFonts w:ascii="Arial" w:cs="Arial" w:eastAsia="Arial" w:hAnsi="Arial"/>
          <w:b w:val="1"/>
          <w:sz w:val="24"/>
          <w:szCs w:val="24"/>
          <w:rtl w:val="0"/>
        </w:rPr>
        <w:t xml:space="preserve">media real</w:t>
      </w:r>
      <w:r w:rsidDel="00000000" w:rsidR="00000000" w:rsidRPr="00000000">
        <w:rPr>
          <w:rFonts w:ascii="Arial" w:cs="Arial" w:eastAsia="Arial" w:hAnsi="Arial"/>
          <w:sz w:val="24"/>
          <w:szCs w:val="24"/>
          <w:rtl w:val="0"/>
        </w:rPr>
        <w:t xml:space="preserve"> de la población, denotada por </w:t>
      </w:r>
      <w:r w:rsidDel="00000000" w:rsidR="00000000" w:rsidRPr="00000000">
        <w:rPr>
          <w:rFonts w:ascii="Arial" w:cs="Arial" w:eastAsia="Arial" w:hAnsi="Arial"/>
          <w:b w:val="1"/>
          <w:sz w:val="24"/>
          <w:szCs w:val="24"/>
          <w:rtl w:val="0"/>
        </w:rPr>
        <w:t xml:space="preserve">μ</w:t>
      </w:r>
    </w:p>
    <w:p w:rsidR="00000000" w:rsidDel="00000000" w:rsidP="00000000" w:rsidRDefault="00000000" w:rsidRPr="00000000" w14:paraId="000001D9">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Debido a esto, la media muestral sigue una distribución normal: </w:t>
      </w:r>
      <w:r w:rsidDel="00000000" w:rsidR="00000000" w:rsidRPr="00000000">
        <w:rPr>
          <w:rFonts w:ascii="Arial" w:cs="Arial" w:eastAsia="Arial" w:hAnsi="Arial"/>
          <w:sz w:val="24"/>
          <w:szCs w:val="24"/>
        </w:rPr>
        <w:drawing>
          <wp:inline distB="114300" distT="114300" distL="114300" distR="114300">
            <wp:extent cx="1133475" cy="419100"/>
            <wp:effectExtent b="12700" l="12700" r="12700" t="12700"/>
            <wp:docPr id="39" name="image45.png"/>
            <a:graphic>
              <a:graphicData uri="http://schemas.openxmlformats.org/drawingml/2006/picture">
                <pic:pic>
                  <pic:nvPicPr>
                    <pic:cNvPr id="0" name="image45.png"/>
                    <pic:cNvPicPr preferRelativeResize="0"/>
                  </pic:nvPicPr>
                  <pic:blipFill>
                    <a:blip r:embed="rId69"/>
                    <a:srcRect b="10803" l="0" r="11524" t="11965"/>
                    <a:stretch>
                      <a:fillRect/>
                    </a:stretch>
                  </pic:blipFill>
                  <pic:spPr>
                    <a:xfrm>
                      <a:off x="0" y="0"/>
                      <a:ext cx="1133475" cy="419100"/>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que se puede tipificar como </w:t>
      </w:r>
      <w:r w:rsidDel="00000000" w:rsidR="00000000" w:rsidRPr="00000000">
        <w:rPr>
          <w:rFonts w:ascii="Arial" w:cs="Arial" w:eastAsia="Arial" w:hAnsi="Arial"/>
          <w:sz w:val="24"/>
          <w:szCs w:val="24"/>
        </w:rPr>
        <w:drawing>
          <wp:inline distB="114300" distT="114300" distL="114300" distR="114300">
            <wp:extent cx="1304925" cy="387628"/>
            <wp:effectExtent b="12700" l="12700" r="12700" t="12700"/>
            <wp:docPr id="29" name="image30.png"/>
            <a:graphic>
              <a:graphicData uri="http://schemas.openxmlformats.org/drawingml/2006/picture">
                <pic:pic>
                  <pic:nvPicPr>
                    <pic:cNvPr id="0" name="image30.png"/>
                    <pic:cNvPicPr preferRelativeResize="0"/>
                  </pic:nvPicPr>
                  <pic:blipFill>
                    <a:blip r:embed="rId70"/>
                    <a:srcRect b="17514" l="0" r="0" t="12551"/>
                    <a:stretch>
                      <a:fillRect/>
                    </a:stretch>
                  </pic:blipFill>
                  <pic:spPr>
                    <a:xfrm>
                      <a:off x="0" y="0"/>
                      <a:ext cx="1304925" cy="3876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 decir, los posibles valores de X</w:t>
      </w:r>
      <w:r w:rsidDel="00000000" w:rsidR="00000000" w:rsidRPr="00000000">
        <w:rPr>
          <w:rFonts w:ascii="Arial" w:cs="Arial" w:eastAsia="Arial" w:hAnsi="Arial"/>
          <w:sz w:val="24"/>
          <w:szCs w:val="24"/>
          <w:vertAlign w:val="subscript"/>
          <w:rtl w:val="0"/>
        </w:rPr>
        <w:t xml:space="preserve">barra</w:t>
      </w:r>
      <w:r w:rsidDel="00000000" w:rsidR="00000000" w:rsidRPr="00000000">
        <w:rPr>
          <w:rFonts w:ascii="Arial" w:cs="Arial" w:eastAsia="Arial" w:hAnsi="Arial"/>
          <w:sz w:val="24"/>
          <w:szCs w:val="24"/>
          <w:rtl w:val="0"/>
        </w:rPr>
        <w:t xml:space="preserve"> se distribuyen según una Normal, centrada en la media real </w:t>
      </w:r>
      <w:r w:rsidDel="00000000" w:rsidR="00000000" w:rsidRPr="00000000">
        <w:rPr>
          <w:rFonts w:ascii="Arial" w:cs="Arial" w:eastAsia="Arial" w:hAnsi="Arial"/>
          <w:b w:val="1"/>
          <w:sz w:val="24"/>
          <w:szCs w:val="24"/>
          <w:rtl w:val="0"/>
        </w:rPr>
        <w:t xml:space="preserve">μ</w:t>
      </w:r>
      <w:r w:rsidDel="00000000" w:rsidR="00000000" w:rsidRPr="00000000">
        <w:rPr>
          <w:rFonts w:ascii="Arial" w:cs="Arial" w:eastAsia="Arial" w:hAnsi="Arial"/>
          <w:sz w:val="24"/>
          <w:szCs w:val="24"/>
          <w:rtl w:val="0"/>
        </w:rPr>
        <w:t xml:space="preserve"> y cuya varianza disminuye a medida que aumenta el tamaño n de la muestra.</w:t>
      </w:r>
    </w:p>
    <w:p w:rsidR="00000000" w:rsidDel="00000000" w:rsidP="00000000" w:rsidRDefault="00000000" w:rsidRPr="00000000" w14:paraId="000001DB">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χ</w:t>
      </w:r>
      <w:r w:rsidDel="00000000" w:rsidR="00000000" w:rsidRPr="00000000">
        <w:rPr>
          <w:rFonts w:ascii="Arial" w:cs="Arial" w:eastAsia="Arial" w:hAnsi="Arial"/>
          <w:b w:val="1"/>
          <w:color w:val="073763"/>
          <w:vertAlign w:val="superscript"/>
          <w:rtl w:val="0"/>
        </w:rPr>
        <w:t xml:space="preserve">2 </w:t>
      </w:r>
      <w:r w:rsidDel="00000000" w:rsidR="00000000" w:rsidRPr="00000000">
        <w:rPr>
          <w:rFonts w:ascii="Arial" w:cs="Arial" w:eastAsia="Arial" w:hAnsi="Arial"/>
          <w:b w:val="1"/>
          <w:color w:val="073763"/>
          <w:rtl w:val="0"/>
        </w:rPr>
        <w:t xml:space="preserve">(ji-cuadrado)</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314325</wp:posOffset>
            </wp:positionV>
            <wp:extent cx="3212770" cy="2159281"/>
            <wp:effectExtent b="0" l="0" r="0" t="0"/>
            <wp:wrapSquare wrapText="bothSides" distB="114300" distT="114300" distL="114300" distR="114300"/>
            <wp:docPr id="73" name="image62.png"/>
            <a:graphic>
              <a:graphicData uri="http://schemas.openxmlformats.org/drawingml/2006/picture">
                <pic:pic>
                  <pic:nvPicPr>
                    <pic:cNvPr id="0" name="image62.png"/>
                    <pic:cNvPicPr preferRelativeResize="0"/>
                  </pic:nvPicPr>
                  <pic:blipFill>
                    <a:blip r:embed="rId71"/>
                    <a:srcRect b="0" l="0" r="0" t="0"/>
                    <a:stretch>
                      <a:fillRect/>
                    </a:stretch>
                  </pic:blipFill>
                  <pic:spPr>
                    <a:xfrm>
                      <a:off x="0" y="0"/>
                      <a:ext cx="3212770" cy="2159281"/>
                    </a:xfrm>
                    <a:prstGeom prst="rect"/>
                    <a:ln/>
                  </pic:spPr>
                </pic:pic>
              </a:graphicData>
            </a:graphic>
          </wp:anchor>
        </w:drawing>
      </w:r>
    </w:p>
    <w:p w:rsidR="00000000" w:rsidDel="00000000" w:rsidP="00000000" w:rsidRDefault="00000000" w:rsidRPr="00000000" w14:paraId="000001DC">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Supongamos que disponemos de una m.a.s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Unicode MS" w:cs="Arial Unicode MS" w:eastAsia="Arial Unicode MS" w:hAnsi="Arial Unicode MS"/>
          <w:sz w:val="24"/>
          <w:szCs w:val="24"/>
          <w:rtl w:val="0"/>
        </w:rPr>
        <w:t xml:space="preserve"> de variables Xi∼N(μ,σ2) Entonces, </w:t>
      </w:r>
      <w:r w:rsidDel="00000000" w:rsidR="00000000" w:rsidRPr="00000000">
        <w:rPr>
          <w:rFonts w:ascii="Arial" w:cs="Arial" w:eastAsia="Arial" w:hAnsi="Arial"/>
          <w:sz w:val="24"/>
          <w:szCs w:val="24"/>
        </w:rPr>
        <w:drawing>
          <wp:inline distB="114300" distT="114300" distL="114300" distR="114300">
            <wp:extent cx="1079888" cy="420488"/>
            <wp:effectExtent b="12700" l="12700" r="12700" t="12700"/>
            <wp:docPr id="3"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1079888" cy="420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D">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Cuando la muestra es lo suficientemente grande, una distribución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se puede aproximar por una N(n,2n)</w:t>
      </w:r>
    </w:p>
    <w:p w:rsidR="00000000" w:rsidDel="00000000" w:rsidP="00000000" w:rsidRDefault="00000000" w:rsidRPr="00000000" w14:paraId="000001DE">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La distribución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 </w:t>
      </w:r>
      <w:r w:rsidDel="00000000" w:rsidR="00000000" w:rsidRPr="00000000">
        <w:rPr>
          <w:rFonts w:ascii="Arial" w:cs="Arial" w:eastAsia="Arial" w:hAnsi="Arial"/>
          <w:b w:val="1"/>
          <w:sz w:val="24"/>
          <w:szCs w:val="24"/>
          <w:rtl w:val="0"/>
        </w:rPr>
        <w:t xml:space="preserve">no</w:t>
      </w:r>
      <w:r w:rsidDel="00000000" w:rsidR="00000000" w:rsidRPr="00000000">
        <w:rPr>
          <w:rFonts w:ascii="Arial" w:cs="Arial" w:eastAsia="Arial" w:hAnsi="Arial"/>
          <w:sz w:val="24"/>
          <w:szCs w:val="24"/>
          <w:rtl w:val="0"/>
        </w:rPr>
        <w:t xml:space="preserve"> es simétrica.</w:t>
      </w:r>
    </w:p>
    <w:p w:rsidR="00000000" w:rsidDel="00000000" w:rsidP="00000000" w:rsidRDefault="00000000" w:rsidRPr="00000000" w14:paraId="000001DF">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E0">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de la varianza/cuasivarianza muestral</w:t>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311899</wp:posOffset>
            </wp:positionV>
            <wp:extent cx="944710" cy="437550"/>
            <wp:effectExtent b="12700" l="12700" r="12700" t="12700"/>
            <wp:wrapSquare wrapText="bothSides" distB="114300" distT="114300" distL="114300" distR="114300"/>
            <wp:docPr id="69"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944710" cy="437550"/>
                    </a:xfrm>
                    <a:prstGeom prst="rect"/>
                    <a:ln w="12700">
                      <a:solidFill>
                        <a:srgbClr val="000000"/>
                      </a:solidFill>
                      <a:prstDash val="solid"/>
                    </a:ln>
                  </pic:spPr>
                </pic:pic>
              </a:graphicData>
            </a:graphic>
          </wp:anchor>
        </w:drawing>
      </w:r>
    </w:p>
    <w:p w:rsidR="00000000" w:rsidDel="00000000" w:rsidP="00000000" w:rsidRDefault="00000000" w:rsidRPr="00000000" w14:paraId="000001E1">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Teorema de Fisher</w:t>
      </w:r>
      <w:r w:rsidDel="00000000" w:rsidR="00000000" w:rsidRPr="00000000">
        <w:rPr>
          <w:rFonts w:ascii="Arial" w:cs="Arial" w:eastAsia="Arial" w:hAnsi="Arial"/>
          <w:sz w:val="24"/>
          <w:szCs w:val="24"/>
          <w:rtl w:val="0"/>
        </w:rPr>
        <w:t xml:space="preserve"> establece que si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es una m.a.s. de variables normales con varianza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entonces X y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son independientes y además: (imagen)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es la varianza muestral)</w:t>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535746</wp:posOffset>
            </wp:positionV>
            <wp:extent cx="1330886" cy="425644"/>
            <wp:effectExtent b="12700" l="12700" r="12700" t="1270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1330886" cy="425644"/>
                    </a:xfrm>
                    <a:prstGeom prst="rect"/>
                    <a:ln w="12700">
                      <a:solidFill>
                        <a:srgbClr val="666666"/>
                      </a:solidFill>
                      <a:prstDash val="dash"/>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619125</wp:posOffset>
            </wp:positionV>
            <wp:extent cx="962025" cy="343100"/>
            <wp:effectExtent b="12700" l="12700" r="12700" t="1270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962025" cy="343100"/>
                    </a:xfrm>
                    <a:prstGeom prst="rect"/>
                    <a:ln w="12700">
                      <a:solidFill>
                        <a:srgbClr val="000000"/>
                      </a:solidFill>
                      <a:prstDash val="solid"/>
                    </a:ln>
                  </pic:spPr>
                </pic:pic>
              </a:graphicData>
            </a:graphic>
          </wp:anchor>
        </w:drawing>
      </w:r>
    </w:p>
    <w:p w:rsidR="00000000" w:rsidDel="00000000" w:rsidP="00000000" w:rsidRDefault="00000000" w:rsidRPr="00000000" w14:paraId="000001E2">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Si en su lugar queremos utilizar la </w:t>
      </w:r>
      <w:r w:rsidDel="00000000" w:rsidR="00000000" w:rsidRPr="00000000">
        <w:rPr>
          <w:rFonts w:ascii="Arial" w:cs="Arial" w:eastAsia="Arial" w:hAnsi="Arial"/>
          <w:b w:val="1"/>
          <w:sz w:val="24"/>
          <w:szCs w:val="24"/>
          <w:rtl w:val="0"/>
        </w:rPr>
        <w:t xml:space="preserve">cuasivarianza</w:t>
      </w:r>
      <w:r w:rsidDel="00000000" w:rsidR="00000000" w:rsidRPr="00000000">
        <w:rPr>
          <w:rFonts w:ascii="Arial" w:cs="Arial" w:eastAsia="Arial" w:hAnsi="Arial"/>
          <w:sz w:val="24"/>
          <w:szCs w:val="24"/>
          <w:rtl w:val="0"/>
        </w:rPr>
        <w:t xml:space="preserve">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E3">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E4">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t de Student</w:t>
      </w:r>
    </w:p>
    <w:p w:rsidR="00000000" w:rsidDel="00000000" w:rsidP="00000000" w:rsidRDefault="00000000" w:rsidRPr="00000000" w14:paraId="000001E5">
      <w:pPr>
        <w:numPr>
          <w:ilvl w:val="0"/>
          <w:numId w:val="5"/>
        </w:numPr>
        <w:ind w:left="720" w:hanging="360"/>
        <w:rPr>
          <w:rFonts w:ascii="Arial" w:cs="Arial" w:eastAsia="Arial" w:hAnsi="Arial"/>
          <w:color w:val="073763"/>
          <w:sz w:val="24"/>
          <w:szCs w:val="24"/>
        </w:rPr>
      </w:pPr>
      <w:r w:rsidDel="00000000" w:rsidR="00000000" w:rsidRPr="00000000">
        <w:rPr>
          <w:rFonts w:ascii="Arial Unicode MS" w:cs="Arial Unicode MS" w:eastAsia="Arial Unicode MS" w:hAnsi="Arial Unicode MS"/>
          <w:sz w:val="24"/>
          <w:szCs w:val="24"/>
          <w:rtl w:val="0"/>
        </w:rPr>
        <w:t xml:space="preserve">Consideremos una variable X ∼ N (0, 1) y otra v.a. Y ∼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 </w:t>
      </w:r>
      <w:r w:rsidDel="00000000" w:rsidR="00000000" w:rsidRPr="00000000">
        <w:rPr>
          <w:rFonts w:ascii="Arial" w:cs="Arial" w:eastAsia="Arial" w:hAnsi="Arial"/>
          <w:sz w:val="24"/>
          <w:szCs w:val="24"/>
          <w:rtl w:val="0"/>
        </w:rPr>
        <w:t xml:space="preserve">independientes, el cociente:</w:t>
      </w:r>
      <w:r w:rsidDel="00000000" w:rsidR="00000000" w:rsidRPr="00000000">
        <w:rPr>
          <w:rFonts w:ascii="Arial" w:cs="Arial" w:eastAsia="Arial" w:hAnsi="Arial"/>
          <w:sz w:val="24"/>
          <w:szCs w:val="24"/>
        </w:rPr>
        <w:drawing>
          <wp:inline distB="114300" distT="114300" distL="114300" distR="114300">
            <wp:extent cx="491750" cy="430281"/>
            <wp:effectExtent b="12700" l="12700" r="12700" t="12700"/>
            <wp:docPr id="47" name="image44.png"/>
            <a:graphic>
              <a:graphicData uri="http://schemas.openxmlformats.org/drawingml/2006/picture">
                <pic:pic>
                  <pic:nvPicPr>
                    <pic:cNvPr id="0" name="image44.png"/>
                    <pic:cNvPicPr preferRelativeResize="0"/>
                  </pic:nvPicPr>
                  <pic:blipFill>
                    <a:blip r:embed="rId76"/>
                    <a:srcRect b="0" l="0" r="0" t="0"/>
                    <a:stretch>
                      <a:fillRect/>
                    </a:stretch>
                  </pic:blipFill>
                  <pic:spPr>
                    <a:xfrm>
                      <a:off x="0" y="0"/>
                      <a:ext cx="491750" cy="430281"/>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sigue una </w:t>
      </w:r>
      <w:r w:rsidDel="00000000" w:rsidR="00000000" w:rsidRPr="00000000">
        <w:rPr>
          <w:rFonts w:ascii="Arial" w:cs="Arial" w:eastAsia="Arial" w:hAnsi="Arial"/>
          <w:b w:val="1"/>
          <w:sz w:val="24"/>
          <w:szCs w:val="24"/>
          <w:rtl w:val="0"/>
        </w:rPr>
        <w:t xml:space="preserve">distribución t</w:t>
      </w:r>
      <w:r w:rsidDel="00000000" w:rsidR="00000000" w:rsidRPr="00000000">
        <w:rPr>
          <w:rFonts w:ascii="Arial" w:cs="Arial" w:eastAsia="Arial" w:hAnsi="Arial"/>
          <w:sz w:val="24"/>
          <w:szCs w:val="24"/>
          <w:rtl w:val="0"/>
        </w:rPr>
        <w:t xml:space="preserve"> con </w:t>
      </w:r>
      <w:r w:rsidDel="00000000" w:rsidR="00000000" w:rsidRPr="00000000">
        <w:rPr>
          <w:rFonts w:ascii="Arial" w:cs="Arial" w:eastAsia="Arial" w:hAnsi="Arial"/>
          <w:b w:val="1"/>
          <w:sz w:val="24"/>
          <w:szCs w:val="24"/>
          <w:rtl w:val="0"/>
        </w:rPr>
        <w:t xml:space="preserve">n grados de libertad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6">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Cuando n es suficientemente grande, se aproxima a una N(0,1).</w:t>
      </w:r>
    </w:p>
    <w:p w:rsidR="00000000" w:rsidDel="00000000" w:rsidP="00000000" w:rsidRDefault="00000000" w:rsidRPr="00000000" w14:paraId="000001E7">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Permite describir la distribución de la </w:t>
      </w:r>
      <w:r w:rsidDel="00000000" w:rsidR="00000000" w:rsidRPr="00000000">
        <w:rPr>
          <w:rFonts w:ascii="Arial" w:cs="Arial" w:eastAsia="Arial" w:hAnsi="Arial"/>
          <w:b w:val="1"/>
          <w:sz w:val="24"/>
          <w:szCs w:val="24"/>
          <w:rtl w:val="0"/>
        </w:rPr>
        <w:t xml:space="preserve">media muestral</w:t>
      </w:r>
      <w:r w:rsidDel="00000000" w:rsidR="00000000" w:rsidRPr="00000000">
        <w:rPr>
          <w:rFonts w:ascii="Arial" w:cs="Arial" w:eastAsia="Arial" w:hAnsi="Arial"/>
          <w:sz w:val="24"/>
          <w:szCs w:val="24"/>
          <w:rtl w:val="0"/>
        </w:rPr>
        <w:t xml:space="preserve"> si </w:t>
      </w:r>
      <w:r w:rsidDel="00000000" w:rsidR="00000000" w:rsidRPr="00000000">
        <w:rPr>
          <w:rFonts w:ascii="Arial" w:cs="Arial" w:eastAsia="Arial" w:hAnsi="Arial"/>
          <w:sz w:val="24"/>
          <w:szCs w:val="24"/>
          <w:u w:val="single"/>
          <w:rtl w:val="0"/>
        </w:rPr>
        <w:t xml:space="preserve">no se conoce la varianza poblacional</w:t>
      </w:r>
      <w:r w:rsidDel="00000000" w:rsidR="00000000" w:rsidRPr="00000000">
        <w:rPr>
          <w:rFonts w:ascii="Arial" w:cs="Arial" w:eastAsia="Arial" w:hAnsi="Arial"/>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314325</wp:posOffset>
            </wp:positionV>
            <wp:extent cx="3014663" cy="2009775"/>
            <wp:effectExtent b="0" l="0" r="0" t="0"/>
            <wp:wrapSquare wrapText="bothSides" distB="114300" distT="114300" distL="114300" distR="114300"/>
            <wp:docPr id="36" name="image27.png"/>
            <a:graphic>
              <a:graphicData uri="http://schemas.openxmlformats.org/drawingml/2006/picture">
                <pic:pic>
                  <pic:nvPicPr>
                    <pic:cNvPr id="0" name="image27.png"/>
                    <pic:cNvPicPr preferRelativeResize="0"/>
                  </pic:nvPicPr>
                  <pic:blipFill>
                    <a:blip r:embed="rId77"/>
                    <a:srcRect b="0" l="0" r="0" t="0"/>
                    <a:stretch>
                      <a:fillRect/>
                    </a:stretch>
                  </pic:blipFill>
                  <pic:spPr>
                    <a:xfrm>
                      <a:off x="0" y="0"/>
                      <a:ext cx="3014663" cy="2009775"/>
                    </a:xfrm>
                    <a:prstGeom prst="rect"/>
                    <a:ln/>
                  </pic:spPr>
                </pic:pic>
              </a:graphicData>
            </a:graphic>
          </wp:anchor>
        </w:drawing>
      </w:r>
    </w:p>
    <w:p w:rsidR="00000000" w:rsidDel="00000000" w:rsidP="00000000" w:rsidRDefault="00000000" w:rsidRPr="00000000" w14:paraId="000001E8">
      <w:pPr>
        <w:ind w:firstLine="0"/>
        <w:rPr>
          <w:rFonts w:ascii="Arial" w:cs="Arial" w:eastAsia="Arial" w:hAnsi="Arial"/>
          <w:b w:val="1"/>
          <w:color w:val="07376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52477</wp:posOffset>
            </wp:positionV>
            <wp:extent cx="2560753" cy="456448"/>
            <wp:effectExtent b="12700" l="12700" r="12700" t="12700"/>
            <wp:wrapSquare wrapText="bothSides" distB="0" distT="0" distL="0" distR="0"/>
            <wp:docPr id="59" name="image67.png"/>
            <a:graphic>
              <a:graphicData uri="http://schemas.openxmlformats.org/drawingml/2006/picture">
                <pic:pic>
                  <pic:nvPicPr>
                    <pic:cNvPr id="0" name="image67.png"/>
                    <pic:cNvPicPr preferRelativeResize="0"/>
                  </pic:nvPicPr>
                  <pic:blipFill>
                    <a:blip r:embed="rId78"/>
                    <a:srcRect b="0" l="0" r="0" t="0"/>
                    <a:stretch>
                      <a:fillRect/>
                    </a:stretch>
                  </pic:blipFill>
                  <pic:spPr>
                    <a:xfrm>
                      <a:off x="0" y="0"/>
                      <a:ext cx="2560753" cy="456448"/>
                    </a:xfrm>
                    <a:prstGeom prst="rect"/>
                    <a:ln w="12700">
                      <a:solidFill>
                        <a:srgbClr val="000000"/>
                      </a:solidFill>
                      <a:prstDash val="solid"/>
                    </a:ln>
                  </pic:spPr>
                </pic:pic>
              </a:graphicData>
            </a:graphic>
          </wp:anchor>
        </w:drawing>
      </w:r>
    </w:p>
    <w:p w:rsidR="00000000" w:rsidDel="00000000" w:rsidP="00000000" w:rsidRDefault="00000000" w:rsidRPr="00000000" w14:paraId="000001E9">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EA">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EB">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de la diferencia de medias</w:t>
      </w:r>
      <w:r w:rsidDel="00000000" w:rsidR="00000000" w:rsidRPr="00000000">
        <w:rPr>
          <w:rFonts w:ascii="Arial" w:cs="Arial" w:eastAsia="Arial" w:hAnsi="Arial"/>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1EC">
      <w:pPr>
        <w:numPr>
          <w:ilvl w:val="0"/>
          <w:numId w:val="5"/>
        </w:numPr>
        <w:ind w:left="720" w:hanging="360"/>
        <w:rPr>
          <w:rFonts w:ascii="Arial" w:cs="Arial" w:eastAsia="Arial" w:hAnsi="Arial"/>
          <w:color w:val="073763"/>
          <w:sz w:val="24"/>
          <w:szCs w:val="24"/>
        </w:rPr>
      </w:pPr>
      <w:r w:rsidDel="00000000" w:rsidR="00000000" w:rsidRPr="00000000">
        <w:rPr>
          <w:rFonts w:ascii="Arial Unicode MS" w:cs="Arial Unicode MS" w:eastAsia="Arial Unicode MS" w:hAnsi="Arial Unicode MS"/>
          <w:sz w:val="24"/>
          <w:szCs w:val="24"/>
          <w:rtl w:val="0"/>
        </w:rPr>
        <w:t xml:space="preserve">Supongamos ahora que tenemos dos poblaciones y las correspondientes muestras X1, . . . , Xn m.a.s. de X ∼ N (μX ,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X</w:t>
      </w:r>
      <w:r w:rsidDel="00000000" w:rsidR="00000000" w:rsidRPr="00000000">
        <w:rPr>
          <w:rFonts w:ascii="Arial Unicode MS" w:cs="Arial Unicode MS" w:eastAsia="Arial Unicode MS" w:hAnsi="Arial Unicode MS"/>
          <w:sz w:val="24"/>
          <w:szCs w:val="24"/>
          <w:rtl w:val="0"/>
        </w:rPr>
        <w:t xml:space="preserve">) e Y1, . . . , Ym una m.a.s. de Y ∼ N (μY ,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ED">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Si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X </w:t>
      </w:r>
      <w:r w:rsidDel="00000000" w:rsidR="00000000" w:rsidRPr="00000000">
        <w:rPr>
          <w:rFonts w:ascii="Arial" w:cs="Arial" w:eastAsia="Arial" w:hAnsi="Arial"/>
          <w:sz w:val="24"/>
          <w:szCs w:val="24"/>
          <w:rtl w:val="0"/>
        </w:rPr>
        <w:t xml:space="preserve">y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 son conocidas: </w:t>
      </w:r>
      <w:r w:rsidDel="00000000" w:rsidR="00000000" w:rsidRPr="00000000">
        <w:rPr>
          <w:rFonts w:ascii="Arial" w:cs="Arial" w:eastAsia="Arial" w:hAnsi="Arial"/>
          <w:sz w:val="24"/>
          <w:szCs w:val="24"/>
        </w:rPr>
        <w:drawing>
          <wp:inline distB="114300" distT="114300" distL="114300" distR="114300">
            <wp:extent cx="1476288" cy="394474"/>
            <wp:effectExtent b="12700" l="12700" r="12700" t="12700"/>
            <wp:docPr id="10"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1476288" cy="39447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5000625</wp:posOffset>
            </wp:positionH>
            <wp:positionV relativeFrom="paragraph">
              <wp:posOffset>419100</wp:posOffset>
            </wp:positionV>
            <wp:extent cx="1576388" cy="495001"/>
            <wp:effectExtent b="12700" l="12700" r="12700" t="12700"/>
            <wp:wrapSquare wrapText="bothSides" distB="0" distT="0" distL="0" distR="0"/>
            <wp:docPr id="57" name="image55.png"/>
            <a:graphic>
              <a:graphicData uri="http://schemas.openxmlformats.org/drawingml/2006/picture">
                <pic:pic>
                  <pic:nvPicPr>
                    <pic:cNvPr id="0" name="image55.png"/>
                    <pic:cNvPicPr preferRelativeResize="0"/>
                  </pic:nvPicPr>
                  <pic:blipFill>
                    <a:blip r:embed="rId80"/>
                    <a:srcRect b="0" l="6334" r="0" t="0"/>
                    <a:stretch>
                      <a:fillRect/>
                    </a:stretch>
                  </pic:blipFill>
                  <pic:spPr>
                    <a:xfrm>
                      <a:off x="0" y="0"/>
                      <a:ext cx="1576388" cy="495001"/>
                    </a:xfrm>
                    <a:prstGeom prst="rect"/>
                    <a:ln w="12700">
                      <a:solidFill>
                        <a:srgbClr val="000000"/>
                      </a:solidFill>
                      <a:prstDash val="solid"/>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3586163</wp:posOffset>
            </wp:positionH>
            <wp:positionV relativeFrom="paragraph">
              <wp:posOffset>523875</wp:posOffset>
            </wp:positionV>
            <wp:extent cx="1281113" cy="295275"/>
            <wp:effectExtent b="0" l="0" r="0" t="0"/>
            <wp:wrapSquare wrapText="bothSides" distB="57150" distT="57150" distL="57150" distR="57150"/>
            <wp:docPr id="4"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1281113" cy="295275"/>
                    </a:xfrm>
                    <a:prstGeom prst="rect"/>
                    <a:ln/>
                  </pic:spPr>
                </pic:pic>
              </a:graphicData>
            </a:graphic>
          </wp:anchor>
        </w:drawing>
      </w:r>
    </w:p>
    <w:p w:rsidR="00000000" w:rsidDel="00000000" w:rsidP="00000000" w:rsidRDefault="00000000" w:rsidRPr="00000000" w14:paraId="000001EE">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Si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X </w:t>
      </w:r>
      <w:r w:rsidDel="00000000" w:rsidR="00000000" w:rsidRPr="00000000">
        <w:rPr>
          <w:rFonts w:ascii="Arial" w:cs="Arial" w:eastAsia="Arial" w:hAnsi="Arial"/>
          <w:sz w:val="24"/>
          <w:szCs w:val="24"/>
          <w:rtl w:val="0"/>
        </w:rPr>
        <w:t xml:space="preserve">y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 son desconocidas, pero iguales:    ,</w:t>
      </w:r>
    </w:p>
    <w:p w:rsidR="00000000" w:rsidDel="00000000" w:rsidP="00000000" w:rsidRDefault="00000000" w:rsidRPr="00000000" w14:paraId="000001EF">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Si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X </w:t>
      </w:r>
      <w:r w:rsidDel="00000000" w:rsidR="00000000" w:rsidRPr="00000000">
        <w:rPr>
          <w:rFonts w:ascii="Arial" w:cs="Arial" w:eastAsia="Arial" w:hAnsi="Arial"/>
          <w:sz w:val="24"/>
          <w:szCs w:val="24"/>
          <w:rtl w:val="0"/>
        </w:rPr>
        <w:t xml:space="preserve">y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 son desconocidas, y distintas</w:t>
      </w:r>
      <w:r w:rsidDel="00000000" w:rsidR="00000000" w:rsidRPr="00000000">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257175</wp:posOffset>
            </wp:positionV>
            <wp:extent cx="2023419" cy="571500"/>
            <wp:effectExtent b="0" l="0" r="0" t="0"/>
            <wp:wrapSquare wrapText="bothSides" distB="114300" distT="114300" distL="114300" distR="114300"/>
            <wp:docPr id="53"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2023419" cy="571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333375</wp:posOffset>
            </wp:positionV>
            <wp:extent cx="1956564" cy="571581"/>
            <wp:effectExtent b="12700" l="12700" r="12700" t="1270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1956564" cy="571581"/>
                    </a:xfrm>
                    <a:prstGeom prst="rect"/>
                    <a:ln w="12700">
                      <a:solidFill>
                        <a:srgbClr val="000000"/>
                      </a:solidFill>
                      <a:prstDash val="solid"/>
                    </a:ln>
                  </pic:spPr>
                </pic:pic>
              </a:graphicData>
            </a:graphic>
          </wp:anchor>
        </w:drawing>
      </w:r>
    </w:p>
    <w:p w:rsidR="00000000" w:rsidDel="00000000" w:rsidP="00000000" w:rsidRDefault="00000000" w:rsidRPr="00000000" w14:paraId="000001F0">
      <w:pPr>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sendo δ o enteiro máis proximo a</w:t>
      </w:r>
    </w:p>
    <w:p w:rsidR="00000000" w:rsidDel="00000000" w:rsidP="00000000" w:rsidRDefault="00000000" w:rsidRPr="00000000" w14:paraId="000001F1">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F de Snedecor</w:t>
      </w:r>
    </w:p>
    <w:p w:rsidR="00000000" w:rsidDel="00000000" w:rsidP="00000000" w:rsidRDefault="00000000" w:rsidRPr="00000000" w14:paraId="000001F4">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Sexa X unha va con distribución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e Y con distribución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m</w:t>
      </w:r>
      <w:r w:rsidDel="00000000" w:rsidR="00000000" w:rsidRPr="00000000">
        <w:rPr>
          <w:rFonts w:ascii="Arial" w:cs="Arial" w:eastAsia="Arial" w:hAnsi="Arial"/>
          <w:sz w:val="24"/>
          <w:szCs w:val="24"/>
          <w:rtl w:val="0"/>
        </w:rPr>
        <w:t xml:space="preserve">, ambas independientes. O </w:t>
      </w:r>
      <w:r w:rsidDel="00000000" w:rsidR="00000000" w:rsidRPr="00000000">
        <w:rPr>
          <w:rFonts w:ascii="Arial" w:cs="Arial" w:eastAsia="Arial" w:hAnsi="Arial"/>
          <w:sz w:val="24"/>
          <w:szCs w:val="24"/>
          <w:u w:val="single"/>
          <w:rtl w:val="0"/>
        </w:rPr>
        <w:t xml:space="preserve">cociente</w:t>
      </w:r>
      <w:r w:rsidDel="00000000" w:rsidR="00000000" w:rsidRPr="00000000">
        <w:rPr>
          <w:rFonts w:ascii="Arial" w:cs="Arial" w:eastAsia="Arial" w:hAnsi="Arial"/>
          <w:sz w:val="24"/>
          <w:szCs w:val="24"/>
        </w:rPr>
        <w:drawing>
          <wp:inline distB="114300" distT="114300" distL="114300" distR="114300">
            <wp:extent cx="829627" cy="337996"/>
            <wp:effectExtent b="12700" l="12700" r="12700" t="12700"/>
            <wp:docPr id="76" name="image85.png"/>
            <a:graphic>
              <a:graphicData uri="http://schemas.openxmlformats.org/drawingml/2006/picture">
                <pic:pic>
                  <pic:nvPicPr>
                    <pic:cNvPr id="0" name="image85.png"/>
                    <pic:cNvPicPr preferRelativeResize="0"/>
                  </pic:nvPicPr>
                  <pic:blipFill>
                    <a:blip r:embed="rId84"/>
                    <a:srcRect b="0" l="0" r="0" t="0"/>
                    <a:stretch>
                      <a:fillRect/>
                    </a:stretch>
                  </pic:blipFill>
                  <pic:spPr>
                    <a:xfrm>
                      <a:off x="0" y="0"/>
                      <a:ext cx="829627" cy="337996"/>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sigue unha distribución F con n e m graos de liberdade.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960121</wp:posOffset>
            </wp:positionV>
            <wp:extent cx="2189840" cy="2103399"/>
            <wp:effectExtent b="0" l="0" r="0" t="0"/>
            <wp:wrapSquare wrapText="bothSides" distB="114300" distT="114300" distL="114300" distR="114300"/>
            <wp:docPr id="86" name="image78.png"/>
            <a:graphic>
              <a:graphicData uri="http://schemas.openxmlformats.org/drawingml/2006/picture">
                <pic:pic>
                  <pic:nvPicPr>
                    <pic:cNvPr id="0" name="image78.png"/>
                    <pic:cNvPicPr preferRelativeResize="0"/>
                  </pic:nvPicPr>
                  <pic:blipFill>
                    <a:blip r:embed="rId85"/>
                    <a:srcRect b="0" l="0" r="0" t="0"/>
                    <a:stretch>
                      <a:fillRect/>
                    </a:stretch>
                  </pic:blipFill>
                  <pic:spPr>
                    <a:xfrm>
                      <a:off x="0" y="0"/>
                      <a:ext cx="2189840" cy="2103399"/>
                    </a:xfrm>
                    <a:prstGeom prst="rect"/>
                    <a:ln/>
                  </pic:spPr>
                </pic:pic>
              </a:graphicData>
            </a:graphic>
          </wp:anchor>
        </w:drawing>
      </w:r>
    </w:p>
    <w:p w:rsidR="00000000" w:rsidDel="00000000" w:rsidP="00000000" w:rsidRDefault="00000000" w:rsidRPr="00000000" w14:paraId="000001F5">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6">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Azul: n = 5, m = 5</w:t>
      </w:r>
    </w:p>
    <w:p w:rsidR="00000000" w:rsidDel="00000000" w:rsidP="00000000" w:rsidRDefault="00000000" w:rsidRPr="00000000" w14:paraId="000001F8">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Roja: n = 5, m = 20</w:t>
      </w:r>
    </w:p>
    <w:p w:rsidR="00000000" w:rsidDel="00000000" w:rsidP="00000000" w:rsidRDefault="00000000" w:rsidRPr="00000000" w14:paraId="000001F9">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Verde: n = 20, m = 20.</w:t>
      </w:r>
    </w:p>
    <w:p w:rsidR="00000000" w:rsidDel="00000000" w:rsidP="00000000" w:rsidRDefault="00000000" w:rsidRPr="00000000" w14:paraId="000001FA">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B">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C">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FE">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FF">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00">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do cociente de varianza</w:t>
      </w:r>
    </w:p>
    <w:p w:rsidR="00000000" w:rsidDel="00000000" w:rsidP="00000000" w:rsidRDefault="00000000" w:rsidRPr="00000000" w14:paraId="00000201">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Polo teorema de Fisher, coñecemos que </w:t>
      </w:r>
      <w:r w:rsidDel="00000000" w:rsidR="00000000" w:rsidRPr="00000000">
        <w:rPr>
          <w:rFonts w:ascii="Arial" w:cs="Arial" w:eastAsia="Arial" w:hAnsi="Arial"/>
          <w:sz w:val="24"/>
          <w:szCs w:val="24"/>
        </w:rPr>
        <w:drawing>
          <wp:inline distB="114300" distT="114300" distL="114300" distR="114300">
            <wp:extent cx="2381607" cy="374883"/>
            <wp:effectExtent b="0" l="0" r="0" t="0"/>
            <wp:docPr id="54" name="image50.png"/>
            <a:graphic>
              <a:graphicData uri="http://schemas.openxmlformats.org/drawingml/2006/picture">
                <pic:pic>
                  <pic:nvPicPr>
                    <pic:cNvPr id="0" name="image50.png"/>
                    <pic:cNvPicPr preferRelativeResize="0"/>
                  </pic:nvPicPr>
                  <pic:blipFill>
                    <a:blip r:embed="rId86"/>
                    <a:srcRect b="0" l="0" r="0" t="0"/>
                    <a:stretch>
                      <a:fillRect/>
                    </a:stretch>
                  </pic:blipFill>
                  <pic:spPr>
                    <a:xfrm>
                      <a:off x="0" y="0"/>
                      <a:ext cx="2381607" cy="374883"/>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Entón, o </w:t>
      </w:r>
      <w:r w:rsidDel="00000000" w:rsidR="00000000" w:rsidRPr="00000000">
        <w:rPr>
          <w:rFonts w:ascii="Arial" w:cs="Arial" w:eastAsia="Arial" w:hAnsi="Arial"/>
          <w:sz w:val="24"/>
          <w:szCs w:val="24"/>
          <w:u w:val="single"/>
          <w:rtl w:val="0"/>
        </w:rPr>
        <w:t xml:space="preserve">cociente de varianzas</w:t>
      </w:r>
      <w:r w:rsidDel="00000000" w:rsidR="00000000" w:rsidRPr="00000000">
        <w:rPr>
          <w:rFonts w:ascii="Arial" w:cs="Arial" w:eastAsia="Arial" w:hAnsi="Arial"/>
          <w:sz w:val="24"/>
          <w:szCs w:val="24"/>
          <w:rtl w:val="0"/>
        </w:rPr>
        <w:t xml:space="preserve"> ten distribución F con n-1 e m-1 graos de liberdade:</w:t>
      </w:r>
      <w:r w:rsidDel="00000000" w:rsidR="00000000" w:rsidRPr="00000000">
        <w:rPr>
          <w:rFonts w:ascii="Arial" w:cs="Arial" w:eastAsia="Arial" w:hAnsi="Arial"/>
          <w:sz w:val="24"/>
          <w:szCs w:val="24"/>
        </w:rPr>
        <w:drawing>
          <wp:inline distB="114300" distT="114300" distL="114300" distR="114300">
            <wp:extent cx="1251845" cy="452279"/>
            <wp:effectExtent b="12700" l="12700" r="12700" t="12700"/>
            <wp:docPr id="46" name="image43.png"/>
            <a:graphic>
              <a:graphicData uri="http://schemas.openxmlformats.org/drawingml/2006/picture">
                <pic:pic>
                  <pic:nvPicPr>
                    <pic:cNvPr id="0" name="image43.png"/>
                    <pic:cNvPicPr preferRelativeResize="0"/>
                  </pic:nvPicPr>
                  <pic:blipFill>
                    <a:blip r:embed="rId87"/>
                    <a:srcRect b="0" l="0" r="0" t="0"/>
                    <a:stretch>
                      <a:fillRect/>
                    </a:stretch>
                  </pic:blipFill>
                  <pic:spPr>
                    <a:xfrm>
                      <a:off x="0" y="0"/>
                      <a:ext cx="1251845" cy="4522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3">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ind w:firstLine="0"/>
        <w:rPr>
          <w:rFonts w:ascii="Arial" w:cs="Arial" w:eastAsia="Arial" w:hAnsi="Arial"/>
          <w:b w:val="1"/>
          <w:color w:val="351c75"/>
        </w:rPr>
      </w:pPr>
      <w:r w:rsidDel="00000000" w:rsidR="00000000" w:rsidRPr="00000000">
        <w:rPr>
          <w:rFonts w:ascii="Arial" w:cs="Arial" w:eastAsia="Arial" w:hAnsi="Arial"/>
          <w:b w:val="1"/>
          <w:color w:val="351c75"/>
          <w:rtl w:val="0"/>
        </w:rPr>
        <w:t xml:space="preserve">Intervalo de confianza</w:t>
      </w:r>
    </w:p>
    <w:p w:rsidR="00000000" w:rsidDel="00000000" w:rsidP="00000000" w:rsidRDefault="00000000" w:rsidRPr="00000000" w14:paraId="00000205">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Dada unha m.a.s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Unicode MS" w:cs="Arial Unicode MS" w:eastAsia="Arial Unicode MS" w:hAnsi="Arial Unicode MS"/>
          <w:sz w:val="24"/>
          <w:szCs w:val="24"/>
          <w:rtl w:val="0"/>
        </w:rPr>
        <w:t xml:space="preserve"> de X ∼ F</w:t>
      </w:r>
      <w:r w:rsidDel="00000000" w:rsidR="00000000" w:rsidRPr="00000000">
        <w:rPr>
          <w:rFonts w:ascii="Arial" w:cs="Arial" w:eastAsia="Arial" w:hAnsi="Arial"/>
          <w:sz w:val="24"/>
          <w:szCs w:val="24"/>
          <w:vertAlign w:val="subscript"/>
          <w:rtl w:val="0"/>
        </w:rPr>
        <w:t xml:space="preserve">θ</w:t>
      </w:r>
      <w:r w:rsidDel="00000000" w:rsidR="00000000" w:rsidRPr="00000000">
        <w:rPr>
          <w:rFonts w:ascii="Arial" w:cs="Arial" w:eastAsia="Arial" w:hAnsi="Arial"/>
          <w:sz w:val="24"/>
          <w:szCs w:val="24"/>
          <w:rtl w:val="0"/>
        </w:rPr>
        <w:t xml:space="preserve">, un </w:t>
      </w:r>
      <w:r w:rsidDel="00000000" w:rsidR="00000000" w:rsidRPr="00000000">
        <w:rPr>
          <w:rFonts w:ascii="Arial" w:cs="Arial" w:eastAsia="Arial" w:hAnsi="Arial"/>
          <w:b w:val="1"/>
          <w:sz w:val="24"/>
          <w:szCs w:val="24"/>
          <w:rtl w:val="0"/>
        </w:rPr>
        <w:t xml:space="preserve">intervalo de confianza de nivel (1-α) </w:t>
      </w:r>
      <w:r w:rsidDel="00000000" w:rsidR="00000000" w:rsidRPr="00000000">
        <w:rPr>
          <w:rFonts w:ascii="Arial" w:cs="Arial" w:eastAsia="Arial" w:hAnsi="Arial"/>
          <w:sz w:val="24"/>
          <w:szCs w:val="24"/>
          <w:rtl w:val="0"/>
        </w:rPr>
        <w:t xml:space="preserve">con α € (0,1) é un intervalo aleatorio tal que</w:t>
      </w:r>
      <w:r w:rsidDel="00000000" w:rsidR="00000000" w:rsidRPr="00000000">
        <w:rPr>
          <w:rFonts w:ascii="Arial" w:cs="Arial" w:eastAsia="Arial" w:hAnsi="Arial"/>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206">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Pr>
        <w:drawing>
          <wp:inline distB="114300" distT="114300" distL="114300" distR="114300">
            <wp:extent cx="3729038" cy="274585"/>
            <wp:effectExtent b="0" l="0" r="0" t="0"/>
            <wp:docPr id="67" name="image59.png"/>
            <a:graphic>
              <a:graphicData uri="http://schemas.openxmlformats.org/drawingml/2006/picture">
                <pic:pic>
                  <pic:nvPicPr>
                    <pic:cNvPr id="0" name="image59.png"/>
                    <pic:cNvPicPr preferRelativeResize="0"/>
                  </pic:nvPicPr>
                  <pic:blipFill>
                    <a:blip r:embed="rId88"/>
                    <a:srcRect b="0" l="0" r="0" t="0"/>
                    <a:stretch>
                      <a:fillRect/>
                    </a:stretch>
                  </pic:blipFill>
                  <pic:spPr>
                    <a:xfrm>
                      <a:off x="0" y="0"/>
                      <a:ext cx="3729038" cy="27458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Os extremos dos intervalos son </w:t>
      </w:r>
      <w:r w:rsidDel="00000000" w:rsidR="00000000" w:rsidRPr="00000000">
        <w:rPr>
          <w:rFonts w:ascii="Arial" w:cs="Arial" w:eastAsia="Arial" w:hAnsi="Arial"/>
          <w:sz w:val="24"/>
          <w:szCs w:val="24"/>
          <w:u w:val="single"/>
          <w:rtl w:val="0"/>
        </w:rPr>
        <w:t xml:space="preserve">aleatorios</w:t>
      </w:r>
      <w:r w:rsidDel="00000000" w:rsidR="00000000" w:rsidRPr="00000000">
        <w:rPr>
          <w:rFonts w:ascii="Arial" w:cs="Arial" w:eastAsia="Arial" w:hAnsi="Arial"/>
          <w:sz w:val="24"/>
          <w:szCs w:val="24"/>
          <w:rtl w:val="0"/>
        </w:rPr>
        <w:t xml:space="preserve"> porque dependen da mostra.</w:t>
      </w:r>
    </w:p>
    <w:p w:rsidR="00000000" w:rsidDel="00000000" w:rsidP="00000000" w:rsidRDefault="00000000" w:rsidRPr="00000000" w14:paraId="00000208">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É dicir, hai unha probabilidade 1-α de que a m.a.s pertenza a ese intervalo.</w:t>
      </w:r>
    </w:p>
    <w:p w:rsidR="00000000" w:rsidDel="00000000" w:rsidP="00000000" w:rsidRDefault="00000000" w:rsidRPr="00000000" w14:paraId="00000209">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Desta forma, aínda que non coñezamos o valor dun estadístico, podemos calcular un intervalo ao que existe unha determinada probabilidade ao que pertenzan, </w:t>
      </w:r>
      <w:r w:rsidDel="00000000" w:rsidR="00000000" w:rsidRPr="00000000">
        <w:rPr>
          <w:rFonts w:ascii="Arial" w:cs="Arial" w:eastAsia="Arial" w:hAnsi="Arial"/>
          <w:sz w:val="24"/>
          <w:szCs w:val="24"/>
          <w:u w:val="single"/>
          <w:rtl w:val="0"/>
        </w:rPr>
        <w:t xml:space="preserve">estimando</w:t>
      </w:r>
      <w:r w:rsidDel="00000000" w:rsidR="00000000" w:rsidRPr="00000000">
        <w:rPr>
          <w:rFonts w:ascii="Arial" w:cs="Arial" w:eastAsia="Arial" w:hAnsi="Arial"/>
          <w:sz w:val="24"/>
          <w:szCs w:val="24"/>
          <w:rtl w:val="0"/>
        </w:rPr>
        <w:t xml:space="preserve"> o seu valor.</w:t>
      </w:r>
    </w:p>
    <w:p w:rsidR="00000000" w:rsidDel="00000000" w:rsidP="00000000" w:rsidRDefault="00000000" w:rsidRPr="00000000" w14:paraId="0000020A">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B">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Intervalo de confianza para a proporción p </w:t>
      </w:r>
      <w:r w:rsidDel="00000000" w:rsidR="00000000" w:rsidRPr="00000000">
        <w:rPr>
          <w:rFonts w:ascii="Arial" w:cs="Arial" w:eastAsia="Arial" w:hAnsi="Arial"/>
          <w:color w:val="351c75"/>
          <w:rtl w:val="0"/>
        </w:rPr>
        <w:t xml:space="preserve">(p descoñecido)</w:t>
      </w:r>
      <w:r w:rsidDel="00000000" w:rsidR="00000000" w:rsidRPr="00000000">
        <w:rPr>
          <w:rFonts w:ascii="Arial" w:cs="Arial" w:eastAsia="Arial" w:hAnsi="Arial"/>
          <w:color w:val="351c75"/>
          <w:vertAlign w:val="superscript"/>
        </w:rPr>
        <w:footnoteReference w:customMarkFollows="0" w:id="7"/>
      </w:r>
      <w:r w:rsidDel="00000000" w:rsidR="00000000" w:rsidRPr="00000000">
        <w:rPr>
          <w:rtl w:val="0"/>
        </w:rPr>
      </w:r>
    </w:p>
    <w:p w:rsidR="00000000" w:rsidDel="00000000" w:rsidP="00000000" w:rsidRDefault="00000000" w:rsidRPr="00000000" w14:paraId="0000020C">
      <w:pPr>
        <w:numPr>
          <w:ilvl w:val="0"/>
          <w:numId w:val="5"/>
        </w:numPr>
        <w:ind w:left="720" w:hanging="360"/>
        <w:rPr>
          <w:rFonts w:ascii="Arial" w:cs="Arial" w:eastAsia="Arial" w:hAnsi="Arial"/>
          <w:color w:val="073763"/>
          <w:sz w:val="24"/>
          <w:szCs w:val="24"/>
        </w:rPr>
      </w:pPr>
      <w:r w:rsidDel="00000000" w:rsidR="00000000" w:rsidRPr="00000000">
        <w:rPr>
          <w:rFonts w:ascii="Arial Unicode MS" w:cs="Arial Unicode MS" w:eastAsia="Arial Unicode MS" w:hAnsi="Arial Unicode MS"/>
          <w:sz w:val="24"/>
          <w:szCs w:val="24"/>
          <w:rtl w:val="0"/>
        </w:rPr>
        <w:t xml:space="preserve">Para unha proporción p que descoñecemos, grazas ao teorema central do límite coñecemos que p^∼N(p, p(1-p)/n).</w:t>
      </w:r>
    </w:p>
    <w:p w:rsidR="00000000" w:rsidDel="00000000" w:rsidP="00000000" w:rsidRDefault="00000000" w:rsidRPr="00000000" w14:paraId="0000020D">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Tipificando a variable obtenemos que </w:t>
      </w:r>
      <m:oMath>
        <m:f>
          <m:fPr>
            <m:ctrlPr>
              <w:rPr>
                <w:rFonts w:ascii="Arial" w:cs="Arial" w:eastAsia="Arial" w:hAnsi="Arial"/>
                <w:sz w:val="24"/>
                <w:szCs w:val="24"/>
              </w:rPr>
            </m:ctrlPr>
          </m:fPr>
          <m:num>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p^</m:t>
                </m:r>
              </m:e>
              <m:sup/>
            </m:sSup>
            <m:r>
              <w:rPr>
                <w:rFonts w:ascii="Arial" w:cs="Arial" w:eastAsia="Arial" w:hAnsi="Arial"/>
                <w:sz w:val="24"/>
                <w:szCs w:val="24"/>
              </w:rPr>
              <m:t xml:space="preserve">-p)</m:t>
            </m:r>
          </m:num>
          <m:den>
            <m:rad>
              <m:radPr>
                <m:degHide m:val="1"/>
                <m:ctrlPr>
                  <w:rPr>
                    <w:rFonts w:ascii="Arial" w:cs="Arial" w:eastAsia="Arial" w:hAnsi="Arial"/>
                    <w:sz w:val="24"/>
                    <w:szCs w:val="24"/>
                  </w:rPr>
                </m:ctrlPr>
              </m:radPr>
              <m:e>
                <m:r>
                  <w:rPr>
                    <w:rFonts w:ascii="Arial" w:cs="Arial" w:eastAsia="Arial" w:hAnsi="Arial"/>
                    <w:sz w:val="24"/>
                    <w:szCs w:val="24"/>
                  </w:rPr>
                  <m:t xml:space="preserve">p(1-p)/n</m:t>
                </m:r>
              </m:e>
            </m:rad>
          </m:den>
        </m:f>
      </m:oMath>
      <w:r w:rsidDel="00000000" w:rsidR="00000000" w:rsidRPr="00000000">
        <w:rPr>
          <w:rFonts w:ascii="Arial Unicode MS" w:cs="Arial Unicode MS" w:eastAsia="Arial Unicode MS" w:hAnsi="Arial Unicode MS"/>
          <w:sz w:val="24"/>
          <w:szCs w:val="24"/>
          <w:rtl w:val="0"/>
        </w:rPr>
        <w:t xml:space="preserve"> ∼ N(0,1). Denominamos esta nova m.a.s como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E">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coñécese como o </w:t>
      </w:r>
      <w:r w:rsidDel="00000000" w:rsidR="00000000" w:rsidRPr="00000000">
        <w:rPr>
          <w:rFonts w:ascii="Arial" w:cs="Arial" w:eastAsia="Arial" w:hAnsi="Arial"/>
          <w:b w:val="1"/>
          <w:sz w:val="24"/>
          <w:szCs w:val="24"/>
          <w:rtl w:val="0"/>
        </w:rPr>
        <w:t xml:space="preserve">estadístico pivote:</w:t>
      </w:r>
      <w:r w:rsidDel="00000000" w:rsidR="00000000" w:rsidRPr="00000000">
        <w:rPr>
          <w:rFonts w:ascii="Arial" w:cs="Arial" w:eastAsia="Arial" w:hAnsi="Arial"/>
          <w:sz w:val="24"/>
          <w:szCs w:val="24"/>
          <w:rtl w:val="0"/>
        </w:rPr>
        <w:t xml:space="preserve"> o elemento do que partimos para obter o intervalo de confianza.</w:t>
      </w:r>
    </w:p>
    <w:p w:rsidR="00000000" w:rsidDel="00000000" w:rsidP="00000000" w:rsidRDefault="00000000" w:rsidRPr="00000000" w14:paraId="0000020F">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Non podemos calcular directamente o intervalo P(L</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&lt;=p&lt;=L</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)=1-α porque non coñecemos a distribución de p, pero si coñecemos a de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0">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P(-z</w:t>
      </w:r>
      <w:r w:rsidDel="00000000" w:rsidR="00000000" w:rsidRPr="00000000">
        <w:rPr>
          <w:rFonts w:ascii="Arial" w:cs="Arial" w:eastAsia="Arial" w:hAnsi="Arial"/>
          <w:sz w:val="24"/>
          <w:szCs w:val="24"/>
          <w:vertAlign w:val="subscript"/>
          <w:rtl w:val="0"/>
        </w:rPr>
        <w:t xml:space="preserve">1-α/2</w:t>
      </w:r>
      <w:r w:rsidDel="00000000" w:rsidR="00000000" w:rsidRPr="00000000">
        <w:rPr>
          <w:rFonts w:ascii="Arial" w:cs="Arial" w:eastAsia="Arial" w:hAnsi="Arial"/>
          <w:sz w:val="24"/>
          <w:szCs w:val="24"/>
          <w:rtl w:val="0"/>
        </w:rPr>
        <w:t xml:space="preserve"> &lt;=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&lt;= z</w:t>
      </w:r>
      <w:r w:rsidDel="00000000" w:rsidR="00000000" w:rsidRPr="00000000">
        <w:rPr>
          <w:rFonts w:ascii="Arial" w:cs="Arial" w:eastAsia="Arial" w:hAnsi="Arial"/>
          <w:sz w:val="24"/>
          <w:szCs w:val="24"/>
          <w:vertAlign w:val="subscript"/>
          <w:rtl w:val="0"/>
        </w:rPr>
        <w:t xml:space="preserve">1-α/2</w:t>
      </w:r>
      <w:r w:rsidDel="00000000" w:rsidR="00000000" w:rsidRPr="00000000">
        <w:rPr>
          <w:rFonts w:ascii="Arial" w:cs="Arial" w:eastAsia="Arial" w:hAnsi="Arial"/>
          <w:sz w:val="24"/>
          <w:szCs w:val="24"/>
          <w:rtl w:val="0"/>
        </w:rPr>
        <w:t xml:space="preserve">) = 1-α. Ahora, despexamos p de dentro de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Finalmente, substituímos todas as instancias de p por p^ para que o intervalo non dependa de p (que é descoñecido)</w:t>
      </w:r>
    </w:p>
    <w:p w:rsidR="00000000" w:rsidDel="00000000" w:rsidP="00000000" w:rsidRDefault="00000000" w:rsidRPr="00000000" w14:paraId="00000211">
      <w:pPr>
        <w:numPr>
          <w:ilvl w:val="1"/>
          <w:numId w:val="5"/>
        </w:numPr>
        <w:ind w:left="1440" w:hanging="360"/>
        <w:rPr>
          <w:rFonts w:ascii="Arial" w:cs="Arial" w:eastAsia="Arial" w:hAnsi="Arial"/>
          <w:b w:val="1"/>
          <w:sz w:val="24"/>
          <w:szCs w:val="24"/>
        </w:rPr>
      </w:pPr>
      <w:r w:rsidDel="00000000" w:rsidR="00000000" w:rsidRPr="00000000">
        <w:rPr>
          <w:rFonts w:ascii="Arial" w:cs="Arial" w:eastAsia="Arial" w:hAnsi="Arial"/>
          <w:b w:val="1"/>
          <w:color w:val="990000"/>
          <w:sz w:val="24"/>
          <w:szCs w:val="24"/>
          <w:rtl w:val="0"/>
        </w:rPr>
        <w:t xml:space="preserve">Nota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z</w:t>
      </w:r>
      <w:r w:rsidDel="00000000" w:rsidR="00000000" w:rsidRPr="00000000">
        <w:rPr>
          <w:rFonts w:ascii="Arial" w:cs="Arial" w:eastAsia="Arial" w:hAnsi="Arial"/>
          <w:sz w:val="24"/>
          <w:szCs w:val="24"/>
          <w:vertAlign w:val="subscript"/>
          <w:rtl w:val="0"/>
        </w:rPr>
        <w:t xml:space="preserve">p</w:t>
      </w:r>
      <w:r w:rsidDel="00000000" w:rsidR="00000000" w:rsidRPr="00000000">
        <w:rPr>
          <w:rFonts w:ascii="Arial" w:cs="Arial" w:eastAsia="Arial" w:hAnsi="Arial"/>
          <w:sz w:val="24"/>
          <w:szCs w:val="24"/>
          <w:rtl w:val="0"/>
        </w:rPr>
        <w:t xml:space="preserve"> denota o valor tal que P(N(0,1)&lt;=z</w:t>
      </w:r>
      <w:r w:rsidDel="00000000" w:rsidR="00000000" w:rsidRPr="00000000">
        <w:rPr>
          <w:rFonts w:ascii="Arial" w:cs="Arial" w:eastAsia="Arial" w:hAnsi="Arial"/>
          <w:sz w:val="24"/>
          <w:szCs w:val="24"/>
          <w:vertAlign w:val="subscript"/>
          <w:rtl w:val="0"/>
        </w:rPr>
        <w:t xml:space="preserve">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vertAlign w:val="subscript"/>
          <w:rtl w:val="0"/>
        </w:rPr>
        <w:t xml:space="preserve"> </w:t>
      </w:r>
      <w:r w:rsidDel="00000000" w:rsidR="00000000" w:rsidRPr="00000000">
        <w:rPr>
          <w:rFonts w:ascii="Arial" w:cs="Arial" w:eastAsia="Arial" w:hAnsi="Arial"/>
          <w:sz w:val="24"/>
          <w:szCs w:val="24"/>
          <w:rtl w:val="0"/>
        </w:rPr>
        <w:t xml:space="preserve">=p. </w:t>
      </w:r>
    </w:p>
    <w:p w:rsidR="00000000" w:rsidDel="00000000" w:rsidP="00000000" w:rsidRDefault="00000000" w:rsidRPr="00000000" w14:paraId="00000212">
      <w:pPr>
        <w:numPr>
          <w:ilvl w:val="1"/>
          <w:numId w:val="5"/>
        </w:numPr>
        <w:ind w:left="1440" w:hanging="360"/>
        <w:rPr>
          <w:rFonts w:ascii="Arial" w:cs="Arial" w:eastAsia="Arial" w:hAnsi="Arial"/>
          <w:b w:val="1"/>
          <w:sz w:val="22"/>
          <w:szCs w:val="22"/>
        </w:rPr>
      </w:pPr>
      <w:r w:rsidDel="00000000" w:rsidR="00000000" w:rsidRPr="00000000">
        <w:rPr>
          <w:rFonts w:ascii="Arial Unicode MS" w:cs="Arial Unicode MS" w:eastAsia="Arial Unicode MS" w:hAnsi="Arial Unicode MS"/>
          <w:sz w:val="22"/>
          <w:szCs w:val="22"/>
          <w:rtl w:val="0"/>
        </w:rPr>
        <w:t xml:space="preserve">Por exemplo, se se pedise un intervalo de confianza 90%, teríamos 1-α=0.9→α=0.1 →Calculamos z</w:t>
      </w:r>
      <w:r w:rsidDel="00000000" w:rsidR="00000000" w:rsidRPr="00000000">
        <w:rPr>
          <w:rFonts w:ascii="Arial" w:cs="Arial" w:eastAsia="Arial" w:hAnsi="Arial"/>
          <w:sz w:val="22"/>
          <w:szCs w:val="22"/>
          <w:vertAlign w:val="subscript"/>
          <w:rtl w:val="0"/>
        </w:rPr>
        <w:t xml:space="preserve">0.95</w:t>
      </w:r>
      <w:r w:rsidDel="00000000" w:rsidR="00000000" w:rsidRPr="00000000">
        <w:rPr>
          <w:rFonts w:ascii="Arial" w:cs="Arial" w:eastAsia="Arial" w:hAnsi="Arial"/>
          <w:sz w:val="22"/>
          <w:szCs w:val="22"/>
          <w:rtl w:val="0"/>
        </w:rPr>
        <w:t xml:space="preserve">, é decir, consultamos a tabla para ver que valor de z</w:t>
      </w:r>
      <w:r w:rsidDel="00000000" w:rsidR="00000000" w:rsidRPr="00000000">
        <w:rPr>
          <w:rFonts w:ascii="Arial" w:cs="Arial" w:eastAsia="Arial" w:hAnsi="Arial"/>
          <w:sz w:val="22"/>
          <w:szCs w:val="22"/>
          <w:vertAlign w:val="subscript"/>
          <w:rtl w:val="0"/>
        </w:rPr>
        <w:t xml:space="preserve">p</w:t>
      </w:r>
      <w:r w:rsidDel="00000000" w:rsidR="00000000" w:rsidRPr="00000000">
        <w:rPr>
          <w:rFonts w:ascii="Arial" w:cs="Arial" w:eastAsia="Arial" w:hAnsi="Arial"/>
          <w:sz w:val="22"/>
          <w:szCs w:val="22"/>
          <w:rtl w:val="0"/>
        </w:rPr>
        <w:t xml:space="preserve"> se corresponde coa p=0.95 (ver en que casilla se atopa este valor). Neste caso, o máis aproximado sería entre 1.75 e 1.76, poderiamos tomar z</w:t>
      </w:r>
      <w:r w:rsidDel="00000000" w:rsidR="00000000" w:rsidRPr="00000000">
        <w:rPr>
          <w:rFonts w:ascii="Arial" w:cs="Arial" w:eastAsia="Arial" w:hAnsi="Arial"/>
          <w:sz w:val="22"/>
          <w:szCs w:val="22"/>
          <w:vertAlign w:val="subscript"/>
          <w:rtl w:val="0"/>
        </w:rPr>
        <w:t xml:space="preserve">p</w:t>
      </w:r>
      <w:r w:rsidDel="00000000" w:rsidR="00000000" w:rsidRPr="00000000">
        <w:rPr>
          <w:rFonts w:ascii="Arial" w:cs="Arial" w:eastAsia="Arial" w:hAnsi="Arial"/>
          <w:sz w:val="22"/>
          <w:szCs w:val="22"/>
          <w:rtl w:val="0"/>
        </w:rPr>
        <w:t xml:space="preserve">=1.755.</w:t>
      </w:r>
    </w:p>
    <w:p w:rsidR="00000000" w:rsidDel="00000000" w:rsidP="00000000" w:rsidRDefault="00000000" w:rsidRPr="00000000" w14:paraId="00000213">
      <w:pPr>
        <w:numPr>
          <w:ilvl w:val="0"/>
          <w:numId w:val="5"/>
        </w:numPr>
        <w:spacing w:after="0" w:lineRule="auto"/>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O intervalo final obtido é simétrico respecto de p^:</w:t>
      </w:r>
      <w:r w:rsidDel="00000000" w:rsidR="00000000" w:rsidRPr="00000000">
        <w:rPr>
          <w:rFonts w:ascii="Arial" w:cs="Arial" w:eastAsia="Arial" w:hAnsi="Arial"/>
          <w:sz w:val="24"/>
          <w:szCs w:val="24"/>
          <w:vertAlign w:val="superscript"/>
        </w:rPr>
        <w:footnoteReference w:customMarkFollows="0" w:id="8"/>
      </w:r>
      <w:r w:rsidDel="00000000" w:rsidR="00000000" w:rsidRPr="00000000">
        <w:rPr>
          <w:rtl w:val="0"/>
        </w:rPr>
      </w:r>
    </w:p>
    <w:tbl>
      <w:tblPr>
        <w:tblStyle w:val="Table6"/>
        <w:tblW w:w="47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tblGridChange w:id="0">
          <w:tblGrid>
            <w:gridCol w:w="4725"/>
          </w:tblGrid>
        </w:tblGridChange>
      </w:tblGrid>
      <w:tr>
        <w:trPr>
          <w:cantSplit w:val="0"/>
          <w:trHeight w:val="554.02160974559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 - z</w:t>
            </w:r>
            <w:r w:rsidDel="00000000" w:rsidR="00000000" w:rsidRPr="00000000">
              <w:rPr>
                <w:rFonts w:ascii="Arial" w:cs="Arial" w:eastAsia="Arial" w:hAnsi="Arial"/>
                <w:sz w:val="24"/>
                <w:szCs w:val="24"/>
                <w:vertAlign w:val="subscript"/>
                <w:rtl w:val="0"/>
              </w:rPr>
              <w:t xml:space="preserve">1-α/2</w:t>
            </w:r>
            <w:r w:rsidDel="00000000" w:rsidR="00000000" w:rsidRPr="00000000">
              <w:rPr>
                <w:rFonts w:ascii="Arial" w:cs="Arial" w:eastAsia="Arial" w:hAnsi="Arial"/>
                <w:sz w:val="24"/>
                <w:szCs w:val="24"/>
                <w:rtl w:val="0"/>
              </w:rPr>
              <w:t xml:space="preserve"> </w:t>
            </w:r>
            <m:oMath>
              <m:rad>
                <m:radPr>
                  <m:degHide m:val="1"/>
                </m:radPr>
                <m:e>
                  <m:f>
                    <m:fPr>
                      <m:ctrlPr>
                        <w:rPr>
                          <w:rFonts w:ascii="Arial" w:cs="Arial" w:eastAsia="Arial" w:hAnsi="Arial"/>
                          <w:sz w:val="24"/>
                          <w:szCs w:val="24"/>
                        </w:rPr>
                      </m:ctrlPr>
                    </m:fPr>
                    <m:num>
                      <m:r>
                        <w:rPr>
                          <w:rFonts w:ascii="Arial" w:cs="Arial" w:eastAsia="Arial" w:hAnsi="Arial"/>
                          <w:sz w:val="24"/>
                          <w:szCs w:val="24"/>
                        </w:rPr>
                        <m:t xml:space="preserve">p^(1-p^)</m:t>
                      </m:r>
                    </m:num>
                    <m:den>
                      <m:r>
                        <w:rPr>
                          <w:rFonts w:ascii="Arial" w:cs="Arial" w:eastAsia="Arial" w:hAnsi="Arial"/>
                          <w:sz w:val="24"/>
                          <w:szCs w:val="24"/>
                        </w:rPr>
                        <m:t xml:space="preserve">n</m:t>
                      </m:r>
                    </m:den>
                  </m:f>
                </m:e>
              </m:rad>
            </m:oMath>
            <w:r w:rsidDel="00000000" w:rsidR="00000000" w:rsidRPr="00000000">
              <w:rPr>
                <w:rFonts w:ascii="Arial" w:cs="Arial" w:eastAsia="Arial" w:hAnsi="Arial"/>
                <w:sz w:val="24"/>
                <w:szCs w:val="24"/>
                <w:rtl w:val="0"/>
              </w:rPr>
              <w:t xml:space="preserve">, p^ + z</w:t>
            </w:r>
            <w:r w:rsidDel="00000000" w:rsidR="00000000" w:rsidRPr="00000000">
              <w:rPr>
                <w:rFonts w:ascii="Arial" w:cs="Arial" w:eastAsia="Arial" w:hAnsi="Arial"/>
                <w:sz w:val="24"/>
                <w:szCs w:val="24"/>
                <w:vertAlign w:val="subscript"/>
                <w:rtl w:val="0"/>
              </w:rPr>
              <w:t xml:space="preserve">1-α/2</w:t>
            </w:r>
            <w:r w:rsidDel="00000000" w:rsidR="00000000" w:rsidRPr="00000000">
              <w:rPr>
                <w:rFonts w:ascii="Arial" w:cs="Arial" w:eastAsia="Arial" w:hAnsi="Arial"/>
                <w:sz w:val="24"/>
                <w:szCs w:val="24"/>
                <w:rtl w:val="0"/>
              </w:rPr>
              <w:t xml:space="preserve"> </w:t>
            </w:r>
            <m:oMath>
              <m:rad>
                <m:radPr>
                  <m:degHide m:val="1"/>
                </m:radPr>
                <m:e>
                  <m:f>
                    <m:fPr>
                      <m:ctrlPr>
                        <w:rPr>
                          <w:rFonts w:ascii="Arial" w:cs="Arial" w:eastAsia="Arial" w:hAnsi="Arial"/>
                          <w:sz w:val="24"/>
                          <w:szCs w:val="24"/>
                        </w:rPr>
                      </m:ctrlPr>
                    </m:fPr>
                    <m:num>
                      <m:r>
                        <w:rPr>
                          <w:rFonts w:ascii="Arial" w:cs="Arial" w:eastAsia="Arial" w:hAnsi="Arial"/>
                          <w:sz w:val="24"/>
                          <w:szCs w:val="24"/>
                        </w:rPr>
                        <m:t xml:space="preserve">p^(1-p^)</m:t>
                      </m:r>
                    </m:num>
                    <m:den>
                      <m:r>
                        <w:rPr>
                          <w:rFonts w:ascii="Arial" w:cs="Arial" w:eastAsia="Arial" w:hAnsi="Arial"/>
                          <w:sz w:val="24"/>
                          <w:szCs w:val="24"/>
                        </w:rPr>
                        <m:t xml:space="preserve">n</m:t>
                      </m:r>
                    </m:den>
                  </m:f>
                </m:e>
              </m:rad>
            </m:oMath>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15">
      <w:pPr>
        <w:numPr>
          <w:ilvl w:val="0"/>
          <w:numId w:val="5"/>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Debido a que é simétrico, podemos expresar o intervalo como:</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314325</wp:posOffset>
            </wp:positionV>
            <wp:extent cx="2457450" cy="390525"/>
            <wp:effectExtent b="12700" l="12700" r="12700" t="1270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2457450" cy="390525"/>
                    </a:xfrm>
                    <a:prstGeom prst="rect"/>
                    <a:ln w="12700">
                      <a:solidFill>
                        <a:srgbClr val="38761D"/>
                      </a:solidFill>
                      <a:prstDash val="solid"/>
                    </a:ln>
                  </pic:spPr>
                </pic:pic>
              </a:graphicData>
            </a:graphic>
          </wp:anchor>
        </w:drawing>
      </w:r>
    </w:p>
    <w:tbl>
      <w:tblPr>
        <w:tblStyle w:val="Table7"/>
        <w:tblW w:w="33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tblGridChange w:id="0">
          <w:tblGrid>
            <w:gridCol w:w="3390"/>
          </w:tblGrid>
        </w:tblGridChange>
      </w:tblGrid>
      <w:tr>
        <w:trPr>
          <w:cantSplit w:val="0"/>
          <w:trHeight w:val="558.5042073602128" w:hRule="atLeast"/>
          <w:tblHeader w:val="0"/>
        </w:trPr>
        <w:tc>
          <w:tcPr>
            <w:tcBorders>
              <w:top w:color="9900ff" w:space="0" w:sz="8" w:val="single"/>
              <w:left w:color="9900ff" w:space="0" w:sz="8" w:val="single"/>
              <w:bottom w:color="9900ff" w:space="0" w:sz="8" w:val="single"/>
              <w:right w:color="99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b w:val="1"/>
                <w:sz w:val="24"/>
                <w:szCs w:val="24"/>
                <w:vertAlign w:val="subscript"/>
                <w:rtl w:val="0"/>
              </w:rPr>
              <w:t xml:space="preserve">c</w:t>
            </w:r>
            <w:r w:rsidDel="00000000" w:rsidR="00000000" w:rsidRPr="00000000">
              <w:rPr>
                <w:rFonts w:ascii="Arial" w:cs="Arial" w:eastAsia="Arial" w:hAnsi="Arial"/>
                <w:b w:val="1"/>
                <w:sz w:val="24"/>
                <w:szCs w:val="24"/>
                <w:rtl w:val="0"/>
              </w:rPr>
              <w:t xml:space="preserve"> = </w:t>
            </w:r>
            <m:oMath>
              <m:r>
                <w:rPr>
                  <w:rFonts w:ascii="Arial" w:cs="Arial" w:eastAsia="Arial" w:hAnsi="Arial"/>
                  <w:sz w:val="24"/>
                  <w:szCs w:val="24"/>
                </w:rPr>
                <m:t xml:space="preserve">p^ </m:t>
              </m:r>
              <m:r>
                <w:rPr>
                  <w:rFonts w:ascii="Arial" w:cs="Arial" w:eastAsia="Arial" w:hAnsi="Arial"/>
                  <w:sz w:val="24"/>
                  <w:szCs w:val="24"/>
                </w:rPr>
                <m:t>±</m:t>
              </m:r>
              <m:r>
                <w:rPr>
                  <w:rFonts w:ascii="Arial" w:cs="Arial" w:eastAsia="Arial" w:hAnsi="Arial"/>
                  <w:sz w:val="24"/>
                  <w:szCs w:val="24"/>
                </w:rPr>
                <m:t xml:space="preserve"> </m:t>
              </m:r>
              <m:sSub>
                <m:sSubPr>
                  <m:ctrlPr>
                    <w:rPr>
                      <w:rFonts w:ascii="Arial" w:cs="Arial" w:eastAsia="Arial" w:hAnsi="Arial"/>
                      <w:sz w:val="24"/>
                      <w:szCs w:val="24"/>
                    </w:rPr>
                  </m:ctrlPr>
                </m:sSubPr>
                <m:e>
                  <m:r>
                    <w:rPr>
                      <w:rFonts w:ascii="Arial" w:cs="Arial" w:eastAsia="Arial" w:hAnsi="Arial"/>
                      <w:sz w:val="24"/>
                      <w:szCs w:val="24"/>
                    </w:rPr>
                    <m:t xml:space="preserve">z</m:t>
                  </m:r>
                </m:e>
                <m:sub>
                  <m:r>
                    <w:rPr>
                      <w:rFonts w:ascii="Arial" w:cs="Arial" w:eastAsia="Arial" w:hAnsi="Arial"/>
                      <w:sz w:val="24"/>
                      <w:szCs w:val="24"/>
                    </w:rPr>
                    <m:t xml:space="preserve">1-a/2</m:t>
                  </m:r>
                </m:sub>
              </m:sSub>
              <m:rad>
                <m:radPr>
                  <m:degHide m:val="1"/>
                  <m:ctrlPr>
                    <w:rPr>
                      <w:rFonts w:ascii="Arial" w:cs="Arial" w:eastAsia="Arial" w:hAnsi="Arial"/>
                      <w:sz w:val="24"/>
                      <w:szCs w:val="24"/>
                    </w:rPr>
                  </m:ctrlPr>
                </m:radPr>
                <m:e>
                  <m:f>
                    <m:fPr>
                      <m:ctrlPr>
                        <w:rPr>
                          <w:rFonts w:ascii="Arial" w:cs="Arial" w:eastAsia="Arial" w:hAnsi="Arial"/>
                          <w:sz w:val="24"/>
                          <w:szCs w:val="24"/>
                        </w:rPr>
                      </m:ctrlPr>
                    </m:fPr>
                    <m:num>
                      <m:r>
                        <w:rPr>
                          <w:rFonts w:ascii="Arial" w:cs="Arial" w:eastAsia="Arial" w:hAnsi="Arial"/>
                          <w:sz w:val="24"/>
                          <w:szCs w:val="24"/>
                        </w:rPr>
                        <m:t xml:space="preserve">p^(1-p^)</m:t>
                      </m:r>
                    </m:num>
                    <m:den>
                      <m:r>
                        <w:rPr>
                          <w:rFonts w:ascii="Arial" w:cs="Arial" w:eastAsia="Arial" w:hAnsi="Arial"/>
                          <w:sz w:val="24"/>
                          <w:szCs w:val="24"/>
                        </w:rPr>
                        <m:t xml:space="preserve">n</m:t>
                      </m:r>
                    </m:den>
                  </m:f>
                </m:e>
              </m:rad>
            </m:oMath>
            <w:r w:rsidDel="00000000" w:rsidR="00000000" w:rsidRPr="00000000">
              <w:rPr>
                <w:rFonts w:ascii="Arial" w:cs="Arial" w:eastAsia="Arial" w:hAnsi="Arial"/>
                <w:sz w:val="24"/>
                <w:szCs w:val="24"/>
                <w:rtl w:val="0"/>
              </w:rPr>
              <w:t xml:space="preserve"> </w:t>
            </w:r>
          </w:p>
        </w:tc>
      </w:tr>
    </w:tbl>
    <w:p w:rsidR="00000000" w:rsidDel="00000000" w:rsidP="00000000" w:rsidRDefault="00000000" w:rsidRPr="00000000" w14:paraId="00000217">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18">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Intervalo de confianza para a media </w:t>
      </w:r>
      <w:r w:rsidDel="00000000" w:rsidR="00000000" w:rsidRPr="00000000">
        <w:rPr>
          <w:rFonts w:ascii="Arial" w:cs="Arial" w:eastAsia="Arial" w:hAnsi="Arial"/>
          <w:color w:val="351c75"/>
          <w:rtl w:val="0"/>
        </w:rPr>
        <w:t xml:space="preserve">con varianza coñecida</w:t>
      </w:r>
    </w:p>
    <w:p w:rsidR="00000000" w:rsidDel="00000000" w:rsidP="00000000" w:rsidRDefault="00000000" w:rsidRPr="00000000" w14:paraId="00000219">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Sexa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Unicode MS" w:cs="Arial Unicode MS" w:eastAsia="Arial Unicode MS" w:hAnsi="Arial Unicode MS"/>
          <w:sz w:val="24"/>
          <w:szCs w:val="24"/>
          <w:rtl w:val="0"/>
        </w:rPr>
        <w:t xml:space="preserve"> unha m.a.s de X∼N(μ,σ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de varianza coñecida. Entón, </w:t>
      </w:r>
      <m:oMath>
        <m:rad>
          <m:radPr>
            <m:degHide m:val="1"/>
            <m:ctrlPr>
              <w:rPr>
                <w:rFonts w:ascii="Arial" w:cs="Arial" w:eastAsia="Arial" w:hAnsi="Arial"/>
                <w:sz w:val="24"/>
                <w:szCs w:val="24"/>
                <w:vertAlign w:val="subscript"/>
              </w:rPr>
            </m:ctrlPr>
          </m:radPr>
          <m:e>
            <m:r>
              <w:rPr>
                <w:rFonts w:ascii="Arial" w:cs="Arial" w:eastAsia="Arial" w:hAnsi="Arial"/>
                <w:sz w:val="24"/>
                <w:szCs w:val="24"/>
              </w:rPr>
              <m:t xml:space="preserve">n</m:t>
            </m:r>
            <m:r>
              <w:rPr>
                <w:rFonts w:ascii="Arial" w:cs="Arial" w:eastAsia="Arial" w:hAnsi="Arial"/>
                <w:sz w:val="24"/>
                <w:szCs w:val="24"/>
                <w:vertAlign w:val="subscript"/>
              </w:rPr>
              <m:t xml:space="preserve"> </m:t>
            </m:r>
            <m:f>
              <m:fPr>
                <m:ctrlPr>
                  <w:rPr>
                    <w:rFonts w:ascii="Arial" w:cs="Arial" w:eastAsia="Arial" w:hAnsi="Arial"/>
                    <w:sz w:val="24"/>
                    <w:szCs w:val="24"/>
                  </w:rPr>
                </m:ctrlPr>
              </m:fPr>
              <m:num>
                <m:r>
                  <w:rPr>
                    <w:rFonts w:ascii="Arial" w:cs="Arial" w:eastAsia="Arial" w:hAnsi="Arial"/>
                    <w:sz w:val="24"/>
                    <w:szCs w:val="24"/>
                    <w:vertAlign w:val="subscript"/>
                  </w:rPr>
                  <m:t xml:space="preserve">Xmedia -</m:t>
                </m:r>
                <m:r>
                  <w:rPr>
                    <w:rFonts w:ascii="Arial" w:cs="Arial" w:eastAsia="Arial" w:hAnsi="Arial"/>
                    <w:sz w:val="24"/>
                    <w:szCs w:val="24"/>
                  </w:rPr>
                  <m:t xml:space="preserve">μ</m:t>
                </m:r>
                <m:r>
                  <w:rPr>
                    <w:rFonts w:ascii="Arial" w:cs="Arial" w:eastAsia="Arial" w:hAnsi="Arial"/>
                    <w:sz w:val="24"/>
                    <w:szCs w:val="24"/>
                    <w:vertAlign w:val="subscript"/>
                  </w:rPr>
                  <m:t xml:space="preserve"> </m:t>
                </m:r>
              </m:num>
              <m:den>
                <m:r>
                  <w:rPr>
                    <w:rFonts w:ascii="Arial" w:cs="Arial" w:eastAsia="Arial" w:hAnsi="Arial"/>
                    <w:sz w:val="24"/>
                    <w:szCs w:val="24"/>
                  </w:rPr>
                  <m:t xml:space="preserve">σ</m:t>
                </m:r>
              </m:den>
            </m:f>
          </m:e>
        </m:rad>
      </m:oMath>
      <w:r w:rsidDel="00000000" w:rsidR="00000000" w:rsidRPr="00000000">
        <w:rPr>
          <w:rFonts w:ascii="Arial Unicode MS" w:cs="Arial Unicode MS" w:eastAsia="Arial Unicode MS" w:hAnsi="Arial Unicode MS"/>
          <w:sz w:val="24"/>
          <w:szCs w:val="24"/>
          <w:rtl w:val="0"/>
        </w:rPr>
        <w:t xml:space="preserve">∼N(0,1). </w:t>
      </w:r>
      <m:oMath>
        <m:rad>
          <m:radPr>
            <m:degHide m:val="1"/>
            <m:ctrlPr>
              <w:rPr>
                <w:rFonts w:ascii="Arial" w:cs="Arial" w:eastAsia="Arial" w:hAnsi="Arial"/>
                <w:sz w:val="24"/>
                <w:szCs w:val="24"/>
                <w:vertAlign w:val="subscript"/>
              </w:rPr>
            </m:ctrlPr>
          </m:radPr>
          <m:e>
            <m:r>
              <w:rPr>
                <w:rFonts w:ascii="Arial" w:cs="Arial" w:eastAsia="Arial" w:hAnsi="Arial"/>
                <w:sz w:val="24"/>
                <w:szCs w:val="24"/>
              </w:rPr>
              <m:t xml:space="preserve">n</m:t>
            </m:r>
            <m:r>
              <w:rPr>
                <w:rFonts w:ascii="Arial" w:cs="Arial" w:eastAsia="Arial" w:hAnsi="Arial"/>
                <w:sz w:val="24"/>
                <w:szCs w:val="24"/>
                <w:vertAlign w:val="subscript"/>
              </w:rPr>
              <m:t xml:space="preserve"> </m:t>
            </m:r>
            <m:f>
              <m:fPr>
                <m:ctrlPr>
                  <w:rPr>
                    <w:rFonts w:ascii="Arial" w:cs="Arial" w:eastAsia="Arial" w:hAnsi="Arial"/>
                    <w:sz w:val="24"/>
                    <w:szCs w:val="24"/>
                  </w:rPr>
                </m:ctrlPr>
              </m:fPr>
              <m:num>
                <m:r>
                  <w:rPr>
                    <w:rFonts w:ascii="Arial" w:cs="Arial" w:eastAsia="Arial" w:hAnsi="Arial"/>
                    <w:sz w:val="24"/>
                    <w:szCs w:val="24"/>
                    <w:vertAlign w:val="subscript"/>
                  </w:rPr>
                  <m:t xml:space="preserve">Xmedia -</m:t>
                </m:r>
                <m:r>
                  <w:rPr>
                    <w:rFonts w:ascii="Arial" w:cs="Arial" w:eastAsia="Arial" w:hAnsi="Arial"/>
                    <w:sz w:val="24"/>
                    <w:szCs w:val="24"/>
                  </w:rPr>
                  <m:t xml:space="preserve">μ</m:t>
                </m:r>
                <m:r>
                  <w:rPr>
                    <w:rFonts w:ascii="Arial" w:cs="Arial" w:eastAsia="Arial" w:hAnsi="Arial"/>
                    <w:sz w:val="24"/>
                    <w:szCs w:val="24"/>
                    <w:vertAlign w:val="subscript"/>
                  </w:rPr>
                  <m:t xml:space="preserve"> </m:t>
                </m:r>
              </m:num>
              <m:den>
                <m:r>
                  <w:rPr>
                    <w:rFonts w:ascii="Arial" w:cs="Arial" w:eastAsia="Arial" w:hAnsi="Arial"/>
                    <w:sz w:val="24"/>
                    <w:szCs w:val="24"/>
                  </w:rPr>
                  <m:t xml:space="preserve">σ</m:t>
                </m:r>
              </m:den>
            </m:f>
          </m:e>
        </m:rad>
      </m:oMath>
      <w:r w:rsidDel="00000000" w:rsidR="00000000" w:rsidRPr="00000000">
        <w:rPr>
          <w:rFonts w:ascii="Arial" w:cs="Arial" w:eastAsia="Arial" w:hAnsi="Arial"/>
          <w:sz w:val="24"/>
          <w:szCs w:val="24"/>
          <w:rtl w:val="0"/>
        </w:rPr>
        <w:t xml:space="preserve"> será o noso estadístico pivote.</w:t>
      </w:r>
      <w:r w:rsidDel="00000000" w:rsidR="00000000" w:rsidRPr="00000000">
        <w:rPr>
          <w:rFonts w:ascii="Arial" w:cs="Arial" w:eastAsia="Arial" w:hAnsi="Arial"/>
          <w:sz w:val="24"/>
          <w:szCs w:val="24"/>
          <w:vertAlign w:val="superscript"/>
        </w:rPr>
        <w:footnoteReference w:customMarkFollows="0" w:id="9"/>
      </w:r>
      <w:r w:rsidDel="00000000" w:rsidR="00000000" w:rsidRPr="00000000">
        <w:rPr>
          <w:rtl w:val="0"/>
        </w:rPr>
      </w:r>
    </w:p>
    <w:p w:rsidR="00000000" w:rsidDel="00000000" w:rsidP="00000000" w:rsidRDefault="00000000" w:rsidRPr="00000000" w14:paraId="0000021A">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intervalo do que partimos é P(-z</w:t>
      </w:r>
      <w:r w:rsidDel="00000000" w:rsidR="00000000" w:rsidRPr="00000000">
        <w:rPr>
          <w:rFonts w:ascii="Arial" w:cs="Arial" w:eastAsia="Arial" w:hAnsi="Arial"/>
          <w:sz w:val="24"/>
          <w:szCs w:val="24"/>
          <w:vertAlign w:val="subscript"/>
          <w:rtl w:val="0"/>
        </w:rPr>
        <w:t xml:space="preserve">1-a/2</w:t>
      </w:r>
      <w:r w:rsidDel="00000000" w:rsidR="00000000" w:rsidRPr="00000000">
        <w:rPr>
          <w:rFonts w:ascii="Arial" w:cs="Arial" w:eastAsia="Arial" w:hAnsi="Arial"/>
          <w:sz w:val="24"/>
          <w:szCs w:val="24"/>
          <w:rtl w:val="0"/>
        </w:rPr>
        <w:t xml:space="preserve">, </w:t>
      </w:r>
      <m:oMath>
        <m:rad>
          <m:radPr>
            <m:degHide m:val="1"/>
            <m:ctrlPr>
              <w:rPr>
                <w:rFonts w:ascii="Arial" w:cs="Arial" w:eastAsia="Arial" w:hAnsi="Arial"/>
                <w:sz w:val="24"/>
                <w:szCs w:val="24"/>
                <w:vertAlign w:val="subscript"/>
              </w:rPr>
            </m:ctrlPr>
          </m:radPr>
          <m:e>
            <m:r>
              <w:rPr>
                <w:rFonts w:ascii="Arial" w:cs="Arial" w:eastAsia="Arial" w:hAnsi="Arial"/>
                <w:sz w:val="24"/>
                <w:szCs w:val="24"/>
              </w:rPr>
              <m:t xml:space="preserve">n</m:t>
            </m:r>
            <m:r>
              <w:rPr>
                <w:rFonts w:ascii="Arial" w:cs="Arial" w:eastAsia="Arial" w:hAnsi="Arial"/>
                <w:sz w:val="24"/>
                <w:szCs w:val="24"/>
                <w:vertAlign w:val="subscript"/>
              </w:rPr>
              <m:t xml:space="preserve"> </m:t>
            </m:r>
            <m:f>
              <m:fPr>
                <m:ctrlPr>
                  <w:rPr>
                    <w:rFonts w:ascii="Arial" w:cs="Arial" w:eastAsia="Arial" w:hAnsi="Arial"/>
                    <w:sz w:val="24"/>
                    <w:szCs w:val="24"/>
                  </w:rPr>
                </m:ctrlPr>
              </m:fPr>
              <m:num>
                <m:r>
                  <w:rPr>
                    <w:rFonts w:ascii="Arial" w:cs="Arial" w:eastAsia="Arial" w:hAnsi="Arial"/>
                    <w:sz w:val="24"/>
                    <w:szCs w:val="24"/>
                    <w:vertAlign w:val="subscript"/>
                  </w:rPr>
                  <m:t xml:space="preserve">Xmedia -</m:t>
                </m:r>
                <m:r>
                  <w:rPr>
                    <w:rFonts w:ascii="Arial" w:cs="Arial" w:eastAsia="Arial" w:hAnsi="Arial"/>
                    <w:sz w:val="24"/>
                    <w:szCs w:val="24"/>
                  </w:rPr>
                  <m:t xml:space="preserve">μ</m:t>
                </m:r>
                <m:r>
                  <w:rPr>
                    <w:rFonts w:ascii="Arial" w:cs="Arial" w:eastAsia="Arial" w:hAnsi="Arial"/>
                    <w:sz w:val="24"/>
                    <w:szCs w:val="24"/>
                    <w:vertAlign w:val="subscript"/>
                  </w:rPr>
                  <m:t xml:space="preserve"> </m:t>
                </m:r>
              </m:num>
              <m:den>
                <m:r>
                  <w:rPr>
                    <w:rFonts w:ascii="Arial" w:cs="Arial" w:eastAsia="Arial" w:hAnsi="Arial"/>
                    <w:sz w:val="24"/>
                    <w:szCs w:val="24"/>
                  </w:rPr>
                  <m:t xml:space="preserve">σ</m:t>
                </m:r>
              </m:den>
            </m:f>
          </m:e>
        </m:rad>
      </m:oMath>
      <w:r w:rsidDel="00000000" w:rsidR="00000000" w:rsidRPr="00000000">
        <w:rPr>
          <w:rFonts w:ascii="Arial" w:cs="Arial" w:eastAsia="Arial" w:hAnsi="Arial"/>
          <w:sz w:val="24"/>
          <w:szCs w:val="24"/>
          <w:rtl w:val="0"/>
        </w:rPr>
        <w:t xml:space="preserve">, z</w:t>
      </w:r>
      <w:r w:rsidDel="00000000" w:rsidR="00000000" w:rsidRPr="00000000">
        <w:rPr>
          <w:rFonts w:ascii="Arial" w:cs="Arial" w:eastAsia="Arial" w:hAnsi="Arial"/>
          <w:sz w:val="24"/>
          <w:szCs w:val="24"/>
          <w:vertAlign w:val="subscript"/>
          <w:rtl w:val="0"/>
        </w:rPr>
        <w:t xml:space="preserve">1-a/2</w:t>
      </w:r>
      <w:r w:rsidDel="00000000" w:rsidR="00000000" w:rsidRPr="00000000">
        <w:rPr>
          <w:rFonts w:ascii="Arial" w:cs="Arial" w:eastAsia="Arial" w:hAnsi="Arial"/>
          <w:sz w:val="24"/>
          <w:szCs w:val="24"/>
          <w:rtl w:val="0"/>
        </w:rPr>
        <w:t xml:space="preserve">) = 1-a.</w:t>
      </w:r>
      <w:r w:rsidDel="00000000" w:rsidR="00000000" w:rsidRPr="00000000">
        <w:drawing>
          <wp:anchor allowOverlap="1" behindDoc="0" distB="0" distT="0" distL="0" distR="0" hidden="0" layoutInCell="1" locked="0" relativeHeight="0" simplePos="0">
            <wp:simplePos x="0" y="0"/>
            <wp:positionH relativeFrom="column">
              <wp:posOffset>2790825</wp:posOffset>
            </wp:positionH>
            <wp:positionV relativeFrom="paragraph">
              <wp:posOffset>473390</wp:posOffset>
            </wp:positionV>
            <wp:extent cx="2076450" cy="448031"/>
            <wp:effectExtent b="12700" l="12700" r="12700" t="12700"/>
            <wp:wrapSquare wrapText="bothSides" distB="0" distT="0" distL="0" distR="0"/>
            <wp:docPr id="81" name="image68.png"/>
            <a:graphic>
              <a:graphicData uri="http://schemas.openxmlformats.org/drawingml/2006/picture">
                <pic:pic>
                  <pic:nvPicPr>
                    <pic:cNvPr id="0" name="image68.png"/>
                    <pic:cNvPicPr preferRelativeResize="0"/>
                  </pic:nvPicPr>
                  <pic:blipFill>
                    <a:blip r:embed="rId90"/>
                    <a:srcRect b="0" l="0" r="0" t="0"/>
                    <a:stretch>
                      <a:fillRect/>
                    </a:stretch>
                  </pic:blipFill>
                  <pic:spPr>
                    <a:xfrm>
                      <a:off x="0" y="0"/>
                      <a:ext cx="2076450" cy="448031"/>
                    </a:xfrm>
                    <a:prstGeom prst="rect"/>
                    <a:ln w="12700">
                      <a:solidFill>
                        <a:srgbClr val="38761D"/>
                      </a:solidFill>
                      <a:prstDash val="solid"/>
                    </a:ln>
                  </pic:spPr>
                </pic:pic>
              </a:graphicData>
            </a:graphic>
          </wp:anchor>
        </w:drawing>
      </w:r>
    </w:p>
    <w:tbl>
      <w:tblPr>
        <w:tblStyle w:val="Table8"/>
        <w:tblpPr w:leftFromText="180" w:rightFromText="180" w:topFromText="180" w:bottomFromText="180" w:vertAnchor="text" w:horzAnchor="text" w:tblpX="720" w:tblpY="0"/>
        <w:tblW w:w="2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tblGridChange w:id="0">
          <w:tblGrid>
            <w:gridCol w:w="2895"/>
          </w:tblGrid>
        </w:tblGridChange>
      </w:tblGrid>
      <w:tr>
        <w:trPr>
          <w:cantSplit w:val="0"/>
          <w:tblHeader w:val="0"/>
        </w:trPr>
        <w:tc>
          <w:tcPr>
            <w:tcBorders>
              <w:top w:color="9900ff" w:space="0" w:sz="8" w:val="single"/>
              <w:left w:color="9900ff" w:space="0" w:sz="8" w:val="single"/>
              <w:bottom w:color="9900ff" w:space="0" w:sz="8" w:val="single"/>
              <w:right w:color="9900ff" w:space="0" w:sz="8" w:val="single"/>
            </w:tcBorders>
          </w:tcPr>
          <w:p w:rsidR="00000000" w:rsidDel="00000000" w:rsidP="00000000" w:rsidRDefault="00000000" w:rsidRPr="00000000" w14:paraId="0000021B">
            <w:pPr>
              <w:widowControl w:val="0"/>
              <w:spacing w:after="0" w:line="240" w:lineRule="auto"/>
              <w:ind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b w:val="1"/>
                <w:sz w:val="24"/>
                <w:szCs w:val="24"/>
                <w:vertAlign w:val="subscript"/>
                <w:rtl w:val="0"/>
              </w:rPr>
              <w:t xml:space="preserve">c</w:t>
            </w:r>
            <w:r w:rsidDel="00000000" w:rsidR="00000000" w:rsidRPr="00000000">
              <w:rPr>
                <w:rFonts w:ascii="Arial" w:cs="Arial" w:eastAsia="Arial" w:hAnsi="Arial"/>
                <w:b w:val="1"/>
                <w:sz w:val="24"/>
                <w:szCs w:val="24"/>
                <w:rtl w:val="0"/>
              </w:rPr>
              <w:t xml:space="preserve"> = </w:t>
            </w:r>
            <m:oMath>
              <m:r>
                <w:rPr>
                  <w:rFonts w:ascii="Arial" w:cs="Arial" w:eastAsia="Arial" w:hAnsi="Arial"/>
                  <w:b w:val="1"/>
                  <w:sz w:val="24"/>
                  <w:szCs w:val="24"/>
                </w:rPr>
                <m:t xml:space="preserve">Xmedia</m:t>
              </m:r>
              <m:r>
                <w:rPr>
                  <w:rFonts w:ascii="Arial" w:cs="Arial" w:eastAsia="Arial" w:hAnsi="Arial"/>
                  <w:b w:val="1"/>
                  <w:sz w:val="24"/>
                  <w:szCs w:val="24"/>
                </w:rPr>
                <m:t>±</m:t>
              </m:r>
              <m:r>
                <w:rPr>
                  <w:rFonts w:ascii="Arial" w:cs="Arial" w:eastAsia="Arial" w:hAnsi="Arial"/>
                  <w:b w:val="1"/>
                  <w:sz w:val="24"/>
                  <w:szCs w:val="24"/>
                </w:rPr>
                <m:t xml:space="preserve"> </m:t>
              </m:r>
              <m:sSub>
                <m:sSubPr>
                  <m:ctrlPr>
                    <w:rPr>
                      <w:rFonts w:ascii="Arial" w:cs="Arial" w:eastAsia="Arial" w:hAnsi="Arial"/>
                      <w:b w:val="1"/>
                      <w:sz w:val="24"/>
                      <w:szCs w:val="24"/>
                    </w:rPr>
                  </m:ctrlPr>
                </m:sSubPr>
                <m:e>
                  <m:r>
                    <w:rPr>
                      <w:rFonts w:ascii="Arial" w:cs="Arial" w:eastAsia="Arial" w:hAnsi="Arial"/>
                      <w:b w:val="1"/>
                      <w:sz w:val="24"/>
                      <w:szCs w:val="24"/>
                    </w:rPr>
                    <m:t xml:space="preserve">z</m:t>
                  </m:r>
                </m:e>
                <m:sub>
                  <m:r>
                    <w:rPr>
                      <w:rFonts w:ascii="Arial" w:cs="Arial" w:eastAsia="Arial" w:hAnsi="Arial"/>
                      <w:b w:val="1"/>
                      <w:sz w:val="24"/>
                      <w:szCs w:val="24"/>
                    </w:rPr>
                    <m:t xml:space="preserve">1-a/2</m:t>
                  </m:r>
                </m:sub>
              </m:sSub>
              <m:f>
                <m:fPr>
                  <m:ctrlPr>
                    <w:rPr>
                      <w:rFonts w:ascii="Arial" w:cs="Arial" w:eastAsia="Arial" w:hAnsi="Arial"/>
                      <w:b w:val="1"/>
                      <w:sz w:val="24"/>
                      <w:szCs w:val="24"/>
                    </w:rPr>
                  </m:ctrlPr>
                </m:fPr>
                <m:num>
                  <m:r>
                    <w:rPr>
                      <w:rFonts w:ascii="Arial" w:cs="Arial" w:eastAsia="Arial" w:hAnsi="Arial"/>
                      <w:b w:val="1"/>
                      <w:sz w:val="24"/>
                      <w:szCs w:val="24"/>
                    </w:rPr>
                    <m:t>σ</m:t>
                  </m:r>
                </m:num>
                <m:den>
                  <m:rad>
                    <m:radPr>
                      <m:degHide m:val="1"/>
                      <m:ctrlPr>
                        <w:rPr>
                          <w:rFonts w:ascii="Arial" w:cs="Arial" w:eastAsia="Arial" w:hAnsi="Arial"/>
                          <w:b w:val="1"/>
                          <w:sz w:val="24"/>
                          <w:szCs w:val="24"/>
                        </w:rPr>
                      </m:ctrlPr>
                    </m:radPr>
                    <m:e>
                      <m:r>
                        <w:rPr>
                          <w:rFonts w:ascii="Arial" w:cs="Arial" w:eastAsia="Arial" w:hAnsi="Arial"/>
                          <w:b w:val="1"/>
                          <w:sz w:val="24"/>
                          <w:szCs w:val="24"/>
                        </w:rPr>
                        <m:t xml:space="preserve">n</m:t>
                      </m:r>
                    </m:e>
                  </m:rad>
                </m:den>
              </m:f>
            </m:oMath>
            <w:r w:rsidDel="00000000" w:rsidR="00000000" w:rsidRPr="00000000">
              <w:rPr>
                <w:rtl w:val="0"/>
              </w:rPr>
            </w:r>
          </w:p>
        </w:tc>
      </w:tr>
    </w:tbl>
    <w:p w:rsidR="00000000" w:rsidDel="00000000" w:rsidP="00000000" w:rsidRDefault="00000000" w:rsidRPr="00000000" w14:paraId="0000021C">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1D">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1E">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Intervalo de confianza para a media </w:t>
      </w:r>
      <w:r w:rsidDel="00000000" w:rsidR="00000000" w:rsidRPr="00000000">
        <w:rPr>
          <w:rFonts w:ascii="Arial" w:cs="Arial" w:eastAsia="Arial" w:hAnsi="Arial"/>
          <w:color w:val="351c75"/>
          <w:rtl w:val="0"/>
        </w:rPr>
        <w:t xml:space="preserve">con varianza descoñecida</w:t>
      </w:r>
    </w:p>
    <w:p w:rsidR="00000000" w:rsidDel="00000000" w:rsidP="00000000" w:rsidRDefault="00000000" w:rsidRPr="00000000" w14:paraId="0000021F">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non coñecemos a varianza, odemos utilizar </w:t>
      </w:r>
      <m:oMath>
        <m:rad>
          <m:radPr>
            <m:degHide m:val="1"/>
            <m:ctrlPr>
              <w:rPr>
                <w:rFonts w:ascii="Arial" w:cs="Arial" w:eastAsia="Arial" w:hAnsi="Arial"/>
                <w:sz w:val="24"/>
                <w:szCs w:val="24"/>
              </w:rPr>
            </m:ctrlPr>
          </m:radPr>
          <m:e>
            <m:r>
              <w:rPr>
                <w:rFonts w:ascii="Arial" w:cs="Arial" w:eastAsia="Arial" w:hAnsi="Arial"/>
                <w:sz w:val="24"/>
                <w:szCs w:val="24"/>
              </w:rPr>
              <m:t xml:space="preserve">n</m:t>
            </m:r>
          </m:e>
        </m:rad>
        <m:f>
          <m:fPr>
            <m:ctrlPr>
              <w:rPr>
                <w:rFonts w:ascii="Arial" w:cs="Arial" w:eastAsia="Arial" w:hAnsi="Arial"/>
                <w:sz w:val="24"/>
                <w:szCs w:val="24"/>
              </w:rPr>
            </m:ctrlPr>
          </m:fPr>
          <m:num>
            <m:r>
              <w:rPr>
                <w:rFonts w:ascii="Arial" w:cs="Arial" w:eastAsia="Arial" w:hAnsi="Arial"/>
                <w:sz w:val="24"/>
                <w:szCs w:val="24"/>
              </w:rPr>
              <m:t xml:space="preserve">Xmedia - μ</m:t>
            </m:r>
          </m:num>
          <m:den>
            <m:r>
              <w:rPr>
                <w:rFonts w:ascii="Arial" w:cs="Arial" w:eastAsia="Arial" w:hAnsi="Arial"/>
                <w:sz w:val="24"/>
                <w:szCs w:val="24"/>
              </w:rPr>
              <m:t xml:space="preserve">S</m:t>
            </m:r>
          </m:den>
        </m:f>
      </m:oMath>
      <w:r w:rsidDel="00000000" w:rsidR="00000000" w:rsidRPr="00000000">
        <w:rPr>
          <w:rFonts w:ascii="Arial Unicode MS" w:cs="Arial Unicode MS" w:eastAsia="Arial Unicode MS" w:hAnsi="Arial Unicode MS"/>
          <w:sz w:val="24"/>
          <w:szCs w:val="24"/>
          <w:rtl w:val="0"/>
        </w:rPr>
        <w:t xml:space="preserve">∼t</w:t>
      </w:r>
      <w:r w:rsidDel="00000000" w:rsidR="00000000" w:rsidRPr="00000000">
        <w:rPr>
          <w:rFonts w:ascii="Arial" w:cs="Arial" w:eastAsia="Arial" w:hAnsi="Arial"/>
          <w:sz w:val="24"/>
          <w:szCs w:val="24"/>
          <w:vertAlign w:val="subscript"/>
          <w:rtl w:val="0"/>
        </w:rPr>
        <w:t xml:space="preserve">n-1</w:t>
      </w:r>
      <w:r w:rsidDel="00000000" w:rsidR="00000000" w:rsidRPr="00000000">
        <w:rPr>
          <w:rFonts w:ascii="Arial" w:cs="Arial" w:eastAsia="Arial" w:hAnsi="Arial"/>
          <w:sz w:val="24"/>
          <w:szCs w:val="24"/>
          <w:rtl w:val="0"/>
        </w:rPr>
        <w:t xml:space="preserve">. Este será o estadístico pivote.</w:t>
      </w:r>
    </w:p>
    <w:p w:rsidR="00000000" w:rsidDel="00000000" w:rsidP="00000000" w:rsidRDefault="00000000" w:rsidRPr="00000000" w14:paraId="00000220">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intervalo do que partimos é P(-t</w:t>
      </w:r>
      <w:r w:rsidDel="00000000" w:rsidR="00000000" w:rsidRPr="00000000">
        <w:rPr>
          <w:rFonts w:ascii="Arial" w:cs="Arial" w:eastAsia="Arial" w:hAnsi="Arial"/>
          <w:sz w:val="24"/>
          <w:szCs w:val="24"/>
          <w:vertAlign w:val="subscript"/>
          <w:rtl w:val="0"/>
        </w:rPr>
        <w:t xml:space="preserve">n-1, 1-a/2</w:t>
      </w:r>
      <w:r w:rsidDel="00000000" w:rsidR="00000000" w:rsidRPr="00000000">
        <w:rPr>
          <w:rFonts w:ascii="Arial" w:cs="Arial" w:eastAsia="Arial" w:hAnsi="Arial"/>
          <w:sz w:val="24"/>
          <w:szCs w:val="24"/>
          <w:rtl w:val="0"/>
        </w:rPr>
        <w:t xml:space="preserve">, </w:t>
      </w:r>
      <m:oMath>
        <m:rad>
          <m:radPr>
            <m:degHide m:val="1"/>
            <m:ctrlPr>
              <w:rPr>
                <w:rFonts w:ascii="Arial" w:cs="Arial" w:eastAsia="Arial" w:hAnsi="Arial"/>
                <w:sz w:val="24"/>
                <w:szCs w:val="24"/>
              </w:rPr>
            </m:ctrlPr>
          </m:radPr>
          <m:e>
            <m:r>
              <w:rPr>
                <w:rFonts w:ascii="Arial" w:cs="Arial" w:eastAsia="Arial" w:hAnsi="Arial"/>
                <w:sz w:val="24"/>
                <w:szCs w:val="24"/>
              </w:rPr>
              <m:t xml:space="preserve">n-1</m:t>
            </m:r>
          </m:e>
        </m:rad>
        <m:f>
          <m:fPr>
            <m:ctrlPr>
              <w:rPr>
                <w:rFonts w:ascii="Arial" w:cs="Arial" w:eastAsia="Arial" w:hAnsi="Arial"/>
                <w:sz w:val="24"/>
                <w:szCs w:val="24"/>
              </w:rPr>
            </m:ctrlPr>
          </m:fPr>
          <m:num>
            <m:r>
              <w:rPr>
                <w:rFonts w:ascii="Arial" w:cs="Arial" w:eastAsia="Arial" w:hAnsi="Arial"/>
                <w:sz w:val="24"/>
                <w:szCs w:val="24"/>
              </w:rPr>
              <m:t xml:space="preserve">Xmedia - μ</m:t>
            </m:r>
          </m:num>
          <m:den>
            <m:r>
              <w:rPr>
                <w:rFonts w:ascii="Arial" w:cs="Arial" w:eastAsia="Arial" w:hAnsi="Arial"/>
                <w:sz w:val="24"/>
                <w:szCs w:val="24"/>
              </w:rPr>
              <m:t xml:space="preserve">s</m:t>
            </m:r>
          </m:den>
        </m:f>
      </m:oMath>
      <w:r w:rsidDel="00000000" w:rsidR="00000000" w:rsidRPr="00000000">
        <w:rPr>
          <w:rFonts w:ascii="Arial" w:cs="Arial" w:eastAsia="Arial" w:hAnsi="Arial"/>
          <w:sz w:val="24"/>
          <w:szCs w:val="24"/>
          <w:rtl w:val="0"/>
        </w:rPr>
        <w:t xml:space="preserve">, t</w:t>
      </w:r>
      <w:r w:rsidDel="00000000" w:rsidR="00000000" w:rsidRPr="00000000">
        <w:rPr>
          <w:rFonts w:ascii="Arial" w:cs="Arial" w:eastAsia="Arial" w:hAnsi="Arial"/>
          <w:sz w:val="24"/>
          <w:szCs w:val="24"/>
          <w:vertAlign w:val="subscript"/>
          <w:rtl w:val="0"/>
        </w:rPr>
        <w:t xml:space="preserve">n-1, 1-a/2</w:t>
      </w:r>
      <w:r w:rsidDel="00000000" w:rsidR="00000000" w:rsidRPr="00000000">
        <w:rPr>
          <w:rFonts w:ascii="Arial" w:cs="Arial" w:eastAsia="Arial" w:hAnsi="Arial"/>
          <w:sz w:val="24"/>
          <w:szCs w:val="24"/>
          <w:rtl w:val="0"/>
        </w:rPr>
        <w:t xml:space="preserve">) = 1-a.</w:t>
      </w:r>
      <w:r w:rsidDel="00000000" w:rsidR="00000000" w:rsidRPr="00000000">
        <w:drawing>
          <wp:anchor allowOverlap="1" behindDoc="0" distB="57150" distT="57150" distL="57150" distR="57150" hidden="0" layoutInCell="1" locked="0" relativeHeight="0" simplePos="0">
            <wp:simplePos x="0" y="0"/>
            <wp:positionH relativeFrom="column">
              <wp:posOffset>2790825</wp:posOffset>
            </wp:positionH>
            <wp:positionV relativeFrom="paragraph">
              <wp:posOffset>458933</wp:posOffset>
            </wp:positionV>
            <wp:extent cx="2071688" cy="371665"/>
            <wp:effectExtent b="12700" l="12700" r="12700" t="12700"/>
            <wp:wrapSquare wrapText="bothSides" distB="57150" distT="57150" distL="57150" distR="57150"/>
            <wp:docPr id="32" name="image25.png"/>
            <a:graphic>
              <a:graphicData uri="http://schemas.openxmlformats.org/drawingml/2006/picture">
                <pic:pic>
                  <pic:nvPicPr>
                    <pic:cNvPr id="0" name="image25.png"/>
                    <pic:cNvPicPr preferRelativeResize="0"/>
                  </pic:nvPicPr>
                  <pic:blipFill>
                    <a:blip r:embed="rId91"/>
                    <a:srcRect b="0" l="0" r="0" t="0"/>
                    <a:stretch>
                      <a:fillRect/>
                    </a:stretch>
                  </pic:blipFill>
                  <pic:spPr>
                    <a:xfrm>
                      <a:off x="0" y="0"/>
                      <a:ext cx="2071688" cy="371665"/>
                    </a:xfrm>
                    <a:prstGeom prst="rect"/>
                    <a:ln w="12700">
                      <a:solidFill>
                        <a:srgbClr val="38761D"/>
                      </a:solidFill>
                      <a:prstDash val="solid"/>
                    </a:ln>
                  </pic:spPr>
                </pic:pic>
              </a:graphicData>
            </a:graphic>
          </wp:anchor>
        </w:drawing>
      </w:r>
    </w:p>
    <w:tbl>
      <w:tblPr>
        <w:tblStyle w:val="Table9"/>
        <w:tblpPr w:leftFromText="180" w:rightFromText="180" w:topFromText="180" w:bottomFromText="180" w:vertAnchor="text" w:horzAnchor="text" w:tblpX="720" w:tblpY="0"/>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tblGridChange w:id="0">
          <w:tblGrid>
            <w:gridCol w:w="3480"/>
          </w:tblGrid>
        </w:tblGridChange>
      </w:tblGrid>
      <w:tr>
        <w:trPr>
          <w:cantSplit w:val="0"/>
          <w:tblHeader w:val="0"/>
        </w:trPr>
        <w:tc>
          <w:tcPr>
            <w:tcBorders>
              <w:top w:color="9900ff" w:space="0" w:sz="8" w:val="single"/>
              <w:left w:color="9900ff" w:space="0" w:sz="8" w:val="single"/>
              <w:bottom w:color="9900ff" w:space="0" w:sz="8" w:val="single"/>
              <w:right w:color="9900ff" w:space="0" w:sz="8" w:val="single"/>
            </w:tcBorders>
          </w:tcPr>
          <w:p w:rsidR="00000000" w:rsidDel="00000000" w:rsidP="00000000" w:rsidRDefault="00000000" w:rsidRPr="00000000" w14:paraId="00000221">
            <w:pPr>
              <w:widowControl w:val="0"/>
              <w:spacing w:after="0" w:line="240" w:lineRule="auto"/>
              <w:ind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b w:val="1"/>
                <w:sz w:val="24"/>
                <w:szCs w:val="24"/>
                <w:vertAlign w:val="subscript"/>
                <w:rtl w:val="0"/>
              </w:rPr>
              <w:t xml:space="preserve">c</w:t>
            </w:r>
            <w:r w:rsidDel="00000000" w:rsidR="00000000" w:rsidRPr="00000000">
              <w:rPr>
                <w:rFonts w:ascii="Arial" w:cs="Arial" w:eastAsia="Arial" w:hAnsi="Arial"/>
                <w:b w:val="1"/>
                <w:sz w:val="24"/>
                <w:szCs w:val="24"/>
                <w:rtl w:val="0"/>
              </w:rPr>
              <w:t xml:space="preserve"> = </w:t>
            </w:r>
            <m:oMath>
              <m:r>
                <w:rPr>
                  <w:rFonts w:ascii="Arial" w:cs="Arial" w:eastAsia="Arial" w:hAnsi="Arial"/>
                  <w:b w:val="1"/>
                  <w:sz w:val="24"/>
                  <w:szCs w:val="24"/>
                </w:rPr>
                <m:t xml:space="preserve">Xmedia</m:t>
              </m:r>
              <m:r>
                <w:rPr>
                  <w:rFonts w:ascii="Arial" w:cs="Arial" w:eastAsia="Arial" w:hAnsi="Arial"/>
                  <w:b w:val="1"/>
                  <w:sz w:val="24"/>
                  <w:szCs w:val="24"/>
                </w:rPr>
                <m:t>±</m:t>
              </m:r>
              <m:r>
                <w:rPr>
                  <w:rFonts w:ascii="Arial" w:cs="Arial" w:eastAsia="Arial" w:hAnsi="Arial"/>
                  <w:b w:val="1"/>
                  <w:sz w:val="24"/>
                  <w:szCs w:val="24"/>
                </w:rPr>
                <m:t xml:space="preserve"> </m:t>
              </m:r>
              <m:sSub>
                <m:sSubPr>
                  <m:ctrlPr>
                    <w:rPr>
                      <w:rFonts w:ascii="Arial" w:cs="Arial" w:eastAsia="Arial" w:hAnsi="Arial"/>
                      <w:b w:val="1"/>
                      <w:sz w:val="24"/>
                      <w:szCs w:val="24"/>
                    </w:rPr>
                  </m:ctrlPr>
                </m:sSubPr>
                <m:e>
                  <m:r>
                    <w:rPr>
                      <w:rFonts w:ascii="Arial" w:cs="Arial" w:eastAsia="Arial" w:hAnsi="Arial"/>
                      <w:b w:val="1"/>
                      <w:sz w:val="24"/>
                      <w:szCs w:val="24"/>
                    </w:rPr>
                    <m:t xml:space="preserve">t</m:t>
                  </m:r>
                </m:e>
                <m:sub>
                  <m:r>
                    <w:rPr>
                      <w:rFonts w:ascii="Arial" w:cs="Arial" w:eastAsia="Arial" w:hAnsi="Arial"/>
                      <w:b w:val="1"/>
                      <w:sz w:val="24"/>
                      <w:szCs w:val="24"/>
                    </w:rPr>
                    <m:t xml:space="preserve">n-1, 1-a/2</m:t>
                  </m:r>
                </m:sub>
              </m:sSub>
              <m:f>
                <m:fPr>
                  <m:ctrlPr>
                    <w:rPr>
                      <w:rFonts w:ascii="Arial" w:cs="Arial" w:eastAsia="Arial" w:hAnsi="Arial"/>
                      <w:b w:val="1"/>
                      <w:sz w:val="24"/>
                      <w:szCs w:val="24"/>
                    </w:rPr>
                  </m:ctrlPr>
                </m:fPr>
                <m:num>
                  <m:r>
                    <w:rPr>
                      <w:rFonts w:ascii="Arial" w:cs="Arial" w:eastAsia="Arial" w:hAnsi="Arial"/>
                      <w:b w:val="1"/>
                      <w:sz w:val="24"/>
                      <w:szCs w:val="24"/>
                    </w:rPr>
                    <m:t xml:space="preserve">S</m:t>
                  </m:r>
                </m:num>
                <m:den>
                  <m:rad>
                    <m:radPr>
                      <m:degHide m:val="1"/>
                      <m:ctrlPr>
                        <w:rPr>
                          <w:rFonts w:ascii="Arial" w:cs="Arial" w:eastAsia="Arial" w:hAnsi="Arial"/>
                          <w:b w:val="1"/>
                          <w:sz w:val="24"/>
                          <w:szCs w:val="24"/>
                        </w:rPr>
                      </m:ctrlPr>
                    </m:radPr>
                    <m:e>
                      <m:r>
                        <w:rPr>
                          <w:rFonts w:ascii="Arial" w:cs="Arial" w:eastAsia="Arial" w:hAnsi="Arial"/>
                          <w:b w:val="1"/>
                          <w:sz w:val="24"/>
                          <w:szCs w:val="24"/>
                        </w:rPr>
                        <m:t xml:space="preserve">n</m:t>
                      </m:r>
                    </m:e>
                  </m:rad>
                </m:den>
              </m:f>
            </m:oMath>
            <w:r w:rsidDel="00000000" w:rsidR="00000000" w:rsidRPr="00000000">
              <w:rPr>
                <w:rtl w:val="0"/>
              </w:rPr>
            </w:r>
          </w:p>
        </w:tc>
      </w:tr>
    </w:tbl>
    <w:p w:rsidR="00000000" w:rsidDel="00000000" w:rsidP="00000000" w:rsidRDefault="00000000" w:rsidRPr="00000000" w14:paraId="00000222">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4">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Exemplo de exercicio</w:t>
      </w:r>
      <w:r w:rsidDel="00000000" w:rsidR="00000000" w:rsidRPr="00000000">
        <w:rPr>
          <w:rFonts w:ascii="Arial" w:cs="Arial" w:eastAsia="Arial" w:hAnsi="Arial"/>
          <w:color w:val="351c75"/>
          <w:rtl w:val="0"/>
        </w:rPr>
        <w:t xml:space="preserve"> (intervalo de confianza)</w:t>
      </w:r>
    </w:p>
    <w:p w:rsidR="00000000" w:rsidDel="00000000" w:rsidP="00000000" w:rsidRDefault="00000000" w:rsidRPr="00000000" w14:paraId="00000225">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Dada unha variable que estamos analizando, tomamos unha </w:t>
      </w:r>
      <w:r w:rsidDel="00000000" w:rsidR="00000000" w:rsidRPr="00000000">
        <w:rPr>
          <w:rFonts w:ascii="Arial" w:cs="Arial" w:eastAsia="Arial" w:hAnsi="Arial"/>
          <w:sz w:val="24"/>
          <w:szCs w:val="24"/>
          <w:u w:val="single"/>
          <w:rtl w:val="0"/>
        </w:rPr>
        <w:t xml:space="preserve">mostra</w:t>
      </w:r>
      <w:r w:rsidDel="00000000" w:rsidR="00000000" w:rsidRPr="00000000">
        <w:rPr>
          <w:rFonts w:ascii="Arial" w:cs="Arial" w:eastAsia="Arial" w:hAnsi="Arial"/>
          <w:sz w:val="24"/>
          <w:szCs w:val="24"/>
          <w:rtl w:val="0"/>
        </w:rPr>
        <w:t xml:space="preserve"> de n=16 elementos. Nesta mostra, a varianza é de 25 e a media de 503. Calcular o intervalo tal que hai un 90% de probabilidade de que inclúa á media da poboación.</w:t>
      </w:r>
    </w:p>
    <w:p w:rsidR="00000000" w:rsidDel="00000000" w:rsidP="00000000" w:rsidRDefault="00000000" w:rsidRPr="00000000" w14:paraId="00000226">
      <w:pPr>
        <w:numPr>
          <w:ilvl w:val="1"/>
          <w:numId w:val="5"/>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1-a = 0.9 → a = 0.1. </w:t>
      </w:r>
    </w:p>
    <w:p w:rsidR="00000000" w:rsidDel="00000000" w:rsidP="00000000" w:rsidRDefault="00000000" w:rsidRPr="00000000" w14:paraId="00000227">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Calculase z</w:t>
      </w:r>
      <w:r w:rsidDel="00000000" w:rsidR="00000000" w:rsidRPr="00000000">
        <w:rPr>
          <w:rFonts w:ascii="Arial" w:cs="Arial" w:eastAsia="Arial" w:hAnsi="Arial"/>
          <w:sz w:val="24"/>
          <w:szCs w:val="24"/>
          <w:vertAlign w:val="subscript"/>
          <w:rtl w:val="0"/>
        </w:rPr>
        <w:t xml:space="preserve">1-0.1/2</w:t>
      </w:r>
      <w:r w:rsidDel="00000000" w:rsidR="00000000" w:rsidRPr="00000000">
        <w:rPr>
          <w:rFonts w:ascii="Arial" w:cs="Arial" w:eastAsia="Arial" w:hAnsi="Arial"/>
          <w:sz w:val="24"/>
          <w:szCs w:val="24"/>
          <w:rtl w:val="0"/>
        </w:rPr>
        <w:t xml:space="preserve">= z</w:t>
      </w:r>
      <w:r w:rsidDel="00000000" w:rsidR="00000000" w:rsidRPr="00000000">
        <w:rPr>
          <w:rFonts w:ascii="Arial" w:cs="Arial" w:eastAsia="Arial" w:hAnsi="Arial"/>
          <w:sz w:val="24"/>
          <w:szCs w:val="24"/>
          <w:vertAlign w:val="subscript"/>
          <w:rtl w:val="0"/>
        </w:rPr>
        <w:t xml:space="preserve">0.95</w:t>
      </w:r>
      <w:r w:rsidDel="00000000" w:rsidR="00000000" w:rsidRPr="00000000">
        <w:rPr>
          <w:rFonts w:ascii="Arial" w:cs="Arial" w:eastAsia="Arial" w:hAnsi="Arial"/>
          <w:sz w:val="24"/>
          <w:szCs w:val="24"/>
          <w:rtl w:val="0"/>
        </w:rPr>
        <w:t xml:space="preserve">. mirase na tabla o valor de z que da p=0.95, aproximase a 1.645.</w:t>
      </w:r>
    </w:p>
    <w:p w:rsidR="00000000" w:rsidDel="00000000" w:rsidP="00000000" w:rsidRDefault="00000000" w:rsidRPr="00000000" w14:paraId="00000228">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 (503-1.645*5/</w:t>
      </w:r>
      <m:oMath>
        <m:rad>
          <m:radPr>
            <m:degHide m:val="1"/>
            <m:ctrlPr>
              <w:rPr>
                <w:rFonts w:ascii="Arial" w:cs="Arial" w:eastAsia="Arial" w:hAnsi="Arial"/>
                <w:sz w:val="24"/>
                <w:szCs w:val="24"/>
              </w:rPr>
            </m:ctrlPr>
          </m:radPr>
          <m:e>
            <m:r>
              <w:rPr>
                <w:rFonts w:ascii="Arial" w:cs="Arial" w:eastAsia="Arial" w:hAnsi="Arial"/>
                <w:sz w:val="24"/>
                <w:szCs w:val="24"/>
              </w:rPr>
              <m:t xml:space="preserve">16</m:t>
            </m:r>
          </m:e>
        </m:rad>
      </m:oMath>
      <w:r w:rsidDel="00000000" w:rsidR="00000000" w:rsidRPr="00000000">
        <w:rPr>
          <w:rFonts w:ascii="Arial" w:cs="Arial" w:eastAsia="Arial" w:hAnsi="Arial"/>
          <w:sz w:val="24"/>
          <w:szCs w:val="24"/>
          <w:rtl w:val="0"/>
        </w:rPr>
        <w:t xml:space="preserve">, 503+1.645*5/</w:t>
      </w:r>
      <m:oMath>
        <m:rad>
          <m:radPr>
            <m:degHide m:val="1"/>
            <m:ctrlPr>
              <w:rPr>
                <w:rFonts w:ascii="Arial" w:cs="Arial" w:eastAsia="Arial" w:hAnsi="Arial"/>
                <w:sz w:val="24"/>
                <w:szCs w:val="24"/>
              </w:rPr>
            </m:ctrlPr>
          </m:radPr>
          <m:e>
            <m:r>
              <w:rPr>
                <w:rFonts w:ascii="Arial" w:cs="Arial" w:eastAsia="Arial" w:hAnsi="Arial"/>
                <w:sz w:val="24"/>
                <w:szCs w:val="24"/>
              </w:rPr>
              <m:t xml:space="preserve">16</m:t>
            </m:r>
          </m:e>
        </m:rad>
      </m:oMath>
      <w:r w:rsidDel="00000000" w:rsidR="00000000" w:rsidRPr="00000000">
        <w:rPr>
          <w:rFonts w:ascii="Arial" w:cs="Arial" w:eastAsia="Arial" w:hAnsi="Arial"/>
          <w:sz w:val="24"/>
          <w:szCs w:val="24"/>
          <w:rtl w:val="0"/>
        </w:rPr>
        <w:t xml:space="preserve">) = (501.355, 504.645)</w:t>
      </w:r>
    </w:p>
    <w:p w:rsidR="00000000" w:rsidDel="00000000" w:rsidP="00000000" w:rsidRDefault="00000000" w:rsidRPr="00000000" w14:paraId="00000229">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non coñecemos a varianza, senon que só coñecemos que S=38.47, empregase a distribucion t de student (ten unha tabla distinta)</w:t>
      </w:r>
    </w:p>
    <w:p w:rsidR="00000000" w:rsidDel="00000000" w:rsidP="00000000" w:rsidRDefault="00000000" w:rsidRPr="00000000" w14:paraId="0000022A">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Trátase dunha t</w:t>
      </w:r>
      <w:r w:rsidDel="00000000" w:rsidR="00000000" w:rsidRPr="00000000">
        <w:rPr>
          <w:rFonts w:ascii="Arial" w:cs="Arial" w:eastAsia="Arial" w:hAnsi="Arial"/>
          <w:sz w:val="24"/>
          <w:szCs w:val="24"/>
          <w:vertAlign w:val="subscript"/>
          <w:rtl w:val="0"/>
        </w:rPr>
        <w:t xml:space="preserve">15, 0.95 </w:t>
      </w:r>
      <w:r w:rsidDel="00000000" w:rsidR="00000000" w:rsidRPr="00000000">
        <w:rPr>
          <w:rFonts w:ascii="Arial" w:cs="Arial" w:eastAsia="Arial" w:hAnsi="Arial"/>
          <w:sz w:val="24"/>
          <w:szCs w:val="24"/>
          <w:rtl w:val="0"/>
        </w:rPr>
        <w:t xml:space="preserve">. O valor da tabla correspondente é 1.753. (neste caso é ao reves, hai que consultar o valor da tabla na casilla indicada)</w:t>
      </w:r>
    </w:p>
    <w:p w:rsidR="00000000" w:rsidDel="00000000" w:rsidP="00000000" w:rsidRDefault="00000000" w:rsidRPr="00000000" w14:paraId="0000022B">
      <w:pPr>
        <w:numPr>
          <w:ilvl w:val="1"/>
          <w:numId w:val="5"/>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 </w:t>
      </w:r>
      <m:oMath>
        <m:r>
          <w:rPr>
            <w:rFonts w:ascii="Arial" w:cs="Arial" w:eastAsia="Arial" w:hAnsi="Arial"/>
            <w:b w:val="1"/>
            <w:sz w:val="24"/>
            <w:szCs w:val="24"/>
          </w:rPr>
          <m:t xml:space="preserve">503</m:t>
        </m:r>
        <m:r>
          <w:rPr>
            <w:rFonts w:ascii="Arial" w:cs="Arial" w:eastAsia="Arial" w:hAnsi="Arial"/>
            <w:b w:val="1"/>
            <w:sz w:val="24"/>
            <w:szCs w:val="24"/>
          </w:rPr>
          <m:t>±</m:t>
        </m:r>
        <m:r>
          <w:rPr>
            <w:rFonts w:ascii="Arial" w:cs="Arial" w:eastAsia="Arial" w:hAnsi="Arial"/>
            <w:b w:val="1"/>
            <w:sz w:val="24"/>
            <w:szCs w:val="24"/>
          </w:rPr>
          <m:t xml:space="preserve"> 1.753</m:t>
        </m:r>
        <m:f>
          <m:fPr>
            <m:ctrlPr>
              <w:rPr>
                <w:rFonts w:ascii="Arial" w:cs="Arial" w:eastAsia="Arial" w:hAnsi="Arial"/>
                <w:b w:val="1"/>
                <w:sz w:val="24"/>
                <w:szCs w:val="24"/>
              </w:rPr>
            </m:ctrlPr>
          </m:fPr>
          <m:num>
            <m:r>
              <w:rPr>
                <w:rFonts w:ascii="Arial" w:cs="Arial" w:eastAsia="Arial" w:hAnsi="Arial"/>
                <w:b w:val="1"/>
                <w:sz w:val="24"/>
                <w:szCs w:val="24"/>
              </w:rPr>
              <m:t xml:space="preserve">38.47</m:t>
            </m:r>
          </m:num>
          <m:den>
            <m:rad>
              <m:radPr>
                <m:degHide m:val="1"/>
                <m:ctrlPr>
                  <w:rPr>
                    <w:rFonts w:ascii="Arial" w:cs="Arial" w:eastAsia="Arial" w:hAnsi="Arial"/>
                    <w:b w:val="1"/>
                    <w:sz w:val="24"/>
                    <w:szCs w:val="24"/>
                  </w:rPr>
                </m:ctrlPr>
              </m:radPr>
              <m:e>
                <m:r>
                  <w:rPr>
                    <w:rFonts w:ascii="Arial" w:cs="Arial" w:eastAsia="Arial" w:hAnsi="Arial"/>
                    <w:b w:val="1"/>
                    <w:sz w:val="24"/>
                    <w:szCs w:val="24"/>
                  </w:rPr>
                  <m:t xml:space="preserve">16</m:t>
                </m:r>
              </m:e>
            </m:rad>
          </m:den>
        </m:f>
      </m:oMath>
      <w:r w:rsidDel="00000000" w:rsidR="00000000" w:rsidRPr="00000000">
        <w:rPr>
          <w:rtl w:val="0"/>
        </w:rPr>
      </w:r>
    </w:p>
    <w:p w:rsidR="00000000" w:rsidDel="00000000" w:rsidP="00000000" w:rsidRDefault="00000000" w:rsidRPr="00000000" w14:paraId="0000022C">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Intervalo de confianza para a varianza </w:t>
      </w:r>
      <w:r w:rsidDel="00000000" w:rsidR="00000000" w:rsidRPr="00000000">
        <w:rPr>
          <w:rtl w:val="0"/>
        </w:rPr>
      </w:r>
    </w:p>
    <w:p w:rsidR="00000000" w:rsidDel="00000000" w:rsidP="00000000" w:rsidRDefault="00000000" w:rsidRPr="00000000" w14:paraId="0000022D">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Coñecemos que nS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Unicode MS" w:cs="Arial Unicode MS" w:eastAsia="Arial Unicode MS" w:hAnsi="Arial Unicode MS"/>
          <w:sz w:val="24"/>
          <w:szCs w:val="24"/>
          <w:rtl w:val="0"/>
        </w:rPr>
        <w:t xml:space="preserve"> ∼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n-1</w:t>
      </w:r>
      <w:r w:rsidDel="00000000" w:rsidR="00000000" w:rsidRPr="00000000">
        <w:rPr>
          <w:rFonts w:ascii="Arial" w:cs="Arial" w:eastAsia="Arial" w:hAnsi="Arial"/>
          <w:sz w:val="24"/>
          <w:szCs w:val="24"/>
          <w:vertAlign w:val="superscript"/>
          <w:rtl w:val="0"/>
        </w:rPr>
        <w:t xml:space="preserve">.</w:t>
      </w:r>
      <w:r w:rsidDel="00000000" w:rsidR="00000000" w:rsidRPr="00000000">
        <w:rPr>
          <w:rFonts w:ascii="Arial" w:cs="Arial" w:eastAsia="Arial" w:hAnsi="Arial"/>
          <w:sz w:val="24"/>
          <w:szCs w:val="24"/>
          <w:rtl w:val="0"/>
        </w:rPr>
        <w:t xml:space="preserve">. Este será o noso estadístico pivote.</w:t>
      </w:r>
    </w:p>
    <w:tbl>
      <w:tblPr>
        <w:tblStyle w:val="Table10"/>
        <w:tblW w:w="2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tblGridChange w:id="0">
          <w:tblGrid>
            <w:gridCol w:w="2325"/>
          </w:tblGrid>
        </w:tblGridChange>
      </w:tblGrid>
      <w:tr>
        <w:trPr>
          <w:cantSplit w:val="0"/>
          <w:tblHeader w:val="0"/>
        </w:trPr>
        <w:tc>
          <w:tcPr>
            <w:tcBorders>
              <w:top w:color="9900ff" w:space="0" w:sz="8" w:val="single"/>
              <w:left w:color="9900ff" w:space="0" w:sz="8" w:val="single"/>
              <w:bottom w:color="9900ff" w:space="0" w:sz="8" w:val="single"/>
              <w:right w:color="99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ind w:firstLine="0"/>
              <w:rPr>
                <w:rFonts w:ascii="Arial" w:cs="Arial" w:eastAsia="Arial" w:hAnsi="Arial"/>
                <w:sz w:val="24"/>
                <w:szCs w:val="24"/>
              </w:rPr>
            </w:pPr>
            <m:oMath>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n</m:t>
                  </m:r>
                  <m:sSup>
                    <m:sSupPr>
                      <m:ctrlPr>
                        <w:rPr>
                          <w:rFonts w:ascii="Arial" w:cs="Arial" w:eastAsia="Arial" w:hAnsi="Arial"/>
                          <w:sz w:val="24"/>
                          <w:szCs w:val="24"/>
                        </w:rPr>
                      </m:ctrlPr>
                    </m:sSupPr>
                    <m:e>
                      <m:r>
                        <w:rPr>
                          <w:rFonts w:ascii="Arial" w:cs="Arial" w:eastAsia="Arial" w:hAnsi="Arial"/>
                          <w:sz w:val="24"/>
                          <w:szCs w:val="24"/>
                        </w:rPr>
                        <m:t xml:space="preserve">s</m:t>
                      </m:r>
                    </m:e>
                    <m:sup>
                      <m:r>
                        <w:rPr>
                          <w:rFonts w:ascii="Arial" w:cs="Arial" w:eastAsia="Arial" w:hAnsi="Arial"/>
                          <w:sz w:val="24"/>
                          <w:szCs w:val="24"/>
                        </w:rPr>
                        <m:t xml:space="preserve">2</m:t>
                      </m:r>
                    </m:sup>
                  </m:sSup>
                </m:num>
                <m:den>
                  <m:sSub>
                    <m:sSubPr>
                      <m:ctrlPr>
                        <w:rPr>
                          <w:rFonts w:ascii="Arial" w:cs="Arial" w:eastAsia="Arial" w:hAnsi="Arial"/>
                          <w:sz w:val="24"/>
                          <w:szCs w:val="24"/>
                          <w:vertAlign w:val="superscript"/>
                        </w:rPr>
                      </m:ctrlPr>
                    </m:sSubPr>
                    <m:e>
                      <m:r>
                        <w:rPr>
                          <w:rFonts w:ascii="Arial" w:cs="Arial" w:eastAsia="Arial" w:hAnsi="Arial"/>
                          <w:sz w:val="24"/>
                          <w:szCs w:val="24"/>
                        </w:rPr>
                        <m:t xml:space="preserve">χ²</m:t>
                      </m:r>
                    </m:e>
                    <m:sub>
                      <m:r>
                        <w:rPr>
                          <w:rFonts w:ascii="Arial" w:cs="Arial" w:eastAsia="Arial" w:hAnsi="Arial"/>
                          <w:sz w:val="24"/>
                          <w:szCs w:val="24"/>
                          <w:vertAlign w:val="subscript"/>
                        </w:rPr>
                        <m:t xml:space="preserve">n-1</m:t>
                      </m:r>
                      <m:r>
                        <w:rPr>
                          <w:rFonts w:ascii="Arial" w:cs="Arial" w:eastAsia="Arial" w:hAnsi="Arial"/>
                          <w:sz w:val="24"/>
                          <w:szCs w:val="24"/>
                          <w:vertAlign w:val="superscript"/>
                        </w:rPr>
                        <m:t xml:space="preserve">., 1-a/2</m:t>
                      </m:r>
                    </m:sub>
                  </m:sSub>
                </m:den>
              </m:f>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n</m:t>
                  </m:r>
                  <m:sSup>
                    <m:sSupPr>
                      <m:ctrlPr>
                        <w:rPr>
                          <w:rFonts w:ascii="Arial" w:cs="Arial" w:eastAsia="Arial" w:hAnsi="Arial"/>
                          <w:sz w:val="24"/>
                          <w:szCs w:val="24"/>
                        </w:rPr>
                      </m:ctrlPr>
                    </m:sSupPr>
                    <m:e>
                      <m:r>
                        <w:rPr>
                          <w:rFonts w:ascii="Arial" w:cs="Arial" w:eastAsia="Arial" w:hAnsi="Arial"/>
                          <w:sz w:val="24"/>
                          <w:szCs w:val="24"/>
                        </w:rPr>
                        <m:t xml:space="preserve">s</m:t>
                      </m:r>
                    </m:e>
                    <m:sup>
                      <m:r>
                        <w:rPr>
                          <w:rFonts w:ascii="Arial" w:cs="Arial" w:eastAsia="Arial" w:hAnsi="Arial"/>
                          <w:sz w:val="24"/>
                          <w:szCs w:val="24"/>
                        </w:rPr>
                        <m:t xml:space="preserve">2</m:t>
                      </m:r>
                    </m:sup>
                  </m:sSup>
                </m:num>
                <m:den>
                  <m:sSub>
                    <m:sSubPr>
                      <m:ctrlPr>
                        <w:rPr>
                          <w:rFonts w:ascii="Arial" w:cs="Arial" w:eastAsia="Arial" w:hAnsi="Arial"/>
                          <w:sz w:val="24"/>
                          <w:szCs w:val="24"/>
                          <w:vertAlign w:val="superscript"/>
                        </w:rPr>
                      </m:ctrlPr>
                    </m:sSubPr>
                    <m:e>
                      <m:r>
                        <w:rPr>
                          <w:rFonts w:ascii="Arial" w:cs="Arial" w:eastAsia="Arial" w:hAnsi="Arial"/>
                          <w:sz w:val="24"/>
                          <w:szCs w:val="24"/>
                        </w:rPr>
                        <m:t xml:space="preserve">χ²</m:t>
                      </m:r>
                    </m:e>
                    <m:sub>
                      <m:r>
                        <w:rPr>
                          <w:rFonts w:ascii="Arial" w:cs="Arial" w:eastAsia="Arial" w:hAnsi="Arial"/>
                          <w:sz w:val="24"/>
                          <w:szCs w:val="24"/>
                          <w:vertAlign w:val="subscript"/>
                        </w:rPr>
                        <m:t xml:space="preserve">n-1</m:t>
                      </m:r>
                      <m:r>
                        <w:rPr>
                          <w:rFonts w:ascii="Arial" w:cs="Arial" w:eastAsia="Arial" w:hAnsi="Arial"/>
                          <w:sz w:val="24"/>
                          <w:szCs w:val="24"/>
                          <w:vertAlign w:val="superscript"/>
                        </w:rPr>
                        <m:t xml:space="preserve">., a/2</m:t>
                      </m:r>
                    </m:sub>
                  </m:sSub>
                </m:den>
              </m:f>
              <m:r>
                <w:rPr>
                  <w:rFonts w:ascii="Arial" w:cs="Arial" w:eastAsia="Arial" w:hAnsi="Arial"/>
                  <w:sz w:val="24"/>
                  <w:szCs w:val="24"/>
                </w:rPr>
                <m:t xml:space="preserve"> </m:t>
              </m:r>
            </m:oMath>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2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0">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ind w:firstLine="0"/>
        <w:rPr>
          <w:rFonts w:ascii="Arial" w:cs="Arial" w:eastAsia="Arial" w:hAnsi="Arial"/>
          <w:color w:val="38761d"/>
        </w:rPr>
      </w:pPr>
      <w:r w:rsidDel="00000000" w:rsidR="00000000" w:rsidRPr="00000000">
        <w:rPr>
          <w:rFonts w:ascii="Arial" w:cs="Arial" w:eastAsia="Arial" w:hAnsi="Arial"/>
          <w:b w:val="1"/>
          <w:color w:val="38761d"/>
          <w:rtl w:val="0"/>
        </w:rPr>
        <w:t xml:space="preserve">Lonxitude dun intervalo de confianza</w:t>
      </w:r>
      <w:r w:rsidDel="00000000" w:rsidR="00000000" w:rsidRPr="00000000">
        <w:rPr>
          <w:rtl w:val="0"/>
        </w:rPr>
      </w:r>
    </w:p>
    <w:p w:rsidR="00000000" w:rsidDel="00000000" w:rsidP="00000000" w:rsidRDefault="00000000" w:rsidRPr="00000000" w14:paraId="00000232">
      <w:pPr>
        <w:numPr>
          <w:ilvl w:val="0"/>
          <w:numId w:val="5"/>
        </w:numPr>
        <w:ind w:left="720" w:hanging="360"/>
        <w:rPr>
          <w:rFonts w:ascii="Arial" w:cs="Arial" w:eastAsia="Arial" w:hAnsi="Arial"/>
          <w:color w:val="6aa84f"/>
          <w:sz w:val="24"/>
          <w:szCs w:val="24"/>
        </w:rPr>
      </w:pPr>
      <w:r w:rsidDel="00000000" w:rsidR="00000000" w:rsidRPr="00000000">
        <w:rPr>
          <w:rFonts w:ascii="Arial" w:cs="Arial" w:eastAsia="Arial" w:hAnsi="Arial"/>
          <w:sz w:val="24"/>
          <w:szCs w:val="24"/>
          <w:rtl w:val="0"/>
        </w:rPr>
        <w:t xml:space="preserve">Para calqueira intervalo excepto o da varianza</w:t>
      </w:r>
      <w:r w:rsidDel="00000000" w:rsidR="00000000" w:rsidRPr="00000000">
        <w:rPr>
          <w:rFonts w:ascii="Arial" w:cs="Arial" w:eastAsia="Arial" w:hAnsi="Arial"/>
          <w:sz w:val="24"/>
          <w:szCs w:val="24"/>
          <w:vertAlign w:val="superscript"/>
        </w:rPr>
        <w:footnoteReference w:customMarkFollows="0" w:id="10"/>
      </w:r>
      <w:r w:rsidDel="00000000" w:rsidR="00000000" w:rsidRPr="00000000">
        <w:rPr>
          <w:rFonts w:ascii="Arial" w:cs="Arial" w:eastAsia="Arial" w:hAnsi="Arial"/>
          <w:sz w:val="24"/>
          <w:szCs w:val="24"/>
          <w:rtl w:val="0"/>
        </w:rPr>
        <w:t xml:space="preserve">, o valor da </w:t>
      </w:r>
      <w:r w:rsidDel="00000000" w:rsidR="00000000" w:rsidRPr="00000000">
        <w:rPr>
          <w:rFonts w:ascii="Arial" w:cs="Arial" w:eastAsia="Arial" w:hAnsi="Arial"/>
          <w:sz w:val="24"/>
          <w:szCs w:val="24"/>
          <w:u w:val="single"/>
          <w:rtl w:val="0"/>
        </w:rPr>
        <w:t xml:space="preserve">lonxitude</w:t>
      </w:r>
      <w:r w:rsidDel="00000000" w:rsidR="00000000" w:rsidRPr="00000000">
        <w:rPr>
          <w:rFonts w:ascii="Arial" w:cs="Arial" w:eastAsia="Arial" w:hAnsi="Arial"/>
          <w:sz w:val="24"/>
          <w:szCs w:val="24"/>
          <w:rtl w:val="0"/>
        </w:rPr>
        <w:t xml:space="preserve"> do I</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será 2*(o extremo superior do intervalo).</w:t>
      </w:r>
    </w:p>
    <w:p w:rsidR="00000000" w:rsidDel="00000000" w:rsidP="00000000" w:rsidRDefault="00000000" w:rsidRPr="00000000" w14:paraId="00000233">
      <w:pPr>
        <w:numPr>
          <w:ilvl w:val="0"/>
          <w:numId w:val="5"/>
        </w:numPr>
        <w:ind w:left="720" w:hanging="360"/>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Despexando n na fórmula resultante, podemos calcular n para que un I</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teña unha lonxitude L.</w:t>
      </w:r>
      <w:r w:rsidDel="00000000" w:rsidR="00000000" w:rsidRPr="00000000">
        <w:rPr>
          <w:rFonts w:ascii="Arial" w:cs="Arial" w:eastAsia="Arial" w:hAnsi="Arial"/>
          <w:color w:val="274e13"/>
          <w:sz w:val="24"/>
          <w:szCs w:val="24"/>
          <w:rtl w:val="0"/>
        </w:rPr>
        <w:t xml:space="preserve"> (ver fórmulas)</w:t>
      </w:r>
    </w:p>
    <w:p w:rsidR="00000000" w:rsidDel="00000000" w:rsidP="00000000" w:rsidRDefault="00000000" w:rsidRPr="00000000" w14:paraId="00000234">
      <w:pPr>
        <w:jc w:val="center"/>
        <w:rPr>
          <w:rFonts w:ascii="Arial" w:cs="Arial" w:eastAsia="Arial" w:hAnsi="Arial"/>
          <w:b w:val="1"/>
          <w:color w:val="07376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35">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6 - Contrastes de hipótese</w:t>
      </w:r>
    </w:p>
    <w:p w:rsidR="00000000" w:rsidDel="00000000" w:rsidP="00000000" w:rsidRDefault="00000000" w:rsidRPr="00000000" w14:paraId="00000236">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237">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Conceptos</w:t>
      </w:r>
    </w:p>
    <w:p w:rsidR="00000000" w:rsidDel="00000000" w:rsidP="00000000" w:rsidRDefault="00000000" w:rsidRPr="00000000" w14:paraId="00000238">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Contraste de hipótesis:</w:t>
      </w:r>
      <w:r w:rsidDel="00000000" w:rsidR="00000000" w:rsidRPr="00000000">
        <w:rPr>
          <w:rFonts w:ascii="Arial" w:cs="Arial" w:eastAsia="Arial" w:hAnsi="Arial"/>
          <w:sz w:val="24"/>
          <w:szCs w:val="24"/>
          <w:rtl w:val="0"/>
        </w:rPr>
        <w:t xml:space="preserve"> procedimiento estadístico mediante el cual se investiga la veracidad o falsedad de una hipótesis sobre una o varias poblaciones.</w:t>
      </w:r>
    </w:p>
    <w:p w:rsidR="00000000" w:rsidDel="00000000" w:rsidP="00000000" w:rsidRDefault="00000000" w:rsidRPr="00000000" w14:paraId="00000239">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Tipos de hipótesis:</w:t>
      </w:r>
    </w:p>
    <w:p w:rsidR="00000000" w:rsidDel="00000000" w:rsidP="00000000" w:rsidRDefault="00000000" w:rsidRPr="00000000" w14:paraId="0000023A">
      <w:pPr>
        <w:numPr>
          <w:ilvl w:val="1"/>
          <w:numId w:val="7"/>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Paramétrica:</w:t>
      </w:r>
      <w:r w:rsidDel="00000000" w:rsidR="00000000" w:rsidRPr="00000000">
        <w:rPr>
          <w:rFonts w:ascii="Arial" w:cs="Arial" w:eastAsia="Arial" w:hAnsi="Arial"/>
          <w:sz w:val="24"/>
          <w:szCs w:val="24"/>
          <w:rtl w:val="0"/>
        </w:rPr>
        <w:t xml:space="preserve"> Afirmación sobre alguno de los valores de los parámetros poblacionales. Pueden ser </w:t>
      </w:r>
      <w:r w:rsidDel="00000000" w:rsidR="00000000" w:rsidRPr="00000000">
        <w:rPr>
          <w:rFonts w:ascii="Arial" w:cs="Arial" w:eastAsia="Arial" w:hAnsi="Arial"/>
          <w:sz w:val="24"/>
          <w:szCs w:val="24"/>
          <w:u w:val="single"/>
          <w:rtl w:val="0"/>
        </w:rPr>
        <w:t xml:space="preserve">bilaterales</w:t>
      </w:r>
      <w:r w:rsidDel="00000000" w:rsidR="00000000" w:rsidRPr="00000000">
        <w:rPr>
          <w:rFonts w:ascii="Arial" w:cs="Arial" w:eastAsia="Arial" w:hAnsi="Arial"/>
          <w:sz w:val="24"/>
          <w:szCs w:val="24"/>
          <w:rtl w:val="0"/>
        </w:rPr>
        <w:t xml:space="preserve"> (μ=μ</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sz w:val="24"/>
          <w:szCs w:val="24"/>
          <w:u w:val="single"/>
          <w:rtl w:val="0"/>
        </w:rPr>
        <w:t xml:space="preserve">unilaterales</w:t>
      </w:r>
      <w:r w:rsidDel="00000000" w:rsidR="00000000" w:rsidRPr="00000000">
        <w:rPr>
          <w:rFonts w:ascii="Arial Unicode MS" w:cs="Arial Unicode MS" w:eastAsia="Arial Unicode MS" w:hAnsi="Arial Unicode MS"/>
          <w:sz w:val="24"/>
          <w:szCs w:val="24"/>
          <w:rtl w:val="0"/>
        </w:rPr>
        <w:t xml:space="preserve"> (μ≤μ0 o μ≥μ0) a la derecha e izquierda, respectivamente.</w:t>
      </w:r>
    </w:p>
    <w:p w:rsidR="00000000" w:rsidDel="00000000" w:rsidP="00000000" w:rsidRDefault="00000000" w:rsidRPr="00000000" w14:paraId="0000023B">
      <w:pPr>
        <w:numPr>
          <w:ilvl w:val="2"/>
          <w:numId w:val="7"/>
        </w:numPr>
        <w:ind w:left="216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Simple:</w:t>
      </w:r>
      <w:r w:rsidDel="00000000" w:rsidR="00000000" w:rsidRPr="00000000">
        <w:rPr>
          <w:rFonts w:ascii="Arial" w:cs="Arial" w:eastAsia="Arial" w:hAnsi="Arial"/>
          <w:sz w:val="24"/>
          <w:szCs w:val="24"/>
          <w:rtl w:val="0"/>
        </w:rPr>
        <w:t xml:space="preserve"> Especifica un único valor para cada parámetro de la población</w:t>
      </w:r>
    </w:p>
    <w:p w:rsidR="00000000" w:rsidDel="00000000" w:rsidP="00000000" w:rsidRDefault="00000000" w:rsidRPr="00000000" w14:paraId="0000023C">
      <w:pPr>
        <w:numPr>
          <w:ilvl w:val="2"/>
          <w:numId w:val="7"/>
        </w:numPr>
        <w:ind w:left="216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Compuesta:</w:t>
      </w:r>
      <w:r w:rsidDel="00000000" w:rsidR="00000000" w:rsidRPr="00000000">
        <w:rPr>
          <w:rFonts w:ascii="Arial" w:cs="Arial" w:eastAsia="Arial" w:hAnsi="Arial"/>
          <w:sz w:val="24"/>
          <w:szCs w:val="24"/>
          <w:rtl w:val="0"/>
        </w:rPr>
        <w:t xml:space="preserve"> Especifica un conjunto de posibles valores para los par.</w:t>
      </w:r>
    </w:p>
    <w:p w:rsidR="00000000" w:rsidDel="00000000" w:rsidP="00000000" w:rsidRDefault="00000000" w:rsidRPr="00000000" w14:paraId="0000023D">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Hipótesis nula (H</w:t>
      </w:r>
      <w:r w:rsidDel="00000000" w:rsidR="00000000" w:rsidRPr="00000000">
        <w:rPr>
          <w:rFonts w:ascii="Arial" w:cs="Arial" w:eastAsia="Arial" w:hAnsi="Arial"/>
          <w:b w:val="1"/>
          <w:sz w:val="24"/>
          <w:szCs w:val="24"/>
          <w:vertAlign w:val="subscript"/>
          <w:rtl w:val="0"/>
        </w:rPr>
        <w:t xml:space="preserve">0</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Hipótesis que se desea contrastar. Se compara con la </w:t>
      </w:r>
      <w:r w:rsidDel="00000000" w:rsidR="00000000" w:rsidRPr="00000000">
        <w:rPr>
          <w:rFonts w:ascii="Arial" w:cs="Arial" w:eastAsia="Arial" w:hAnsi="Arial"/>
          <w:b w:val="1"/>
          <w:sz w:val="24"/>
          <w:szCs w:val="24"/>
          <w:rtl w:val="0"/>
        </w:rPr>
        <w:t xml:space="preserve">hipótesis alternativa (H</w:t>
      </w:r>
      <w:r w:rsidDel="00000000" w:rsidR="00000000" w:rsidRPr="00000000">
        <w:rPr>
          <w:rFonts w:ascii="Arial" w:cs="Arial" w:eastAsia="Arial" w:hAnsi="Arial"/>
          <w:b w:val="1"/>
          <w:sz w:val="24"/>
          <w:szCs w:val="24"/>
          <w:vertAlign w:val="subscript"/>
          <w:rtl w:val="0"/>
        </w:rPr>
        <w:t xml:space="preserve">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Por ejemplo, si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μ=μ</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entonces la alternativa será H</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Unicode MS" w:cs="Arial Unicode MS" w:eastAsia="Arial Unicode MS" w:hAnsi="Arial Unicode MS"/>
          <w:sz w:val="24"/>
          <w:szCs w:val="24"/>
          <w:rtl w:val="0"/>
        </w:rPr>
        <w:t xml:space="preserve">: μ≠μ</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E">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F">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Estadístico de contraste</w:t>
      </w:r>
    </w:p>
    <w:p w:rsidR="00000000" w:rsidDel="00000000" w:rsidP="00000000" w:rsidRDefault="00000000" w:rsidRPr="00000000" w14:paraId="00000240">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Llamamos </w:t>
      </w:r>
      <w:r w:rsidDel="00000000" w:rsidR="00000000" w:rsidRPr="00000000">
        <w:rPr>
          <w:rFonts w:ascii="Arial" w:cs="Arial" w:eastAsia="Arial" w:hAnsi="Arial"/>
          <w:b w:val="1"/>
          <w:sz w:val="24"/>
          <w:szCs w:val="24"/>
          <w:rtl w:val="0"/>
        </w:rPr>
        <w:t xml:space="preserve">estadístico de contraste</w:t>
      </w:r>
      <w:r w:rsidDel="00000000" w:rsidR="00000000" w:rsidRPr="00000000">
        <w:rPr>
          <w:rFonts w:ascii="Arial" w:cs="Arial" w:eastAsia="Arial" w:hAnsi="Arial"/>
          <w:sz w:val="24"/>
          <w:szCs w:val="24"/>
          <w:rtl w:val="0"/>
        </w:rPr>
        <w:t xml:space="preserve"> al que tiene distribución conocida cuando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es cierta.</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495300</wp:posOffset>
            </wp:positionV>
            <wp:extent cx="1152533" cy="437834"/>
            <wp:effectExtent b="0" l="0" r="0" t="0"/>
            <wp:wrapSquare wrapText="bothSides" distB="114300" distT="114300" distL="114300" distR="114300"/>
            <wp:docPr id="78" name="image70.png"/>
            <a:graphic>
              <a:graphicData uri="http://schemas.openxmlformats.org/drawingml/2006/picture">
                <pic:pic>
                  <pic:nvPicPr>
                    <pic:cNvPr id="0" name="image70.png"/>
                    <pic:cNvPicPr preferRelativeResize="0"/>
                  </pic:nvPicPr>
                  <pic:blipFill>
                    <a:blip r:embed="rId92"/>
                    <a:srcRect b="0" l="0" r="0" t="0"/>
                    <a:stretch>
                      <a:fillRect/>
                    </a:stretch>
                  </pic:blipFill>
                  <pic:spPr>
                    <a:xfrm>
                      <a:off x="0" y="0"/>
                      <a:ext cx="1152533" cy="437834"/>
                    </a:xfrm>
                    <a:prstGeom prst="rect"/>
                    <a:ln/>
                  </pic:spPr>
                </pic:pic>
              </a:graphicData>
            </a:graphic>
          </wp:anchor>
        </w:drawing>
      </w:r>
    </w:p>
    <w:p w:rsidR="00000000" w:rsidDel="00000000" w:rsidP="00000000" w:rsidRDefault="00000000" w:rsidRPr="00000000" w14:paraId="00000241">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si nuestra hipótesis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es p=0.5, sabemos que si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es cierta, entonces:</w:t>
      </w:r>
    </w:p>
    <w:p w:rsidR="00000000" w:rsidDel="00000000" w:rsidP="00000000" w:rsidRDefault="00000000" w:rsidRPr="00000000" w14:paraId="00000242">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color w:val="990000"/>
          <w:sz w:val="24"/>
          <w:szCs w:val="24"/>
          <w:rtl w:val="0"/>
        </w:rPr>
        <w:t xml:space="preserve">Región crítica:</w:t>
      </w:r>
      <w:r w:rsidDel="00000000" w:rsidR="00000000" w:rsidRPr="00000000">
        <w:rPr>
          <w:rFonts w:ascii="Arial" w:cs="Arial" w:eastAsia="Arial" w:hAnsi="Arial"/>
          <w:sz w:val="24"/>
          <w:szCs w:val="24"/>
          <w:rtl w:val="0"/>
        </w:rPr>
        <w:t xml:space="preserve"> Conjunto de valores del estadístico que nos llevan a </w:t>
      </w:r>
      <w:r w:rsidDel="00000000" w:rsidR="00000000" w:rsidRPr="00000000">
        <w:rPr>
          <w:rFonts w:ascii="Arial" w:cs="Arial" w:eastAsia="Arial" w:hAnsi="Arial"/>
          <w:sz w:val="24"/>
          <w:szCs w:val="24"/>
          <w:u w:val="single"/>
          <w:rtl w:val="0"/>
        </w:rPr>
        <w:t xml:space="preserve">rechazar</w:t>
      </w:r>
      <w:r w:rsidDel="00000000" w:rsidR="00000000" w:rsidRPr="00000000">
        <w:rPr>
          <w:rFonts w:ascii="Arial" w:cs="Arial" w:eastAsia="Arial" w:hAnsi="Arial"/>
          <w:sz w:val="24"/>
          <w:szCs w:val="24"/>
          <w:rtl w:val="0"/>
        </w:rPr>
        <w:t xml:space="preserve"> H</w:t>
      </w:r>
      <w:r w:rsidDel="00000000" w:rsidR="00000000" w:rsidRPr="00000000">
        <w:rPr>
          <w:rFonts w:ascii="Arial" w:cs="Arial" w:eastAsia="Arial" w:hAnsi="Arial"/>
          <w:sz w:val="24"/>
          <w:szCs w:val="24"/>
          <w:vertAlign w:val="subscript"/>
          <w:rtl w:val="0"/>
        </w:rPr>
        <w:t xml:space="preserve">0</w:t>
      </w:r>
      <w:r w:rsidDel="00000000" w:rsidR="00000000" w:rsidRPr="00000000">
        <w:rPr>
          <w:rtl w:val="0"/>
        </w:rPr>
      </w:r>
    </w:p>
    <w:p w:rsidR="00000000" w:rsidDel="00000000" w:rsidP="00000000" w:rsidRDefault="00000000" w:rsidRPr="00000000" w14:paraId="00000243">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color w:val="38761d"/>
          <w:sz w:val="24"/>
          <w:szCs w:val="24"/>
          <w:rtl w:val="0"/>
        </w:rPr>
        <w:t xml:space="preserve">Región de aceptación:</w:t>
      </w:r>
      <w:r w:rsidDel="00000000" w:rsidR="00000000" w:rsidRPr="00000000">
        <w:rPr>
          <w:rFonts w:ascii="Arial" w:cs="Arial" w:eastAsia="Arial" w:hAnsi="Arial"/>
          <w:color w:val="38761d"/>
          <w:sz w:val="24"/>
          <w:szCs w:val="24"/>
          <w:rtl w:val="0"/>
        </w:rPr>
        <w:t xml:space="preserve"> </w:t>
      </w:r>
      <w:r w:rsidDel="00000000" w:rsidR="00000000" w:rsidRPr="00000000">
        <w:rPr>
          <w:rFonts w:ascii="Arial" w:cs="Arial" w:eastAsia="Arial" w:hAnsi="Arial"/>
          <w:sz w:val="24"/>
          <w:szCs w:val="24"/>
          <w:rtl w:val="0"/>
        </w:rPr>
        <w:t xml:space="preserve">Conjunto de valores del estadístico que nos llevan a </w:t>
      </w:r>
      <w:r w:rsidDel="00000000" w:rsidR="00000000" w:rsidRPr="00000000">
        <w:rPr>
          <w:rFonts w:ascii="Arial" w:cs="Arial" w:eastAsia="Arial" w:hAnsi="Arial"/>
          <w:sz w:val="24"/>
          <w:szCs w:val="24"/>
          <w:u w:val="single"/>
          <w:rtl w:val="0"/>
        </w:rPr>
        <w:t xml:space="preserve">aceptar</w:t>
      </w:r>
      <w:r w:rsidDel="00000000" w:rsidR="00000000" w:rsidRPr="00000000">
        <w:rPr>
          <w:rFonts w:ascii="Arial" w:cs="Arial" w:eastAsia="Arial" w:hAnsi="Arial"/>
          <w:sz w:val="24"/>
          <w:szCs w:val="24"/>
          <w:rtl w:val="0"/>
        </w:rPr>
        <w:t xml:space="preserve">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4">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1c4587"/>
          <w:sz w:val="24"/>
          <w:szCs w:val="24"/>
          <w:rtl w:val="0"/>
        </w:rPr>
        <w:t xml:space="preserve">l </w:t>
      </w:r>
      <w:r w:rsidDel="00000000" w:rsidR="00000000" w:rsidRPr="00000000">
        <w:rPr>
          <w:rFonts w:ascii="Arial" w:cs="Arial" w:eastAsia="Arial" w:hAnsi="Arial"/>
          <w:b w:val="1"/>
          <w:color w:val="1c4587"/>
          <w:sz w:val="24"/>
          <w:szCs w:val="24"/>
          <w:rtl w:val="0"/>
        </w:rPr>
        <w:t xml:space="preserve">nivel de significación (α)</w:t>
      </w:r>
      <w:r w:rsidDel="00000000" w:rsidR="00000000" w:rsidRPr="00000000">
        <w:rPr>
          <w:rFonts w:ascii="Arial" w:cs="Arial" w:eastAsia="Arial" w:hAnsi="Arial"/>
          <w:sz w:val="24"/>
          <w:szCs w:val="24"/>
          <w:rtl w:val="0"/>
        </w:rPr>
        <w:t xml:space="preserve"> es la </w:t>
      </w:r>
      <w:r w:rsidDel="00000000" w:rsidR="00000000" w:rsidRPr="00000000">
        <w:rPr>
          <w:rFonts w:ascii="Arial" w:cs="Arial" w:eastAsia="Arial" w:hAnsi="Arial"/>
          <w:sz w:val="24"/>
          <w:szCs w:val="24"/>
          <w:u w:val="single"/>
          <w:rtl w:val="0"/>
        </w:rPr>
        <w:t xml:space="preserve">área de la región de rechazo</w:t>
      </w:r>
      <w:r w:rsidDel="00000000" w:rsidR="00000000" w:rsidRPr="00000000">
        <w:rPr>
          <w:rFonts w:ascii="Arial" w:cs="Arial" w:eastAsia="Arial" w:hAnsi="Arial"/>
          <w:sz w:val="24"/>
          <w:szCs w:val="24"/>
          <w:rtl w:val="0"/>
        </w:rPr>
        <w:t xml:space="preserve">. A mayor α, más exigente el estudio.</w:t>
      </w:r>
      <w:r w:rsidDel="00000000" w:rsidR="00000000" w:rsidRPr="00000000">
        <w:drawing>
          <wp:anchor allowOverlap="1" behindDoc="0" distB="57150" distT="57150" distL="57150" distR="57150" hidden="0" layoutInCell="1" locked="0" relativeHeight="0" simplePos="0">
            <wp:simplePos x="0" y="0"/>
            <wp:positionH relativeFrom="column">
              <wp:posOffset>304800</wp:posOffset>
            </wp:positionH>
            <wp:positionV relativeFrom="paragraph">
              <wp:posOffset>450790</wp:posOffset>
            </wp:positionV>
            <wp:extent cx="3652838" cy="1454210"/>
            <wp:effectExtent b="0" l="0" r="0" t="0"/>
            <wp:wrapSquare wrapText="bothSides" distB="57150" distT="57150" distL="57150" distR="57150"/>
            <wp:docPr id="96" name="image89.png"/>
            <a:graphic>
              <a:graphicData uri="http://schemas.openxmlformats.org/drawingml/2006/picture">
                <pic:pic>
                  <pic:nvPicPr>
                    <pic:cNvPr id="0" name="image89.png"/>
                    <pic:cNvPicPr preferRelativeResize="0"/>
                  </pic:nvPicPr>
                  <pic:blipFill>
                    <a:blip r:embed="rId93"/>
                    <a:srcRect b="0" l="0" r="0" t="0"/>
                    <a:stretch>
                      <a:fillRect/>
                    </a:stretch>
                  </pic:blipFill>
                  <pic:spPr>
                    <a:xfrm>
                      <a:off x="0" y="0"/>
                      <a:ext cx="3652838" cy="1454210"/>
                    </a:xfrm>
                    <a:prstGeom prst="rect"/>
                    <a:ln/>
                  </pic:spPr>
                </pic:pic>
              </a:graphicData>
            </a:graphic>
          </wp:anchor>
        </w:drawing>
      </w:r>
    </w:p>
    <w:p w:rsidR="00000000" w:rsidDel="00000000" w:rsidP="00000000" w:rsidRDefault="00000000" w:rsidRPr="00000000" w14:paraId="00000245">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6">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7">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Errores</w:t>
      </w:r>
    </w:p>
    <w:p w:rsidR="00000000" w:rsidDel="00000000" w:rsidP="00000000" w:rsidRDefault="00000000" w:rsidRPr="00000000" w14:paraId="00000248">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I:</w:t>
      </w:r>
      <w:r w:rsidDel="00000000" w:rsidR="00000000" w:rsidRPr="00000000">
        <w:rPr>
          <w:rFonts w:ascii="Arial" w:cs="Arial" w:eastAsia="Arial" w:hAnsi="Arial"/>
          <w:sz w:val="24"/>
          <w:szCs w:val="24"/>
          <w:rtl w:val="0"/>
        </w:rPr>
        <w:t xml:space="preserve"> Rechazar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cuando es válida</w:t>
      </w:r>
    </w:p>
    <w:p w:rsidR="00000000" w:rsidDel="00000000" w:rsidP="00000000" w:rsidRDefault="00000000" w:rsidRPr="00000000" w14:paraId="00000249">
      <w:pPr>
        <w:numPr>
          <w:ilvl w:val="1"/>
          <w:numId w:val="7"/>
        </w:numPr>
        <w:ind w:left="1440" w:hanging="360"/>
        <w:rPr>
          <w:rFonts w:ascii="Arial" w:cs="Arial" w:eastAsia="Arial" w:hAnsi="Arial"/>
          <w:b w:val="1"/>
          <w:color w:val="073763"/>
          <w:sz w:val="24"/>
          <w:szCs w:val="24"/>
        </w:rPr>
      </w:pPr>
      <w:r w:rsidDel="00000000" w:rsidR="00000000" w:rsidRPr="00000000">
        <w:rPr>
          <w:rFonts w:ascii="Arial" w:cs="Arial" w:eastAsia="Arial" w:hAnsi="Arial"/>
          <w:b w:val="1"/>
          <w:sz w:val="24"/>
          <w:szCs w:val="24"/>
          <w:rtl w:val="0"/>
        </w:rPr>
        <w:t xml:space="preserve">Nivel de significación (α):</w:t>
      </w:r>
      <w:r w:rsidDel="00000000" w:rsidR="00000000" w:rsidRPr="00000000">
        <w:rPr>
          <w:rFonts w:ascii="Arial" w:cs="Arial" w:eastAsia="Arial" w:hAnsi="Arial"/>
          <w:sz w:val="24"/>
          <w:szCs w:val="24"/>
          <w:rtl w:val="0"/>
        </w:rPr>
        <w:t xml:space="preserve"> Probabilidad de cometer el error de tipo I</w:t>
      </w:r>
      <w:r w:rsidDel="00000000" w:rsidR="00000000" w:rsidRPr="00000000">
        <w:rPr>
          <w:rFonts w:ascii="Arial" w:cs="Arial" w:eastAsia="Arial" w:hAnsi="Arial"/>
          <w:sz w:val="24"/>
          <w:szCs w:val="24"/>
          <w:vertAlign w:val="superscript"/>
        </w:rPr>
        <w:footnoteReference w:customMarkFollows="0" w:id="11"/>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A">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II:</w:t>
      </w:r>
      <w:r w:rsidDel="00000000" w:rsidR="00000000" w:rsidRPr="00000000">
        <w:rPr>
          <w:rFonts w:ascii="Arial" w:cs="Arial" w:eastAsia="Arial" w:hAnsi="Arial"/>
          <w:sz w:val="24"/>
          <w:szCs w:val="24"/>
          <w:rtl w:val="0"/>
        </w:rPr>
        <w:t xml:space="preserve"> Aceptar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cuando es falsa</w:t>
      </w:r>
    </w:p>
    <w:p w:rsidR="00000000" w:rsidDel="00000000" w:rsidP="00000000" w:rsidRDefault="00000000" w:rsidRPr="00000000" w14:paraId="0000024B">
      <w:pPr>
        <w:numPr>
          <w:ilvl w:val="1"/>
          <w:numId w:val="7"/>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β:</w:t>
      </w:r>
      <w:r w:rsidDel="00000000" w:rsidR="00000000" w:rsidRPr="00000000">
        <w:rPr>
          <w:rFonts w:ascii="Arial" w:cs="Arial" w:eastAsia="Arial" w:hAnsi="Arial"/>
          <w:sz w:val="24"/>
          <w:szCs w:val="24"/>
          <w:rtl w:val="0"/>
        </w:rPr>
        <w:t xml:space="preserve"> Probabilidad de cometer el error de tipo II.</w:t>
      </w:r>
    </w:p>
    <w:p w:rsidR="00000000" w:rsidDel="00000000" w:rsidP="00000000" w:rsidRDefault="00000000" w:rsidRPr="00000000" w14:paraId="0000024C">
      <w:pPr>
        <w:numPr>
          <w:ilvl w:val="1"/>
          <w:numId w:val="7"/>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Potencia del contraste (1-β):</w:t>
      </w:r>
      <w:r w:rsidDel="00000000" w:rsidR="00000000" w:rsidRPr="00000000">
        <w:rPr>
          <w:rFonts w:ascii="Arial" w:cs="Arial" w:eastAsia="Arial" w:hAnsi="Arial"/>
          <w:sz w:val="24"/>
          <w:szCs w:val="24"/>
          <w:rtl w:val="0"/>
        </w:rPr>
        <w:t xml:space="preserve"> Probabilidad de rechazar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cuando es falsa.</w:t>
      </w:r>
    </w:p>
    <w:p w:rsidR="00000000" w:rsidDel="00000000" w:rsidP="00000000" w:rsidRDefault="00000000" w:rsidRPr="00000000" w14:paraId="0000024D">
      <w:pPr>
        <w:ind w:firstLine="0"/>
        <w:rPr>
          <w:rFonts w:ascii="Arial" w:cs="Arial" w:eastAsia="Arial" w:hAnsi="Arial"/>
          <w:color w:val="073763"/>
        </w:rPr>
      </w:pPr>
      <w:r w:rsidDel="00000000" w:rsidR="00000000" w:rsidRPr="00000000">
        <w:rPr>
          <w:rFonts w:ascii="Arial" w:cs="Arial" w:eastAsia="Arial" w:hAnsi="Arial"/>
          <w:b w:val="1"/>
          <w:color w:val="073763"/>
          <w:rtl w:val="0"/>
        </w:rPr>
        <w:t xml:space="preserve">Procedimiento de contraste </w:t>
      </w:r>
      <w:r w:rsidDel="00000000" w:rsidR="00000000" w:rsidRPr="00000000">
        <w:rPr>
          <w:rFonts w:ascii="Arial" w:cs="Arial" w:eastAsia="Arial" w:hAnsi="Arial"/>
          <w:color w:val="073763"/>
          <w:rtl w:val="0"/>
        </w:rPr>
        <w:t xml:space="preserve">(con ejemplo)</w:t>
      </w:r>
    </w:p>
    <w:p w:rsidR="00000000" w:rsidDel="00000000" w:rsidP="00000000" w:rsidRDefault="00000000" w:rsidRPr="00000000" w14:paraId="0000024E">
      <w:pPr>
        <w:numPr>
          <w:ilvl w:val="0"/>
          <w:numId w:val="6"/>
        </w:numPr>
        <w:ind w:left="720" w:hanging="360"/>
        <w:rPr>
          <w:rFonts w:ascii="Arial" w:cs="Arial" w:eastAsia="Arial" w:hAnsi="Arial"/>
          <w:b w:val="1"/>
          <w:color w:val="073763"/>
        </w:rPr>
      </w:pPr>
      <w:r w:rsidDel="00000000" w:rsidR="00000000" w:rsidRPr="00000000">
        <w:rPr>
          <w:rFonts w:ascii="Arial" w:cs="Arial" w:eastAsia="Arial" w:hAnsi="Arial"/>
          <w:b w:val="1"/>
          <w:sz w:val="24"/>
          <w:szCs w:val="24"/>
          <w:rtl w:val="0"/>
        </w:rPr>
        <w:t xml:space="preserve">Enunciado:</w:t>
      </w:r>
      <w:r w:rsidDel="00000000" w:rsidR="00000000" w:rsidRPr="00000000">
        <w:rPr>
          <w:rFonts w:ascii="Arial" w:cs="Arial" w:eastAsia="Arial" w:hAnsi="Arial"/>
          <w:sz w:val="24"/>
          <w:szCs w:val="24"/>
          <w:rtl w:val="0"/>
        </w:rPr>
        <w:t xml:space="preserve"> Comprobar si la variabilidad muestral de 0.005 con una muestra de 20 elementos es mayor que la variabilidad del mes pasado, que fue de 0.004, con un nivel de significación del 10%.</w:t>
      </w:r>
      <w:r w:rsidDel="00000000" w:rsidR="00000000" w:rsidRPr="00000000">
        <w:rPr>
          <w:rtl w:val="0"/>
        </w:rPr>
      </w:r>
    </w:p>
    <w:p w:rsidR="00000000" w:rsidDel="00000000" w:rsidP="00000000" w:rsidRDefault="00000000" w:rsidRPr="00000000" w14:paraId="0000024F">
      <w:pPr>
        <w:numPr>
          <w:ilvl w:val="0"/>
          <w:numId w:val="1"/>
        </w:numPr>
        <w:spacing w:after="0" w:lineRule="auto"/>
        <w:ind w:left="720" w:hanging="360"/>
        <w:rPr>
          <w:sz w:val="24"/>
          <w:szCs w:val="24"/>
        </w:rPr>
      </w:pPr>
      <w:r w:rsidDel="00000000" w:rsidR="00000000" w:rsidRPr="00000000">
        <w:rPr>
          <w:rFonts w:ascii="Arial" w:cs="Arial" w:eastAsia="Arial" w:hAnsi="Arial"/>
          <w:sz w:val="24"/>
          <w:szCs w:val="24"/>
          <w:rtl w:val="0"/>
        </w:rPr>
        <w:t xml:space="preserve">Se establecen la </w:t>
      </w:r>
      <w:r w:rsidDel="00000000" w:rsidR="00000000" w:rsidRPr="00000000">
        <w:rPr>
          <w:rFonts w:ascii="Arial" w:cs="Arial" w:eastAsia="Arial" w:hAnsi="Arial"/>
          <w:sz w:val="24"/>
          <w:szCs w:val="24"/>
          <w:u w:val="single"/>
          <w:rtl w:val="0"/>
        </w:rPr>
        <w:t xml:space="preserve">hipótesis nula</w:t>
      </w:r>
      <w:r w:rsidDel="00000000" w:rsidR="00000000" w:rsidRPr="00000000">
        <w:rPr>
          <w:rFonts w:ascii="Arial" w:cs="Arial" w:eastAsia="Arial" w:hAnsi="Arial"/>
          <w:sz w:val="24"/>
          <w:szCs w:val="24"/>
          <w:rtl w:val="0"/>
        </w:rPr>
        <w:t xml:space="preserve">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y la alternativa H</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0">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&gt;=0.004,  H</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&lt;0.004</w:t>
      </w:r>
    </w:p>
    <w:p w:rsidR="00000000" w:rsidDel="00000000" w:rsidP="00000000" w:rsidRDefault="00000000" w:rsidRPr="00000000" w14:paraId="00000251">
      <w:pPr>
        <w:numPr>
          <w:ilvl w:val="0"/>
          <w:numId w:val="1"/>
        </w:numPr>
        <w:spacing w:after="0" w:lineRule="auto"/>
        <w:ind w:left="720" w:hanging="360"/>
        <w:rPr>
          <w:sz w:val="24"/>
          <w:szCs w:val="24"/>
        </w:rPr>
      </w:pPr>
      <w:r w:rsidDel="00000000" w:rsidR="00000000" w:rsidRPr="00000000">
        <w:rPr>
          <w:rFonts w:ascii="Arial" w:cs="Arial" w:eastAsia="Arial" w:hAnsi="Arial"/>
          <w:sz w:val="24"/>
          <w:szCs w:val="24"/>
          <w:rtl w:val="0"/>
        </w:rPr>
        <w:t xml:space="preserve">Fijamos un </w:t>
      </w:r>
      <w:r w:rsidDel="00000000" w:rsidR="00000000" w:rsidRPr="00000000">
        <w:rPr>
          <w:rFonts w:ascii="Arial" w:cs="Arial" w:eastAsia="Arial" w:hAnsi="Arial"/>
          <w:sz w:val="24"/>
          <w:szCs w:val="24"/>
          <w:u w:val="single"/>
          <w:rtl w:val="0"/>
        </w:rPr>
        <w:t xml:space="preserve">nivel de significación</w:t>
      </w:r>
      <w:r w:rsidDel="00000000" w:rsidR="00000000" w:rsidRPr="00000000">
        <w:rPr>
          <w:rFonts w:ascii="Arial" w:cs="Arial" w:eastAsia="Arial" w:hAnsi="Arial"/>
          <w:sz w:val="24"/>
          <w:szCs w:val="24"/>
          <w:rtl w:val="0"/>
        </w:rPr>
        <w:t xml:space="preserve">. Normalmente, α=0.01, α=0.05, α=0.10</w:t>
      </w:r>
    </w:p>
    <w:p w:rsidR="00000000" w:rsidDel="00000000" w:rsidP="00000000" w:rsidRDefault="00000000" w:rsidRPr="00000000" w14:paraId="00000252">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α=0.10</w:t>
      </w:r>
    </w:p>
    <w:p w:rsidR="00000000" w:rsidDel="00000000" w:rsidP="00000000" w:rsidRDefault="00000000" w:rsidRPr="00000000" w14:paraId="00000253">
      <w:pPr>
        <w:numPr>
          <w:ilvl w:val="0"/>
          <w:numId w:val="1"/>
        </w:numPr>
        <w:spacing w:after="0" w:lineRule="auto"/>
        <w:ind w:left="720" w:hanging="360"/>
        <w:rPr>
          <w:sz w:val="24"/>
          <w:szCs w:val="24"/>
        </w:rPr>
      </w:pPr>
      <w:r w:rsidDel="00000000" w:rsidR="00000000" w:rsidRPr="00000000">
        <w:rPr>
          <w:rFonts w:ascii="Arial" w:cs="Arial" w:eastAsia="Arial" w:hAnsi="Arial"/>
          <w:sz w:val="24"/>
          <w:szCs w:val="24"/>
          <w:rtl w:val="0"/>
        </w:rPr>
        <w:t xml:space="preserve">Especificamos el </w:t>
      </w:r>
      <w:r w:rsidDel="00000000" w:rsidR="00000000" w:rsidRPr="00000000">
        <w:rPr>
          <w:rFonts w:ascii="Arial" w:cs="Arial" w:eastAsia="Arial" w:hAnsi="Arial"/>
          <w:sz w:val="24"/>
          <w:szCs w:val="24"/>
          <w:u w:val="single"/>
          <w:rtl w:val="0"/>
        </w:rPr>
        <w:t xml:space="preserve">tamaño muestral</w:t>
      </w:r>
      <w:r w:rsidDel="00000000" w:rsidR="00000000" w:rsidRPr="00000000">
        <w:rPr>
          <w:rFonts w:ascii="Arial" w:cs="Arial" w:eastAsia="Arial" w:hAnsi="Arial"/>
          <w:sz w:val="24"/>
          <w:szCs w:val="24"/>
          <w:rtl w:val="0"/>
        </w:rPr>
        <w:t xml:space="preserve"> n</w:t>
      </w:r>
    </w:p>
    <w:p w:rsidR="00000000" w:rsidDel="00000000" w:rsidP="00000000" w:rsidRDefault="00000000" w:rsidRPr="00000000" w14:paraId="00000254">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n=20</w:t>
      </w:r>
    </w:p>
    <w:p w:rsidR="00000000" w:rsidDel="00000000" w:rsidP="00000000" w:rsidRDefault="00000000" w:rsidRPr="00000000" w14:paraId="00000255">
      <w:pPr>
        <w:numPr>
          <w:ilvl w:val="0"/>
          <w:numId w:val="1"/>
        </w:numPr>
        <w:spacing w:after="0" w:lineRule="auto"/>
        <w:ind w:left="720" w:hanging="360"/>
        <w:rPr>
          <w:sz w:val="24"/>
          <w:szCs w:val="24"/>
        </w:rPr>
      </w:pPr>
      <w:r w:rsidDel="00000000" w:rsidR="00000000" w:rsidRPr="00000000">
        <w:rPr>
          <w:rFonts w:ascii="Arial" w:cs="Arial" w:eastAsia="Arial" w:hAnsi="Arial"/>
          <w:sz w:val="24"/>
          <w:szCs w:val="24"/>
          <w:rtl w:val="0"/>
        </w:rPr>
        <w:t xml:space="preserve">Consideramos un </w:t>
      </w:r>
      <w:r w:rsidDel="00000000" w:rsidR="00000000" w:rsidRPr="00000000">
        <w:rPr>
          <w:rFonts w:ascii="Arial" w:cs="Arial" w:eastAsia="Arial" w:hAnsi="Arial"/>
          <w:sz w:val="24"/>
          <w:szCs w:val="24"/>
          <w:u w:val="single"/>
          <w:rtl w:val="0"/>
        </w:rPr>
        <w:t xml:space="preserve">estadístico de contraste</w:t>
      </w:r>
      <w:r w:rsidDel="00000000" w:rsidR="00000000" w:rsidRPr="00000000">
        <w:rPr>
          <w:rFonts w:ascii="Arial" w:cs="Arial" w:eastAsia="Arial" w:hAnsi="Arial"/>
          <w:sz w:val="24"/>
          <w:szCs w:val="24"/>
          <w:rtl w:val="0"/>
        </w:rPr>
        <w:t xml:space="preserve"> y establecemos su distribución considerando cierta la hipótesis nula.</w:t>
      </w:r>
    </w:p>
    <w:p w:rsidR="00000000" w:rsidDel="00000000" w:rsidP="00000000" w:rsidRDefault="00000000" w:rsidRPr="00000000" w14:paraId="00000256">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45548" cy="390525"/>
            <wp:effectExtent b="0" l="0" r="0" t="0"/>
            <wp:docPr id="83" name="image21.png"/>
            <a:graphic>
              <a:graphicData uri="http://schemas.openxmlformats.org/drawingml/2006/picture">
                <pic:pic>
                  <pic:nvPicPr>
                    <pic:cNvPr id="0" name="image21.png"/>
                    <pic:cNvPicPr preferRelativeResize="0"/>
                  </pic:nvPicPr>
                  <pic:blipFill>
                    <a:blip r:embed="rId94"/>
                    <a:srcRect b="0" l="0" r="59019" t="0"/>
                    <a:stretch>
                      <a:fillRect/>
                    </a:stretch>
                  </pic:blipFill>
                  <pic:spPr>
                    <a:xfrm>
                      <a:off x="0" y="0"/>
                      <a:ext cx="745548"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numPr>
          <w:ilvl w:val="0"/>
          <w:numId w:val="1"/>
        </w:numPr>
        <w:spacing w:after="0" w:lineRule="auto"/>
        <w:ind w:left="720" w:hanging="360"/>
        <w:rPr>
          <w:rFonts w:ascii="Arial" w:cs="Arial" w:eastAsia="Arial" w:hAnsi="Arial"/>
          <w:b w:val="1"/>
          <w:color w:val="1c4587"/>
          <w:sz w:val="24"/>
          <w:szCs w:val="24"/>
        </w:rPr>
      </w:pPr>
      <w:r w:rsidDel="00000000" w:rsidR="00000000" w:rsidRPr="00000000">
        <w:rPr>
          <w:rFonts w:ascii="Arial" w:cs="Arial" w:eastAsia="Arial" w:hAnsi="Arial"/>
          <w:sz w:val="24"/>
          <w:szCs w:val="24"/>
          <w:rtl w:val="0"/>
        </w:rPr>
        <w:t xml:space="preserve">Calculamos el </w:t>
      </w:r>
      <w:r w:rsidDel="00000000" w:rsidR="00000000" w:rsidRPr="00000000">
        <w:rPr>
          <w:rFonts w:ascii="Arial" w:cs="Arial" w:eastAsia="Arial" w:hAnsi="Arial"/>
          <w:sz w:val="24"/>
          <w:szCs w:val="24"/>
          <w:u w:val="single"/>
          <w:rtl w:val="0"/>
        </w:rPr>
        <w:t xml:space="preserve">valor del estadístico</w:t>
      </w:r>
      <w:r w:rsidDel="00000000" w:rsidR="00000000" w:rsidRPr="00000000">
        <w:rPr>
          <w:rFonts w:ascii="Arial" w:cs="Arial" w:eastAsia="Arial" w:hAnsi="Arial"/>
          <w:sz w:val="24"/>
          <w:szCs w:val="24"/>
          <w:rtl w:val="0"/>
        </w:rPr>
        <w:t xml:space="preserve">, asumiendo que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es cierta.</w:t>
      </w:r>
    </w:p>
    <w:p w:rsidR="00000000" w:rsidDel="00000000" w:rsidP="00000000" w:rsidRDefault="00000000" w:rsidRPr="00000000" w14:paraId="00000258">
      <w:pPr>
        <w:numPr>
          <w:ilvl w:val="1"/>
          <w:numId w:val="1"/>
        </w:numPr>
        <w:ind w:left="1440" w:hanging="360"/>
        <w:rPr>
          <w:rFonts w:ascii="Arial" w:cs="Arial" w:eastAsia="Arial" w:hAnsi="Arial"/>
          <w:sz w:val="24"/>
          <w:szCs w:val="24"/>
        </w:rPr>
      </w:pPr>
      <m:oMath>
        <m:f>
          <m:fPr>
            <m:ctrlPr>
              <w:rPr>
                <w:rFonts w:ascii="Arial" w:cs="Arial" w:eastAsia="Arial" w:hAnsi="Arial"/>
                <w:sz w:val="24"/>
                <w:szCs w:val="24"/>
              </w:rPr>
            </m:ctrlPr>
          </m:fPr>
          <m:num>
            <m:r>
              <w:rPr>
                <w:rFonts w:ascii="Arial" w:cs="Arial" w:eastAsia="Arial" w:hAnsi="Arial"/>
                <w:sz w:val="24"/>
                <w:szCs w:val="24"/>
              </w:rPr>
              <m:t xml:space="preserve">n</m:t>
            </m:r>
            <m:sSup>
              <m:sSupPr>
                <m:ctrlPr>
                  <w:rPr>
                    <w:rFonts w:ascii="Arial" w:cs="Arial" w:eastAsia="Arial" w:hAnsi="Arial"/>
                    <w:sz w:val="24"/>
                    <w:szCs w:val="24"/>
                  </w:rPr>
                </m:ctrlPr>
              </m:sSupPr>
              <m:e>
                <m:r>
                  <w:rPr>
                    <w:rFonts w:ascii="Arial" w:cs="Arial" w:eastAsia="Arial" w:hAnsi="Arial"/>
                    <w:sz w:val="24"/>
                    <w:szCs w:val="24"/>
                  </w:rPr>
                  <m:t xml:space="preserve">s</m:t>
                </m:r>
              </m:e>
              <m:sup>
                <m:r>
                  <w:rPr>
                    <w:rFonts w:ascii="Arial" w:cs="Arial" w:eastAsia="Arial" w:hAnsi="Arial"/>
                    <w:sz w:val="24"/>
                    <w:szCs w:val="24"/>
                  </w:rPr>
                  <m:t xml:space="preserve">2</m:t>
                </m:r>
              </m:sup>
            </m:sSup>
          </m:num>
          <m:den>
            <m:r>
              <w:rPr>
                <w:rFonts w:ascii="Arial" w:cs="Arial" w:eastAsia="Arial" w:hAnsi="Arial"/>
                <w:sz w:val="24"/>
                <w:szCs w:val="24"/>
              </w:rPr>
              <m:t>σ</m:t>
            </m:r>
          </m:den>
        </m:f>
        <m:r>
          <w:rPr>
            <w:rFonts w:ascii="Arial" w:cs="Arial" w:eastAsia="Arial" w:hAnsi="Arial"/>
            <w:sz w:val="24"/>
            <w:szCs w:val="24"/>
          </w:rPr>
          <m:t xml:space="preserve">= </m:t>
        </m:r>
        <m:f>
          <m:fPr>
            <m:ctrlPr>
              <w:rPr>
                <w:rFonts w:ascii="Arial" w:cs="Arial" w:eastAsia="Arial" w:hAnsi="Arial"/>
                <w:sz w:val="24"/>
                <w:szCs w:val="24"/>
              </w:rPr>
            </m:ctrlPr>
          </m:fPr>
          <m:num>
            <m:r>
              <w:rPr>
                <w:rFonts w:ascii="Arial" w:cs="Arial" w:eastAsia="Arial" w:hAnsi="Arial"/>
                <w:sz w:val="24"/>
                <w:szCs w:val="24"/>
              </w:rPr>
              <m:t xml:space="preserve">20 * 0.005</m:t>
            </m:r>
          </m:num>
          <m:den>
            <m:r>
              <w:rPr>
                <w:rFonts w:ascii="Arial" w:cs="Arial" w:eastAsia="Arial" w:hAnsi="Arial"/>
                <w:sz w:val="24"/>
                <w:szCs w:val="24"/>
              </w:rPr>
              <m:t xml:space="preserve">0.004</m:t>
            </m:r>
          </m:den>
        </m:f>
        <m:r>
          <w:rPr>
            <w:rFonts w:ascii="Arial" w:cs="Arial" w:eastAsia="Arial" w:hAnsi="Arial"/>
            <w:sz w:val="24"/>
            <w:szCs w:val="24"/>
          </w:rPr>
          <m:t xml:space="preserve"> = 25</m:t>
        </m:r>
      </m:oMath>
      <w:r w:rsidDel="00000000" w:rsidR="00000000" w:rsidRPr="00000000">
        <w:rPr>
          <w:rtl w:val="0"/>
        </w:rPr>
      </w:r>
    </w:p>
    <w:p w:rsidR="00000000" w:rsidDel="00000000" w:rsidP="00000000" w:rsidRDefault="00000000" w:rsidRPr="00000000" w14:paraId="00000259">
      <w:pPr>
        <w:numPr>
          <w:ilvl w:val="0"/>
          <w:numId w:val="1"/>
        </w:numPr>
        <w:spacing w:after="0" w:lineRule="auto"/>
        <w:ind w:left="720" w:hanging="360"/>
        <w:rPr>
          <w:color w:val="a64d79"/>
          <w:sz w:val="24"/>
          <w:szCs w:val="24"/>
        </w:rPr>
      </w:pPr>
      <w:r w:rsidDel="00000000" w:rsidR="00000000" w:rsidRPr="00000000">
        <w:rPr>
          <w:rFonts w:ascii="Arial" w:cs="Arial" w:eastAsia="Arial" w:hAnsi="Arial"/>
          <w:sz w:val="24"/>
          <w:szCs w:val="24"/>
          <w:rtl w:val="0"/>
        </w:rPr>
        <w:t xml:space="preserve">Construimos las </w:t>
      </w:r>
      <w:r w:rsidDel="00000000" w:rsidR="00000000" w:rsidRPr="00000000">
        <w:rPr>
          <w:rFonts w:ascii="Arial" w:cs="Arial" w:eastAsia="Arial" w:hAnsi="Arial"/>
          <w:sz w:val="24"/>
          <w:szCs w:val="24"/>
          <w:u w:val="single"/>
          <w:rtl w:val="0"/>
        </w:rPr>
        <w:t xml:space="preserve">regiones de aceptación/rechazo</w:t>
      </w:r>
    </w:p>
    <w:p w:rsidR="00000000" w:rsidDel="00000000" w:rsidP="00000000" w:rsidRDefault="00000000" w:rsidRPr="00000000" w14:paraId="0000025A">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Consultamos la tabla de la distribución Chi-cuadrado, para k=19 y p=α=0.10. El valor es 11.65.</w:t>
      </w:r>
    </w:p>
    <w:p w:rsidR="00000000" w:rsidDel="00000000" w:rsidP="00000000" w:rsidRDefault="00000000" w:rsidRPr="00000000" w14:paraId="0000025B">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 ser un contraste unilateral a la izquierda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&gt;=0.004), la región de aceptación es la que queda por la derecha del valor.</w:t>
      </w:r>
    </w:p>
    <w:p w:rsidR="00000000" w:rsidDel="00000000" w:rsidP="00000000" w:rsidRDefault="00000000" w:rsidRPr="00000000" w14:paraId="0000025C">
      <w:pPr>
        <w:numPr>
          <w:ilvl w:val="2"/>
          <w:numId w:val="1"/>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RR: (-inf, 11.65).   RA:(11.65, +inf)</w:t>
      </w:r>
      <w:r w:rsidDel="00000000" w:rsidR="00000000" w:rsidRPr="00000000">
        <w:rPr>
          <w:rtl w:val="0"/>
        </w:rPr>
      </w:r>
    </w:p>
    <w:p w:rsidR="00000000" w:rsidDel="00000000" w:rsidP="00000000" w:rsidRDefault="00000000" w:rsidRPr="00000000" w14:paraId="0000025D">
      <w:pPr>
        <w:numPr>
          <w:ilvl w:val="0"/>
          <w:numId w:val="1"/>
        </w:numPr>
        <w:spacing w:after="0" w:lineRule="auto"/>
        <w:ind w:left="720" w:hanging="360"/>
        <w:rPr>
          <w:color w:val="a64d79"/>
          <w:sz w:val="24"/>
          <w:szCs w:val="24"/>
        </w:rPr>
      </w:pPr>
      <w:r w:rsidDel="00000000" w:rsidR="00000000" w:rsidRPr="00000000">
        <w:rPr>
          <w:rFonts w:ascii="Arial" w:cs="Arial" w:eastAsia="Arial" w:hAnsi="Arial"/>
          <w:sz w:val="24"/>
          <w:szCs w:val="24"/>
          <w:rtl w:val="0"/>
        </w:rPr>
        <w:t xml:space="preserve">Observamos a qué región pertenece, y concluímos el contraste.</w:t>
      </w:r>
    </w:p>
    <w:p w:rsidR="00000000" w:rsidDel="00000000" w:rsidP="00000000" w:rsidRDefault="00000000" w:rsidRPr="00000000" w14:paraId="0000025E">
      <w:pPr>
        <w:numPr>
          <w:ilvl w:val="1"/>
          <w:numId w:val="1"/>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25 ∈ RA. Sí, es mayor.</w:t>
      </w:r>
    </w:p>
    <w:p w:rsidR="00000000" w:rsidDel="00000000" w:rsidP="00000000" w:rsidRDefault="00000000" w:rsidRPr="00000000" w14:paraId="0000025F">
      <w:pPr>
        <w:numPr>
          <w:ilvl w:val="0"/>
          <w:numId w:val="1"/>
        </w:numPr>
        <w:ind w:left="720" w:hanging="360"/>
        <w:rPr>
          <w:b w:val="0"/>
          <w:i w:val="1"/>
          <w:color w:val="6aa84f"/>
        </w:rPr>
      </w:pPr>
      <w:r w:rsidDel="00000000" w:rsidR="00000000" w:rsidRPr="00000000">
        <w:rPr>
          <w:rFonts w:ascii="Arial" w:cs="Arial" w:eastAsia="Arial" w:hAnsi="Arial"/>
          <w:sz w:val="24"/>
          <w:szCs w:val="24"/>
          <w:rtl w:val="0"/>
        </w:rPr>
        <w:t xml:space="preserve">Otro método es calcular el </w:t>
      </w:r>
      <w:r w:rsidDel="00000000" w:rsidR="00000000" w:rsidRPr="00000000">
        <w:rPr>
          <w:rFonts w:ascii="Arial" w:cs="Arial" w:eastAsia="Arial" w:hAnsi="Arial"/>
          <w:b w:val="1"/>
          <w:sz w:val="24"/>
          <w:szCs w:val="24"/>
          <w:rtl w:val="0"/>
        </w:rPr>
        <w:t xml:space="preserve">p-valor</w:t>
      </w:r>
      <w:r w:rsidDel="00000000" w:rsidR="00000000" w:rsidRPr="00000000">
        <w:rPr>
          <w:rFonts w:ascii="Arial" w:cs="Arial" w:eastAsia="Arial" w:hAnsi="Arial"/>
          <w:sz w:val="24"/>
          <w:szCs w:val="24"/>
          <w:rtl w:val="0"/>
        </w:rPr>
        <w:t xml:space="preserve">: el valor de p que devuelve el valor obtenido del estadístico, y comparar este p-valor con α.</w:t>
      </w:r>
      <w:r w:rsidDel="00000000" w:rsidR="00000000" w:rsidRPr="00000000">
        <w:rPr>
          <w:rtl w:val="0"/>
        </w:rPr>
      </w:r>
    </w:p>
    <w:p w:rsidR="00000000" w:rsidDel="00000000" w:rsidP="00000000" w:rsidRDefault="00000000" w:rsidRPr="00000000" w14:paraId="00000260">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1">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Anexo: Estadísticos de contraste (Resumen)</w:t>
      </w:r>
      <w:r w:rsidDel="00000000" w:rsidR="00000000" w:rsidRPr="00000000">
        <w:rPr>
          <w:rtl w:val="0"/>
        </w:rPr>
      </w:r>
    </w:p>
    <w:tbl>
      <w:tblPr>
        <w:tblStyle w:val="Table11"/>
        <w:tblW w:w="8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955"/>
        <w:gridCol w:w="3480"/>
        <w:tblGridChange w:id="0">
          <w:tblGrid>
            <w:gridCol w:w="2100"/>
            <w:gridCol w:w="2955"/>
            <w:gridCol w:w="348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Distribución de 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Estadístico a aproximar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Distribución de estadístico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Ber(p)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147763" cy="420096"/>
                  <wp:effectExtent b="0" l="0" r="0" t="0"/>
                  <wp:docPr id="68" name="image53.png"/>
                  <a:graphic>
                    <a:graphicData uri="http://schemas.openxmlformats.org/drawingml/2006/picture">
                      <pic:pic>
                        <pic:nvPicPr>
                          <pic:cNvPr id="0" name="image53.png"/>
                          <pic:cNvPicPr preferRelativeResize="0"/>
                        </pic:nvPicPr>
                        <pic:blipFill>
                          <a:blip r:embed="rId95"/>
                          <a:srcRect b="0" l="0" r="0" t="0"/>
                          <a:stretch>
                            <a:fillRect/>
                          </a:stretch>
                        </pic:blipFill>
                        <pic:spPr>
                          <a:xfrm>
                            <a:off x="0" y="0"/>
                            <a:ext cx="1147763" cy="42009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after="0" w:line="240" w:lineRule="auto"/>
              <w:ind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X∼Ber(p</w:t>
            </w:r>
            <w:r w:rsidDel="00000000" w:rsidR="00000000" w:rsidRPr="00000000">
              <w:rPr>
                <w:rFonts w:ascii="Arial" w:cs="Arial" w:eastAsia="Arial" w:hAnsi="Arial"/>
                <w:sz w:val="24"/>
                <w:szCs w:val="24"/>
                <w:vertAlign w:val="subscript"/>
                <w:rtl w:val="0"/>
              </w:rPr>
              <w:t xml:space="preserve">X</w:t>
            </w:r>
            <w:r w:rsidDel="00000000" w:rsidR="00000000" w:rsidRPr="00000000">
              <w:rPr>
                <w:rFonts w:ascii="Arial Unicode MS" w:cs="Arial Unicode MS" w:eastAsia="Arial Unicode MS" w:hAnsi="Arial Unicode MS"/>
                <w:sz w:val="24"/>
                <w:szCs w:val="24"/>
                <w:rtl w:val="0"/>
              </w:rPr>
              <w:t xml:space="preserve">), Y∼Ber(p</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sz w:val="24"/>
                <w:szCs w:val="24"/>
                <w:vertAlign w:val="subscript"/>
                <w:rtl w:val="0"/>
              </w:rPr>
              <w:t xml:space="preserve">X </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43088" cy="447607"/>
                  <wp:effectExtent b="0" l="0" r="0" t="0"/>
                  <wp:docPr id="74" name="image72.png"/>
                  <a:graphic>
                    <a:graphicData uri="http://schemas.openxmlformats.org/drawingml/2006/picture">
                      <pic:pic>
                        <pic:nvPicPr>
                          <pic:cNvPr id="0" name="image72.png"/>
                          <pic:cNvPicPr preferRelativeResize="0"/>
                        </pic:nvPicPr>
                        <pic:blipFill>
                          <a:blip r:embed="rId96"/>
                          <a:srcRect b="0" l="0" r="0" t="0"/>
                          <a:stretch>
                            <a:fillRect/>
                          </a:stretch>
                        </pic:blipFill>
                        <pic:spPr>
                          <a:xfrm>
                            <a:off x="0" y="0"/>
                            <a:ext cx="1843088" cy="447607"/>
                          </a:xfrm>
                          <a:prstGeom prst="rect"/>
                          <a:ln/>
                        </pic:spPr>
                      </pic:pic>
                    </a:graphicData>
                  </a:graphic>
                </wp:inline>
              </w:drawing>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 (μ,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μ</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985838" cy="371709"/>
                  <wp:effectExtent b="0" l="0" r="0" t="0"/>
                  <wp:docPr id="20" name="image17.png"/>
                  <a:graphic>
                    <a:graphicData uri="http://schemas.openxmlformats.org/drawingml/2006/picture">
                      <pic:pic>
                        <pic:nvPicPr>
                          <pic:cNvPr id="0" name="image17.png"/>
                          <pic:cNvPicPr preferRelativeResize="0"/>
                        </pic:nvPicPr>
                        <pic:blipFill>
                          <a:blip r:embed="rId97"/>
                          <a:srcRect b="0" l="0" r="0" t="0"/>
                          <a:stretch>
                            <a:fillRect/>
                          </a:stretch>
                        </pic:blipFill>
                        <pic:spPr>
                          <a:xfrm>
                            <a:off x="0" y="0"/>
                            <a:ext cx="985838" cy="371709"/>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after="0" w:line="240" w:lineRule="auto"/>
              <w:ind w:firstLine="0"/>
              <w:jc w:val="left"/>
              <w:rPr>
                <w:rFonts w:ascii="Arial" w:cs="Arial" w:eastAsia="Arial" w:hAnsi="Arial"/>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after="0" w:line="240" w:lineRule="auto"/>
              <w:ind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76438" cy="338982"/>
                  <wp:effectExtent b="0" l="0" r="0" t="0"/>
                  <wp:docPr id="34" name="image32.png"/>
                  <a:graphic>
                    <a:graphicData uri="http://schemas.openxmlformats.org/drawingml/2006/picture">
                      <pic:pic>
                        <pic:nvPicPr>
                          <pic:cNvPr id="0" name="image32.png"/>
                          <pic:cNvPicPr preferRelativeResize="0"/>
                        </pic:nvPicPr>
                        <pic:blipFill>
                          <a:blip r:embed="rId98"/>
                          <a:srcRect b="0" l="0" r="0" t="0"/>
                          <a:stretch>
                            <a:fillRect/>
                          </a:stretch>
                        </pic:blipFill>
                        <pic:spPr>
                          <a:xfrm>
                            <a:off x="0" y="0"/>
                            <a:ext cx="1976438" cy="338982"/>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after="0" w:line="240" w:lineRule="auto"/>
              <w:ind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19275" cy="392895"/>
                  <wp:effectExtent b="0" l="0" r="0" t="0"/>
                  <wp:docPr id="19" name="image21.png"/>
                  <a:graphic>
                    <a:graphicData uri="http://schemas.openxmlformats.org/drawingml/2006/picture">
                      <pic:pic>
                        <pic:nvPicPr>
                          <pic:cNvPr id="0" name="image21.png"/>
                          <pic:cNvPicPr preferRelativeResize="0"/>
                        </pic:nvPicPr>
                        <pic:blipFill>
                          <a:blip r:embed="rId94"/>
                          <a:srcRect b="0" l="0" r="0" t="0"/>
                          <a:stretch>
                            <a:fillRect/>
                          </a:stretch>
                        </pic:blipFill>
                        <pic:spPr>
                          <a:xfrm>
                            <a:off x="0" y="0"/>
                            <a:ext cx="1819275" cy="3928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4">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sectPr>
      <w:footerReference r:id="rId9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Black Ops One">
    <w:embedRegular w:fontKey="{00000000-0000-0000-0000-000000000000}" r:id="rId1" w:subsetted="0"/>
  </w:font>
  <w:font w:name="EB 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7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último intervalo, como excepción, puede ser cerrado por la derecha: [e</w:t>
      </w:r>
      <w:r w:rsidDel="00000000" w:rsidR="00000000" w:rsidRPr="00000000">
        <w:rPr>
          <w:sz w:val="20"/>
          <w:szCs w:val="20"/>
          <w:vertAlign w:val="subscript"/>
          <w:rtl w:val="0"/>
        </w:rPr>
        <w:t xml:space="preserve">k-1</w:t>
      </w:r>
      <w:r w:rsidDel="00000000" w:rsidR="00000000" w:rsidRPr="00000000">
        <w:rPr>
          <w:sz w:val="20"/>
          <w:szCs w:val="20"/>
          <w:rtl w:val="0"/>
        </w:rPr>
        <w:t xml:space="preserve">, e</w:t>
      </w:r>
      <w:r w:rsidDel="00000000" w:rsidR="00000000" w:rsidRPr="00000000">
        <w:rPr>
          <w:sz w:val="20"/>
          <w:szCs w:val="20"/>
          <w:vertAlign w:val="subscript"/>
          <w:rtl w:val="0"/>
        </w:rPr>
        <w:t xml:space="preserve">k</w:t>
      </w:r>
      <w:r w:rsidDel="00000000" w:rsidR="00000000" w:rsidRPr="00000000">
        <w:rPr>
          <w:sz w:val="20"/>
          <w:szCs w:val="20"/>
          <w:rtl w:val="0"/>
        </w:rPr>
        <w:t xml:space="preserve">]</w:t>
      </w:r>
    </w:p>
  </w:footnote>
  <w:footnote w:id="1">
    <w:p w:rsidR="00000000" w:rsidDel="00000000" w:rsidP="00000000" w:rsidRDefault="00000000" w:rsidRPr="00000000" w14:paraId="0000027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Significa ‘X sigue una distribución binomial de parámetros n y p’.</w:t>
      </w:r>
    </w:p>
  </w:footnote>
  <w:footnote w:id="2">
    <w:p w:rsidR="00000000" w:rsidDel="00000000" w:rsidP="00000000" w:rsidRDefault="00000000" w:rsidRPr="00000000" w14:paraId="0000027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 ser una variable continua, se considera que la probabilidad de que la variable alcance un valor concreto es siempre 0. Por esto, se debe calcular siempre la probabilidad de que la variable se sitúe en un intervalo.</w:t>
      </w:r>
    </w:p>
  </w:footnote>
  <w:footnote w:id="3">
    <w:p w:rsidR="00000000" w:rsidDel="00000000" w:rsidP="00000000" w:rsidRDefault="00000000" w:rsidRPr="00000000" w14:paraId="0000027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quoted saying que non entra no examen</w:t>
      </w:r>
    </w:p>
  </w:footnote>
  <w:footnote w:id="4">
    <w:p w:rsidR="00000000" w:rsidDel="00000000" w:rsidP="00000000" w:rsidRDefault="00000000" w:rsidRPr="00000000" w14:paraId="0000027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asume que n es conocido.</w:t>
      </w:r>
    </w:p>
  </w:footnote>
  <w:footnote w:id="5">
    <w:p w:rsidR="00000000" w:rsidDel="00000000" w:rsidP="00000000" w:rsidRDefault="00000000" w:rsidRPr="00000000" w14:paraId="0000027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estas formulas danas no examen let’s fucking GOOOO</w:t>
      </w:r>
    </w:p>
  </w:footnote>
  <w:footnote w:id="6">
    <w:p w:rsidR="00000000" w:rsidDel="00000000" w:rsidP="00000000" w:rsidRDefault="00000000" w:rsidRPr="00000000" w14:paraId="0000027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non confundir nivel de significación (α) con nivel de confianza (1-α). ‘Por ejemplo, si el nivel de confianza de un intervalo de confianza es del 95%, su nivel de significación es del 5%. Esto significa que si repetimos 100 veces el estudio estadístico, 95 veces obtendremos un resultado que coincide con el de la población real, mientras que 5 veces obtendremos un resultado erróneo.’</w:t>
      </w:r>
    </w:p>
    <w:p w:rsidR="00000000" w:rsidDel="00000000" w:rsidP="00000000" w:rsidRDefault="00000000" w:rsidRPr="00000000" w14:paraId="0000027D">
      <w:pPr>
        <w:spacing w:after="0" w:line="240" w:lineRule="auto"/>
        <w:rPr>
          <w:sz w:val="20"/>
          <w:szCs w:val="20"/>
        </w:rPr>
      </w:pPr>
      <w:r w:rsidDel="00000000" w:rsidR="00000000" w:rsidRPr="00000000">
        <w:rPr>
          <w:rtl w:val="0"/>
        </w:rPr>
      </w:r>
    </w:p>
  </w:footnote>
  <w:footnote w:id="7">
    <w:p w:rsidR="00000000" w:rsidDel="00000000" w:rsidP="00000000" w:rsidRDefault="00000000" w:rsidRPr="00000000" w14:paraId="0000027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Lembrar que p denota a proporción da poboación (descoñecida, queremos estimar o seu valor), e p^ denota a proporción muestral (coñecida)</w:t>
      </w:r>
    </w:p>
  </w:footnote>
  <w:footnote w:id="8">
    <w:p w:rsidR="00000000" w:rsidDel="00000000" w:rsidP="00000000" w:rsidRDefault="00000000" w:rsidRPr="00000000" w14:paraId="0000027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realidade, os p^ de dentro das raices serían p, pero como non o coñecemos asumimos que p^ é close enough</w:t>
      </w:r>
    </w:p>
  </w:footnote>
  <w:footnote w:id="9">
    <w:p w:rsidR="00000000" w:rsidDel="00000000" w:rsidP="00000000" w:rsidRDefault="00000000" w:rsidRPr="00000000" w14:paraId="0000028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X</w:t>
      </w:r>
      <w:r w:rsidDel="00000000" w:rsidR="00000000" w:rsidRPr="00000000">
        <w:rPr>
          <w:sz w:val="20"/>
          <w:szCs w:val="20"/>
          <w:vertAlign w:val="subscript"/>
          <w:rtl w:val="0"/>
        </w:rPr>
        <w:t xml:space="preserve">media</w:t>
      </w:r>
      <w:r w:rsidDel="00000000" w:rsidR="00000000" w:rsidRPr="00000000">
        <w:rPr>
          <w:sz w:val="20"/>
          <w:szCs w:val="20"/>
          <w:rtl w:val="0"/>
        </w:rPr>
        <w:t xml:space="preserve"> é a x cunha barra arriba non sei escribila en gogoeld cdocs</w:t>
      </w:r>
    </w:p>
  </w:footnote>
  <w:footnote w:id="10">
    <w:p w:rsidR="00000000" w:rsidDel="00000000" w:rsidP="00000000" w:rsidRDefault="00000000" w:rsidRPr="00000000" w14:paraId="0000028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Debido a que a distribución que emprega non é simétrica e as outras si.</w:t>
      </w:r>
    </w:p>
  </w:footnote>
  <w:footnote w:id="11">
    <w:p w:rsidR="00000000" w:rsidDel="00000000" w:rsidP="00000000" w:rsidRDefault="00000000" w:rsidRPr="00000000" w14:paraId="0000028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como suele ser mui pequeno, generalmente tendense a aceptar muitos. a non ser que sea como unha barbaridad. daseme mal este tema nn sei</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color w:val="0b539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351c7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s"/>
      </w:rPr>
    </w:rPrDefault>
    <w:pPrDefault>
      <w:pPr>
        <w:spacing w:after="200" w:line="276" w:lineRule="auto"/>
        <w:ind w:firstLine="720.00000000000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ind w:firstLine="0"/>
    </w:pPr>
    <w:rPr>
      <w:sz w:val="40"/>
      <w:szCs w:val="40"/>
    </w:rPr>
  </w:style>
  <w:style w:type="paragraph" w:styleId="Heading2">
    <w:name w:val="heading 2"/>
    <w:basedOn w:val="Normal"/>
    <w:next w:val="Normal"/>
    <w:pPr>
      <w:keepNext w:val="1"/>
      <w:keepLines w:val="1"/>
      <w:pageBreakBefore w:val="0"/>
      <w:spacing w:after="120" w:before="360" w:lineRule="auto"/>
      <w:ind w:firstLine="0"/>
    </w:pPr>
    <w:rPr>
      <w:sz w:val="32"/>
      <w:szCs w:val="32"/>
    </w:rPr>
  </w:style>
  <w:style w:type="paragraph" w:styleId="Heading3">
    <w:name w:val="heading 3"/>
    <w:basedOn w:val="Normal"/>
    <w:next w:val="Normal"/>
    <w:pPr>
      <w:keepNext w:val="1"/>
      <w:keepLines w:val="1"/>
      <w:pageBreakBefore w:val="0"/>
      <w:spacing w:after="80" w:before="320" w:lineRule="auto"/>
      <w:ind w:firstLine="0"/>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w:cs="EB Garamond" w:eastAsia="EB Garamond" w:hAnsi="EB Garamond"/>
      <w:sz w:val="54"/>
      <w:szCs w:val="5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7.png"/><Relationship Id="rId42" Type="http://schemas.openxmlformats.org/officeDocument/2006/relationships/image" Target="media/image26.png"/><Relationship Id="rId41" Type="http://schemas.openxmlformats.org/officeDocument/2006/relationships/image" Target="media/image76.png"/><Relationship Id="rId44" Type="http://schemas.openxmlformats.org/officeDocument/2006/relationships/image" Target="media/image39.png"/><Relationship Id="rId43" Type="http://schemas.openxmlformats.org/officeDocument/2006/relationships/image" Target="media/image64.png"/><Relationship Id="rId46" Type="http://schemas.openxmlformats.org/officeDocument/2006/relationships/image" Target="media/image40.png"/><Relationship Id="rId45" Type="http://schemas.openxmlformats.org/officeDocument/2006/relationships/image" Target="media/image37.png"/><Relationship Id="rId48" Type="http://schemas.openxmlformats.org/officeDocument/2006/relationships/image" Target="media/image80.png"/><Relationship Id="rId47" Type="http://schemas.openxmlformats.org/officeDocument/2006/relationships/image" Target="media/image47.png"/><Relationship Id="rId49" Type="http://schemas.openxmlformats.org/officeDocument/2006/relationships/image" Target="media/image38.png"/><Relationship Id="rId31" Type="http://schemas.openxmlformats.org/officeDocument/2006/relationships/image" Target="media/image49.png"/><Relationship Id="rId30" Type="http://schemas.openxmlformats.org/officeDocument/2006/relationships/image" Target="media/image23.png"/><Relationship Id="rId33" Type="http://schemas.openxmlformats.org/officeDocument/2006/relationships/image" Target="media/image66.png"/><Relationship Id="rId32" Type="http://schemas.openxmlformats.org/officeDocument/2006/relationships/image" Target="media/image86.png"/><Relationship Id="rId35" Type="http://schemas.openxmlformats.org/officeDocument/2006/relationships/image" Target="media/image46.png"/><Relationship Id="rId34" Type="http://schemas.openxmlformats.org/officeDocument/2006/relationships/image" Target="media/image56.png"/><Relationship Id="rId37" Type="http://schemas.openxmlformats.org/officeDocument/2006/relationships/image" Target="media/image69.png"/><Relationship Id="rId36" Type="http://schemas.openxmlformats.org/officeDocument/2006/relationships/image" Target="media/image65.png"/><Relationship Id="rId39" Type="http://schemas.openxmlformats.org/officeDocument/2006/relationships/image" Target="media/image58.png"/><Relationship Id="rId38" Type="http://schemas.openxmlformats.org/officeDocument/2006/relationships/image" Target="media/image52.png"/><Relationship Id="rId20" Type="http://schemas.openxmlformats.org/officeDocument/2006/relationships/image" Target="media/image74.png"/><Relationship Id="rId22" Type="http://schemas.openxmlformats.org/officeDocument/2006/relationships/image" Target="media/image31.png"/><Relationship Id="rId21" Type="http://schemas.openxmlformats.org/officeDocument/2006/relationships/image" Target="media/image11.png"/><Relationship Id="rId24" Type="http://schemas.openxmlformats.org/officeDocument/2006/relationships/image" Target="media/image87.png"/><Relationship Id="rId23" Type="http://schemas.openxmlformats.org/officeDocument/2006/relationships/image" Target="media/image48.png"/><Relationship Id="rId26" Type="http://schemas.openxmlformats.org/officeDocument/2006/relationships/image" Target="media/image33.png"/><Relationship Id="rId25" Type="http://schemas.openxmlformats.org/officeDocument/2006/relationships/image" Target="media/image84.png"/><Relationship Id="rId28" Type="http://schemas.openxmlformats.org/officeDocument/2006/relationships/image" Target="media/image9.png"/><Relationship Id="rId27" Type="http://schemas.openxmlformats.org/officeDocument/2006/relationships/image" Target="media/image63.png"/><Relationship Id="rId29" Type="http://schemas.openxmlformats.org/officeDocument/2006/relationships/image" Target="media/image13.png"/><Relationship Id="rId95" Type="http://schemas.openxmlformats.org/officeDocument/2006/relationships/image" Target="media/image53.png"/><Relationship Id="rId94" Type="http://schemas.openxmlformats.org/officeDocument/2006/relationships/image" Target="media/image21.png"/><Relationship Id="rId97" Type="http://schemas.openxmlformats.org/officeDocument/2006/relationships/image" Target="media/image17.png"/><Relationship Id="rId96" Type="http://schemas.openxmlformats.org/officeDocument/2006/relationships/image" Target="media/image72.png"/><Relationship Id="rId11" Type="http://schemas.openxmlformats.org/officeDocument/2006/relationships/image" Target="media/image28.png"/><Relationship Id="rId99" Type="http://schemas.openxmlformats.org/officeDocument/2006/relationships/footer" Target="footer1.xml"/><Relationship Id="rId10" Type="http://schemas.openxmlformats.org/officeDocument/2006/relationships/image" Target="media/image61.png"/><Relationship Id="rId98" Type="http://schemas.openxmlformats.org/officeDocument/2006/relationships/image" Target="media/image32.png"/><Relationship Id="rId13" Type="http://schemas.openxmlformats.org/officeDocument/2006/relationships/image" Target="media/image73.png"/><Relationship Id="rId12" Type="http://schemas.openxmlformats.org/officeDocument/2006/relationships/image" Target="media/image42.png"/><Relationship Id="rId91" Type="http://schemas.openxmlformats.org/officeDocument/2006/relationships/image" Target="media/image25.png"/><Relationship Id="rId90" Type="http://schemas.openxmlformats.org/officeDocument/2006/relationships/image" Target="media/image68.png"/><Relationship Id="rId93" Type="http://schemas.openxmlformats.org/officeDocument/2006/relationships/image" Target="media/image89.png"/><Relationship Id="rId92" Type="http://schemas.openxmlformats.org/officeDocument/2006/relationships/image" Target="media/image70.png"/><Relationship Id="rId15" Type="http://schemas.openxmlformats.org/officeDocument/2006/relationships/image" Target="media/image79.png"/><Relationship Id="rId14" Type="http://schemas.openxmlformats.org/officeDocument/2006/relationships/image" Target="media/image36.png"/><Relationship Id="rId17" Type="http://schemas.openxmlformats.org/officeDocument/2006/relationships/image" Target="media/image81.png"/><Relationship Id="rId16" Type="http://schemas.openxmlformats.org/officeDocument/2006/relationships/image" Target="media/image90.png"/><Relationship Id="rId19" Type="http://schemas.openxmlformats.org/officeDocument/2006/relationships/image" Target="media/image5.png"/><Relationship Id="rId18" Type="http://schemas.openxmlformats.org/officeDocument/2006/relationships/image" Target="media/image6.png"/><Relationship Id="rId84" Type="http://schemas.openxmlformats.org/officeDocument/2006/relationships/image" Target="media/image85.png"/><Relationship Id="rId83" Type="http://schemas.openxmlformats.org/officeDocument/2006/relationships/image" Target="media/image15.png"/><Relationship Id="rId86" Type="http://schemas.openxmlformats.org/officeDocument/2006/relationships/image" Target="media/image50.png"/><Relationship Id="rId85" Type="http://schemas.openxmlformats.org/officeDocument/2006/relationships/image" Target="media/image78.png"/><Relationship Id="rId88" Type="http://schemas.openxmlformats.org/officeDocument/2006/relationships/image" Target="media/image59.png"/><Relationship Id="rId87" Type="http://schemas.openxmlformats.org/officeDocument/2006/relationships/image" Target="media/image43.png"/><Relationship Id="rId89" Type="http://schemas.openxmlformats.org/officeDocument/2006/relationships/image" Target="media/image7.png"/><Relationship Id="rId80" Type="http://schemas.openxmlformats.org/officeDocument/2006/relationships/image" Target="media/image55.png"/><Relationship Id="rId82" Type="http://schemas.openxmlformats.org/officeDocument/2006/relationships/image" Target="media/image41.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0.png"/><Relationship Id="rId8" Type="http://schemas.openxmlformats.org/officeDocument/2006/relationships/image" Target="media/image14.png"/><Relationship Id="rId73" Type="http://schemas.openxmlformats.org/officeDocument/2006/relationships/image" Target="media/image60.png"/><Relationship Id="rId72" Type="http://schemas.openxmlformats.org/officeDocument/2006/relationships/image" Target="media/image1.png"/><Relationship Id="rId75" Type="http://schemas.openxmlformats.org/officeDocument/2006/relationships/image" Target="media/image16.png"/><Relationship Id="rId74" Type="http://schemas.openxmlformats.org/officeDocument/2006/relationships/image" Target="media/image22.png"/><Relationship Id="rId77" Type="http://schemas.openxmlformats.org/officeDocument/2006/relationships/image" Target="media/image27.png"/><Relationship Id="rId76" Type="http://schemas.openxmlformats.org/officeDocument/2006/relationships/image" Target="media/image44.png"/><Relationship Id="rId79" Type="http://schemas.openxmlformats.org/officeDocument/2006/relationships/image" Target="media/image12.png"/><Relationship Id="rId78" Type="http://schemas.openxmlformats.org/officeDocument/2006/relationships/image" Target="media/image67.png"/><Relationship Id="rId71" Type="http://schemas.openxmlformats.org/officeDocument/2006/relationships/image" Target="media/image62.png"/><Relationship Id="rId70" Type="http://schemas.openxmlformats.org/officeDocument/2006/relationships/image" Target="media/image30.png"/><Relationship Id="rId62" Type="http://schemas.openxmlformats.org/officeDocument/2006/relationships/image" Target="media/image57.png"/><Relationship Id="rId61" Type="http://schemas.openxmlformats.org/officeDocument/2006/relationships/image" Target="media/image91.png"/><Relationship Id="rId64" Type="http://schemas.openxmlformats.org/officeDocument/2006/relationships/image" Target="media/image29.png"/><Relationship Id="rId63" Type="http://schemas.openxmlformats.org/officeDocument/2006/relationships/image" Target="media/image51.png"/><Relationship Id="rId66" Type="http://schemas.openxmlformats.org/officeDocument/2006/relationships/image" Target="media/image19.png"/><Relationship Id="rId65" Type="http://schemas.openxmlformats.org/officeDocument/2006/relationships/image" Target="media/image18.png"/><Relationship Id="rId68" Type="http://schemas.openxmlformats.org/officeDocument/2006/relationships/image" Target="media/image34.png"/><Relationship Id="rId67" Type="http://schemas.openxmlformats.org/officeDocument/2006/relationships/image" Target="media/image88.png"/><Relationship Id="rId60" Type="http://schemas.openxmlformats.org/officeDocument/2006/relationships/image" Target="media/image24.png"/><Relationship Id="rId69" Type="http://schemas.openxmlformats.org/officeDocument/2006/relationships/image" Target="media/image45.png"/><Relationship Id="rId51" Type="http://schemas.openxmlformats.org/officeDocument/2006/relationships/image" Target="media/image71.png"/><Relationship Id="rId50" Type="http://schemas.openxmlformats.org/officeDocument/2006/relationships/image" Target="media/image10.png"/><Relationship Id="rId53" Type="http://schemas.openxmlformats.org/officeDocument/2006/relationships/image" Target="media/image54.png"/><Relationship Id="rId52" Type="http://schemas.openxmlformats.org/officeDocument/2006/relationships/image" Target="media/image83.png"/><Relationship Id="rId55" Type="http://schemas.openxmlformats.org/officeDocument/2006/relationships/image" Target="media/image35.png"/><Relationship Id="rId54" Type="http://schemas.openxmlformats.org/officeDocument/2006/relationships/image" Target="media/image82.png"/><Relationship Id="rId57" Type="http://schemas.openxmlformats.org/officeDocument/2006/relationships/image" Target="media/image75.png"/><Relationship Id="rId56" Type="http://schemas.openxmlformats.org/officeDocument/2006/relationships/image" Target="media/image4.png"/><Relationship Id="rId59" Type="http://schemas.openxmlformats.org/officeDocument/2006/relationships/image" Target="media/image2.png"/><Relationship Id="rId5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lackOpsOne-regular.ttf"/><Relationship Id="rId2" Type="http://schemas.openxmlformats.org/officeDocument/2006/relationships/font" Target="fonts/EBGaramond-regular.ttf"/><Relationship Id="rId3" Type="http://schemas.openxmlformats.org/officeDocument/2006/relationships/font" Target="fonts/EBGaramond-bold.ttf"/><Relationship Id="rId4" Type="http://schemas.openxmlformats.org/officeDocument/2006/relationships/font" Target="fonts/EBGaramond-italic.ttf"/><Relationship Id="rId5"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