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180" w:rsidRDefault="00501D12">
      <w:r>
        <w:t>Manuel Alba Hornillo</w:t>
      </w:r>
    </w:p>
    <w:p w:rsidR="00501D12" w:rsidRDefault="00501D12">
      <w:r>
        <w:t>2º D.A.W.</w:t>
      </w:r>
    </w:p>
    <w:p w:rsidR="00501D12" w:rsidRDefault="00501D12"/>
    <w:p w:rsidR="00501D12" w:rsidRDefault="00501D12"/>
    <w:p w:rsidR="00501D12" w:rsidRDefault="00501D12"/>
    <w:p w:rsidR="00501D12" w:rsidRDefault="00501D12" w:rsidP="00501D12">
      <w:pPr>
        <w:jc w:val="center"/>
        <w:rPr>
          <w:b/>
          <w:sz w:val="44"/>
          <w:szCs w:val="44"/>
          <w:u w:val="single"/>
        </w:rPr>
      </w:pPr>
      <w:r w:rsidRPr="00501D12">
        <w:rPr>
          <w:b/>
          <w:sz w:val="44"/>
          <w:szCs w:val="44"/>
          <w:u w:val="single"/>
        </w:rPr>
        <w:t>Trabajo individual de interfaces web</w:t>
      </w:r>
    </w:p>
    <w:p w:rsidR="00501D12" w:rsidRDefault="00501D12" w:rsidP="00501D12">
      <w:pPr>
        <w:jc w:val="center"/>
        <w:rPr>
          <w:b/>
          <w:sz w:val="44"/>
          <w:szCs w:val="44"/>
          <w:u w:val="single"/>
        </w:rPr>
      </w:pPr>
    </w:p>
    <w:p w:rsidR="00501D12" w:rsidRDefault="00501D12" w:rsidP="00501D12">
      <w:r w:rsidRPr="00501D12">
        <w:rPr>
          <w:b/>
        </w:rPr>
        <w:t>1. Introducción:</w:t>
      </w:r>
      <w:r>
        <w:t xml:space="preserve"> </w:t>
      </w:r>
      <w:r w:rsidRPr="000D7C7A">
        <w:rPr>
          <w:b/>
        </w:rPr>
        <w:t>Descripción de la página Web que se elaborará durante el curso.</w:t>
      </w:r>
    </w:p>
    <w:p w:rsidR="00501D12" w:rsidRDefault="00501D12" w:rsidP="00501D12">
      <w:pPr>
        <w:rPr>
          <w:sz w:val="24"/>
          <w:szCs w:val="24"/>
        </w:rPr>
      </w:pPr>
      <w:r>
        <w:rPr>
          <w:sz w:val="24"/>
          <w:szCs w:val="24"/>
        </w:rPr>
        <w:t>La</w:t>
      </w:r>
      <w:r w:rsidR="00C2075F">
        <w:rPr>
          <w:sz w:val="24"/>
          <w:szCs w:val="24"/>
        </w:rPr>
        <w:t xml:space="preserve"> página seleccionada es: vidcorn.tv</w:t>
      </w:r>
    </w:p>
    <w:p w:rsidR="000D7C7A" w:rsidRDefault="000D7C7A" w:rsidP="00501D12">
      <w:pPr>
        <w:rPr>
          <w:sz w:val="24"/>
          <w:szCs w:val="24"/>
        </w:rPr>
      </w:pPr>
      <w:r>
        <w:rPr>
          <w:sz w:val="24"/>
          <w:szCs w:val="24"/>
        </w:rPr>
        <w:t>Esta página web es una página para ver series y películas gratuitamente, en la cual hay una gran variedad de ellas, y se ven a través de enlaces en los cuales puedes elegir el idioma en cual verla.</w:t>
      </w:r>
    </w:p>
    <w:p w:rsidR="000D7C7A" w:rsidRDefault="000D7C7A" w:rsidP="00501D12">
      <w:pPr>
        <w:rPr>
          <w:sz w:val="24"/>
          <w:szCs w:val="24"/>
        </w:rPr>
      </w:pP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 xml:space="preserve">2. Análisis del Diseño Web: Realizar un análisis profundo sobre el diseño de una página Web. </w:t>
      </w:r>
    </w:p>
    <w:p w:rsidR="000D7C7A" w:rsidRDefault="000D7C7A" w:rsidP="00501D12">
      <w:r w:rsidRPr="000D7C7A">
        <w:rPr>
          <w:b/>
        </w:rPr>
        <w:t xml:space="preserve">2.1. </w:t>
      </w:r>
      <w:r w:rsidRPr="000D7C7A">
        <w:rPr>
          <w:b/>
          <w:u w:val="single"/>
        </w:rPr>
        <w:t>Introducción</w:t>
      </w:r>
      <w:r w:rsidRPr="000D7C7A">
        <w:rPr>
          <w:u w:val="single"/>
        </w:rPr>
        <w:t xml:space="preserve"> </w:t>
      </w:r>
    </w:p>
    <w:p w:rsidR="000D7C7A" w:rsidRDefault="000D7C7A" w:rsidP="00501D12">
      <w:pPr>
        <w:rPr>
          <w:b/>
        </w:rPr>
      </w:pPr>
      <w:r w:rsidRPr="000D7C7A">
        <w:rPr>
          <w:b/>
        </w:rPr>
        <w:t xml:space="preserve">2.1.1. Nombre. </w:t>
      </w:r>
    </w:p>
    <w:p w:rsidR="00EE5957" w:rsidRPr="00EE5957" w:rsidRDefault="00EE5957" w:rsidP="00501D12">
      <w:proofErr w:type="spellStart"/>
      <w:r>
        <w:t>Vidcorn</w:t>
      </w:r>
      <w:proofErr w:type="spellEnd"/>
    </w:p>
    <w:p w:rsidR="000D7C7A" w:rsidRDefault="000D7C7A" w:rsidP="00501D12">
      <w:pPr>
        <w:rPr>
          <w:b/>
        </w:rPr>
      </w:pPr>
      <w:r w:rsidRPr="000D7C7A">
        <w:rPr>
          <w:b/>
        </w:rPr>
        <w:t xml:space="preserve">2.1.2. URL de la página. </w:t>
      </w:r>
    </w:p>
    <w:p w:rsidR="00EE5957" w:rsidRPr="00EE5957" w:rsidRDefault="00EE5957" w:rsidP="00501D12">
      <w:hyperlink r:id="rId4" w:history="1">
        <w:r>
          <w:rPr>
            <w:rStyle w:val="Hipervnculo"/>
          </w:rPr>
          <w:t>https://vidcorn.tv</w:t>
        </w:r>
      </w:hyperlink>
    </w:p>
    <w:p w:rsidR="000D7C7A" w:rsidRDefault="000D7C7A" w:rsidP="00501D12">
      <w:pPr>
        <w:rPr>
          <w:b/>
        </w:rPr>
      </w:pPr>
      <w:r w:rsidRPr="000D7C7A">
        <w:rPr>
          <w:b/>
        </w:rPr>
        <w:t xml:space="preserve">2.1.3. Logo principal. </w:t>
      </w:r>
    </w:p>
    <w:p w:rsidR="00EE5957" w:rsidRPr="000D7C7A" w:rsidRDefault="00EE5957" w:rsidP="00501D12">
      <w:pPr>
        <w:rPr>
          <w:b/>
        </w:rPr>
      </w:pPr>
      <w:r w:rsidRPr="00EE5957">
        <w:drawing>
          <wp:inline distT="0" distB="0" distL="0" distR="0" wp14:anchorId="7FDB42E5" wp14:editId="69FA0AD9">
            <wp:extent cx="1066800" cy="106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7A" w:rsidRDefault="000D7C7A" w:rsidP="00501D12">
      <w:pPr>
        <w:rPr>
          <w:b/>
        </w:rPr>
      </w:pPr>
      <w:r w:rsidRPr="000D7C7A">
        <w:rPr>
          <w:b/>
        </w:rPr>
        <w:t xml:space="preserve">2.1.4. Tema principal de la página. </w:t>
      </w:r>
    </w:p>
    <w:p w:rsidR="00EE5957" w:rsidRPr="00EE5957" w:rsidRDefault="00EE5957" w:rsidP="00501D12">
      <w:r>
        <w:t>Ver películas y series gratuitamente.</w:t>
      </w: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 xml:space="preserve">2.1.5. Modelado de usuarios de la página. </w:t>
      </w:r>
    </w:p>
    <w:p w:rsidR="000D7C7A" w:rsidRDefault="007E0085" w:rsidP="00501D12">
      <w:r>
        <w:t>La página está diseñada para todo público, no hace falta tener conocimientos para acceder.</w:t>
      </w:r>
    </w:p>
    <w:p w:rsidR="007E0085" w:rsidRDefault="007E0085" w:rsidP="00501D12"/>
    <w:p w:rsidR="007E0085" w:rsidRDefault="007E0085" w:rsidP="00501D12"/>
    <w:p w:rsidR="000D7C7A" w:rsidRPr="000D7C7A" w:rsidRDefault="000D7C7A" w:rsidP="00501D12">
      <w:pPr>
        <w:rPr>
          <w:b/>
          <w:u w:val="single"/>
        </w:rPr>
      </w:pPr>
      <w:r w:rsidRPr="000D7C7A">
        <w:rPr>
          <w:b/>
          <w:u w:val="single"/>
        </w:rPr>
        <w:lastRenderedPageBreak/>
        <w:t xml:space="preserve">2.2. Diseño: </w:t>
      </w:r>
    </w:p>
    <w:p w:rsidR="000D7C7A" w:rsidRDefault="000D7C7A" w:rsidP="00501D12">
      <w:pPr>
        <w:rPr>
          <w:b/>
        </w:rPr>
      </w:pPr>
      <w:r w:rsidRPr="000D7C7A">
        <w:rPr>
          <w:b/>
        </w:rPr>
        <w:t>2.2.1.</w:t>
      </w:r>
      <w:r w:rsidR="007E0085">
        <w:rPr>
          <w:b/>
        </w:rPr>
        <w:t xml:space="preserve"> </w:t>
      </w:r>
      <w:r w:rsidRPr="000D7C7A">
        <w:rPr>
          <w:b/>
        </w:rPr>
        <w:t xml:space="preserve">Identificar y describir partes en las que está maquetada la página Web. (Incluir imágenes de cada una de ellas) </w:t>
      </w:r>
    </w:p>
    <w:p w:rsidR="007E0085" w:rsidRPr="007E0085" w:rsidRDefault="007E0085" w:rsidP="00501D12">
      <w:bookmarkStart w:id="0" w:name="_GoBack"/>
      <w:bookmarkEnd w:id="0"/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>2.2.2.</w:t>
      </w:r>
      <w:r w:rsidR="007E0085">
        <w:rPr>
          <w:b/>
        </w:rPr>
        <w:t xml:space="preserve"> </w:t>
      </w:r>
      <w:r w:rsidRPr="000D7C7A">
        <w:rPr>
          <w:b/>
        </w:rPr>
        <w:t xml:space="preserve">Indicar y detallar algunos de los elementos principales de la Interfaz Web (Incluir imágenes): - Identificación - Navegación - Contenidos - Interacción </w:t>
      </w: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 xml:space="preserve">2.2.3. Mapa de navegación </w:t>
      </w: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 xml:space="preserve">2.2.4. Análisis de los Principios de Diseño de Gestalt en la página (Apoyar los ejemplos con imágenes y una breve descripción del mismo) </w:t>
      </w: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 xml:space="preserve">2.2.5. Análisis de los Principios de Usabilidad de Jakob Nielsen en la página (Apoyar los ejemplos con imágenes y una breve descripción del mismo). Destacar la carencia de alguno de ellos. </w:t>
      </w: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>2.2.6. Estudio con pruebas en distintos dispositivos de la adaptabilidad de la página web. 2.2.7.</w:t>
      </w:r>
      <w:r w:rsidR="007E0085">
        <w:rPr>
          <w:b/>
        </w:rPr>
        <w:t xml:space="preserve"> </w:t>
      </w:r>
      <w:r w:rsidRPr="000D7C7A">
        <w:rPr>
          <w:b/>
        </w:rPr>
        <w:t xml:space="preserve">Colores de la página: - Referencia RGB o Hexadecimal de los colores principales. - Efecto en los usuarios. - Buscar color dominante, secundario y acento, de la regla 60 30 10. </w:t>
      </w: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>2.2.8. Tipos de imágenes que predominan en la aplicación (incluir ejemplos de imágenes): - Formato de las imágenes (GIF,</w:t>
      </w:r>
      <w:r w:rsidR="007E0085">
        <w:rPr>
          <w:b/>
        </w:rPr>
        <w:t xml:space="preserve"> </w:t>
      </w:r>
      <w:r w:rsidRPr="000D7C7A">
        <w:rPr>
          <w:b/>
        </w:rPr>
        <w:t>JPEG,</w:t>
      </w:r>
      <w:r w:rsidR="007E0085">
        <w:rPr>
          <w:b/>
        </w:rPr>
        <w:t xml:space="preserve"> </w:t>
      </w:r>
      <w:r w:rsidRPr="000D7C7A">
        <w:rPr>
          <w:b/>
        </w:rPr>
        <w:t>PNG,</w:t>
      </w:r>
      <w:r w:rsidR="007E0085">
        <w:rPr>
          <w:b/>
        </w:rPr>
        <w:t xml:space="preserve"> </w:t>
      </w:r>
      <w:r w:rsidRPr="000D7C7A">
        <w:rPr>
          <w:b/>
        </w:rPr>
        <w:t>SVG, BMP,</w:t>
      </w:r>
      <w:r w:rsidR="007E0085">
        <w:rPr>
          <w:b/>
        </w:rPr>
        <w:t xml:space="preserve"> </w:t>
      </w:r>
      <w:r w:rsidRPr="000D7C7A">
        <w:rPr>
          <w:b/>
        </w:rPr>
        <w:t>TIFF,</w:t>
      </w:r>
      <w:r w:rsidR="007E0085">
        <w:rPr>
          <w:b/>
        </w:rPr>
        <w:t xml:space="preserve"> </w:t>
      </w:r>
      <w:r w:rsidRPr="000D7C7A">
        <w:rPr>
          <w:b/>
        </w:rPr>
        <w:t>PSD) - Adaptabilidad de la imágenes - Tipos de iconos que se usan.</w:t>
      </w: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 xml:space="preserve"> 2.2.9. Información de las licencias de los scripts, </w:t>
      </w:r>
      <w:proofErr w:type="spellStart"/>
      <w:r w:rsidRPr="000D7C7A">
        <w:rPr>
          <w:b/>
        </w:rPr>
        <w:t>css</w:t>
      </w:r>
      <w:proofErr w:type="spellEnd"/>
      <w:r w:rsidRPr="000D7C7A">
        <w:rPr>
          <w:b/>
        </w:rPr>
        <w:t xml:space="preserve"> o imágenes de la aplicación (opcional) 2.2.10. Tipografía de la página Web </w:t>
      </w: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 xml:space="preserve">2.2.11. Tipo de maquetación de la web y tecnologías utilizadas para ello. </w:t>
      </w:r>
    </w:p>
    <w:p w:rsidR="000D7C7A" w:rsidRPr="000D7C7A" w:rsidRDefault="000D7C7A" w:rsidP="00501D12">
      <w:pPr>
        <w:rPr>
          <w:b/>
        </w:rPr>
      </w:pPr>
      <w:r w:rsidRPr="000D7C7A">
        <w:rPr>
          <w:b/>
        </w:rPr>
        <w:t xml:space="preserve">2.2.12. Patrones de diseño que encontramos en la Web (Opcional, 4 es suficiente) </w:t>
      </w:r>
    </w:p>
    <w:p w:rsidR="000D7C7A" w:rsidRDefault="000D7C7A" w:rsidP="00501D12">
      <w:pPr>
        <w:rPr>
          <w:b/>
        </w:rPr>
      </w:pPr>
      <w:r w:rsidRPr="000D7C7A">
        <w:rPr>
          <w:b/>
        </w:rPr>
        <w:t xml:space="preserve">2.2.13. Posicionamiento: Encontrar si se cumple alguna de las condiciones de las </w:t>
      </w:r>
      <w:proofErr w:type="spellStart"/>
      <w:r w:rsidRPr="000D7C7A">
        <w:rPr>
          <w:b/>
        </w:rPr>
        <w:t>webmaster-guidelines</w:t>
      </w:r>
      <w:proofErr w:type="spellEnd"/>
      <w:r w:rsidRPr="000D7C7A">
        <w:rPr>
          <w:b/>
        </w:rPr>
        <w:t xml:space="preserve"> de </w:t>
      </w:r>
      <w:proofErr w:type="spellStart"/>
      <w:r w:rsidRPr="000D7C7A">
        <w:rPr>
          <w:b/>
        </w:rPr>
        <w:t>google</w:t>
      </w:r>
      <w:proofErr w:type="spellEnd"/>
      <w:r w:rsidRPr="000D7C7A">
        <w:rPr>
          <w:b/>
        </w:rPr>
        <w:t>.</w:t>
      </w:r>
    </w:p>
    <w:p w:rsidR="000D7C7A" w:rsidRPr="000D7C7A" w:rsidRDefault="000D7C7A" w:rsidP="00501D12">
      <w:pPr>
        <w:rPr>
          <w:b/>
        </w:rPr>
      </w:pPr>
    </w:p>
    <w:p w:rsidR="000D7C7A" w:rsidRPr="000D7C7A" w:rsidRDefault="000D7C7A" w:rsidP="00501D12">
      <w:pPr>
        <w:rPr>
          <w:b/>
          <w:sz w:val="24"/>
          <w:szCs w:val="24"/>
        </w:rPr>
      </w:pPr>
      <w:r w:rsidRPr="000D7C7A">
        <w:rPr>
          <w:b/>
          <w:u w:val="single"/>
        </w:rPr>
        <w:t xml:space="preserve"> 2.3. Opinión personal y conclusiones del alumno sobre la página Web o plantilla escogida. </w:t>
      </w:r>
    </w:p>
    <w:p w:rsidR="00C2075F" w:rsidRPr="000D7C7A" w:rsidRDefault="00C2075F" w:rsidP="00501D12">
      <w:pPr>
        <w:rPr>
          <w:b/>
          <w:sz w:val="24"/>
          <w:szCs w:val="24"/>
        </w:rPr>
      </w:pPr>
    </w:p>
    <w:sectPr w:rsidR="00C2075F" w:rsidRPr="000D7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12"/>
    <w:rsid w:val="000D7C7A"/>
    <w:rsid w:val="00501D12"/>
    <w:rsid w:val="007E0085"/>
    <w:rsid w:val="00C2075F"/>
    <w:rsid w:val="00CB1310"/>
    <w:rsid w:val="00EE1B65"/>
    <w:rsid w:val="00E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4FEF"/>
  <w15:chartTrackingRefBased/>
  <w15:docId w15:val="{0077B461-9916-40C8-97DA-D835D71E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D1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E5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idcorn.t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4</cp:revision>
  <dcterms:created xsi:type="dcterms:W3CDTF">2019-09-27T14:17:00Z</dcterms:created>
  <dcterms:modified xsi:type="dcterms:W3CDTF">2019-09-27T14:46:00Z</dcterms:modified>
</cp:coreProperties>
</file>