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horzAnchor="margin" w:tblpY="910"/>
        <w:tblW w:w="88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5"/>
        <w:gridCol w:w="2722"/>
        <w:gridCol w:w="2425"/>
        <w:gridCol w:w="1826"/>
      </w:tblGrid>
      <w:tr w:rsidR="006271B4" w:rsidRPr="00217EFC" w:rsidTr="006271B4">
        <w:trPr>
          <w:trHeight w:val="658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271B4" w:rsidRPr="00217EFC" w:rsidRDefault="006271B4" w:rsidP="006271B4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</w:pPr>
            <w:r w:rsidRPr="00217EFC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  <w:t>Proveedor</w:t>
            </w:r>
          </w:p>
        </w:tc>
        <w:tc>
          <w:tcPr>
            <w:tcW w:w="27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271B4" w:rsidRPr="00217EFC" w:rsidRDefault="006271B4" w:rsidP="006271B4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</w:pPr>
            <w:r w:rsidRPr="00217EFC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  <w:t>Soporte Cédula VE</w:t>
            </w:r>
          </w:p>
        </w:tc>
        <w:tc>
          <w:tcPr>
            <w:tcW w:w="24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271B4" w:rsidRPr="00217EFC" w:rsidRDefault="006271B4" w:rsidP="006271B4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</w:pPr>
            <w:r w:rsidRPr="00217EFC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  <w:t>Referencias de Mercado</w:t>
            </w:r>
          </w:p>
        </w:tc>
        <w:tc>
          <w:tcPr>
            <w:tcW w:w="18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6271B4" w:rsidRPr="00217EFC" w:rsidRDefault="006271B4" w:rsidP="006271B4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  <w:t>Costo</w:t>
            </w:r>
          </w:p>
        </w:tc>
      </w:tr>
      <w:tr w:rsidR="006271B4" w:rsidRPr="00217EFC" w:rsidTr="006271B4">
        <w:trPr>
          <w:trHeight w:val="626"/>
        </w:trPr>
        <w:tc>
          <w:tcPr>
            <w:tcW w:w="18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271B4" w:rsidRPr="00217EFC" w:rsidRDefault="006271B4" w:rsidP="006271B4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</w:pPr>
            <w:proofErr w:type="spellStart"/>
            <w:r w:rsidRPr="00217EFC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  <w:t>Shufti</w:t>
            </w:r>
            <w:proofErr w:type="spellEnd"/>
            <w:r w:rsidRPr="00217EFC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  <w:t xml:space="preserve"> Pro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271B4" w:rsidRPr="00217EFC" w:rsidRDefault="006271B4" w:rsidP="006271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</w:pPr>
            <w:r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 xml:space="preserve">Si </w:t>
            </w:r>
            <w:r w:rsidRPr="00217EFC"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(</w:t>
            </w:r>
            <w:hyperlink r:id="rId4" w:tgtFrame="_blank" w:history="1">
              <w:r w:rsidRPr="00217EFC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VE"/>
                </w:rPr>
                <w:t>shuftipro.com/</w:t>
              </w:r>
              <w:proofErr w:type="spellStart"/>
              <w:r w:rsidRPr="00217EFC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VE"/>
                </w:rPr>
                <w:t>supported-documents</w:t>
              </w:r>
              <w:proofErr w:type="spellEnd"/>
              <w:r w:rsidRPr="00217EFC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VE"/>
                </w:rPr>
                <w:t>/</w:t>
              </w:r>
            </w:hyperlink>
            <w:r w:rsidRPr="00217EFC"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)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271B4" w:rsidRPr="00217EFC" w:rsidRDefault="006271B4" w:rsidP="006271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</w:pPr>
            <w:proofErr w:type="spellStart"/>
            <w:r w:rsidRPr="00217EFC"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Binance</w:t>
            </w:r>
            <w:proofErr w:type="spellEnd"/>
            <w:r w:rsidRPr="00217EFC"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 xml:space="preserve">, </w:t>
            </w:r>
            <w:proofErr w:type="spellStart"/>
            <w:r w:rsidRPr="00217EFC"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Bybit</w:t>
            </w:r>
            <w:proofErr w:type="spellEnd"/>
            <w:r w:rsidRPr="00217EFC"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 xml:space="preserve">, </w:t>
            </w:r>
            <w:proofErr w:type="spellStart"/>
            <w:r w:rsidRPr="00217EFC"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Kinguin</w:t>
            </w:r>
            <w:proofErr w:type="spellEnd"/>
          </w:p>
        </w:tc>
        <w:tc>
          <w:tcPr>
            <w:tcW w:w="1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6271B4" w:rsidRDefault="006271B4" w:rsidP="006271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</w:pPr>
            <w:r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1$ por petición (plan básico)</w:t>
            </w:r>
          </w:p>
          <w:p w:rsidR="006271B4" w:rsidRPr="00217EFC" w:rsidRDefault="006271B4" w:rsidP="006271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</w:pPr>
            <w:r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Se puede consultar</w:t>
            </w:r>
          </w:p>
        </w:tc>
      </w:tr>
      <w:tr w:rsidR="006271B4" w:rsidRPr="00217EFC" w:rsidTr="006271B4">
        <w:trPr>
          <w:trHeight w:val="626"/>
        </w:trPr>
        <w:tc>
          <w:tcPr>
            <w:tcW w:w="184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271B4" w:rsidRPr="00217EFC" w:rsidRDefault="006271B4" w:rsidP="006271B4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</w:pPr>
            <w:r w:rsidRPr="00217EFC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  <w:t>Regula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271B4" w:rsidRPr="00217EFC" w:rsidRDefault="006271B4" w:rsidP="006271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</w:pPr>
            <w:r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 xml:space="preserve">Si </w:t>
            </w:r>
            <w:r w:rsidRPr="00217EFC"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(</w:t>
            </w:r>
            <w:hyperlink r:id="rId5" w:tgtFrame="_blank" w:history="1">
              <w:r w:rsidRPr="00217EFC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VE"/>
                </w:rPr>
                <w:t>regulaforensics.com/</w:t>
              </w:r>
              <w:proofErr w:type="spellStart"/>
              <w:r w:rsidRPr="00217EFC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VE"/>
                </w:rPr>
                <w:t>supported-documents</w:t>
              </w:r>
              <w:proofErr w:type="spellEnd"/>
              <w:r w:rsidRPr="00217EFC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VE"/>
                </w:rPr>
                <w:t>/</w:t>
              </w:r>
            </w:hyperlink>
            <w:r w:rsidRPr="00217EFC"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)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271B4" w:rsidRPr="00217EFC" w:rsidRDefault="006271B4" w:rsidP="006271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</w:pPr>
            <w:r w:rsidRPr="00217EFC"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Casos gubernamentales y Enterprise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6271B4" w:rsidRPr="00217EFC" w:rsidRDefault="006271B4" w:rsidP="006271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</w:pPr>
            <w:r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No dice</w:t>
            </w:r>
          </w:p>
        </w:tc>
      </w:tr>
      <w:tr w:rsidR="006271B4" w:rsidRPr="00217EFC" w:rsidTr="006271B4">
        <w:trPr>
          <w:trHeight w:val="626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6271B4" w:rsidRPr="00217EFC" w:rsidRDefault="006271B4" w:rsidP="006271B4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</w:pPr>
            <w:proofErr w:type="spellStart"/>
            <w:r w:rsidRPr="00217EFC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  <w:lang w:eastAsia="es-VE"/>
              </w:rPr>
              <w:t>Sumsub</w:t>
            </w:r>
            <w:proofErr w:type="spellEnd"/>
          </w:p>
        </w:tc>
        <w:tc>
          <w:tcPr>
            <w:tcW w:w="272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6271B4" w:rsidRPr="00217EFC" w:rsidRDefault="006271B4" w:rsidP="006271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</w:pPr>
            <w:r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 xml:space="preserve">Si </w:t>
            </w:r>
            <w:r w:rsidRPr="00217EFC"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(</w:t>
            </w:r>
            <w:hyperlink r:id="rId6" w:tgtFrame="_blank" w:history="1">
              <w:r w:rsidRPr="00217EFC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VE"/>
                </w:rPr>
                <w:t>docs.sumsub.com</w:t>
              </w:r>
            </w:hyperlink>
            <w:r w:rsidRPr="00217EFC"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)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271B4" w:rsidRPr="00217EFC" w:rsidRDefault="006271B4" w:rsidP="006271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Duolingo</w:t>
            </w:r>
            <w:proofErr w:type="spellEnd"/>
            <w:r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transferGo,vodafone</w:t>
            </w:r>
            <w:proofErr w:type="spellEnd"/>
          </w:p>
        </w:tc>
        <w:tc>
          <w:tcPr>
            <w:tcW w:w="1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271B4" w:rsidRDefault="006271B4" w:rsidP="006271B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</w:pPr>
            <w:r>
              <w:rPr>
                <w:rFonts w:ascii="Arial" w:eastAsia="Times New Roman" w:hAnsi="Arial" w:cs="Arial"/>
                <w:color w:val="1F1F1F"/>
                <w:sz w:val="18"/>
                <w:szCs w:val="18"/>
                <w:lang w:eastAsia="es-VE"/>
              </w:rPr>
              <w:t>No dice</w:t>
            </w:r>
          </w:p>
        </w:tc>
      </w:tr>
    </w:tbl>
    <w:p w:rsidR="005E68B1" w:rsidRDefault="006271B4">
      <w:r>
        <w:t>Proveedores directos</w:t>
      </w:r>
      <w:bookmarkStart w:id="0" w:name="_GoBack"/>
      <w:bookmarkEnd w:id="0"/>
    </w:p>
    <w:sectPr w:rsidR="005E68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EFC"/>
    <w:rsid w:val="00217EFC"/>
    <w:rsid w:val="00301A27"/>
    <w:rsid w:val="005E68B1"/>
    <w:rsid w:val="006271B4"/>
    <w:rsid w:val="00E61B71"/>
    <w:rsid w:val="00F8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5D3ECD-3428-49DB-9619-33C11D967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17E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66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57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sumsub.com/supported-documents/" TargetMode="External"/><Relationship Id="rId5" Type="http://schemas.openxmlformats.org/officeDocument/2006/relationships/hyperlink" Target="https://regulaforensics.com/supported-documents/" TargetMode="External"/><Relationship Id="rId4" Type="http://schemas.openxmlformats.org/officeDocument/2006/relationships/hyperlink" Target="https://shuftipro.com/supported-document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Josiely Araujo</dc:creator>
  <cp:keywords/>
  <dc:description/>
  <cp:lastModifiedBy>Josiely Araujo</cp:lastModifiedBy>
  <cp:revision>2</cp:revision>
  <dcterms:created xsi:type="dcterms:W3CDTF">2026-04-17T18:39:00Z</dcterms:created>
  <dcterms:modified xsi:type="dcterms:W3CDTF">2026-04-17T20:30:00Z</dcterms:modified>
</cp:coreProperties>
</file>