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152D9" w14:textId="77777777" w:rsidR="00F155C7" w:rsidRPr="00E804B2" w:rsidRDefault="00F155C7" w:rsidP="00F155C7">
      <w:pPr>
        <w:rPr>
          <w:rFonts w:ascii="Brandon Grotesque" w:hAnsi="Brandon Grotesque"/>
          <w:b/>
          <w:bCs/>
          <w:sz w:val="28"/>
          <w:szCs w:val="28"/>
          <w:lang w:val="en-GB"/>
        </w:rPr>
      </w:pPr>
      <w:r w:rsidRPr="00E804B2">
        <w:rPr>
          <w:rFonts w:ascii="Brandon Grotesque" w:hAnsi="Brandon Grotesque"/>
          <w:b/>
          <w:bCs/>
          <w:sz w:val="28"/>
          <w:szCs w:val="28"/>
          <w:lang w:val="en-GB"/>
        </w:rPr>
        <w:t>Group Tis</w:t>
      </w:r>
    </w:p>
    <w:p w14:paraId="4AF44179" w14:textId="77777777" w:rsidR="00F155C7" w:rsidRPr="00E804B2" w:rsidRDefault="00F155C7" w:rsidP="00F155C7">
      <w:pPr>
        <w:rPr>
          <w:rFonts w:ascii="Brandon Grotesque" w:hAnsi="Brandon Grotesque"/>
          <w:b/>
          <w:bCs/>
          <w:sz w:val="28"/>
          <w:szCs w:val="28"/>
          <w:lang w:val="en-GB"/>
        </w:rPr>
      </w:pPr>
      <w:r w:rsidRPr="00E804B2">
        <w:rPr>
          <w:rFonts w:ascii="Brandon Grotesque" w:hAnsi="Brandon Grotesque"/>
          <w:b/>
          <w:bCs/>
          <w:sz w:val="28"/>
          <w:szCs w:val="28"/>
          <w:lang w:val="en-GB"/>
        </w:rPr>
        <w:t xml:space="preserve">Manuel Bressan, Federica </w:t>
      </w:r>
      <w:proofErr w:type="spellStart"/>
      <w:r w:rsidRPr="00E804B2">
        <w:rPr>
          <w:rFonts w:ascii="Brandon Grotesque" w:hAnsi="Brandon Grotesque"/>
          <w:b/>
          <w:bCs/>
          <w:sz w:val="28"/>
          <w:szCs w:val="28"/>
          <w:lang w:val="en-GB"/>
        </w:rPr>
        <w:t>Maddaloni</w:t>
      </w:r>
      <w:proofErr w:type="spellEnd"/>
    </w:p>
    <w:p w14:paraId="3A0EABED" w14:textId="050F902F" w:rsidR="00712F1C" w:rsidRDefault="00F155C7" w:rsidP="00D44A6C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val="en-GB" w:eastAsia="it-IT"/>
        </w:rPr>
      </w:pPr>
      <w:r w:rsidRPr="0046459A">
        <w:rPr>
          <w:lang w:val="en-GB"/>
        </w:rPr>
        <w:t>First of all, once we have downloaded the data</w:t>
      </w:r>
      <w:r>
        <w:rPr>
          <w:lang w:val="en-GB"/>
        </w:rPr>
        <w:t>,</w:t>
      </w:r>
      <w:r w:rsidRPr="0046459A">
        <w:rPr>
          <w:lang w:val="en-GB"/>
        </w:rPr>
        <w:t xml:space="preserve"> we noticed that the validation set was not given. </w:t>
      </w:r>
      <w:r>
        <w:rPr>
          <w:lang w:val="en-GB"/>
        </w:rPr>
        <w:t>This time, we used the built</w:t>
      </w:r>
      <w:r w:rsidR="007A1B96">
        <w:rPr>
          <w:lang w:val="en-GB"/>
        </w:rPr>
        <w:t>-</w:t>
      </w:r>
      <w:r>
        <w:rPr>
          <w:lang w:val="en-GB"/>
        </w:rPr>
        <w:t xml:space="preserve">in </w:t>
      </w:r>
      <w:r w:rsidR="004520B7">
        <w:rPr>
          <w:lang w:val="en-GB"/>
        </w:rPr>
        <w:t>method</w:t>
      </w:r>
      <w:r>
        <w:rPr>
          <w:lang w:val="en-GB"/>
        </w:rPr>
        <w:t xml:space="preserve"> </w:t>
      </w:r>
      <w:proofErr w:type="spellStart"/>
      <w:r w:rsidR="00D44A6C" w:rsidRPr="00D44A6C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train_test_spli</w:t>
      </w:r>
      <w:r w:rsidR="00D44A6C" w:rsidRPr="00712F1C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GB" w:eastAsia="it-IT"/>
        </w:rPr>
        <w:t>t</w:t>
      </w:r>
      <w:proofErr w:type="spellEnd"/>
      <w:r w:rsidR="00D44A6C">
        <w:rPr>
          <w:lang w:val="en-GB"/>
        </w:rPr>
        <w:t xml:space="preserve"> from </w:t>
      </w:r>
      <w:proofErr w:type="spellStart"/>
      <w:proofErr w:type="gramStart"/>
      <w:r w:rsidR="00D44A6C" w:rsidRPr="00D44A6C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sklearn.model</w:t>
      </w:r>
      <w:proofErr w:type="gramEnd"/>
      <w:r w:rsidR="00D44A6C" w:rsidRPr="00D44A6C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_selection</w:t>
      </w:r>
      <w:proofErr w:type="spellEnd"/>
      <w:r w:rsidR="00D44A6C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="00D44A6C">
        <w:rPr>
          <w:rFonts w:eastAsia="Times New Roman" w:cstheme="minorHAnsi"/>
          <w:color w:val="000000"/>
          <w:lang w:val="en-GB" w:eastAsia="it-IT"/>
        </w:rPr>
        <w:t xml:space="preserve">to </w:t>
      </w:r>
      <w:r w:rsidR="00D04C13">
        <w:rPr>
          <w:rFonts w:eastAsia="Times New Roman" w:cstheme="minorHAnsi"/>
          <w:color w:val="000000"/>
          <w:lang w:val="en-GB" w:eastAsia="it-IT"/>
        </w:rPr>
        <w:t>split the training set</w:t>
      </w:r>
      <w:r w:rsidR="006617B0">
        <w:rPr>
          <w:rFonts w:eastAsia="Times New Roman" w:cstheme="minorHAnsi"/>
          <w:color w:val="000000"/>
          <w:lang w:val="en-GB" w:eastAsia="it-IT"/>
        </w:rPr>
        <w:t>’s</w:t>
      </w:r>
      <w:r w:rsidR="007A1266">
        <w:rPr>
          <w:rFonts w:eastAsia="Times New Roman" w:cstheme="minorHAnsi"/>
          <w:color w:val="000000"/>
          <w:lang w:val="en-GB" w:eastAsia="it-IT"/>
        </w:rPr>
        <w:t xml:space="preserve"> filenames</w:t>
      </w:r>
      <w:r w:rsidR="00D04C13">
        <w:rPr>
          <w:rFonts w:eastAsia="Times New Roman" w:cstheme="minorHAnsi"/>
          <w:color w:val="000000"/>
          <w:lang w:val="en-GB" w:eastAsia="it-IT"/>
        </w:rPr>
        <w:t xml:space="preserve"> into a training (80%) and</w:t>
      </w:r>
      <w:r w:rsidR="00D44A6C">
        <w:rPr>
          <w:rFonts w:eastAsia="Times New Roman" w:cstheme="minorHAnsi"/>
          <w:color w:val="000000"/>
          <w:lang w:val="en-GB" w:eastAsia="it-IT"/>
        </w:rPr>
        <w:t xml:space="preserve"> a validation </w:t>
      </w:r>
      <w:r w:rsidR="00D04C13">
        <w:rPr>
          <w:rFonts w:eastAsia="Times New Roman" w:cstheme="minorHAnsi"/>
          <w:color w:val="000000"/>
          <w:lang w:val="en-GB" w:eastAsia="it-IT"/>
        </w:rPr>
        <w:t>one</w:t>
      </w:r>
      <w:r w:rsidR="00D44A6C">
        <w:rPr>
          <w:rFonts w:eastAsia="Times New Roman" w:cstheme="minorHAnsi"/>
          <w:color w:val="000000"/>
          <w:lang w:val="en-GB" w:eastAsia="it-IT"/>
        </w:rPr>
        <w:t xml:space="preserve"> (20%).</w:t>
      </w:r>
    </w:p>
    <w:p w14:paraId="6F8D288F" w14:textId="60141119" w:rsidR="00712F1C" w:rsidRDefault="00712F1C" w:rsidP="00D44A6C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val="en-GB" w:eastAsia="it-IT"/>
        </w:rPr>
      </w:pPr>
      <w:r>
        <w:rPr>
          <w:lang w:val="en-GB"/>
        </w:rPr>
        <w:t xml:space="preserve">Firstly, we trained only on the </w:t>
      </w:r>
      <w:proofErr w:type="spellStart"/>
      <w:r w:rsidRPr="006617B0">
        <w:rPr>
          <w:i/>
          <w:lang w:val="en-GB"/>
        </w:rPr>
        <w:t>Bipbip</w:t>
      </w:r>
      <w:proofErr w:type="spellEnd"/>
      <w:r>
        <w:rPr>
          <w:lang w:val="en-GB"/>
        </w:rPr>
        <w:t xml:space="preserve"> dataset, where we merged the </w:t>
      </w:r>
      <w:r w:rsidRPr="006617B0">
        <w:rPr>
          <w:i/>
          <w:lang w:val="en-GB"/>
        </w:rPr>
        <w:t>Haricot</w:t>
      </w:r>
      <w:r>
        <w:rPr>
          <w:lang w:val="en-GB"/>
        </w:rPr>
        <w:t xml:space="preserve"> and the </w:t>
      </w:r>
      <w:proofErr w:type="spellStart"/>
      <w:r w:rsidRPr="006617B0">
        <w:rPr>
          <w:i/>
          <w:lang w:val="en-GB"/>
        </w:rPr>
        <w:t>Mais</w:t>
      </w:r>
      <w:proofErr w:type="spellEnd"/>
      <w:r>
        <w:rPr>
          <w:lang w:val="en-GB"/>
        </w:rPr>
        <w:t xml:space="preserve"> subsets</w:t>
      </w:r>
      <w:r w:rsidR="00D04C13">
        <w:rPr>
          <w:lang w:val="en-GB"/>
        </w:rPr>
        <w:t xml:space="preserve"> in order to have a bigger </w:t>
      </w:r>
      <w:r w:rsidR="00BA5F00">
        <w:rPr>
          <w:lang w:val="en-GB"/>
        </w:rPr>
        <w:t>number</w:t>
      </w:r>
      <w:r w:rsidR="00D04C13">
        <w:rPr>
          <w:lang w:val="en-GB"/>
        </w:rPr>
        <w:t xml:space="preserve"> of images to train</w:t>
      </w:r>
      <w:r>
        <w:rPr>
          <w:lang w:val="en-GB"/>
        </w:rPr>
        <w:t>.</w:t>
      </w:r>
      <w:r>
        <w:rPr>
          <w:rFonts w:eastAsia="Times New Roman" w:cstheme="minorHAnsi"/>
          <w:color w:val="000000"/>
          <w:lang w:val="en-GB" w:eastAsia="it-IT"/>
        </w:rPr>
        <w:t xml:space="preserve"> </w:t>
      </w:r>
    </w:p>
    <w:p w14:paraId="028CAE27" w14:textId="59939471" w:rsidR="00D44A6C" w:rsidRPr="00712F1C" w:rsidRDefault="00D44A6C" w:rsidP="00D44A6C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val="en-GB" w:eastAsia="it-IT"/>
        </w:rPr>
      </w:pPr>
      <w:r>
        <w:rPr>
          <w:rFonts w:eastAsia="Times New Roman" w:cstheme="minorHAnsi"/>
          <w:color w:val="000000"/>
          <w:lang w:val="en-GB" w:eastAsia="it-IT"/>
        </w:rPr>
        <w:t xml:space="preserve">We started by adapting the </w:t>
      </w:r>
      <w:r>
        <w:rPr>
          <w:lang w:val="en-GB"/>
        </w:rPr>
        <w:t>notebook</w:t>
      </w:r>
      <w:r w:rsidRPr="0046459A">
        <w:rPr>
          <w:lang w:val="en-GB"/>
        </w:rPr>
        <w:t xml:space="preserve"> file created during the </w:t>
      </w:r>
      <w:r>
        <w:rPr>
          <w:lang w:val="en-GB"/>
        </w:rPr>
        <w:t xml:space="preserve">fourth </w:t>
      </w:r>
      <w:r w:rsidRPr="0046459A">
        <w:rPr>
          <w:lang w:val="en-GB"/>
        </w:rPr>
        <w:t>lab session as a framework</w:t>
      </w:r>
      <w:r>
        <w:rPr>
          <w:lang w:val="en-GB"/>
        </w:rPr>
        <w:t>, then we tried changing the number of layers</w:t>
      </w:r>
      <w:r w:rsidR="00F91A2C">
        <w:rPr>
          <w:lang w:val="en-GB"/>
        </w:rPr>
        <w:t xml:space="preserve">, the batch size, the size of the input image, the learning rate </w:t>
      </w:r>
      <w:r>
        <w:rPr>
          <w:lang w:val="en-GB"/>
        </w:rPr>
        <w:t>and the other hyperparameters without getting satisfactory results.</w:t>
      </w:r>
      <w:r w:rsidR="00712F1C">
        <w:rPr>
          <w:lang w:val="en-GB"/>
        </w:rPr>
        <w:t xml:space="preserve"> </w:t>
      </w:r>
    </w:p>
    <w:p w14:paraId="222DAC0F" w14:textId="2EE1FD91" w:rsidR="00D44A6C" w:rsidRDefault="004E2603" w:rsidP="00D44A6C">
      <w:pPr>
        <w:shd w:val="clear" w:color="auto" w:fill="FFFFFE"/>
        <w:spacing w:line="285" w:lineRule="atLeast"/>
        <w:rPr>
          <w:lang w:val="en-GB"/>
        </w:rPr>
      </w:pPr>
      <w:r>
        <w:rPr>
          <w:lang w:val="en-GB"/>
        </w:rPr>
        <w:t>Among the different segmentation techniques, we</w:t>
      </w:r>
      <w:r w:rsidR="00D44A6C">
        <w:rPr>
          <w:lang w:val="en-GB"/>
        </w:rPr>
        <w:t xml:space="preserve"> </w:t>
      </w:r>
      <w:r>
        <w:rPr>
          <w:lang w:val="en-GB"/>
        </w:rPr>
        <w:t>chose</w:t>
      </w:r>
      <w:r w:rsidR="00D44A6C">
        <w:rPr>
          <w:lang w:val="en-GB"/>
        </w:rPr>
        <w:t xml:space="preserve"> to implement a </w:t>
      </w:r>
      <w:proofErr w:type="spellStart"/>
      <w:r w:rsidR="00D44A6C">
        <w:rPr>
          <w:lang w:val="en-GB"/>
        </w:rPr>
        <w:t>Unet</w:t>
      </w:r>
      <w:proofErr w:type="spellEnd"/>
      <w:r w:rsidR="00D44A6C">
        <w:rPr>
          <w:lang w:val="en-GB"/>
        </w:rPr>
        <w:t xml:space="preserve"> </w:t>
      </w:r>
      <w:r w:rsidR="004520B7">
        <w:rPr>
          <w:lang w:val="en-GB"/>
        </w:rPr>
        <w:t>architecture</w:t>
      </w:r>
      <w:r w:rsidR="00D44A6C">
        <w:rPr>
          <w:lang w:val="en-GB"/>
        </w:rPr>
        <w:t xml:space="preserve"> from scratch,</w:t>
      </w:r>
      <w:r>
        <w:rPr>
          <w:lang w:val="en-GB"/>
        </w:rPr>
        <w:t xml:space="preserve"> following the blueprint presented in the lectures.</w:t>
      </w:r>
      <w:r w:rsidR="00D44A6C">
        <w:rPr>
          <w:lang w:val="en-GB"/>
        </w:rPr>
        <w:t xml:space="preserve"> </w:t>
      </w:r>
      <w:r>
        <w:rPr>
          <w:lang w:val="en-GB"/>
        </w:rPr>
        <w:t>T</w:t>
      </w:r>
      <w:r w:rsidR="00D44A6C">
        <w:rPr>
          <w:lang w:val="en-GB"/>
        </w:rPr>
        <w:t>hen</w:t>
      </w:r>
      <w:r>
        <w:rPr>
          <w:lang w:val="en-GB"/>
        </w:rPr>
        <w:t xml:space="preserve"> we</w:t>
      </w:r>
      <w:r w:rsidR="00D44A6C">
        <w:rPr>
          <w:lang w:val="en-GB"/>
        </w:rPr>
        <w:t xml:space="preserve"> manipulated it by adding </w:t>
      </w:r>
      <w:r>
        <w:rPr>
          <w:lang w:val="en-GB"/>
        </w:rPr>
        <w:t>and</w:t>
      </w:r>
      <w:r w:rsidR="00D44A6C">
        <w:rPr>
          <w:lang w:val="en-GB"/>
        </w:rPr>
        <w:t xml:space="preserve"> removing layers</w:t>
      </w:r>
      <w:r w:rsidR="004520B7">
        <w:rPr>
          <w:lang w:val="en-GB"/>
        </w:rPr>
        <w:t xml:space="preserve"> arriving to a final model that received in input a 512x512 image.</w:t>
      </w:r>
      <w:r w:rsidR="00D44A6C">
        <w:rPr>
          <w:lang w:val="en-GB"/>
        </w:rPr>
        <w:t xml:space="preserve"> </w:t>
      </w:r>
      <w:r w:rsidR="004520B7">
        <w:rPr>
          <w:lang w:val="en-GB"/>
        </w:rPr>
        <w:t xml:space="preserve">This led to a </w:t>
      </w:r>
      <w:r w:rsidR="00712F1C">
        <w:rPr>
          <w:lang w:val="en-GB"/>
        </w:rPr>
        <w:t>significant</w:t>
      </w:r>
      <w:r w:rsidR="00D44A6C">
        <w:rPr>
          <w:lang w:val="en-GB"/>
        </w:rPr>
        <w:t xml:space="preserve"> improvement</w:t>
      </w:r>
      <w:r w:rsidR="00712F1C">
        <w:rPr>
          <w:lang w:val="en-GB"/>
        </w:rPr>
        <w:t xml:space="preserve"> in the </w:t>
      </w:r>
      <w:proofErr w:type="spellStart"/>
      <w:r w:rsidR="00712F1C" w:rsidRPr="00712F1C">
        <w:rPr>
          <w:rFonts w:ascii="Courier New" w:hAnsi="Courier New" w:cs="Courier New"/>
          <w:lang w:val="en-GB"/>
        </w:rPr>
        <w:t>val_mean_IoU</w:t>
      </w:r>
      <w:proofErr w:type="spellEnd"/>
      <w:r w:rsidR="00712F1C">
        <w:rPr>
          <w:lang w:val="en-GB"/>
        </w:rPr>
        <w:t xml:space="preserve"> score that reached roughly the 70%</w:t>
      </w:r>
      <w:r w:rsidR="007A1B96">
        <w:rPr>
          <w:lang w:val="en-GB"/>
        </w:rPr>
        <w:t xml:space="preserve"> always in the </w:t>
      </w:r>
      <w:proofErr w:type="spellStart"/>
      <w:r w:rsidR="007A1B96" w:rsidRPr="006617B0">
        <w:rPr>
          <w:i/>
          <w:lang w:val="en-GB"/>
        </w:rPr>
        <w:t>Bipbip</w:t>
      </w:r>
      <w:proofErr w:type="spellEnd"/>
      <w:r w:rsidR="007A1B96">
        <w:rPr>
          <w:lang w:val="en-GB"/>
        </w:rPr>
        <w:t xml:space="preserve"> dataset</w:t>
      </w:r>
      <w:r w:rsidR="00712F1C">
        <w:rPr>
          <w:lang w:val="en-GB"/>
        </w:rPr>
        <w:t>.</w:t>
      </w:r>
    </w:p>
    <w:p w14:paraId="2DACD1F5" w14:textId="411B0B7A" w:rsidR="00F91A2C" w:rsidRDefault="00F91A2C" w:rsidP="00D44A6C">
      <w:pPr>
        <w:shd w:val="clear" w:color="auto" w:fill="FFFFFE"/>
        <w:spacing w:line="285" w:lineRule="atLeast"/>
        <w:rPr>
          <w:lang w:val="en-GB"/>
        </w:rPr>
      </w:pPr>
      <w:r>
        <w:rPr>
          <w:lang w:val="en-GB"/>
        </w:rPr>
        <w:t xml:space="preserve">We found out that the crop/weed problem is a well-known segmentation task and there were many papers regarding this subject. In many of them, </w:t>
      </w:r>
      <w:r w:rsidR="004E2603">
        <w:rPr>
          <w:lang w:val="en-GB"/>
        </w:rPr>
        <w:t>it was</w:t>
      </w:r>
      <w:r>
        <w:rPr>
          <w:lang w:val="en-GB"/>
        </w:rPr>
        <w:t xml:space="preserve"> explained how the use of additional layers such as </w:t>
      </w:r>
      <w:proofErr w:type="spellStart"/>
      <w:r>
        <w:rPr>
          <w:lang w:val="en-GB"/>
        </w:rPr>
        <w:t>ExG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ExGR</w:t>
      </w:r>
      <w:proofErr w:type="spellEnd"/>
      <w:r>
        <w:rPr>
          <w:lang w:val="en-GB"/>
        </w:rPr>
        <w:t xml:space="preserve">, VEG can be useful. The first two are indexes that say how much green there is in each pixel, while the last is a derivation of the first ones and refers to vegetation. We added these layers to our images and trained </w:t>
      </w:r>
      <w:r w:rsidR="008D7603">
        <w:rPr>
          <w:lang w:val="en-GB"/>
        </w:rPr>
        <w:t>with these</w:t>
      </w:r>
      <w:r>
        <w:rPr>
          <w:lang w:val="en-GB"/>
        </w:rPr>
        <w:t xml:space="preserve">, but the results were not as good as expected. </w:t>
      </w:r>
      <w:r w:rsidR="007A1B96">
        <w:rPr>
          <w:lang w:val="en-GB"/>
        </w:rPr>
        <w:t>Moreover,</w:t>
      </w:r>
      <w:r>
        <w:rPr>
          <w:lang w:val="en-GB"/>
        </w:rPr>
        <w:t xml:space="preserve"> </w:t>
      </w:r>
      <w:r w:rsidR="008D7603">
        <w:rPr>
          <w:lang w:val="en-GB"/>
        </w:rPr>
        <w:t>in</w:t>
      </w:r>
      <w:r>
        <w:rPr>
          <w:lang w:val="en-GB"/>
        </w:rPr>
        <w:t xml:space="preserve"> all the following models we got better results without these additional layers, so we eventually removed them. </w:t>
      </w:r>
    </w:p>
    <w:p w14:paraId="7E3D46D0" w14:textId="2C3BA272" w:rsidR="00223557" w:rsidRDefault="00D44A6C" w:rsidP="00D44A6C">
      <w:pPr>
        <w:shd w:val="clear" w:color="auto" w:fill="FFFFFE"/>
        <w:spacing w:line="285" w:lineRule="atLeast"/>
        <w:rPr>
          <w:lang w:val="en-GB"/>
        </w:rPr>
      </w:pPr>
      <w:r>
        <w:rPr>
          <w:lang w:val="en-GB"/>
        </w:rPr>
        <w:t xml:space="preserve">At that point, </w:t>
      </w:r>
      <w:r w:rsidR="00F91A2C">
        <w:rPr>
          <w:lang w:val="en-GB"/>
        </w:rPr>
        <w:t xml:space="preserve">in order to reach a higher score, </w:t>
      </w:r>
      <w:r>
        <w:rPr>
          <w:lang w:val="en-GB"/>
        </w:rPr>
        <w:t xml:space="preserve">we looked for a more efficient implementation of </w:t>
      </w:r>
      <w:proofErr w:type="spellStart"/>
      <w:r>
        <w:rPr>
          <w:lang w:val="en-GB"/>
        </w:rPr>
        <w:t>Unet</w:t>
      </w:r>
      <w:proofErr w:type="spellEnd"/>
      <w:r>
        <w:rPr>
          <w:lang w:val="en-GB"/>
        </w:rPr>
        <w:t xml:space="preserve"> on GitHub and</w:t>
      </w:r>
      <w:r w:rsidR="00712F1C">
        <w:rPr>
          <w:lang w:val="en-GB"/>
        </w:rPr>
        <w:t>, after trying some</w:t>
      </w:r>
      <w:r w:rsidR="00F91A2C">
        <w:rPr>
          <w:lang w:val="en-GB"/>
        </w:rPr>
        <w:t xml:space="preserve"> of the proposed architectures</w:t>
      </w:r>
      <w:r w:rsidR="00712F1C">
        <w:rPr>
          <w:lang w:val="en-GB"/>
        </w:rPr>
        <w:t xml:space="preserve">, we registered an improvement with a </w:t>
      </w:r>
      <w:proofErr w:type="spellStart"/>
      <w:r w:rsidR="00712F1C">
        <w:rPr>
          <w:lang w:val="en-GB"/>
        </w:rPr>
        <w:t>Unet</w:t>
      </w:r>
      <w:proofErr w:type="spellEnd"/>
      <w:r w:rsidR="00712F1C">
        <w:rPr>
          <w:lang w:val="en-GB"/>
        </w:rPr>
        <w:t xml:space="preserve"> with a VGG backbone for the encoding part that received as input a 256x256 image.</w:t>
      </w:r>
      <w:r w:rsidR="006617B0">
        <w:rPr>
          <w:lang w:val="en-GB"/>
        </w:rPr>
        <w:t xml:space="preserve"> </w:t>
      </w:r>
      <w:r w:rsidR="00223557">
        <w:rPr>
          <w:lang w:val="en-GB"/>
        </w:rPr>
        <w:t>With this model we eventually reached a score of 0.7217.</w:t>
      </w:r>
      <w:r w:rsidR="006617B0">
        <w:rPr>
          <w:lang w:val="en-GB"/>
        </w:rPr>
        <w:t xml:space="preserve"> All the procedures presented up to this point are included in the </w:t>
      </w:r>
      <w:proofErr w:type="spellStart"/>
      <w:r w:rsidR="006617B0" w:rsidRPr="006617B0">
        <w:rPr>
          <w:rFonts w:ascii="Courier New" w:hAnsi="Courier New" w:cs="Courier New"/>
          <w:lang w:val="en-GB"/>
        </w:rPr>
        <w:t>Bipbip</w:t>
      </w:r>
      <w:proofErr w:type="spellEnd"/>
      <w:r w:rsidR="006617B0">
        <w:rPr>
          <w:lang w:val="en-GB"/>
        </w:rPr>
        <w:t xml:space="preserve"> notebook.</w:t>
      </w:r>
    </w:p>
    <w:p w14:paraId="219599F7" w14:textId="1302C0E2" w:rsidR="00D44A6C" w:rsidRDefault="00D44A6C" w:rsidP="006F1A16">
      <w:pPr>
        <w:shd w:val="clear" w:color="auto" w:fill="FFFFFE"/>
        <w:spacing w:line="285" w:lineRule="atLeast"/>
        <w:rPr>
          <w:lang w:val="en-GB"/>
        </w:rPr>
      </w:pPr>
      <w:r>
        <w:rPr>
          <w:lang w:val="en-GB"/>
        </w:rPr>
        <w:t>We</w:t>
      </w:r>
      <w:r w:rsidR="00712F1C">
        <w:rPr>
          <w:lang w:val="en-GB"/>
        </w:rPr>
        <w:t xml:space="preserve"> then</w:t>
      </w:r>
      <w:r>
        <w:rPr>
          <w:lang w:val="en-GB"/>
        </w:rPr>
        <w:t xml:space="preserve"> trained all the four datasets on this </w:t>
      </w:r>
      <w:r w:rsidR="0012234C">
        <w:rPr>
          <w:lang w:val="en-GB"/>
        </w:rPr>
        <w:t>architecture</w:t>
      </w:r>
      <w:r>
        <w:rPr>
          <w:lang w:val="en-GB"/>
        </w:rPr>
        <w:t>, but</w:t>
      </w:r>
      <w:r w:rsidR="004E2603">
        <w:rPr>
          <w:lang w:val="en-GB"/>
        </w:rPr>
        <w:t xml:space="preserve"> </w:t>
      </w:r>
      <w:r w:rsidR="00712F1C">
        <w:rPr>
          <w:lang w:val="en-GB"/>
        </w:rPr>
        <w:t xml:space="preserve">the other three did not go </w:t>
      </w:r>
      <w:r w:rsidR="0012234C">
        <w:rPr>
          <w:lang w:val="en-GB"/>
        </w:rPr>
        <w:t xml:space="preserve">equivalently </w:t>
      </w:r>
      <w:r w:rsidR="00712F1C">
        <w:rPr>
          <w:lang w:val="en-GB"/>
        </w:rPr>
        <w:t>well</w:t>
      </w:r>
      <w:r w:rsidR="0012234C">
        <w:rPr>
          <w:lang w:val="en-GB"/>
        </w:rPr>
        <w:t xml:space="preserve"> s</w:t>
      </w:r>
      <w:r>
        <w:rPr>
          <w:lang w:val="en-GB"/>
        </w:rPr>
        <w:t xml:space="preserve">o we </w:t>
      </w:r>
      <w:r w:rsidR="0012234C">
        <w:rPr>
          <w:lang w:val="en-GB"/>
        </w:rPr>
        <w:t>turned our attention to another GitHub repository (</w:t>
      </w:r>
      <w:hyperlink r:id="rId4" w:history="1">
        <w:r w:rsidR="0012234C" w:rsidRPr="00E61F43">
          <w:rPr>
            <w:rStyle w:val="Collegamentoipertestuale"/>
            <w:lang w:val="en-GB"/>
          </w:rPr>
          <w:t>https://github.com/qubvel/segmentation_models</w:t>
        </w:r>
      </w:hyperlink>
      <w:r w:rsidR="0012234C">
        <w:rPr>
          <w:lang w:val="en-GB"/>
        </w:rPr>
        <w:t xml:space="preserve">) that provided an extensive set of backbones to use as encoder for the </w:t>
      </w:r>
      <w:proofErr w:type="spellStart"/>
      <w:r w:rsidR="0012234C">
        <w:rPr>
          <w:lang w:val="en-GB"/>
        </w:rPr>
        <w:t>Unet</w:t>
      </w:r>
      <w:proofErr w:type="spellEnd"/>
      <w:r w:rsidR="008D7603">
        <w:rPr>
          <w:lang w:val="en-GB"/>
        </w:rPr>
        <w:t xml:space="preserve">, for instance: VGG, </w:t>
      </w:r>
      <w:proofErr w:type="spellStart"/>
      <w:r w:rsidR="008D7603">
        <w:rPr>
          <w:lang w:val="en-GB"/>
        </w:rPr>
        <w:t>ResNet</w:t>
      </w:r>
      <w:proofErr w:type="spellEnd"/>
      <w:r w:rsidR="008D7603">
        <w:rPr>
          <w:lang w:val="en-GB"/>
        </w:rPr>
        <w:t xml:space="preserve">, </w:t>
      </w:r>
      <w:proofErr w:type="spellStart"/>
      <w:r w:rsidR="008D7603">
        <w:rPr>
          <w:lang w:val="en-GB"/>
        </w:rPr>
        <w:t>DenseNet</w:t>
      </w:r>
      <w:proofErr w:type="spellEnd"/>
      <w:r w:rsidR="008D7603">
        <w:rPr>
          <w:lang w:val="en-GB"/>
        </w:rPr>
        <w:t xml:space="preserve">, </w:t>
      </w:r>
      <w:proofErr w:type="spellStart"/>
      <w:r w:rsidR="008D7603">
        <w:rPr>
          <w:lang w:val="en-GB"/>
        </w:rPr>
        <w:t>MobileNet</w:t>
      </w:r>
      <w:proofErr w:type="spellEnd"/>
      <w:r w:rsidR="008D7603">
        <w:rPr>
          <w:lang w:val="en-GB"/>
        </w:rPr>
        <w:t xml:space="preserve">, </w:t>
      </w:r>
      <w:proofErr w:type="spellStart"/>
      <w:r w:rsidR="008D7603">
        <w:rPr>
          <w:lang w:val="en-GB"/>
        </w:rPr>
        <w:t>EfficientNet</w:t>
      </w:r>
      <w:proofErr w:type="spellEnd"/>
      <w:r w:rsidR="00223557">
        <w:rPr>
          <w:lang w:val="en-GB"/>
        </w:rPr>
        <w:t xml:space="preserve">. </w:t>
      </w:r>
      <w:r w:rsidR="008F06A1">
        <w:rPr>
          <w:lang w:val="en-GB"/>
        </w:rPr>
        <w:t>There</w:t>
      </w:r>
      <w:r w:rsidR="00223557">
        <w:rPr>
          <w:lang w:val="en-GB"/>
        </w:rPr>
        <w:t xml:space="preserve"> </w:t>
      </w:r>
      <w:r w:rsidR="00586B78">
        <w:rPr>
          <w:lang w:val="en-GB"/>
        </w:rPr>
        <w:t>were</w:t>
      </w:r>
      <w:r w:rsidR="00223557">
        <w:rPr>
          <w:lang w:val="en-GB"/>
        </w:rPr>
        <w:t xml:space="preserve"> also many different</w:t>
      </w:r>
      <w:r w:rsidR="008F06A1">
        <w:rPr>
          <w:lang w:val="en-GB"/>
        </w:rPr>
        <w:t xml:space="preserve"> choices for the losses and we decided to use a </w:t>
      </w:r>
      <w:proofErr w:type="spellStart"/>
      <w:r w:rsidR="008F06A1" w:rsidRPr="006617B0">
        <w:rPr>
          <w:rFonts w:ascii="Courier New" w:hAnsi="Courier New" w:cs="Courier New"/>
          <w:sz w:val="20"/>
          <w:szCs w:val="20"/>
          <w:lang w:val="en-GB"/>
        </w:rPr>
        <w:t>total_loss</w:t>
      </w:r>
      <w:proofErr w:type="spellEnd"/>
      <w:r w:rsidR="008F06A1" w:rsidRPr="006617B0">
        <w:rPr>
          <w:rFonts w:ascii="Courier New" w:hAnsi="Courier New" w:cs="Courier New"/>
          <w:lang w:val="en-GB"/>
        </w:rPr>
        <w:t xml:space="preserve"> </w:t>
      </w:r>
      <w:r w:rsidR="008F06A1">
        <w:rPr>
          <w:lang w:val="en-GB"/>
        </w:rPr>
        <w:t xml:space="preserve">that </w:t>
      </w:r>
      <w:proofErr w:type="gramStart"/>
      <w:r w:rsidR="008F06A1">
        <w:rPr>
          <w:lang w:val="en-GB"/>
        </w:rPr>
        <w:t>took into account</w:t>
      </w:r>
      <w:proofErr w:type="gramEnd"/>
      <w:r w:rsidR="008F06A1">
        <w:rPr>
          <w:lang w:val="en-GB"/>
        </w:rPr>
        <w:t xml:space="preserve"> both the </w:t>
      </w:r>
      <w:proofErr w:type="spellStart"/>
      <w:r w:rsidR="008F06A1" w:rsidRPr="006617B0">
        <w:rPr>
          <w:rFonts w:ascii="Courier New" w:hAnsi="Courier New" w:cs="Courier New"/>
          <w:sz w:val="20"/>
          <w:szCs w:val="20"/>
          <w:lang w:val="en-GB"/>
        </w:rPr>
        <w:t>dice_loss</w:t>
      </w:r>
      <w:proofErr w:type="spellEnd"/>
      <w:r w:rsidR="008F06A1" w:rsidRPr="006617B0">
        <w:rPr>
          <w:rFonts w:ascii="Courier New" w:hAnsi="Courier New" w:cs="Courier New"/>
          <w:lang w:val="en-GB"/>
        </w:rPr>
        <w:t xml:space="preserve"> </w:t>
      </w:r>
      <w:r w:rsidR="008F06A1">
        <w:rPr>
          <w:lang w:val="en-GB"/>
        </w:rPr>
        <w:t>(i.e</w:t>
      </w:r>
      <w:r w:rsidR="006F1A16">
        <w:rPr>
          <w:lang w:val="en-GB"/>
        </w:rPr>
        <w:t>.</w:t>
      </w:r>
      <w:r w:rsidR="008F06A1">
        <w:rPr>
          <w:lang w:val="en-GB"/>
        </w:rPr>
        <w:t xml:space="preserve"> a version of the </w:t>
      </w:r>
      <w:proofErr w:type="spellStart"/>
      <w:r w:rsidR="008F06A1">
        <w:rPr>
          <w:lang w:val="en-GB"/>
        </w:rPr>
        <w:t>IoU</w:t>
      </w:r>
      <w:proofErr w:type="spellEnd"/>
      <w:r w:rsidR="008F06A1">
        <w:rPr>
          <w:lang w:val="en-GB"/>
        </w:rPr>
        <w:t xml:space="preserve"> score designed to be differentiable and therefore fit to be used as a loss) and </w:t>
      </w:r>
      <w:r w:rsidR="00586B78">
        <w:rPr>
          <w:lang w:val="en-GB"/>
        </w:rPr>
        <w:t xml:space="preserve">the </w:t>
      </w:r>
      <w:proofErr w:type="spellStart"/>
      <w:r w:rsidR="000F54CE" w:rsidRPr="006617B0">
        <w:rPr>
          <w:rFonts w:ascii="Courier New" w:hAnsi="Courier New" w:cs="Courier New"/>
          <w:sz w:val="20"/>
          <w:szCs w:val="20"/>
          <w:lang w:val="en-GB"/>
        </w:rPr>
        <w:t>focal_loss</w:t>
      </w:r>
      <w:proofErr w:type="spellEnd"/>
      <w:r w:rsidR="000F54CE" w:rsidRPr="006617B0">
        <w:rPr>
          <w:rFonts w:ascii="Courier New" w:hAnsi="Courier New" w:cs="Courier New"/>
          <w:lang w:val="en-GB"/>
        </w:rPr>
        <w:t xml:space="preserve"> </w:t>
      </w:r>
      <w:r w:rsidR="00586B78">
        <w:rPr>
          <w:lang w:val="en-GB"/>
        </w:rPr>
        <w:t xml:space="preserve">(an improved version of the Cross-Entropy loss </w:t>
      </w:r>
      <w:r w:rsidR="00586B78" w:rsidRPr="00586B78">
        <w:rPr>
          <w:lang w:val="en-GB"/>
        </w:rPr>
        <w:t xml:space="preserve">that weighs the contribution of each sample to the loss based </w:t>
      </w:r>
      <w:r w:rsidR="006F1A16">
        <w:rPr>
          <w:lang w:val="en-GB"/>
        </w:rPr>
        <w:t>o</w:t>
      </w:r>
      <w:r w:rsidR="00586B78" w:rsidRPr="00586B78">
        <w:rPr>
          <w:lang w:val="en-GB"/>
        </w:rPr>
        <w:t>n the classification error</w:t>
      </w:r>
      <w:r w:rsidR="00586B78">
        <w:rPr>
          <w:lang w:val="en-GB"/>
        </w:rPr>
        <w:t>)</w:t>
      </w:r>
      <w:r w:rsidR="006F1A16">
        <w:rPr>
          <w:lang w:val="en-GB"/>
        </w:rPr>
        <w:t>.</w:t>
      </w:r>
    </w:p>
    <w:p w14:paraId="25254537" w14:textId="5712B506" w:rsidR="0012234C" w:rsidRDefault="0012234C" w:rsidP="00D44A6C">
      <w:pPr>
        <w:shd w:val="clear" w:color="auto" w:fill="FFFFFE"/>
        <w:spacing w:line="285" w:lineRule="atLeast"/>
        <w:rPr>
          <w:rFonts w:cstheme="minorHAnsi"/>
          <w:lang w:val="en-GB"/>
        </w:rPr>
      </w:pPr>
      <w:r>
        <w:rPr>
          <w:lang w:val="en-GB"/>
        </w:rPr>
        <w:t xml:space="preserve">Among those, the one with </w:t>
      </w:r>
      <w:r w:rsidR="00BA5F00">
        <w:rPr>
          <w:lang w:val="en-GB"/>
        </w:rPr>
        <w:t xml:space="preserve">the </w:t>
      </w:r>
      <w:r>
        <w:rPr>
          <w:lang w:val="en-GB"/>
        </w:rPr>
        <w:t>best result was</w:t>
      </w:r>
      <w:r w:rsidR="00821430">
        <w:rPr>
          <w:lang w:val="en-GB"/>
        </w:rPr>
        <w:t xml:space="preserve"> </w:t>
      </w:r>
      <w:r w:rsidRPr="006617B0">
        <w:rPr>
          <w:rFonts w:ascii="Courier New" w:hAnsi="Courier New" w:cs="Courier New"/>
          <w:sz w:val="20"/>
          <w:szCs w:val="20"/>
          <w:lang w:val="en-GB"/>
        </w:rPr>
        <w:t>efficientnetb</w:t>
      </w:r>
      <w:r w:rsidR="007A1B96" w:rsidRPr="006617B0">
        <w:rPr>
          <w:rFonts w:ascii="Courier New" w:hAnsi="Courier New" w:cs="Courier New"/>
          <w:sz w:val="20"/>
          <w:szCs w:val="20"/>
          <w:lang w:val="en-GB"/>
        </w:rPr>
        <w:t>4</w:t>
      </w:r>
      <w:r w:rsidR="007A1B96">
        <w:rPr>
          <w:rFonts w:ascii="Consolas" w:hAnsi="Consolas"/>
          <w:sz w:val="20"/>
          <w:szCs w:val="20"/>
          <w:lang w:val="en-GB"/>
        </w:rPr>
        <w:t xml:space="preserve"> </w:t>
      </w:r>
      <w:r w:rsidRPr="00821430">
        <w:rPr>
          <w:rFonts w:cstheme="minorHAnsi"/>
          <w:lang w:val="en-GB"/>
        </w:rPr>
        <w:t>and so we employed</w:t>
      </w:r>
      <w:r w:rsidR="00821430" w:rsidRPr="00821430">
        <w:rPr>
          <w:rFonts w:cstheme="minorHAnsi"/>
          <w:lang w:val="en-GB"/>
        </w:rPr>
        <w:t xml:space="preserve"> </w:t>
      </w:r>
      <w:r w:rsidR="00821430">
        <w:rPr>
          <w:rFonts w:cstheme="minorHAnsi"/>
          <w:lang w:val="en-GB"/>
        </w:rPr>
        <w:t>this model</w:t>
      </w:r>
      <w:r w:rsidR="008D7603">
        <w:rPr>
          <w:rFonts w:cstheme="minorHAnsi"/>
          <w:lang w:val="en-GB"/>
        </w:rPr>
        <w:t xml:space="preserve"> (using pretrained </w:t>
      </w:r>
      <w:r w:rsidR="007A1B96">
        <w:rPr>
          <w:rFonts w:cstheme="minorHAnsi"/>
          <w:lang w:val="en-GB"/>
        </w:rPr>
        <w:t xml:space="preserve">ImageNet </w:t>
      </w:r>
      <w:r w:rsidR="008D7603">
        <w:rPr>
          <w:rFonts w:cstheme="minorHAnsi"/>
          <w:lang w:val="en-GB"/>
        </w:rPr>
        <w:t>weights)</w:t>
      </w:r>
      <w:r w:rsidR="00821430">
        <w:rPr>
          <w:rFonts w:cstheme="minorHAnsi"/>
          <w:lang w:val="en-GB"/>
        </w:rPr>
        <w:t xml:space="preserve"> on </w:t>
      </w:r>
      <w:r w:rsidR="007A1B96" w:rsidRPr="007A1B96">
        <w:rPr>
          <w:rFonts w:cstheme="minorHAnsi"/>
          <w:i/>
          <w:lang w:val="en-GB"/>
        </w:rPr>
        <w:t>Roseau</w:t>
      </w:r>
      <w:r w:rsidR="00821430">
        <w:rPr>
          <w:rFonts w:cstheme="minorHAnsi"/>
          <w:lang w:val="en-GB"/>
        </w:rPr>
        <w:t xml:space="preserve"> and </w:t>
      </w:r>
      <w:proofErr w:type="spellStart"/>
      <w:r w:rsidR="00821430" w:rsidRPr="007A1B96">
        <w:rPr>
          <w:rFonts w:cstheme="minorHAnsi"/>
          <w:i/>
          <w:lang w:val="en-GB"/>
        </w:rPr>
        <w:t>Weedelec</w:t>
      </w:r>
      <w:proofErr w:type="spellEnd"/>
      <w:r w:rsidR="00821430">
        <w:rPr>
          <w:rFonts w:cstheme="minorHAnsi"/>
          <w:lang w:val="en-GB"/>
        </w:rPr>
        <w:t xml:space="preserve"> obtaining good results</w:t>
      </w:r>
      <w:r w:rsidR="00BA5F00">
        <w:rPr>
          <w:rFonts w:cstheme="minorHAnsi"/>
          <w:lang w:val="en-GB"/>
        </w:rPr>
        <w:t xml:space="preserve"> (</w:t>
      </w:r>
      <w:r w:rsidR="00223557" w:rsidRPr="007A1B96">
        <w:rPr>
          <w:rFonts w:cstheme="minorHAnsi"/>
          <w:i/>
          <w:lang w:val="en-GB"/>
        </w:rPr>
        <w:t>Roseau</w:t>
      </w:r>
      <w:r w:rsidR="00223557">
        <w:rPr>
          <w:rFonts w:cstheme="minorHAnsi"/>
          <w:lang w:val="en-GB"/>
        </w:rPr>
        <w:t xml:space="preserve">: 0.5906 </w:t>
      </w:r>
      <w:proofErr w:type="spellStart"/>
      <w:r w:rsidR="00223557" w:rsidRPr="007A1B96">
        <w:rPr>
          <w:rFonts w:cstheme="minorHAnsi"/>
          <w:i/>
          <w:lang w:val="en-GB"/>
        </w:rPr>
        <w:t>Weedelec</w:t>
      </w:r>
      <w:proofErr w:type="spellEnd"/>
      <w:r w:rsidR="00223557">
        <w:rPr>
          <w:rFonts w:cstheme="minorHAnsi"/>
          <w:i/>
          <w:lang w:val="en-GB"/>
        </w:rPr>
        <w:t>:</w:t>
      </w:r>
      <w:r w:rsidR="00223557">
        <w:rPr>
          <w:rFonts w:cstheme="minorHAnsi"/>
          <w:lang w:val="en-GB"/>
        </w:rPr>
        <w:t xml:space="preserve"> 0.7612; </w:t>
      </w:r>
      <w:r w:rsidR="00BA5F00">
        <w:rPr>
          <w:rFonts w:cstheme="minorHAnsi"/>
          <w:lang w:val="en-GB"/>
        </w:rPr>
        <w:t xml:space="preserve">for </w:t>
      </w:r>
      <w:proofErr w:type="spellStart"/>
      <w:r w:rsidR="00BA5F00" w:rsidRPr="006617B0">
        <w:rPr>
          <w:rFonts w:cstheme="minorHAnsi"/>
          <w:i/>
          <w:lang w:val="en-GB"/>
        </w:rPr>
        <w:t>Bipbip</w:t>
      </w:r>
      <w:proofErr w:type="spellEnd"/>
      <w:r w:rsidR="00BA5F00">
        <w:rPr>
          <w:rFonts w:cstheme="minorHAnsi"/>
          <w:lang w:val="en-GB"/>
        </w:rPr>
        <w:t xml:space="preserve"> it did not outdo the previous model, so we stuck with that)</w:t>
      </w:r>
      <w:r w:rsidR="00821430">
        <w:rPr>
          <w:rFonts w:cstheme="minorHAnsi"/>
          <w:lang w:val="en-GB"/>
        </w:rPr>
        <w:t>.</w:t>
      </w:r>
    </w:p>
    <w:p w14:paraId="6A373064" w14:textId="15A434D0" w:rsidR="00821430" w:rsidRDefault="00821430" w:rsidP="00D44A6C">
      <w:pPr>
        <w:shd w:val="clear" w:color="auto" w:fill="FFFFFE"/>
        <w:spacing w:line="285" w:lineRule="atLeast"/>
        <w:rPr>
          <w:lang w:val="en-GB"/>
        </w:rPr>
      </w:pPr>
      <w:r>
        <w:rPr>
          <w:rFonts w:cstheme="minorHAnsi"/>
          <w:lang w:val="en-GB"/>
        </w:rPr>
        <w:t xml:space="preserve">For the </w:t>
      </w:r>
      <w:r w:rsidRPr="007A1B96">
        <w:rPr>
          <w:rFonts w:cstheme="minorHAnsi"/>
          <w:i/>
          <w:lang w:val="en-GB"/>
        </w:rPr>
        <w:t>Pead</w:t>
      </w:r>
      <w:r w:rsidR="007A1B96" w:rsidRPr="007A1B96">
        <w:rPr>
          <w:rFonts w:cstheme="minorHAnsi"/>
          <w:i/>
          <w:lang w:val="en-GB"/>
        </w:rPr>
        <w:t xml:space="preserve"> </w:t>
      </w:r>
      <w:r>
        <w:rPr>
          <w:rFonts w:cstheme="minorHAnsi"/>
          <w:lang w:val="en-GB"/>
        </w:rPr>
        <w:t xml:space="preserve">dataset the situation was </w:t>
      </w:r>
      <w:r w:rsidR="007A1B96">
        <w:rPr>
          <w:rFonts w:cstheme="minorHAnsi"/>
          <w:lang w:val="en-GB"/>
        </w:rPr>
        <w:t xml:space="preserve">a little </w:t>
      </w:r>
      <w:r>
        <w:rPr>
          <w:rFonts w:cstheme="minorHAnsi"/>
          <w:lang w:val="en-GB"/>
        </w:rPr>
        <w:t xml:space="preserve">different since all the </w:t>
      </w:r>
      <w:r w:rsidR="007A1B96">
        <w:rPr>
          <w:rFonts w:cstheme="minorHAnsi"/>
          <w:lang w:val="en-GB"/>
        </w:rPr>
        <w:t>photographs were taken from an angle that included a lot of external grass. So</w:t>
      </w:r>
      <w:r w:rsidR="006617B0">
        <w:rPr>
          <w:rFonts w:cstheme="minorHAnsi"/>
          <w:lang w:val="en-GB"/>
        </w:rPr>
        <w:t>,</w:t>
      </w:r>
      <w:r w:rsidR="007A1B96">
        <w:rPr>
          <w:rFonts w:cstheme="minorHAnsi"/>
          <w:lang w:val="en-GB"/>
        </w:rPr>
        <w:t xml:space="preserve"> in order to tackle</w:t>
      </w:r>
      <w:r>
        <w:rPr>
          <w:rFonts w:cstheme="minorHAnsi"/>
          <w:lang w:val="en-GB"/>
        </w:rPr>
        <w:t xml:space="preserve"> </w:t>
      </w:r>
      <w:r w:rsidR="007A1B96">
        <w:rPr>
          <w:rFonts w:cstheme="minorHAnsi"/>
          <w:lang w:val="en-GB"/>
        </w:rPr>
        <w:t>this</w:t>
      </w:r>
      <w:r>
        <w:rPr>
          <w:rFonts w:cstheme="minorHAnsi"/>
          <w:lang w:val="en-GB"/>
        </w:rPr>
        <w:t xml:space="preserve"> perspective </w:t>
      </w:r>
      <w:proofErr w:type="gramStart"/>
      <w:r>
        <w:rPr>
          <w:rFonts w:cstheme="minorHAnsi"/>
          <w:lang w:val="en-GB"/>
        </w:rPr>
        <w:t>issue</w:t>
      </w:r>
      <w:proofErr w:type="gramEnd"/>
      <w:r>
        <w:rPr>
          <w:rFonts w:cstheme="minorHAnsi"/>
          <w:lang w:val="en-GB"/>
        </w:rPr>
        <w:t xml:space="preserve"> we had to </w:t>
      </w:r>
      <w:proofErr w:type="spellStart"/>
      <w:r>
        <w:rPr>
          <w:rFonts w:cstheme="minorHAnsi"/>
          <w:lang w:val="en-GB"/>
        </w:rPr>
        <w:t>preprocess</w:t>
      </w:r>
      <w:proofErr w:type="spellEnd"/>
      <w:r>
        <w:rPr>
          <w:rFonts w:cstheme="minorHAnsi"/>
          <w:lang w:val="en-GB"/>
        </w:rPr>
        <w:t xml:space="preserve"> all the images and the</w:t>
      </w:r>
      <w:r w:rsidR="00223557">
        <w:rPr>
          <w:rFonts w:cstheme="minorHAnsi"/>
          <w:lang w:val="en-GB"/>
        </w:rPr>
        <w:t>ir</w:t>
      </w:r>
      <w:r>
        <w:rPr>
          <w:rFonts w:cstheme="minorHAnsi"/>
          <w:lang w:val="en-GB"/>
        </w:rPr>
        <w:t xml:space="preserve"> respective masks</w:t>
      </w:r>
      <w:r w:rsidR="007A1B96">
        <w:rPr>
          <w:rFonts w:cstheme="minorHAnsi"/>
          <w:lang w:val="en-GB"/>
        </w:rPr>
        <w:t>: we</w:t>
      </w:r>
      <w:r>
        <w:rPr>
          <w:rFonts w:cstheme="minorHAnsi"/>
          <w:lang w:val="en-GB"/>
        </w:rPr>
        <w:t xml:space="preserve"> cut out the grass on the edges and </w:t>
      </w:r>
      <w:r w:rsidR="007A1B96">
        <w:rPr>
          <w:rFonts w:cstheme="minorHAnsi"/>
          <w:lang w:val="en-GB"/>
        </w:rPr>
        <w:t xml:space="preserve">through a cv2 method we </w:t>
      </w:r>
      <w:r>
        <w:rPr>
          <w:rFonts w:cstheme="minorHAnsi"/>
          <w:lang w:val="en-GB"/>
        </w:rPr>
        <w:t>square</w:t>
      </w:r>
      <w:r w:rsidR="007A1B96">
        <w:rPr>
          <w:rFonts w:cstheme="minorHAnsi"/>
          <w:lang w:val="en-GB"/>
        </w:rPr>
        <w:t>d</w:t>
      </w:r>
      <w:r>
        <w:rPr>
          <w:rFonts w:cstheme="minorHAnsi"/>
          <w:lang w:val="en-GB"/>
        </w:rPr>
        <w:t xml:space="preserve"> the resulting trapezoid.</w:t>
      </w:r>
      <w:r w:rsidR="00223557">
        <w:rPr>
          <w:rFonts w:cstheme="minorHAnsi"/>
          <w:lang w:val="en-GB"/>
        </w:rPr>
        <w:t xml:space="preserve"> With this improvement the final </w:t>
      </w:r>
      <w:proofErr w:type="spellStart"/>
      <w:r w:rsidR="00223557" w:rsidRPr="00712F1C">
        <w:rPr>
          <w:rFonts w:ascii="Courier New" w:hAnsi="Courier New" w:cs="Courier New"/>
          <w:lang w:val="en-GB"/>
        </w:rPr>
        <w:t>mean_IoU</w:t>
      </w:r>
      <w:proofErr w:type="spellEnd"/>
      <w:r w:rsidR="00223557">
        <w:rPr>
          <w:lang w:val="en-GB"/>
        </w:rPr>
        <w:t xml:space="preserve"> score</w:t>
      </w:r>
      <w:r w:rsidR="00223557">
        <w:rPr>
          <w:lang w:val="en-GB"/>
        </w:rPr>
        <w:t xml:space="preserve"> of the </w:t>
      </w:r>
      <w:r w:rsidR="00223557" w:rsidRPr="00223557">
        <w:rPr>
          <w:i/>
          <w:lang w:val="en-GB"/>
        </w:rPr>
        <w:t>Pead</w:t>
      </w:r>
      <w:r w:rsidR="00223557">
        <w:rPr>
          <w:lang w:val="en-GB"/>
        </w:rPr>
        <w:t xml:space="preserve"> dataset increased from roughly 0.33 to 0.5411</w:t>
      </w:r>
      <w:r w:rsidR="006617B0">
        <w:rPr>
          <w:lang w:val="en-GB"/>
        </w:rPr>
        <w:t>.</w:t>
      </w:r>
    </w:p>
    <w:p w14:paraId="578ADC5D" w14:textId="0ADAECA6" w:rsidR="006617B0" w:rsidRPr="006617B0" w:rsidRDefault="006617B0" w:rsidP="00D44A6C">
      <w:pPr>
        <w:shd w:val="clear" w:color="auto" w:fill="FFFFFE"/>
        <w:spacing w:line="285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 xml:space="preserve">The model for the </w:t>
      </w:r>
      <w:r w:rsidRPr="006617B0">
        <w:rPr>
          <w:rFonts w:cstheme="minorHAnsi"/>
          <w:i/>
          <w:lang w:val="en-GB"/>
        </w:rPr>
        <w:t>Pead</w:t>
      </w:r>
      <w:r>
        <w:rPr>
          <w:rFonts w:cstheme="minorHAnsi"/>
          <w:i/>
          <w:lang w:val="en-GB"/>
        </w:rPr>
        <w:t xml:space="preserve"> </w:t>
      </w:r>
      <w:r>
        <w:rPr>
          <w:rFonts w:cstheme="minorHAnsi"/>
          <w:lang w:val="en-GB"/>
        </w:rPr>
        <w:t>dataset</w:t>
      </w:r>
      <w:r w:rsidR="006D5EBF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 xml:space="preserve">the </w:t>
      </w:r>
      <w:r w:rsidR="006D5EBF">
        <w:rPr>
          <w:rFonts w:cstheme="minorHAnsi"/>
          <w:lang w:val="en-GB"/>
        </w:rPr>
        <w:t>Test prediction and the preparation</w:t>
      </w:r>
      <w:r>
        <w:rPr>
          <w:rFonts w:cstheme="minorHAnsi"/>
          <w:lang w:val="en-GB"/>
        </w:rPr>
        <w:t xml:space="preserve"> for the submission are </w:t>
      </w:r>
      <w:r w:rsidR="006D5EBF">
        <w:rPr>
          <w:rFonts w:cstheme="minorHAnsi"/>
          <w:lang w:val="en-GB"/>
        </w:rPr>
        <w:t xml:space="preserve">all </w:t>
      </w:r>
      <w:r>
        <w:rPr>
          <w:rFonts w:cstheme="minorHAnsi"/>
          <w:lang w:val="en-GB"/>
        </w:rPr>
        <w:t xml:space="preserve">included </w:t>
      </w:r>
      <w:r w:rsidR="006D5EBF">
        <w:rPr>
          <w:rFonts w:cstheme="minorHAnsi"/>
          <w:lang w:val="en-GB"/>
        </w:rPr>
        <w:t xml:space="preserve">in the </w:t>
      </w:r>
      <w:proofErr w:type="spellStart"/>
      <w:r w:rsidR="006D5EBF" w:rsidRPr="00041695">
        <w:rPr>
          <w:rFonts w:ascii="Courier New" w:hAnsi="Courier New" w:cs="Courier New"/>
          <w:lang w:val="en-GB"/>
        </w:rPr>
        <w:t>Pead_and_FinalSubmission</w:t>
      </w:r>
      <w:proofErr w:type="spellEnd"/>
      <w:r w:rsidR="00041695" w:rsidRPr="00041695">
        <w:rPr>
          <w:rFonts w:ascii="Courier New" w:hAnsi="Courier New" w:cs="Courier New"/>
          <w:lang w:val="en-GB"/>
        </w:rPr>
        <w:t xml:space="preserve"> </w:t>
      </w:r>
      <w:bookmarkStart w:id="0" w:name="_GoBack"/>
      <w:bookmarkEnd w:id="0"/>
      <w:r w:rsidR="00041695">
        <w:rPr>
          <w:rFonts w:cstheme="minorHAnsi"/>
          <w:lang w:val="en-GB"/>
        </w:rPr>
        <w:t>notebook.</w:t>
      </w:r>
    </w:p>
    <w:p w14:paraId="17625725" w14:textId="39CCDC4B" w:rsidR="007A1B96" w:rsidRPr="0012234C" w:rsidRDefault="007A1B96" w:rsidP="00D44A6C">
      <w:pPr>
        <w:shd w:val="clear" w:color="auto" w:fill="FFFFFE"/>
        <w:spacing w:line="285" w:lineRule="atLeast"/>
        <w:rPr>
          <w:rFonts w:cstheme="minorHAnsi"/>
          <w:lang w:val="en-GB"/>
        </w:rPr>
      </w:pPr>
    </w:p>
    <w:p w14:paraId="1780955A" w14:textId="195B639A" w:rsidR="00F155C7" w:rsidRPr="0046459A" w:rsidRDefault="00F155C7" w:rsidP="00F155C7">
      <w:pPr>
        <w:rPr>
          <w:i/>
          <w:iCs/>
          <w:lang w:val="en-GB"/>
        </w:rPr>
      </w:pPr>
    </w:p>
    <w:p w14:paraId="736A977F" w14:textId="77777777" w:rsidR="00FC53E1" w:rsidRPr="00D44A6C" w:rsidRDefault="00FC53E1">
      <w:pPr>
        <w:rPr>
          <w:lang w:val="en-GB"/>
        </w:rPr>
      </w:pPr>
    </w:p>
    <w:sectPr w:rsidR="00FC53E1" w:rsidRPr="00D44A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 Grotesque">
    <w:altName w:val="Calibri"/>
    <w:panose1 w:val="020B0503020203060202"/>
    <w:charset w:val="4D"/>
    <w:family w:val="swiss"/>
    <w:notTrueType/>
    <w:pitch w:val="variable"/>
    <w:sig w:usb0="A000002F" w:usb1="5000205B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1B"/>
    <w:rsid w:val="00041695"/>
    <w:rsid w:val="000E2C3C"/>
    <w:rsid w:val="000F54CE"/>
    <w:rsid w:val="0012234C"/>
    <w:rsid w:val="00223557"/>
    <w:rsid w:val="00422D1B"/>
    <w:rsid w:val="004520B7"/>
    <w:rsid w:val="004E2603"/>
    <w:rsid w:val="00586B78"/>
    <w:rsid w:val="006617B0"/>
    <w:rsid w:val="006D5EBF"/>
    <w:rsid w:val="006F1A16"/>
    <w:rsid w:val="00712F1C"/>
    <w:rsid w:val="007A1266"/>
    <w:rsid w:val="007A1B96"/>
    <w:rsid w:val="00821430"/>
    <w:rsid w:val="008D7603"/>
    <w:rsid w:val="008F06A1"/>
    <w:rsid w:val="00A7679E"/>
    <w:rsid w:val="00BA5F00"/>
    <w:rsid w:val="00D04C13"/>
    <w:rsid w:val="00D44A6C"/>
    <w:rsid w:val="00F155C7"/>
    <w:rsid w:val="00F91A2C"/>
    <w:rsid w:val="00FA03BD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303E"/>
  <w15:chartTrackingRefBased/>
  <w15:docId w15:val="{5E794689-ED80-4572-9A0A-1D55BAC5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155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234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2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bvel/segmentation_model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632</Words>
  <Characters>3169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Maddaloni</dc:creator>
  <cp:keywords/>
  <dc:description/>
  <cp:lastModifiedBy>Manuel Bressan</cp:lastModifiedBy>
  <cp:revision>6</cp:revision>
  <dcterms:created xsi:type="dcterms:W3CDTF">2020-12-26T10:17:00Z</dcterms:created>
  <dcterms:modified xsi:type="dcterms:W3CDTF">2020-12-28T14:05:00Z</dcterms:modified>
</cp:coreProperties>
</file>