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794" w:rsidP="00835A44" w:rsidRDefault="00835A44" w14:paraId="3546C3FB" w14:textId="1D83F82D">
      <w:pPr>
        <w:pStyle w:val="Title"/>
      </w:pPr>
      <w:r>
        <w:t>UCA LIBRARY</w:t>
      </w:r>
    </w:p>
    <w:p w:rsidRPr="00835A44" w:rsidR="00835A44" w:rsidP="00835A44" w:rsidRDefault="00835A44" w14:paraId="6AD49955" w14:textId="4CAB4BE2">
      <w:pPr>
        <w:pStyle w:val="Heading1"/>
      </w:pPr>
      <w:r>
        <w:t>Staff to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A44" w:rsidTr="00835A44" w14:paraId="6EF07C11" w14:textId="77777777">
        <w:tc>
          <w:tcPr>
            <w:tcW w:w="4675" w:type="dxa"/>
          </w:tcPr>
          <w:p w:rsidR="00835A44" w:rsidRDefault="00835A44" w14:paraId="5B744CFF" w14:textId="25407E28">
            <w:r>
              <w:t>Ahmad Ali Shah</w:t>
            </w:r>
          </w:p>
        </w:tc>
        <w:tc>
          <w:tcPr>
            <w:tcW w:w="4675" w:type="dxa"/>
          </w:tcPr>
          <w:p w:rsidR="00835A44" w:rsidRDefault="00FE5542" w14:paraId="17BAA8F5" w14:textId="53516C1E">
            <w:hyperlink w:history="1" r:id="rId7">
              <w:r w:rsidRPr="005769CA" w:rsidR="00835A44">
                <w:rPr>
                  <w:rStyle w:val="Hyperlink"/>
                </w:rPr>
                <w:t>ahmad.shah@ucentralasia.org</w:t>
              </w:r>
            </w:hyperlink>
            <w:r w:rsidR="00835A44">
              <w:t xml:space="preserve"> </w:t>
            </w:r>
          </w:p>
        </w:tc>
      </w:tr>
      <w:tr w:rsidR="00835A44" w:rsidTr="00835A44" w14:paraId="7D801A4F" w14:textId="77777777">
        <w:tc>
          <w:tcPr>
            <w:tcW w:w="4675" w:type="dxa"/>
          </w:tcPr>
          <w:p w:rsidR="00835A44" w:rsidRDefault="00835A44" w14:paraId="2F83ADCB" w14:textId="4F985A97">
            <w:r>
              <w:t>Rustam Mirzoshirinov</w:t>
            </w:r>
          </w:p>
        </w:tc>
        <w:tc>
          <w:tcPr>
            <w:tcW w:w="4675" w:type="dxa"/>
          </w:tcPr>
          <w:p w:rsidR="00835A44" w:rsidRDefault="00FE5542" w14:paraId="69AF19DD" w14:textId="74A67FE8">
            <w:hyperlink w:history="1" r:id="rId8">
              <w:r w:rsidRPr="005769CA" w:rsidR="00835A44">
                <w:rPr>
                  <w:rStyle w:val="Hyperlink"/>
                </w:rPr>
                <w:t>rustam.mirzoshirinov@ucentralasia.org</w:t>
              </w:r>
            </w:hyperlink>
            <w:r w:rsidR="00835A44">
              <w:t xml:space="preserve"> </w:t>
            </w:r>
          </w:p>
        </w:tc>
      </w:tr>
    </w:tbl>
    <w:p w:rsidR="00835A44" w:rsidRDefault="00835A44" w14:paraId="37B02FCF" w14:textId="7D26FA94"/>
    <w:p w:rsidR="00835A44" w:rsidP="00835A44" w:rsidRDefault="00835A44" w14:paraId="32920C29" w14:textId="77777777">
      <w:pPr>
        <w:rPr>
          <w:sz w:val="30"/>
          <w:szCs w:val="30"/>
        </w:rPr>
      </w:pPr>
      <w:r w:rsidRPr="00835A44">
        <w:rPr>
          <w:sz w:val="30"/>
          <w:szCs w:val="30"/>
        </w:rPr>
        <w:t>Timing: 10:00 AM to 10:00 PM</w:t>
      </w:r>
    </w:p>
    <w:p w:rsidR="00835A44" w:rsidP="00835A44" w:rsidRDefault="00835A44" w14:paraId="70E175FB" w14:textId="38BFD66E">
      <w:pPr>
        <w:pStyle w:val="Heading1"/>
      </w:pPr>
      <w:r>
        <w:t>Resources</w:t>
      </w:r>
    </w:p>
    <w:p w:rsidR="00835A44" w:rsidRDefault="00835A44" w14:paraId="18C6E2DB" w14:textId="52AC5972">
      <w:r w:rsidR="3D6F360D">
        <w:rPr/>
        <w:t>The library</w:t>
      </w:r>
      <w:r w:rsidR="00835A44">
        <w:rPr/>
        <w:t xml:space="preserve"> </w:t>
      </w:r>
      <w:r w:rsidR="56D64485">
        <w:rPr/>
        <w:t>acquires</w:t>
      </w:r>
      <w:r w:rsidR="00835A44">
        <w:rPr/>
        <w:t xml:space="preserve"> all required resources for curricular needs including text and reference material and </w:t>
      </w:r>
      <w:r w:rsidR="45ADE34B">
        <w:rPr/>
        <w:t>holds</w:t>
      </w:r>
      <w:r w:rsidR="00835A44">
        <w:rPr/>
        <w:t xml:space="preserve"> print as well as electronic resources.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A44" w:rsidTr="00835A44" w14:paraId="3B32D5C6" w14:textId="77777777">
        <w:tc>
          <w:tcPr>
            <w:tcW w:w="4675" w:type="dxa"/>
          </w:tcPr>
          <w:p w:rsidR="00835A44" w:rsidRDefault="00835A44" w14:paraId="02F7016F" w14:textId="27256829">
            <w:r>
              <w:t xml:space="preserve">Print Collection </w:t>
            </w:r>
          </w:p>
        </w:tc>
        <w:tc>
          <w:tcPr>
            <w:tcW w:w="4675" w:type="dxa"/>
          </w:tcPr>
          <w:p w:rsidR="00835A44" w:rsidRDefault="00835A44" w14:paraId="58FE9F51" w14:textId="3E7F8BF9">
            <w:r>
              <w:t xml:space="preserve">Over 7000 </w:t>
            </w:r>
          </w:p>
        </w:tc>
      </w:tr>
      <w:tr w:rsidR="00835A44" w:rsidTr="00835A44" w14:paraId="5EAC0093" w14:textId="77777777">
        <w:tc>
          <w:tcPr>
            <w:tcW w:w="4675" w:type="dxa"/>
          </w:tcPr>
          <w:p w:rsidR="00835A44" w:rsidRDefault="00835A44" w14:paraId="1CF27186" w14:textId="565EB341">
            <w:r>
              <w:t>Electronic (Books &amp; Journals with databases)</w:t>
            </w:r>
          </w:p>
        </w:tc>
        <w:tc>
          <w:tcPr>
            <w:tcW w:w="4675" w:type="dxa"/>
          </w:tcPr>
          <w:p w:rsidR="00835A44" w:rsidRDefault="00835A44" w14:paraId="1BF9F155" w14:textId="13B72FFC">
            <w:r>
              <w:t>Over 60000 titles</w:t>
            </w:r>
          </w:p>
        </w:tc>
      </w:tr>
    </w:tbl>
    <w:p w:rsidR="00835A44" w:rsidP="00835A44" w:rsidRDefault="00835A44" w14:paraId="339D43F3" w14:textId="66CF364F">
      <w:pPr>
        <w:pStyle w:val="Heading1"/>
      </w:pPr>
      <w:r>
        <w:t>Access</w:t>
      </w:r>
    </w:p>
    <w:p w:rsidR="00835A44" w:rsidP="00835A44" w:rsidRDefault="00835A44" w14:paraId="57DC659F" w14:textId="3963591F">
      <w:r w:rsidR="7C70358F">
        <w:rPr/>
        <w:t>The library</w:t>
      </w:r>
      <w:r w:rsidR="00835A44">
        <w:rPr/>
        <w:t xml:space="preserve"> has an integrated library management system which allows </w:t>
      </w:r>
      <w:r w:rsidR="5B18AF40">
        <w:rPr/>
        <w:t>the library</w:t>
      </w:r>
      <w:r w:rsidR="00835A44">
        <w:rPr/>
        <w:t xml:space="preserve"> to make library resources available through online discovery service on campus and remotely to all UCA faculty, Staff and Students who are on UCA Network/Domain. </w:t>
      </w:r>
    </w:p>
    <w:p w:rsidR="00B71647" w:rsidP="00835A44" w:rsidRDefault="00835A44" w14:paraId="78B29CDC" w14:textId="1BEDF34C">
      <w:r w:rsidR="00835A44">
        <w:rPr/>
        <w:t xml:space="preserve">Please </w:t>
      </w:r>
      <w:r w:rsidR="00835A44">
        <w:rPr/>
        <w:t>don’t</w:t>
      </w:r>
      <w:r w:rsidR="00835A44">
        <w:rPr/>
        <w:t xml:space="preserve"> hesitate to contact </w:t>
      </w:r>
      <w:r w:rsidR="38E7CEC1">
        <w:rPr/>
        <w:t>the librarian</w:t>
      </w:r>
      <w:r w:rsidR="00835A44">
        <w:rPr/>
        <w:t xml:space="preserve"> to get </w:t>
      </w:r>
      <w:r w:rsidR="00835A44">
        <w:rPr/>
        <w:t>assistance</w:t>
      </w:r>
      <w:r w:rsidR="00835A44">
        <w:rPr/>
        <w:t xml:space="preserve"> in times of need. We are always </w:t>
      </w:r>
      <w:r w:rsidR="410958E6">
        <w:rPr/>
        <w:t>here</w:t>
      </w:r>
      <w:r w:rsidR="00835A44">
        <w:rPr/>
        <w:t xml:space="preserve"> to help &amp; </w:t>
      </w:r>
      <w:r w:rsidR="00835A44">
        <w:rPr/>
        <w:t>support</w:t>
      </w:r>
      <w:r w:rsidR="00835A44">
        <w:rPr/>
        <w:t xml:space="preserve"> faculty in their teaching and learning process. </w:t>
      </w:r>
    </w:p>
    <w:p w:rsidR="00B71647" w:rsidP="00835A44" w:rsidRDefault="00B71647" w14:paraId="619CC3D1" w14:textId="01983DFD">
      <w:r w:rsidR="00B71647">
        <w:rPr/>
        <w:t xml:space="preserve">Email and Teams calls </w:t>
      </w:r>
      <w:r w:rsidR="2AD88A85">
        <w:rPr/>
        <w:t xml:space="preserve">are </w:t>
      </w:r>
      <w:r w:rsidR="00B71647">
        <w:rPr/>
        <w:t>the</w:t>
      </w:r>
      <w:r w:rsidR="00B71647">
        <w:rPr/>
        <w:t xml:space="preserve"> best way to connect with us. </w:t>
      </w:r>
    </w:p>
    <w:p w:rsidR="00835A44" w:rsidP="00B71647" w:rsidRDefault="00B71647" w14:paraId="36636BE9" w14:textId="651A5BC2">
      <w:pPr>
        <w:pStyle w:val="Heading1"/>
      </w:pPr>
      <w:r>
        <w:t>Limitations</w:t>
      </w:r>
      <w:r w:rsidR="00835A44">
        <w:t xml:space="preserve"> </w:t>
      </w:r>
    </w:p>
    <w:p w:rsidR="00B71647" w:rsidP="00B71647" w:rsidRDefault="00B71647" w14:paraId="3F3F1BC3" w14:textId="3BC3BD35">
      <w:r w:rsidR="00B71647">
        <w:rPr/>
        <w:t xml:space="preserve">Some visiting faculty may face some issues with remote access, in this case please send us an email or have an online call to </w:t>
      </w:r>
      <w:r w:rsidR="7945FF19">
        <w:rPr/>
        <w:t>discuss</w:t>
      </w:r>
      <w:r w:rsidR="00B71647">
        <w:rPr/>
        <w:t xml:space="preserve"> the issues to resolve them. </w:t>
      </w:r>
    </w:p>
    <w:p w:rsidR="00B71647" w:rsidP="00B71647" w:rsidRDefault="00B71647" w14:paraId="391EFFD0" w14:textId="4694AF1D">
      <w:pPr>
        <w:pStyle w:val="Heading1"/>
      </w:pPr>
      <w:r>
        <w:t>Library Webpage</w:t>
      </w:r>
    </w:p>
    <w:p w:rsidR="00B71647" w:rsidP="00B71647" w:rsidRDefault="00B71647" w14:paraId="45C30562" w14:textId="79876D1B">
      <w:r>
        <w:t xml:space="preserve">Library webpage has all necessary information to educate you about library services, resources and information literacy material. </w:t>
      </w:r>
    </w:p>
    <w:p w:rsidR="00B71647" w:rsidP="00B71647" w:rsidRDefault="00B71647" w14:paraId="0619DADD" w14:textId="78B36825">
      <w:r w:rsidRPr="00B71647">
        <w:rPr>
          <w:highlight w:val="yellow"/>
        </w:rPr>
        <w:t xml:space="preserve">Please click this link to read about library </w:t>
      </w:r>
      <w:hyperlink w:history="1" r:id="rId9">
        <w:r w:rsidRPr="00B71647">
          <w:rPr>
            <w:rStyle w:val="Hyperlink"/>
            <w:highlight w:val="yellow"/>
          </w:rPr>
          <w:t>Welcome - Home - UCA LibGuides at University of Central Asia (ucentralasia.org)</w:t>
        </w:r>
      </w:hyperlink>
      <w:r>
        <w:t xml:space="preserve"> &amp; </w:t>
      </w:r>
    </w:p>
    <w:p w:rsidR="00B71647" w:rsidP="00B71647" w:rsidRDefault="00B71647" w14:paraId="15AF3F91" w14:textId="30ACE691">
      <w:pPr>
        <w:pStyle w:val="Heading1"/>
      </w:pPr>
      <w:r>
        <w:t>LOG ID and Password</w:t>
      </w:r>
    </w:p>
    <w:p w:rsidR="00B71647" w:rsidP="00B71647" w:rsidRDefault="00B71647" w14:paraId="7E245F48" w14:textId="713FD8B0">
      <w:r>
        <w:t>Your UCA email id for instance (</w:t>
      </w:r>
      <w:hyperlink w:history="1" r:id="rId10">
        <w:r w:rsidRPr="005769CA">
          <w:rPr>
            <w:rStyle w:val="Hyperlink"/>
          </w:rPr>
          <w:t>abc.def@ucentralasia.org</w:t>
        </w:r>
      </w:hyperlink>
      <w:r>
        <w:t xml:space="preserve">) is your log in ID and your UCA laptop password is your password to access to library. </w:t>
      </w:r>
    </w:p>
    <w:p w:rsidRPr="00B71647" w:rsidR="00B71647" w:rsidP="00B71647" w:rsidRDefault="00B71647" w14:paraId="3968BE5D" w14:textId="7F7632FF">
      <w:r w:rsidR="00B71647">
        <w:rPr/>
        <w:t xml:space="preserve">If you don’t have UCA </w:t>
      </w:r>
      <w:r w:rsidR="5D2B98DB">
        <w:rPr/>
        <w:t>Credentials,</w:t>
      </w:r>
      <w:r w:rsidR="00B71647">
        <w:rPr/>
        <w:t xml:space="preserve"> then please contact us </w:t>
      </w:r>
      <w:r w:rsidR="60209E17">
        <w:rPr/>
        <w:t>by</w:t>
      </w:r>
      <w:r w:rsidR="00B71647">
        <w:rPr/>
        <w:t xml:space="preserve"> email so that we will be able to help you through email. </w:t>
      </w:r>
    </w:p>
    <w:sectPr w:rsidRPr="00B71647" w:rsidR="00B716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4"/>
    <w:rsid w:val="00835A44"/>
    <w:rsid w:val="00B71647"/>
    <w:rsid w:val="00E35794"/>
    <w:rsid w:val="00FE5542"/>
    <w:rsid w:val="0CF1E655"/>
    <w:rsid w:val="2AD88A85"/>
    <w:rsid w:val="339741AA"/>
    <w:rsid w:val="37DD713D"/>
    <w:rsid w:val="38E7CEC1"/>
    <w:rsid w:val="3A90F7C9"/>
    <w:rsid w:val="3D6F360D"/>
    <w:rsid w:val="410958E6"/>
    <w:rsid w:val="45ADE34B"/>
    <w:rsid w:val="56D64485"/>
    <w:rsid w:val="5B18AF40"/>
    <w:rsid w:val="5D2B98DB"/>
    <w:rsid w:val="60209E17"/>
    <w:rsid w:val="7945FF19"/>
    <w:rsid w:val="7C7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8933"/>
  <w15:chartTrackingRefBased/>
  <w15:docId w15:val="{446B3D40-DC18-4FA1-B22D-7E16CADE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A4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5A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35A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A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3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ustam.mirzoshirinov@ucentralasia.org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mailto:ahmad.shah@ucentralasia.org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yperlink" Target="mailto:abc.def@ucentralasia.org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libguides.ucentralasia.org/ucalibrary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12D795FD21449AAC366C53E506120" ma:contentTypeVersion="8" ma:contentTypeDescription="Create a new document." ma:contentTypeScope="" ma:versionID="e398f04ae2a8484a76a2e9080d54b632">
  <xsd:schema xmlns:xsd="http://www.w3.org/2001/XMLSchema" xmlns:xs="http://www.w3.org/2001/XMLSchema" xmlns:p="http://schemas.microsoft.com/office/2006/metadata/properties" xmlns:ns2="e11b94d4-aa2b-4001-9144-e074f53aa1ea" targetNamespace="http://schemas.microsoft.com/office/2006/metadata/properties" ma:root="true" ma:fieldsID="4467a8684bc67a99d231a7072310cdb4" ns2:_="">
    <xsd:import namespace="e11b94d4-aa2b-4001-9144-e074f53aa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b94d4-aa2b-4001-9144-e074f53aa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B1280-204E-4AB9-A5D3-E562730BA3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CA3924-3583-4BBA-96D3-F21E0B6D3420}"/>
</file>

<file path=customXml/itemProps3.xml><?xml version="1.0" encoding="utf-8"?>
<ds:datastoreItem xmlns:ds="http://schemas.openxmlformats.org/officeDocument/2006/customXml" ds:itemID="{5BB03BDA-52D4-47FC-84BE-C00340FC5D4D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e11b94d4-aa2b-4001-9144-e074f53aa1ea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Shah</dc:creator>
  <keywords/>
  <dc:description/>
  <lastModifiedBy>Mariia Guzikova</lastModifiedBy>
  <revision>3</revision>
  <dcterms:created xsi:type="dcterms:W3CDTF">2023-06-30T04:45:00.0000000Z</dcterms:created>
  <dcterms:modified xsi:type="dcterms:W3CDTF">2024-12-25T13:34:36.1206530Z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0x010100A5D12D795FD21449AAC366C53E506120</vt:lpwstr>
  </property>
</Properties>
</file>