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70644123" w:displacedByCustomXml="next"/>
    <w:sdt>
      <w:sdtPr>
        <w:rPr>
          <w:rFonts w:ascii="Times New Roman" w:eastAsiaTheme="minorHAnsi" w:hAnsi="Times New Roman" w:cs="Times New Roman"/>
          <w:b w:val="0"/>
          <w:color w:val="auto"/>
          <w:kern w:val="2"/>
          <w:sz w:val="24"/>
          <w:szCs w:val="22"/>
          <w:lang w:val="ro-RO"/>
        </w:rPr>
        <w:id w:val="-1664770715"/>
        <w:docPartObj>
          <w:docPartGallery w:val="Table of Contents"/>
          <w:docPartUnique/>
        </w:docPartObj>
      </w:sdtPr>
      <w:sdtEndPr>
        <w:rPr>
          <w:rFonts w:cstheme="minorBidi"/>
          <w:bCs/>
        </w:rPr>
      </w:sdtEndPr>
      <w:sdtContent>
        <w:p w14:paraId="20C19F86" w14:textId="77777777" w:rsidR="000109A3" w:rsidRPr="00F35269" w:rsidRDefault="000109A3" w:rsidP="000109A3">
          <w:pPr>
            <w:pStyle w:val="TOCHeading"/>
            <w:rPr>
              <w:rFonts w:ascii="Times New Roman" w:hAnsi="Times New Roman" w:cs="Times New Roman"/>
              <w:color w:val="000000" w:themeColor="text1"/>
              <w:lang w:val="ro-RO"/>
            </w:rPr>
          </w:pPr>
          <w:r w:rsidRPr="00F35269">
            <w:rPr>
              <w:rFonts w:ascii="Times New Roman" w:hAnsi="Times New Roman" w:cs="Times New Roman"/>
              <w:color w:val="000000" w:themeColor="text1"/>
              <w:lang w:val="ro-RO"/>
            </w:rPr>
            <w:t>CUPRINS</w:t>
          </w:r>
        </w:p>
        <w:p w14:paraId="3F11AC6D" w14:textId="77777777" w:rsidR="000109A3" w:rsidRPr="00F35269" w:rsidRDefault="000109A3" w:rsidP="000109A3">
          <w:pPr>
            <w:rPr>
              <w:rFonts w:cs="Times New Roman"/>
            </w:rPr>
          </w:pPr>
        </w:p>
        <w:p w14:paraId="241095C9" w14:textId="77777777" w:rsidR="000109A3" w:rsidRDefault="000109A3" w:rsidP="000109A3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r w:rsidRPr="00F35269">
            <w:rPr>
              <w:rFonts w:cs="Times New Roman"/>
            </w:rPr>
            <w:fldChar w:fldCharType="begin"/>
          </w:r>
          <w:r w:rsidRPr="00F35269">
            <w:rPr>
              <w:rFonts w:cs="Times New Roman"/>
            </w:rPr>
            <w:instrText xml:space="preserve"> TOC \o "1-3" \h \z \u </w:instrText>
          </w:r>
          <w:r w:rsidRPr="00F35269">
            <w:rPr>
              <w:rFonts w:cs="Times New Roman"/>
            </w:rPr>
            <w:fldChar w:fldCharType="separate"/>
          </w:r>
          <w:hyperlink w:anchor="_Toc170644258" w:history="1">
            <w:r w:rsidRPr="00C01686">
              <w:rPr>
                <w:rStyle w:val="Hyperlink"/>
                <w:noProof/>
              </w:rPr>
              <w:t>INTRODUCERE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FEBC" w14:textId="77777777" w:rsidR="000109A3" w:rsidRDefault="000109A3" w:rsidP="000109A3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59" w:history="1">
            <w:r w:rsidRPr="00C01686">
              <w:rPr>
                <w:rStyle w:val="Hyperlink"/>
                <w:noProof/>
              </w:rPr>
              <w:t>CAPITOLUL 1. DESCRIEREA PROBLEMEI ECONOMICE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4D6A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0" w:history="1">
            <w:r w:rsidRPr="00C01686">
              <w:rPr>
                <w:rStyle w:val="Hyperlink"/>
                <w:noProof/>
              </w:rPr>
              <w:t>1.1 Definirea noțiunii de e-learning și prezentarea domeniului abordat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8A30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1" w:history="1">
            <w:r w:rsidRPr="00C01686">
              <w:rPr>
                <w:rStyle w:val="Hyperlink"/>
                <w:noProof/>
              </w:rPr>
              <w:t>1.1.1 Originea conceptului de e-learning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7337E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2" w:history="1">
            <w:r w:rsidRPr="00C01686">
              <w:rPr>
                <w:rStyle w:val="Hyperlink"/>
                <w:noProof/>
              </w:rPr>
              <w:t>1.1.2 Descrierea formatelor de învațământ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F63BB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3" w:history="1">
            <w:r w:rsidRPr="00C01686">
              <w:rPr>
                <w:rStyle w:val="Hyperlink"/>
                <w:noProof/>
              </w:rPr>
              <w:t>1.1.3 Domenii de interes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D99F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4" w:history="1">
            <w:r w:rsidRPr="00C01686">
              <w:rPr>
                <w:rStyle w:val="Hyperlink"/>
                <w:noProof/>
              </w:rPr>
              <w:t>1.1.4 Moduri de accesare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76AF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5" w:history="1">
            <w:r w:rsidRPr="00C01686">
              <w:rPr>
                <w:rStyle w:val="Hyperlink"/>
                <w:noProof/>
              </w:rPr>
              <w:t>1.1.5 Tipuri de e-learning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142E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6" w:history="1">
            <w:r w:rsidRPr="00C01686">
              <w:rPr>
                <w:rStyle w:val="Hyperlink"/>
                <w:noProof/>
              </w:rPr>
              <w:t>1.2 Prezentarea activităţii care va fi informatizată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052D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7" w:history="1">
            <w:r w:rsidRPr="00C01686">
              <w:rPr>
                <w:rStyle w:val="Hyperlink"/>
                <w:noProof/>
              </w:rPr>
              <w:t>1.3 Comparația cu alte produse/aplicații software existente în domeniul abordat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485F" w14:textId="77777777" w:rsidR="000109A3" w:rsidRDefault="000109A3" w:rsidP="000109A3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8" w:history="1">
            <w:r w:rsidRPr="00C01686">
              <w:rPr>
                <w:rStyle w:val="Hyperlink"/>
                <w:noProof/>
              </w:rPr>
              <w:t>CAPITOLUL 2. ANALIZA ȘI PROIECTAREA APLICAȚIEI INFORMATICE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20C1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69" w:history="1">
            <w:r w:rsidRPr="00C01686">
              <w:rPr>
                <w:rStyle w:val="Hyperlink"/>
                <w:noProof/>
              </w:rPr>
              <w:t>2.1. Specificarea cerinţelor aplicației informatice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6773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0" w:history="1">
            <w:r w:rsidRPr="00C01686">
              <w:rPr>
                <w:rStyle w:val="Hyperlink"/>
                <w:noProof/>
              </w:rPr>
              <w:t>2.2. Analiza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90B9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1" w:history="1">
            <w:r w:rsidRPr="00C01686">
              <w:rPr>
                <w:rStyle w:val="Hyperlink"/>
                <w:noProof/>
              </w:rPr>
              <w:t>2.2.1 Modelarea cazurilor de utilizare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036B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2" w:history="1">
            <w:r w:rsidRPr="00C01686">
              <w:rPr>
                <w:rStyle w:val="Hyperlink"/>
                <w:noProof/>
              </w:rPr>
              <w:t>2.2.2 Diagrame de activitate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DD29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3" w:history="1">
            <w:r w:rsidRPr="00C01686">
              <w:rPr>
                <w:rStyle w:val="Hyperlink"/>
                <w:noProof/>
              </w:rPr>
              <w:t>2.2.3 Diagrama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5E10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4" w:history="1">
            <w:r w:rsidRPr="00C01686">
              <w:rPr>
                <w:rStyle w:val="Hyperlink"/>
                <w:noProof/>
              </w:rPr>
              <w:t>2.2.4 Diagrame de stare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6282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5" w:history="1">
            <w:r w:rsidRPr="00C01686">
              <w:rPr>
                <w:rStyle w:val="Hyperlink"/>
                <w:noProof/>
              </w:rPr>
              <w:t>2.2.5 Diagrame de procese şi colaborare în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CEC5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6" w:history="1">
            <w:r w:rsidRPr="00C01686">
              <w:rPr>
                <w:rStyle w:val="Hyperlink"/>
                <w:noProof/>
              </w:rPr>
              <w:t>2.3. Proiectarea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4896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7" w:history="1">
            <w:r w:rsidRPr="00C01686">
              <w:rPr>
                <w:rStyle w:val="Hyperlink"/>
                <w:noProof/>
              </w:rPr>
              <w:t>2.3.1 Proiectarea formatelor de intrare/ieșire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876B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8" w:history="1">
            <w:r w:rsidRPr="00C01686">
              <w:rPr>
                <w:rStyle w:val="Hyperlink"/>
                <w:noProof/>
              </w:rPr>
              <w:t>2.3.2 Proiectarea codurilor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0769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79" w:history="1">
            <w:r w:rsidRPr="00C01686">
              <w:rPr>
                <w:rStyle w:val="Hyperlink"/>
                <w:noProof/>
              </w:rPr>
              <w:t>2.3.3 Proiectarea bazei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12495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0" w:history="1">
            <w:r w:rsidRPr="00C01686">
              <w:rPr>
                <w:rStyle w:val="Hyperlink"/>
                <w:noProof/>
              </w:rPr>
              <w:t>2.3.4 Proiectarea diagramelor de secvență pentru funcționalitățile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2F02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1" w:history="1">
            <w:r w:rsidRPr="00C01686">
              <w:rPr>
                <w:rStyle w:val="Hyperlink"/>
                <w:noProof/>
              </w:rPr>
              <w:t>2.3.5 Proiectarea prelucrărilor pentru schema bazei de date realizată. Prezentarea algoritmilor necesari implementării funcţionalităţilor aplicației.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597C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2" w:history="1">
            <w:r w:rsidRPr="00C01686">
              <w:rPr>
                <w:rStyle w:val="Hyperlink"/>
                <w:noProof/>
              </w:rPr>
              <w:t>2.3.6 Design și Mockup-AdobeXD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CA41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3" w:history="1">
            <w:r w:rsidRPr="00C01686">
              <w:rPr>
                <w:rStyle w:val="Hyperlink"/>
                <w:noProof/>
              </w:rPr>
              <w:t>2.3.7 Stabilirea necesarului de resurse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0225" w14:textId="77777777" w:rsidR="000109A3" w:rsidRDefault="000109A3" w:rsidP="000109A3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4" w:history="1">
            <w:r w:rsidRPr="00C01686">
              <w:rPr>
                <w:rStyle w:val="Hyperlink"/>
                <w:noProof/>
              </w:rPr>
              <w:t>CAPITOLUL 3. IMPLEMENTAREA APLICAȚIEI INFORMATICE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19D0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5" w:history="1">
            <w:r w:rsidRPr="00C01686">
              <w:rPr>
                <w:rStyle w:val="Hyperlink"/>
                <w:noProof/>
              </w:rPr>
              <w:t>3.1. Prezentarea tehnologiilor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C0844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6" w:history="1">
            <w:r w:rsidRPr="00C01686">
              <w:rPr>
                <w:rStyle w:val="Hyperlink"/>
                <w:noProof/>
              </w:rPr>
              <w:t>3.1.1 Limbajele de programare și bibliotecile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1264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7" w:history="1">
            <w:r w:rsidRPr="00C01686">
              <w:rPr>
                <w:rStyle w:val="Hyperlink"/>
                <w:noProof/>
              </w:rPr>
              <w:t>3.1.2 Mediul de programare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3935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8" w:history="1">
            <w:r w:rsidRPr="00C01686">
              <w:rPr>
                <w:rStyle w:val="Hyperlink"/>
                <w:noProof/>
              </w:rPr>
              <w:t>3.1.3 Baze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668A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89" w:history="1">
            <w:r w:rsidRPr="00C01686">
              <w:rPr>
                <w:rStyle w:val="Hyperlink"/>
                <w:noProof/>
              </w:rPr>
              <w:t>3.2. Implementarea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B67E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0" w:history="1">
            <w:r w:rsidRPr="00C01686">
              <w:rPr>
                <w:rStyle w:val="Hyperlink"/>
                <w:noProof/>
              </w:rPr>
              <w:t>3.2.1 Configurarea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CB14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1" w:history="1">
            <w:r w:rsidRPr="00C01686">
              <w:rPr>
                <w:rStyle w:val="Hyperlink"/>
                <w:noProof/>
              </w:rPr>
              <w:t>3.2.2 Organizarea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86CB" w14:textId="77777777" w:rsidR="000109A3" w:rsidRDefault="000109A3" w:rsidP="000109A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2" w:history="1">
            <w:r w:rsidRPr="00C01686">
              <w:rPr>
                <w:rStyle w:val="Hyperlink"/>
                <w:noProof/>
              </w:rPr>
              <w:t>3.3. Prezentarea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135C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3" w:history="1">
            <w:r w:rsidRPr="00C01686">
              <w:rPr>
                <w:rStyle w:val="Hyperlink"/>
                <w:noProof/>
              </w:rPr>
              <w:t>3.3.1 Navigarea pe platformă fără a avea un cont de uilizator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85C67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4" w:history="1">
            <w:r w:rsidRPr="00C01686">
              <w:rPr>
                <w:rStyle w:val="Hyperlink"/>
                <w:noProof/>
              </w:rPr>
              <w:t>3.3.2 Înregistrarea și gestionarea utilizatorilor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DCD2A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5" w:history="1">
            <w:r w:rsidRPr="00C01686">
              <w:rPr>
                <w:rStyle w:val="Hyperlink"/>
                <w:noProof/>
              </w:rPr>
              <w:t>3.3.3 Meniul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46D64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6" w:history="1">
            <w:r w:rsidRPr="00C01686">
              <w:rPr>
                <w:rStyle w:val="Hyperlink"/>
                <w:noProof/>
              </w:rPr>
              <w:t xml:space="preserve">3.3.4 </w:t>
            </w:r>
            <w:r w:rsidRPr="00C01686">
              <w:rPr>
                <w:rStyle w:val="Hyperlink"/>
                <w:iCs/>
                <w:noProof/>
              </w:rPr>
              <w:t>Pagina de studiu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8AD0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7" w:history="1">
            <w:r w:rsidRPr="00C01686">
              <w:rPr>
                <w:rStyle w:val="Hyperlink"/>
                <w:noProof/>
              </w:rPr>
              <w:t>3.3.5 Clasamentul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B4692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8" w:history="1">
            <w:r w:rsidRPr="00C01686">
              <w:rPr>
                <w:rStyle w:val="Hyperlink"/>
                <w:noProof/>
              </w:rPr>
              <w:t xml:space="preserve">3.3.6 </w:t>
            </w:r>
            <w:r w:rsidRPr="00C01686">
              <w:rPr>
                <w:rStyle w:val="Hyperlink"/>
                <w:iCs/>
                <w:noProof/>
              </w:rPr>
              <w:t>Lista de profesori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364A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299" w:history="1">
            <w:r w:rsidRPr="00C01686">
              <w:rPr>
                <w:rStyle w:val="Hyperlink"/>
                <w:noProof/>
              </w:rPr>
              <w:t>3.3.7 Profilul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9A42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300" w:history="1">
            <w:r w:rsidRPr="00C01686">
              <w:rPr>
                <w:rStyle w:val="Hyperlink"/>
                <w:noProof/>
              </w:rPr>
              <w:t>3.3.8 Mesageria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CCF6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301" w:history="1">
            <w:r w:rsidRPr="00C01686">
              <w:rPr>
                <w:rStyle w:val="Hyperlink"/>
                <w:noProof/>
              </w:rPr>
              <w:t>3.3.9 Notificări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E44B" w14:textId="77777777" w:rsidR="000109A3" w:rsidRDefault="000109A3" w:rsidP="000109A3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302" w:history="1">
            <w:r w:rsidRPr="00C01686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DCC71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303" w:history="1">
            <w:r w:rsidRPr="00C01686">
              <w:rPr>
                <w:rStyle w:val="Hyperlink"/>
                <w:noProof/>
              </w:rPr>
              <w:t>Contribuții personale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8D190" w14:textId="77777777" w:rsidR="000109A3" w:rsidRDefault="000109A3" w:rsidP="000109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304" w:history="1">
            <w:r w:rsidRPr="00C01686">
              <w:rPr>
                <w:rStyle w:val="Hyperlink"/>
                <w:noProof/>
              </w:rPr>
              <w:t>Oportunități pe viitor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31DE" w14:textId="77777777" w:rsidR="000109A3" w:rsidRDefault="000109A3" w:rsidP="000109A3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70644305" w:history="1">
            <w:r w:rsidRPr="00C01686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906B5" w14:textId="7F3B0910" w:rsidR="004A08F3" w:rsidRPr="00AD2C2D" w:rsidRDefault="000109A3" w:rsidP="000109A3">
          <w:pPr>
            <w:rPr>
              <w:bCs/>
            </w:rPr>
          </w:pPr>
          <w:r w:rsidRPr="00F35269">
            <w:rPr>
              <w:rFonts w:cs="Times New Roman"/>
              <w:b/>
              <w:bCs/>
            </w:rPr>
            <w:fldChar w:fldCharType="end"/>
          </w:r>
        </w:p>
      </w:sdtContent>
    </w:sdt>
    <w:bookmarkEnd w:id="0" w:displacedByCustomXml="prev"/>
    <w:sectPr w:rsidR="004A08F3" w:rsidRPr="00AD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55F"/>
    <w:rsid w:val="000109A3"/>
    <w:rsid w:val="00113512"/>
    <w:rsid w:val="003A0099"/>
    <w:rsid w:val="004A08F3"/>
    <w:rsid w:val="00577BFA"/>
    <w:rsid w:val="005E34FF"/>
    <w:rsid w:val="00A3355F"/>
    <w:rsid w:val="00AD2C2D"/>
    <w:rsid w:val="00E6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5270"/>
  <w15:chartTrackingRefBased/>
  <w15:docId w15:val="{673AE6B4-02AE-4456-80E3-3202427E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4FF"/>
    <w:rPr>
      <w:rFonts w:ascii="Times New Roman" w:hAnsi="Times New Roman"/>
      <w:sz w:val="24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4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4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5E34FF"/>
    <w:pPr>
      <w:outlineLvl w:val="9"/>
    </w:pPr>
    <w:rPr>
      <w:b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E34FF"/>
    <w:pPr>
      <w:tabs>
        <w:tab w:val="right" w:leader="dot" w:pos="9016"/>
      </w:tabs>
      <w:spacing w:after="0" w:line="276" w:lineRule="auto"/>
    </w:pPr>
  </w:style>
  <w:style w:type="character" w:styleId="Hyperlink">
    <w:name w:val="Hyperlink"/>
    <w:basedOn w:val="DefaultParagraphFont"/>
    <w:uiPriority w:val="99"/>
    <w:unhideWhenUsed/>
    <w:rsid w:val="005E34F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E34F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E34F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Manuc</dc:creator>
  <cp:keywords/>
  <dc:description/>
  <cp:lastModifiedBy>Oana Manuc</cp:lastModifiedBy>
  <cp:revision>4</cp:revision>
  <dcterms:created xsi:type="dcterms:W3CDTF">2024-06-29T13:53:00Z</dcterms:created>
  <dcterms:modified xsi:type="dcterms:W3CDTF">2024-06-30T09:51:00Z</dcterms:modified>
</cp:coreProperties>
</file>