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400" w:after="120"/>
        <w:rPr>
          <w:rFonts w:ascii="Roboto Mono" w:hAnsi="Roboto Mono" w:eastAsia="Roboto Mono" w:cs="Roboto Mono"/>
          <w:color w:val="02B3E4"/>
          <w:sz w:val="74"/>
          <w:szCs w:val="74"/>
          <w:u w:val="none"/>
        </w:rPr>
      </w:pPr>
      <w:r>
        <w:drawing>
          <wp:anchor behindDoc="0" distT="114300" distB="114300" distL="114300" distR="114300" simplePos="0" locked="0" layoutInCell="0" allowOverlap="1" relativeHeight="11">
            <wp:simplePos x="0" y="0"/>
            <wp:positionH relativeFrom="margin">
              <wp:posOffset>5457825</wp:posOffset>
            </wp:positionH>
            <wp:positionV relativeFrom="page">
              <wp:posOffset>165100</wp:posOffset>
            </wp:positionV>
            <wp:extent cx="1252220" cy="806450"/>
            <wp:effectExtent l="0" t="0" r="0" b="0"/>
            <wp:wrapSquare wrapText="bothSides"/>
            <wp:docPr id="1" name="image1.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mage2.png"/>
                    <pic:cNvPicPr>
                      <a:picLocks noChangeAspect="1" noChangeArrowheads="1"/>
                    </pic:cNvPicPr>
                  </pic:nvPicPr>
                  <pic:blipFill>
                    <a:blip r:embed="rId2"/>
                    <a:stretch>
                      <a:fillRect/>
                    </a:stretch>
                  </pic:blipFill>
                  <pic:spPr bwMode="auto">
                    <a:xfrm>
                      <a:off x="0" y="0"/>
                      <a:ext cx="1252220" cy="806450"/>
                    </a:xfrm>
                    <a:prstGeom prst="rect">
                      <a:avLst/>
                    </a:prstGeom>
                  </pic:spPr>
                </pic:pic>
              </a:graphicData>
            </a:graphic>
          </wp:anchor>
        </w:drawing>
      </w:r>
      <w:r>
        <w:rPr>
          <w:rFonts w:eastAsia="Open Sans Light" w:cs="Open Sans Light" w:ascii="Open Sans Light" w:hAnsi="Open Sans Light"/>
          <w:sz w:val="74"/>
          <w:szCs w:val="74"/>
        </w:rPr>
        <w:t>R</w:t>
      </w:r>
      <w:r>
        <w:rPr>
          <w:rFonts w:eastAsia="Open Sans Light" w:cs="Open Sans Light" w:ascii="Open Sans Light" w:hAnsi="Open Sans Light"/>
          <w:sz w:val="74"/>
          <w:szCs w:val="74"/>
        </w:rPr>
        <w:t>eport: Moving to Azure</w:t>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mc:AlternateContent>
          <mc:Choice Requires="wps">
            <w:drawing>
              <wp:inline distT="0" distB="0" distL="0" distR="0">
                <wp:extent cx="6855460" cy="49530"/>
                <wp:effectExtent l="0" t="0" r="0" b="0"/>
                <wp:docPr id="2" name="Shape1"/>
                <a:graphic xmlns:a="http://schemas.openxmlformats.org/drawingml/2006/main">
                  <a:graphicData uri="http://schemas.microsoft.com/office/word/2010/wordprocessingShape">
                    <wps:wsp>
                      <wps:cNvSpPr/>
                      <wps:spPr>
                        <a:xfrm>
                          <a:off x="0" y="0"/>
                          <a:ext cx="6854760" cy="48960"/>
                        </a:xfrm>
                        <a:custGeom>
                          <a:avLst/>
                          <a:gdLst/>
                          <a:ahLst/>
                          <a:rect l="l" t="t" r="r" b="b"/>
                          <a:pathLst>
                            <a:path w="21600" h="21600">
                              <a:moveTo>
                                <a:pt x="0" y="0"/>
                              </a:moveTo>
                              <a:lnTo>
                                <a:pt x="21600" y="21600"/>
                              </a:lnTo>
                            </a:path>
                          </a:pathLst>
                        </a:custGeom>
                        <a:noFill/>
                        <a:ln w="28575">
                          <a:solidFill>
                            <a:srgbClr val="666666"/>
                          </a:solidFill>
                          <a:round/>
                        </a:ln>
                      </wps:spPr>
                      <wps:style>
                        <a:lnRef idx="0"/>
                        <a:fillRef idx="0"/>
                        <a:effectRef idx="0"/>
                        <a:fontRef idx="minor"/>
                      </wps:style>
                      <wps:bodyPr/>
                    </wps:wsp>
                  </a:graphicData>
                </a:graphic>
              </wp:inline>
            </w:drawing>
          </mc:Choice>
          <mc:Fallback>
            <w:pict/>
          </mc:Fallback>
        </mc:AlternateContent>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p>
      <w:pPr>
        <w:pStyle w:val="LOnormal"/>
        <w:keepNext w:val="true"/>
        <w:keepLines/>
        <w:pageBreakBefore w:val="false"/>
        <w:widowControl/>
        <w:shd w:val="clear" w:fill="auto"/>
        <w:spacing w:lineRule="auto" w:line="276" w:before="280" w:after="0"/>
        <w:ind w:left="0" w:right="0" w:hanging="0"/>
        <w:jc w:val="left"/>
        <w:rPr>
          <w:rFonts w:ascii="Open Sans SemiBold" w:hAnsi="Open Sans SemiBold" w:eastAsia="Open Sans SemiBold" w:cs="Open Sans SemiBold"/>
          <w:b w:val="false"/>
          <w:b w:val="false"/>
          <w:i w:val="false"/>
          <w:i w:val="false"/>
          <w:caps w:val="false"/>
          <w:smallCaps w:val="false"/>
          <w:strike w:val="false"/>
          <w:dstrike w:val="false"/>
          <w:color w:val="980001"/>
          <w:position w:val="0"/>
          <w:sz w:val="24"/>
          <w:sz w:val="40"/>
          <w:szCs w:val="40"/>
          <w:u w:val="none"/>
          <w:shd w:fill="auto" w:val="clear"/>
          <w:vertAlign w:val="baseline"/>
        </w:rPr>
      </w:pPr>
      <w:bookmarkStart w:id="0" w:name="_heading=h.gjdgxs"/>
      <w:bookmarkEnd w:id="0"/>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STEP 0: </w:t>
      </w:r>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auto"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980001"/>
          <w:position w:val="0"/>
          <w:sz w:val="40"/>
          <w:sz w:val="40"/>
          <w:szCs w:val="40"/>
          <w:u w:val="none"/>
          <w:shd w:fill="auto" w:val="clear"/>
          <w:vertAlign w:val="baseline"/>
        </w:rPr>
        <w:t>Problem Background</w:t>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Contoso is an online cloth merchandise company specializing in selling activewear. They have a rented space in a local data center. They have one system administrator who makes sure all servers are working properly 24x7. Their hardware is getting old and they must decide on whether they need to spend $22,000 for new hardware or move their business to the Azure cloud services.  The following list represents their current on-premises infrastructure:</w:t>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0785" w:type="dxa"/>
        <w:jc w:val="left"/>
        <w:tblInd w:w="647" w:type="dxa"/>
        <w:tblLayout w:type="fixed"/>
        <w:tblCellMar>
          <w:top w:w="80" w:type="dxa"/>
          <w:left w:w="80" w:type="dxa"/>
          <w:bottom w:w="80" w:type="dxa"/>
          <w:right w:w="80" w:type="dxa"/>
        </w:tblCellMar>
        <w:tblLook w:val="0000"/>
      </w:tblPr>
      <w:tblGrid>
        <w:gridCol w:w="1155"/>
        <w:gridCol w:w="9629"/>
      </w:tblGrid>
      <w:tr>
        <w:trPr>
          <w:trHeight w:val="4348" w:hRule="atLeast"/>
        </w:trPr>
        <w:tc>
          <w:tcPr>
            <w:tcW w:w="1155" w:type="dxa"/>
            <w:tcBorders>
              <w:top w:val="single" w:sz="6" w:space="0" w:color="000000"/>
              <w:left w:val="single" w:sz="6" w:space="0" w:color="000000"/>
              <w:bottom w:val="single" w:sz="6" w:space="0" w:color="000000"/>
              <w:right w:val="single" w:sz="6" w:space="0" w:color="000000"/>
            </w:tcBorders>
            <w:shd w:fill="auto" w:val="clear"/>
          </w:tcPr>
          <w:p>
            <w:pPr>
              <w:pStyle w:val="LOnormal"/>
              <w:keepNext w:val="false"/>
              <w:keepLines w:val="false"/>
              <w:widowControl w:val="false"/>
              <w:shd w:val="clear" w:fill="auto"/>
              <w:spacing w:lineRule="auto" w:line="276"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Server 1: </w:t>
            </w:r>
          </w:p>
        </w:tc>
        <w:tc>
          <w:tcPr>
            <w:tcW w:w="9629" w:type="dxa"/>
            <w:tcBorders>
              <w:top w:val="single" w:sz="6" w:space="0" w:color="000000"/>
              <w:left w:val="single" w:sz="6" w:space="0" w:color="000000"/>
              <w:bottom w:val="single" w:sz="6" w:space="0" w:color="000000"/>
              <w:right w:val="single" w:sz="6" w:space="0" w:color="000000"/>
            </w:tcBorders>
            <w:shd w:fill="auto" w:val="clear"/>
          </w:tcPr>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Purpose:</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WordPress web server</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CPU:</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8 Cores and 60% average utilization</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RAM:</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16 GB and 87% average utilization</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HDD OS:</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500 GB capacity with 57 GB used </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Web URL:</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Contoso.com</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IP # Public:</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200.200.100.50</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IP #:</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10.10.1.11 </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Firewall:</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Inbound TCP 2222-2224, 80, 443</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Usage:</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This is Contoso’s only web server. It runs WordPress and eCommerce services. Their on-line store is always open, and they receive orders 24x7</w:t>
            </w:r>
          </w:p>
          <w:p>
            <w:pPr>
              <w:pStyle w:val="LOnormal"/>
              <w:keepNext w:val="false"/>
              <w:keepLines w:val="false"/>
              <w:widowControl w:val="false"/>
              <w:shd w:val="clear" w:fill="auto"/>
              <w:spacing w:lineRule="auto" w:line="276"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This server uses ports 80 and 443 for HTTP and HTTPS traffic</w:t>
            </w:r>
          </w:p>
        </w:tc>
      </w:tr>
      <w:tr>
        <w:trPr>
          <w:trHeight w:val="5365" w:hRule="atLeast"/>
        </w:trPr>
        <w:tc>
          <w:tcPr>
            <w:tcW w:w="1155" w:type="dxa"/>
            <w:tcBorders>
              <w:top w:val="single" w:sz="6" w:space="0" w:color="000000"/>
              <w:left w:val="single" w:sz="6" w:space="0" w:color="000000"/>
              <w:bottom w:val="single" w:sz="6" w:space="0" w:color="000000"/>
              <w:right w:val="single" w:sz="6" w:space="0" w:color="000000"/>
            </w:tcBorders>
            <w:shd w:fill="auto" w:val="clear"/>
          </w:tcPr>
          <w:p>
            <w:pPr>
              <w:pStyle w:val="LOnormal"/>
              <w:keepNext w:val="false"/>
              <w:keepLines w:val="false"/>
              <w:widowControl w:val="false"/>
              <w:shd w:val="clear" w:fill="auto"/>
              <w:spacing w:lineRule="auto" w:line="276"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Server 2 &amp; 3: </w:t>
            </w:r>
          </w:p>
        </w:tc>
        <w:tc>
          <w:tcPr>
            <w:tcW w:w="9629" w:type="dxa"/>
            <w:tcBorders>
              <w:top w:val="single" w:sz="6" w:space="0" w:color="000000"/>
              <w:left w:val="single" w:sz="6" w:space="0" w:color="000000"/>
              <w:bottom w:val="single" w:sz="6" w:space="0" w:color="000000"/>
              <w:right w:val="single" w:sz="6" w:space="0" w:color="000000"/>
            </w:tcBorders>
            <w:shd w:fill="auto" w:val="clear"/>
          </w:tcPr>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 xml:space="preserve">Purpose: </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Microsoft SQL 2019</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CPU:</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8 Cores and 30% average utilization x2</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RAM:</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16 GB and 87% average utilization x2</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HDD OS:</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500 GB capacity with 240 GB used x2</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HDD Data:</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2 TB SAN (Storage Area Network drive)</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IP #:</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10.10.1.12 and 10.10.1.13</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SQL Cluster:</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SQLCluster.Contoso.Com</w:t>
            </w:r>
          </w:p>
          <w:p>
            <w:pPr>
              <w:pStyle w:val="LOnormal"/>
              <w:keepNext w:val="false"/>
              <w:keepLines w:val="false"/>
              <w:widowControl w:val="false"/>
              <w:shd w:val="clear" w:fill="auto"/>
              <w:bidi w:val="1"/>
              <w:spacing w:lineRule="auto" w:line="276" w:before="0" w:after="120"/>
              <w:ind w:left="0" w:right="0" w:hanging="0"/>
              <w:jc w:val="righ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IP #:</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10.10.1.14</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Firewall:</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Inbound TCP 2222-2224, 1433</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 xml:space="preserve">Usage: </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These two servers are running Microsoft SQL cluster services. SQL Always-On service is fully configured as Active-Passive nodes. The 2 servers use an external attached SAN drive for all data storage such as product descriptions, transaction logs, and clients lists. Annual data growth is negligible. </w:t>
            </w:r>
          </w:p>
          <w:p>
            <w:pPr>
              <w:pStyle w:val="LOnormal"/>
              <w:keepNext w:val="false"/>
              <w:keepLines w:val="false"/>
              <w:widowControl w:val="false"/>
              <w:shd w:val="clear" w:fill="auto"/>
              <w:bidi w:val="1"/>
              <w:spacing w:lineRule="auto" w:line="276" w:before="0" w:after="120"/>
              <w:ind w:left="0" w:right="0" w:hanging="0"/>
              <w:jc w:val="righ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These servers use the standard SQL inbound TCP port 1433</w:t>
            </w:r>
          </w:p>
        </w:tc>
      </w:tr>
      <w:tr>
        <w:trPr>
          <w:trHeight w:val="3509" w:hRule="atLeast"/>
        </w:trPr>
        <w:tc>
          <w:tcPr>
            <w:tcW w:w="1155" w:type="dxa"/>
            <w:tcBorders>
              <w:top w:val="single" w:sz="6" w:space="0" w:color="000000"/>
              <w:left w:val="single" w:sz="6" w:space="0" w:color="000000"/>
              <w:bottom w:val="single" w:sz="6" w:space="0" w:color="000000"/>
              <w:right w:val="single" w:sz="6" w:space="0" w:color="000000"/>
            </w:tcBorders>
            <w:shd w:fill="auto" w:val="clear"/>
          </w:tcPr>
          <w:p>
            <w:pPr>
              <w:pStyle w:val="LOnormal"/>
              <w:keepNext w:val="false"/>
              <w:keepLines w:val="false"/>
              <w:widowControl w:val="false"/>
              <w:shd w:val="clear" w:fill="auto"/>
              <w:spacing w:lineRule="auto" w:line="276"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Server 4:</w:t>
            </w:r>
          </w:p>
        </w:tc>
        <w:tc>
          <w:tcPr>
            <w:tcW w:w="9629" w:type="dxa"/>
            <w:tcBorders>
              <w:top w:val="single" w:sz="6" w:space="0" w:color="000000"/>
              <w:left w:val="single" w:sz="6" w:space="0" w:color="000000"/>
              <w:bottom w:val="single" w:sz="6" w:space="0" w:color="000000"/>
              <w:right w:val="single" w:sz="6" w:space="0" w:color="000000"/>
            </w:tcBorders>
            <w:shd w:fill="auto" w:val="clear"/>
          </w:tcPr>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 xml:space="preserve">Purpose: </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ABC Backup and Restore server</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CPU:</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8 Cores and 30% average utilization</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RAM:</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16 GB and 87% average utilization</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HDD OS:</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500 GB capacity with 164 GB used</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 xml:space="preserve">HDD Backup: </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40 TB</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IP #:</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10.10.1.15</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Firewall:</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Inbound TCP 2222</w:t>
            </w:r>
          </w:p>
          <w:p>
            <w:pPr>
              <w:pStyle w:val="LOnormal"/>
              <w:keepNext w:val="false"/>
              <w:keepLines w:val="false"/>
              <w:widowControl w:val="false"/>
              <w:shd w:val="clear" w:fill="auto"/>
              <w:spacing w:lineRule="auto" w:line="276"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 xml:space="preserve">Usage: </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The ABS backup software runs daily at 8pm. It stores the last 18 months of all the SQL data drive contents onto a local D: drive (HDD Backup) with 40 TB capacity. </w:t>
            </w:r>
          </w:p>
        </w:tc>
      </w:tr>
      <w:tr>
        <w:trPr>
          <w:trHeight w:val="3809" w:hRule="atLeast"/>
        </w:trPr>
        <w:tc>
          <w:tcPr>
            <w:tcW w:w="1155" w:type="dxa"/>
            <w:tcBorders>
              <w:top w:val="single" w:sz="6" w:space="0" w:color="000000"/>
              <w:left w:val="single" w:sz="6" w:space="0" w:color="000000"/>
              <w:bottom w:val="single" w:sz="6" w:space="0" w:color="000000"/>
              <w:right w:val="single" w:sz="6" w:space="0" w:color="000000"/>
            </w:tcBorders>
            <w:shd w:fill="auto" w:val="clear"/>
          </w:tcPr>
          <w:p>
            <w:pPr>
              <w:pStyle w:val="LOnormal"/>
              <w:keepNext w:val="false"/>
              <w:keepLines w:val="false"/>
              <w:widowControl w:val="false"/>
              <w:shd w:val="clear" w:fill="auto"/>
              <w:spacing w:lineRule="auto" w:line="276"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Server 5:</w:t>
            </w:r>
          </w:p>
        </w:tc>
        <w:tc>
          <w:tcPr>
            <w:tcW w:w="9629" w:type="dxa"/>
            <w:tcBorders>
              <w:top w:val="single" w:sz="6" w:space="0" w:color="000000"/>
              <w:left w:val="single" w:sz="6" w:space="0" w:color="000000"/>
              <w:bottom w:val="single" w:sz="6" w:space="0" w:color="000000"/>
              <w:right w:val="single" w:sz="6" w:space="0" w:color="000000"/>
            </w:tcBorders>
            <w:shd w:fill="auto" w:val="clear"/>
          </w:tcPr>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 xml:space="preserve">Purpose: </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XYZ Antivirus server</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CPU:</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8 Cores and 30% average utilization</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RAM:</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16 GB and 87% average utilization</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HDD:</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500 GB capacity with 43 GB used </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IP #:</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10.10.1.16</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Firewall:</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Inbound TCP 2222-2224</w:t>
            </w:r>
          </w:p>
          <w:p>
            <w:pPr>
              <w:pStyle w:val="LOnormal"/>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This server uses ports TCP 2222-2224 for the antivirus client</w:t>
            </w:r>
          </w:p>
          <w:p>
            <w:pPr>
              <w:pStyle w:val="LOnormal"/>
              <w:keepNext w:val="false"/>
              <w:keepLines w:val="false"/>
              <w:widowControl w:val="false"/>
              <w:shd w:val="clear" w:fill="auto"/>
              <w:spacing w:lineRule="auto" w:line="276"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Usage:</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The XYZ anti-virus services are essential for the security of Contoso’s operations security. The server is always on and constantly running. It monitors all Contoso’s servers and mitigates against viruses and hack attacks. Data grown is negligible.  </w:t>
            </w:r>
          </w:p>
        </w:tc>
      </w:tr>
    </w:tbl>
    <w:p>
      <w:pPr>
        <w:pStyle w:val="LOnormal"/>
        <w:keepNext w:val="false"/>
        <w:keepLines w:val="false"/>
        <w:pageBreakBefore w:val="false"/>
        <w:widowControl w:val="false"/>
        <w:shd w:val="clear" w:fill="auto"/>
        <w:spacing w:lineRule="auto" w:line="240" w:before="0" w:after="0"/>
        <w:ind w:left="539" w:right="0" w:hanging="539"/>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true"/>
        <w:keepLines/>
        <w:pageBreakBefore w:val="false"/>
        <w:widowControl/>
        <w:shd w:val="clear" w:fill="auto"/>
        <w:spacing w:lineRule="auto" w:line="276" w:before="280" w:after="0"/>
        <w:ind w:left="0" w:right="0" w:hanging="0"/>
        <w:jc w:val="left"/>
        <w:rPr>
          <w:rFonts w:ascii="Open Sans SemiBold" w:hAnsi="Open Sans SemiBold" w:eastAsia="Open Sans SemiBold" w:cs="Open Sans SemiBold"/>
          <w:b w:val="false"/>
          <w:b w:val="false"/>
          <w:i w:val="false"/>
          <w:i w:val="false"/>
          <w:caps w:val="false"/>
          <w:smallCaps w:val="false"/>
          <w:strike w:val="false"/>
          <w:dstrike w:val="false"/>
          <w:color w:val="980001"/>
          <w:position w:val="0"/>
          <w:sz w:val="24"/>
          <w:sz w:val="40"/>
          <w:szCs w:val="40"/>
          <w:u w:val="none"/>
          <w:shd w:fill="auto" w:val="clear"/>
          <w:vertAlign w:val="baseline"/>
        </w:rPr>
      </w:pPr>
      <w:bookmarkStart w:id="1" w:name="_heading=h.30j0zll"/>
      <w:bookmarkEnd w:id="1"/>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STEP 1: </w:t>
      </w:r>
      <w:r>
        <w:rPr>
          <w:rFonts w:eastAsia="Open Sans SemiBold" w:cs="Open Sans SemiBold" w:ascii="Open Sans SemiBold" w:hAnsi="Open Sans SemiBold"/>
          <w:b w:val="false"/>
          <w:i w:val="false"/>
          <w:caps w:val="false"/>
          <w:smallCaps w:val="false"/>
          <w:strike w:val="false"/>
          <w:dstrike w:val="false"/>
          <w:color w:val="02B3E4"/>
          <w:position w:val="0"/>
          <w:sz w:val="36"/>
          <w:sz w:val="36"/>
          <w:szCs w:val="36"/>
          <w:u w:val="none"/>
          <w:shd w:fill="auto"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980001"/>
          <w:position w:val="0"/>
          <w:sz w:val="40"/>
          <w:sz w:val="40"/>
          <w:szCs w:val="40"/>
          <w:u w:val="none"/>
          <w:shd w:fill="auto" w:val="clear"/>
          <w:vertAlign w:val="baseline"/>
        </w:rPr>
        <w:t>Assessing the On-Premises Environment</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Purpose: To identify the Azure services needed to ensure Contoso’s business continuity in the cloud.</w:t>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tbl>
      <w:tblPr>
        <w:tblStyle w:val="Table2"/>
        <w:tblW w:w="10755" w:type="dxa"/>
        <w:jc w:val="left"/>
        <w:tblInd w:w="288" w:type="dxa"/>
        <w:tblLayout w:type="fixed"/>
        <w:tblCellMar>
          <w:top w:w="80" w:type="dxa"/>
          <w:left w:w="80" w:type="dxa"/>
          <w:bottom w:w="80" w:type="dxa"/>
          <w:right w:w="80" w:type="dxa"/>
        </w:tblCellMar>
        <w:tblLook w:val="0000"/>
      </w:tblPr>
      <w:tblGrid>
        <w:gridCol w:w="3614"/>
        <w:gridCol w:w="7140"/>
      </w:tblGrid>
      <w:tr>
        <w:trPr>
          <w:trHeight w:val="1050"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Subtitle"/>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Current Environment</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Subtitle"/>
              <w:widowControl w:val="false"/>
              <w:spacing w:lineRule="auto" w:line="240" w:before="0" w:after="0"/>
              <w:ind w:left="0" w:right="0" w:hanging="0"/>
              <w:jc w:val="left"/>
              <w:rPr/>
            </w:pPr>
            <w:r>
              <w:rPr>
                <w:rFonts w:eastAsia="Open Sans" w:cs="Open Sans" w:ascii="Open Sans" w:hAnsi="Open Sans"/>
                <w:color w:val="FFFFFF"/>
                <w:sz w:val="20"/>
                <w:szCs w:val="20"/>
                <w:u w:val="none"/>
                <w:shd w:fill="auto" w:val="clear"/>
              </w:rPr>
              <w:t>Make a list of all current on-premises servers and services.</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
              <w:widowControl w:val="false"/>
              <w:rPr/>
            </w:pPr>
            <w:r>
              <w:rPr/>
              <w:t>- WordPress web server (Server 1)</w:t>
            </w:r>
          </w:p>
          <w:p>
            <w:pPr>
              <w:pStyle w:val="LOnormal"/>
              <w:widowControl w:val="false"/>
              <w:rPr/>
            </w:pPr>
            <w:r>
              <w:rPr/>
              <w:t xml:space="preserve">    </w:t>
            </w:r>
            <w:r>
              <w:rPr/>
              <w:t>- IIS</w:t>
            </w:r>
          </w:p>
          <w:p>
            <w:pPr>
              <w:pStyle w:val="LOnormal"/>
              <w:widowControl w:val="false"/>
              <w:rPr/>
            </w:pPr>
            <w:r>
              <w:rPr/>
              <w:t>- Microsoft SQL 2019 cluster (Servers 2 and 3)</w:t>
            </w:r>
          </w:p>
          <w:p>
            <w:pPr>
              <w:pStyle w:val="LOnormal"/>
              <w:widowControl w:val="false"/>
              <w:rPr/>
            </w:pPr>
            <w:r>
              <w:rPr/>
              <w:t xml:space="preserve">    </w:t>
            </w:r>
            <w:r>
              <w:rPr/>
              <w:t>- Microsoft SQL 2019</w:t>
            </w:r>
          </w:p>
          <w:p>
            <w:pPr>
              <w:pStyle w:val="LOnormal"/>
              <w:widowControl w:val="false"/>
              <w:rPr/>
            </w:pPr>
            <w:r>
              <w:rPr/>
              <w:t>- ABC Backup and Restore server (Server 4)</w:t>
            </w:r>
          </w:p>
          <w:p>
            <w:pPr>
              <w:pStyle w:val="LOnormal"/>
              <w:widowControl w:val="false"/>
              <w:rPr/>
            </w:pPr>
            <w:r>
              <w:rPr/>
              <w:t xml:space="preserve">    </w:t>
            </w:r>
            <w:r>
              <w:rPr/>
              <w:t>- Backup service for servers 2 and 3</w:t>
            </w:r>
          </w:p>
          <w:p>
            <w:pPr>
              <w:pStyle w:val="LOnormal"/>
              <w:widowControl w:val="false"/>
              <w:rPr/>
            </w:pPr>
            <w:r>
              <w:rPr/>
              <w:t>- XYZ Antivirus server (Server 5)</w:t>
            </w:r>
          </w:p>
          <w:p>
            <w:pPr>
              <w:pStyle w:val="LOnormal"/>
              <w:widowControl w:val="false"/>
              <w:rPr/>
            </w:pPr>
            <w:r>
              <w:rPr/>
              <w:t xml:space="preserve">    </w:t>
            </w:r>
            <w:r>
              <w:rPr/>
              <w:t>- Antivirus service for all of the servers above</w:t>
            </w:r>
          </w:p>
          <w:p>
            <w:pPr>
              <w:pStyle w:val="LOnormal"/>
              <w:widowControl w:val="false"/>
              <w:rPr/>
            </w:pPr>
            <w:r>
              <w:rPr/>
            </w:r>
          </w:p>
          <w:p>
            <w:pPr>
              <w:pStyle w:val="LOnormal"/>
              <w:widowControl w:val="false"/>
              <w:rPr/>
            </w:pPr>
            <w:r>
              <w:rPr/>
            </w:r>
          </w:p>
          <w:p>
            <w:pPr>
              <w:pStyle w:val="LOnormal"/>
              <w:widowControl w:val="false"/>
              <w:rPr/>
            </w:pPr>
            <w:r>
              <w:rPr/>
            </w:r>
          </w:p>
        </w:tc>
      </w:tr>
      <w:tr>
        <w:trPr>
          <w:trHeight w:val="1151"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Matching Azure Services</w:t>
            </w:r>
          </w:p>
          <w:p>
            <w:pPr>
              <w:pStyle w:val="LOnormal"/>
              <w:keepNext w:val="false"/>
              <w:keepLines w:val="false"/>
              <w:widowControl w:val="false"/>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p>
            <w:pPr>
              <w:pStyle w:val="Subtitle"/>
              <w:widowControl w:val="false"/>
              <w:spacing w:lineRule="auto" w:line="240" w:before="0" w:after="0"/>
              <w:ind w:left="0" w:right="0" w:hanging="0"/>
              <w:jc w:val="left"/>
              <w:rPr/>
            </w:pPr>
            <w:r>
              <w:rPr>
                <w:rFonts w:eastAsia="Open Sans" w:cs="Open Sans" w:ascii="Open Sans" w:hAnsi="Open Sans"/>
                <w:color w:val="FFFFFF"/>
                <w:sz w:val="20"/>
                <w:szCs w:val="20"/>
                <w:u w:val="none"/>
                <w:shd w:fill="auto" w:val="clear"/>
              </w:rPr>
              <w:t>Match the list of on-premises servers and services to the corresponding Azure ones.</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t>- Azure VM running an IIS</w:t>
            </w:r>
          </w:p>
          <w:p>
            <w:pPr>
              <w:pStyle w:val="LOnormal"/>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t>- Azure SQL Virtual Machine</w:t>
            </w:r>
          </w:p>
          <w:p>
            <w:pPr>
              <w:pStyle w:val="LOnormal"/>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t xml:space="preserve">- Azure </w:t>
            </w:r>
            <w:r>
              <w:rPr>
                <w:rFonts w:eastAsia="Open Sans" w:cs="Open Sans" w:ascii="Open Sans" w:hAnsi="Open Sans"/>
                <w:b w:val="false"/>
                <w:i w:val="false"/>
                <w:caps w:val="false"/>
                <w:smallCaps w:val="false"/>
                <w:strike w:val="false"/>
                <w:dstrike w:val="false"/>
                <w:color w:val="2E3D49"/>
                <w:kern w:val="0"/>
                <w:position w:val="0"/>
                <w:sz w:val="20"/>
                <w:sz w:val="20"/>
                <w:szCs w:val="20"/>
                <w:u w:val="none"/>
                <w:shd w:fill="auto" w:val="clear"/>
                <w:vertAlign w:val="baseline"/>
                <w:lang w:val="en-US" w:eastAsia="zh-CN" w:bidi="hi-IN"/>
              </w:rPr>
              <w:t>VM running ABC Backup</w:t>
            </w:r>
          </w:p>
          <w:p>
            <w:pPr>
              <w:pStyle w:val="LOnormal"/>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t>- Azure VM running XYZ Antivirus</w:t>
            </w:r>
          </w:p>
        </w:tc>
      </w:tr>
      <w:tr>
        <w:trPr>
          <w:trHeight w:val="265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Discussion Question #1</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A - How can you verify the running programs and services on each of your on-premises servers? List the steps taken to identify the services running for each server.</w:t>
            </w:r>
          </w:p>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B - List your migration plans.</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
              <w:widowControl w:val="false"/>
              <w:rPr/>
            </w:pPr>
            <w:r>
              <w:rPr/>
              <w:t>A -</w:t>
            </w:r>
          </w:p>
          <w:p>
            <w:pPr>
              <w:pStyle w:val="LOnormal"/>
              <w:widowControl w:val="false"/>
              <w:rPr/>
            </w:pPr>
            <w:r>
              <w:rPr/>
              <w:t>1. Press WIN + R, type “services.msc”, press Enter.</w:t>
            </w:r>
          </w:p>
          <w:p>
            <w:pPr>
              <w:pStyle w:val="LOnormal"/>
              <w:widowControl w:val="false"/>
              <w:rPr/>
            </w:pPr>
            <w:r>
              <w:rPr/>
              <w:t>That will show all the running services.</w:t>
            </w:r>
          </w:p>
          <w:p>
            <w:pPr>
              <w:pStyle w:val="LOnormal"/>
              <w:widowControl w:val="false"/>
              <w:rPr/>
            </w:pPr>
            <w:r>
              <w:rPr/>
              <w:t>2. Press CTRL + SHIFT + ESC to open the task manager. Under process, you can see the programs running.</w:t>
            </w:r>
          </w:p>
          <w:p>
            <w:pPr>
              <w:pStyle w:val="LOnormal"/>
              <w:widowControl w:val="false"/>
              <w:rPr/>
            </w:pPr>
            <w:r>
              <w:rPr/>
            </w:r>
          </w:p>
          <w:p>
            <w:pPr>
              <w:pStyle w:val="LOnormal"/>
              <w:widowControl w:val="false"/>
              <w:rPr/>
            </w:pPr>
            <w:r>
              <w:rPr/>
              <w:t>B -</w:t>
            </w:r>
          </w:p>
          <w:p>
            <w:pPr>
              <w:pStyle w:val="LOnormal"/>
              <w:widowControl w:val="false"/>
              <w:rPr/>
            </w:pPr>
            <w:r>
              <w:rPr/>
              <w:t>For servers 1 and 5, we can do a simple rehost and move everything to an Azure VM.</w:t>
            </w:r>
          </w:p>
          <w:p>
            <w:pPr>
              <w:pStyle w:val="LOnormal"/>
              <w:widowControl w:val="false"/>
              <w:rPr/>
            </w:pPr>
            <w:r>
              <w:rPr/>
              <w:t>Servers 2 and 3 will be migrated to Azure SQL Virtual Machine via Microsoft Data Migration Assistant.</w:t>
            </w:r>
          </w:p>
          <w:p>
            <w:pPr>
              <w:pStyle w:val="LOnormal"/>
              <w:widowControl w:val="false"/>
              <w:rPr/>
            </w:pPr>
            <w:r>
              <w:rPr/>
              <w:t>Server 4 will be replaced with an Azure Backup server.</w:t>
            </w:r>
          </w:p>
        </w:tc>
      </w:tr>
      <w:tr>
        <w:trPr>
          <w:trHeight w:val="265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Discussion Questifon #2</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On your on-premises servers:</w:t>
            </w:r>
          </w:p>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 xml:space="preserve">A - How can you find the listing of all windows firewall port exceptions? </w:t>
            </w:r>
          </w:p>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B - Do these firewall port exceptions have to match the NSG firewall exceptions? Please explain.</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
              <w:widowControl w:val="false"/>
              <w:rPr/>
            </w:pPr>
            <w:r>
              <w:rPr/>
              <w:t>A -</w:t>
            </w:r>
          </w:p>
          <w:p>
            <w:pPr>
              <w:pStyle w:val="LOnormal"/>
              <w:widowControl w:val="false"/>
              <w:rPr/>
            </w:pPr>
            <w:r>
              <w:rPr/>
              <w:t>Search for “Windows Defender Firewall with Advanced Security”.</w:t>
            </w:r>
          </w:p>
          <w:p>
            <w:pPr>
              <w:pStyle w:val="LOnormal"/>
              <w:widowControl w:val="false"/>
              <w:rPr/>
            </w:pPr>
            <w:r>
              <w:rPr/>
              <w:t>There, you can see Inbound Rules and Outbound Rules.</w:t>
            </w:r>
          </w:p>
          <w:p>
            <w:pPr>
              <w:pStyle w:val="LOnormal"/>
              <w:widowControl w:val="false"/>
              <w:rPr/>
            </w:pPr>
            <w:r>
              <w:rPr/>
            </w:r>
          </w:p>
          <w:p>
            <w:pPr>
              <w:pStyle w:val="LOnormal"/>
              <w:widowControl w:val="false"/>
              <w:rPr/>
            </w:pPr>
            <w:r>
              <w:rPr/>
              <w:t>B -</w:t>
            </w:r>
          </w:p>
          <w:p>
            <w:pPr>
              <w:pStyle w:val="LOnormal"/>
              <w:widowControl w:val="false"/>
              <w:rPr/>
            </w:pPr>
            <w:r>
              <w:rPr/>
              <w:t>Not exactly. The remote address will change.</w:t>
            </w:r>
          </w:p>
          <w:p>
            <w:pPr>
              <w:pStyle w:val="LOnormal"/>
              <w:widowControl w:val="false"/>
              <w:rPr/>
            </w:pPr>
            <w:r>
              <w:rPr/>
              <w:t>E.g. for the firewall rules between the web server and the sql server. The ports remain the same but the servers will have new ip addresses.</w:t>
            </w:r>
          </w:p>
        </w:tc>
      </w:tr>
      <w:tr>
        <w:trPr>
          <w:trHeight w:val="109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Optional Discussion</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 xml:space="preserve">Looking at the new Azure server farm, what will you change and why? </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
              <w:widowControl w:val="false"/>
              <w:rPr/>
            </w:pPr>
            <w:r>
              <w:rPr/>
              <w:t>For server one, we can scale down the CPU and HDD OS. Also, we should use an SSD instead.</w:t>
            </w:r>
          </w:p>
          <w:p>
            <w:pPr>
              <w:pStyle w:val="LOnormal"/>
              <w:widowControl w:val="false"/>
              <w:rPr/>
            </w:pPr>
            <w:r>
              <w:rPr/>
              <w:t>The SQL servers show very little CPU utilization. So we can scale down those, too.</w:t>
            </w:r>
          </w:p>
        </w:tc>
      </w:tr>
    </w:tbl>
    <w:p>
      <w:pPr>
        <w:pStyle w:val="LOnormal"/>
        <w:keepNext w:val="false"/>
        <w:keepLines w:val="false"/>
        <w:pageBreakBefore w:val="false"/>
        <w:widowControl w:val="false"/>
        <w:shd w:val="clear" w:fill="auto"/>
        <w:spacing w:lineRule="auto" w:line="240" w:before="0" w:after="0"/>
        <w:ind w:left="180" w:right="0" w:hanging="18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p>
      <w:pPr>
        <w:pStyle w:val="LOnormal"/>
        <w:keepNext w:val="true"/>
        <w:keepLines/>
        <w:pageBreakBefore w:val="false"/>
        <w:widowControl/>
        <w:shd w:val="clear" w:fill="auto"/>
        <w:spacing w:lineRule="auto" w:line="276" w:before="280" w:after="0"/>
        <w:ind w:left="0" w:right="0" w:hanging="0"/>
        <w:jc w:val="left"/>
        <w:rPr>
          <w:rFonts w:ascii="Open Sans SemiBold" w:hAnsi="Open Sans SemiBold" w:eastAsia="Open Sans SemiBold" w:cs="Open Sans SemiBold"/>
          <w:b w:val="false"/>
          <w:b w:val="false"/>
          <w:i w:val="false"/>
          <w:i w:val="false"/>
          <w:caps w:val="false"/>
          <w:smallCaps w:val="false"/>
          <w:strike w:val="false"/>
          <w:dstrike w:val="false"/>
          <w:color w:val="980001"/>
          <w:position w:val="0"/>
          <w:sz w:val="24"/>
          <w:sz w:val="40"/>
          <w:szCs w:val="40"/>
          <w:u w:val="none"/>
          <w:shd w:fill="auto" w:val="clear"/>
          <w:vertAlign w:val="baseline"/>
        </w:rPr>
      </w:pPr>
      <w:bookmarkStart w:id="2" w:name="_heading=h.1fob9te"/>
      <w:bookmarkEnd w:id="2"/>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STEP 2: </w:t>
      </w:r>
      <w:r>
        <w:rPr>
          <w:rFonts w:eastAsia="Open Sans SemiBold" w:cs="Open Sans SemiBold" w:ascii="Open Sans SemiBold" w:hAnsi="Open Sans SemiBold"/>
          <w:b w:val="false"/>
          <w:i w:val="false"/>
          <w:caps w:val="false"/>
          <w:smallCaps w:val="false"/>
          <w:strike w:val="false"/>
          <w:dstrike w:val="false"/>
          <w:color w:val="02B3E4"/>
          <w:position w:val="0"/>
          <w:sz w:val="36"/>
          <w:sz w:val="36"/>
          <w:szCs w:val="36"/>
          <w:u w:val="none"/>
          <w:shd w:fill="auto"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980001"/>
          <w:position w:val="0"/>
          <w:sz w:val="40"/>
          <w:sz w:val="40"/>
          <w:szCs w:val="40"/>
          <w:u w:val="none"/>
          <w:shd w:fill="auto" w:val="clear"/>
          <w:vertAlign w:val="baseline"/>
        </w:rPr>
        <w:t>Cost Estimates</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Purpose: To provide the CIO with a monthly cost estimate after the migration to Azure.</w:t>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Use Azure Pricing Calculator to provide the CIO with a monthly cost estimate, including:</w:t>
      </w:r>
    </w:p>
    <w:p>
      <w:pPr>
        <w:pStyle w:val="LOnormal"/>
        <w:keepNext w:val="false"/>
        <w:keepLines w:val="false"/>
        <w:pageBreakBefore w:val="false"/>
        <w:widowControl/>
        <w:numPr>
          <w:ilvl w:val="0"/>
          <w:numId w:val="4"/>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The number of VMs needed</w:t>
      </w:r>
    </w:p>
    <w:p>
      <w:pPr>
        <w:pStyle w:val="LOnormal"/>
        <w:keepNext w:val="false"/>
        <w:keepLines w:val="false"/>
        <w:pageBreakBefore w:val="false"/>
        <w:widowControl/>
        <w:numPr>
          <w:ilvl w:val="0"/>
          <w:numId w:val="4"/>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The RAM and CPU needed for each VM</w:t>
      </w:r>
    </w:p>
    <w:p>
      <w:pPr>
        <w:pStyle w:val="LOnormal"/>
        <w:keepNext w:val="false"/>
        <w:keepLines w:val="false"/>
        <w:pageBreakBefore w:val="false"/>
        <w:widowControl/>
        <w:numPr>
          <w:ilvl w:val="0"/>
          <w:numId w:val="4"/>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The amount of storage needed</w:t>
      </w:r>
    </w:p>
    <w:p>
      <w:pPr>
        <w:pStyle w:val="LOnormal"/>
        <w:keepNext w:val="false"/>
        <w:keepLines w:val="false"/>
        <w:pageBreakBefore w:val="false"/>
        <w:widowControl/>
        <w:numPr>
          <w:ilvl w:val="0"/>
          <w:numId w:val="4"/>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Any Azure services such as anti-virus, back-up, database, etc.</w:t>
      </w:r>
    </w:p>
    <w:p>
      <w:pPr>
        <w:pStyle w:val="LOnormal"/>
        <w:keepNext w:val="false"/>
        <w:keepLines w:val="false"/>
        <w:pageBreakBefore w:val="false"/>
        <w:widowControl/>
        <w:numPr>
          <w:ilvl w:val="0"/>
          <w:numId w:val="4"/>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Build a list/table that includes VM type (you may use the template below or create your own)</w:t>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Build / fill out the table providing your current server farm and its corresponding Azure farm. List the potential Azure replacement for each of the on-premises servers, the VM type and monthly cost. Assume your company has Hybrid benefits and are willing to commit to 3-year agreements. Use the East US Azure zone. Show the cost of all servers with a three year commitment after applying Azure Reservations cost reduction. Compare the VMs prices with and without Azure Reservations. </w:t>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tbl>
      <w:tblPr>
        <w:tblStyle w:val="Table3"/>
        <w:tblW w:w="10800" w:type="dxa"/>
        <w:jc w:val="left"/>
        <w:tblInd w:w="1188" w:type="dxa"/>
        <w:tblLayout w:type="fixed"/>
        <w:tblCellMar>
          <w:top w:w="80" w:type="dxa"/>
          <w:left w:w="80" w:type="dxa"/>
          <w:bottom w:w="80" w:type="dxa"/>
          <w:right w:w="80" w:type="dxa"/>
        </w:tblCellMar>
        <w:tblLook w:val="0000"/>
      </w:tblPr>
      <w:tblGrid>
        <w:gridCol w:w="2160"/>
        <w:gridCol w:w="2160"/>
        <w:gridCol w:w="2160"/>
        <w:gridCol w:w="2160"/>
        <w:gridCol w:w="2160"/>
      </w:tblGrid>
      <w:tr>
        <w:trPr>
          <w:trHeight w:val="280" w:hRule="atLeast"/>
        </w:trPr>
        <w:tc>
          <w:tcPr>
            <w:tcW w:w="2160" w:type="dxa"/>
            <w:tcBorders>
              <w:top w:val="single" w:sz="8" w:space="0" w:color="000000"/>
              <w:left w:val="single" w:sz="8" w:space="0" w:color="000000"/>
              <w:bottom w:val="single" w:sz="8" w:space="0" w:color="000000"/>
              <w:right w:val="single" w:sz="8" w:space="0" w:color="000000"/>
            </w:tcBorders>
            <w:shd w:fill="980001" w:val="clea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FFFFFF"/>
                <w:position w:val="0"/>
                <w:sz w:val="22"/>
                <w:sz w:val="22"/>
                <w:szCs w:val="22"/>
                <w:u w:val="none"/>
                <w:shd w:fill="auto" w:val="clear"/>
                <w:vertAlign w:val="baseline"/>
              </w:rPr>
              <w:t>Server Name</w:t>
            </w:r>
          </w:p>
        </w:tc>
        <w:tc>
          <w:tcPr>
            <w:tcW w:w="2160" w:type="dxa"/>
            <w:tcBorders>
              <w:top w:val="single" w:sz="8" w:space="0" w:color="000000"/>
              <w:left w:val="single" w:sz="8" w:space="0" w:color="000000"/>
              <w:bottom w:val="single" w:sz="8" w:space="0" w:color="000000"/>
              <w:right w:val="single" w:sz="8" w:space="0" w:color="000000"/>
            </w:tcBorders>
            <w:shd w:fill="980001" w:val="clea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FFFFFF"/>
                <w:position w:val="0"/>
                <w:sz w:val="22"/>
                <w:sz w:val="22"/>
                <w:szCs w:val="22"/>
                <w:u w:val="none"/>
                <w:shd w:fill="auto" w:val="clear"/>
                <w:vertAlign w:val="baseline"/>
              </w:rPr>
              <w:t>CPU Cores</w:t>
            </w:r>
          </w:p>
        </w:tc>
        <w:tc>
          <w:tcPr>
            <w:tcW w:w="2160" w:type="dxa"/>
            <w:tcBorders>
              <w:top w:val="single" w:sz="8" w:space="0" w:color="000000"/>
              <w:left w:val="single" w:sz="8" w:space="0" w:color="000000"/>
              <w:bottom w:val="single" w:sz="8" w:space="0" w:color="000000"/>
              <w:right w:val="single" w:sz="8" w:space="0" w:color="000000"/>
            </w:tcBorders>
            <w:shd w:fill="980001" w:val="clea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FFFFFF"/>
                <w:position w:val="0"/>
                <w:sz w:val="22"/>
                <w:sz w:val="22"/>
                <w:szCs w:val="22"/>
                <w:u w:val="none"/>
                <w:shd w:fill="auto" w:val="clear"/>
                <w:vertAlign w:val="baseline"/>
              </w:rPr>
              <w:t>RAM/HD</w:t>
            </w:r>
          </w:p>
        </w:tc>
        <w:tc>
          <w:tcPr>
            <w:tcW w:w="2160" w:type="dxa"/>
            <w:tcBorders>
              <w:top w:val="single" w:sz="8" w:space="0" w:color="000000"/>
              <w:left w:val="single" w:sz="8" w:space="0" w:color="000000"/>
              <w:bottom w:val="single" w:sz="8" w:space="0" w:color="000000"/>
              <w:right w:val="single" w:sz="8" w:space="0" w:color="000000"/>
            </w:tcBorders>
            <w:shd w:fill="980001" w:val="clea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FFFFFF"/>
                <w:position w:val="0"/>
                <w:sz w:val="22"/>
                <w:sz w:val="22"/>
                <w:szCs w:val="22"/>
                <w:u w:val="none"/>
                <w:shd w:fill="auto" w:val="clear"/>
                <w:vertAlign w:val="baseline"/>
              </w:rPr>
              <w:t>VM Type</w:t>
            </w:r>
          </w:p>
        </w:tc>
        <w:tc>
          <w:tcPr>
            <w:tcW w:w="2160" w:type="dxa"/>
            <w:tcBorders>
              <w:top w:val="single" w:sz="8" w:space="0" w:color="000000"/>
              <w:left w:val="single" w:sz="8" w:space="0" w:color="000000"/>
              <w:bottom w:val="single" w:sz="8" w:space="0" w:color="000000"/>
              <w:right w:val="single" w:sz="8" w:space="0" w:color="000000"/>
            </w:tcBorders>
            <w:shd w:fill="980001" w:val="clea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FFFFFF"/>
                <w:position w:val="0"/>
                <w:sz w:val="22"/>
                <w:sz w:val="22"/>
                <w:szCs w:val="22"/>
                <w:u w:val="none"/>
                <w:shd w:fill="auto" w:val="clear"/>
                <w:vertAlign w:val="baseline"/>
              </w:rPr>
              <w:t>Monthly Cost</w:t>
            </w:r>
          </w:p>
        </w:tc>
      </w:tr>
      <w:tr>
        <w:trPr>
          <w:trHeight w:val="280" w:hRule="atLeast"/>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Server1 – IIS</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4</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16/128</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D4 v3</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$ 63.61</w:t>
            </w:r>
          </w:p>
        </w:tc>
      </w:tr>
      <w:tr>
        <w:trPr>
          <w:trHeight w:val="280" w:hRule="atLeast"/>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 xml:space="preserve">Servers 2 – </w:t>
            </w:r>
            <w:r>
              <w:rPr/>
              <w:t>SQL</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4</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16/2048</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D4 v3</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 xml:space="preserve">$ </w:t>
            </w:r>
            <w:r>
              <w:rPr>
                <w:rFonts w:eastAsia="NSimSun" w:cs="Lucida Sans"/>
                <w:color w:val="auto"/>
                <w:kern w:val="0"/>
                <w:sz w:val="24"/>
                <w:szCs w:val="24"/>
                <w:lang w:val="en-US" w:eastAsia="zh-CN" w:bidi="hi-IN"/>
              </w:rPr>
              <w:t>207.61</w:t>
            </w:r>
          </w:p>
        </w:tc>
      </w:tr>
      <w:tr>
        <w:trPr>
          <w:trHeight w:val="280" w:hRule="atLeast"/>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rFonts w:ascii="Times New Roman" w:hAnsi="Times New Roman" w:eastAsia="NSimSun" w:cs="Lucida Sans"/>
                <w:color w:val="auto"/>
                <w:kern w:val="0"/>
                <w:sz w:val="24"/>
                <w:szCs w:val="24"/>
                <w:lang w:val="en-US" w:eastAsia="zh-CN" w:bidi="hi-IN"/>
              </w:rPr>
            </w:pPr>
            <w:r>
              <w:rPr>
                <w:rFonts w:eastAsia="NSimSun" w:cs="Lucida Sans"/>
                <w:color w:val="auto"/>
                <w:kern w:val="0"/>
                <w:sz w:val="24"/>
                <w:szCs w:val="24"/>
                <w:lang w:val="en-US" w:eastAsia="zh-CN" w:bidi="hi-IN"/>
              </w:rPr>
              <w:t>Server 3 – Backup</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4</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16/128</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D4 V3</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$ 63.61</w:t>
            </w:r>
          </w:p>
        </w:tc>
      </w:tr>
      <w:tr>
        <w:trPr>
          <w:trHeight w:val="280" w:hRule="atLeast"/>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 xml:space="preserve">Server </w:t>
            </w:r>
            <w:r>
              <w:rPr>
                <w:rFonts w:eastAsia="NSimSun" w:cs="Lucida Sans"/>
                <w:color w:val="auto"/>
                <w:kern w:val="0"/>
                <w:sz w:val="24"/>
                <w:szCs w:val="24"/>
                <w:lang w:val="en-US" w:eastAsia="zh-CN" w:bidi="hi-IN"/>
              </w:rPr>
              <w:t>4</w:t>
            </w:r>
            <w:r>
              <w:rPr/>
              <w:t xml:space="preserve"> – Antivirus</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4</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16/128</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D4 v3</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$ 63.61</w:t>
            </w:r>
          </w:p>
        </w:tc>
      </w:tr>
      <w:tr>
        <w:trPr>
          <w:trHeight w:val="280" w:hRule="atLeast"/>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Total</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 xml:space="preserve">$ </w:t>
            </w:r>
            <w:r>
              <w:rPr>
                <w:rFonts w:eastAsia="NSimSun" w:cs="Lucida Sans"/>
                <w:color w:val="auto"/>
                <w:kern w:val="0"/>
                <w:sz w:val="24"/>
                <w:szCs w:val="24"/>
                <w:lang w:val="en-US" w:eastAsia="zh-CN" w:bidi="hi-IN"/>
              </w:rPr>
              <w:t>398.43</w:t>
            </w:r>
          </w:p>
        </w:tc>
      </w:tr>
    </w:tbl>
    <w:p>
      <w:pPr>
        <w:pStyle w:val="LOnormal"/>
        <w:keepNext w:val="false"/>
        <w:keepLines w:val="false"/>
        <w:pageBreakBefore w:val="false"/>
        <w:widowControl w:val="false"/>
        <w:shd w:val="clear" w:fill="auto"/>
        <w:spacing w:lineRule="auto" w:line="240" w:before="0" w:after="0"/>
        <w:ind w:left="1080" w:right="0" w:hanging="108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Comments:</w:t>
      </w:r>
    </w:p>
    <w:p>
      <w:pPr>
        <w:pStyle w:val="LOnormal"/>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Server 1: The old server had 8 cores with an average 60% utilization. I chose only 4 cores for the Azure VM because they should be a much never generation than the old on-prem CPU and should be able to handle the workload. For the HD I chose a 128 GB standard SSD.</w:t>
      </w:r>
    </w:p>
    <w:p>
      <w:pPr>
        <w:pStyle w:val="LOnormal"/>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hyperlink r:id="rId3">
        <w:r>
          <w:rPr>
            <w:rStyle w:val="InternetLink"/>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https://azure.com/e/dd6e78617f1e45178372c7b0b9e328dd</w:t>
        </w:r>
      </w:hyperlink>
    </w:p>
    <w:p>
      <w:pPr>
        <w:pStyle w:val="LOnormal"/>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tbl>
      <w:tblPr>
        <w:tblStyle w:val="Table4"/>
        <w:tblW w:w="10755" w:type="dxa"/>
        <w:jc w:val="left"/>
        <w:tblInd w:w="288" w:type="dxa"/>
        <w:tblLayout w:type="fixed"/>
        <w:tblCellMar>
          <w:top w:w="80" w:type="dxa"/>
          <w:left w:w="80" w:type="dxa"/>
          <w:bottom w:w="80" w:type="dxa"/>
          <w:right w:w="80" w:type="dxa"/>
        </w:tblCellMar>
        <w:tblLook w:val="0000"/>
      </w:tblPr>
      <w:tblGrid>
        <w:gridCol w:w="3614"/>
        <w:gridCol w:w="7140"/>
      </w:tblGrid>
      <w:tr>
        <w:trPr>
          <w:trHeight w:val="135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Discussion Question #1</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Will these 4 Azure servers provide HA/DR for Contoso? Will their site be available 24x7, 365 days?</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
              <w:widowControl w:val="false"/>
              <w:rPr/>
            </w:pPr>
            <w:r>
              <w:rPr/>
              <w:t>No.</w:t>
            </w:r>
          </w:p>
          <w:p>
            <w:pPr>
              <w:pStyle w:val="LOnormal"/>
              <w:widowControl w:val="false"/>
              <w:rPr/>
            </w:pPr>
            <w:r>
              <w:rPr/>
              <w:t>For the SQL server we have a cluster. So, that one is fine.</w:t>
            </w:r>
          </w:p>
          <w:p>
            <w:pPr>
              <w:pStyle w:val="LOnormal"/>
              <w:widowControl w:val="false"/>
              <w:rPr/>
            </w:pPr>
            <w:r>
              <w:rPr/>
              <w:t>But our web server is a single point of failure. If there is a deployment, the service won’t be available for some time. If the server/service crashes, it has to be restored from a backup which also takes time.</w:t>
            </w:r>
          </w:p>
        </w:tc>
      </w:tr>
      <w:tr>
        <w:trPr>
          <w:trHeight w:val="213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Discussion Question #2</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Can you change the VM type (upgrade or downgrade the configurations based on needs)? Try to downgrade one of the Azure VMs. Also, please provide a screenshot of the VM Overview settings, including VM name and size.</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
              <w:widowControl w:val="false"/>
              <w:rPr/>
            </w:pPr>
            <w:r>
              <w:rPr/>
              <w:t>Yes, we can. Azure allows us to upgrade/downgrade the VM type with jut a few clicks.</w:t>
            </w:r>
          </w:p>
          <w:p>
            <w:pPr>
              <w:pStyle w:val="LOnormal"/>
              <w:widowControl w:val="false"/>
              <w:rPr/>
            </w:pPr>
            <w:r>
              <w:rPr/>
            </w:r>
          </w:p>
          <w:p>
            <w:pPr>
              <w:pStyle w:val="LOnormal"/>
              <w:widowControl w:val="false"/>
              <w:rPr/>
            </w:pPr>
            <w:r>
              <w:rPr/>
              <w:t>For screenshots, see folder screenshots/CostEstimates</w:t>
            </w:r>
          </w:p>
        </w:tc>
      </w:tr>
      <w:tr>
        <w:trPr>
          <w:trHeight w:val="109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Optional Discussion</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Is Contoso better off with a SQL Managed Instance? Check Azure Pricing.</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
              <w:widowControl w:val="false"/>
              <w:rPr/>
            </w:pPr>
            <w:r>
              <w:rPr/>
            </w:r>
          </w:p>
        </w:tc>
      </w:tr>
    </w:tbl>
    <w:p>
      <w:pPr>
        <w:pStyle w:val="LOnormal"/>
        <w:widowControl w:val="false"/>
        <w:spacing w:lineRule="auto" w:line="276"/>
        <w:rPr>
          <w:rFonts w:ascii="Open Sans" w:hAnsi="Open Sans" w:eastAsia="Open Sans" w:cs="Open Sans"/>
          <w:b/>
          <w:b/>
          <w:color w:val="2E3D49"/>
          <w:sz w:val="22"/>
          <w:szCs w:val="22"/>
        </w:rPr>
      </w:pPr>
      <w:r>
        <w:rPr>
          <w:rFonts w:eastAsia="Open Sans" w:cs="Open Sans" w:ascii="Open Sans" w:hAnsi="Open Sans"/>
          <w:b/>
          <w:color w:val="2E3D49"/>
          <w:sz w:val="22"/>
          <w:szCs w:val="22"/>
        </w:rPr>
      </w:r>
    </w:p>
    <w:p>
      <w:pPr>
        <w:pStyle w:val="LOnormal"/>
        <w:widowControl w:val="false"/>
        <w:spacing w:lineRule="auto" w:line="276"/>
        <w:rPr>
          <w:rFonts w:ascii="Open Sans" w:hAnsi="Open Sans" w:eastAsia="Open Sans" w:cs="Open Sans"/>
          <w:i/>
          <w:i/>
          <w:color w:val="2E3D49"/>
          <w:sz w:val="22"/>
          <w:szCs w:val="22"/>
        </w:rPr>
      </w:pPr>
      <w:r>
        <w:rPr>
          <w:rFonts w:eastAsia="Open Sans" w:cs="Open Sans" w:ascii="Open Sans" w:hAnsi="Open Sans"/>
          <w:b/>
          <w:color w:val="2E3D49"/>
          <w:sz w:val="22"/>
          <w:szCs w:val="22"/>
        </w:rPr>
        <w:t>Note:</w:t>
      </w:r>
      <w:r>
        <w:rPr>
          <w:rFonts w:eastAsia="Open Sans" w:cs="Open Sans" w:ascii="Open Sans" w:hAnsi="Open Sans"/>
          <w:color w:val="2E3D49"/>
          <w:sz w:val="22"/>
          <w:szCs w:val="22"/>
        </w:rPr>
        <w:t xml:space="preserve"> </w:t>
      </w:r>
      <w:r>
        <w:rPr>
          <w:rFonts w:eastAsia="Open Sans" w:cs="Open Sans" w:ascii="Open Sans" w:hAnsi="Open Sans"/>
          <w:i/>
          <w:color w:val="2E3D49"/>
          <w:sz w:val="22"/>
          <w:szCs w:val="22"/>
        </w:rPr>
        <w:t>If you are using Udacity Cloud Labs, you will be allowed to create a few VM sizes only. Visit</w:t>
      </w:r>
      <w:r>
        <w:fldChar w:fldCharType="begin"/>
      </w:r>
      <w:r>
        <w:rPr>
          <w:sz w:val="22"/>
          <w:i/>
          <w:szCs w:val="22"/>
          <w:rFonts w:eastAsia="Open Sans" w:cs="Open Sans" w:ascii="Open Sans" w:hAnsi="Open Sans"/>
          <w:color w:val="2E3D49"/>
        </w:rPr>
        <w:instrText> HYPERLINK "https://portal.azure.com/" \l "create/Microsoft.VirtualMachine"</w:instrText>
      </w:r>
      <w:r>
        <w:rPr>
          <w:sz w:val="22"/>
          <w:i/>
          <w:szCs w:val="22"/>
          <w:rFonts w:eastAsia="Open Sans" w:cs="Open Sans" w:ascii="Open Sans" w:hAnsi="Open Sans"/>
          <w:color w:val="2E3D49"/>
        </w:rPr>
        <w:fldChar w:fldCharType="separate"/>
      </w:r>
      <w:r>
        <w:rPr>
          <w:rFonts w:eastAsia="Open Sans" w:cs="Open Sans" w:ascii="Open Sans" w:hAnsi="Open Sans"/>
          <w:i/>
          <w:color w:val="2E3D49"/>
          <w:sz w:val="22"/>
          <w:szCs w:val="22"/>
        </w:rPr>
        <w:t xml:space="preserve"> </w:t>
      </w:r>
      <w:r>
        <w:rPr>
          <w:sz w:val="22"/>
          <w:i/>
          <w:szCs w:val="22"/>
          <w:rFonts w:eastAsia="Open Sans" w:cs="Open Sans" w:ascii="Open Sans" w:hAnsi="Open Sans"/>
          <w:color w:val="2E3D49"/>
        </w:rPr>
        <w:fldChar w:fldCharType="end"/>
      </w:r>
      <w:r>
        <w:fldChar w:fldCharType="begin"/>
      </w:r>
      <w:r>
        <w:rPr>
          <w:sz w:val="22"/>
          <w:u w:val="single"/>
          <w:szCs w:val="22"/>
          <w:rFonts w:eastAsia="Open Sans" w:cs="Open Sans" w:ascii="Open Sans" w:hAnsi="Open Sans"/>
          <w:color w:val="0000FF"/>
        </w:rPr>
        <w:instrText> HYPERLINK "https://portal.azure.com/" \l "create/Microsoft.VirtualMachine"</w:instrText>
      </w:r>
      <w:r>
        <w:rPr>
          <w:sz w:val="22"/>
          <w:u w:val="single"/>
          <w:szCs w:val="22"/>
          <w:rFonts w:eastAsia="Open Sans" w:cs="Open Sans" w:ascii="Open Sans" w:hAnsi="Open Sans"/>
          <w:color w:val="0000FF"/>
        </w:rPr>
        <w:fldChar w:fldCharType="separate"/>
      </w:r>
      <w:r>
        <w:rPr>
          <w:rFonts w:eastAsia="Open Sans" w:cs="Open Sans" w:ascii="Open Sans" w:hAnsi="Open Sans"/>
          <w:color w:val="0000FF"/>
          <w:sz w:val="22"/>
          <w:szCs w:val="22"/>
          <w:u w:val="single"/>
        </w:rPr>
        <w:t>this</w:t>
      </w:r>
      <w:r>
        <w:rPr>
          <w:sz w:val="22"/>
          <w:u w:val="single"/>
          <w:szCs w:val="22"/>
          <w:rFonts w:eastAsia="Open Sans" w:cs="Open Sans" w:ascii="Open Sans" w:hAnsi="Open Sans"/>
          <w:color w:val="0000FF"/>
        </w:rPr>
        <w:fldChar w:fldCharType="end"/>
      </w:r>
      <w:r>
        <w:rPr>
          <w:rFonts w:eastAsia="Open Sans" w:cs="Open Sans" w:ascii="Open Sans" w:hAnsi="Open Sans"/>
          <w:i/>
          <w:color w:val="2E3D49"/>
          <w:sz w:val="22"/>
          <w:szCs w:val="22"/>
        </w:rPr>
        <w:t xml:space="preserve"> link to see all the possible VM sizes and go through the classroom instructions for more details.</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true"/>
        <w:keepLines/>
        <w:pageBreakBefore w:val="false"/>
        <w:widowControl/>
        <w:shd w:val="clear" w:fill="auto"/>
        <w:spacing w:lineRule="auto" w:line="276" w:before="280" w:after="0"/>
        <w:ind w:left="0" w:right="0" w:hanging="0"/>
        <w:jc w:val="left"/>
        <w:rPr>
          <w:strike/>
        </w:rPr>
      </w:pPr>
      <w:bookmarkStart w:id="3" w:name="_heading=h.3znysh7"/>
      <w:bookmarkEnd w:id="3"/>
      <w:r>
        <w:rPr>
          <w:rFonts w:eastAsia="Open Sans SemiBold" w:cs="Open Sans SemiBold" w:ascii="Open Sans SemiBold" w:hAnsi="Open Sans SemiBold"/>
          <w:b w:val="false"/>
          <w:i w:val="false"/>
          <w:caps w:val="false"/>
          <w:smallCaps w:val="false"/>
          <w:strike/>
          <w:color w:val="FFFFFF"/>
          <w:position w:val="0"/>
          <w:sz w:val="36"/>
          <w:sz w:val="36"/>
          <w:szCs w:val="36"/>
          <w:u w:val="none"/>
          <w:shd w:fill="980001" w:val="clear"/>
          <w:vertAlign w:val="baseline"/>
        </w:rPr>
        <w:t xml:space="preserve"> </w:t>
      </w:r>
      <w:r>
        <w:rPr>
          <w:rFonts w:eastAsia="Open Sans SemiBold" w:cs="Open Sans SemiBold" w:ascii="Open Sans SemiBold" w:hAnsi="Open Sans SemiBold"/>
          <w:b w:val="false"/>
          <w:i w:val="false"/>
          <w:caps w:val="false"/>
          <w:smallCaps w:val="false"/>
          <w:strike/>
          <w:color w:val="FFFFFF"/>
          <w:position w:val="0"/>
          <w:sz w:val="36"/>
          <w:sz w:val="36"/>
          <w:szCs w:val="36"/>
          <w:u w:val="none"/>
          <w:shd w:fill="980001" w:val="clear"/>
          <w:vertAlign w:val="baseline"/>
        </w:rPr>
        <w:t xml:space="preserve">STEP 3 (OPTIONAL): </w:t>
      </w:r>
      <w:r>
        <w:rPr>
          <w:rFonts w:eastAsia="Open Sans SemiBold" w:cs="Open Sans SemiBold" w:ascii="Open Sans SemiBold" w:hAnsi="Open Sans SemiBold"/>
          <w:b w:val="false"/>
          <w:i w:val="false"/>
          <w:caps w:val="false"/>
          <w:smallCaps w:val="false"/>
          <w:strike/>
          <w:color w:val="02B3E4"/>
          <w:position w:val="0"/>
          <w:sz w:val="36"/>
          <w:sz w:val="36"/>
          <w:szCs w:val="36"/>
          <w:u w:val="none"/>
          <w:shd w:fill="auto" w:val="clear"/>
          <w:vertAlign w:val="baseline"/>
        </w:rPr>
        <w:t xml:space="preserve"> </w:t>
      </w:r>
      <w:r>
        <w:rPr>
          <w:rFonts w:eastAsia="Open Sans SemiBold" w:cs="Open Sans SemiBold" w:ascii="Open Sans SemiBold" w:hAnsi="Open Sans SemiBold"/>
          <w:b w:val="false"/>
          <w:i w:val="false"/>
          <w:caps w:val="false"/>
          <w:smallCaps w:val="false"/>
          <w:strike/>
          <w:color w:val="980001"/>
          <w:position w:val="0"/>
          <w:sz w:val="40"/>
          <w:sz w:val="40"/>
          <w:szCs w:val="40"/>
          <w:u w:val="none"/>
          <w:shd w:fill="auto" w:val="clear"/>
          <w:vertAlign w:val="baseline"/>
        </w:rPr>
        <w:t>Creating a VPN</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color w:val="000000"/>
          <w:position w:val="0"/>
          <w:sz w:val="22"/>
          <w:sz w:val="22"/>
          <w:szCs w:val="22"/>
          <w:u w:val="none"/>
          <w:shd w:fill="auto" w:val="clear"/>
          <w:vertAlign w:val="baseline"/>
        </w:rPr>
      </w:pPr>
      <w:r>
        <w:rPr>
          <w:rFonts w:eastAsia="Arial" w:cs="Arial" w:ascii="Arial" w:hAnsi="Arial"/>
          <w:b w:val="false"/>
          <w:i w:val="false"/>
          <w:caps w:val="false"/>
          <w:smallCaps w:val="false"/>
          <w:strik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strike/>
        </w:rPr>
      </w:pPr>
      <w:r>
        <w:rPr>
          <w:rFonts w:eastAsia="Open Sans" w:cs="Open Sans" w:ascii="Open Sans" w:hAnsi="Open Sans"/>
          <w:b w:val="false"/>
          <w:i w:val="false"/>
          <w:caps w:val="false"/>
          <w:smallCaps w:val="false"/>
          <w:strike/>
          <w:color w:val="000000"/>
          <w:position w:val="0"/>
          <w:sz w:val="22"/>
          <w:sz w:val="22"/>
          <w:szCs w:val="22"/>
          <w:u w:val="none"/>
          <w:shd w:fill="auto" w:val="clear"/>
          <w:vertAlign w:val="baseline"/>
        </w:rPr>
        <w:t>Purpose: Build and set up a point-to-point (site to site) VPN connection between Contoso’s on-premises and Contoso’s Azure environments.</w:t>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pPr>
      <w:r>
        <w:rPr>
          <w:rFonts w:eastAsia="Open Sans" w:cs="Open Sans" w:ascii="Open Sans" w:hAnsi="Open Sans"/>
          <w:b/>
          <w:i w:val="false"/>
          <w:caps w:val="false"/>
          <w:smallCaps w:val="false"/>
          <w:strike/>
          <w:color w:val="000000"/>
          <w:position w:val="0"/>
          <w:sz w:val="22"/>
          <w:sz w:val="22"/>
          <w:szCs w:val="22"/>
          <w:u w:val="none"/>
          <w:shd w:fill="auto" w:val="clear"/>
          <w:vertAlign w:val="baseline"/>
        </w:rPr>
        <w:t>Note:</w:t>
      </w:r>
      <w:r>
        <w:rPr>
          <w:rFonts w:eastAsia="Open Sans" w:cs="Open Sans" w:ascii="Open Sans" w:hAnsi="Open Sans"/>
          <w:b w:val="false"/>
          <w:i w:val="false"/>
          <w:caps w:val="false"/>
          <w:smallCaps w:val="false"/>
          <w:strike/>
          <w:color w:val="000000"/>
          <w:position w:val="0"/>
          <w:sz w:val="22"/>
          <w:sz w:val="22"/>
          <w:szCs w:val="22"/>
          <w:u w:val="none"/>
          <w:shd w:fill="auto" w:val="clear"/>
          <w:vertAlign w:val="baseline"/>
        </w:rPr>
        <w:t xml:space="preserve"> </w:t>
      </w:r>
      <w:r>
        <w:rPr>
          <w:rFonts w:eastAsia="Open Sans" w:cs="Open Sans" w:ascii="Open Sans" w:hAnsi="Open Sans"/>
          <w:b w:val="false"/>
          <w:i/>
          <w:caps w:val="false"/>
          <w:smallCaps w:val="false"/>
          <w:strike/>
          <w:color w:val="000000"/>
          <w:position w:val="0"/>
          <w:sz w:val="22"/>
          <w:sz w:val="22"/>
          <w:szCs w:val="22"/>
          <w:u w:val="none"/>
          <w:shd w:fill="auto" w:val="clear"/>
          <w:vertAlign w:val="baseline"/>
        </w:rPr>
        <w:t xml:space="preserve">This step is entirely optional, and may take a considerable amount of time to implement. Therefore, it is suggested that you only attempt this step on your own after having satisfactorily completed all other project steps. You may find </w:t>
      </w:r>
      <w:hyperlink r:id="rId4">
        <w:r>
          <w:rPr>
            <w:rFonts w:eastAsia="Open Sans" w:cs="Open Sans" w:ascii="Open Sans" w:hAnsi="Open Sans"/>
            <w:b w:val="false"/>
            <w:i/>
            <w:caps w:val="false"/>
            <w:smallCaps w:val="false"/>
            <w:strike/>
            <w:color w:val="1155CC"/>
            <w:position w:val="0"/>
            <w:sz w:val="22"/>
            <w:sz w:val="22"/>
            <w:szCs w:val="22"/>
            <w:u w:val="single"/>
            <w:shd w:fill="auto" w:val="clear"/>
            <w:vertAlign w:val="baseline"/>
          </w:rPr>
          <w:t>this site</w:t>
        </w:r>
      </w:hyperlink>
      <w:r>
        <w:rPr>
          <w:rFonts w:eastAsia="Open Sans" w:cs="Open Sans" w:ascii="Open Sans" w:hAnsi="Open Sans"/>
          <w:b w:val="false"/>
          <w:i/>
          <w:caps w:val="false"/>
          <w:smallCaps w:val="false"/>
          <w:strike/>
          <w:color w:val="000000"/>
          <w:position w:val="0"/>
          <w:sz w:val="22"/>
          <w:sz w:val="22"/>
          <w:szCs w:val="22"/>
          <w:u w:val="none"/>
          <w:shd w:fill="auto" w:val="clear"/>
          <w:vertAlign w:val="baseline"/>
        </w:rPr>
        <w:t xml:space="preserve"> helpful in completing this optional step.</w:t>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true"/>
        <w:keepLines/>
        <w:pageBreakBefore w:val="false"/>
        <w:widowControl/>
        <w:shd w:val="clear" w:fill="auto"/>
        <w:spacing w:lineRule="auto" w:line="276" w:before="280" w:after="0"/>
        <w:ind w:left="0" w:right="0" w:hanging="0"/>
        <w:jc w:val="left"/>
        <w:rPr>
          <w:rFonts w:ascii="Open Sans SemiBold" w:hAnsi="Open Sans SemiBold" w:eastAsia="Open Sans SemiBold" w:cs="Open Sans SemiBold"/>
          <w:b w:val="false"/>
          <w:b w:val="false"/>
          <w:i w:val="false"/>
          <w:i w:val="false"/>
          <w:caps w:val="false"/>
          <w:smallCaps w:val="false"/>
          <w:strike w:val="false"/>
          <w:dstrike w:val="false"/>
          <w:color w:val="980001"/>
          <w:position w:val="0"/>
          <w:sz w:val="24"/>
          <w:sz w:val="40"/>
          <w:szCs w:val="40"/>
          <w:u w:val="none"/>
          <w:shd w:fill="auto" w:val="clear"/>
          <w:vertAlign w:val="baseline"/>
        </w:rPr>
      </w:pPr>
      <w:bookmarkStart w:id="4" w:name="_heading=h.2et92p0"/>
      <w:bookmarkEnd w:id="4"/>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STEP 4: </w:t>
      </w:r>
      <w:r>
        <w:rPr>
          <w:rFonts w:eastAsia="Open Sans SemiBold" w:cs="Open Sans SemiBold" w:ascii="Open Sans SemiBold" w:hAnsi="Open Sans SemiBold"/>
          <w:b w:val="false"/>
          <w:i w:val="false"/>
          <w:caps w:val="false"/>
          <w:smallCaps w:val="false"/>
          <w:strike w:val="false"/>
          <w:dstrike w:val="false"/>
          <w:color w:val="02B3E4"/>
          <w:position w:val="0"/>
          <w:sz w:val="36"/>
          <w:sz w:val="36"/>
          <w:szCs w:val="36"/>
          <w:u w:val="none"/>
          <w:shd w:fill="auto"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980001"/>
          <w:position w:val="0"/>
          <w:sz w:val="40"/>
          <w:sz w:val="40"/>
          <w:szCs w:val="40"/>
          <w:u w:val="none"/>
          <w:shd w:fill="auto" w:val="clear"/>
          <w:vertAlign w:val="baseline"/>
        </w:rPr>
        <w:t>An Additional Server</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Purpose: Use Azure Resource Manager (ARM) to deploy one additional WordPress web server. This additional web server should provide web services redundancy and improve the web site’s response time.</w:t>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b/>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Create a replica of the WordPress server configuration.</w:t>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The process is summarized as:</w:t>
      </w:r>
    </w:p>
    <w:p>
      <w:pPr>
        <w:pStyle w:val="LOnormal"/>
        <w:keepNext w:val="false"/>
        <w:keepLines w:val="false"/>
        <w:pageBreakBefore w:val="false"/>
        <w:widowControl/>
        <w:numPr>
          <w:ilvl w:val="0"/>
          <w:numId w:val="1"/>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The current WP server settings were saved as a template during the creation process. If not, you will need to add it to your Template store. </w:t>
      </w:r>
    </w:p>
    <w:p>
      <w:pPr>
        <w:pStyle w:val="LOnormal"/>
        <w:keepNext w:val="false"/>
        <w:keepLines w:val="false"/>
        <w:pageBreakBefore w:val="false"/>
        <w:widowControl/>
        <w:numPr>
          <w:ilvl w:val="0"/>
          <w:numId w:val="1"/>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Deploy a new VM from a template. In the Azure portal search for TEMPLATES and run that service. </w:t>
      </w:r>
    </w:p>
    <w:p>
      <w:pPr>
        <w:pStyle w:val="LOnormal"/>
        <w:keepNext w:val="false"/>
        <w:keepLines w:val="false"/>
        <w:pageBreakBefore w:val="false"/>
        <w:widowControl/>
        <w:numPr>
          <w:ilvl w:val="0"/>
          <w:numId w:val="1"/>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The WP server template should be listed there.  Select it. </w:t>
      </w:r>
    </w:p>
    <w:p>
      <w:pPr>
        <w:pStyle w:val="LOnormal"/>
        <w:keepNext w:val="false"/>
        <w:keepLines w:val="false"/>
        <w:pageBreakBefore w:val="false"/>
        <w:widowControl/>
        <w:numPr>
          <w:ilvl w:val="0"/>
          <w:numId w:val="1"/>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Make sure you load and edit the parameters file and change the values for the new VM as needed. Values such as Name, Password, etc. should be unique. Use the Azure Template Services.</w:t>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Make sure you already have a resource group to place the VM in. You may need to create a Servers-RG resource group if one does not exist.</w:t>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tbl>
      <w:tblPr>
        <w:tblStyle w:val="Table5"/>
        <w:tblW w:w="10755" w:type="dxa"/>
        <w:jc w:val="left"/>
        <w:tblInd w:w="288" w:type="dxa"/>
        <w:tblLayout w:type="fixed"/>
        <w:tblCellMar>
          <w:top w:w="80" w:type="dxa"/>
          <w:left w:w="80" w:type="dxa"/>
          <w:bottom w:w="80" w:type="dxa"/>
          <w:right w:w="80" w:type="dxa"/>
        </w:tblCellMar>
        <w:tblLook w:val="0000"/>
      </w:tblPr>
      <w:tblGrid>
        <w:gridCol w:w="3614"/>
        <w:gridCol w:w="7140"/>
      </w:tblGrid>
      <w:tr>
        <w:trPr>
          <w:trHeight w:val="1050"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Subtitle"/>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Configuration Process</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Subtitle"/>
              <w:widowControl w:val="false"/>
              <w:spacing w:lineRule="auto" w:line="240" w:before="0" w:after="0"/>
              <w:ind w:left="0" w:right="0" w:hanging="0"/>
              <w:jc w:val="left"/>
              <w:rPr/>
            </w:pPr>
            <w:r>
              <w:rPr>
                <w:rFonts w:eastAsia="Open Sans" w:cs="Open Sans" w:ascii="Open Sans" w:hAnsi="Open Sans"/>
                <w:color w:val="FFFFFF"/>
                <w:sz w:val="20"/>
                <w:szCs w:val="20"/>
                <w:u w:val="none"/>
                <w:shd w:fill="auto" w:val="clear"/>
              </w:rPr>
              <w:t>Provide a screenshot of the template configuration process.</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
              <w:widowControl w:val="false"/>
              <w:rPr/>
            </w:pPr>
            <w:r>
              <w:rPr/>
              <w:t xml:space="preserve"> </w:t>
            </w:r>
            <w:r>
              <w:rPr/>
              <w:t>See folder screenshots/ArmTemplate</w:t>
            </w:r>
          </w:p>
        </w:tc>
      </w:tr>
      <w:tr>
        <w:trPr>
          <w:trHeight w:val="161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Discussion Question #1</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List the benefits (at least three) of using ARM templates. Think of when, why and how you can benefit from this Azure service.</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
              <w:widowControl w:val="false"/>
              <w:rPr/>
            </w:pPr>
            <w:r>
              <w:rPr/>
              <w:t>- ARM templates make it easy to implement CI/CD. The parameters files enable us to easily create the deployments for different environments (e.g. DEV, TEST, PROD).</w:t>
            </w:r>
          </w:p>
          <w:p>
            <w:pPr>
              <w:pStyle w:val="LOnormal"/>
              <w:widowControl w:val="false"/>
              <w:rPr/>
            </w:pPr>
            <w:r>
              <w:rPr/>
              <w:t>- ARM templates also reduce costs. Admins/Architects don’t have to manually click through the Azure Portal.</w:t>
            </w:r>
          </w:p>
          <w:p>
            <w:pPr>
              <w:pStyle w:val="LOnormal"/>
              <w:widowControl w:val="false"/>
              <w:rPr/>
            </w:pPr>
            <w:r>
              <w:rPr/>
              <w:t>- ARM template deployments result in the same output every time. They remove the possibility of user errors.</w:t>
            </w:r>
          </w:p>
          <w:p>
            <w:pPr>
              <w:pStyle w:val="LOnormal"/>
              <w:widowControl w:val="false"/>
              <w:rPr/>
            </w:pPr>
            <w:r>
              <w:rPr/>
            </w:r>
          </w:p>
        </w:tc>
      </w:tr>
      <w:tr>
        <w:trPr>
          <w:trHeight w:val="161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Discussion Question #2</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What is the difference between an ARM template and a server image? When will you use each and for what purpose? Make sure you consider each of the two.</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
              <w:widowControl w:val="false"/>
              <w:rPr/>
            </w:pPr>
            <w:r>
              <w:rPr/>
              <w:t>ARM Templates are used for IAC. Inside the templates, we define the infrastructure/resources we want to deploy.</w:t>
            </w:r>
          </w:p>
          <w:p>
            <w:pPr>
              <w:pStyle w:val="LOnormal"/>
              <w:widowControl w:val="false"/>
              <w:rPr/>
            </w:pPr>
            <w:r>
              <w:rPr/>
              <w:t xml:space="preserve">Server images </w:t>
            </w:r>
            <w:r>
              <w:rPr/>
              <w:t xml:space="preserve">can be created from an existing VM. They contain the full definition of a VM’s storage </w:t>
            </w:r>
            <w:r>
              <w:rPr/>
              <w:t>(VHDs)</w:t>
            </w:r>
            <w:r>
              <w:rPr/>
              <w:t xml:space="preserve"> and its properties. </w:t>
            </w:r>
            <w:r>
              <w:rPr/>
              <w:t xml:space="preserve">The image can then be used to create a new VM. </w:t>
            </w:r>
            <w:r>
              <w:rPr>
                <w:rFonts w:eastAsia="NSimSun" w:cs="Lucida Sans"/>
                <w:color w:val="auto"/>
                <w:kern w:val="0"/>
                <w:sz w:val="24"/>
                <w:szCs w:val="24"/>
                <w:lang w:val="en-US" w:eastAsia="zh-CN" w:bidi="hi-IN"/>
              </w:rPr>
              <w:t>A copy of the image’s VHDs is used for the new VM.</w:t>
            </w:r>
          </w:p>
          <w:p>
            <w:pPr>
              <w:pStyle w:val="LOnormal"/>
              <w:widowControl w:val="false"/>
              <w:rPr/>
            </w:pPr>
            <w:r>
              <w:rPr/>
            </w:r>
          </w:p>
          <w:p>
            <w:pPr>
              <w:pStyle w:val="LOnormal"/>
              <w:widowControl w:val="false"/>
              <w:rPr/>
            </w:pPr>
            <w:r>
              <w:rPr/>
            </w:r>
          </w:p>
          <w:p>
            <w:pPr>
              <w:pStyle w:val="LOnormal"/>
              <w:widowControl w:val="false"/>
              <w:rPr/>
            </w:pPr>
            <w:r>
              <w:rPr/>
              <w:t>ARM Templates can be used to deploy any Azure resource.</w:t>
            </w:r>
          </w:p>
          <w:p>
            <w:pPr>
              <w:pStyle w:val="LOnormal"/>
              <w:widowControl w:val="false"/>
              <w:rPr/>
            </w:pPr>
            <w:r>
              <w:rPr/>
              <w:t>A server image is used to deploy an Azure VM for a specific purpose, e.g. a Linux VM with a pre-installed Apache Web Server.</w:t>
            </w:r>
          </w:p>
          <w:p>
            <w:pPr>
              <w:pStyle w:val="LOnormal"/>
              <w:widowControl w:val="false"/>
              <w:rPr/>
            </w:pPr>
            <w:r>
              <w:rPr/>
              <w:t>The server image is part of the ARM template.</w:t>
            </w:r>
          </w:p>
          <w:p>
            <w:pPr>
              <w:pStyle w:val="LOnormal"/>
              <w:widowControl w:val="false"/>
              <w:rPr/>
            </w:pPr>
            <w:r>
              <w:rPr/>
              <w:t>If I just use an empty server image (e.g. Windows Server 2022), I have to install everything myself.</w:t>
            </w:r>
          </w:p>
        </w:tc>
      </w:tr>
      <w:tr>
        <w:trPr>
          <w:trHeight w:val="265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Optional Discussion</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Visit GitHub (</w:t>
            </w:r>
            <w:hyperlink r:id="rId5">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https://github.com/azure/azure-quickstart-templates</w:t>
              </w:r>
            </w:hyperlink>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 and look at all available templates. Can you find a template that deploys 2 web servers, a load balancer, and a Resource Group? Send the link to the template or a screenshot clearly highlighting the one you will select.</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
              <w:widowControl w:val="false"/>
              <w:rPr/>
            </w:pPr>
            <w:r>
              <w:rPr/>
              <w:t>I could not find the requested template but I found a similar one that creates a VMSS with an IIS and a load balancer:</w:t>
            </w:r>
          </w:p>
          <w:p>
            <w:pPr>
              <w:pStyle w:val="LOnormal"/>
              <w:widowControl w:val="false"/>
              <w:rPr/>
            </w:pPr>
            <w:r>
              <w:rPr/>
              <w:t>VM Scale Set with autoscale running an IIS WebApp</w:t>
            </w:r>
          </w:p>
          <w:p>
            <w:pPr>
              <w:pStyle w:val="LOnormal"/>
              <w:widowControl w:val="false"/>
              <w:rPr/>
            </w:pPr>
            <w:r>
              <w:rPr>
                <w:rStyle w:val="InternetLink"/>
              </w:rPr>
              <w:t>https://github.com/Azure/azure-quickstart-templates/tree/master/demos/vmss-windows-webapp-dsc-autoscale</w:t>
            </w:r>
          </w:p>
          <w:p>
            <w:pPr>
              <w:pStyle w:val="LOnormal"/>
              <w:widowControl w:val="false"/>
              <w:rPr/>
            </w:pPr>
            <w:r>
              <w:rPr/>
            </w:r>
          </w:p>
        </w:tc>
      </w:tr>
    </w:tbl>
    <w:p>
      <w:pPr>
        <w:pStyle w:val="LOnormal"/>
        <w:keepNext w:val="false"/>
        <w:keepLines w:val="false"/>
        <w:pageBreakBefore w:val="false"/>
        <w:widowControl w:val="false"/>
        <w:shd w:val="clear" w:fill="auto"/>
        <w:spacing w:lineRule="auto" w:line="240" w:before="0" w:after="0"/>
        <w:ind w:left="180" w:right="0" w:hanging="18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p>
      <w:pPr>
        <w:pStyle w:val="LOnormal"/>
        <w:keepNext w:val="true"/>
        <w:keepLines/>
        <w:pageBreakBefore w:val="false"/>
        <w:widowControl/>
        <w:shd w:val="clear" w:fill="auto"/>
        <w:spacing w:lineRule="auto" w:line="276" w:before="280" w:after="0"/>
        <w:ind w:left="0" w:right="0" w:hanging="0"/>
        <w:jc w:val="left"/>
        <w:rPr>
          <w:rFonts w:ascii="Open Sans SemiBold" w:hAnsi="Open Sans SemiBold" w:eastAsia="Open Sans SemiBold" w:cs="Open Sans SemiBold"/>
          <w:b w:val="false"/>
          <w:b w:val="false"/>
          <w:i w:val="false"/>
          <w:i w:val="false"/>
          <w:caps w:val="false"/>
          <w:smallCaps w:val="false"/>
          <w:strike w:val="false"/>
          <w:dstrike w:val="false"/>
          <w:color w:val="980001"/>
          <w:position w:val="0"/>
          <w:sz w:val="24"/>
          <w:sz w:val="40"/>
          <w:szCs w:val="40"/>
          <w:u w:val="none"/>
          <w:shd w:fill="auto" w:val="clear"/>
          <w:vertAlign w:val="baseline"/>
        </w:rPr>
      </w:pPr>
      <w:bookmarkStart w:id="5" w:name="_heading=h.tyjcwt"/>
      <w:bookmarkEnd w:id="5"/>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STEP 5: </w:t>
      </w:r>
      <w:r>
        <w:rPr>
          <w:rFonts w:eastAsia="Open Sans SemiBold" w:cs="Open Sans SemiBold" w:ascii="Open Sans SemiBold" w:hAnsi="Open Sans SemiBold"/>
          <w:b w:val="false"/>
          <w:i w:val="false"/>
          <w:caps w:val="false"/>
          <w:smallCaps w:val="false"/>
          <w:strike w:val="false"/>
          <w:dstrike w:val="false"/>
          <w:color w:val="02B3E4"/>
          <w:position w:val="0"/>
          <w:sz w:val="36"/>
          <w:sz w:val="36"/>
          <w:szCs w:val="36"/>
          <w:u w:val="none"/>
          <w:shd w:fill="auto"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980001"/>
          <w:position w:val="0"/>
          <w:sz w:val="40"/>
          <w:sz w:val="40"/>
          <w:szCs w:val="40"/>
          <w:u w:val="none"/>
          <w:shd w:fill="auto" w:val="clear"/>
          <w:vertAlign w:val="baseline"/>
        </w:rPr>
        <w:t>Backup and Recovery</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Purpose: Use the Azure backup services to setup recurring full daily backup jobs of your products and client’s data. Test the backup process. No back is fully verified until you perform a successful restore.</w:t>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You want to ensure your VMs are all backed up. You want to ensure a working replica of each of them is saved somewhere safe.</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The steps are:</w:t>
      </w:r>
    </w:p>
    <w:p>
      <w:pPr>
        <w:pStyle w:val="LOnormal"/>
        <w:keepNext w:val="false"/>
        <w:keepLines w:val="false"/>
        <w:pageBreakBefore w:val="false"/>
        <w:widowControl/>
        <w:numPr>
          <w:ilvl w:val="0"/>
          <w:numId w:val="2"/>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Create a backup vault. Call it “ServersBackup”.</w:t>
      </w:r>
    </w:p>
    <w:p>
      <w:pPr>
        <w:pStyle w:val="LOnormal"/>
        <w:keepNext w:val="false"/>
        <w:keepLines w:val="false"/>
        <w:pageBreakBefore w:val="false"/>
        <w:widowControl/>
        <w:numPr>
          <w:ilvl w:val="0"/>
          <w:numId w:val="2"/>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Install Azure Backup Extension on the target VM.</w:t>
      </w:r>
    </w:p>
    <w:p>
      <w:pPr>
        <w:pStyle w:val="LOnormal"/>
        <w:keepNext w:val="false"/>
        <w:keepLines w:val="false"/>
        <w:pageBreakBefore w:val="false"/>
        <w:widowControl/>
        <w:numPr>
          <w:ilvl w:val="0"/>
          <w:numId w:val="2"/>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Create a backup policy in the vault. Set retention policy and daily backup points. </w:t>
      </w:r>
    </w:p>
    <w:p>
      <w:pPr>
        <w:pStyle w:val="LOnormal"/>
        <w:keepNext w:val="false"/>
        <w:keepLines w:val="false"/>
        <w:pageBreakBefore w:val="false"/>
        <w:widowControl/>
        <w:numPr>
          <w:ilvl w:val="0"/>
          <w:numId w:val="2"/>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Now it is time to link the target VM to the backup policy. Click on the target VM, select Backup from the Operations tab. Then select the newly created backup policy.</w:t>
      </w:r>
    </w:p>
    <w:p>
      <w:pPr>
        <w:pStyle w:val="LOnormal"/>
        <w:keepNext w:val="false"/>
        <w:keepLines w:val="false"/>
        <w:pageBreakBefore w:val="false"/>
        <w:widowControl/>
        <w:numPr>
          <w:ilvl w:val="0"/>
          <w:numId w:val="2"/>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Alternatively, you can select Recovery Services Vault from the left navigation bar. Select all the VMs you want to add to the backup.</w:t>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tbl>
      <w:tblPr>
        <w:tblStyle w:val="Table6"/>
        <w:tblW w:w="10755" w:type="dxa"/>
        <w:jc w:val="left"/>
        <w:tblInd w:w="288" w:type="dxa"/>
        <w:tblLayout w:type="fixed"/>
        <w:tblCellMar>
          <w:top w:w="80" w:type="dxa"/>
          <w:left w:w="80" w:type="dxa"/>
          <w:bottom w:w="80" w:type="dxa"/>
          <w:right w:w="80" w:type="dxa"/>
        </w:tblCellMar>
        <w:tblLook w:val="0000"/>
      </w:tblPr>
      <w:tblGrid>
        <w:gridCol w:w="3614"/>
        <w:gridCol w:w="7140"/>
      </w:tblGrid>
      <w:tr>
        <w:trPr>
          <w:trHeight w:val="1050"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Subtitle"/>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Backups</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Subtitle"/>
              <w:widowControl w:val="false"/>
              <w:spacing w:lineRule="auto" w:line="240" w:before="0" w:after="0"/>
              <w:ind w:left="0" w:right="0" w:hanging="0"/>
              <w:jc w:val="left"/>
              <w:rPr/>
            </w:pPr>
            <w:r>
              <w:rPr>
                <w:rFonts w:eastAsia="Open Sans" w:cs="Open Sans" w:ascii="Open Sans" w:hAnsi="Open Sans"/>
                <w:color w:val="FFFFFF"/>
                <w:sz w:val="20"/>
                <w:szCs w:val="20"/>
                <w:u w:val="none"/>
                <w:shd w:fill="auto" w:val="clear"/>
              </w:rPr>
              <w:t xml:space="preserve">Provide screenshots of 1) the backup vault and 2) the backup policy. </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
              <w:widowControl w:val="false"/>
              <w:rPr>
                <w:rFonts w:ascii="Open Sans" w:hAnsi="Open Sans" w:eastAsia="Open Sans" w:cs="Open Sans"/>
                <w:color w:val="000000"/>
                <w:sz w:val="22"/>
                <w:szCs w:val="22"/>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See folder screenshots/BackupPolicy</w:t>
            </w:r>
          </w:p>
        </w:tc>
      </w:tr>
      <w:tr>
        <w:trPr>
          <w:trHeight w:val="135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Discussion Question #1</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 xml:space="preserve">What is the difference between Azure backup and site recovery? When would you use each service and for what reason? </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
              <w:widowControl w:val="false"/>
              <w:rPr/>
            </w:pPr>
            <w:r>
              <w:rPr/>
              <w:t>Azure Backup is a service that lets us back up our data to the Azure Cloud. We can back up both on-premise VMs and Azure VMs.</w:t>
            </w:r>
          </w:p>
          <w:p>
            <w:pPr>
              <w:pStyle w:val="LOnormal"/>
              <w:widowControl w:val="false"/>
              <w:rPr/>
            </w:pPr>
            <w:r>
              <w:rPr/>
            </w:r>
          </w:p>
          <w:p>
            <w:pPr>
              <w:pStyle w:val="LOnormal"/>
              <w:widowControl w:val="false"/>
              <w:rPr/>
            </w:pPr>
            <w:r>
              <w:rPr/>
              <w:t>Azure Site Recovery lets us replicate our data from one datacenter to another. It can replicate Azure VMs between Azure regions.</w:t>
            </w:r>
          </w:p>
          <w:p>
            <w:pPr>
              <w:pStyle w:val="LOnormal"/>
              <w:widowControl w:val="false"/>
              <w:rPr/>
            </w:pPr>
            <w:r>
              <w:rPr/>
            </w:r>
          </w:p>
          <w:p>
            <w:pPr>
              <w:pStyle w:val="LOnormal"/>
              <w:widowControl w:val="false"/>
              <w:rPr/>
            </w:pPr>
            <w:r>
              <w:rPr/>
              <w:t>If I want to backup and restore specific data, I would choose Azure Backup.</w:t>
            </w:r>
          </w:p>
          <w:p>
            <w:pPr>
              <w:pStyle w:val="LOnormal"/>
              <w:widowControl w:val="false"/>
              <w:rPr/>
            </w:pPr>
            <w:r>
              <w:rPr/>
              <w:t>I would choose Azure Site Recovery, if I want to have my whole production site protected against outages.</w:t>
            </w:r>
          </w:p>
        </w:tc>
      </w:tr>
      <w:tr>
        <w:trPr>
          <w:trHeight w:val="317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Discussion Question #2</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Restore Time Objective (RTO) and</w:t>
            </w:r>
          </w:p>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Restore Point Objective (RPO) have</w:t>
            </w:r>
          </w:p>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 xml:space="preserve">similarities and differences. </w:t>
            </w:r>
          </w:p>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A - How are they different? Make sure you consider each of the two.</w:t>
            </w:r>
          </w:p>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B - Which backup strategy consumes more disc space?</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
              <w:widowControl w:val="false"/>
              <w:rPr/>
            </w:pPr>
            <w:r>
              <w:rPr/>
              <w:t xml:space="preserve">A - </w:t>
            </w:r>
          </w:p>
          <w:p>
            <w:pPr>
              <w:pStyle w:val="LOnormal"/>
              <w:widowControl w:val="false"/>
              <w:rPr/>
            </w:pPr>
            <w:r>
              <w:rPr/>
              <w:t>RTO refers to the time a system can be down before it starts causing damage to the business plus the time needed to restore the system and its data.</w:t>
            </w:r>
          </w:p>
          <w:p>
            <w:pPr>
              <w:pStyle w:val="LOnormal"/>
              <w:widowControl w:val="false"/>
              <w:rPr/>
            </w:pPr>
            <w:r>
              <w:rPr/>
            </w:r>
          </w:p>
          <w:p>
            <w:pPr>
              <w:pStyle w:val="LOnormal"/>
              <w:widowControl w:val="false"/>
              <w:rPr/>
            </w:pPr>
            <w:r>
              <w:rPr/>
              <w:t>RPO refers to the amount of relevant data we can lose in a period of time before significant harm occurs.</w:t>
            </w:r>
          </w:p>
          <w:p>
            <w:pPr>
              <w:pStyle w:val="LOnormal"/>
              <w:widowControl w:val="false"/>
              <w:rPr/>
            </w:pPr>
            <w:r>
              <w:rPr/>
            </w:r>
          </w:p>
          <w:p>
            <w:pPr>
              <w:pStyle w:val="LOnormal"/>
              <w:widowControl w:val="false"/>
              <w:rPr/>
            </w:pPr>
            <w:r>
              <w:rPr/>
              <w:t>In other words, RTO refers to a time frame in which a system was unavailable. And RPO refers to the amount of data we lose if  we restore the latest backup.</w:t>
            </w:r>
          </w:p>
          <w:p>
            <w:pPr>
              <w:pStyle w:val="Heading3"/>
              <w:widowControl w:val="false"/>
              <w:spacing w:lineRule="atLeast" w:line="360" w:before="0" w:after="0"/>
              <w:ind w:left="0" w:right="0" w:hanging="0"/>
              <w:jc w:val="left"/>
              <w:rPr>
                <w:rFonts w:ascii="Acronis Cyber;Helvetica;sans-serif" w:hAnsi="Acronis Cyber;Helvetica;sans-serif"/>
                <w:b w:val="false"/>
                <w:b w:val="false"/>
                <w:i w:val="false"/>
                <w:i w:val="false"/>
                <w:caps w:val="false"/>
                <w:smallCaps w:val="false"/>
                <w:spacing w:val="0"/>
                <w:sz w:val="24"/>
              </w:rPr>
            </w:pPr>
            <w:r>
              <w:rPr>
                <w:rFonts w:ascii="Acronis Cyber;Helvetica;sans-serif" w:hAnsi="Acronis Cyber;Helvetica;sans-serif"/>
                <w:b w:val="false"/>
                <w:i w:val="false"/>
                <w:caps w:val="false"/>
                <w:smallCaps w:val="false"/>
                <w:spacing w:val="0"/>
                <w:sz w:val="24"/>
              </w:rPr>
            </w:r>
          </w:p>
          <w:p>
            <w:pPr>
              <w:pStyle w:val="LOnormal"/>
              <w:widowControl w:val="false"/>
              <w:rPr/>
            </w:pPr>
            <w:r>
              <w:rPr/>
              <w:t>B -</w:t>
            </w:r>
          </w:p>
          <w:p>
            <w:pPr>
              <w:pStyle w:val="LOnormal"/>
              <w:widowControl w:val="false"/>
              <w:rPr/>
            </w:pPr>
            <w:r>
              <w:rPr/>
              <w:t>RPO. Backups have to be created much more frequently.</w:t>
            </w:r>
          </w:p>
        </w:tc>
      </w:tr>
      <w:tr>
        <w:trPr>
          <w:trHeight w:val="213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Optional Discussion</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 xml:space="preserve">Create more that one backup policy for each type of data. For example, you may want to create a policy that backs up certain files and folders and not the entire VM’s hard drive. Try a policy that has folder exclusion and inclusion. </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
              <w:widowControl w:val="false"/>
              <w:rPr/>
            </w:pPr>
            <w:r>
              <w:rPr/>
            </w:r>
          </w:p>
        </w:tc>
      </w:tr>
    </w:tbl>
    <w:p>
      <w:pPr>
        <w:pStyle w:val="LOnormal"/>
        <w:keepNext w:val="false"/>
        <w:keepLines w:val="false"/>
        <w:pageBreakBefore w:val="false"/>
        <w:widowControl w:val="false"/>
        <w:shd w:val="clear" w:fill="auto"/>
        <w:spacing w:lineRule="auto" w:line="240" w:before="0" w:after="0"/>
        <w:ind w:left="180" w:right="0" w:hanging="18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true"/>
        <w:keepLines/>
        <w:pageBreakBefore w:val="false"/>
        <w:widowControl/>
        <w:shd w:val="clear" w:fill="auto"/>
        <w:spacing w:lineRule="auto" w:line="276" w:before="280" w:after="0"/>
        <w:ind w:left="0" w:right="0" w:hanging="0"/>
        <w:jc w:val="left"/>
        <w:rPr>
          <w:rFonts w:ascii="Open Sans SemiBold" w:hAnsi="Open Sans SemiBold" w:eastAsia="Open Sans SemiBold" w:cs="Open Sans SemiBold"/>
          <w:b w:val="false"/>
          <w:b w:val="false"/>
          <w:i w:val="false"/>
          <w:i w:val="false"/>
          <w:caps w:val="false"/>
          <w:smallCaps w:val="false"/>
          <w:strike w:val="false"/>
          <w:dstrike w:val="false"/>
          <w:color w:val="980001"/>
          <w:position w:val="0"/>
          <w:sz w:val="24"/>
          <w:sz w:val="40"/>
          <w:szCs w:val="40"/>
          <w:u w:val="none"/>
          <w:shd w:fill="auto" w:val="clear"/>
          <w:vertAlign w:val="baseline"/>
        </w:rPr>
      </w:pPr>
      <w:bookmarkStart w:id="6" w:name="_heading=h.3dy6vkm"/>
      <w:bookmarkEnd w:id="6"/>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STEP 6: </w:t>
      </w:r>
      <w:r>
        <w:rPr>
          <w:rFonts w:eastAsia="Open Sans SemiBold" w:cs="Open Sans SemiBold" w:ascii="Open Sans SemiBold" w:hAnsi="Open Sans SemiBold"/>
          <w:b w:val="false"/>
          <w:i w:val="false"/>
          <w:caps w:val="false"/>
          <w:smallCaps w:val="false"/>
          <w:strike w:val="false"/>
          <w:dstrike w:val="false"/>
          <w:color w:val="02B3E4"/>
          <w:position w:val="0"/>
          <w:sz w:val="36"/>
          <w:sz w:val="36"/>
          <w:szCs w:val="36"/>
          <w:u w:val="none"/>
          <w:shd w:fill="auto"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980001"/>
          <w:position w:val="0"/>
          <w:sz w:val="40"/>
          <w:sz w:val="40"/>
          <w:szCs w:val="40"/>
          <w:u w:val="none"/>
          <w:shd w:fill="auto" w:val="clear"/>
          <w:vertAlign w:val="baseline"/>
        </w:rPr>
        <w:t>Antivirus Communication</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Purpose: Enable the antivirus server to communicate with client VMs.</w:t>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The XYZ antivirus server requires TCP ports 2222-2224 to communicate with the target client VMs. A firewall exception on the target VM is necessary to allow the XYZ server to scan and update the clients. Assuming Contoso will want to continue using their XYZ antivirus server, how will you alter the NSG (network security group) to allow all Contoso’s Azure servers port: TCP 2222-2224 in from the</w:t>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antivirus server?</w:t>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Each of the Azure servers you created have a unique internal (not public) IP address. Each one of these VMs has its own Network Security Group (nsg) associated with it as well.</w:t>
      </w: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 xml:space="preserve"> Your task is to adjust the nsg of each server to allow for traffic coming from the antivirus server</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The steps are:</w:t>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numPr>
          <w:ilvl w:val="0"/>
          <w:numId w:val="3"/>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Make a list of each server and it’s internal IP.</w:t>
      </w:r>
    </w:p>
    <w:p>
      <w:pPr>
        <w:pStyle w:val="LOnormal"/>
        <w:keepNext w:val="false"/>
        <w:keepLines w:val="false"/>
        <w:pageBreakBefore w:val="false"/>
        <w:widowControl/>
        <w:numPr>
          <w:ilvl w:val="0"/>
          <w:numId w:val="3"/>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For each server’s nsg, modify the settings to allow for TCP 2222-2224 from the antivirus server’s IP number. </w:t>
      </w:r>
    </w:p>
    <w:p>
      <w:pPr>
        <w:pStyle w:val="LOnormal"/>
        <w:keepNext w:val="false"/>
        <w:keepLines w:val="false"/>
        <w:pageBreakBefore w:val="false"/>
        <w:widowControl/>
        <w:numPr>
          <w:ilvl w:val="0"/>
          <w:numId w:val="3"/>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Test your work by trying to deploy the antivirus agent on one of the target servers.</w:t>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tbl>
      <w:tblPr>
        <w:tblStyle w:val="Table7"/>
        <w:tblW w:w="10755" w:type="dxa"/>
        <w:jc w:val="left"/>
        <w:tblInd w:w="288" w:type="dxa"/>
        <w:tblLayout w:type="fixed"/>
        <w:tblCellMar>
          <w:top w:w="80" w:type="dxa"/>
          <w:left w:w="80" w:type="dxa"/>
          <w:bottom w:w="80" w:type="dxa"/>
          <w:right w:w="80" w:type="dxa"/>
        </w:tblCellMar>
        <w:tblLook w:val="0000"/>
      </w:tblPr>
      <w:tblGrid>
        <w:gridCol w:w="3614"/>
        <w:gridCol w:w="7140"/>
      </w:tblGrid>
      <w:tr>
        <w:trPr>
          <w:trHeight w:val="1050"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Subtitle"/>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Inbound Rules</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Subtitle"/>
              <w:widowControl w:val="false"/>
              <w:spacing w:lineRule="auto" w:line="240" w:before="0" w:after="0"/>
              <w:ind w:left="0" w:right="0" w:hanging="0"/>
              <w:jc w:val="left"/>
              <w:rPr/>
            </w:pPr>
            <w:r>
              <w:rPr>
                <w:rFonts w:eastAsia="Open Sans" w:cs="Open Sans" w:ascii="Open Sans" w:hAnsi="Open Sans"/>
                <w:color w:val="FFFFFF"/>
                <w:sz w:val="20"/>
                <w:szCs w:val="20"/>
                <w:u w:val="none"/>
                <w:shd w:fill="auto" w:val="clear"/>
              </w:rPr>
              <w:t>Provide a screenshot of the modified nsg firewall inbound rules.</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
              <w:widowControl w:val="false"/>
              <w:rPr>
                <w:rFonts w:ascii="Open Sans" w:hAnsi="Open Sans" w:eastAsia="Open Sans" w:cs="Open Sans"/>
                <w:color w:val="000000"/>
                <w:sz w:val="22"/>
                <w:szCs w:val="22"/>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See folder screenshots/</w:t>
            </w:r>
            <w:r>
              <w:rPr>
                <w:rFonts w:eastAsia="Open Sans" w:cs="Open Sans" w:ascii="Open Sans" w:hAnsi="Open Sans"/>
                <w:b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Antivirus</w:t>
            </w:r>
          </w:p>
        </w:tc>
      </w:tr>
      <w:tr>
        <w:trPr>
          <w:trHeight w:val="109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Discussion Question #1</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Will you need to create an inbound port exception on your Windows OS?</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
              <w:widowControl w:val="false"/>
              <w:rPr/>
            </w:pPr>
            <w:r>
              <w:rPr/>
              <w:t>Yes. We opened ports 2222-2224 in the server’s NSG but we have to open them in the Windows Firewall, too.</w:t>
            </w:r>
          </w:p>
        </w:tc>
      </w:tr>
    </w:tbl>
    <w:p>
      <w:pPr>
        <w:pStyle w:val="LOnormal"/>
        <w:keepNext w:val="false"/>
        <w:keepLines w:val="false"/>
        <w:pageBreakBefore w:val="false"/>
        <w:widowControl w:val="false"/>
        <w:shd w:val="clear" w:fill="auto"/>
        <w:spacing w:lineRule="auto" w:line="240" w:before="0" w:after="0"/>
        <w:ind w:left="180" w:right="0" w:hanging="18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Note: Once you have completed your report, feel free to shut down your Azure resources to avoid charges!</w:t>
      </w:r>
    </w:p>
    <w:sectPr>
      <w:headerReference w:type="default" r:id="rId6"/>
      <w:footerReference w:type="default" r:id="rId7"/>
      <w:type w:val="nextPage"/>
      <w:pgSz w:w="12240" w:h="15840"/>
      <w:pgMar w:left="720" w:right="720" w:header="720" w:top="777" w:footer="720" w:bottom="77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 Sans">
    <w:charset w:val="00"/>
    <w:family w:val="roman"/>
    <w:pitch w:val="variable"/>
  </w:font>
  <w:font w:name="Arial">
    <w:charset w:val="00"/>
    <w:family w:val="roman"/>
    <w:pitch w:val="variable"/>
  </w:font>
  <w:font w:name="Helvetica Neue">
    <w:charset w:val="00"/>
    <w:family w:val="roman"/>
    <w:pitch w:val="variable"/>
  </w:font>
  <w:font w:name="Open Sans Light">
    <w:charset w:val="00"/>
    <w:family w:val="roman"/>
    <w:pitch w:val="variable"/>
  </w:font>
  <w:font w:name="Roboto Mono">
    <w:charset w:val="00"/>
    <w:family w:val="roman"/>
    <w:pitch w:val="variable"/>
  </w:font>
  <w:font w:name="Open Sans SemiBold">
    <w:charset w:val="00"/>
    <w:family w:val="roman"/>
    <w:pitch w:val="variable"/>
  </w:font>
  <w:font w:name="Acronis Cyber">
    <w:altName w:val="Helvetica"/>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right" w:pos="9020" w:leader="none"/>
      </w:tabs>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right" w:pos="9020" w:leader="none"/>
      </w:tabs>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1" distT="0" distB="0" distL="0" distR="0" simplePos="0" locked="0" layoutInCell="0" allowOverlap="1" relativeHeight="9">
              <wp:simplePos x="0" y="0"/>
              <wp:positionH relativeFrom="page">
                <wp:posOffset>-1171575</wp:posOffset>
              </wp:positionH>
              <wp:positionV relativeFrom="page">
                <wp:posOffset>71120</wp:posOffset>
              </wp:positionV>
              <wp:extent cx="7783830" cy="10069830"/>
              <wp:effectExtent l="0" t="0" r="0" b="0"/>
              <wp:wrapNone/>
              <wp:docPr id="3" name="Image1"/>
              <a:graphic xmlns:a="http://schemas.openxmlformats.org/drawingml/2006/main">
                <a:graphicData uri="http://schemas.microsoft.com/office/word/2010/wordprocessingShape">
                  <wps:wsp>
                    <wps:cNvSpPr/>
                    <wps:spPr>
                      <a:xfrm>
                        <a:off x="0" y="0"/>
                        <a:ext cx="7783200" cy="10069200"/>
                      </a:xfrm>
                      <a:prstGeom prst="roundRect">
                        <a:avLst>
                          <a:gd name="adj" fmla="val 0"/>
                        </a:avLst>
                      </a:prstGeom>
                      <a:solidFill>
                        <a:srgbClr val="ffffff"/>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decimal"/>
      <w:lvlText w:val="%1."/>
      <w:lvlJc w:val="left"/>
      <w:pPr>
        <w:tabs>
          <w:tab w:val="num" w:pos="0"/>
        </w:tabs>
        <w:ind w:left="720" w:hanging="360"/>
      </w:pPr>
      <w:rPr>
        <w:smallCaps w:val="false"/>
        <w:caps w:val="false"/>
        <w:dstrike w:val="false"/>
        <w:strike w:val="false"/>
        <w:vertAlign w:val="baseline"/>
        <w:position w:val="0"/>
        <w:sz w:val="24"/>
        <w:sz w:val="24"/>
        <w:shd w:fill="auto" w:val="clear"/>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4"/>
        <w:sz w:val="24"/>
        <w:shd w:fill="auto" w:val="clear"/>
      </w:rPr>
    </w:lvl>
    <w:lvl w:ilvl="2">
      <w:start w:val="1"/>
      <w:numFmt w:val="lowerRoman"/>
      <w:lvlText w:val="%3."/>
      <w:lvlJc w:val="left"/>
      <w:pPr>
        <w:tabs>
          <w:tab w:val="num" w:pos="0"/>
        </w:tabs>
        <w:ind w:left="2160" w:hanging="470"/>
      </w:pPr>
      <w:rPr>
        <w:smallCaps w:val="false"/>
        <w:caps w:val="false"/>
        <w:dstrike w:val="false"/>
        <w:strike w:val="false"/>
        <w:vertAlign w:val="baseline"/>
        <w:position w:val="0"/>
        <w:sz w:val="24"/>
        <w:sz w:val="24"/>
        <w:shd w:fill="auto" w:val="clear"/>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4"/>
        <w:sz w:val="24"/>
        <w:shd w:fill="auto" w:val="clear"/>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4"/>
        <w:sz w:val="24"/>
        <w:shd w:fill="auto" w:val="clear"/>
      </w:rPr>
    </w:lvl>
    <w:lvl w:ilvl="5">
      <w:start w:val="1"/>
      <w:numFmt w:val="lowerRoman"/>
      <w:lvlText w:val="%6."/>
      <w:lvlJc w:val="left"/>
      <w:pPr>
        <w:tabs>
          <w:tab w:val="num" w:pos="0"/>
        </w:tabs>
        <w:ind w:left="4320" w:hanging="470"/>
      </w:pPr>
      <w:rPr>
        <w:smallCaps w:val="false"/>
        <w:caps w:val="false"/>
        <w:dstrike w:val="false"/>
        <w:strike w:val="false"/>
        <w:vertAlign w:val="baseline"/>
        <w:position w:val="0"/>
        <w:sz w:val="24"/>
        <w:sz w:val="24"/>
        <w:shd w:fill="auto" w:val="clear"/>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4"/>
        <w:sz w:val="24"/>
        <w:shd w:fill="auto" w:val="clear"/>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4"/>
        <w:sz w:val="24"/>
        <w:shd w:fill="auto" w:val="clear"/>
      </w:rPr>
    </w:lvl>
    <w:lvl w:ilvl="8">
      <w:start w:val="1"/>
      <w:numFmt w:val="lowerRoman"/>
      <w:lvlText w:val="%9."/>
      <w:lvlJc w:val="left"/>
      <w:pPr>
        <w:tabs>
          <w:tab w:val="num" w:pos="0"/>
        </w:tabs>
        <w:ind w:left="6480" w:hanging="470"/>
      </w:pPr>
      <w:rPr>
        <w:smallCaps w:val="false"/>
        <w:caps w:val="false"/>
        <w:dstrike w:val="false"/>
        <w:strike w:val="false"/>
        <w:vertAlign w:val="baseline"/>
        <w:position w:val="0"/>
        <w:sz w:val="24"/>
        <w:sz w:val="24"/>
        <w:shd w:fill="auto" w:val="clear"/>
      </w:rPr>
    </w:lvl>
  </w:abstractNum>
  <w:abstractNum w:abstractNumId="3">
    <w:lvl w:ilvl="0">
      <w:start w:val="1"/>
      <w:numFmt w:val="decimal"/>
      <w:lvlText w:val="%1."/>
      <w:lvlJc w:val="left"/>
      <w:pPr>
        <w:tabs>
          <w:tab w:val="num" w:pos="0"/>
        </w:tabs>
        <w:ind w:left="720" w:hanging="360"/>
      </w:pPr>
      <w:rPr>
        <w:smallCaps w:val="false"/>
        <w:caps w:val="false"/>
        <w:dstrike w:val="false"/>
        <w:strike w:val="false"/>
        <w:vertAlign w:val="baseline"/>
        <w:position w:val="0"/>
        <w:sz w:val="24"/>
        <w:sz w:val="24"/>
        <w:shd w:fill="auto" w:val="clear"/>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4"/>
        <w:sz w:val="24"/>
        <w:shd w:fill="auto" w:val="clear"/>
      </w:rPr>
    </w:lvl>
    <w:lvl w:ilvl="2">
      <w:start w:val="1"/>
      <w:numFmt w:val="lowerRoman"/>
      <w:lvlText w:val="%3."/>
      <w:lvlJc w:val="left"/>
      <w:pPr>
        <w:tabs>
          <w:tab w:val="num" w:pos="0"/>
        </w:tabs>
        <w:ind w:left="2160" w:hanging="470"/>
      </w:pPr>
      <w:rPr>
        <w:smallCaps w:val="false"/>
        <w:caps w:val="false"/>
        <w:dstrike w:val="false"/>
        <w:strike w:val="false"/>
        <w:vertAlign w:val="baseline"/>
        <w:position w:val="0"/>
        <w:sz w:val="24"/>
        <w:sz w:val="24"/>
        <w:shd w:fill="auto" w:val="clear"/>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4"/>
        <w:sz w:val="24"/>
        <w:shd w:fill="auto" w:val="clear"/>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4"/>
        <w:sz w:val="24"/>
        <w:shd w:fill="auto" w:val="clear"/>
      </w:rPr>
    </w:lvl>
    <w:lvl w:ilvl="5">
      <w:start w:val="1"/>
      <w:numFmt w:val="lowerRoman"/>
      <w:lvlText w:val="%6."/>
      <w:lvlJc w:val="left"/>
      <w:pPr>
        <w:tabs>
          <w:tab w:val="num" w:pos="0"/>
        </w:tabs>
        <w:ind w:left="4320" w:hanging="470"/>
      </w:pPr>
      <w:rPr>
        <w:smallCaps w:val="false"/>
        <w:caps w:val="false"/>
        <w:dstrike w:val="false"/>
        <w:strike w:val="false"/>
        <w:vertAlign w:val="baseline"/>
        <w:position w:val="0"/>
        <w:sz w:val="24"/>
        <w:sz w:val="24"/>
        <w:shd w:fill="auto" w:val="clear"/>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4"/>
        <w:sz w:val="24"/>
        <w:shd w:fill="auto" w:val="clear"/>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4"/>
        <w:sz w:val="24"/>
        <w:shd w:fill="auto" w:val="clear"/>
      </w:rPr>
    </w:lvl>
    <w:lvl w:ilvl="8">
      <w:start w:val="1"/>
      <w:numFmt w:val="lowerRoman"/>
      <w:lvlText w:val="%9."/>
      <w:lvlJc w:val="left"/>
      <w:pPr>
        <w:tabs>
          <w:tab w:val="num" w:pos="0"/>
        </w:tabs>
        <w:ind w:left="6480" w:hanging="470"/>
      </w:pPr>
      <w:rPr>
        <w:smallCaps w:val="false"/>
        <w:caps w:val="false"/>
        <w:dstrike w:val="false"/>
        <w:strike w:val="false"/>
        <w:vertAlign w:val="baseline"/>
        <w:position w:val="0"/>
        <w:sz w:val="24"/>
        <w:sz w:val="24"/>
        <w:shd w:fill="auto" w:val="clear"/>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en-US" w:eastAsia="zh-CN" w:bidi="hi-IN"/>
      </w:rPr>
    </w:rPrDefault>
    <w:pPrDefault>
      <w:pPr>
        <w:suppressAutoHyphens w:val="true"/>
      </w:pPr>
    </w:pPrDefault>
  </w:docDefaults>
  <w:style w:type="paragraph" w:styleId="Normal" w:default="1">
    <w:name w:val="Normal"/>
    <w:next w:val="LOnormal"/>
    <w:qFormat/>
    <w:pPr>
      <w:widowControl/>
      <w:suppressAutoHyphens w:val="true"/>
      <w:bidi w:val="0"/>
      <w:spacing w:before="0" w:after="0"/>
      <w:jc w:val="left"/>
    </w:pPr>
    <w:rPr>
      <w:rFonts w:ascii="Times New Roman" w:hAnsi="Times New Roman" w:eastAsia="NSimSun" w:cs="Lucida Sans"/>
      <w:color w:val="auto"/>
      <w:kern w:val="0"/>
      <w:sz w:val="24"/>
      <w:szCs w:val="24"/>
      <w:lang w:val="en-US" w:eastAsia="en-US" w:bidi="ar-SA"/>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widowControl/>
      <w:shd w:val="clear" w:fill="auto"/>
      <w:spacing w:lineRule="auto" w:line="276" w:before="320" w:after="80"/>
      <w:ind w:left="0" w:right="0" w:hanging="0"/>
      <w:jc w:val="left"/>
    </w:pPr>
    <w:rPr>
      <w:rFonts w:ascii="Arial" w:hAnsi="Arial" w:eastAsia="Arial" w:cs="Arial"/>
      <w:b w:val="false"/>
      <w:i w:val="false"/>
      <w:caps w:val="false"/>
      <w:smallCaps w:val="false"/>
      <w:strike w:val="false"/>
      <w:dstrike w:val="false"/>
      <w:color w:val="434343"/>
      <w:position w:val="0"/>
      <w:sz w:val="28"/>
      <w:sz w:val="28"/>
      <w:szCs w:val="28"/>
      <w:u w:val="none"/>
      <w:shd w:fill="auto" w:val="clear"/>
      <w:vertAlign w:val="baseline"/>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qFormat/>
    <w:rPr/>
  </w:style>
  <w:style w:type="character" w:styleId="InternetLink">
    <w:name w:val="Hyperlink"/>
    <w:rPr>
      <w:u w:val="single"/>
    </w:rPr>
  </w:style>
  <w:style w:type="character" w:styleId="None">
    <w:name w:val="None"/>
    <w:qFormat/>
    <w:rPr/>
  </w:style>
  <w:style w:type="character" w:styleId="Hyperlink0">
    <w:name w:val="Hyperlink.0"/>
    <w:basedOn w:val="None"/>
    <w:qFormat/>
    <w:rPr>
      <w:rFonts w:ascii="Open Sans" w:hAnsi="Open Sans" w:eastAsia="Open Sans" w:cs="Open Sans"/>
      <w:i/>
      <w:iCs/>
      <w:outline w:val="false"/>
      <w:color w:val="1155CC"/>
      <w:u w:val="single" w:color="1155CC"/>
      <w14:textFill>
        <w14:solidFill>
          <w14:srgbClr w14:val="1155CC"/>
        </w14:solidFill>
      </w14:textFill>
    </w:rPr>
  </w:style>
  <w:style w:type="character" w:styleId="Hyperlink1">
    <w:name w:val="Hyperlink.1"/>
    <w:basedOn w:val="None"/>
    <w:qFormat/>
    <w:rPr>
      <w:u w:val="single"/>
      <w:shd w:fill="auto" w:val="clear"/>
      <w:lang w:val="en-US"/>
    </w:rPr>
  </w:style>
  <w:style w:type="character" w:styleId="StrongEmphasis">
    <w:name w:val="Strong Emphasis"/>
    <w:qFormat/>
    <w:rPr>
      <w:b/>
      <w:bCs/>
    </w:rPr>
  </w:style>
  <w:style w:type="paragraph" w:styleId="Heading">
    <w:name w:val="Heading"/>
    <w:next w:val="Body"/>
    <w:qFormat/>
    <w:pPr>
      <w:keepNext w:val="true"/>
      <w:keepLines/>
      <w:pageBreakBefore w:val="false"/>
      <w:widowControl/>
      <w:shd w:val="clear" w:color="auto" w:fill="auto"/>
      <w:suppressAutoHyphens w:val="false"/>
      <w:bidi w:val="0"/>
      <w:spacing w:lineRule="auto" w:line="276" w:before="400" w:after="120"/>
      <w:ind w:left="0" w:right="0" w:hanging="0"/>
      <w:jc w:val="left"/>
      <w:outlineLvl w:val="0"/>
    </w:pPr>
    <w:rPr>
      <w:rFonts w:ascii="Arial" w:hAnsi="Arial" w:eastAsia="Arial" w:cs="Arial"/>
      <w:b w:val="false"/>
      <w:bCs w:val="false"/>
      <w:i w:val="false"/>
      <w:iCs w:val="false"/>
      <w:caps w:val="false"/>
      <w:smallCaps w:val="false"/>
      <w:strike w:val="false"/>
      <w:dstrike w:val="false"/>
      <w:outline w:val="false"/>
      <w:color w:val="000000"/>
      <w:spacing w:val="0"/>
      <w:kern w:val="0"/>
      <w:position w:val="0"/>
      <w:sz w:val="40"/>
      <w:sz w:val="40"/>
      <w:szCs w:val="40"/>
      <w:u w:val="none" w:color="000000"/>
      <w:shd w:fill="auto" w:val="clear"/>
      <w:vertAlign w:val="baseline"/>
      <w:lang w:val="en-US" w:eastAsia="zh-CN" w:bidi="hi-IN"/>
      <w14:textOutline>
        <w14:noFill/>
      </w14:textOutline>
      <w14:textFill>
        <w14:solidFill>
          <w14:srgbClr w14:val="000000"/>
        </w14:solidFill>
      </w14:textFill>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before="0" w:after="0"/>
      <w:jc w:val="left"/>
    </w:pPr>
    <w:rPr>
      <w:rFonts w:ascii="Times New Roman" w:hAnsi="Times New Roman" w:eastAsia="NSimSun" w:cs="Lucida Sans"/>
      <w:color w:val="auto"/>
      <w:kern w:val="0"/>
      <w:sz w:val="24"/>
      <w:szCs w:val="24"/>
      <w:lang w:val="en-US" w:eastAsia="zh-CN" w:bidi="hi-IN"/>
    </w:rPr>
  </w:style>
  <w:style w:type="paragraph" w:styleId="Title">
    <w:name w:val="Title"/>
    <w:next w:val="Body"/>
    <w:qFormat/>
    <w:pPr>
      <w:keepNext w:val="true"/>
      <w:keepLines/>
      <w:pageBreakBefore w:val="false"/>
      <w:widowControl/>
      <w:shd w:val="clear" w:color="auto" w:fill="auto"/>
      <w:suppressAutoHyphens w:val="false"/>
      <w:bidi w:val="0"/>
      <w:spacing w:lineRule="auto" w:line="240" w:before="0" w:after="6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color w:val="000000"/>
      <w:spacing w:val="0"/>
      <w:kern w:val="0"/>
      <w:position w:val="0"/>
      <w:sz w:val="52"/>
      <w:sz w:val="52"/>
      <w:szCs w:val="52"/>
      <w:u w:val="none" w:color="000000"/>
      <w:shd w:fill="auto" w:val="clear"/>
      <w:vertAlign w:val="baseline"/>
      <w:lang w:val="en-US" w:eastAsia="zh-CN" w:bidi="hi-IN"/>
      <w14:textOutline>
        <w14:noFill/>
      </w14:textOutline>
      <w14:textFill>
        <w14:solidFill>
          <w14:srgbClr w14:val="000000"/>
        </w14:solidFill>
      </w14:textFill>
    </w:rPr>
  </w:style>
  <w:style w:type="paragraph" w:styleId="HeaderFooter">
    <w:name w:val="Header &amp; Footer"/>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shd w:fill="auto" w:val="clear"/>
      <w:vertAlign w:val="baseline"/>
      <w:lang w:val="en-US"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shd w:val="clear" w:color="auto" w:fill="auto"/>
      <w:suppressAutoHyphens w:val="false"/>
      <w:bidi w:val="0"/>
      <w:spacing w:lineRule="auto" w:line="276" w:before="0" w:after="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en-US" w:eastAsia="zh-CN" w:bidi="hi-IN"/>
      <w14:textOutline>
        <w14:noFill/>
      </w14:textOutline>
      <w14:textFill>
        <w14:solidFill>
          <w14:srgbClr w14:val="000000"/>
        </w14:solidFill>
      </w14:textFill>
    </w:rPr>
  </w:style>
  <w:style w:type="paragraph" w:styleId="Subtitle">
    <w:name w:val="Subtitle"/>
    <w:basedOn w:val="LOnormal"/>
    <w:next w:val="LOnormal"/>
    <w:qFormat/>
    <w:pPr>
      <w:keepNext w:val="true"/>
      <w:keepLines/>
      <w:pageBreakBefore w:val="false"/>
      <w:widowControl/>
      <w:shd w:val="clear" w:fill="auto"/>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qFormat/>
  </w:style>
  <w:style w:type="numbering" w:styleId="ImportedStyle1">
    <w:name w:val="Imported Style 1"/>
    <w:qFormat/>
  </w:style>
  <w:style w:type="numbering" w:styleId="ImportedStyle2">
    <w:name w:val="Imported Style 2"/>
    <w:qFormat/>
  </w:style>
  <w:style w:type="numbering" w:styleId="ImportedStyle3">
    <w:name w:val="Imported Style 3"/>
    <w:qFormat/>
  </w:style>
  <w:style w:type="numbering" w:styleId="ImportedStyle4">
    <w:name w:val="Imported Style 4"/>
    <w:qFormat/>
  </w:style>
  <w:style w:type="table" w:default="1" w:styleId="TableNormal">
    <w:name w:val="Table Normal"/>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zure.com/e/dd6e78617f1e45178372c7b0b9e328dd" TargetMode="External"/><Relationship Id="rId4" Type="http://schemas.openxmlformats.org/officeDocument/2006/relationships/hyperlink" Target="https://docs.microsoft.com/en-us/azure/vpn-gateway/vpn-gateway-howto-site-to-site-classic-portal" TargetMode="External"/><Relationship Id="rId5" Type="http://schemas.openxmlformats.org/officeDocument/2006/relationships/hyperlink" Target="https://github.com/azure/azure-quickstart-templates"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4fnPkLNNL4eeUhv+/n7cAhy8GSg==">AMUW2mUpRGxCV9gpAndHmwsUpxu9sBqgfBvay860fR+HshcW9edevDtbwn61eQslsdjUWOoIr8TDt6WNxSqovdc5JnicHyvCezax6rMAPVFHydNYRzfr7PQnPNkp4nTlyRlt7h0BELSk2uZZMsFRaxQpjfFrFvIgT5UmFHdpWZQIO1QdhPAZkYeammTzShyWAb3ru1LWmONBI/YJAj5cSj9k59EavZ3yBQ==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149</TotalTime>
  <Application>LibreOffice/7.0.5.2$Windows_X86_64 LibreOffice_project/64390860c6cd0aca4beafafcfd84613dd9dfb63a</Application>
  <AppVersion>15.0000</AppVersion>
  <Pages>8</Pages>
  <Words>2542</Words>
  <Characters>12287</Characters>
  <CharactersWithSpaces>14655</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2022-07-17T14:46:07Z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