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 xml:space="preserve">Manuel </w:t>
            </w:r>
            <w:proofErr w:type="spellStart"/>
            <w:r>
              <w:t>Tscholl</w:t>
            </w:r>
            <w:proofErr w:type="spellEnd"/>
          </w:p>
        </w:tc>
      </w:tr>
    </w:tbl>
    <w:p w:rsidR="00480AF2" w:rsidRPr="000B4798" w:rsidRDefault="00480AF2" w:rsidP="00917183">
      <w:pPr>
        <w:pStyle w:val="berschrift1"/>
        <w:numPr>
          <w:ilvl w:val="0"/>
          <w:numId w:val="161"/>
        </w:numPr>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proofErr w:type="spellStart"/>
      <w:r>
        <w:t>EasyDiet</w:t>
      </w:r>
      <w:proofErr w:type="spellEnd"/>
      <w:r>
        <w:t xml:space="preserve"> ist ein Programm, welches die Planung und Erstellung von Diäten erleichtern soll und dadurch die </w:t>
      </w:r>
      <w:proofErr w:type="spellStart"/>
      <w:r>
        <w:t>DiätassistenIn</w:t>
      </w:r>
      <w:proofErr w:type="spellEnd"/>
      <w:r>
        <w:t xml:space="preserve"> unterstützen soll. </w:t>
      </w:r>
      <w:r w:rsidR="00480AF2">
        <w:t xml:space="preserve"> </w:t>
      </w:r>
      <w:proofErr w:type="spellStart"/>
      <w:r>
        <w:t>Weiters</w:t>
      </w:r>
      <w:proofErr w:type="spellEnd"/>
      <w:r>
        <w:t xml:space="preserve"> können mittels </w:t>
      </w:r>
      <w:proofErr w:type="gramStart"/>
      <w:r>
        <w:t>dem Programm</w:t>
      </w:r>
      <w:proofErr w:type="gramEnd"/>
      <w:r>
        <w:t xml:space="preserve"> Befunde, sowie Ernährungsprotokolle erfasst werden. </w:t>
      </w:r>
      <w:proofErr w:type="spellStart"/>
      <w:r>
        <w:t>EasyDiet</w:t>
      </w:r>
      <w:proofErr w:type="spellEnd"/>
      <w:r>
        <w:t xml:space="preserve">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D77FED" w:rsidRDefault="00D77FED" w:rsidP="00D77FED">
      <w:r>
        <w:t xml:space="preserve">Dieses Pflichtenheft beschreibt das Programm </w:t>
      </w:r>
      <w:proofErr w:type="spellStart"/>
      <w:r>
        <w:t>EasyDiet</w:t>
      </w:r>
      <w:proofErr w:type="spellEnd"/>
      <w:r>
        <w:t xml:space="preserve">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r>
        <w:t>Umfang</w:t>
      </w:r>
    </w:p>
    <w:p w:rsidR="00480AF2" w:rsidRDefault="00182F52" w:rsidP="00D8176D">
      <w:r>
        <w:t xml:space="preserve">Die Software </w:t>
      </w:r>
      <w:proofErr w:type="spellStart"/>
      <w:r>
        <w:t>EasyDiet</w:t>
      </w:r>
      <w:proofErr w:type="spellEnd"/>
      <w:r>
        <w:t xml:space="preserve"> steht im Allgemeinen in keiner direkten Verbindung mit anderen Projekten, </w:t>
      </w:r>
      <w:r w:rsidR="00832F45">
        <w:t xml:space="preserve">weshalb in diesem Pflichtenheft nur auf </w:t>
      </w:r>
      <w:proofErr w:type="spellStart"/>
      <w:r w:rsidR="00832F45">
        <w:t>EasyDiet</w:t>
      </w:r>
      <w:proofErr w:type="spellEnd"/>
      <w:r w:rsidR="00832F45">
        <w:t xml:space="preserve">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p w:rsidR="005E0082" w:rsidRPr="005E0082" w:rsidRDefault="005E0082" w:rsidP="005E0082"/>
    <w:tbl>
      <w:tblPr>
        <w:tblStyle w:val="HelleListe-Akzent1"/>
        <w:tblW w:w="0" w:type="auto"/>
        <w:tblLook w:val="04A0" w:firstRow="1" w:lastRow="0" w:firstColumn="1" w:lastColumn="0" w:noHBand="0" w:noVBand="1"/>
      </w:tblPr>
      <w:tblGrid>
        <w:gridCol w:w="1823"/>
        <w:gridCol w:w="4126"/>
        <w:gridCol w:w="3339"/>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Diagnose des Arztes, </w:t>
            </w:r>
            <w:proofErr w:type="spellStart"/>
            <w:r>
              <w:rPr>
                <w:rFonts w:ascii="Times New Roman" w:eastAsia="Times New Roman" w:hAnsi="Times New Roman" w:cs="Times New Roman"/>
                <w:sz w:val="24"/>
                <w:szCs w:val="24"/>
                <w:lang w:eastAsia="de-AT"/>
              </w:rPr>
              <w:t>Anamnese,Protokolle</w:t>
            </w:r>
            <w:proofErr w:type="spellEnd"/>
            <w:r>
              <w:rPr>
                <w:rFonts w:ascii="Times New Roman" w:eastAsia="Times New Roman" w:hAnsi="Times New Roman" w:cs="Times New Roman"/>
                <w:sz w:val="24"/>
                <w:szCs w:val="24"/>
                <w:lang w:eastAsia="de-AT"/>
              </w:rPr>
              <w:t>,</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w:t>
            </w:r>
            <w:r w:rsidRPr="00B749D8">
              <w:rPr>
                <w:rFonts w:ascii="Times New Roman" w:eastAsia="Times New Roman" w:hAnsi="Times New Roman" w:cs="Times New Roman"/>
                <w:sz w:val="24"/>
                <w:szCs w:val="24"/>
                <w:lang w:eastAsia="de-AT"/>
              </w:rPr>
              <w:lastRenderedPageBreak/>
              <w:t>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 xml:space="preserve">Besprechungen mit den Kunden </w:t>
            </w:r>
            <w:r w:rsidRPr="00B749D8">
              <w:rPr>
                <w:rFonts w:ascii="Times New Roman" w:eastAsia="Times New Roman" w:hAnsi="Times New Roman" w:cs="Times New Roman"/>
                <w:sz w:val="24"/>
                <w:szCs w:val="24"/>
                <w:lang w:eastAsia="de-AT"/>
              </w:rPr>
              <w:lastRenderedPageBreak/>
              <w:t>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proofErr w:type="spellStart"/>
            <w:r>
              <w:rPr>
                <w:rFonts w:ascii="Times New Roman" w:eastAsia="Times New Roman" w:hAnsi="Times New Roman" w:cs="Times New Roman"/>
                <w:sz w:val="24"/>
                <w:szCs w:val="24"/>
                <w:lang w:eastAsia="de-AT"/>
              </w:rPr>
              <w:t>Rezepten,Stammdaten</w:t>
            </w:r>
            <w:proofErr w:type="spellEnd"/>
            <w:r>
              <w:rPr>
                <w:rFonts w:ascii="Times New Roman" w:eastAsia="Times New Roman" w:hAnsi="Times New Roman" w:cs="Times New Roman"/>
                <w:sz w:val="24"/>
                <w:szCs w:val="24"/>
                <w:lang w:eastAsia="de-AT"/>
              </w:rPr>
              <w:t>..</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480AF2" w:rsidRDefault="00D06F06" w:rsidP="00D8176D">
      <w:r>
        <w:t xml:space="preserve">Im Allgemeinen werden sich mit </w:t>
      </w:r>
      <w:proofErr w:type="spellStart"/>
      <w:r>
        <w:t>EasyDiet</w:t>
      </w:r>
      <w:proofErr w:type="spellEnd"/>
      <w:r>
        <w:t xml:space="preserve"> hauptsächlich zwei </w:t>
      </w:r>
      <w:proofErr w:type="spellStart"/>
      <w:r>
        <w:t>Hauptaktueure</w:t>
      </w:r>
      <w:proofErr w:type="spellEnd"/>
      <w:r>
        <w:t xml:space="preserve"> befassen. </w:t>
      </w:r>
      <w:proofErr w:type="gramStart"/>
      <w:r>
        <w:t>Die</w:t>
      </w:r>
      <w:proofErr w:type="gramEnd"/>
      <w:r>
        <w:t xml:space="preserv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w:t>
      </w:r>
      <w:proofErr w:type="spellStart"/>
      <w:r>
        <w:t>Sektretärin</w:t>
      </w:r>
      <w:proofErr w:type="spellEnd"/>
      <w:r>
        <w:t xml:space="preserve">, welche </w:t>
      </w:r>
      <w:proofErr w:type="spellStart"/>
      <w:r>
        <w:t>EasyDiet</w:t>
      </w:r>
      <w:proofErr w:type="spellEnd"/>
      <w:r>
        <w:t xml:space="preserve"> dazu verwendet, um bequem St</w:t>
      </w:r>
      <w:r w:rsidR="006F63C1">
        <w:t>ammdaten anzulegen oder zu verw</w:t>
      </w:r>
      <w:r>
        <w:t xml:space="preserve">alten. </w:t>
      </w:r>
      <w:r w:rsidR="006F63C1">
        <w:t xml:space="preserve">Die Dauer dieser Operation kann sich ebenfalls stetig ändern, da zu einem bestimmten Zeitpunkt eine verschiedene Anzahl von Stammdaten zu bearbeiten </w:t>
      </w:r>
      <w:proofErr w:type="gramStart"/>
      <w:r w:rsidR="006F63C1">
        <w:t>sind</w:t>
      </w:r>
      <w:proofErr w:type="gramEnd"/>
      <w:r w:rsidR="006F63C1">
        <w:t>.</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Zusammenfassung der Produktfähigkeiten/Eigenschaften</w:t>
      </w:r>
    </w:p>
    <w:p w:rsidR="00BF45BF" w:rsidRPr="00BF45BF" w:rsidRDefault="00BF45BF" w:rsidP="00D8176D"/>
    <w:p w:rsidR="00990EEE" w:rsidRP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w:t>
      </w:r>
      <w:r w:rsidRPr="00082DAA">
        <w:lastRenderedPageBreak/>
        <w:t xml:space="preserve">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r w:rsidR="00DF501A">
        <w:t>die</w:t>
      </w:r>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tbl>
      <w:tblPr>
        <w:tblStyle w:val="HelleListe-Akzent1"/>
        <w:tblW w:w="0" w:type="auto"/>
        <w:tblLook w:val="04A0" w:firstRow="1" w:lastRow="0" w:firstColumn="1" w:lastColumn="0" w:noHBand="0" w:noVBand="1"/>
      </w:tblPr>
      <w:tblGrid>
        <w:gridCol w:w="3416"/>
        <w:gridCol w:w="5872"/>
      </w:tblGrid>
      <w:tr w:rsidR="004F27C0"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firstRow="0" w:lastRow="0" w:firstColumn="0" w:lastColumn="0" w:oddVBand="0" w:evenVBand="0" w:oddHBand="1" w:evenHBand="0" w:firstRowFirstColumn="0" w:firstRowLastColumn="0" w:lastRowFirstColumn="0" w:lastRowLastColumn="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firstRow="0" w:lastRow="0" w:firstColumn="0" w:lastColumn="0" w:oddVBand="0" w:evenVBand="0" w:oddHBand="0" w:evenHBand="0" w:firstRowFirstColumn="0" w:firstRowLastColumn="0" w:lastRowFirstColumn="0" w:lastRowLastColumn="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DF679C" w:rsidP="004F27C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 </w:t>
            </w:r>
            <w:proofErr w:type="spellStart"/>
            <w:r>
              <w:t>DiätassistentIn</w:t>
            </w:r>
            <w:proofErr w:type="spellEnd"/>
            <w:r>
              <w:t xml:space="preserve">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t>Es wird also ermöglicht</w:t>
            </w:r>
            <w:r w:rsidR="004F27C0">
              <w:t xml:space="preserve"> Pläne zu erstellen,</w:t>
            </w:r>
            <w:r>
              <w:t xml:space="preserve"> ohne ständiges „von Hand nachrechnen</w:t>
            </w:r>
            <w:r w:rsidR="004F27C0">
              <w:t xml:space="preserve">“ </w:t>
            </w:r>
            <w:r>
              <w:t>überprüfen, ob die beim Erstellen eines Diätplans hinzugefügten Rezepte innerhalb der Zielparameter liegen.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t>
            </w:r>
            <w:proofErr w:type="spellStart"/>
            <w:r w:rsidR="00D77FED">
              <w:t>Weiters</w:t>
            </w:r>
            <w:proofErr w:type="spellEnd"/>
            <w:r w:rsidR="00D77FED">
              <w:t xml:space="preserve"> bietet es dem Patienten die Möglichkeit jederzeit einen Blick auf seinen Diätfortschritt zu werfen.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lastRenderedPageBreak/>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t>
      </w:r>
      <w:r w:rsidRPr="00082DAA">
        <w:lastRenderedPageBreak/>
        <w:t>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 xml:space="preserve">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lastRenderedPageBreak/>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proofErr w:type="spellStart"/>
      <w:r>
        <w:t>NahrungsmittelZutat</w:t>
      </w:r>
      <w:proofErr w:type="spellEnd"/>
    </w:p>
    <w:p w:rsidR="00E63D71" w:rsidRPr="00E63D71" w:rsidRDefault="00E63D71" w:rsidP="00E63D71">
      <w:r>
        <w:t>Eine Nahrungsmittel Zutat besteht aus einem bestimmten Nahrungsmittel.</w:t>
      </w:r>
    </w:p>
    <w:p w:rsidR="00E63D71" w:rsidRDefault="00E63D71" w:rsidP="00E63D71">
      <w:pPr>
        <w:pStyle w:val="berschrift3"/>
        <w:ind w:left="0" w:firstLine="0"/>
      </w:pPr>
      <w:proofErr w:type="spellStart"/>
      <w:r>
        <w:t>RezeptZutat</w:t>
      </w:r>
      <w:proofErr w:type="spellEnd"/>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F75DEC" w:rsidRDefault="00E6507A" w:rsidP="00D8176D">
      <w:pPr>
        <w:rPr>
          <w:u w:val="single"/>
        </w:rPr>
      </w:pPr>
      <w:r>
        <w:rPr>
          <w:u w:val="single"/>
        </w:rPr>
        <w:t xml:space="preserve">4.2 </w:t>
      </w:r>
      <w:proofErr w:type="gramStart"/>
      <w:r>
        <w:rPr>
          <w:u w:val="single"/>
        </w:rPr>
        <w:t>Alternativablauf</w:t>
      </w:r>
      <w:proofErr w:type="gramEnd"/>
    </w:p>
    <w:p w:rsidR="00F75DEC" w:rsidRDefault="00F75DEC" w:rsidP="00D8176D">
      <w:r w:rsidRPr="00F75DEC">
        <w:t>2a</w:t>
      </w:r>
      <w:r>
        <w:t xml:space="preserve">) System zeigt keine vorhandenen Diätpläne an. Weiter bei 3. </w:t>
      </w:r>
    </w:p>
    <w:p w:rsidR="00EF6C2B" w:rsidRPr="00F75DEC" w:rsidRDefault="00EF6C2B" w:rsidP="00D8176D"/>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einen Speiseplan, bei dem Rezepte dabei </w:t>
            </w:r>
            <w:r>
              <w:lastRenderedPageBreak/>
              <w:t>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r>
        <w:t>Generieren und Anzeigen der Soll/Ist Analyse</w:t>
      </w:r>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r>
        <w:t>Änderung eines Kochrezepts</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lastRenderedPageBreak/>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 xml:space="preserve">Erstellen </w:t>
      </w:r>
      <w:r w:rsidR="00387417">
        <w:t>eines Parametersets</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lastRenderedPageBreak/>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3"/>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proofErr w:type="spellStart"/>
      <w:r>
        <w:t>Sysstem</w:t>
      </w:r>
      <w:proofErr w:type="spellEnd"/>
      <w:r>
        <w:t xml:space="preserve">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1"/>
        </w:numPr>
        <w:tabs>
          <w:tab w:val="num" w:pos="720"/>
        </w:tabs>
        <w:spacing w:after="0"/>
        <w:ind w:left="0" w:firstLine="0"/>
      </w:pPr>
      <w:r>
        <w:lastRenderedPageBreak/>
        <w:t>Diätassistentin öffnet den aktuellen Diätplan des Patienten</w:t>
      </w:r>
    </w:p>
    <w:p w:rsidR="00E6507A" w:rsidRDefault="00E6507A" w:rsidP="00387417">
      <w:pPr>
        <w:numPr>
          <w:ilvl w:val="0"/>
          <w:numId w:val="61"/>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387417">
      <w:pPr>
        <w:numPr>
          <w:ilvl w:val="0"/>
          <w:numId w:val="61"/>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2"/>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 xml:space="preserve">Diätassistentin sucht </w:t>
      </w:r>
      <w:proofErr w:type="spellStart"/>
      <w:r>
        <w:t>Paramter</w:t>
      </w:r>
      <w:proofErr w:type="spellEnd"/>
    </w:p>
    <w:p w:rsidR="00E6507A" w:rsidRDefault="00E6507A" w:rsidP="00387417">
      <w:pPr>
        <w:numPr>
          <w:ilvl w:val="0"/>
          <w:numId w:val="67"/>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lastRenderedPageBreak/>
        <w:t>Wiederhole Schritt 14-17 bis alle nicht mehr passenden Lebensmittel entfernt sind</w:t>
      </w:r>
    </w:p>
    <w:p w:rsidR="00E6507A" w:rsidRDefault="00E6507A" w:rsidP="00387417">
      <w:pPr>
        <w:numPr>
          <w:ilvl w:val="0"/>
          <w:numId w:val="70"/>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lastRenderedPageBreak/>
        <w:t>System übernimmt die Parameter</w:t>
      </w:r>
    </w:p>
    <w:p w:rsidR="00E6507A" w:rsidRDefault="00E6507A" w:rsidP="00387417">
      <w:pPr>
        <w:numPr>
          <w:ilvl w:val="0"/>
          <w:numId w:val="73"/>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1"/>
        </w:numPr>
        <w:tabs>
          <w:tab w:val="num" w:pos="720"/>
        </w:tabs>
        <w:spacing w:after="0"/>
        <w:ind w:left="0" w:firstLine="0"/>
      </w:pPr>
      <w:r>
        <w:lastRenderedPageBreak/>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2"/>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387417">
      <w:pPr>
        <w:numPr>
          <w:ilvl w:val="0"/>
          <w:numId w:val="82"/>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proofErr w:type="spellStart"/>
      <w:r>
        <w:t>Ausschlußkriterien</w:t>
      </w:r>
      <w:proofErr w:type="spellEnd"/>
      <w:r>
        <w:t xml:space="preserve">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6"/>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lastRenderedPageBreak/>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387417">
      <w:pPr>
        <w:numPr>
          <w:ilvl w:val="0"/>
          <w:numId w:val="91"/>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387417">
      <w:pPr>
        <w:numPr>
          <w:ilvl w:val="0"/>
          <w:numId w:val="95"/>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proofErr w:type="spellStart"/>
      <w:r>
        <w:t>Sekretärinwählt</w:t>
      </w:r>
      <w:proofErr w:type="spellEnd"/>
      <w:r>
        <w:t xml:space="preserve">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8D3871" w:rsidP="00D8176D">
      <w:pPr>
        <w:pStyle w:val="berschrift3"/>
        <w:ind w:left="0" w:firstLine="0"/>
      </w:pPr>
      <w:r>
        <w:t>Löschen einer Anamnese</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7"/>
        </w:numPr>
        <w:tabs>
          <w:tab w:val="num" w:pos="720"/>
        </w:tabs>
        <w:spacing w:after="0"/>
        <w:ind w:left="0" w:firstLine="0"/>
      </w:pPr>
      <w:r>
        <w:lastRenderedPageBreak/>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8"/>
        </w:numPr>
        <w:tabs>
          <w:tab w:val="num" w:pos="720"/>
        </w:tabs>
        <w:spacing w:after="0"/>
        <w:ind w:left="0" w:firstLine="0"/>
      </w:pPr>
      <w:r>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9"/>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proofErr w:type="spellStart"/>
      <w:r>
        <w:t>Diätassistentnin</w:t>
      </w:r>
      <w:proofErr w:type="spellEnd"/>
      <w:r>
        <w:t xml:space="preserve">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3"/>
        </w:numPr>
        <w:tabs>
          <w:tab w:val="num" w:pos="720"/>
        </w:tabs>
        <w:spacing w:after="0"/>
        <w:ind w:left="0" w:firstLine="0"/>
      </w:pPr>
      <w:r>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5"/>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w:t>
      </w:r>
    </w:p>
    <w:p w:rsidR="00E6507A" w:rsidRDefault="00E6507A" w:rsidP="00D8176D">
      <w:pPr>
        <w:rPr>
          <w:u w:val="single"/>
        </w:rPr>
      </w:pPr>
      <w:r>
        <w:rPr>
          <w:u w:val="single"/>
        </w:rPr>
        <w:t>1. Kurzbeschreibung</w:t>
      </w:r>
    </w:p>
    <w:p w:rsidR="00E6507A" w:rsidRDefault="00E6507A" w:rsidP="00D8176D">
      <w:proofErr w:type="spellStart"/>
      <w:r>
        <w:lastRenderedPageBreak/>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9"/>
        </w:numPr>
        <w:tabs>
          <w:tab w:val="num" w:pos="720"/>
        </w:tabs>
        <w:spacing w:after="0"/>
        <w:ind w:left="0" w:firstLine="0"/>
      </w:pPr>
      <w:r>
        <w:lastRenderedPageBreak/>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xml:space="preserve">Ändern von Ausschließungskriterien für Nahrungsmittel </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xml:space="preserve">Löschen einer Gut &amp; Schlecht Liste </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vorhanden</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wird deaktiviert</w:t>
      </w:r>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BE635F" w:rsidP="00387417">
      <w:pPr>
        <w:numPr>
          <w:ilvl w:val="0"/>
          <w:numId w:val="133"/>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387417">
      <w:pPr>
        <w:numPr>
          <w:ilvl w:val="0"/>
          <w:numId w:val="133"/>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387417">
      <w:pPr>
        <w:numPr>
          <w:ilvl w:val="0"/>
          <w:numId w:val="133"/>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C54119" w:rsidP="00D8176D">
      <w:pPr>
        <w:pStyle w:val="berschrift3"/>
        <w:ind w:left="0" w:firstLine="0"/>
      </w:pPr>
      <w:r>
        <w:t>Mahlzeit erstellen</w:t>
      </w:r>
      <w:r w:rsidR="00E6507A">
        <w:t xml:space="preserve"> </w:t>
      </w:r>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 xml:space="preserve">Lebensmittel Suchen/Aussuchen </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1B682A" w:rsidRDefault="001B682A" w:rsidP="00D8176D">
      <w:r>
        <w:t>4a) System zeigt keine Lebensmittel der Kategorie an</w:t>
      </w:r>
    </w:p>
    <w:p w:rsidR="001B682A" w:rsidRDefault="001B682A" w:rsidP="00D8176D">
      <w:pPr>
        <w:pStyle w:val="Listenabsatz"/>
        <w:numPr>
          <w:ilvl w:val="0"/>
          <w:numId w:val="169"/>
        </w:numPr>
      </w:pPr>
      <w:r>
        <w:t xml:space="preserve">Diätassistentin öffnet einen neuen Suchdialog. </w:t>
      </w:r>
    </w:p>
    <w:p w:rsidR="001B682A" w:rsidRDefault="001B682A" w:rsidP="00A33C01">
      <w:pPr>
        <w:pStyle w:val="Listenabsatz"/>
      </w:pP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D55969" w:rsidP="00D8176D">
      <w:pPr>
        <w:pStyle w:val="berschrift3"/>
        <w:ind w:left="0" w:firstLine="0"/>
      </w:pPr>
      <w:r>
        <w:t>Einloggen eines Users</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4"/>
        </w:numPr>
        <w:tabs>
          <w:tab w:val="num" w:pos="720"/>
        </w:tabs>
        <w:spacing w:after="0"/>
        <w:ind w:left="0" w:firstLine="0"/>
      </w:pPr>
      <w:r>
        <w:t xml:space="preserve">Benutzer startet </w:t>
      </w:r>
      <w:proofErr w:type="spellStart"/>
      <w:r>
        <w:t>EasyDiet</w:t>
      </w:r>
      <w:proofErr w:type="spellEnd"/>
    </w:p>
    <w:p w:rsidR="00E6507A" w:rsidRDefault="00E6507A" w:rsidP="00387417">
      <w:pPr>
        <w:numPr>
          <w:ilvl w:val="0"/>
          <w:numId w:val="144"/>
        </w:numPr>
        <w:tabs>
          <w:tab w:val="num" w:pos="720"/>
        </w:tabs>
        <w:spacing w:after="0"/>
        <w:ind w:left="0" w:firstLine="0"/>
      </w:pPr>
      <w:proofErr w:type="spellStart"/>
      <w:r>
        <w:t>EasyDiet</w:t>
      </w:r>
      <w:proofErr w:type="spellEnd"/>
      <w:r>
        <w:t xml:space="preserve">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lastRenderedPageBreak/>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proofErr w:type="spellStart"/>
      <w:r>
        <w:t>Object</w:t>
      </w:r>
      <w:proofErr w:type="spellEnd"/>
      <w:r>
        <w:t xml:space="preserve"> Live </w:t>
      </w:r>
      <w:proofErr w:type="spellStart"/>
      <w:r>
        <w:t>Cicle</w:t>
      </w:r>
      <w:proofErr w:type="spellEnd"/>
    </w:p>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r>
        <w:t>Zuverlässigkeit</w:t>
      </w:r>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r>
        <w:t>Performanz</w:t>
      </w:r>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387417">
      <w:pPr>
        <w:pStyle w:val="Listenabsatz"/>
        <w:numPr>
          <w:ilvl w:val="0"/>
          <w:numId w:val="152"/>
        </w:numPr>
      </w:pPr>
      <w:r>
        <w:t xml:space="preserve">Es werden alle Betriebssysteme mit einer aktuellen JAVA </w:t>
      </w:r>
      <w:proofErr w:type="spellStart"/>
      <w:r>
        <w:t>Runtime</w:t>
      </w:r>
      <w:proofErr w:type="spellEnd"/>
      <w:r>
        <w:t xml:space="preserve"> unterstützt.</w:t>
      </w:r>
    </w:p>
    <w:p w:rsidR="004C143A" w:rsidRDefault="004C143A" w:rsidP="00387417">
      <w:pPr>
        <w:pStyle w:val="Listenabsatz"/>
        <w:numPr>
          <w:ilvl w:val="0"/>
          <w:numId w:val="152"/>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387417">
      <w:pPr>
        <w:pStyle w:val="Listenabsatz"/>
        <w:numPr>
          <w:ilvl w:val="0"/>
          <w:numId w:val="152"/>
        </w:numPr>
      </w:pPr>
      <w:r>
        <w:lastRenderedPageBreak/>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r>
        <w:t>Online Benutzerdokumentation und Help System</w:t>
      </w:r>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r>
        <w:t>Software Schnittstellen</w:t>
      </w:r>
    </w:p>
    <w:p w:rsidR="00D662E8" w:rsidRDefault="00D662E8" w:rsidP="00387417">
      <w:pPr>
        <w:pStyle w:val="Listenabsatz"/>
        <w:numPr>
          <w:ilvl w:val="0"/>
          <w:numId w:val="156"/>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r>
        <w:t>Copyright und andere rechtliche Anforderungen</w:t>
      </w:r>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6"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w:t>
      </w:r>
      <w:proofErr w:type="spellStart"/>
      <w:r>
        <w:t>Timeboxes</w:t>
      </w:r>
      <w:proofErr w:type="spellEnd"/>
      <w:r>
        <w:t>)</w:t>
      </w:r>
    </w:p>
    <w:p w:rsidR="00480AF2" w:rsidRDefault="00480AF2" w:rsidP="00D8176D">
      <w:pPr>
        <w:pStyle w:val="berschrift2"/>
        <w:ind w:left="0" w:firstLine="0"/>
      </w:pPr>
      <w:r>
        <w:t>Überblick</w:t>
      </w:r>
    </w:p>
    <w:p w:rsidR="00A61597" w:rsidRPr="008E7A68" w:rsidRDefault="00A61597" w:rsidP="00A61597">
      <w:r>
        <w:t xml:space="preserve">Bewertungen von 1-5 </w:t>
      </w:r>
      <w:r w:rsidR="00D30368">
        <w:t>werden in der</w:t>
      </w:r>
      <w:r>
        <w:t xml:space="preserve"> folgenden Tabelle vergeben</w:t>
      </w:r>
      <w:r w:rsidR="00D30368">
        <w:t>,</w:t>
      </w:r>
      <w:r>
        <w:t xml:space="preserve"> wobei  5 sehr wichtig ist und 1 unwichtig.</w:t>
      </w:r>
    </w:p>
    <w:p w:rsidR="00A61597" w:rsidRPr="00E8689E" w:rsidRDefault="002A2D0C" w:rsidP="00A6159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392.15pt;height:289.6pt;z-index:251659264;mso-position-horizontal:left;mso-position-horizontal-relative:text;mso-position-vertical-relative:text">
            <v:imagedata r:id="rId17" o:title=""/>
            <w10:wrap type="square" side="right"/>
          </v:shape>
          <o:OLEObject Type="Embed" ProgID="Excel.Sheet.12" ShapeID="_x0000_s1026" DrawAspect="Content" ObjectID="_1362557739" r:id="rId18"/>
        </w:pict>
      </w:r>
      <w:r w:rsidR="00C34ED9">
        <w:br w:type="textWrapping" w:clear="all"/>
      </w:r>
    </w:p>
    <w:p w:rsidR="00A61597" w:rsidRPr="00A61597" w:rsidRDefault="00A61597" w:rsidP="00A61597"/>
    <w:p w:rsidR="004D2BC3" w:rsidRDefault="00480AF2" w:rsidP="004D2BC3">
      <w:pPr>
        <w:pStyle w:val="berschrift2"/>
        <w:ind w:left="0" w:firstLine="0"/>
      </w:pPr>
      <w:proofErr w:type="spellStart"/>
      <w:r>
        <w:t>Timebox</w:t>
      </w:r>
      <w:proofErr w:type="spellEnd"/>
      <w:r w:rsidR="0041310A">
        <w:t xml:space="preserve"> 1</w:t>
      </w:r>
    </w:p>
    <w:p w:rsidR="00B75222" w:rsidRPr="00B75222" w:rsidRDefault="00B75222" w:rsidP="00B75222">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B37488" w:rsidRDefault="00B21B67" w:rsidP="00387417">
      <w:pPr>
        <w:pStyle w:val="Listenabsatz"/>
        <w:numPr>
          <w:ilvl w:val="0"/>
          <w:numId w:val="163"/>
        </w:numPr>
      </w:pPr>
      <w:r>
        <w:t>Lebensmittel suchen</w:t>
      </w:r>
    </w:p>
    <w:p w:rsidR="00B37488" w:rsidRDefault="00B21B67" w:rsidP="00387417">
      <w:pPr>
        <w:pStyle w:val="Listenabsatz"/>
        <w:numPr>
          <w:ilvl w:val="0"/>
          <w:numId w:val="163"/>
        </w:numPr>
      </w:pPr>
      <w:r>
        <w:t>Erstellen eines Parametersets</w:t>
      </w:r>
    </w:p>
    <w:p w:rsidR="00B37488" w:rsidRDefault="00B21B67" w:rsidP="00387417">
      <w:pPr>
        <w:pStyle w:val="Listenabsatz"/>
        <w:numPr>
          <w:ilvl w:val="0"/>
          <w:numId w:val="163"/>
        </w:numPr>
      </w:pPr>
      <w:r>
        <w:t>Diätplan erstellen</w:t>
      </w:r>
    </w:p>
    <w:p w:rsidR="000A50FC" w:rsidRDefault="009E32C5" w:rsidP="000A50FC">
      <w:r>
        <w:t xml:space="preserve">Diese </w:t>
      </w:r>
      <w:proofErr w:type="spellStart"/>
      <w:r>
        <w:t>UseCases</w:t>
      </w:r>
      <w:proofErr w:type="spellEnd"/>
      <w:r w:rsidR="000A50FC">
        <w:t xml:space="preserve"> müssen mit allen vorhandenen</w:t>
      </w:r>
      <w:r w:rsidR="0036045E">
        <w:t xml:space="preserve"> </w:t>
      </w:r>
      <w:proofErr w:type="spellStart"/>
      <w:r w:rsidR="000A50FC">
        <w:t>Extensions</w:t>
      </w:r>
      <w:proofErr w:type="spellEnd"/>
      <w:r w:rsidR="000A50FC">
        <w:t xml:space="preserve"> so implementiert werden, wie sie auch im Pflichtenheft vorzufinden sind.</w:t>
      </w:r>
    </w:p>
    <w:p w:rsidR="00480AF2" w:rsidRDefault="00480AF2" w:rsidP="000A50FC">
      <w:pPr>
        <w:pStyle w:val="berschrift3"/>
        <w:ind w:left="709"/>
      </w:pPr>
      <w:r>
        <w:t>Architektur</w:t>
      </w:r>
    </w:p>
    <w:p w:rsidR="00480AF2" w:rsidRDefault="00C12A2F" w:rsidP="00D8176D">
      <w:r>
        <w:t xml:space="preserve">Der </w:t>
      </w:r>
      <w:proofErr w:type="spellStart"/>
      <w:r>
        <w:t>UseCase</w:t>
      </w:r>
      <w:proofErr w:type="spellEnd"/>
      <w:r>
        <w:t xml:space="preserve"> </w:t>
      </w:r>
      <w:r w:rsidR="00835626">
        <w:t>„</w:t>
      </w:r>
      <w:r w:rsidR="00FD3A80">
        <w:t>Lebensmittels</w:t>
      </w:r>
      <w:r>
        <w:t>uche</w:t>
      </w:r>
      <w:r w:rsidR="00835626">
        <w:t>“</w:t>
      </w:r>
      <w:r>
        <w:t xml:space="preserve"> gibt einen tiefen Einblick in die Architektur von </w:t>
      </w:r>
      <w:proofErr w:type="spellStart"/>
      <w:r>
        <w:t>EasyDiet</w:t>
      </w:r>
      <w:proofErr w:type="spellEnd"/>
      <w:r w:rsidR="00835626">
        <w:t>,</w:t>
      </w:r>
      <w:r w:rsidR="006473E5">
        <w:t xml:space="preserve"> da hier eine effiziente Kommunikation  zwischen Datenbank und Client benötigt wird.</w:t>
      </w:r>
      <w:r>
        <w:t xml:space="preserve"> </w:t>
      </w:r>
    </w:p>
    <w:p w:rsidR="006473E5" w:rsidRDefault="006473E5" w:rsidP="00D8176D">
      <w:r>
        <w:lastRenderedPageBreak/>
        <w:t xml:space="preserve">Der </w:t>
      </w:r>
      <w:proofErr w:type="spellStart"/>
      <w:r>
        <w:t>UseCase</w:t>
      </w:r>
      <w:proofErr w:type="spellEnd"/>
      <w:r>
        <w:t xml:space="preserve"> </w:t>
      </w:r>
      <w:r w:rsidR="00835626">
        <w:t>„Erstellen eines Parametersets“</w:t>
      </w:r>
      <w:r>
        <w:t xml:space="preserve"> hat sehr viele Abhängigkeiten die implementiert werden müssen</w:t>
      </w:r>
      <w:r w:rsidR="00C0392F">
        <w:t>,</w:t>
      </w:r>
      <w:r>
        <w:t xml:space="preserve"> darunter fallen die verschiedenen Parameter und die Verbindung zu dem Patienten. </w:t>
      </w:r>
    </w:p>
    <w:p w:rsidR="006473E5" w:rsidRDefault="0050688F" w:rsidP="00D8176D">
      <w:r>
        <w:t xml:space="preserve">Der </w:t>
      </w:r>
      <w:proofErr w:type="spellStart"/>
      <w:r>
        <w:t>UseCase</w:t>
      </w:r>
      <w:proofErr w:type="spellEnd"/>
      <w:r>
        <w:t xml:space="preserve"> </w:t>
      </w:r>
      <w:r w:rsidR="00C0392F">
        <w:t>„</w:t>
      </w:r>
      <w:r>
        <w:t>Diätplan erstellen</w:t>
      </w:r>
      <w:r w:rsidR="00C0392F">
        <w:t>“</w:t>
      </w:r>
      <w:r>
        <w:t xml:space="preserve"> ist die zentrale Funktion von </w:t>
      </w:r>
      <w:proofErr w:type="spellStart"/>
      <w:r>
        <w:t>EasyDiet</w:t>
      </w:r>
      <w:proofErr w:type="spellEnd"/>
      <w:r>
        <w:t xml:space="preserve"> und muss ausgezeichnet geplant werden </w:t>
      </w:r>
      <w:r w:rsidR="00C8793E">
        <w:t xml:space="preserve">und Schnittstellen klar definiert werden, </w:t>
      </w:r>
      <w:r>
        <w:t xml:space="preserve">damit dieser </w:t>
      </w:r>
      <w:r w:rsidR="00E21CDB">
        <w:t xml:space="preserve">für spätere </w:t>
      </w:r>
      <w:proofErr w:type="spellStart"/>
      <w:r w:rsidR="00E21CDB">
        <w:t>Timeboxes</w:t>
      </w:r>
      <w:proofErr w:type="spellEnd"/>
      <w:r w:rsidR="00E21CDB">
        <w:t xml:space="preserve"> </w:t>
      </w:r>
      <w:r w:rsidRPr="0050688F">
        <w:t>erweiterbar bleibt</w:t>
      </w:r>
      <w:r>
        <w:t>.</w:t>
      </w:r>
    </w:p>
    <w:p w:rsidR="009E32C5" w:rsidRDefault="00480AF2" w:rsidP="00D8176D">
      <w:pPr>
        <w:pStyle w:val="berschrift3"/>
        <w:ind w:left="0" w:firstLine="0"/>
      </w:pPr>
      <w:proofErr w:type="spellStart"/>
      <w:r>
        <w:t>Deliverables</w:t>
      </w:r>
      <w:proofErr w:type="spellEnd"/>
    </w:p>
    <w:p w:rsidR="00E42752" w:rsidRDefault="009E32C5" w:rsidP="00D8176D">
      <w:r>
        <w:t>Der Kunde bekommt ein</w:t>
      </w:r>
      <w:r w:rsidR="00042709">
        <w:t>en</w:t>
      </w:r>
      <w:r>
        <w:t xml:space="preserve"> Prototyp</w:t>
      </w:r>
      <w:r w:rsidR="00042709">
        <w:t>en</w:t>
      </w:r>
      <w:r>
        <w:t xml:space="preserve"> </w:t>
      </w:r>
      <w:r w:rsidR="00042709">
        <w:t>mit Testdaten und e</w:t>
      </w:r>
      <w:r w:rsidR="008E1B47">
        <w:t xml:space="preserve">in Benutzermanual in </w:t>
      </w:r>
      <w:r w:rsidR="000C2150">
        <w:t xml:space="preserve">Englisch, welches in späteren </w:t>
      </w:r>
      <w:proofErr w:type="spellStart"/>
      <w:r w:rsidR="000C2150">
        <w:t>Timeboxes</w:t>
      </w:r>
      <w:proofErr w:type="spellEnd"/>
      <w:r w:rsidR="000C2150">
        <w:t xml:space="preserve"> erweitert wird. </w:t>
      </w:r>
    </w:p>
    <w:p w:rsidR="00480AF2" w:rsidRDefault="00480AF2" w:rsidP="00D8176D">
      <w:pPr>
        <w:pStyle w:val="berschrift2"/>
        <w:ind w:left="0" w:firstLine="0"/>
      </w:pPr>
      <w:proofErr w:type="spellStart"/>
      <w:r>
        <w:t>Timebox</w:t>
      </w:r>
      <w:proofErr w:type="spellEnd"/>
      <w:r w:rsidR="0041310A">
        <w:t xml:space="preserve"> 2</w:t>
      </w:r>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80AF2" w:rsidRDefault="00480AF2" w:rsidP="00D8176D">
      <w:pPr>
        <w:pStyle w:val="berschrift3"/>
        <w:ind w:left="0" w:firstLine="0"/>
      </w:pPr>
      <w:r>
        <w:t>Benutzungsfälle (</w:t>
      </w:r>
      <w:proofErr w:type="spellStart"/>
      <w:r>
        <w:t>UseCases</w:t>
      </w:r>
      <w:proofErr w:type="spellEnd"/>
      <w:r>
        <w:t>)</w:t>
      </w:r>
    </w:p>
    <w:p w:rsidR="00FF4028" w:rsidRDefault="00FF4028" w:rsidP="00152E26">
      <w:pPr>
        <w:pStyle w:val="Listenabsatz"/>
        <w:numPr>
          <w:ilvl w:val="0"/>
          <w:numId w:val="168"/>
        </w:numPr>
      </w:pPr>
      <w:r>
        <w:t>Patientenstammdaten anlegen</w:t>
      </w:r>
    </w:p>
    <w:p w:rsidR="00FF4028" w:rsidRDefault="00FF4028" w:rsidP="00152E26">
      <w:pPr>
        <w:pStyle w:val="Listenabsatz"/>
        <w:numPr>
          <w:ilvl w:val="0"/>
          <w:numId w:val="168"/>
        </w:numPr>
      </w:pPr>
      <w:r>
        <w:t>Patientenstatus erfassen</w:t>
      </w:r>
    </w:p>
    <w:p w:rsidR="00FF4028" w:rsidRDefault="00FF4028" w:rsidP="00152E26">
      <w:pPr>
        <w:pStyle w:val="Listenabsatz"/>
        <w:numPr>
          <w:ilvl w:val="0"/>
          <w:numId w:val="168"/>
        </w:numPr>
      </w:pPr>
      <w:r>
        <w:t>Rezepte erstellen</w:t>
      </w:r>
    </w:p>
    <w:p w:rsidR="00FF4028" w:rsidRDefault="00FF4028" w:rsidP="00152E26">
      <w:pPr>
        <w:pStyle w:val="Listenabsatz"/>
        <w:numPr>
          <w:ilvl w:val="0"/>
          <w:numId w:val="168"/>
        </w:numPr>
      </w:pPr>
      <w:r>
        <w:t>Mahlzeit erstellen</w:t>
      </w:r>
    </w:p>
    <w:p w:rsidR="00FF4028" w:rsidRDefault="00FF4028" w:rsidP="00152E26">
      <w:pPr>
        <w:pStyle w:val="Listenabsatz"/>
        <w:numPr>
          <w:ilvl w:val="0"/>
          <w:numId w:val="168"/>
        </w:numPr>
      </w:pPr>
      <w:r>
        <w:t>Erstellen eines neuen Eintrags im Kontaktjournal</w:t>
      </w:r>
    </w:p>
    <w:p w:rsidR="00042709" w:rsidRPr="00FF4028" w:rsidRDefault="00042709" w:rsidP="00042709">
      <w:r>
        <w:t xml:space="preserve">Diese </w:t>
      </w:r>
      <w:proofErr w:type="spellStart"/>
      <w:r>
        <w:t>UseCases</w:t>
      </w:r>
      <w:proofErr w:type="spellEnd"/>
      <w:r>
        <w:t xml:space="preserve"> müssen mit allen vorhandenen</w:t>
      </w:r>
      <w:r w:rsidR="00C34ED9">
        <w:t xml:space="preserve"> </w:t>
      </w:r>
      <w:proofErr w:type="spellStart"/>
      <w:r>
        <w:t>Extensions</w:t>
      </w:r>
      <w:proofErr w:type="spellEnd"/>
      <w:r>
        <w:t xml:space="preserve"> so implementiert werden, wie sie auch im Pflichtenheft vorzufinden sind.</w:t>
      </w:r>
    </w:p>
    <w:p w:rsidR="00480AF2" w:rsidRDefault="00480AF2" w:rsidP="00D8176D">
      <w:pPr>
        <w:pStyle w:val="berschrift3"/>
        <w:ind w:left="0" w:firstLine="0"/>
      </w:pPr>
      <w:r>
        <w:t>Architektur</w:t>
      </w:r>
    </w:p>
    <w:p w:rsidR="00DE0272" w:rsidRDefault="00DE0272" w:rsidP="00D8176D">
      <w:r>
        <w:t xml:space="preserve">Die in dieser </w:t>
      </w:r>
      <w:proofErr w:type="spellStart"/>
      <w:r>
        <w:t>Timebox</w:t>
      </w:r>
      <w:proofErr w:type="spellEnd"/>
      <w:r>
        <w:t xml:space="preserve"> zu implementierende</w:t>
      </w:r>
      <w:r w:rsidR="00042709">
        <w:t>n</w:t>
      </w:r>
      <w:r>
        <w:t xml:space="preserve"> </w:t>
      </w:r>
      <w:proofErr w:type="spellStart"/>
      <w:r>
        <w:t>UseCases</w:t>
      </w:r>
      <w:proofErr w:type="spellEnd"/>
      <w:r>
        <w:t xml:space="preserve"> sind </w:t>
      </w:r>
      <w:r w:rsidR="00D73572">
        <w:t>architektonisch</w:t>
      </w:r>
      <w:r>
        <w:t xml:space="preserve"> nicht sehr anspruchsvoll, </w:t>
      </w:r>
      <w:r w:rsidR="00042709">
        <w:t>dadurch</w:t>
      </w:r>
      <w:r>
        <w:t xml:space="preserve"> eine einfache Eingliederungen in die verschiedenen Clients erfolgen kann.</w:t>
      </w:r>
    </w:p>
    <w:p w:rsidR="00480AF2" w:rsidRDefault="00480AF2" w:rsidP="00D8176D">
      <w:pPr>
        <w:pStyle w:val="berschrift3"/>
        <w:ind w:left="0" w:firstLine="0"/>
      </w:pPr>
      <w:proofErr w:type="spellStart"/>
      <w:r>
        <w:t>Deliverables</w:t>
      </w:r>
      <w:proofErr w:type="spellEnd"/>
    </w:p>
    <w:p w:rsidR="00480AF2" w:rsidRDefault="008E1B47" w:rsidP="00D8176D">
      <w:r>
        <w:t>Der Kunde bekommt ein</w:t>
      </w:r>
      <w:r w:rsidR="007C5405">
        <w:t>en</w:t>
      </w:r>
      <w:r>
        <w:t xml:space="preserve"> Prototyp</w:t>
      </w:r>
      <w:r w:rsidR="007C5405">
        <w:t>en</w:t>
      </w:r>
      <w:r>
        <w:t xml:space="preserve"> mit Testdaten</w:t>
      </w:r>
      <w:r w:rsidR="007C5405">
        <w:t xml:space="preserve"> und e</w:t>
      </w:r>
      <w:r w:rsidR="00723E97">
        <w:t xml:space="preserve">in Benutzermanual in </w:t>
      </w:r>
      <w:r w:rsidR="004860C0">
        <w:t xml:space="preserve">Englisch, welches in späteren </w:t>
      </w:r>
      <w:proofErr w:type="spellStart"/>
      <w:r w:rsidR="004860C0">
        <w:t>Timeboxes</w:t>
      </w:r>
      <w:proofErr w:type="spellEnd"/>
      <w:r w:rsidR="004860C0">
        <w:t xml:space="preserve"> erweitert wird.</w:t>
      </w:r>
    </w:p>
    <w:p w:rsidR="00480AF2" w:rsidRDefault="00480AF2" w:rsidP="00D8176D">
      <w:pPr>
        <w:pStyle w:val="berschrift3"/>
        <w:ind w:left="0" w:firstLine="0"/>
      </w:pPr>
      <w:proofErr w:type="spellStart"/>
      <w:r>
        <w:t>Abhängikeiten</w:t>
      </w:r>
      <w:proofErr w:type="spellEnd"/>
    </w:p>
    <w:p w:rsidR="00480AF2" w:rsidRDefault="009D2D51" w:rsidP="00D8176D">
      <w:r>
        <w:t xml:space="preserve">Direkte Abhängigkeit besteht nur zum </w:t>
      </w:r>
      <w:proofErr w:type="spellStart"/>
      <w:r>
        <w:t>UseCase</w:t>
      </w:r>
      <w:proofErr w:type="spellEnd"/>
      <w:r>
        <w:t xml:space="preserve"> </w:t>
      </w:r>
      <w:r w:rsidR="003737C8">
        <w:t>„</w:t>
      </w:r>
      <w:r>
        <w:t>L</w:t>
      </w:r>
      <w:r w:rsidR="003737C8">
        <w:t>ebensmittel</w:t>
      </w:r>
      <w:r>
        <w:t>suche</w:t>
      </w:r>
      <w:r w:rsidR="003737C8">
        <w:t>“</w:t>
      </w:r>
      <w:r>
        <w:t xml:space="preserve">. </w:t>
      </w:r>
    </w:p>
    <w:p w:rsidR="00480AF2" w:rsidRDefault="00480AF2" w:rsidP="00D8176D">
      <w:pPr>
        <w:pStyle w:val="berschrift2"/>
        <w:ind w:left="0" w:firstLine="0"/>
      </w:pPr>
      <w:proofErr w:type="spellStart"/>
      <w:r>
        <w:t>Timebox</w:t>
      </w:r>
      <w:proofErr w:type="spellEnd"/>
      <w:r w:rsidR="0041310A">
        <w:t xml:space="preserve"> 3</w:t>
      </w:r>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7233F7" w:rsidP="00387417">
      <w:pPr>
        <w:pStyle w:val="Listenabsatz"/>
        <w:numPr>
          <w:ilvl w:val="0"/>
          <w:numId w:val="165"/>
        </w:numPr>
      </w:pPr>
      <w:r>
        <w:t>Erfassung von Ernä</w:t>
      </w:r>
      <w:r w:rsidR="00152E26">
        <w:t>h</w:t>
      </w:r>
      <w:r>
        <w:t>r</w:t>
      </w:r>
      <w:r w:rsidR="00152E26">
        <w:t>ungsprotokollen</w:t>
      </w:r>
    </w:p>
    <w:p w:rsidR="00152E26" w:rsidRDefault="00152E26" w:rsidP="00387417">
      <w:pPr>
        <w:pStyle w:val="Listenabsatz"/>
        <w:numPr>
          <w:ilvl w:val="0"/>
          <w:numId w:val="165"/>
        </w:numPr>
      </w:pPr>
      <w:r>
        <w:t>Erstellung einer Gut/Schlecht Liste</w:t>
      </w:r>
    </w:p>
    <w:p w:rsidR="00152E26" w:rsidRDefault="00152E26" w:rsidP="00387417">
      <w:pPr>
        <w:pStyle w:val="Listenabsatz"/>
        <w:numPr>
          <w:ilvl w:val="0"/>
          <w:numId w:val="165"/>
        </w:numPr>
      </w:pPr>
      <w:r>
        <w:t>Erstellung eines Rezeptbüchleins</w:t>
      </w:r>
    </w:p>
    <w:p w:rsidR="00CC195A" w:rsidRDefault="00CC195A" w:rsidP="000F2787">
      <w:r>
        <w:lastRenderedPageBreak/>
        <w:t xml:space="preserve">Diese </w:t>
      </w:r>
      <w:proofErr w:type="spellStart"/>
      <w:r>
        <w:t>UseCases</w:t>
      </w:r>
      <w:proofErr w:type="spellEnd"/>
      <w:r>
        <w:t xml:space="preserve"> müssen mit allen vorhandenen</w:t>
      </w:r>
      <w:r w:rsidR="00C34ED9">
        <w:t xml:space="preserve"> </w:t>
      </w:r>
      <w:proofErr w:type="spellStart"/>
      <w:r>
        <w:t>Extensions</w:t>
      </w:r>
      <w:proofErr w:type="spellEnd"/>
      <w:r>
        <w:t xml:space="preserve"> so implementiert werden, wie sie auch im Pflichtenheft vorzufinden sind.</w:t>
      </w:r>
    </w:p>
    <w:p w:rsidR="00480AF2" w:rsidRDefault="00480AF2" w:rsidP="00D8176D">
      <w:pPr>
        <w:pStyle w:val="berschrift3"/>
        <w:ind w:left="0" w:firstLine="0"/>
      </w:pPr>
      <w:r>
        <w:t>Architektur</w:t>
      </w:r>
    </w:p>
    <w:p w:rsidR="00D61BAC" w:rsidRPr="00D61BAC" w:rsidRDefault="00D61BAC" w:rsidP="00D61BAC">
      <w:r>
        <w:t xml:space="preserve">Diese </w:t>
      </w:r>
      <w:proofErr w:type="spellStart"/>
      <w:r>
        <w:t>UseCases</w:t>
      </w:r>
      <w:proofErr w:type="spellEnd"/>
      <w:r>
        <w:t xml:space="preserve"> sind speziell für die Webimplementierung ausgewählt un</w:t>
      </w:r>
      <w:r w:rsidR="00501EC4">
        <w:t>d stellen an die Architektur im A</w:t>
      </w:r>
      <w:r>
        <w:t xml:space="preserve">llgemeinen keine große Anforderung, </w:t>
      </w:r>
      <w:r w:rsidR="00B2394B">
        <w:t>sind</w:t>
      </w:r>
      <w:r>
        <w:t xml:space="preserve"> </w:t>
      </w:r>
      <w:r w:rsidR="009F5793">
        <w:t xml:space="preserve">jedoch </w:t>
      </w:r>
      <w:r>
        <w:t xml:space="preserve">für den Patienten </w:t>
      </w:r>
      <w:r w:rsidR="00B2394B">
        <w:t>von sehr großem</w:t>
      </w:r>
      <w:r>
        <w:t xml:space="preserve"> Nutzen.</w:t>
      </w:r>
    </w:p>
    <w:p w:rsidR="00480AF2" w:rsidRDefault="00480AF2" w:rsidP="00D8176D">
      <w:pPr>
        <w:pStyle w:val="berschrift3"/>
        <w:ind w:left="0" w:firstLine="0"/>
      </w:pPr>
      <w:proofErr w:type="spellStart"/>
      <w:r>
        <w:t>Deliverables</w:t>
      </w:r>
      <w:proofErr w:type="spellEnd"/>
    </w:p>
    <w:p w:rsidR="00480AF2" w:rsidRDefault="009F5750" w:rsidP="00D8176D">
      <w:r>
        <w:t xml:space="preserve">Source Code für die Java Server Pages.  Benutzerhandbuch auf Englisch. </w:t>
      </w:r>
    </w:p>
    <w:p w:rsidR="00480AF2" w:rsidRDefault="00480AF2" w:rsidP="00D8176D">
      <w:pPr>
        <w:pStyle w:val="berschrift3"/>
        <w:ind w:left="0" w:firstLine="0"/>
      </w:pPr>
      <w:proofErr w:type="spellStart"/>
      <w:r>
        <w:t>Abhängikeiten</w:t>
      </w:r>
      <w:proofErr w:type="spellEnd"/>
    </w:p>
    <w:p w:rsidR="007F2F0C" w:rsidRDefault="007F2F0C" w:rsidP="007F2F0C">
      <w:r>
        <w:t xml:space="preserve">Direkte Abhängigkeit besteht zum </w:t>
      </w:r>
      <w:proofErr w:type="spellStart"/>
      <w:r>
        <w:t>UseCase</w:t>
      </w:r>
      <w:proofErr w:type="spellEnd"/>
      <w:r>
        <w:t xml:space="preserve"> </w:t>
      </w:r>
      <w:r w:rsidR="00470A65">
        <w:t>„</w:t>
      </w:r>
      <w:r>
        <w:t>Lebe</w:t>
      </w:r>
      <w:r w:rsidR="00470A65">
        <w:t>nsmittel</w:t>
      </w:r>
      <w:r>
        <w:t>suche</w:t>
      </w:r>
      <w:r w:rsidR="00470A65">
        <w:t>“</w:t>
      </w:r>
      <w:r>
        <w:t xml:space="preserve"> sowie zu dem Patienten Objekt. </w:t>
      </w:r>
    </w:p>
    <w:p w:rsidR="00297B16" w:rsidRDefault="00480AF2" w:rsidP="00D8176D">
      <w:pPr>
        <w:pStyle w:val="berschrift1"/>
        <w:ind w:left="0" w:firstLine="0"/>
      </w:pPr>
      <w:r>
        <w:t>Glossar</w:t>
      </w:r>
    </w:p>
    <w:tbl>
      <w:tblPr>
        <w:tblW w:w="7601" w:type="dxa"/>
        <w:tblCellMar>
          <w:top w:w="15" w:type="dxa"/>
          <w:left w:w="15" w:type="dxa"/>
          <w:bottom w:w="15" w:type="dxa"/>
          <w:right w:w="15" w:type="dxa"/>
        </w:tblCellMar>
        <w:tblLook w:val="04A0" w:firstRow="1" w:lastRow="0" w:firstColumn="1" w:lastColumn="0" w:noHBand="0" w:noVBand="1"/>
      </w:tblPr>
      <w:tblGrid>
        <w:gridCol w:w="3111"/>
        <w:gridCol w:w="4490"/>
      </w:tblGrid>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Anamnese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Medizinische Geschichte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Blockdiät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 die nicht auf einem Patienten zugeschnitten ist sondern auf einen bestimmten 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Bewegungsdaten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 die sich häufig ändern.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Bewertet wie stark sich ein Patient an eine Diät hält mit einer Note von 1 bis 5.</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Schwächste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Zählt jede Mahlzeit eines Patienten auf welche in einem bestimmten Zeitraum konsumiert wurde.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Grundnährstoffe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verschiedene Stoffe, die von Lebewesen </w:t>
            </w:r>
            <w:proofErr w:type="spellStart"/>
            <w:r w:rsidRPr="009014B0">
              <w:rPr>
                <w:rFonts w:ascii="Arial" w:eastAsia="Times New Roman" w:hAnsi="Arial" w:cs="Arial"/>
                <w:color w:val="000000"/>
                <w:lang w:eastAsia="de-AT"/>
              </w:rPr>
              <w:t>zurLebenserhaltung</w:t>
            </w:r>
            <w:proofErr w:type="spellEnd"/>
            <w:r w:rsidRPr="009014B0">
              <w:rPr>
                <w:rFonts w:ascii="Arial" w:eastAsia="Times New Roman" w:hAnsi="Arial" w:cs="Arial"/>
                <w:color w:val="000000"/>
                <w:lang w:eastAsia="de-AT"/>
              </w:rPr>
              <w:t xml:space="preserve"> aufgenommen und im Stoffwechsel verarbeitet werden. z.B. Kohlenhydrate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Mahlzeiten sind einer Tageszeit zugeordnet (Frühstück, Mittagessen </w:t>
            </w:r>
            <w:proofErr w:type="spellStart"/>
            <w:r w:rsidRPr="009014B0">
              <w:rPr>
                <w:rFonts w:ascii="Arial" w:eastAsia="Times New Roman" w:hAnsi="Arial" w:cs="Arial"/>
                <w:color w:val="000000"/>
                <w:lang w:eastAsia="de-AT"/>
              </w:rPr>
              <w:t>u.s.w</w:t>
            </w:r>
            <w:proofErr w:type="spellEnd"/>
            <w:r w:rsidRPr="009014B0">
              <w:rPr>
                <w:rFonts w:ascii="Arial" w:eastAsia="Times New Roman" w:hAnsi="Arial" w:cs="Arial"/>
                <w:color w:val="000000"/>
                <w:lang w:eastAsia="de-AT"/>
              </w:rPr>
              <w:t>.) und beinhalten Lebensmittel</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Rezept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Enthält Nahrungsmittel aus dem BLS mit einer Zubereitungsbeschreibung.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Speiseplan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 Plan zur </w:t>
            </w:r>
            <w:proofErr w:type="spellStart"/>
            <w:r w:rsidRPr="009014B0">
              <w:rPr>
                <w:rFonts w:ascii="Arial" w:eastAsia="Times New Roman" w:hAnsi="Arial" w:cs="Arial"/>
                <w:color w:val="000000"/>
                <w:lang w:eastAsia="de-AT"/>
              </w:rPr>
              <w:t>Ereichng</w:t>
            </w:r>
            <w:proofErr w:type="spellEnd"/>
            <w:r w:rsidRPr="009014B0">
              <w:rPr>
                <w:rFonts w:ascii="Arial" w:eastAsia="Times New Roman" w:hAnsi="Arial" w:cs="Arial"/>
                <w:color w:val="000000"/>
                <w:lang w:eastAsia="de-AT"/>
              </w:rPr>
              <w:t xml:space="preserve"> verschiedener Zielparameter.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24 Stunden Recall 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Eine genaue Aufzeichnung von den verschiedenen Lebensmittel die in den letzten Stunden gegessen </w:t>
            </w:r>
            <w:proofErr w:type="spellStart"/>
            <w:r w:rsidRPr="009014B0">
              <w:rPr>
                <w:rFonts w:ascii="Arial" w:eastAsia="Times New Roman" w:hAnsi="Arial" w:cs="Arial"/>
                <w:color w:val="000000"/>
                <w:lang w:eastAsia="de-AT"/>
              </w:rPr>
              <w:t>weurden</w:t>
            </w:r>
            <w:proofErr w:type="spellEnd"/>
            <w:r w:rsidRPr="009014B0">
              <w:rPr>
                <w:rFonts w:ascii="Arial" w:eastAsia="Times New Roman" w:hAnsi="Arial" w:cs="Arial"/>
                <w:color w:val="000000"/>
                <w:lang w:eastAsia="de-AT"/>
              </w:rPr>
              <w: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Benutzer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Body </w:t>
            </w:r>
            <w:proofErr w:type="spellStart"/>
            <w:r w:rsidRPr="009014B0">
              <w:rPr>
                <w:rFonts w:ascii="Arial" w:eastAsia="Times New Roman" w:hAnsi="Arial" w:cs="Arial"/>
                <w:color w:val="000000"/>
                <w:lang w:eastAsia="de-AT"/>
              </w:rPr>
              <w:t>Mass</w:t>
            </w:r>
            <w:proofErr w:type="spellEnd"/>
            <w:r w:rsidRPr="009014B0">
              <w:rPr>
                <w:rFonts w:ascii="Arial" w:eastAsia="Times New Roman" w:hAnsi="Arial" w:cs="Arial"/>
                <w:color w:val="000000"/>
                <w:lang w:eastAsia="de-AT"/>
              </w:rPr>
              <w:t xml:space="preserve"> Index</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proofErr w:type="spellStart"/>
            <w:r w:rsidRPr="009014B0">
              <w:rPr>
                <w:rFonts w:ascii="Arial" w:eastAsia="Times New Roman" w:hAnsi="Arial" w:cs="Arial"/>
                <w:color w:val="000000"/>
                <w:lang w:eastAsia="de-AT"/>
              </w:rPr>
              <w:t>berechnungsmehtode</w:t>
            </w:r>
            <w:proofErr w:type="spellEnd"/>
            <w:r w:rsidRPr="009014B0">
              <w:rPr>
                <w:rFonts w:ascii="Arial" w:eastAsia="Times New Roman" w:hAnsi="Arial" w:cs="Arial"/>
                <w:color w:val="000000"/>
                <w:lang w:eastAsia="de-AT"/>
              </w:rPr>
              <w:t xml:space="preserve"> die bestimmt ob eine </w:t>
            </w:r>
            <w:proofErr w:type="spellStart"/>
            <w:r w:rsidRPr="009014B0">
              <w:rPr>
                <w:rFonts w:ascii="Arial" w:eastAsia="Times New Roman" w:hAnsi="Arial" w:cs="Arial"/>
                <w:color w:val="000000"/>
                <w:lang w:eastAsia="de-AT"/>
              </w:rPr>
              <w:t>person</w:t>
            </w:r>
            <w:proofErr w:type="spellEnd"/>
            <w:r w:rsidRPr="009014B0">
              <w:rPr>
                <w:rFonts w:ascii="Arial" w:eastAsia="Times New Roman" w:hAnsi="Arial" w:cs="Arial"/>
                <w:color w:val="000000"/>
                <w:lang w:eastAsia="de-AT"/>
              </w:rPr>
              <w:t xml:space="preserve"> über oder </w:t>
            </w:r>
            <w:proofErr w:type="spellStart"/>
            <w:r w:rsidRPr="009014B0">
              <w:rPr>
                <w:rFonts w:ascii="Arial" w:eastAsia="Times New Roman" w:hAnsi="Arial" w:cs="Arial"/>
                <w:color w:val="000000"/>
                <w:lang w:eastAsia="de-AT"/>
              </w:rPr>
              <w:t>untergewicht</w:t>
            </w:r>
            <w:proofErr w:type="spellEnd"/>
            <w:r w:rsidRPr="009014B0">
              <w:rPr>
                <w:rFonts w:ascii="Arial" w:eastAsia="Times New Roman" w:hAnsi="Arial" w:cs="Arial"/>
                <w:color w:val="000000"/>
                <w:lang w:eastAsia="de-AT"/>
              </w:rPr>
              <w:t xml:space="preserve"> hat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Bundeslebensmittelschlüssel (BLS)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Datenbank die jedes Nahrungsmittel enthält welches für einen Diätplan verwendet werden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Urteil über eine bestimmte Krankheit nach einer Untersuchung.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Mittlere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Ernährungsvorschrift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Schärfste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Joule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Einheit des physiologischen Brennwertes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color w:val="000000"/>
                <w:sz w:val="27"/>
                <w:szCs w:val="27"/>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Parameter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 xml:space="preserve">Messbare </w:t>
            </w:r>
            <w:r w:rsidR="00971424">
              <w:rPr>
                <w:rFonts w:ascii="Arial" w:eastAsia="Times New Roman" w:hAnsi="Arial" w:cs="Arial"/>
                <w:color w:val="000000"/>
                <w:lang w:eastAsia="de-AT"/>
              </w:rPr>
              <w:t>Wert</w:t>
            </w:r>
            <w:r>
              <w:rPr>
                <w:rFonts w:ascii="Arial" w:eastAsia="Times New Roman" w:hAnsi="Arial" w:cs="Arial"/>
                <w:color w:val="000000"/>
                <w:lang w:eastAsia="de-AT"/>
              </w:rPr>
              <w:t xml:space="preserve"> bei einem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Ziel</w:t>
            </w:r>
            <w:r w:rsidR="00971424">
              <w:rPr>
                <w:rFonts w:ascii="Arial" w:eastAsia="Times New Roman" w:hAnsi="Arial" w:cs="Arial"/>
                <w:color w:val="000000"/>
                <w:lang w:eastAsia="de-AT"/>
              </w:rPr>
              <w:t xml:space="preserve"> </w:t>
            </w:r>
            <w:r w:rsidRPr="009014B0">
              <w:rPr>
                <w:rFonts w:ascii="Arial" w:eastAsia="Times New Roman" w:hAnsi="Arial" w:cs="Arial"/>
                <w:color w:val="000000"/>
                <w:lang w:eastAsia="de-AT"/>
              </w:rPr>
              <w:t>Parameterset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Parameter die vom Patienten erreicht werden sollten.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Diätassistentin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Sie ist der Hauptbenutzer von dem Programm. Mit der Unterstützung von dem Programm erstellt sie verschiedene Ernährungspläne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bookmarkStart w:id="0" w:name="_GoBack"/>
            <w:bookmarkEnd w:id="0"/>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Eine Auflistung aller Aktionen und Besuche die geschehen sind.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Befund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 aus der der DA die Zielparameter ableiten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Nahrungsmittel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tc>
      </w:tr>
      <w:tr w:rsidR="009014B0" w:rsidRPr="009014B0" w:rsidTr="009014B0">
        <w:trPr>
          <w:trHeight w:val="129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Zutat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Zusatz zu Speisen, ein Bestandteil von Speisen.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Soll/Ist Analyse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Die angezeigten Ist Parameter entsprechen den zu erreichenden Ist Parametern.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Labordaten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Verschiedene Daten die speziell ausgewertet werden müssen wie z.B.: Blutwerte.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 ist Wert und die Maßeinheit z.B.: 1 Tasse Zucker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Für jede patientenbezogene Aktivität wird ein neuer Kontakt angelegt. Aktivitäten </w:t>
            </w:r>
            <w:r w:rsidRPr="009014B0">
              <w:rPr>
                <w:rFonts w:ascii="Arial" w:eastAsia="Times New Roman" w:hAnsi="Arial" w:cs="Arial"/>
                <w:color w:val="000000"/>
                <w:lang w:eastAsia="de-AT"/>
              </w:rPr>
              <w:lastRenderedPageBreak/>
              <w:t>können zum Beispiel Beratungsgespräche und die Erstellung von Diätplänen sein.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Kontaktjournal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Kontaktjournal ist eine Auflistung von allen Kontakten eines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Grad der Erfüllung der Vorgaben der Diätassistentin durch den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Perzentile geben an, </w:t>
            </w:r>
            <w:proofErr w:type="spellStart"/>
            <w:r w:rsidRPr="009014B0">
              <w:rPr>
                <w:rFonts w:ascii="Arial" w:eastAsia="Times New Roman" w:hAnsi="Arial" w:cs="Arial"/>
                <w:color w:val="000000"/>
                <w:lang w:eastAsia="de-AT"/>
              </w:rPr>
              <w:t>wieviel</w:t>
            </w:r>
            <w:proofErr w:type="spellEnd"/>
            <w:r w:rsidRPr="009014B0">
              <w:rPr>
                <w:rFonts w:ascii="Arial" w:eastAsia="Times New Roman" w:hAnsi="Arial" w:cs="Arial"/>
                <w:color w:val="000000"/>
                <w:lang w:eastAsia="de-AT"/>
              </w:rPr>
              <w:t xml:space="preserve"> Prozent einer untersuchten Entität statistisch unterhalb eines bestimmten Wertes liegen.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.Patientenstatus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Patientenstatus wird wiederkehrend ermittelt und spiegelt die Effekte der Diättherapie auf den Patienten wieder.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Standardabweichung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Die Standardabweichung ist ein Maß für die mittlere Abweichung der Einzelwerte </w:t>
            </w:r>
            <w:r w:rsidRPr="009014B0">
              <w:rPr>
                <w:rFonts w:ascii="Times New Roman" w:eastAsia="Times New Roman" w:hAnsi="Times New Roman" w:cs="Times New Roman"/>
                <w:sz w:val="24"/>
                <w:szCs w:val="24"/>
                <w:lang w:eastAsia="de-AT"/>
              </w:rPr>
              <w:br/>
            </w:r>
            <w:r w:rsidRPr="009014B0">
              <w:rPr>
                <w:rFonts w:ascii="Arial" w:eastAsia="Times New Roman" w:hAnsi="Arial" w:cs="Arial"/>
                <w:color w:val="000000"/>
                <w:lang w:eastAsia="de-AT"/>
              </w:rPr>
              <w:t>vom arithmetischen Mittelwert.</w:t>
            </w:r>
            <w:r w:rsidRPr="009014B0">
              <w:rPr>
                <w:rFonts w:ascii="Times New Roman" w:eastAsia="Times New Roman" w:hAnsi="Times New Roman" w:cs="Times New Roman"/>
                <w:sz w:val="24"/>
                <w:szCs w:val="24"/>
                <w:lang w:eastAsia="de-AT"/>
              </w:rPr>
              <w:br/>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Gut/Schlecht Liste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Liste der für einen Patienten empfehlenswerten bzw. zu meidenden Lebensmittel/Rezepte</w:t>
            </w:r>
          </w:p>
        </w:tc>
      </w:tr>
    </w:tbl>
    <w:p w:rsidR="009014B0" w:rsidRPr="009014B0" w:rsidRDefault="009014B0" w:rsidP="009014B0"/>
    <w:sectPr w:rsidR="009014B0" w:rsidRPr="009014B0" w:rsidSect="00583DA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AE5" w:rsidRDefault="00330AE5" w:rsidP="008B0E9A">
      <w:pPr>
        <w:spacing w:after="0" w:line="240" w:lineRule="auto"/>
      </w:pPr>
      <w:r>
        <w:separator/>
      </w:r>
    </w:p>
  </w:endnote>
  <w:endnote w:type="continuationSeparator" w:id="0">
    <w:p w:rsidR="00330AE5" w:rsidRDefault="00330AE5" w:rsidP="008B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AE5" w:rsidRDefault="00330AE5" w:rsidP="008B0E9A">
      <w:pPr>
        <w:spacing w:after="0" w:line="240" w:lineRule="auto"/>
      </w:pPr>
      <w:r>
        <w:separator/>
      </w:r>
    </w:p>
  </w:footnote>
  <w:footnote w:type="continuationSeparator" w:id="0">
    <w:p w:rsidR="00330AE5" w:rsidRDefault="00330AE5" w:rsidP="008B0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BC5002A"/>
    <w:multiLevelType w:val="hybridMultilevel"/>
    <w:tmpl w:val="97AC4CD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8">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9">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48D14182"/>
    <w:multiLevelType w:val="hybridMultilevel"/>
    <w:tmpl w:val="D51E6E88"/>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3">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4">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7">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8">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8"/>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6"/>
  </w:num>
  <w:num w:numId="150">
    <w:abstractNumId w:val="147"/>
  </w:num>
  <w:num w:numId="151">
    <w:abstractNumId w:val="157"/>
  </w:num>
  <w:num w:numId="152">
    <w:abstractNumId w:val="149"/>
  </w:num>
  <w:num w:numId="153">
    <w:abstractNumId w:val="151"/>
  </w:num>
  <w:num w:numId="154">
    <w:abstractNumId w:val="154"/>
  </w:num>
  <w:num w:numId="155">
    <w:abstractNumId w:val="160"/>
  </w:num>
  <w:num w:numId="156">
    <w:abstractNumId w:val="167"/>
  </w:num>
  <w:num w:numId="157">
    <w:abstractNumId w:val="155"/>
  </w:num>
  <w:num w:numId="158">
    <w:abstractNumId w:val="153"/>
  </w:num>
  <w:num w:numId="159">
    <w:abstractNumId w:val="148"/>
  </w:num>
  <w:num w:numId="160">
    <w:abstractNumId w:val="159"/>
  </w:num>
  <w:num w:numId="161">
    <w:abstractNumId w:val="163"/>
  </w:num>
  <w:num w:numId="162">
    <w:abstractNumId w:val="168"/>
  </w:num>
  <w:num w:numId="163">
    <w:abstractNumId w:val="165"/>
  </w:num>
  <w:num w:numId="164">
    <w:abstractNumId w:val="156"/>
  </w:num>
  <w:num w:numId="165">
    <w:abstractNumId w:val="161"/>
  </w:num>
  <w:num w:numId="166">
    <w:abstractNumId w:val="164"/>
  </w:num>
  <w:num w:numId="167">
    <w:abstractNumId w:val="152"/>
  </w:num>
  <w:num w:numId="168">
    <w:abstractNumId w:val="162"/>
  </w:num>
  <w:num w:numId="169">
    <w:abstractNumId w:val="150"/>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0AF2"/>
    <w:rsid w:val="00011B1B"/>
    <w:rsid w:val="00025F3B"/>
    <w:rsid w:val="000263F7"/>
    <w:rsid w:val="00042709"/>
    <w:rsid w:val="00045A89"/>
    <w:rsid w:val="00082DAA"/>
    <w:rsid w:val="000A50FC"/>
    <w:rsid w:val="000B098C"/>
    <w:rsid w:val="000B4798"/>
    <w:rsid w:val="000B7C50"/>
    <w:rsid w:val="000C2150"/>
    <w:rsid w:val="000C220C"/>
    <w:rsid w:val="000C28D2"/>
    <w:rsid w:val="000D58AD"/>
    <w:rsid w:val="000D721C"/>
    <w:rsid w:val="000F0793"/>
    <w:rsid w:val="000F2787"/>
    <w:rsid w:val="000F7DDA"/>
    <w:rsid w:val="001120C6"/>
    <w:rsid w:val="00125CDA"/>
    <w:rsid w:val="00131BB2"/>
    <w:rsid w:val="001360A7"/>
    <w:rsid w:val="0014106C"/>
    <w:rsid w:val="00152E26"/>
    <w:rsid w:val="00154B18"/>
    <w:rsid w:val="00155618"/>
    <w:rsid w:val="00165F55"/>
    <w:rsid w:val="00175959"/>
    <w:rsid w:val="00182725"/>
    <w:rsid w:val="00182F52"/>
    <w:rsid w:val="00186A4D"/>
    <w:rsid w:val="001959F2"/>
    <w:rsid w:val="001B3A46"/>
    <w:rsid w:val="001B682A"/>
    <w:rsid w:val="001C6C8D"/>
    <w:rsid w:val="001D00C5"/>
    <w:rsid w:val="001F189E"/>
    <w:rsid w:val="00255051"/>
    <w:rsid w:val="0026627A"/>
    <w:rsid w:val="00295B95"/>
    <w:rsid w:val="00296FC8"/>
    <w:rsid w:val="00297B16"/>
    <w:rsid w:val="002A2D0C"/>
    <w:rsid w:val="002B2552"/>
    <w:rsid w:val="002D23BC"/>
    <w:rsid w:val="002D3D4D"/>
    <w:rsid w:val="002D5406"/>
    <w:rsid w:val="002E231F"/>
    <w:rsid w:val="002E764D"/>
    <w:rsid w:val="00306925"/>
    <w:rsid w:val="00326727"/>
    <w:rsid w:val="00330AE5"/>
    <w:rsid w:val="00333E19"/>
    <w:rsid w:val="0034765C"/>
    <w:rsid w:val="0036045E"/>
    <w:rsid w:val="003721AE"/>
    <w:rsid w:val="003737C8"/>
    <w:rsid w:val="00387417"/>
    <w:rsid w:val="003956AB"/>
    <w:rsid w:val="003D3DDE"/>
    <w:rsid w:val="003F091C"/>
    <w:rsid w:val="003F48E2"/>
    <w:rsid w:val="00405065"/>
    <w:rsid w:val="0041310A"/>
    <w:rsid w:val="0041596E"/>
    <w:rsid w:val="0043009E"/>
    <w:rsid w:val="00430FFD"/>
    <w:rsid w:val="004523B8"/>
    <w:rsid w:val="00470A65"/>
    <w:rsid w:val="00480AF2"/>
    <w:rsid w:val="004843E7"/>
    <w:rsid w:val="00485009"/>
    <w:rsid w:val="004860C0"/>
    <w:rsid w:val="004868A3"/>
    <w:rsid w:val="00487CE4"/>
    <w:rsid w:val="0049066B"/>
    <w:rsid w:val="0049246F"/>
    <w:rsid w:val="004A1984"/>
    <w:rsid w:val="004A2F6F"/>
    <w:rsid w:val="004C143A"/>
    <w:rsid w:val="004D2BC3"/>
    <w:rsid w:val="004D7554"/>
    <w:rsid w:val="004F27C0"/>
    <w:rsid w:val="004F290B"/>
    <w:rsid w:val="00501EC4"/>
    <w:rsid w:val="0050688F"/>
    <w:rsid w:val="005132B2"/>
    <w:rsid w:val="00550714"/>
    <w:rsid w:val="00557F81"/>
    <w:rsid w:val="0058382F"/>
    <w:rsid w:val="00583DA7"/>
    <w:rsid w:val="00590BF0"/>
    <w:rsid w:val="005932C0"/>
    <w:rsid w:val="00595085"/>
    <w:rsid w:val="005A3A57"/>
    <w:rsid w:val="005B5AF9"/>
    <w:rsid w:val="005D4A39"/>
    <w:rsid w:val="005D6A4B"/>
    <w:rsid w:val="005E0082"/>
    <w:rsid w:val="005E5694"/>
    <w:rsid w:val="005F198B"/>
    <w:rsid w:val="006212BF"/>
    <w:rsid w:val="0062546F"/>
    <w:rsid w:val="0063022A"/>
    <w:rsid w:val="006366FE"/>
    <w:rsid w:val="006473E5"/>
    <w:rsid w:val="00647842"/>
    <w:rsid w:val="00665F81"/>
    <w:rsid w:val="00666411"/>
    <w:rsid w:val="006826CC"/>
    <w:rsid w:val="006B54B6"/>
    <w:rsid w:val="006C2DC4"/>
    <w:rsid w:val="006C65AF"/>
    <w:rsid w:val="006F17F6"/>
    <w:rsid w:val="006F2053"/>
    <w:rsid w:val="006F63C1"/>
    <w:rsid w:val="00707EB7"/>
    <w:rsid w:val="00720265"/>
    <w:rsid w:val="00721F05"/>
    <w:rsid w:val="007233F7"/>
    <w:rsid w:val="00723601"/>
    <w:rsid w:val="00723E97"/>
    <w:rsid w:val="00742C50"/>
    <w:rsid w:val="007475A1"/>
    <w:rsid w:val="00762131"/>
    <w:rsid w:val="007705FA"/>
    <w:rsid w:val="00777080"/>
    <w:rsid w:val="00784566"/>
    <w:rsid w:val="00791CDD"/>
    <w:rsid w:val="0079392A"/>
    <w:rsid w:val="007A5849"/>
    <w:rsid w:val="007A72D6"/>
    <w:rsid w:val="007B30B4"/>
    <w:rsid w:val="007C4D7A"/>
    <w:rsid w:val="007C5405"/>
    <w:rsid w:val="007C6E0A"/>
    <w:rsid w:val="007E27FE"/>
    <w:rsid w:val="007F2F0C"/>
    <w:rsid w:val="007F7173"/>
    <w:rsid w:val="00811EB6"/>
    <w:rsid w:val="00832F45"/>
    <w:rsid w:val="00835626"/>
    <w:rsid w:val="00850677"/>
    <w:rsid w:val="00863C1A"/>
    <w:rsid w:val="00864CFF"/>
    <w:rsid w:val="00893AB4"/>
    <w:rsid w:val="008A1D12"/>
    <w:rsid w:val="008B0E9A"/>
    <w:rsid w:val="008B12D6"/>
    <w:rsid w:val="008C346F"/>
    <w:rsid w:val="008D3871"/>
    <w:rsid w:val="008E1086"/>
    <w:rsid w:val="008E1B47"/>
    <w:rsid w:val="008E7A68"/>
    <w:rsid w:val="008F2343"/>
    <w:rsid w:val="008F267E"/>
    <w:rsid w:val="008F7EC6"/>
    <w:rsid w:val="009014B0"/>
    <w:rsid w:val="00905ADD"/>
    <w:rsid w:val="009072ED"/>
    <w:rsid w:val="00917183"/>
    <w:rsid w:val="00971424"/>
    <w:rsid w:val="00990EEE"/>
    <w:rsid w:val="009926DD"/>
    <w:rsid w:val="009D081F"/>
    <w:rsid w:val="009D2D51"/>
    <w:rsid w:val="009E32C5"/>
    <w:rsid w:val="009F3D8F"/>
    <w:rsid w:val="009F5750"/>
    <w:rsid w:val="009F5793"/>
    <w:rsid w:val="00A00CB5"/>
    <w:rsid w:val="00A1594D"/>
    <w:rsid w:val="00A33C01"/>
    <w:rsid w:val="00A3565C"/>
    <w:rsid w:val="00A475D4"/>
    <w:rsid w:val="00A61597"/>
    <w:rsid w:val="00A75AE9"/>
    <w:rsid w:val="00A87360"/>
    <w:rsid w:val="00AA19D8"/>
    <w:rsid w:val="00AE0276"/>
    <w:rsid w:val="00AF21CB"/>
    <w:rsid w:val="00AF7969"/>
    <w:rsid w:val="00B2113B"/>
    <w:rsid w:val="00B21B67"/>
    <w:rsid w:val="00B2394B"/>
    <w:rsid w:val="00B37488"/>
    <w:rsid w:val="00B4033D"/>
    <w:rsid w:val="00B43ADB"/>
    <w:rsid w:val="00B478FB"/>
    <w:rsid w:val="00B72C44"/>
    <w:rsid w:val="00B749D8"/>
    <w:rsid w:val="00B75222"/>
    <w:rsid w:val="00B77F5B"/>
    <w:rsid w:val="00B92025"/>
    <w:rsid w:val="00BA3D2E"/>
    <w:rsid w:val="00BA7480"/>
    <w:rsid w:val="00BB37D0"/>
    <w:rsid w:val="00BD5C22"/>
    <w:rsid w:val="00BE4C5C"/>
    <w:rsid w:val="00BE635F"/>
    <w:rsid w:val="00BF45BF"/>
    <w:rsid w:val="00BF4D41"/>
    <w:rsid w:val="00C02F7B"/>
    <w:rsid w:val="00C0392F"/>
    <w:rsid w:val="00C107BC"/>
    <w:rsid w:val="00C12A2F"/>
    <w:rsid w:val="00C162C8"/>
    <w:rsid w:val="00C23E5B"/>
    <w:rsid w:val="00C33A93"/>
    <w:rsid w:val="00C34ED9"/>
    <w:rsid w:val="00C36437"/>
    <w:rsid w:val="00C41E75"/>
    <w:rsid w:val="00C51E0D"/>
    <w:rsid w:val="00C54119"/>
    <w:rsid w:val="00C73A79"/>
    <w:rsid w:val="00C75BBD"/>
    <w:rsid w:val="00C8001F"/>
    <w:rsid w:val="00C86BD8"/>
    <w:rsid w:val="00C8793E"/>
    <w:rsid w:val="00CB3718"/>
    <w:rsid w:val="00CC07D3"/>
    <w:rsid w:val="00CC195A"/>
    <w:rsid w:val="00CC7C05"/>
    <w:rsid w:val="00CD74D6"/>
    <w:rsid w:val="00CF07E6"/>
    <w:rsid w:val="00CF6831"/>
    <w:rsid w:val="00D06F06"/>
    <w:rsid w:val="00D12A3C"/>
    <w:rsid w:val="00D20486"/>
    <w:rsid w:val="00D30368"/>
    <w:rsid w:val="00D43F05"/>
    <w:rsid w:val="00D51BE0"/>
    <w:rsid w:val="00D52840"/>
    <w:rsid w:val="00D55969"/>
    <w:rsid w:val="00D61BAC"/>
    <w:rsid w:val="00D62706"/>
    <w:rsid w:val="00D662E8"/>
    <w:rsid w:val="00D73572"/>
    <w:rsid w:val="00D77FED"/>
    <w:rsid w:val="00D80242"/>
    <w:rsid w:val="00D8176D"/>
    <w:rsid w:val="00D90D80"/>
    <w:rsid w:val="00DC15BD"/>
    <w:rsid w:val="00DC74A7"/>
    <w:rsid w:val="00DD449B"/>
    <w:rsid w:val="00DE0272"/>
    <w:rsid w:val="00DE1128"/>
    <w:rsid w:val="00DF501A"/>
    <w:rsid w:val="00DF679C"/>
    <w:rsid w:val="00DF6A5E"/>
    <w:rsid w:val="00E21CDB"/>
    <w:rsid w:val="00E26B9C"/>
    <w:rsid w:val="00E42752"/>
    <w:rsid w:val="00E46856"/>
    <w:rsid w:val="00E63D71"/>
    <w:rsid w:val="00E6507A"/>
    <w:rsid w:val="00E74036"/>
    <w:rsid w:val="00E7655F"/>
    <w:rsid w:val="00E8689E"/>
    <w:rsid w:val="00E90018"/>
    <w:rsid w:val="00E91F56"/>
    <w:rsid w:val="00EA3A41"/>
    <w:rsid w:val="00EC1B9D"/>
    <w:rsid w:val="00ED0338"/>
    <w:rsid w:val="00EF45C3"/>
    <w:rsid w:val="00EF4F11"/>
    <w:rsid w:val="00EF58A7"/>
    <w:rsid w:val="00EF6C2B"/>
    <w:rsid w:val="00F0035F"/>
    <w:rsid w:val="00F0190E"/>
    <w:rsid w:val="00F052E1"/>
    <w:rsid w:val="00F22FF2"/>
    <w:rsid w:val="00F4592E"/>
    <w:rsid w:val="00F50189"/>
    <w:rsid w:val="00F6699A"/>
    <w:rsid w:val="00F70FF1"/>
    <w:rsid w:val="00F75DEC"/>
    <w:rsid w:val="00F97D0A"/>
    <w:rsid w:val="00FD2E61"/>
    <w:rsid w:val="00FD3A80"/>
    <w:rsid w:val="00FE7A3B"/>
    <w:rsid w:val="00FF40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8B0E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9A"/>
  </w:style>
  <w:style w:type="paragraph" w:styleId="Fuzeile">
    <w:name w:val="footer"/>
    <w:basedOn w:val="Standard"/>
    <w:link w:val="FuzeileZchn"/>
    <w:uiPriority w:val="99"/>
    <w:unhideWhenUsed/>
    <w:rsid w:val="008B0E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696085190">
      <w:bodyDiv w:val="1"/>
      <w:marLeft w:val="0"/>
      <w:marRight w:val="0"/>
      <w:marTop w:val="0"/>
      <w:marBottom w:val="0"/>
      <w:divBdr>
        <w:top w:val="none" w:sz="0" w:space="0" w:color="auto"/>
        <w:left w:val="none" w:sz="0" w:space="0" w:color="auto"/>
        <w:bottom w:val="none" w:sz="0" w:space="0" w:color="auto"/>
        <w:right w:val="none" w:sz="0" w:space="0" w:color="auto"/>
      </w:divBdr>
      <w:divsChild>
        <w:div w:id="934284527">
          <w:marLeft w:val="0"/>
          <w:marRight w:val="0"/>
          <w:marTop w:val="0"/>
          <w:marBottom w:val="0"/>
          <w:divBdr>
            <w:top w:val="none" w:sz="0" w:space="0" w:color="auto"/>
            <w:left w:val="none" w:sz="0" w:space="0" w:color="auto"/>
            <w:bottom w:val="none" w:sz="0" w:space="0" w:color="auto"/>
            <w:right w:val="none" w:sz="0" w:space="0" w:color="auto"/>
          </w:divBdr>
        </w:div>
      </w:divsChild>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552108471">
      <w:bodyDiv w:val="1"/>
      <w:marLeft w:val="0"/>
      <w:marRight w:val="0"/>
      <w:marTop w:val="0"/>
      <w:marBottom w:val="0"/>
      <w:divBdr>
        <w:top w:val="none" w:sz="0" w:space="0" w:color="auto"/>
        <w:left w:val="none" w:sz="0" w:space="0" w:color="auto"/>
        <w:bottom w:val="none" w:sz="0" w:space="0" w:color="auto"/>
        <w:right w:val="none" w:sz="0" w:space="0" w:color="auto"/>
      </w:divBdr>
      <w:divsChild>
        <w:div w:id="1898081183">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package" Target="embeddings/Microsoft_Excel-Arbeitsblatt1.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oracle.com/technetwork/java/codeconvtoc-13605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FEAC0-F78C-4CD6-B0C6-57D5F393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13327</Words>
  <Characters>83966</Characters>
  <Application>Microsoft Office Word</Application>
  <DocSecurity>0</DocSecurity>
  <Lines>699</Lines>
  <Paragraphs>194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306</cp:revision>
  <dcterms:created xsi:type="dcterms:W3CDTF">2011-03-21T07:35:00Z</dcterms:created>
  <dcterms:modified xsi:type="dcterms:W3CDTF">2011-03-25T10:29:00Z</dcterms:modified>
</cp:coreProperties>
</file>