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CE" w:rsidRDefault="00A039CE" w:rsidP="00A039CE">
      <w:pPr>
        <w:pStyle w:val="Paragraphedeliste"/>
        <w:numPr>
          <w:ilvl w:val="0"/>
          <w:numId w:val="4"/>
        </w:numPr>
        <w:rPr>
          <w:b/>
        </w:rPr>
      </w:pPr>
      <w:r w:rsidRPr="00A039CE">
        <w:rPr>
          <w:b/>
        </w:rPr>
        <w:t>Valider la commande</w:t>
      </w:r>
    </w:p>
    <w:p w:rsidR="00A039CE" w:rsidRDefault="00A039CE" w:rsidP="00A039CE">
      <w:pPr>
        <w:pStyle w:val="Paragraphedeliste"/>
        <w:ind w:left="360"/>
        <w:rPr>
          <w:b/>
        </w:rPr>
      </w:pPr>
    </w:p>
    <w:p w:rsidR="00A039CE" w:rsidRPr="00A039CE" w:rsidRDefault="00A039CE" w:rsidP="00A039CE">
      <w:pPr>
        <w:ind w:firstLine="360"/>
        <w:rPr>
          <w:b/>
        </w:rPr>
      </w:pPr>
      <w:r w:rsidRPr="00A039CE">
        <w:rPr>
          <w:b/>
        </w:rPr>
        <w:t>Identification</w:t>
      </w:r>
    </w:p>
    <w:p w:rsidR="00A039CE" w:rsidRDefault="00A039CE" w:rsidP="00A039CE">
      <w:pPr>
        <w:pStyle w:val="Paragraphedeliste"/>
        <w:ind w:left="360" w:firstLine="348"/>
      </w:pPr>
    </w:p>
    <w:p w:rsidR="00A039CE" w:rsidRPr="00A039CE" w:rsidRDefault="00A039CE" w:rsidP="00A039CE">
      <w:pPr>
        <w:pStyle w:val="Paragraphedeliste"/>
        <w:ind w:left="360" w:firstLine="348"/>
        <w:rPr>
          <w:b/>
        </w:rPr>
      </w:pPr>
      <w:r>
        <w:t>Nom du cas : Confirmer la commande</w:t>
      </w:r>
    </w:p>
    <w:p w:rsidR="00A039CE" w:rsidRDefault="00A039CE" w:rsidP="00A039CE">
      <w:pPr>
        <w:ind w:firstLine="708"/>
      </w:pPr>
      <w:r>
        <w:t>But : Décrire les étapes pour confirmer la commande.</w:t>
      </w:r>
    </w:p>
    <w:p w:rsidR="00A039CE" w:rsidRDefault="00A039CE" w:rsidP="00A039CE">
      <w:pPr>
        <w:ind w:left="708"/>
      </w:pPr>
      <w:r>
        <w:t>Acteur principale : Gérant</w:t>
      </w:r>
    </w:p>
    <w:p w:rsidR="00A039CE" w:rsidRDefault="00A039CE" w:rsidP="00A039CE">
      <w:pPr>
        <w:ind w:firstLine="708"/>
      </w:pPr>
      <w:r>
        <w:t>Acteur Secondaire :</w:t>
      </w:r>
    </w:p>
    <w:p w:rsidR="00A039CE" w:rsidRDefault="00A039CE" w:rsidP="00A039CE">
      <w:pPr>
        <w:ind w:firstLine="708"/>
      </w:pPr>
      <w:r>
        <w:t xml:space="preserve">Date de </w:t>
      </w:r>
      <w:r>
        <w:t>création</w:t>
      </w:r>
      <w:r>
        <w:t xml:space="preserve"> : Novembre 2018</w:t>
      </w:r>
    </w:p>
    <w:p w:rsidR="00A039CE" w:rsidRDefault="00A039CE" w:rsidP="00A039CE">
      <w:pPr>
        <w:ind w:firstLine="708"/>
      </w:pPr>
      <w:r>
        <w:t xml:space="preserve">Responsable : Dominique Willy </w:t>
      </w:r>
      <w:proofErr w:type="spellStart"/>
      <w:r>
        <w:t>Kameni</w:t>
      </w:r>
      <w:proofErr w:type="spellEnd"/>
      <w:r>
        <w:t xml:space="preserve"> </w:t>
      </w:r>
      <w:proofErr w:type="spellStart"/>
      <w:r>
        <w:t>Tchakoua</w:t>
      </w:r>
      <w:proofErr w:type="spellEnd"/>
    </w:p>
    <w:p w:rsidR="00A039CE" w:rsidRDefault="00A039CE" w:rsidP="00A039CE">
      <w:pPr>
        <w:ind w:firstLine="708"/>
      </w:pPr>
      <w:r>
        <w:t>Version : 1.0.</w:t>
      </w:r>
    </w:p>
    <w:p w:rsidR="00A039CE" w:rsidRPr="00A039CE" w:rsidRDefault="00A039CE" w:rsidP="00A039CE">
      <w:pPr>
        <w:ind w:firstLine="84"/>
        <w:rPr>
          <w:b/>
        </w:rPr>
      </w:pPr>
      <w:r w:rsidRPr="00A039CE">
        <w:rPr>
          <w:b/>
        </w:rPr>
        <w:t>Séquencement</w:t>
      </w:r>
    </w:p>
    <w:p w:rsidR="00A039CE" w:rsidRDefault="00A039CE" w:rsidP="00A039CE">
      <w:pPr>
        <w:ind w:left="84" w:firstLine="708"/>
      </w:pPr>
      <w:r>
        <w:t>Le cas débute lorsque la commande est enregistrée dans le système.</w:t>
      </w:r>
    </w:p>
    <w:p w:rsidR="00A039CE" w:rsidRPr="00A039CE" w:rsidRDefault="00A039CE" w:rsidP="00A039CE">
      <w:pPr>
        <w:rPr>
          <w:b/>
        </w:rPr>
      </w:pPr>
      <w:r w:rsidRPr="00A039CE">
        <w:rPr>
          <w:b/>
        </w:rPr>
        <w:t>Préconditions</w:t>
      </w:r>
    </w:p>
    <w:p w:rsidR="00A039CE" w:rsidRDefault="00A039CE" w:rsidP="00A039CE">
      <w:pPr>
        <w:ind w:left="708"/>
      </w:pPr>
      <w:r>
        <w:t>La commande doit être reçu.</w:t>
      </w:r>
    </w:p>
    <w:p w:rsidR="00A039CE" w:rsidRDefault="00A039CE" w:rsidP="00A039CE">
      <w:pPr>
        <w:ind w:left="708"/>
      </w:pPr>
      <w:r>
        <w:t>Les ingrédients sont disponibles.</w:t>
      </w:r>
    </w:p>
    <w:p w:rsidR="00A039CE" w:rsidRDefault="00A039CE" w:rsidP="00A039CE">
      <w:pPr>
        <w:ind w:left="708"/>
      </w:pPr>
      <w:r>
        <w:t>Le site est accessible.</w:t>
      </w:r>
    </w:p>
    <w:p w:rsidR="00A039CE" w:rsidRDefault="00A039CE" w:rsidP="00A039CE">
      <w:pPr>
        <w:ind w:left="708"/>
      </w:pPr>
      <w:r>
        <w:t>L’adresse du client est valide.</w:t>
      </w:r>
    </w:p>
    <w:p w:rsidR="00A039CE" w:rsidRPr="00A039CE" w:rsidRDefault="00A039CE" w:rsidP="00A039CE">
      <w:pPr>
        <w:rPr>
          <w:b/>
        </w:rPr>
      </w:pPr>
      <w:r w:rsidRPr="00A039CE">
        <w:rPr>
          <w:b/>
        </w:rPr>
        <w:t>Enchainement nominal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Le gérant s’authentifier au site.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Le système confirme l’authentification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Cherche la commande dans le système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La commande est affichée dans le système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Le gérant vérifie la disponibilité des ressources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Le système confirme la disponibilité des ressources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 xml:space="preserve">Le gérant </w:t>
      </w:r>
      <w:bookmarkStart w:id="0" w:name="_GoBack"/>
      <w:r>
        <w:t xml:space="preserve">valide la commande </w:t>
      </w:r>
      <w:bookmarkEnd w:id="0"/>
      <w:r>
        <w:t>reçue.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Le système enregistre la validation du gérant</w:t>
      </w:r>
    </w:p>
    <w:p w:rsidR="00F67F1C" w:rsidRDefault="00A039CE" w:rsidP="00A039CE">
      <w:pPr>
        <w:pStyle w:val="Paragraphedeliste"/>
        <w:numPr>
          <w:ilvl w:val="0"/>
          <w:numId w:val="7"/>
        </w:numPr>
      </w:pPr>
      <w:r>
        <w:t>Le système notifie le chef cuisinier</w:t>
      </w:r>
    </w:p>
    <w:p w:rsidR="00A039CE" w:rsidRDefault="00A039CE" w:rsidP="00A039CE">
      <w:pPr>
        <w:pStyle w:val="Paragraphedeliste"/>
        <w:numPr>
          <w:ilvl w:val="0"/>
          <w:numId w:val="7"/>
        </w:numPr>
      </w:pPr>
      <w:r>
        <w:t>Le système notifie le client</w:t>
      </w:r>
    </w:p>
    <w:p w:rsidR="00A039CE" w:rsidRPr="00A039CE" w:rsidRDefault="00A039CE" w:rsidP="00A039CE">
      <w:pPr>
        <w:rPr>
          <w:b/>
        </w:rPr>
      </w:pPr>
      <w:r w:rsidRPr="00A039CE">
        <w:rPr>
          <w:b/>
        </w:rPr>
        <w:t>Enchainement alternatif</w:t>
      </w:r>
    </w:p>
    <w:p w:rsidR="00A039CE" w:rsidRDefault="00A039CE" w:rsidP="00A039CE">
      <w:r>
        <w:t>A1: Le repas choisi n’est pas accepté par le gérant.</w:t>
      </w:r>
    </w:p>
    <w:p w:rsidR="00A039CE" w:rsidRDefault="00A039CE" w:rsidP="00A039CE">
      <w:r>
        <w:t>Après qu’une alerte soit envoyée au client pour lui demander de faire un autre choix</w:t>
      </w:r>
    </w:p>
    <w:p w:rsidR="00A039CE" w:rsidRDefault="00A039CE" w:rsidP="00A039CE">
      <w:r>
        <w:t xml:space="preserve">Et que le système est </w:t>
      </w:r>
      <w:proofErr w:type="gramStart"/>
      <w:r>
        <w:t>validée</w:t>
      </w:r>
      <w:proofErr w:type="gramEnd"/>
      <w:r>
        <w:t xml:space="preserve"> le choix,</w:t>
      </w:r>
    </w:p>
    <w:p w:rsidR="00A039CE" w:rsidRDefault="00A039CE" w:rsidP="00A039CE">
      <w:r>
        <w:t>2. Le gérant attend que la commande soit disponible dans le système.</w:t>
      </w:r>
    </w:p>
    <w:p w:rsidR="00A039CE" w:rsidRDefault="00A039CE" w:rsidP="00A039CE">
      <w:r>
        <w:t>La séquence nominale reprend au point 2.</w:t>
      </w:r>
    </w:p>
    <w:p w:rsidR="00A039CE" w:rsidRPr="00D81198" w:rsidRDefault="00A039CE" w:rsidP="00A039CE">
      <w:pPr>
        <w:rPr>
          <w:b/>
        </w:rPr>
      </w:pPr>
      <w:r w:rsidRPr="00D81198">
        <w:rPr>
          <w:b/>
        </w:rPr>
        <w:lastRenderedPageBreak/>
        <w:t>Enchainement d’exception</w:t>
      </w:r>
    </w:p>
    <w:p w:rsidR="00A039CE" w:rsidRPr="00D81198" w:rsidRDefault="00A039CE" w:rsidP="00A039CE">
      <w:pPr>
        <w:rPr>
          <w:u w:val="single"/>
        </w:rPr>
      </w:pPr>
      <w:r w:rsidRPr="00D81198">
        <w:rPr>
          <w:u w:val="single"/>
        </w:rPr>
        <w:t>E1: Perte de courant.</w:t>
      </w:r>
    </w:p>
    <w:p w:rsidR="00A039CE" w:rsidRDefault="00A039CE" w:rsidP="00A039CE">
      <w:r>
        <w:t>L'enchaînement démarre au point 1 de la séquence nominale.</w:t>
      </w:r>
    </w:p>
    <w:p w:rsidR="00A039CE" w:rsidRDefault="00A039CE" w:rsidP="00A039CE">
      <w:r>
        <w:t>3. Le système récupère les données entrées et fait continuer le gérant à partir de l’étape où il était</w:t>
      </w:r>
    </w:p>
    <w:p w:rsidR="00A039CE" w:rsidRDefault="00A039CE" w:rsidP="00A039CE">
      <w:proofErr w:type="gramStart"/>
      <w:r>
        <w:t>juste</w:t>
      </w:r>
      <w:proofErr w:type="gramEnd"/>
      <w:r>
        <w:t xml:space="preserve"> avant la panne.</w:t>
      </w:r>
    </w:p>
    <w:p w:rsidR="00A039CE" w:rsidRPr="00D81198" w:rsidRDefault="00A039CE" w:rsidP="00A039CE">
      <w:pPr>
        <w:rPr>
          <w:b/>
        </w:rPr>
      </w:pPr>
      <w:proofErr w:type="spellStart"/>
      <w:r w:rsidRPr="00D81198">
        <w:rPr>
          <w:b/>
        </w:rPr>
        <w:t>Post-conditions</w:t>
      </w:r>
      <w:proofErr w:type="spellEnd"/>
    </w:p>
    <w:p w:rsidR="00A039CE" w:rsidRDefault="00A039CE" w:rsidP="00A039CE">
      <w:r>
        <w:t>Le système valide la commande.</w:t>
      </w:r>
    </w:p>
    <w:p w:rsidR="00A039CE" w:rsidRDefault="00A039CE" w:rsidP="00A039CE">
      <w:r>
        <w:t>Le système envoie la commande au cuisinier du restaurant concerné.</w:t>
      </w:r>
    </w:p>
    <w:p w:rsidR="00A039CE" w:rsidRDefault="00A039CE" w:rsidP="00A039CE">
      <w:r>
        <w:t>Le système enregistre le nom du repas ainsi que la quantité vendue et met à jour la quantité des</w:t>
      </w:r>
    </w:p>
    <w:p w:rsidR="00A039CE" w:rsidRDefault="00A039CE" w:rsidP="00A039CE">
      <w:proofErr w:type="gramStart"/>
      <w:r>
        <w:t>vivres</w:t>
      </w:r>
      <w:proofErr w:type="gramEnd"/>
      <w:r>
        <w:t>.</w:t>
      </w:r>
    </w:p>
    <w:p w:rsidR="00A039CE" w:rsidRDefault="00A039CE" w:rsidP="00A039CE">
      <w:r>
        <w:t>Le système change le statut de la commande à “En cuisine”.</w:t>
      </w:r>
    </w:p>
    <w:p w:rsidR="00076644" w:rsidRPr="00A039CE" w:rsidRDefault="00A039CE" w:rsidP="00A039CE">
      <w:r>
        <w:t>La date et heure du départ de la préparation de la commande est enregistrée.</w:t>
      </w:r>
    </w:p>
    <w:sectPr w:rsidR="00076644" w:rsidRPr="00A03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35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7D331F"/>
    <w:multiLevelType w:val="hybridMultilevel"/>
    <w:tmpl w:val="EF2E3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ED5"/>
    <w:multiLevelType w:val="hybridMultilevel"/>
    <w:tmpl w:val="EF2E3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473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FB72A0"/>
    <w:multiLevelType w:val="hybridMultilevel"/>
    <w:tmpl w:val="7D884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028E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B411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44"/>
    <w:rsid w:val="00076644"/>
    <w:rsid w:val="003127CB"/>
    <w:rsid w:val="00684638"/>
    <w:rsid w:val="00A039CE"/>
    <w:rsid w:val="00D81198"/>
    <w:rsid w:val="00E47EA4"/>
    <w:rsid w:val="00F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7DBB"/>
  <w15:chartTrackingRefBased/>
  <w15:docId w15:val="{92F85DAD-AFD6-4FFE-94A0-C8EE9BB4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644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Maldonado</dc:creator>
  <cp:keywords/>
  <dc:description/>
  <cp:lastModifiedBy>Manuel Maldonado</cp:lastModifiedBy>
  <cp:revision>2</cp:revision>
  <dcterms:created xsi:type="dcterms:W3CDTF">2019-03-18T18:55:00Z</dcterms:created>
  <dcterms:modified xsi:type="dcterms:W3CDTF">2019-03-18T18:55:00Z</dcterms:modified>
</cp:coreProperties>
</file>