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11A8" w14:textId="0AD36315" w:rsidR="008A207C" w:rsidRPr="00FC393D" w:rsidRDefault="002342CE" w:rsidP="008A207C">
      <w:pPr>
        <w:pStyle w:val="StandardWeb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dua</w:t>
      </w:r>
      <w:r w:rsidR="008A207C" w:rsidRPr="00FC393D">
        <w:rPr>
          <w:rFonts w:asciiTheme="majorBidi" w:hAnsiTheme="majorBidi" w:cstheme="majorBidi"/>
        </w:rPr>
        <w:t>[</w:t>
      </w:r>
      <w:proofErr w:type="gramEnd"/>
      <w:r w:rsidR="008A207C" w:rsidRPr="00FC393D">
        <w:rPr>
          <w:rFonts w:asciiTheme="majorBidi" w:hAnsiTheme="majorBidi" w:cstheme="majorBidi"/>
        </w:rPr>
        <w:t xml:space="preserve">1] </w:t>
      </w:r>
      <w:proofErr w:type="spellStart"/>
      <w:r w:rsidR="008A207C" w:rsidRPr="00FC393D">
        <w:rPr>
          <w:rFonts w:asciiTheme="majorBidi" w:hAnsiTheme="majorBidi" w:cstheme="majorBidi"/>
        </w:rPr>
        <w:t>Wieczorowski</w:t>
      </w:r>
      <w:proofErr w:type="spellEnd"/>
      <w:r w:rsidR="008A207C" w:rsidRPr="00FC393D">
        <w:rPr>
          <w:rFonts w:asciiTheme="majorBidi" w:hAnsiTheme="majorBidi" w:cstheme="majorBidi"/>
        </w:rPr>
        <w:t xml:space="preserve">, M., Kucharski, D., </w:t>
      </w:r>
      <w:proofErr w:type="spellStart"/>
      <w:r w:rsidR="008A207C" w:rsidRPr="00FC393D">
        <w:rPr>
          <w:rFonts w:asciiTheme="majorBidi" w:hAnsiTheme="majorBidi" w:cstheme="majorBidi"/>
        </w:rPr>
        <w:t>Sniatala</w:t>
      </w:r>
      <w:proofErr w:type="spellEnd"/>
      <w:r w:rsidR="008A207C" w:rsidRPr="00FC393D">
        <w:rPr>
          <w:rFonts w:asciiTheme="majorBidi" w:hAnsiTheme="majorBidi" w:cstheme="majorBidi"/>
        </w:rPr>
        <w:t xml:space="preserve">, P., Pawlus, P., Krolczyk, G., &amp; Gapinski, B. (2023). A novel approach to using artificial intelligence in coordinate metrology including nano scale. </w:t>
      </w:r>
      <w:r w:rsidR="008A207C" w:rsidRPr="00FC393D">
        <w:rPr>
          <w:rStyle w:val="Hervorhebung"/>
          <w:rFonts w:asciiTheme="majorBidi" w:hAnsiTheme="majorBidi" w:cstheme="majorBidi"/>
        </w:rPr>
        <w:t>Measurement.</w:t>
      </w:r>
    </w:p>
    <w:p w14:paraId="77F92E53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[2] Ha, N., Xu, K., Ren, G., Mitchell, A., &amp; Ou, J. Z. (2020). Machine Learning-Enabled Smart Sensor Systems. </w:t>
      </w:r>
      <w:r w:rsidRPr="00FC393D">
        <w:rPr>
          <w:rStyle w:val="Hervorhebung"/>
          <w:rFonts w:asciiTheme="majorBidi" w:hAnsiTheme="majorBidi" w:cstheme="majorBidi"/>
        </w:rPr>
        <w:t>Advanced Intelligent Systems, 2</w:t>
      </w:r>
      <w:r w:rsidRPr="00FC393D">
        <w:rPr>
          <w:rFonts w:asciiTheme="majorBidi" w:hAnsiTheme="majorBidi" w:cstheme="majorBidi"/>
        </w:rPr>
        <w:t>(9), 2000063.</w:t>
      </w:r>
    </w:p>
    <w:p w14:paraId="2D730D41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[3] Aiello, C., Ferrero, A., &amp; </w:t>
      </w:r>
      <w:proofErr w:type="spellStart"/>
      <w:r w:rsidRPr="00FC393D">
        <w:rPr>
          <w:rFonts w:asciiTheme="majorBidi" w:hAnsiTheme="majorBidi" w:cstheme="majorBidi"/>
        </w:rPr>
        <w:t>Piuri</w:t>
      </w:r>
      <w:proofErr w:type="spellEnd"/>
      <w:r w:rsidRPr="00FC393D">
        <w:rPr>
          <w:rFonts w:asciiTheme="majorBidi" w:hAnsiTheme="majorBidi" w:cstheme="majorBidi"/>
        </w:rPr>
        <w:t xml:space="preserve">, V. (1998). Artificial intelligence for instruments and measurement applications. </w:t>
      </w:r>
      <w:r w:rsidRPr="00FC393D">
        <w:rPr>
          <w:rStyle w:val="Hervorhebung"/>
          <w:rFonts w:asciiTheme="majorBidi" w:hAnsiTheme="majorBidi" w:cstheme="majorBidi"/>
        </w:rPr>
        <w:t>IEEE Instrumentation and Measurement Magazine, 1</w:t>
      </w:r>
      <w:r w:rsidRPr="00FC393D">
        <w:rPr>
          <w:rFonts w:asciiTheme="majorBidi" w:hAnsiTheme="majorBidi" w:cstheme="majorBidi"/>
        </w:rPr>
        <w:t>, 7-17.</w:t>
      </w:r>
    </w:p>
    <w:p w14:paraId="31D04E0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[4] Hsieh, Y.-M., Wang, T.-J., Lin, C.-Y., Peng, L.-H., Cheng, F.-T., &amp; Shang, S.-Y. (2021). Convolutional Neural Networks for Automatic Virtual Metrology. </w:t>
      </w:r>
      <w:r w:rsidRPr="00FC393D">
        <w:rPr>
          <w:rStyle w:val="Hervorhebung"/>
          <w:rFonts w:asciiTheme="majorBidi" w:hAnsiTheme="majorBidi" w:cstheme="majorBidi"/>
        </w:rPr>
        <w:t>IEEE Robotics and Automation Letters, 6</w:t>
      </w:r>
      <w:r w:rsidRPr="00FC393D">
        <w:rPr>
          <w:rFonts w:asciiTheme="majorBidi" w:hAnsiTheme="majorBidi" w:cstheme="majorBidi"/>
        </w:rPr>
        <w:t>(3), 5720-5727.</w:t>
      </w:r>
    </w:p>
    <w:p w14:paraId="1F4F47F4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[5] Mokhtari, S., Abbaspour, A., Yen, K. K., &amp; </w:t>
      </w:r>
      <w:proofErr w:type="spellStart"/>
      <w:r w:rsidRPr="00FC393D">
        <w:rPr>
          <w:rFonts w:asciiTheme="majorBidi" w:hAnsiTheme="majorBidi" w:cstheme="majorBidi"/>
        </w:rPr>
        <w:t>Sargolzaei</w:t>
      </w:r>
      <w:proofErr w:type="spellEnd"/>
      <w:r w:rsidRPr="00FC393D">
        <w:rPr>
          <w:rFonts w:asciiTheme="majorBidi" w:hAnsiTheme="majorBidi" w:cstheme="majorBidi"/>
        </w:rPr>
        <w:t xml:space="preserve">, A. (2021). A Machine Learning Approach for Anomaly Detection in Industrial Control Systems Based on Measurement Data. </w:t>
      </w:r>
      <w:r w:rsidRPr="00FC393D">
        <w:rPr>
          <w:rStyle w:val="Hervorhebung"/>
          <w:rFonts w:asciiTheme="majorBidi" w:hAnsiTheme="majorBidi" w:cstheme="majorBidi"/>
        </w:rPr>
        <w:t>Electronics, 10</w:t>
      </w:r>
      <w:r w:rsidRPr="00FC393D">
        <w:rPr>
          <w:rFonts w:asciiTheme="majorBidi" w:hAnsiTheme="majorBidi" w:cstheme="majorBidi"/>
        </w:rPr>
        <w:t>(4), 407.</w:t>
      </w:r>
    </w:p>
    <w:p w14:paraId="3F881F73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[6] Kuzin, A. Y., </w:t>
      </w:r>
      <w:proofErr w:type="spellStart"/>
      <w:r w:rsidRPr="00FC393D">
        <w:rPr>
          <w:rFonts w:asciiTheme="majorBidi" w:hAnsiTheme="majorBidi" w:cstheme="majorBidi"/>
        </w:rPr>
        <w:t>Kroshkin</w:t>
      </w:r>
      <w:proofErr w:type="spellEnd"/>
      <w:r w:rsidRPr="00FC393D">
        <w:rPr>
          <w:rFonts w:asciiTheme="majorBidi" w:hAnsiTheme="majorBidi" w:cstheme="majorBidi"/>
        </w:rPr>
        <w:t xml:space="preserve">, A. N., Isaev, L. K., Bulygin, F. V., &amp; Voytko, V. D. (2024). Practical aspects of applying artificial intelligence in metrology. </w:t>
      </w:r>
      <w:r w:rsidRPr="00FC393D">
        <w:rPr>
          <w:rStyle w:val="Hervorhebung"/>
          <w:rFonts w:asciiTheme="majorBidi" w:hAnsiTheme="majorBidi" w:cstheme="majorBidi"/>
        </w:rPr>
        <w:t>Measurement Techniques.</w:t>
      </w:r>
    </w:p>
    <w:p w14:paraId="642B6760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[7] Liu, C., &amp; Sun, J. (2023). AI in Measurement Science. </w:t>
      </w:r>
      <w:r w:rsidRPr="00FC393D">
        <w:rPr>
          <w:rStyle w:val="Hervorhebung"/>
          <w:rFonts w:asciiTheme="majorBidi" w:hAnsiTheme="majorBidi" w:cstheme="majorBidi"/>
        </w:rPr>
        <w:t>Annual Review of Analytical Chemistry.</w:t>
      </w:r>
    </w:p>
    <w:p w14:paraId="7029BD97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[8] Adel, T., Bilson, S., Levene, M., &amp; Thompson, A. (2024). Trustworthy Artificial Intelligence in the Context of Metrology. </w:t>
      </w:r>
      <w:r w:rsidRPr="00FC393D">
        <w:rPr>
          <w:rStyle w:val="Hervorhebung"/>
          <w:rFonts w:asciiTheme="majorBidi" w:hAnsiTheme="majorBidi" w:cstheme="majorBidi"/>
        </w:rPr>
        <w:t>Preprint. National Physical Laboratory (NPL).</w:t>
      </w:r>
    </w:p>
    <w:p w14:paraId="0C5B4365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[9] </w:t>
      </w:r>
      <w:proofErr w:type="spellStart"/>
      <w:r w:rsidRPr="00FC393D">
        <w:rPr>
          <w:rFonts w:asciiTheme="majorBidi" w:hAnsiTheme="majorBidi" w:cstheme="majorBidi"/>
        </w:rPr>
        <w:t>Dudukalov</w:t>
      </w:r>
      <w:proofErr w:type="spellEnd"/>
      <w:r w:rsidRPr="00FC393D">
        <w:rPr>
          <w:rFonts w:asciiTheme="majorBidi" w:hAnsiTheme="majorBidi" w:cstheme="majorBidi"/>
        </w:rPr>
        <w:t xml:space="preserve">, E. V., et al. (2021). The use of artificial intelligence and information technology for measurements in mechanical engineering and in process automation systems in Industry 4.0. </w:t>
      </w:r>
      <w:r w:rsidRPr="00FC393D">
        <w:rPr>
          <w:rStyle w:val="Hervorhebung"/>
          <w:rFonts w:asciiTheme="majorBidi" w:hAnsiTheme="majorBidi" w:cstheme="majorBidi"/>
        </w:rPr>
        <w:t>Journal of Physics: Conference Series, 1889</w:t>
      </w:r>
      <w:r w:rsidRPr="00FC393D">
        <w:rPr>
          <w:rFonts w:asciiTheme="majorBidi" w:hAnsiTheme="majorBidi" w:cstheme="majorBidi"/>
        </w:rPr>
        <w:t>, 052011.</w:t>
      </w:r>
    </w:p>
    <w:p w14:paraId="24351EC8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[10] Negash, K., Khan, B., &amp; Yohannes, E. (2016). Artificial Intelligence Versus Conventional Mathematical Techniques: A Review for Optimal Placement of Phasor Measurement Units. </w:t>
      </w:r>
      <w:r w:rsidRPr="00FC393D">
        <w:rPr>
          <w:rStyle w:val="Hervorhebung"/>
          <w:rFonts w:asciiTheme="majorBidi" w:hAnsiTheme="majorBidi" w:cstheme="majorBidi"/>
        </w:rPr>
        <w:t>Technol Econ Smart Grids Sustain Energy, 1</w:t>
      </w:r>
      <w:r w:rsidRPr="00FC393D">
        <w:rPr>
          <w:rFonts w:asciiTheme="majorBidi" w:hAnsiTheme="majorBidi" w:cstheme="majorBidi"/>
        </w:rPr>
        <w:t>(10).</w:t>
      </w:r>
    </w:p>
    <w:p w14:paraId="24EAB520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[11] </w:t>
      </w:r>
      <w:proofErr w:type="spellStart"/>
      <w:r w:rsidRPr="00FC393D">
        <w:rPr>
          <w:rFonts w:asciiTheme="majorBidi" w:hAnsiTheme="majorBidi" w:cstheme="majorBidi"/>
        </w:rPr>
        <w:t>Baruffaldi</w:t>
      </w:r>
      <w:proofErr w:type="spellEnd"/>
      <w:r w:rsidRPr="00FC393D">
        <w:rPr>
          <w:rFonts w:asciiTheme="majorBidi" w:hAnsiTheme="majorBidi" w:cstheme="majorBidi"/>
        </w:rPr>
        <w:t xml:space="preserve">, S., van </w:t>
      </w:r>
      <w:proofErr w:type="spellStart"/>
      <w:r w:rsidRPr="00FC393D">
        <w:rPr>
          <w:rFonts w:asciiTheme="majorBidi" w:hAnsiTheme="majorBidi" w:cstheme="majorBidi"/>
        </w:rPr>
        <w:t>Beuzekom</w:t>
      </w:r>
      <w:proofErr w:type="spellEnd"/>
      <w:r w:rsidRPr="00FC393D">
        <w:rPr>
          <w:rFonts w:asciiTheme="majorBidi" w:hAnsiTheme="majorBidi" w:cstheme="majorBidi"/>
        </w:rPr>
        <w:t xml:space="preserve">, B., </w:t>
      </w:r>
      <w:proofErr w:type="spellStart"/>
      <w:r w:rsidRPr="00FC393D">
        <w:rPr>
          <w:rFonts w:asciiTheme="majorBidi" w:hAnsiTheme="majorBidi" w:cstheme="majorBidi"/>
        </w:rPr>
        <w:t>Dernis</w:t>
      </w:r>
      <w:proofErr w:type="spellEnd"/>
      <w:r w:rsidRPr="00FC393D">
        <w:rPr>
          <w:rFonts w:asciiTheme="majorBidi" w:hAnsiTheme="majorBidi" w:cstheme="majorBidi"/>
        </w:rPr>
        <w:t xml:space="preserve">, H., Harhoff, D., Rao, N., Rosenfeld, D., &amp; Squicciarini, M. (2020). Identifying and measuring developments in artificial intelligence: Making the impossible possible. </w:t>
      </w:r>
      <w:r w:rsidRPr="00FC393D">
        <w:rPr>
          <w:rStyle w:val="Hervorhebung"/>
          <w:rFonts w:asciiTheme="majorBidi" w:hAnsiTheme="majorBidi" w:cstheme="majorBidi"/>
        </w:rPr>
        <w:t>OECD.</w:t>
      </w:r>
    </w:p>
    <w:p w14:paraId="5B3357A0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[12] Khanafer, M., &amp; </w:t>
      </w:r>
      <w:proofErr w:type="spellStart"/>
      <w:r w:rsidRPr="00FC393D">
        <w:rPr>
          <w:rFonts w:asciiTheme="majorBidi" w:hAnsiTheme="majorBidi" w:cstheme="majorBidi"/>
        </w:rPr>
        <w:t>Shirmohammadi</w:t>
      </w:r>
      <w:proofErr w:type="spellEnd"/>
      <w:r w:rsidRPr="00FC393D">
        <w:rPr>
          <w:rFonts w:asciiTheme="majorBidi" w:hAnsiTheme="majorBidi" w:cstheme="majorBidi"/>
        </w:rPr>
        <w:t xml:space="preserve">, S. (2020). Applied AI in Instrumentation and Measurement: The Deep Learning Revolution. </w:t>
      </w:r>
      <w:r w:rsidRPr="00FC393D">
        <w:rPr>
          <w:rStyle w:val="Hervorhebung"/>
          <w:rFonts w:asciiTheme="majorBidi" w:hAnsiTheme="majorBidi" w:cstheme="majorBidi"/>
        </w:rPr>
        <w:t>IEEE Instrumentation &amp; Measurement Magazine.</w:t>
      </w:r>
    </w:p>
    <w:p w14:paraId="5BB58E82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[13] Pavlatos, C., Makris, E., Fotis, G., Vita, V., &amp; Mladenov, V. (2022). Utilization of Artificial Neural Networks for Precise Electrical Load Prediction. </w:t>
      </w:r>
      <w:r w:rsidRPr="00FC393D">
        <w:rPr>
          <w:rStyle w:val="Hervorhebung"/>
          <w:rFonts w:asciiTheme="majorBidi" w:hAnsiTheme="majorBidi" w:cstheme="majorBidi"/>
        </w:rPr>
        <w:t>Energies, 15</w:t>
      </w:r>
      <w:r w:rsidRPr="00FC393D">
        <w:rPr>
          <w:rFonts w:asciiTheme="majorBidi" w:hAnsiTheme="majorBidi" w:cstheme="majorBidi"/>
        </w:rPr>
        <w:t>(6), 2022.</w:t>
      </w:r>
    </w:p>
    <w:p w14:paraId="5F28F4F4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lastRenderedPageBreak/>
        <w:t xml:space="preserve">[14] AIME Planning Team. (2021). Artificial Intelligence Measurement and Evaluation at the National Institute of Standards and Technology. </w:t>
      </w:r>
      <w:r w:rsidRPr="00FC393D">
        <w:rPr>
          <w:rStyle w:val="Hervorhebung"/>
          <w:rFonts w:asciiTheme="majorBidi" w:hAnsiTheme="majorBidi" w:cstheme="majorBidi"/>
        </w:rPr>
        <w:t>NIST. Draft, 2021-06-14.</w:t>
      </w:r>
    </w:p>
    <w:p w14:paraId="414A2BC7" w14:textId="77777777" w:rsidR="008A207C" w:rsidRPr="002714F5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[15] Taheri, H., Gonzalez Bocanegra, M., &amp; Taheri, M. (2022). Artificial Intelligence, Machine Learning and Smart Technologies for Nondestructive Evaluation. </w:t>
      </w:r>
      <w:r w:rsidRPr="002714F5">
        <w:rPr>
          <w:rStyle w:val="Hervorhebung"/>
          <w:rFonts w:asciiTheme="majorBidi" w:hAnsiTheme="majorBidi" w:cstheme="majorBidi"/>
        </w:rPr>
        <w:t>Sensors, 22</w:t>
      </w:r>
      <w:r w:rsidRPr="002714F5">
        <w:rPr>
          <w:rFonts w:asciiTheme="majorBidi" w:hAnsiTheme="majorBidi" w:cstheme="majorBidi"/>
        </w:rPr>
        <w:t>(11), 4055.</w:t>
      </w:r>
    </w:p>
    <w:p w14:paraId="557E43CA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2714F5">
        <w:rPr>
          <w:rFonts w:asciiTheme="majorBidi" w:hAnsiTheme="majorBidi" w:cstheme="majorBidi"/>
        </w:rPr>
        <w:t xml:space="preserve">[16] Chun, P.-j., Dang, J., Hamasaki, S., Yajima, R., Kameda, T., Wada, H., Yamane, T., Izumi, S., &amp; Nagatani, K. (2020). </w:t>
      </w:r>
      <w:r w:rsidRPr="00FC393D">
        <w:rPr>
          <w:rFonts w:asciiTheme="majorBidi" w:hAnsiTheme="majorBidi" w:cstheme="majorBidi"/>
        </w:rPr>
        <w:t xml:space="preserve">Utilization of Unmanned Aerial Vehicle, Artificial Intelligence, and Remote Measurement Technology for Bridge Inspections. </w:t>
      </w:r>
      <w:r w:rsidRPr="00FC393D">
        <w:rPr>
          <w:rStyle w:val="Hervorhebung"/>
          <w:rFonts w:asciiTheme="majorBidi" w:hAnsiTheme="majorBidi" w:cstheme="majorBidi"/>
        </w:rPr>
        <w:t>The University of Tokyo.</w:t>
      </w:r>
    </w:p>
    <w:p w14:paraId="67FB75B2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[17] Dubey, S. R., Singh, S. K., &amp; Chaudhuri, B. B. (2023). Activation Functions in Deep Learning: A Comprehensive Survey and Benchmark. </w:t>
      </w:r>
      <w:r w:rsidRPr="00FC393D">
        <w:rPr>
          <w:rStyle w:val="Hervorhebung"/>
          <w:rFonts w:asciiTheme="majorBidi" w:hAnsiTheme="majorBidi" w:cstheme="majorBidi"/>
        </w:rPr>
        <w:t>Unpublished Manuscript. IIIT Allahabad, Techno India University, Indian Statistical Institute.</w:t>
      </w:r>
    </w:p>
    <w:p w14:paraId="34DF1B49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[18] Russell, S., &amp; Norvig, P. (2020). </w:t>
      </w:r>
      <w:r w:rsidRPr="00FC393D">
        <w:rPr>
          <w:rStyle w:val="Hervorhebung"/>
          <w:rFonts w:asciiTheme="majorBidi" w:hAnsiTheme="majorBidi" w:cstheme="majorBidi"/>
        </w:rPr>
        <w:t>Artificial Intelligence: A Modern Approach</w:t>
      </w:r>
      <w:r w:rsidRPr="00FC393D">
        <w:rPr>
          <w:rFonts w:asciiTheme="majorBidi" w:hAnsiTheme="majorBidi" w:cstheme="majorBidi"/>
        </w:rPr>
        <w:t xml:space="preserve"> (4th ed.). </w:t>
      </w:r>
      <w:r w:rsidRPr="00FC393D">
        <w:rPr>
          <w:rStyle w:val="Hervorhebung"/>
          <w:rFonts w:asciiTheme="majorBidi" w:hAnsiTheme="majorBidi" w:cstheme="majorBidi"/>
        </w:rPr>
        <w:t>Pearson.</w:t>
      </w:r>
    </w:p>
    <w:p w14:paraId="6E268F64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[19] Haripriya, S., &amp; Manikandan, L. C. (2022). A Study on Artificial Intelligence Technologies and its Applications. </w:t>
      </w:r>
      <w:proofErr w:type="spellStart"/>
      <w:r w:rsidRPr="00FC393D">
        <w:rPr>
          <w:rStyle w:val="Hervorhebung"/>
          <w:rFonts w:asciiTheme="majorBidi" w:hAnsiTheme="majorBidi" w:cstheme="majorBidi"/>
        </w:rPr>
        <w:t>Musaliar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College of Engineering &amp; Technology, Kerala.</w:t>
      </w:r>
    </w:p>
    <w:p w14:paraId="5857E14B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[20] Saini, N. (2023). Research Paper on Artificial Intelligence &amp; Its Applications. </w:t>
      </w:r>
      <w:r w:rsidRPr="00FC393D">
        <w:rPr>
          <w:rStyle w:val="Hervorhebung"/>
          <w:rFonts w:asciiTheme="majorBidi" w:hAnsiTheme="majorBidi" w:cstheme="majorBidi"/>
        </w:rPr>
        <w:t>International Journal for Research Trends and Innovation, 8</w:t>
      </w:r>
      <w:r w:rsidRPr="00FC393D">
        <w:rPr>
          <w:rFonts w:asciiTheme="majorBidi" w:hAnsiTheme="majorBidi" w:cstheme="majorBidi"/>
        </w:rPr>
        <w:t>(4), 356-360.</w:t>
      </w:r>
      <w:r w:rsidR="009631D9" w:rsidRPr="00FC393D">
        <w:rPr>
          <w:rFonts w:asciiTheme="majorBidi" w:hAnsiTheme="majorBidi" w:cstheme="majorBid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6ADEBA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[21] Benko, A., &amp; Lányi, C. S. (2009). History of Artificial Intelligence. </w:t>
      </w:r>
      <w:r w:rsidRPr="00FC393D">
        <w:rPr>
          <w:rStyle w:val="Hervorhebung"/>
          <w:rFonts w:asciiTheme="majorBidi" w:hAnsiTheme="majorBidi" w:cstheme="majorBidi"/>
        </w:rPr>
        <w:t>University of Pannonia, Hungary.</w:t>
      </w:r>
    </w:p>
    <w:p w14:paraId="24EF4F4D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[22] McCorduck, P., Minsky, M., Selfridge, O., &amp; Simon, H. A. (1970). History of Artificial Intelligence. </w:t>
      </w:r>
      <w:r w:rsidRPr="00FC393D">
        <w:rPr>
          <w:rStyle w:val="Hervorhebung"/>
          <w:rFonts w:asciiTheme="majorBidi" w:hAnsiTheme="majorBidi" w:cstheme="majorBidi"/>
        </w:rPr>
        <w:t>Early History of AI Panel, MIT, Carnegie Mellon University.</w:t>
      </w:r>
    </w:p>
    <w:p w14:paraId="0BC20CA0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[23] Haenlein, M., &amp; Kaplan, A. (2019). A Brief History of Artificial Intelligence: On the Past, Present, and Future of AI. </w:t>
      </w:r>
      <w:r w:rsidRPr="00FC393D">
        <w:rPr>
          <w:rStyle w:val="Hervorhebung"/>
          <w:rFonts w:asciiTheme="majorBidi" w:hAnsiTheme="majorBidi" w:cstheme="majorBidi"/>
        </w:rPr>
        <w:t>California Management Review, 61</w:t>
      </w:r>
      <w:r w:rsidRPr="00FC393D">
        <w:rPr>
          <w:rFonts w:asciiTheme="majorBidi" w:hAnsiTheme="majorBidi" w:cstheme="majorBidi"/>
        </w:rPr>
        <w:t>(4), 5-14.</w:t>
      </w:r>
    </w:p>
    <w:p w14:paraId="2E6B0CD3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[24] Goodfellow, I., Bengio, Y., &amp; Courville, A. (2016). </w:t>
      </w:r>
      <w:r w:rsidRPr="00FC393D">
        <w:rPr>
          <w:rStyle w:val="Hervorhebung"/>
          <w:rFonts w:asciiTheme="majorBidi" w:hAnsiTheme="majorBidi" w:cstheme="majorBidi"/>
        </w:rPr>
        <w:t>Deep Learning.</w:t>
      </w:r>
      <w:r w:rsidRPr="00FC393D">
        <w:rPr>
          <w:rFonts w:asciiTheme="majorBidi" w:hAnsiTheme="majorBidi" w:cstheme="majorBidi"/>
        </w:rPr>
        <w:t xml:space="preserve"> </w:t>
      </w:r>
      <w:r w:rsidRPr="00FC393D">
        <w:rPr>
          <w:rStyle w:val="Hervorhebung"/>
          <w:rFonts w:asciiTheme="majorBidi" w:hAnsiTheme="majorBidi" w:cstheme="majorBidi"/>
        </w:rPr>
        <w:t>MIT Press.</w:t>
      </w:r>
    </w:p>
    <w:p w14:paraId="5BD7C50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[25] Jung, A. (2022). </w:t>
      </w:r>
      <w:r w:rsidRPr="00FC393D">
        <w:rPr>
          <w:rStyle w:val="Hervorhebung"/>
          <w:rFonts w:asciiTheme="majorBidi" w:hAnsiTheme="majorBidi" w:cstheme="majorBidi"/>
        </w:rPr>
        <w:t>Machine Learning: The Basics.</w:t>
      </w:r>
      <w:r w:rsidRPr="00FC393D">
        <w:rPr>
          <w:rFonts w:asciiTheme="majorBidi" w:hAnsiTheme="majorBidi" w:cstheme="majorBidi"/>
        </w:rPr>
        <w:t xml:space="preserve"> </w:t>
      </w:r>
      <w:r w:rsidRPr="00FC393D">
        <w:rPr>
          <w:rStyle w:val="Hervorhebung"/>
          <w:rFonts w:asciiTheme="majorBidi" w:hAnsiTheme="majorBidi" w:cstheme="majorBidi"/>
        </w:rPr>
        <w:t>Springer.</w:t>
      </w:r>
    </w:p>
    <w:p w14:paraId="7FAF9215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>[26] Alzubaidi, L., Zhang, J., Humaidi, A. J., Al-</w:t>
      </w:r>
      <w:proofErr w:type="spellStart"/>
      <w:r w:rsidRPr="00FC393D">
        <w:rPr>
          <w:rFonts w:asciiTheme="majorBidi" w:hAnsiTheme="majorBidi" w:cstheme="majorBidi"/>
        </w:rPr>
        <w:t>Dujaili</w:t>
      </w:r>
      <w:proofErr w:type="spellEnd"/>
      <w:r w:rsidRPr="00FC393D">
        <w:rPr>
          <w:rFonts w:asciiTheme="majorBidi" w:hAnsiTheme="majorBidi" w:cstheme="majorBidi"/>
        </w:rPr>
        <w:t>, A., Duan, Y., Al-Shamma, O., Santamaría, J., Fadhel, M. A., Al-</w:t>
      </w:r>
      <w:proofErr w:type="spellStart"/>
      <w:r w:rsidRPr="00FC393D">
        <w:rPr>
          <w:rFonts w:asciiTheme="majorBidi" w:hAnsiTheme="majorBidi" w:cstheme="majorBidi"/>
        </w:rPr>
        <w:t>Amidie</w:t>
      </w:r>
      <w:proofErr w:type="spellEnd"/>
      <w:r w:rsidRPr="00FC393D">
        <w:rPr>
          <w:rFonts w:asciiTheme="majorBidi" w:hAnsiTheme="majorBidi" w:cstheme="majorBidi"/>
        </w:rPr>
        <w:t xml:space="preserve">, M., &amp; Farhan, L. (2021). Review of Deep Learning: Concepts, CNN Architectures, Challenges, Applications, Future Directions. </w:t>
      </w:r>
      <w:r w:rsidRPr="00FC393D">
        <w:rPr>
          <w:rStyle w:val="Hervorhebung"/>
          <w:rFonts w:asciiTheme="majorBidi" w:hAnsiTheme="majorBidi" w:cstheme="majorBidi"/>
        </w:rPr>
        <w:t>Springer.</w:t>
      </w:r>
    </w:p>
    <w:p w14:paraId="0D843455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[27] Buscema, M. (1998). Back Propagation Neural Networks. </w:t>
      </w:r>
      <w:r w:rsidRPr="00FC393D">
        <w:rPr>
          <w:rStyle w:val="Hervorhebung"/>
          <w:rFonts w:asciiTheme="majorBidi" w:hAnsiTheme="majorBidi" w:cstheme="majorBidi"/>
        </w:rPr>
        <w:t>Substance Use &amp; Misuse, 33</w:t>
      </w:r>
      <w:r w:rsidRPr="00FC393D">
        <w:rPr>
          <w:rFonts w:asciiTheme="majorBidi" w:hAnsiTheme="majorBidi" w:cstheme="majorBidi"/>
        </w:rPr>
        <w:t xml:space="preserve">(2), 233-270. </w:t>
      </w:r>
      <w:r w:rsidRPr="00FC393D">
        <w:rPr>
          <w:rStyle w:val="Hervorhebung"/>
          <w:rFonts w:asciiTheme="majorBidi" w:hAnsiTheme="majorBidi" w:cstheme="majorBidi"/>
        </w:rPr>
        <w:t>Semeion Research Center of Sciences of Communication.</w:t>
      </w:r>
    </w:p>
    <w:p w14:paraId="23D8485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[28] </w:t>
      </w:r>
      <w:proofErr w:type="spellStart"/>
      <w:r w:rsidRPr="00FC393D">
        <w:rPr>
          <w:rFonts w:asciiTheme="majorBidi" w:hAnsiTheme="majorBidi" w:cstheme="majorBidi"/>
        </w:rPr>
        <w:t>Bottou</w:t>
      </w:r>
      <w:proofErr w:type="spellEnd"/>
      <w:r w:rsidRPr="00FC393D">
        <w:rPr>
          <w:rFonts w:asciiTheme="majorBidi" w:hAnsiTheme="majorBidi" w:cstheme="majorBidi"/>
        </w:rPr>
        <w:t xml:space="preserve">, L. (2010). Large-Scale Machine Learning with Stochastic Gradient Descent. </w:t>
      </w:r>
      <w:r w:rsidRPr="00FC393D">
        <w:rPr>
          <w:rStyle w:val="Hervorhebung"/>
          <w:rFonts w:asciiTheme="majorBidi" w:hAnsiTheme="majorBidi" w:cstheme="majorBidi"/>
        </w:rPr>
        <w:t>Proceedings of COMPSTAT’2010. Springer.</w:t>
      </w:r>
    </w:p>
    <w:p w14:paraId="3B5D0D6C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lastRenderedPageBreak/>
        <w:t xml:space="preserve">[29] </w:t>
      </w:r>
      <w:proofErr w:type="spellStart"/>
      <w:r w:rsidRPr="00FC393D">
        <w:rPr>
          <w:rFonts w:asciiTheme="majorBidi" w:hAnsiTheme="majorBidi" w:cstheme="majorBidi"/>
        </w:rPr>
        <w:t>Szandała</w:t>
      </w:r>
      <w:proofErr w:type="spellEnd"/>
      <w:r w:rsidRPr="00FC393D">
        <w:rPr>
          <w:rFonts w:asciiTheme="majorBidi" w:hAnsiTheme="majorBidi" w:cstheme="majorBidi"/>
        </w:rPr>
        <w:t xml:space="preserve">, T. (2020). Review and Comparison of Commonly Used Activation Functions for Deep Neural Networks. </w:t>
      </w:r>
      <w:r w:rsidRPr="00FC393D">
        <w:rPr>
          <w:rStyle w:val="Hervorhebung"/>
          <w:rFonts w:asciiTheme="majorBidi" w:hAnsiTheme="majorBidi" w:cstheme="majorBidi"/>
        </w:rPr>
        <w:t>Proceedings of COMPSTAT’2010. Springer.</w:t>
      </w:r>
    </w:p>
    <w:p w14:paraId="7BD8C8D0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[30] Sharma, S., Sharma, S., &amp; </w:t>
      </w:r>
      <w:proofErr w:type="spellStart"/>
      <w:r w:rsidRPr="00FC393D">
        <w:rPr>
          <w:rFonts w:asciiTheme="majorBidi" w:hAnsiTheme="majorBidi" w:cstheme="majorBidi"/>
        </w:rPr>
        <w:t>Athaiya</w:t>
      </w:r>
      <w:proofErr w:type="spellEnd"/>
      <w:r w:rsidRPr="00FC393D">
        <w:rPr>
          <w:rFonts w:asciiTheme="majorBidi" w:hAnsiTheme="majorBidi" w:cstheme="majorBidi"/>
        </w:rPr>
        <w:t xml:space="preserve">, A. (2020). Activation Functions in Neural Networks. </w:t>
      </w:r>
      <w:r w:rsidRPr="00FC393D">
        <w:rPr>
          <w:rStyle w:val="Hervorhebung"/>
          <w:rFonts w:asciiTheme="majorBidi" w:hAnsiTheme="majorBidi" w:cstheme="majorBidi"/>
        </w:rPr>
        <w:t>International Journal of Engineering Applied Sciences and Technology, 4</w:t>
      </w:r>
      <w:r w:rsidRPr="00FC393D">
        <w:rPr>
          <w:rFonts w:asciiTheme="majorBidi" w:hAnsiTheme="majorBidi" w:cstheme="majorBidi"/>
        </w:rPr>
        <w:t>(12), 310-316.</w:t>
      </w:r>
    </w:p>
    <w:p w14:paraId="469CD8EF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[31] Gomes, G. S. da S., </w:t>
      </w:r>
      <w:proofErr w:type="spellStart"/>
      <w:r w:rsidRPr="00FC393D">
        <w:rPr>
          <w:rFonts w:asciiTheme="majorBidi" w:hAnsiTheme="majorBidi" w:cstheme="majorBidi"/>
        </w:rPr>
        <w:t>Ludermir</w:t>
      </w:r>
      <w:proofErr w:type="spellEnd"/>
      <w:r w:rsidRPr="00FC393D">
        <w:rPr>
          <w:rFonts w:asciiTheme="majorBidi" w:hAnsiTheme="majorBidi" w:cstheme="majorBidi"/>
        </w:rPr>
        <w:t xml:space="preserve">, T. B., &amp; Lima, L. M. R. (2022). Comparison of New Activation Functions in Neural Network for Forecasting Financial Time Series. </w:t>
      </w:r>
      <w:r w:rsidRPr="00FC393D">
        <w:rPr>
          <w:rStyle w:val="Hervorhebung"/>
          <w:rFonts w:asciiTheme="majorBidi" w:hAnsiTheme="majorBidi" w:cstheme="majorBidi"/>
        </w:rPr>
        <w:t>Unpublished Manuscript.</w:t>
      </w:r>
    </w:p>
    <w:p w14:paraId="0A3B2EF5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[32] Wang, Q., Ma, Y., Zhao, K., &amp; Tian, Y. (2022). A Comprehensive Survey of Loss Functions in Machine Learning. </w:t>
      </w:r>
      <w:r w:rsidRPr="00FC393D">
        <w:rPr>
          <w:rStyle w:val="Hervorhebung"/>
          <w:rFonts w:asciiTheme="majorBidi" w:hAnsiTheme="majorBidi" w:cstheme="majorBidi"/>
        </w:rPr>
        <w:t>Annals of Data Science, 9</w:t>
      </w:r>
      <w:r w:rsidRPr="00FC393D">
        <w:rPr>
          <w:rFonts w:asciiTheme="majorBidi" w:hAnsiTheme="majorBidi" w:cstheme="majorBidi"/>
        </w:rPr>
        <w:t>, 187-212.</w:t>
      </w:r>
    </w:p>
    <w:p w14:paraId="1B851039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[33] Xu, J., Zhang, Z., Friedman, T., Liang, Y., &amp; Van den Broeck, G. (2018). A Semantic Loss Function for Deep Learning with Symbolic Knowledge. </w:t>
      </w:r>
      <w:r w:rsidRPr="00FC393D">
        <w:rPr>
          <w:rStyle w:val="Hervorhebung"/>
          <w:rFonts w:asciiTheme="majorBidi" w:hAnsiTheme="majorBidi" w:cstheme="majorBidi"/>
        </w:rPr>
        <w:t>Proceedings of the 35th International Conference on Machine Learning, 80</w:t>
      </w:r>
      <w:r w:rsidRPr="00FC393D">
        <w:rPr>
          <w:rFonts w:asciiTheme="majorBidi" w:hAnsiTheme="majorBidi" w:cstheme="majorBidi"/>
        </w:rPr>
        <w:t>, Stockholm, Sweden.</w:t>
      </w:r>
    </w:p>
    <w:p w14:paraId="5ACC1C6B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[34] </w:t>
      </w:r>
      <w:proofErr w:type="spellStart"/>
      <w:r w:rsidRPr="00FC393D">
        <w:rPr>
          <w:rFonts w:asciiTheme="majorBidi" w:hAnsiTheme="majorBidi" w:cstheme="majorBidi"/>
        </w:rPr>
        <w:t>Oquab</w:t>
      </w:r>
      <w:proofErr w:type="spellEnd"/>
      <w:r w:rsidRPr="00FC393D">
        <w:rPr>
          <w:rFonts w:asciiTheme="majorBidi" w:hAnsiTheme="majorBidi" w:cstheme="majorBidi"/>
        </w:rPr>
        <w:t xml:space="preserve">, M., </w:t>
      </w:r>
      <w:proofErr w:type="spellStart"/>
      <w:r w:rsidRPr="00FC393D">
        <w:rPr>
          <w:rFonts w:asciiTheme="majorBidi" w:hAnsiTheme="majorBidi" w:cstheme="majorBidi"/>
        </w:rPr>
        <w:t>Bottou</w:t>
      </w:r>
      <w:proofErr w:type="spellEnd"/>
      <w:r w:rsidRPr="00FC393D">
        <w:rPr>
          <w:rFonts w:asciiTheme="majorBidi" w:hAnsiTheme="majorBidi" w:cstheme="majorBidi"/>
        </w:rPr>
        <w:t xml:space="preserve">, L., Laptev, I., &amp; Sivic, J. (2015). Is Object Localization for Free? Weakly-supervised Learning with Convolutional Neural Networks. </w:t>
      </w:r>
      <w:r w:rsidRPr="00FC393D">
        <w:rPr>
          <w:rStyle w:val="Hervorhebung"/>
          <w:rFonts w:asciiTheme="majorBidi" w:hAnsiTheme="majorBidi" w:cstheme="majorBidi"/>
        </w:rPr>
        <w:t>Unpublished Manuscript. INRIA and Facebook AI Research.</w:t>
      </w:r>
    </w:p>
    <w:p w14:paraId="636B1A2C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[35] Ashiq, F., Asif, M., Ahmad, M. B., Zafar, S., Masood, K., Mahmood, T., Mahmood, M. T., &amp; Lee, I. H. (2022). CNN-Based Object Recognition and Tracking System to Assist Visually Impaired People. </w:t>
      </w:r>
      <w:r w:rsidRPr="00FC393D">
        <w:rPr>
          <w:rStyle w:val="Hervorhebung"/>
          <w:rFonts w:asciiTheme="majorBidi" w:hAnsiTheme="majorBidi" w:cstheme="majorBidi"/>
        </w:rPr>
        <w:t>IEEE Access, 10.</w:t>
      </w:r>
    </w:p>
    <w:p w14:paraId="1ED7FA01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[36] Bhatt, D., Patel, C., Talsania, H., Patel, J., Vaghela, R., Pandya, S., Modi, K., &amp; </w:t>
      </w:r>
      <w:proofErr w:type="spellStart"/>
      <w:r w:rsidRPr="00FC393D">
        <w:rPr>
          <w:rFonts w:asciiTheme="majorBidi" w:hAnsiTheme="majorBidi" w:cstheme="majorBidi"/>
        </w:rPr>
        <w:t>Ghayvat</w:t>
      </w:r>
      <w:proofErr w:type="spellEnd"/>
      <w:r w:rsidRPr="00FC393D">
        <w:rPr>
          <w:rFonts w:asciiTheme="majorBidi" w:hAnsiTheme="majorBidi" w:cstheme="majorBidi"/>
        </w:rPr>
        <w:t xml:space="preserve">, H. (2021). CNN Variants for Computer Vision: History, Architecture, Application, Challenges and Future Scope. </w:t>
      </w:r>
      <w:r w:rsidRPr="00FC393D">
        <w:rPr>
          <w:rStyle w:val="Hervorhebung"/>
          <w:rFonts w:asciiTheme="majorBidi" w:hAnsiTheme="majorBidi" w:cstheme="majorBidi"/>
        </w:rPr>
        <w:t>Electronics, 10</w:t>
      </w:r>
      <w:r w:rsidRPr="00FC393D">
        <w:rPr>
          <w:rFonts w:asciiTheme="majorBidi" w:hAnsiTheme="majorBidi" w:cstheme="majorBidi"/>
        </w:rPr>
        <w:t>(24), 2470.</w:t>
      </w:r>
    </w:p>
    <w:p w14:paraId="5E9EC10B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[37] Wang, Y., Yang, A., Chen, X., Wang, P., Wang, Y., &amp; Yang, H. (2020). A Deep Learning Approach for Blind Drift Calibration of Sensor Networks. </w:t>
      </w:r>
      <w:r w:rsidRPr="00FC393D">
        <w:rPr>
          <w:rStyle w:val="Hervorhebung"/>
          <w:rFonts w:asciiTheme="majorBidi" w:hAnsiTheme="majorBidi" w:cstheme="majorBidi"/>
        </w:rPr>
        <w:t>IEEE Transactions (preprint)</w:t>
      </w:r>
      <w:r w:rsidRPr="00FC393D">
        <w:rPr>
          <w:rFonts w:asciiTheme="majorBidi" w:hAnsiTheme="majorBidi" w:cstheme="majorBidi"/>
        </w:rPr>
        <w:t>.</w:t>
      </w:r>
    </w:p>
    <w:p w14:paraId="0B60A42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[38] Chui, M., Hazan, E., Roberts, R., Singla, A., </w:t>
      </w:r>
      <w:proofErr w:type="spellStart"/>
      <w:r w:rsidRPr="00FC393D">
        <w:rPr>
          <w:rFonts w:asciiTheme="majorBidi" w:hAnsiTheme="majorBidi" w:cstheme="majorBidi"/>
        </w:rPr>
        <w:t>Smaje</w:t>
      </w:r>
      <w:proofErr w:type="spellEnd"/>
      <w:r w:rsidRPr="00FC393D">
        <w:rPr>
          <w:rFonts w:asciiTheme="majorBidi" w:hAnsiTheme="majorBidi" w:cstheme="majorBidi"/>
        </w:rPr>
        <w:t xml:space="preserve">, K., </w:t>
      </w:r>
      <w:proofErr w:type="spellStart"/>
      <w:r w:rsidRPr="00FC393D">
        <w:rPr>
          <w:rFonts w:asciiTheme="majorBidi" w:hAnsiTheme="majorBidi" w:cstheme="majorBidi"/>
        </w:rPr>
        <w:t>Sukharevsky</w:t>
      </w:r>
      <w:proofErr w:type="spellEnd"/>
      <w:r w:rsidRPr="00FC393D">
        <w:rPr>
          <w:rFonts w:asciiTheme="majorBidi" w:hAnsiTheme="majorBidi" w:cstheme="majorBidi"/>
        </w:rPr>
        <w:t xml:space="preserve">, A., Yee, L., &amp; </w:t>
      </w:r>
      <w:proofErr w:type="spellStart"/>
      <w:r w:rsidRPr="00FC393D">
        <w:rPr>
          <w:rFonts w:asciiTheme="majorBidi" w:hAnsiTheme="majorBidi" w:cstheme="majorBidi"/>
        </w:rPr>
        <w:t>Zemmel</w:t>
      </w:r>
      <w:proofErr w:type="spellEnd"/>
      <w:r w:rsidRPr="00FC393D">
        <w:rPr>
          <w:rFonts w:asciiTheme="majorBidi" w:hAnsiTheme="majorBidi" w:cstheme="majorBidi"/>
        </w:rPr>
        <w:t xml:space="preserve">, R. (2023). The Economic Potential of Generative AI: The Next Productivity Frontier. </w:t>
      </w:r>
      <w:r w:rsidRPr="00FC393D">
        <w:rPr>
          <w:rStyle w:val="Hervorhebung"/>
          <w:rFonts w:asciiTheme="majorBidi" w:hAnsiTheme="majorBidi" w:cstheme="majorBidi"/>
        </w:rPr>
        <w:t>McKinsey &amp; Company</w:t>
      </w:r>
      <w:r w:rsidRPr="00FC393D">
        <w:rPr>
          <w:rFonts w:asciiTheme="majorBidi" w:hAnsiTheme="majorBidi" w:cstheme="majorBidi"/>
        </w:rPr>
        <w:t>.</w:t>
      </w:r>
    </w:p>
    <w:p w14:paraId="158742BE" w14:textId="77777777" w:rsidR="008A207C" w:rsidRPr="002714F5" w:rsidRDefault="008A207C" w:rsidP="008A207C">
      <w:pPr>
        <w:pStyle w:val="StandardWeb"/>
        <w:rPr>
          <w:rFonts w:asciiTheme="majorBidi" w:hAnsiTheme="majorBidi" w:cstheme="majorBidi"/>
          <w:lang w:val="es-PE"/>
        </w:rPr>
      </w:pPr>
      <w:r w:rsidRPr="00FC393D">
        <w:rPr>
          <w:rFonts w:asciiTheme="majorBidi" w:hAnsiTheme="majorBidi" w:cstheme="majorBidi"/>
        </w:rPr>
        <w:t xml:space="preserve">[39] Luo, T., &amp; Nagarajan, S. G. (2018). Distributed Anomaly Detection using Autoencoder Neural Networks in WSN for IoT. </w:t>
      </w:r>
      <w:r w:rsidRPr="002714F5">
        <w:rPr>
          <w:rStyle w:val="Hervorhebung"/>
          <w:rFonts w:asciiTheme="majorBidi" w:hAnsiTheme="majorBidi" w:cstheme="majorBidi"/>
          <w:lang w:val="es-PE"/>
        </w:rPr>
        <w:t>IEEE ICC</w:t>
      </w:r>
      <w:r w:rsidRPr="002714F5">
        <w:rPr>
          <w:rFonts w:asciiTheme="majorBidi" w:hAnsiTheme="majorBidi" w:cstheme="majorBidi"/>
          <w:lang w:val="es-PE"/>
        </w:rPr>
        <w:t>.</w:t>
      </w:r>
    </w:p>
    <w:p w14:paraId="01183830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2714F5">
        <w:rPr>
          <w:rFonts w:asciiTheme="majorBidi" w:hAnsiTheme="majorBidi" w:cstheme="majorBidi"/>
          <w:lang w:val="es-PE"/>
        </w:rPr>
        <w:t xml:space="preserve">[40] </w:t>
      </w:r>
      <w:proofErr w:type="spellStart"/>
      <w:r w:rsidRPr="002714F5">
        <w:rPr>
          <w:rFonts w:asciiTheme="majorBidi" w:hAnsiTheme="majorBidi" w:cstheme="majorBidi"/>
          <w:lang w:val="es-PE"/>
        </w:rPr>
        <w:t>Alvarez</w:t>
      </w:r>
      <w:proofErr w:type="spellEnd"/>
      <w:r w:rsidRPr="002714F5">
        <w:rPr>
          <w:rFonts w:asciiTheme="majorBidi" w:hAnsiTheme="majorBidi" w:cstheme="majorBidi"/>
          <w:lang w:val="es-PE"/>
        </w:rPr>
        <w:t xml:space="preserve">, M., </w:t>
      </w:r>
      <w:proofErr w:type="spellStart"/>
      <w:r w:rsidRPr="002714F5">
        <w:rPr>
          <w:rFonts w:asciiTheme="majorBidi" w:hAnsiTheme="majorBidi" w:cstheme="majorBidi"/>
          <w:lang w:val="es-PE"/>
        </w:rPr>
        <w:t>Verdier</w:t>
      </w:r>
      <w:proofErr w:type="spellEnd"/>
      <w:r w:rsidRPr="002714F5">
        <w:rPr>
          <w:rFonts w:asciiTheme="majorBidi" w:hAnsiTheme="majorBidi" w:cstheme="majorBidi"/>
          <w:lang w:val="es-PE"/>
        </w:rPr>
        <w:t xml:space="preserve">, J. C., </w:t>
      </w:r>
      <w:proofErr w:type="spellStart"/>
      <w:r w:rsidRPr="002714F5">
        <w:rPr>
          <w:rFonts w:asciiTheme="majorBidi" w:hAnsiTheme="majorBidi" w:cstheme="majorBidi"/>
          <w:lang w:val="es-PE"/>
        </w:rPr>
        <w:t>Nkashama</w:t>
      </w:r>
      <w:proofErr w:type="spellEnd"/>
      <w:r w:rsidRPr="002714F5">
        <w:rPr>
          <w:rFonts w:asciiTheme="majorBidi" w:hAnsiTheme="majorBidi" w:cstheme="majorBidi"/>
          <w:lang w:val="es-PE"/>
        </w:rPr>
        <w:t xml:space="preserve">, D. K., </w:t>
      </w:r>
      <w:proofErr w:type="spellStart"/>
      <w:r w:rsidRPr="002714F5">
        <w:rPr>
          <w:rFonts w:asciiTheme="majorBidi" w:hAnsiTheme="majorBidi" w:cstheme="majorBidi"/>
          <w:lang w:val="es-PE"/>
        </w:rPr>
        <w:t>Frappier</w:t>
      </w:r>
      <w:proofErr w:type="spellEnd"/>
      <w:r w:rsidRPr="002714F5">
        <w:rPr>
          <w:rFonts w:asciiTheme="majorBidi" w:hAnsiTheme="majorBidi" w:cstheme="majorBidi"/>
          <w:lang w:val="es-PE"/>
        </w:rPr>
        <w:t xml:space="preserve">, M., </w:t>
      </w:r>
      <w:proofErr w:type="spellStart"/>
      <w:r w:rsidRPr="002714F5">
        <w:rPr>
          <w:rFonts w:asciiTheme="majorBidi" w:hAnsiTheme="majorBidi" w:cstheme="majorBidi"/>
          <w:lang w:val="es-PE"/>
        </w:rPr>
        <w:t>Tardif</w:t>
      </w:r>
      <w:proofErr w:type="spellEnd"/>
      <w:r w:rsidRPr="002714F5">
        <w:rPr>
          <w:rFonts w:asciiTheme="majorBidi" w:hAnsiTheme="majorBidi" w:cstheme="majorBidi"/>
          <w:lang w:val="es-PE"/>
        </w:rPr>
        <w:t xml:space="preserve">, P. M., &amp; </w:t>
      </w:r>
      <w:proofErr w:type="spellStart"/>
      <w:r w:rsidRPr="002714F5">
        <w:rPr>
          <w:rFonts w:asciiTheme="majorBidi" w:hAnsiTheme="majorBidi" w:cstheme="majorBidi"/>
          <w:lang w:val="es-PE"/>
        </w:rPr>
        <w:t>Kabanza</w:t>
      </w:r>
      <w:proofErr w:type="spellEnd"/>
      <w:r w:rsidRPr="002714F5">
        <w:rPr>
          <w:rFonts w:asciiTheme="majorBidi" w:hAnsiTheme="majorBidi" w:cstheme="majorBidi"/>
          <w:lang w:val="es-PE"/>
        </w:rPr>
        <w:t xml:space="preserve">, F. (2022). </w:t>
      </w:r>
      <w:r w:rsidRPr="00FC393D">
        <w:rPr>
          <w:rFonts w:asciiTheme="majorBidi" w:hAnsiTheme="majorBidi" w:cstheme="majorBidi"/>
        </w:rPr>
        <w:t xml:space="preserve">A Revealing Large-Scale Evaluation of Unsupervised Anomaly Detection Algorithms.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arXiv:2204.09825</w:t>
      </w:r>
      <w:r w:rsidRPr="00FC393D">
        <w:rPr>
          <w:rFonts w:asciiTheme="majorBidi" w:hAnsiTheme="majorBidi" w:cstheme="majorBidi"/>
        </w:rPr>
        <w:t>.</w:t>
      </w:r>
    </w:p>
    <w:p w14:paraId="19302FA7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  <w:lang w:val="de-DE"/>
        </w:rPr>
        <w:t xml:space="preserve">[41] Yu, S., Ma, J., &amp; Wang, W. (2019). </w:t>
      </w:r>
      <w:r w:rsidRPr="00FC393D">
        <w:rPr>
          <w:rFonts w:asciiTheme="majorBidi" w:hAnsiTheme="majorBidi" w:cstheme="majorBidi"/>
        </w:rPr>
        <w:t xml:space="preserve">Deep Learning for Denoising.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arXiv:1810.11614</w:t>
      </w:r>
      <w:r w:rsidRPr="00FC393D">
        <w:rPr>
          <w:rFonts w:asciiTheme="majorBidi" w:hAnsiTheme="majorBidi" w:cstheme="majorBidi"/>
        </w:rPr>
        <w:t>.</w:t>
      </w:r>
    </w:p>
    <w:p w14:paraId="68A0E592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lastRenderedPageBreak/>
        <w:t xml:space="preserve">[42] </w:t>
      </w:r>
      <w:proofErr w:type="spellStart"/>
      <w:r w:rsidRPr="00FC393D">
        <w:rPr>
          <w:rFonts w:asciiTheme="majorBidi" w:hAnsiTheme="majorBidi" w:cstheme="majorBidi"/>
        </w:rPr>
        <w:t>Ettalibi</w:t>
      </w:r>
      <w:proofErr w:type="spellEnd"/>
      <w:r w:rsidRPr="00FC393D">
        <w:rPr>
          <w:rFonts w:asciiTheme="majorBidi" w:hAnsiTheme="majorBidi" w:cstheme="majorBidi"/>
        </w:rPr>
        <w:t xml:space="preserve">, A., </w:t>
      </w:r>
      <w:proofErr w:type="spellStart"/>
      <w:r w:rsidRPr="00FC393D">
        <w:rPr>
          <w:rFonts w:asciiTheme="majorBidi" w:hAnsiTheme="majorBidi" w:cstheme="majorBidi"/>
        </w:rPr>
        <w:t>Elouadi</w:t>
      </w:r>
      <w:proofErr w:type="spellEnd"/>
      <w:r w:rsidRPr="00FC393D">
        <w:rPr>
          <w:rFonts w:asciiTheme="majorBidi" w:hAnsiTheme="majorBidi" w:cstheme="majorBidi"/>
        </w:rPr>
        <w:t xml:space="preserve">, A., &amp; Mansour, A. (2024). AI and Computer Vision-Based Real-Time Quality Control: A Review of Industrial Applications. </w:t>
      </w:r>
      <w:r w:rsidRPr="00FC393D">
        <w:rPr>
          <w:rStyle w:val="Hervorhebung"/>
          <w:rFonts w:asciiTheme="majorBidi" w:hAnsiTheme="majorBidi" w:cstheme="majorBidi"/>
        </w:rPr>
        <w:t>Procedia Computer Science, 231</w:t>
      </w:r>
      <w:r w:rsidRPr="00FC393D">
        <w:rPr>
          <w:rFonts w:asciiTheme="majorBidi" w:hAnsiTheme="majorBidi" w:cstheme="majorBidi"/>
        </w:rPr>
        <w:t>, 212–220.</w:t>
      </w:r>
    </w:p>
    <w:p w14:paraId="7F93F773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[43] Taj, I., &amp; </w:t>
      </w:r>
      <w:proofErr w:type="spellStart"/>
      <w:r w:rsidRPr="00FC393D">
        <w:rPr>
          <w:rFonts w:asciiTheme="majorBidi" w:hAnsiTheme="majorBidi" w:cstheme="majorBidi"/>
        </w:rPr>
        <w:t>Jhanjhi</w:t>
      </w:r>
      <w:proofErr w:type="spellEnd"/>
      <w:r w:rsidRPr="00FC393D">
        <w:rPr>
          <w:rFonts w:asciiTheme="majorBidi" w:hAnsiTheme="majorBidi" w:cstheme="majorBidi"/>
        </w:rPr>
        <w:t xml:space="preserve">, N. Z. (2022). Towards Industrial Revolution 5.0 and Explainable Artificial Intelligence: Challenges and Opportunities. </w:t>
      </w:r>
      <w:r w:rsidRPr="00FC393D">
        <w:rPr>
          <w:rStyle w:val="Hervorhebung"/>
          <w:rFonts w:asciiTheme="majorBidi" w:hAnsiTheme="majorBidi" w:cstheme="majorBidi"/>
        </w:rPr>
        <w:t>International Journal of Computing and Digital Systems, 12</w:t>
      </w:r>
      <w:r w:rsidRPr="00FC393D">
        <w:rPr>
          <w:rFonts w:asciiTheme="majorBidi" w:hAnsiTheme="majorBidi" w:cstheme="majorBidi"/>
        </w:rPr>
        <w:t>(1).</w:t>
      </w:r>
    </w:p>
    <w:p w14:paraId="6A890464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[44] Geng, Z., Sun, K., Xiao, B., Zhang, Z., &amp; Wang, J. (2022). Bottom-Up Human Pose Estimation Via Disentangled </w:t>
      </w:r>
      <w:proofErr w:type="spellStart"/>
      <w:r w:rsidRPr="00FC393D">
        <w:rPr>
          <w:rFonts w:asciiTheme="majorBidi" w:hAnsiTheme="majorBidi" w:cstheme="majorBidi"/>
        </w:rPr>
        <w:t>Keypoint</w:t>
      </w:r>
      <w:proofErr w:type="spellEnd"/>
      <w:r w:rsidRPr="00FC393D">
        <w:rPr>
          <w:rFonts w:asciiTheme="majorBidi" w:hAnsiTheme="majorBidi" w:cstheme="majorBidi"/>
        </w:rPr>
        <w:t xml:space="preserve"> Regression. </w:t>
      </w:r>
      <w:r w:rsidRPr="00FC393D">
        <w:rPr>
          <w:rStyle w:val="Hervorhebung"/>
          <w:rFonts w:asciiTheme="majorBidi" w:hAnsiTheme="majorBidi" w:cstheme="majorBidi"/>
        </w:rPr>
        <w:t>Unpublished Manuscript</w:t>
      </w:r>
      <w:r w:rsidRPr="00FC393D">
        <w:rPr>
          <w:rFonts w:asciiTheme="majorBidi" w:hAnsiTheme="majorBidi" w:cstheme="majorBidi"/>
        </w:rPr>
        <w:t>.</w:t>
      </w:r>
    </w:p>
    <w:p w14:paraId="257A55DC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[45] Park, S. S., Tran, V. T., &amp; Lee, D. E. (2021). Application of Various YOLO Models for Computer Vision-Based Real-Time Pothole Detection. </w:t>
      </w:r>
      <w:r w:rsidRPr="00FC393D">
        <w:rPr>
          <w:rStyle w:val="Hervorhebung"/>
          <w:rFonts w:asciiTheme="majorBidi" w:hAnsiTheme="majorBidi" w:cstheme="majorBidi"/>
        </w:rPr>
        <w:t>Applied Sciences, 11</w:t>
      </w:r>
      <w:r w:rsidRPr="00FC393D">
        <w:rPr>
          <w:rFonts w:asciiTheme="majorBidi" w:hAnsiTheme="majorBidi" w:cstheme="majorBidi"/>
        </w:rPr>
        <w:t>(23), 11229.</w:t>
      </w:r>
    </w:p>
    <w:p w14:paraId="613C911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[46] Wu, W., &amp; Li, Q. (2020). Machine Vision Inspection of Electrical Connectors Based on Improved YOLO v3. </w:t>
      </w:r>
      <w:r w:rsidRPr="00FC393D">
        <w:rPr>
          <w:rStyle w:val="Hervorhebung"/>
          <w:rFonts w:asciiTheme="majorBidi" w:hAnsiTheme="majorBidi" w:cstheme="majorBidi"/>
        </w:rPr>
        <w:t>IEEE Access, 8</w:t>
      </w:r>
      <w:r w:rsidRPr="00FC393D">
        <w:rPr>
          <w:rFonts w:asciiTheme="majorBidi" w:hAnsiTheme="majorBidi" w:cstheme="majorBidi"/>
        </w:rPr>
        <w:t>.</w:t>
      </w:r>
    </w:p>
    <w:p w14:paraId="6B980E94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[47] Janocha, K., &amp; Czarnecki, W. M. (2017). On Loss Functions for Deep Neural Networks in Classification.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arXiv:1702.05659</w:t>
      </w:r>
      <w:r w:rsidRPr="00FC393D">
        <w:rPr>
          <w:rFonts w:asciiTheme="majorBidi" w:hAnsiTheme="majorBidi" w:cstheme="majorBidi"/>
        </w:rPr>
        <w:t>.</w:t>
      </w:r>
    </w:p>
    <w:p w14:paraId="43742612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[48] </w:t>
      </w:r>
      <w:proofErr w:type="spellStart"/>
      <w:r w:rsidRPr="00FC393D">
        <w:rPr>
          <w:rFonts w:asciiTheme="majorBidi" w:hAnsiTheme="majorBidi" w:cstheme="majorBidi"/>
        </w:rPr>
        <w:t>Wythoff</w:t>
      </w:r>
      <w:proofErr w:type="spellEnd"/>
      <w:r w:rsidRPr="00FC393D">
        <w:rPr>
          <w:rFonts w:asciiTheme="majorBidi" w:hAnsiTheme="majorBidi" w:cstheme="majorBidi"/>
        </w:rPr>
        <w:t xml:space="preserve">, B. J. (1992). Backpropagation Neural Networks: A Tutorial. </w:t>
      </w:r>
      <w:r w:rsidRPr="00FC393D">
        <w:rPr>
          <w:rStyle w:val="Hervorhebung"/>
          <w:rFonts w:asciiTheme="majorBidi" w:hAnsiTheme="majorBidi" w:cstheme="majorBidi"/>
        </w:rPr>
        <w:t>Inorganic Analytical Research Division, National Institute of Standards and Technology</w:t>
      </w:r>
      <w:r w:rsidRPr="00FC393D">
        <w:rPr>
          <w:rFonts w:asciiTheme="majorBidi" w:hAnsiTheme="majorBidi" w:cstheme="majorBidi"/>
        </w:rPr>
        <w:t>.</w:t>
      </w:r>
    </w:p>
    <w:p w14:paraId="59E5665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2714F5">
        <w:rPr>
          <w:rFonts w:asciiTheme="majorBidi" w:hAnsiTheme="majorBidi" w:cstheme="majorBidi"/>
          <w:lang w:val="es-PE"/>
        </w:rPr>
        <w:t xml:space="preserve">[49] </w:t>
      </w:r>
      <w:proofErr w:type="spellStart"/>
      <w:r w:rsidRPr="002714F5">
        <w:rPr>
          <w:rFonts w:asciiTheme="majorBidi" w:hAnsiTheme="majorBidi" w:cstheme="majorBidi"/>
          <w:lang w:val="es-PE"/>
        </w:rPr>
        <w:t>Shahbazian</w:t>
      </w:r>
      <w:proofErr w:type="spellEnd"/>
      <w:r w:rsidRPr="002714F5">
        <w:rPr>
          <w:rFonts w:asciiTheme="majorBidi" w:hAnsiTheme="majorBidi" w:cstheme="majorBidi"/>
          <w:lang w:val="es-PE"/>
        </w:rPr>
        <w:t xml:space="preserve">, R., Macrina, G., </w:t>
      </w:r>
      <w:proofErr w:type="spellStart"/>
      <w:r w:rsidRPr="002714F5">
        <w:rPr>
          <w:rFonts w:asciiTheme="majorBidi" w:hAnsiTheme="majorBidi" w:cstheme="majorBidi"/>
          <w:lang w:val="es-PE"/>
        </w:rPr>
        <w:t>Scalzo</w:t>
      </w:r>
      <w:proofErr w:type="spellEnd"/>
      <w:r w:rsidRPr="002714F5">
        <w:rPr>
          <w:rFonts w:asciiTheme="majorBidi" w:hAnsiTheme="majorBidi" w:cstheme="majorBidi"/>
          <w:lang w:val="es-PE"/>
        </w:rPr>
        <w:t xml:space="preserve">, E., &amp; </w:t>
      </w:r>
      <w:proofErr w:type="spellStart"/>
      <w:r w:rsidRPr="002714F5">
        <w:rPr>
          <w:rFonts w:asciiTheme="majorBidi" w:hAnsiTheme="majorBidi" w:cstheme="majorBidi"/>
          <w:lang w:val="es-PE"/>
        </w:rPr>
        <w:t>Guerriero</w:t>
      </w:r>
      <w:proofErr w:type="spellEnd"/>
      <w:r w:rsidRPr="002714F5">
        <w:rPr>
          <w:rFonts w:asciiTheme="majorBidi" w:hAnsiTheme="majorBidi" w:cstheme="majorBidi"/>
          <w:lang w:val="es-PE"/>
        </w:rPr>
        <w:t xml:space="preserve">, F. (2023). </w:t>
      </w:r>
      <w:r w:rsidRPr="00FC393D">
        <w:rPr>
          <w:rFonts w:asciiTheme="majorBidi" w:hAnsiTheme="majorBidi" w:cstheme="majorBidi"/>
        </w:rPr>
        <w:t xml:space="preserve">Machine Learning Assists IoT Localization: A Review of Current Challenges and Future Trends. </w:t>
      </w:r>
      <w:r w:rsidRPr="00FC393D">
        <w:rPr>
          <w:rStyle w:val="Hervorhebung"/>
          <w:rFonts w:asciiTheme="majorBidi" w:hAnsiTheme="majorBidi" w:cstheme="majorBidi"/>
        </w:rPr>
        <w:t>Sensors, 23</w:t>
      </w:r>
      <w:r w:rsidRPr="00FC393D">
        <w:rPr>
          <w:rFonts w:asciiTheme="majorBidi" w:hAnsiTheme="majorBidi" w:cstheme="majorBidi"/>
        </w:rPr>
        <w:t>(7), 3551.</w:t>
      </w:r>
    </w:p>
    <w:p w14:paraId="5094F838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[50] Arnaud, S., McVay, P., Martin, A., Majumdar, A., </w:t>
      </w:r>
      <w:proofErr w:type="spellStart"/>
      <w:r w:rsidRPr="00FC393D">
        <w:rPr>
          <w:rFonts w:asciiTheme="majorBidi" w:hAnsiTheme="majorBidi" w:cstheme="majorBidi"/>
        </w:rPr>
        <w:t>Jatavallabhula</w:t>
      </w:r>
      <w:proofErr w:type="spellEnd"/>
      <w:r w:rsidRPr="00FC393D">
        <w:rPr>
          <w:rFonts w:asciiTheme="majorBidi" w:hAnsiTheme="majorBidi" w:cstheme="majorBidi"/>
        </w:rPr>
        <w:t xml:space="preserve">, K. M., Thomas, P., </w:t>
      </w:r>
      <w:proofErr w:type="spellStart"/>
      <w:r w:rsidRPr="00FC393D">
        <w:rPr>
          <w:rFonts w:asciiTheme="majorBidi" w:hAnsiTheme="majorBidi" w:cstheme="majorBidi"/>
        </w:rPr>
        <w:t>Partsey</w:t>
      </w:r>
      <w:proofErr w:type="spellEnd"/>
      <w:r w:rsidRPr="00FC393D">
        <w:rPr>
          <w:rFonts w:asciiTheme="majorBidi" w:hAnsiTheme="majorBidi" w:cstheme="majorBidi"/>
        </w:rPr>
        <w:t xml:space="preserve">, R., Dugas, D., </w:t>
      </w:r>
      <w:proofErr w:type="spellStart"/>
      <w:r w:rsidRPr="00FC393D">
        <w:rPr>
          <w:rFonts w:asciiTheme="majorBidi" w:hAnsiTheme="majorBidi" w:cstheme="majorBidi"/>
        </w:rPr>
        <w:t>Gejji</w:t>
      </w:r>
      <w:proofErr w:type="spellEnd"/>
      <w:r w:rsidRPr="00FC393D">
        <w:rPr>
          <w:rFonts w:asciiTheme="majorBidi" w:hAnsiTheme="majorBidi" w:cstheme="majorBidi"/>
        </w:rPr>
        <w:t xml:space="preserve">, A., Sax, A., Berges, V. P., </w:t>
      </w:r>
      <w:proofErr w:type="spellStart"/>
      <w:r w:rsidRPr="00FC393D">
        <w:rPr>
          <w:rFonts w:asciiTheme="majorBidi" w:hAnsiTheme="majorBidi" w:cstheme="majorBidi"/>
        </w:rPr>
        <w:t>Henaff</w:t>
      </w:r>
      <w:proofErr w:type="spellEnd"/>
      <w:r w:rsidRPr="00FC393D">
        <w:rPr>
          <w:rFonts w:asciiTheme="majorBidi" w:hAnsiTheme="majorBidi" w:cstheme="majorBidi"/>
        </w:rPr>
        <w:t xml:space="preserve">, M., Jain, A., Cao, A., Prasad, I., </w:t>
      </w:r>
      <w:proofErr w:type="spellStart"/>
      <w:r w:rsidRPr="00FC393D">
        <w:rPr>
          <w:rFonts w:asciiTheme="majorBidi" w:hAnsiTheme="majorBidi" w:cstheme="majorBidi"/>
        </w:rPr>
        <w:t>Kalakrishnan</w:t>
      </w:r>
      <w:proofErr w:type="spellEnd"/>
      <w:r w:rsidRPr="00FC393D">
        <w:rPr>
          <w:rFonts w:asciiTheme="majorBidi" w:hAnsiTheme="majorBidi" w:cstheme="majorBidi"/>
        </w:rPr>
        <w:t xml:space="preserve">, M., Rabbat, M., Ballas, N., </w:t>
      </w:r>
      <w:proofErr w:type="spellStart"/>
      <w:r w:rsidRPr="00FC393D">
        <w:rPr>
          <w:rFonts w:asciiTheme="majorBidi" w:hAnsiTheme="majorBidi" w:cstheme="majorBidi"/>
        </w:rPr>
        <w:t>Assran</w:t>
      </w:r>
      <w:proofErr w:type="spellEnd"/>
      <w:r w:rsidRPr="00FC393D">
        <w:rPr>
          <w:rFonts w:asciiTheme="majorBidi" w:hAnsiTheme="majorBidi" w:cstheme="majorBidi"/>
        </w:rPr>
        <w:t xml:space="preserve">, M., </w:t>
      </w:r>
      <w:proofErr w:type="spellStart"/>
      <w:r w:rsidRPr="00FC393D">
        <w:rPr>
          <w:rFonts w:asciiTheme="majorBidi" w:hAnsiTheme="majorBidi" w:cstheme="majorBidi"/>
        </w:rPr>
        <w:t>Maksymets</w:t>
      </w:r>
      <w:proofErr w:type="spellEnd"/>
      <w:r w:rsidRPr="00FC393D">
        <w:rPr>
          <w:rFonts w:asciiTheme="majorBidi" w:hAnsiTheme="majorBidi" w:cstheme="majorBidi"/>
        </w:rPr>
        <w:t xml:space="preserve">, O., Rajeswaran, A., Meier, F. (2023). Locate 3D: Real-World Object Localization via Self-Supervised Learning in 3D. </w:t>
      </w:r>
      <w:r w:rsidRPr="00FC393D">
        <w:rPr>
          <w:rStyle w:val="Hervorhebung"/>
          <w:rFonts w:asciiTheme="majorBidi" w:hAnsiTheme="majorBidi" w:cstheme="majorBidi"/>
        </w:rPr>
        <w:t>FAIR at Meta</w:t>
      </w:r>
      <w:r w:rsidRPr="00FC393D">
        <w:rPr>
          <w:rFonts w:asciiTheme="majorBidi" w:hAnsiTheme="majorBidi" w:cstheme="majorBidi"/>
        </w:rPr>
        <w:t>.</w:t>
      </w:r>
    </w:p>
    <w:p w14:paraId="7E034E89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[51] Sumit, S. S., Awang </w:t>
      </w:r>
      <w:proofErr w:type="spellStart"/>
      <w:r w:rsidRPr="00FC393D">
        <w:rPr>
          <w:rFonts w:asciiTheme="majorBidi" w:hAnsiTheme="majorBidi" w:cstheme="majorBidi"/>
        </w:rPr>
        <w:t>Rambli</w:t>
      </w:r>
      <w:proofErr w:type="spellEnd"/>
      <w:r w:rsidRPr="00FC393D">
        <w:rPr>
          <w:rFonts w:asciiTheme="majorBidi" w:hAnsiTheme="majorBidi" w:cstheme="majorBidi"/>
        </w:rPr>
        <w:t xml:space="preserve">, D. R., </w:t>
      </w:r>
      <w:proofErr w:type="spellStart"/>
      <w:r w:rsidRPr="00FC393D">
        <w:rPr>
          <w:rFonts w:asciiTheme="majorBidi" w:hAnsiTheme="majorBidi" w:cstheme="majorBidi"/>
        </w:rPr>
        <w:t>Mirjalili</w:t>
      </w:r>
      <w:proofErr w:type="spellEnd"/>
      <w:r w:rsidRPr="00FC393D">
        <w:rPr>
          <w:rFonts w:asciiTheme="majorBidi" w:hAnsiTheme="majorBidi" w:cstheme="majorBidi"/>
        </w:rPr>
        <w:t xml:space="preserve">, S., Ejaz, M. M., &amp; Miah, M. S. U. (2022). </w:t>
      </w:r>
      <w:proofErr w:type="spellStart"/>
      <w:r w:rsidRPr="00FC393D">
        <w:rPr>
          <w:rFonts w:asciiTheme="majorBidi" w:hAnsiTheme="majorBidi" w:cstheme="majorBidi"/>
        </w:rPr>
        <w:t>ReSTiNet</w:t>
      </w:r>
      <w:proofErr w:type="spellEnd"/>
      <w:r w:rsidRPr="00FC393D">
        <w:rPr>
          <w:rFonts w:asciiTheme="majorBidi" w:hAnsiTheme="majorBidi" w:cstheme="majorBidi"/>
        </w:rPr>
        <w:t xml:space="preserve">: On Improving the Performance of Tiny-YOLO-Based CNN Architecture for Applications in Human Detection. </w:t>
      </w:r>
      <w:r w:rsidRPr="00FC393D">
        <w:rPr>
          <w:rStyle w:val="Hervorhebung"/>
          <w:rFonts w:asciiTheme="majorBidi" w:hAnsiTheme="majorBidi" w:cstheme="majorBidi"/>
        </w:rPr>
        <w:t>Applied Sciences, 12</w:t>
      </w:r>
      <w:r w:rsidRPr="00FC393D">
        <w:rPr>
          <w:rFonts w:asciiTheme="majorBidi" w:hAnsiTheme="majorBidi" w:cstheme="majorBidi"/>
        </w:rPr>
        <w:t>(18), 9331.</w:t>
      </w:r>
    </w:p>
    <w:p w14:paraId="5FE8E7F0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[52] Banjara, B. (2023). Object Localization with CNN-based Localizers. </w:t>
      </w:r>
      <w:r w:rsidRPr="00FC393D">
        <w:rPr>
          <w:rStyle w:val="Hervorhebung"/>
          <w:rFonts w:asciiTheme="majorBidi" w:hAnsiTheme="majorBidi" w:cstheme="majorBidi"/>
        </w:rPr>
        <w:t>Analytics Vidhya Blog</w:t>
      </w:r>
      <w:r w:rsidRPr="00FC393D">
        <w:rPr>
          <w:rFonts w:asciiTheme="majorBidi" w:hAnsiTheme="majorBidi" w:cstheme="majorBidi"/>
        </w:rPr>
        <w:t>.</w:t>
      </w:r>
    </w:p>
    <w:p w14:paraId="0516B9EF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[53] Unknown. (2023). Object Recognition and Positioning with Neural Networks: Single Ultrasonic Sensor Scanning Approach. </w:t>
      </w:r>
      <w:r w:rsidRPr="00FC393D">
        <w:rPr>
          <w:rStyle w:val="Hervorhebung"/>
          <w:rFonts w:asciiTheme="majorBidi" w:hAnsiTheme="majorBidi" w:cstheme="majorBidi"/>
        </w:rPr>
        <w:t>Sensors (MDPI)</w:t>
      </w:r>
      <w:r w:rsidRPr="00FC393D">
        <w:rPr>
          <w:rFonts w:asciiTheme="majorBidi" w:hAnsiTheme="majorBidi" w:cstheme="majorBidi"/>
        </w:rPr>
        <w:t>.</w:t>
      </w:r>
    </w:p>
    <w:p w14:paraId="53E7ADD6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[54] Shorten, C., &amp; </w:t>
      </w:r>
      <w:proofErr w:type="spellStart"/>
      <w:r w:rsidRPr="00FC393D">
        <w:rPr>
          <w:rFonts w:asciiTheme="majorBidi" w:hAnsiTheme="majorBidi" w:cstheme="majorBidi"/>
        </w:rPr>
        <w:t>Khoshgoftaar</w:t>
      </w:r>
      <w:proofErr w:type="spellEnd"/>
      <w:r w:rsidRPr="00FC393D">
        <w:rPr>
          <w:rFonts w:asciiTheme="majorBidi" w:hAnsiTheme="majorBidi" w:cstheme="majorBidi"/>
        </w:rPr>
        <w:t xml:space="preserve">, T. M. (2019). A survey on Image Data Augmentation for Deep Learning. </w:t>
      </w:r>
      <w:r w:rsidRPr="00FC393D">
        <w:rPr>
          <w:rStyle w:val="Hervorhebung"/>
          <w:rFonts w:asciiTheme="majorBidi" w:hAnsiTheme="majorBidi" w:cstheme="majorBidi"/>
        </w:rPr>
        <w:t>Journal of Big Data, 6</w:t>
      </w:r>
      <w:r w:rsidRPr="00FC393D">
        <w:rPr>
          <w:rFonts w:asciiTheme="majorBidi" w:hAnsiTheme="majorBidi" w:cstheme="majorBidi"/>
        </w:rPr>
        <w:t>(1), 60.</w:t>
      </w:r>
    </w:p>
    <w:p w14:paraId="7A04C46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[55] von Ahn, L., &amp; </w:t>
      </w:r>
      <w:proofErr w:type="spellStart"/>
      <w:r w:rsidRPr="00FC393D">
        <w:rPr>
          <w:rFonts w:asciiTheme="majorBidi" w:hAnsiTheme="majorBidi" w:cstheme="majorBidi"/>
        </w:rPr>
        <w:t>Dabbish</w:t>
      </w:r>
      <w:proofErr w:type="spellEnd"/>
      <w:r w:rsidRPr="00FC393D">
        <w:rPr>
          <w:rFonts w:asciiTheme="majorBidi" w:hAnsiTheme="majorBidi" w:cstheme="majorBidi"/>
        </w:rPr>
        <w:t xml:space="preserve">, L. (2004). ESP: Labeling Images with a Computer Game. </w:t>
      </w:r>
      <w:r w:rsidRPr="00FC393D">
        <w:rPr>
          <w:rStyle w:val="Hervorhebung"/>
          <w:rFonts w:asciiTheme="majorBidi" w:hAnsiTheme="majorBidi" w:cstheme="majorBidi"/>
        </w:rPr>
        <w:t>School of Computer Science, Carnegie Mellon University</w:t>
      </w:r>
      <w:r w:rsidRPr="00FC393D">
        <w:rPr>
          <w:rFonts w:asciiTheme="majorBidi" w:hAnsiTheme="majorBidi" w:cstheme="majorBidi"/>
        </w:rPr>
        <w:t>.</w:t>
      </w:r>
    </w:p>
    <w:p w14:paraId="23F09A10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lastRenderedPageBreak/>
        <w:t xml:space="preserve">[56] </w:t>
      </w:r>
      <w:proofErr w:type="spellStart"/>
      <w:r w:rsidRPr="00FC393D">
        <w:rPr>
          <w:rFonts w:asciiTheme="majorBidi" w:hAnsiTheme="majorBidi" w:cstheme="majorBidi"/>
        </w:rPr>
        <w:t>Cubuk</w:t>
      </w:r>
      <w:proofErr w:type="spellEnd"/>
      <w:r w:rsidRPr="00FC393D">
        <w:rPr>
          <w:rFonts w:asciiTheme="majorBidi" w:hAnsiTheme="majorBidi" w:cstheme="majorBidi"/>
        </w:rPr>
        <w:t xml:space="preserve">, E. D., </w:t>
      </w:r>
      <w:proofErr w:type="spellStart"/>
      <w:r w:rsidRPr="00FC393D">
        <w:rPr>
          <w:rFonts w:asciiTheme="majorBidi" w:hAnsiTheme="majorBidi" w:cstheme="majorBidi"/>
        </w:rPr>
        <w:t>Zoph</w:t>
      </w:r>
      <w:proofErr w:type="spellEnd"/>
      <w:r w:rsidRPr="00FC393D">
        <w:rPr>
          <w:rFonts w:asciiTheme="majorBidi" w:hAnsiTheme="majorBidi" w:cstheme="majorBidi"/>
        </w:rPr>
        <w:t xml:space="preserve">, B., Mané, D., Vasudevan, V., &amp; Le, Q. V. (2019). </w:t>
      </w:r>
      <w:proofErr w:type="spellStart"/>
      <w:r w:rsidRPr="00FC393D">
        <w:rPr>
          <w:rFonts w:asciiTheme="majorBidi" w:hAnsiTheme="majorBidi" w:cstheme="majorBidi"/>
        </w:rPr>
        <w:t>AutoAugment</w:t>
      </w:r>
      <w:proofErr w:type="spellEnd"/>
      <w:r w:rsidRPr="00FC393D">
        <w:rPr>
          <w:rFonts w:asciiTheme="majorBidi" w:hAnsiTheme="majorBidi" w:cstheme="majorBidi"/>
        </w:rPr>
        <w:t xml:space="preserve">: Learning Augmentation Strategies from Data.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arXiv:1805.09501</w:t>
      </w:r>
      <w:r w:rsidRPr="00FC393D">
        <w:rPr>
          <w:rFonts w:asciiTheme="majorBidi" w:hAnsiTheme="majorBidi" w:cstheme="majorBidi"/>
        </w:rPr>
        <w:t>.</w:t>
      </w:r>
    </w:p>
    <w:p w14:paraId="60531314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[57] Frid-Adar, M., Diamant, I., Klang, E., Amitai, M., Goldberger, J., &amp; Greenspan, H. (2018). GAN-based Synthetic Medical Image Augmentation for Increased CNN Performance in Liver Lesion Classification. </w:t>
      </w:r>
      <w:r w:rsidRPr="00FC393D">
        <w:rPr>
          <w:rStyle w:val="Hervorhebung"/>
          <w:rFonts w:asciiTheme="majorBidi" w:hAnsiTheme="majorBidi" w:cstheme="majorBidi"/>
        </w:rPr>
        <w:t>IEEE Transactions on Medical Imaging</w:t>
      </w:r>
      <w:r w:rsidRPr="00FC393D">
        <w:rPr>
          <w:rFonts w:asciiTheme="majorBidi" w:hAnsiTheme="majorBidi" w:cstheme="majorBidi"/>
        </w:rPr>
        <w:t>.</w:t>
      </w:r>
    </w:p>
    <w:p w14:paraId="6E0FDA1A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[58] Nibali, A., He, Z., Morgan, S., &amp; Prendergast, L. (2018). Numerical Coordinate Regression with Convolutional Neural Networks.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arXiv:1801.07372</w:t>
      </w:r>
      <w:r w:rsidRPr="00FC393D">
        <w:rPr>
          <w:rFonts w:asciiTheme="majorBidi" w:hAnsiTheme="majorBidi" w:cstheme="majorBidi"/>
        </w:rPr>
        <w:t>.</w:t>
      </w:r>
    </w:p>
    <w:p w14:paraId="712F109A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  <w:lang w:val="de-DE"/>
        </w:rPr>
        <w:t xml:space="preserve">[59] Chen, D., Hu, F., Nian, G., &amp; Yang, T. (2020). </w:t>
      </w:r>
      <w:r w:rsidRPr="00FC393D">
        <w:rPr>
          <w:rFonts w:asciiTheme="majorBidi" w:hAnsiTheme="majorBidi" w:cstheme="majorBidi"/>
        </w:rPr>
        <w:t xml:space="preserve">Deep Residual Learning for Nonlinear Regression. </w:t>
      </w:r>
      <w:r w:rsidRPr="00FC393D">
        <w:rPr>
          <w:rStyle w:val="Hervorhebung"/>
          <w:rFonts w:asciiTheme="majorBidi" w:hAnsiTheme="majorBidi" w:cstheme="majorBidi"/>
        </w:rPr>
        <w:t>Entropy, 22</w:t>
      </w:r>
      <w:r w:rsidRPr="00FC393D">
        <w:rPr>
          <w:rFonts w:asciiTheme="majorBidi" w:hAnsiTheme="majorBidi" w:cstheme="majorBidi"/>
        </w:rPr>
        <w:t>(2), 183.</w:t>
      </w:r>
    </w:p>
    <w:p w14:paraId="359CD936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[60] Ioffe, S., &amp; Szegedy, C. (2015). Batch Normalization: Accelerating Deep Network Training by Reducing Internal Covariate Shift.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arXiv:1502.03167</w:t>
      </w:r>
      <w:r w:rsidRPr="00FC393D">
        <w:rPr>
          <w:rFonts w:asciiTheme="majorBidi" w:hAnsiTheme="majorBidi" w:cstheme="majorBidi"/>
        </w:rPr>
        <w:t>.</w:t>
      </w:r>
    </w:p>
    <w:p w14:paraId="5D45AA6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[61] Su, H., </w:t>
      </w:r>
      <w:proofErr w:type="spellStart"/>
      <w:r w:rsidRPr="00FC393D">
        <w:rPr>
          <w:rFonts w:asciiTheme="majorBidi" w:hAnsiTheme="majorBidi" w:cstheme="majorBidi"/>
        </w:rPr>
        <w:t>Jampani</w:t>
      </w:r>
      <w:proofErr w:type="spellEnd"/>
      <w:r w:rsidRPr="00FC393D">
        <w:rPr>
          <w:rFonts w:asciiTheme="majorBidi" w:hAnsiTheme="majorBidi" w:cstheme="majorBidi"/>
        </w:rPr>
        <w:t xml:space="preserve">, V., Sun, D., Gallo, O., Learned-Miller, E., &amp; Kautz, J. (2019). Pixel-Adaptive Convolutional Neural Networks.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arXiv:1904.05373</w:t>
      </w:r>
      <w:r w:rsidRPr="00FC393D">
        <w:rPr>
          <w:rFonts w:asciiTheme="majorBidi" w:hAnsiTheme="majorBidi" w:cstheme="majorBidi"/>
        </w:rPr>
        <w:t>.</w:t>
      </w:r>
    </w:p>
    <w:p w14:paraId="54A8388B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[62] Liu, J., Malekzadeh, M., Mirian, N., Song, T., Liu, C., &amp; Dutta, J. (2021). Artificial Intelligence-based Image Enhancement in PET Imaging: Noise Reduction and Resolution Enhancement. </w:t>
      </w:r>
      <w:r w:rsidRPr="00FC393D">
        <w:rPr>
          <w:rStyle w:val="Hervorhebung"/>
          <w:rFonts w:asciiTheme="majorBidi" w:hAnsiTheme="majorBidi" w:cstheme="majorBidi"/>
        </w:rPr>
        <w:t>PET Clinics, 16</w:t>
      </w:r>
      <w:r w:rsidRPr="00FC393D">
        <w:rPr>
          <w:rFonts w:asciiTheme="majorBidi" w:hAnsiTheme="majorBidi" w:cstheme="majorBidi"/>
        </w:rPr>
        <w:t>(4), 553–576.</w:t>
      </w:r>
    </w:p>
    <w:p w14:paraId="548E0CA1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[63] Anderson, A. L., &amp; Jensen, M. A. (2021). A Generalized Sum-Rate Optimizer for Cooperative Multiuser Massive MIMO Link Topologies. </w:t>
      </w:r>
      <w:r w:rsidRPr="00FC393D">
        <w:rPr>
          <w:rStyle w:val="Hervorhebung"/>
          <w:rFonts w:asciiTheme="majorBidi" w:hAnsiTheme="majorBidi" w:cstheme="majorBidi"/>
        </w:rPr>
        <w:t>IEEE Access</w:t>
      </w:r>
      <w:r w:rsidRPr="00FC393D">
        <w:rPr>
          <w:rFonts w:asciiTheme="majorBidi" w:hAnsiTheme="majorBidi" w:cstheme="majorBidi"/>
        </w:rPr>
        <w:t>.</w:t>
      </w:r>
    </w:p>
    <w:p w14:paraId="6887580C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[64] Xu, Y., </w:t>
      </w:r>
      <w:proofErr w:type="spellStart"/>
      <w:r w:rsidRPr="00FC393D">
        <w:rPr>
          <w:rFonts w:asciiTheme="majorBidi" w:hAnsiTheme="majorBidi" w:cstheme="majorBidi"/>
        </w:rPr>
        <w:t>Shmaliy</w:t>
      </w:r>
      <w:proofErr w:type="spellEnd"/>
      <w:r w:rsidRPr="00FC393D">
        <w:rPr>
          <w:rFonts w:asciiTheme="majorBidi" w:hAnsiTheme="majorBidi" w:cstheme="majorBidi"/>
        </w:rPr>
        <w:t xml:space="preserve">, Y. S., Ahn, C. K., Shen, T., &amp; Zhuang, Y. (2021). Tightly-Coupled Integration of INS and UWB Using Fixed-Lag Extended UFIR Smoothing for Quadrotor Localization. </w:t>
      </w:r>
      <w:r w:rsidRPr="00FC393D">
        <w:rPr>
          <w:rStyle w:val="Hervorhebung"/>
          <w:rFonts w:asciiTheme="majorBidi" w:hAnsiTheme="majorBidi" w:cstheme="majorBidi"/>
        </w:rPr>
        <w:t>IEEE Internet of Things Journal, 1</w:t>
      </w:r>
      <w:r w:rsidRPr="00FC393D">
        <w:rPr>
          <w:rFonts w:asciiTheme="majorBidi" w:hAnsiTheme="majorBidi" w:cstheme="majorBidi"/>
        </w:rPr>
        <w:t>.</w:t>
      </w:r>
    </w:p>
    <w:p w14:paraId="2B49C337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[65] Shiri, F. M., Perumal, T., Mustapha, N., &amp; Mohamed, R. (2024). A Comprehensive Overview and Comparative Analysis on Deep Learning Models. </w:t>
      </w:r>
      <w:r w:rsidRPr="00FC393D">
        <w:rPr>
          <w:rStyle w:val="Hervorhebung"/>
          <w:rFonts w:asciiTheme="majorBidi" w:hAnsiTheme="majorBidi" w:cstheme="majorBidi"/>
        </w:rPr>
        <w:t>Journal of Artificial Intelligence, 054314</w:t>
      </w:r>
      <w:r w:rsidRPr="00FC393D">
        <w:rPr>
          <w:rFonts w:asciiTheme="majorBidi" w:hAnsiTheme="majorBidi" w:cstheme="majorBidi"/>
        </w:rPr>
        <w:t>.</w:t>
      </w:r>
    </w:p>
    <w:p w14:paraId="47D2DC50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[66] Desai, M., &amp; Shah, M. (2021). An Anatomization on Breast Cancer Detection and Diagnosis Employing Multi-Layer Perceptron Neural Network (MLP) and Convolutional Neural Network (CNN). </w:t>
      </w:r>
      <w:r w:rsidRPr="00FC393D">
        <w:rPr>
          <w:rStyle w:val="Hervorhebung"/>
          <w:rFonts w:asciiTheme="majorBidi" w:hAnsiTheme="majorBidi" w:cstheme="majorBidi"/>
        </w:rPr>
        <w:t>Clinical eHealth, 4</w:t>
      </w:r>
      <w:r w:rsidRPr="00FC393D">
        <w:rPr>
          <w:rFonts w:asciiTheme="majorBidi" w:hAnsiTheme="majorBidi" w:cstheme="majorBidi"/>
        </w:rPr>
        <w:t>, 1–11.</w:t>
      </w:r>
    </w:p>
    <w:p w14:paraId="7F5ABFE7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[67] Razi, M. A., &amp; </w:t>
      </w:r>
      <w:proofErr w:type="spellStart"/>
      <w:r w:rsidRPr="00FC393D">
        <w:rPr>
          <w:rFonts w:asciiTheme="majorBidi" w:hAnsiTheme="majorBidi" w:cstheme="majorBidi"/>
        </w:rPr>
        <w:t>Athappilly</w:t>
      </w:r>
      <w:proofErr w:type="spellEnd"/>
      <w:r w:rsidRPr="00FC393D">
        <w:rPr>
          <w:rFonts w:asciiTheme="majorBidi" w:hAnsiTheme="majorBidi" w:cstheme="majorBidi"/>
        </w:rPr>
        <w:t xml:space="preserve">, K. (2005). A Comparative Predictive Analysis of Neural Networks (NNs), Nonlinear Regression and Classification and Regression Tree (CART) Models. </w:t>
      </w:r>
      <w:r w:rsidRPr="00FC393D">
        <w:rPr>
          <w:rStyle w:val="Hervorhebung"/>
          <w:rFonts w:asciiTheme="majorBidi" w:hAnsiTheme="majorBidi" w:cstheme="majorBidi"/>
        </w:rPr>
        <w:t>Expert Systems with Applications, 29</w:t>
      </w:r>
      <w:r w:rsidRPr="00FC393D">
        <w:rPr>
          <w:rFonts w:asciiTheme="majorBidi" w:hAnsiTheme="majorBidi" w:cstheme="majorBidi"/>
        </w:rPr>
        <w:t>(1), 65–74.</w:t>
      </w:r>
    </w:p>
    <w:p w14:paraId="5780EEC3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[68] </w:t>
      </w:r>
      <w:proofErr w:type="spellStart"/>
      <w:r w:rsidRPr="00FC393D">
        <w:rPr>
          <w:rFonts w:asciiTheme="majorBidi" w:hAnsiTheme="majorBidi" w:cstheme="majorBidi"/>
        </w:rPr>
        <w:t>Mesran</w:t>
      </w:r>
      <w:proofErr w:type="spellEnd"/>
      <w:r w:rsidRPr="00FC393D">
        <w:rPr>
          <w:rFonts w:asciiTheme="majorBidi" w:hAnsiTheme="majorBidi" w:cstheme="majorBidi"/>
        </w:rPr>
        <w:t xml:space="preserve">, &amp; Yahya, S. R., Nugroho, F., &amp; </w:t>
      </w:r>
      <w:proofErr w:type="spellStart"/>
      <w:r w:rsidRPr="00FC393D">
        <w:rPr>
          <w:rFonts w:asciiTheme="majorBidi" w:hAnsiTheme="majorBidi" w:cstheme="majorBidi"/>
        </w:rPr>
        <w:t>Windarto</w:t>
      </w:r>
      <w:proofErr w:type="spellEnd"/>
      <w:r w:rsidRPr="00FC393D">
        <w:rPr>
          <w:rFonts w:asciiTheme="majorBidi" w:hAnsiTheme="majorBidi" w:cstheme="majorBidi"/>
        </w:rPr>
        <w:t xml:space="preserve">, A. P. (2024). Investigating the Impact of ReLU and Sigmoid Activation Functions on Animal Classification Using CNN Models. </w:t>
      </w:r>
      <w:r w:rsidRPr="00FC393D">
        <w:rPr>
          <w:rStyle w:val="Hervorhebung"/>
          <w:rFonts w:asciiTheme="majorBidi" w:hAnsiTheme="majorBidi" w:cstheme="majorBidi"/>
        </w:rPr>
        <w:t>JURNAL RESTI (</w:t>
      </w:r>
      <w:proofErr w:type="spellStart"/>
      <w:r w:rsidRPr="00FC393D">
        <w:rPr>
          <w:rStyle w:val="Hervorhebung"/>
          <w:rFonts w:asciiTheme="majorBidi" w:hAnsiTheme="majorBidi" w:cstheme="majorBidi"/>
        </w:rPr>
        <w:t>Rekayasa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</w:t>
      </w:r>
      <w:proofErr w:type="spellStart"/>
      <w:r w:rsidRPr="00FC393D">
        <w:rPr>
          <w:rStyle w:val="Hervorhebung"/>
          <w:rFonts w:asciiTheme="majorBidi" w:hAnsiTheme="majorBidi" w:cstheme="majorBidi"/>
        </w:rPr>
        <w:t>Sistem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dan </w:t>
      </w:r>
      <w:proofErr w:type="spellStart"/>
      <w:r w:rsidRPr="00FC393D">
        <w:rPr>
          <w:rStyle w:val="Hervorhebung"/>
          <w:rFonts w:asciiTheme="majorBidi" w:hAnsiTheme="majorBidi" w:cstheme="majorBidi"/>
        </w:rPr>
        <w:t>Teknologi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</w:t>
      </w:r>
      <w:proofErr w:type="spellStart"/>
      <w:r w:rsidRPr="00FC393D">
        <w:rPr>
          <w:rStyle w:val="Hervorhebung"/>
          <w:rFonts w:asciiTheme="majorBidi" w:hAnsiTheme="majorBidi" w:cstheme="majorBidi"/>
        </w:rPr>
        <w:t>Informasi</w:t>
      </w:r>
      <w:proofErr w:type="spellEnd"/>
      <w:r w:rsidRPr="00FC393D">
        <w:rPr>
          <w:rStyle w:val="Hervorhebung"/>
          <w:rFonts w:asciiTheme="majorBidi" w:hAnsiTheme="majorBidi" w:cstheme="majorBidi"/>
        </w:rPr>
        <w:t>), 8</w:t>
      </w:r>
      <w:r w:rsidRPr="00FC393D">
        <w:rPr>
          <w:rFonts w:asciiTheme="majorBidi" w:hAnsiTheme="majorBidi" w:cstheme="majorBidi"/>
        </w:rPr>
        <w:t>(1), 111–118.</w:t>
      </w:r>
    </w:p>
    <w:p w14:paraId="085493C6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lastRenderedPageBreak/>
        <w:t xml:space="preserve">[69] </w:t>
      </w:r>
      <w:proofErr w:type="spellStart"/>
      <w:r w:rsidRPr="00FC393D">
        <w:rPr>
          <w:rFonts w:asciiTheme="majorBidi" w:hAnsiTheme="majorBidi" w:cstheme="majorBidi"/>
        </w:rPr>
        <w:t>Alkhouly</w:t>
      </w:r>
      <w:proofErr w:type="spellEnd"/>
      <w:r w:rsidRPr="00FC393D">
        <w:rPr>
          <w:rFonts w:asciiTheme="majorBidi" w:hAnsiTheme="majorBidi" w:cstheme="majorBidi"/>
        </w:rPr>
        <w:t xml:space="preserve">, A. A., Mohammed, A., &amp; </w:t>
      </w:r>
      <w:proofErr w:type="spellStart"/>
      <w:r w:rsidRPr="00FC393D">
        <w:rPr>
          <w:rFonts w:asciiTheme="majorBidi" w:hAnsiTheme="majorBidi" w:cstheme="majorBidi"/>
        </w:rPr>
        <w:t>Hefny</w:t>
      </w:r>
      <w:proofErr w:type="spellEnd"/>
      <w:r w:rsidRPr="00FC393D">
        <w:rPr>
          <w:rFonts w:asciiTheme="majorBidi" w:hAnsiTheme="majorBidi" w:cstheme="majorBidi"/>
        </w:rPr>
        <w:t xml:space="preserve">, H. A. (2021). Improving the Performance of Deep Neural Networks Using Two Proposed Activation Functions. </w:t>
      </w:r>
      <w:r w:rsidRPr="00FC393D">
        <w:rPr>
          <w:rStyle w:val="Hervorhebung"/>
          <w:rFonts w:asciiTheme="majorBidi" w:hAnsiTheme="majorBidi" w:cstheme="majorBidi"/>
        </w:rPr>
        <w:t>IEEE Access, 9</w:t>
      </w:r>
      <w:r w:rsidRPr="00FC393D">
        <w:rPr>
          <w:rFonts w:asciiTheme="majorBidi" w:hAnsiTheme="majorBidi" w:cstheme="majorBidi"/>
        </w:rPr>
        <w:t>.</w:t>
      </w:r>
    </w:p>
    <w:p w14:paraId="2FB5B9B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[70] Agostinelli, F., Hoffman, M., Sadowski, P., &amp; Baldi, P. (2015). Learning Activation Functions to Improve Deep Neural Networks. </w:t>
      </w:r>
      <w:r w:rsidRPr="00FC393D">
        <w:rPr>
          <w:rStyle w:val="Hervorhebung"/>
          <w:rFonts w:asciiTheme="majorBidi" w:hAnsiTheme="majorBidi" w:cstheme="majorBidi"/>
        </w:rPr>
        <w:t>Accepted as a workshop contribution at ICLR 2015</w:t>
      </w:r>
      <w:r w:rsidRPr="00FC393D">
        <w:rPr>
          <w:rFonts w:asciiTheme="majorBidi" w:hAnsiTheme="majorBidi" w:cstheme="majorBidi"/>
        </w:rPr>
        <w:t>.</w:t>
      </w:r>
    </w:p>
    <w:p w14:paraId="69A38B4F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  <w:lang w:val="de-DE"/>
        </w:rPr>
        <w:t xml:space="preserve">[71] Keskar, N. S., &amp; Socher, R. (2017). </w:t>
      </w:r>
      <w:r w:rsidRPr="00FC393D">
        <w:rPr>
          <w:rFonts w:asciiTheme="majorBidi" w:hAnsiTheme="majorBidi" w:cstheme="majorBidi"/>
        </w:rPr>
        <w:t xml:space="preserve">Improving Generalization Performance by Switching from Adam to SGD.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arXiv:1712.07628</w:t>
      </w:r>
      <w:r w:rsidRPr="00FC393D">
        <w:rPr>
          <w:rFonts w:asciiTheme="majorBidi" w:hAnsiTheme="majorBidi" w:cstheme="majorBidi"/>
        </w:rPr>
        <w:t>.</w:t>
      </w:r>
    </w:p>
    <w:p w14:paraId="42243502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[72] Jacobs, R. A. (1988). Increased Rates of Convergence Through Learning Rate Adaptation. </w:t>
      </w:r>
      <w:r w:rsidRPr="00FC393D">
        <w:rPr>
          <w:rStyle w:val="Hervorhebung"/>
          <w:rFonts w:asciiTheme="majorBidi" w:hAnsiTheme="majorBidi" w:cstheme="majorBidi"/>
        </w:rPr>
        <w:t>Neural Networks, 1</w:t>
      </w:r>
      <w:r w:rsidRPr="00FC393D">
        <w:rPr>
          <w:rFonts w:asciiTheme="majorBidi" w:hAnsiTheme="majorBidi" w:cstheme="majorBidi"/>
        </w:rPr>
        <w:t>, 295–307.</w:t>
      </w:r>
    </w:p>
    <w:p w14:paraId="0212695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[73] Moreira, M., &amp; Fiesler, E. (1995). Neural Networks with Adaptive Learning Rate and Momentum Terms. </w:t>
      </w:r>
      <w:proofErr w:type="spellStart"/>
      <w:r w:rsidRPr="00FC393D">
        <w:rPr>
          <w:rStyle w:val="Hervorhebung"/>
          <w:rFonts w:asciiTheme="majorBidi" w:hAnsiTheme="majorBidi" w:cstheme="majorBidi"/>
        </w:rPr>
        <w:t>Institut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Dalle Molle </w:t>
      </w:r>
      <w:proofErr w:type="spellStart"/>
      <w:r w:rsidRPr="00FC393D">
        <w:rPr>
          <w:rStyle w:val="Hervorhebung"/>
          <w:rFonts w:asciiTheme="majorBidi" w:hAnsiTheme="majorBidi" w:cstheme="majorBidi"/>
        </w:rPr>
        <w:t>d’Intelligence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</w:t>
      </w:r>
      <w:proofErr w:type="spellStart"/>
      <w:r w:rsidRPr="00FC393D">
        <w:rPr>
          <w:rStyle w:val="Hervorhebung"/>
          <w:rFonts w:asciiTheme="majorBidi" w:hAnsiTheme="majorBidi" w:cstheme="majorBidi"/>
        </w:rPr>
        <w:t>Artificielle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Perceptive</w:t>
      </w:r>
      <w:r w:rsidRPr="00FC393D">
        <w:rPr>
          <w:rFonts w:asciiTheme="majorBidi" w:hAnsiTheme="majorBidi" w:cstheme="majorBidi"/>
        </w:rPr>
        <w:t>.</w:t>
      </w:r>
    </w:p>
    <w:p w14:paraId="1760F43F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[74] Jepkoech, J., Mugo, D. M., </w:t>
      </w:r>
      <w:proofErr w:type="spellStart"/>
      <w:r w:rsidRPr="00FC393D">
        <w:rPr>
          <w:rFonts w:asciiTheme="majorBidi" w:hAnsiTheme="majorBidi" w:cstheme="majorBidi"/>
        </w:rPr>
        <w:t>Kenduiywo</w:t>
      </w:r>
      <w:proofErr w:type="spellEnd"/>
      <w:r w:rsidRPr="00FC393D">
        <w:rPr>
          <w:rFonts w:asciiTheme="majorBidi" w:hAnsiTheme="majorBidi" w:cstheme="majorBidi"/>
        </w:rPr>
        <w:t xml:space="preserve">, B. K., &amp; Too, E. C. (2021). The Effect of Adaptive Learning Rate on the Accuracy of Neural Networks. </w:t>
      </w:r>
      <w:r w:rsidRPr="00FC393D">
        <w:rPr>
          <w:rStyle w:val="Hervorhebung"/>
          <w:rFonts w:asciiTheme="majorBidi" w:hAnsiTheme="majorBidi" w:cstheme="majorBidi"/>
        </w:rPr>
        <w:t>International Journal of Advanced Computer Science and Applications (IJACSA), 12</w:t>
      </w:r>
      <w:r w:rsidRPr="00FC393D">
        <w:rPr>
          <w:rFonts w:asciiTheme="majorBidi" w:hAnsiTheme="majorBidi" w:cstheme="majorBidi"/>
        </w:rPr>
        <w:t>(8), 736–742.</w:t>
      </w:r>
    </w:p>
    <w:p w14:paraId="7D86D819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[75] Wu, H., &amp; Gu, X. (2015). Towards Dropout Training for Convolutional Neural Networks.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arXiv:1512.00242</w:t>
      </w:r>
      <w:r w:rsidRPr="00FC393D">
        <w:rPr>
          <w:rFonts w:asciiTheme="majorBidi" w:hAnsiTheme="majorBidi" w:cstheme="majorBidi"/>
        </w:rPr>
        <w:t>.</w:t>
      </w:r>
    </w:p>
    <w:p w14:paraId="391D254D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  <w:lang w:val="de-DE"/>
        </w:rPr>
        <w:t xml:space="preserve">[76] Cai, S., Shu, Y., Wang, W., Chen, G., Ooi, B. C., &amp; Zhang, M. (2021). </w:t>
      </w:r>
      <w:r w:rsidRPr="00FC393D">
        <w:rPr>
          <w:rFonts w:asciiTheme="majorBidi" w:hAnsiTheme="majorBidi" w:cstheme="majorBidi"/>
        </w:rPr>
        <w:t xml:space="preserve">Efficient and Effective Dropout for Deep Convolutional Neural Networks. </w:t>
      </w:r>
      <w:r w:rsidRPr="00FC393D">
        <w:rPr>
          <w:rStyle w:val="Hervorhebung"/>
          <w:rFonts w:asciiTheme="majorBidi" w:hAnsiTheme="majorBidi" w:cstheme="majorBidi"/>
        </w:rPr>
        <w:t>IEEE Transactions on Neural Networks and Learning Systems</w:t>
      </w:r>
      <w:r w:rsidRPr="00FC393D">
        <w:rPr>
          <w:rFonts w:asciiTheme="majorBidi" w:hAnsiTheme="majorBidi" w:cstheme="majorBidi"/>
        </w:rPr>
        <w:t>.</w:t>
      </w:r>
    </w:p>
    <w:p w14:paraId="2E2CDC4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FC393D">
        <w:rPr>
          <w:rFonts w:asciiTheme="majorBidi" w:hAnsiTheme="majorBidi" w:cstheme="majorBidi"/>
        </w:rPr>
        <w:t xml:space="preserve">[77] Byrd, J., &amp; Lipton, Z. C. (2019). What is the Effect of Importance Weighting in Deep Learning? </w:t>
      </w:r>
      <w:proofErr w:type="spellStart"/>
      <w:r w:rsidRPr="00FC393D">
        <w:rPr>
          <w:rStyle w:val="Hervorhebung"/>
          <w:rFonts w:asciiTheme="majorBidi" w:hAnsiTheme="majorBidi" w:cstheme="majorBidi"/>
        </w:rPr>
        <w:t>arXiv</w:t>
      </w:r>
      <w:proofErr w:type="spellEnd"/>
      <w:r w:rsidRPr="00FC393D">
        <w:rPr>
          <w:rStyle w:val="Hervorhebung"/>
          <w:rFonts w:asciiTheme="majorBidi" w:hAnsiTheme="majorBidi" w:cstheme="majorBidi"/>
        </w:rPr>
        <w:t xml:space="preserve"> preprint arXiv:1812.06205</w:t>
      </w:r>
      <w:r w:rsidRPr="00FC393D">
        <w:rPr>
          <w:rFonts w:asciiTheme="majorBidi" w:hAnsiTheme="majorBidi" w:cstheme="majorBidi"/>
        </w:rPr>
        <w:t>.</w:t>
      </w:r>
    </w:p>
    <w:p w14:paraId="0A0C744E" w14:textId="77777777" w:rsidR="008A207C" w:rsidRPr="00FC393D" w:rsidRDefault="008A207C" w:rsidP="008A207C">
      <w:pPr>
        <w:pStyle w:val="StandardWeb"/>
        <w:rPr>
          <w:rFonts w:asciiTheme="majorBidi" w:hAnsiTheme="majorBidi" w:cstheme="majorBidi"/>
        </w:rPr>
      </w:pPr>
      <w:r w:rsidRPr="002714F5">
        <w:rPr>
          <w:rFonts w:asciiTheme="majorBidi" w:hAnsiTheme="majorBidi" w:cstheme="majorBidi"/>
        </w:rPr>
        <w:t xml:space="preserve">[78] Yang, M., Lim, M. K., Qu, Y., Li, X., &amp; Ni, D. (2023). </w:t>
      </w:r>
      <w:r w:rsidRPr="00FC393D">
        <w:rPr>
          <w:rFonts w:asciiTheme="majorBidi" w:hAnsiTheme="majorBidi" w:cstheme="majorBidi"/>
        </w:rPr>
        <w:t xml:space="preserve">Deep Neural Networks with L1 and L2 Regularization for High Dimensional Corporate Credit Risk Prediction. </w:t>
      </w:r>
      <w:r w:rsidRPr="00FC393D">
        <w:rPr>
          <w:rStyle w:val="Hervorhebung"/>
          <w:rFonts w:asciiTheme="majorBidi" w:hAnsiTheme="majorBidi" w:cstheme="majorBidi"/>
        </w:rPr>
        <w:t>Expert Systems with Applications, 213</w:t>
      </w:r>
      <w:r w:rsidRPr="00FC393D">
        <w:rPr>
          <w:rFonts w:asciiTheme="majorBidi" w:hAnsiTheme="majorBidi" w:cstheme="majorBidi"/>
        </w:rPr>
        <w:t>, 118873.</w:t>
      </w:r>
    </w:p>
    <w:p w14:paraId="1AD69141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[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79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] Elsken, T. (2019). Neural Architecture Search: A Survey. Bosch Center for Artificial Intelligence and University of Freiburg.</w:t>
      </w:r>
    </w:p>
    <w:p w14:paraId="348F37F1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7561DD68" w14:textId="77777777" w:rsidR="00FC393D" w:rsidRPr="002714F5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2714F5">
        <w:rPr>
          <w:rFonts w:asciiTheme="majorBidi" w:eastAsia="Times New Roman" w:hAnsiTheme="majorBidi" w:cstheme="majorBidi"/>
          <w:kern w:val="0"/>
          <w:sz w:val="24"/>
          <w:szCs w:val="24"/>
          <w:lang w:val="es-PE"/>
          <w14:ligatures w14:val="none"/>
        </w:rPr>
        <w:t xml:space="preserve">[80] Liu, H., </w:t>
      </w:r>
      <w:proofErr w:type="spellStart"/>
      <w:r w:rsidRPr="002714F5">
        <w:rPr>
          <w:rFonts w:asciiTheme="majorBidi" w:eastAsia="Times New Roman" w:hAnsiTheme="majorBidi" w:cstheme="majorBidi"/>
          <w:kern w:val="0"/>
          <w:sz w:val="24"/>
          <w:szCs w:val="24"/>
          <w:lang w:val="es-PE"/>
          <w14:ligatures w14:val="none"/>
        </w:rPr>
        <w:t>Simonyan</w:t>
      </w:r>
      <w:proofErr w:type="spellEnd"/>
      <w:r w:rsidRPr="002714F5">
        <w:rPr>
          <w:rFonts w:asciiTheme="majorBidi" w:eastAsia="Times New Roman" w:hAnsiTheme="majorBidi" w:cstheme="majorBidi"/>
          <w:kern w:val="0"/>
          <w:sz w:val="24"/>
          <w:szCs w:val="24"/>
          <w:lang w:val="es-PE"/>
          <w14:ligatures w14:val="none"/>
        </w:rPr>
        <w:t xml:space="preserve">, K., </w:t>
      </w:r>
      <w:proofErr w:type="spellStart"/>
      <w:r w:rsidRPr="002714F5">
        <w:rPr>
          <w:rFonts w:asciiTheme="majorBidi" w:eastAsia="Times New Roman" w:hAnsiTheme="majorBidi" w:cstheme="majorBidi"/>
          <w:kern w:val="0"/>
          <w:sz w:val="24"/>
          <w:szCs w:val="24"/>
          <w:lang w:val="es-PE"/>
          <w14:ligatures w14:val="none"/>
        </w:rPr>
        <w:t>Vinyals</w:t>
      </w:r>
      <w:proofErr w:type="spellEnd"/>
      <w:r w:rsidRPr="002714F5">
        <w:rPr>
          <w:rFonts w:asciiTheme="majorBidi" w:eastAsia="Times New Roman" w:hAnsiTheme="majorBidi" w:cstheme="majorBidi"/>
          <w:kern w:val="0"/>
          <w:sz w:val="24"/>
          <w:szCs w:val="24"/>
          <w:lang w:val="es-PE"/>
          <w14:ligatures w14:val="none"/>
        </w:rPr>
        <w:t xml:space="preserve">, O., Fernando, C., &amp; </w:t>
      </w:r>
      <w:proofErr w:type="spellStart"/>
      <w:r w:rsidRPr="002714F5">
        <w:rPr>
          <w:rFonts w:asciiTheme="majorBidi" w:eastAsia="Times New Roman" w:hAnsiTheme="majorBidi" w:cstheme="majorBidi"/>
          <w:kern w:val="0"/>
          <w:sz w:val="24"/>
          <w:szCs w:val="24"/>
          <w:lang w:val="es-PE"/>
          <w14:ligatures w14:val="none"/>
        </w:rPr>
        <w:t>Kavukcuoglu</w:t>
      </w:r>
      <w:proofErr w:type="spellEnd"/>
      <w:r w:rsidRPr="002714F5">
        <w:rPr>
          <w:rFonts w:asciiTheme="majorBidi" w:eastAsia="Times New Roman" w:hAnsiTheme="majorBidi" w:cstheme="majorBidi"/>
          <w:kern w:val="0"/>
          <w:sz w:val="24"/>
          <w:szCs w:val="24"/>
          <w:lang w:val="es-PE"/>
          <w14:ligatures w14:val="none"/>
        </w:rPr>
        <w:t xml:space="preserve">, K. (2019). 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Hierarchical Representations for Efficient Architecture Search. </w:t>
      </w:r>
      <w:r w:rsidRPr="002714F5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DeepMind.</w:t>
      </w:r>
    </w:p>
    <w:p w14:paraId="4677DC36" w14:textId="77777777" w:rsidR="00FC393D" w:rsidRPr="002714F5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7F47E026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2714F5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[81] Duan, Z., Wang, N., Fu, J., Zhao, W., Duan, B., &amp; Zhao, J. (2018). 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High Precision Edge Detection Algorithm for Mechanical Parts. Measurement Science Review, 18(2), 65-71.</w:t>
      </w:r>
    </w:p>
    <w:p w14:paraId="036F1E86" w14:textId="1FC8A10B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58F2B2F3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[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82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] Masaoka, K. (2018). Accuracy and Precision of Edge-Based Modulation Transfer Function Measurement for Sampled Imaging Systems. IEEE.</w:t>
      </w:r>
    </w:p>
    <w:p w14:paraId="71C7FDEC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20654B49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lastRenderedPageBreak/>
        <w:t>[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83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] </w:t>
      </w:r>
      <w:proofErr w:type="spellStart"/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BenHajyoussef</w:t>
      </w:r>
      <w:proofErr w:type="spellEnd"/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, A., &amp; Saidani, A. (2019). Recent Advances on Image Edge Detection. Digital Image Processing – Latest Advances and Applications.</w:t>
      </w:r>
    </w:p>
    <w:p w14:paraId="6905EF6E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23BF4CD8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[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84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] Pu, M., Huang, Y., Liu, Y., Guan, Q., &amp; Ling, H. (2023). EDTER: Edge Detection with Transformer. Beijing Key Laboratory of Traffic Data Analysis and Mining, Beijing </w:t>
      </w:r>
      <w:proofErr w:type="spellStart"/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Jiaotong</w:t>
      </w:r>
      <w:proofErr w:type="spellEnd"/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University.</w:t>
      </w:r>
    </w:p>
    <w:p w14:paraId="7CF3B3EF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2C4AE43E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FC393D">
        <w:rPr>
          <w:rFonts w:asciiTheme="majorBidi" w:eastAsia="Times New Roman" w:hAnsiTheme="majorBidi" w:cstheme="majorBidi"/>
          <w:kern w:val="0"/>
          <w:sz w:val="24"/>
          <w:szCs w:val="24"/>
          <w:lang w:val="de-DE"/>
          <w14:ligatures w14:val="none"/>
        </w:rPr>
        <w:t>[</w:t>
      </w:r>
      <w:r>
        <w:rPr>
          <w:rFonts w:asciiTheme="majorBidi" w:eastAsia="Times New Roman" w:hAnsiTheme="majorBidi" w:cstheme="majorBidi"/>
          <w:kern w:val="0"/>
          <w:sz w:val="24"/>
          <w:szCs w:val="24"/>
          <w:lang w:val="de-DE"/>
          <w14:ligatures w14:val="none"/>
        </w:rPr>
        <w:t>85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:lang w:val="de-DE"/>
          <w14:ligatures w14:val="none"/>
        </w:rPr>
        <w:t xml:space="preserve">] Sun, R., Lei, T., Chen, Q., Wang, Z., Du, X., Zhao, W., &amp; Nandi, A. K. (2024). 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Survey of Image Edge Detection. Frontiers in Signal Processing.</w:t>
      </w:r>
    </w:p>
    <w:p w14:paraId="5022E149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6529814A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[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86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] Xie, S., &amp; Tu, Z. (2015). Holistically-Nested Edge Detection. University of California, San Diego.</w:t>
      </w:r>
    </w:p>
    <w:p w14:paraId="0451D093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51BB3EF7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[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87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] Anonymous. (2024). Advancements in Edge Detection Techniques for Image Enhancement: A Comprehensive Review. International Journal of Artificial Intelligence 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&amp; Robotics (IJAIR), 6(1), 29-39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.</w:t>
      </w:r>
    </w:p>
    <w:p w14:paraId="176B5FFA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0D4DAFEC" w14:textId="77777777" w:rsidR="00FC393D" w:rsidRPr="00FC393D" w:rsidRDefault="00FC393D" w:rsidP="00FC3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[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88</w:t>
      </w:r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] Abdel-Gawad, A. H., Said, L. A., &amp; Radwan, A. G. (2020). </w:t>
      </w:r>
      <w:proofErr w:type="spellStart"/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Optimised</w:t>
      </w:r>
      <w:proofErr w:type="spellEnd"/>
      <w:r w:rsidRPr="00FC393D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Edge Detection Technique for Brain Tumor Detection in MR Images. IEEE Access, 8, 136243-136259.</w:t>
      </w:r>
    </w:p>
    <w:p w14:paraId="7862A9C0" w14:textId="77777777" w:rsidR="00FC393D" w:rsidRPr="00FC393D" w:rsidRDefault="00FC393D" w:rsidP="00FC393D">
      <w:pPr>
        <w:pStyle w:val="HTMLVorformatiert"/>
        <w:rPr>
          <w:rStyle w:val="HTMLCode"/>
          <w:rFonts w:asciiTheme="majorBidi" w:hAnsiTheme="majorBidi" w:cstheme="majorBidi"/>
          <w:sz w:val="24"/>
          <w:szCs w:val="24"/>
        </w:rPr>
      </w:pPr>
      <w:r w:rsidRPr="002714F5">
        <w:rPr>
          <w:rStyle w:val="HTMLCode"/>
          <w:rFonts w:asciiTheme="majorBidi" w:hAnsiTheme="majorBidi" w:cstheme="majorBidi"/>
          <w:sz w:val="24"/>
          <w:szCs w:val="24"/>
        </w:rPr>
        <w:t xml:space="preserve">[89] Li, X., Jiao, H., &amp; Wang, Y. (2020). </w:t>
      </w:r>
      <w:r w:rsidRPr="00FC393D">
        <w:rPr>
          <w:rStyle w:val="HTMLCode"/>
          <w:rFonts w:asciiTheme="majorBidi" w:hAnsiTheme="majorBidi" w:cstheme="majorBidi"/>
          <w:sz w:val="24"/>
          <w:szCs w:val="24"/>
        </w:rPr>
        <w:t>Edge detection algorithm of cancer image based on deep learning. Bioengineered.</w:t>
      </w:r>
    </w:p>
    <w:p w14:paraId="7C1733B7" w14:textId="77777777" w:rsidR="00B96DB2" w:rsidRPr="00FC393D" w:rsidRDefault="00B96DB2" w:rsidP="008A207C">
      <w:pPr>
        <w:rPr>
          <w:rFonts w:asciiTheme="majorBidi" w:hAnsiTheme="majorBidi" w:cstheme="majorBidi"/>
          <w:sz w:val="24"/>
          <w:szCs w:val="24"/>
        </w:rPr>
      </w:pPr>
    </w:p>
    <w:sectPr w:rsidR="00B96DB2" w:rsidRPr="00FC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5F2"/>
    <w:rsid w:val="002342CE"/>
    <w:rsid w:val="002714F5"/>
    <w:rsid w:val="003311B9"/>
    <w:rsid w:val="004435F2"/>
    <w:rsid w:val="008A207C"/>
    <w:rsid w:val="00922F1A"/>
    <w:rsid w:val="009631D9"/>
    <w:rsid w:val="00B96DB2"/>
    <w:rsid w:val="00C921CC"/>
    <w:rsid w:val="00FC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23F1A"/>
  <w15:chartTrackingRefBased/>
  <w15:docId w15:val="{22429B15-FD8D-4CB5-8D32-2233D81E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8A2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ervorhebung">
    <w:name w:val="Emphasis"/>
    <w:basedOn w:val="Absatz-Standardschriftart"/>
    <w:uiPriority w:val="20"/>
    <w:qFormat/>
    <w:rsid w:val="008A207C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C3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C39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FC39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3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2190</Words>
  <Characters>13798</Characters>
  <Application>Microsoft Office Word</Application>
  <DocSecurity>0</DocSecurity>
  <Lines>114</Lines>
  <Paragraphs>31</Paragraphs>
  <ScaleCrop>false</ScaleCrop>
  <Company/>
  <LinksUpToDate>false</LinksUpToDate>
  <CharactersWithSpaces>15957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Baraa.Dajani</dc:creator>
  <cp:keywords/>
  <dc:description/>
  <cp:lastModifiedBy>MSIGAMING</cp:lastModifiedBy>
  <cp:revision>10</cp:revision>
  <dcterms:created xsi:type="dcterms:W3CDTF">2025-05-21T21:07:00Z</dcterms:created>
  <dcterms:modified xsi:type="dcterms:W3CDTF">2025-06-09T22:07:00Z</dcterms:modified>
</cp:coreProperties>
</file>