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AdoptOpenJDK Java 11.0.8 on Mac OS X -->
    <w:p>
      <w:pPr>
        <w:pStyle w:val="Title"/>
        <w:jc w:val="center"/>
        <w:rPr>
          <w:rFonts w:eastAsia="Carlito"/>
        </w:rPr>
      </w:pPr>
      <w:r>
        <w:rPr>
          <w:rFonts w:eastAsia="Carlito"/>
        </w:rPr>
        <w:t>SOLDIMET</w:t>
      </w:r>
    </w:p>
    <w:p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>
      <w:pPr>
        <w:widowControl w:val="false"/>
        <w:autoSpaceDE w:val="false"/>
        <w:autoSpaceDN w:val="false"/>
        <w:spacing w:before="154" w:after="0" w:line="273" w:lineRule="auto"/>
        <w:ind w:right="-24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Carril Godoy Cruz 2135 Guaymallen - Mza tel. 0261-4899458</w:t>
        <w:tab/>
        <w:tab/>
        <w:tab/>
        <w:tab/>
      </w:r>
      <w:r>
        <w:rPr>
          <w:b/>
          <w:sz w:val="19"/>
        </w:rPr>
        <w:t xml:space="preserve">Presupuesto: </w:t>
      </w:r>
      <w:r>
        <w:rPr>
          <w:rFonts w:ascii="Consolas" w:hAnsi="Consolas" w:cs="Consolas"/>
          <w:color w:val="24292E"/>
          <w:sz w:val="20"/>
          <w:szCs w:val="20"/>
        </w:rPr>
        <w:t>55</w:t>
        <w:tab/>
      </w:r>
    </w:p>
    <w:p>
      <w:pPr>
        <w:widowControl w:val="false"/>
        <w:autoSpaceDE w:val="false"/>
        <w:autoSpaceDN w:val="false"/>
        <w:spacing w:after="0" w:line="210" w:lineRule="exact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Boulogne Sur Mer 1500 San Martin - Mza tel. 0263-4427312</w:t>
        <w:tab/>
        <w:tab/>
        <w:tab/>
        <w:tab/>
      </w:r>
      <w:r>
        <w:rPr>
          <w:b/>
          <w:sz w:val="19"/>
        </w:rPr>
        <w:t xml:space="preserve">Fecha: </w:t>
      </w:r>
      <w:r>
        <w:rPr>
          <w:rFonts w:ascii="Consolas" w:hAnsi="Consolas" w:cs="Consolas"/>
          <w:color w:val="24292E"/>
          <w:sz w:val="20"/>
          <w:szCs w:val="20"/>
        </w:rPr>
        <w:t>2020-07-24</w:t>
      </w:r>
    </w:p>
    <w:p>
      <w:pPr>
        <w:widowControl w:val="false"/>
        <w:autoSpaceDE w:val="false"/>
        <w:autoSpaceDN w:val="false"/>
        <w:spacing w:before="149" w:after="0" w:line="240" w:lineRule="auto"/>
        <w:jc w:val="center"/>
        <w:rPr>
          <w:rFonts w:ascii="Carlito" w:hAnsi="Carlito" w:eastAsia="Carlito" w:cs="Carlito"/>
          <w:sz w:val="46"/>
        </w:rPr>
      </w:pPr>
      <w:r>
        <w:rPr>
          <w:rFonts w:ascii="Carlito" w:hAnsi="Carlito" w:eastAsia="Carlito" w:cs="Carlito"/>
          <w:sz w:val="36"/>
          <w:szCs w:val="36"/>
          <w:u w:val="thick"/>
        </w:rPr>
        <w:t>PRESUPUESTO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>
        <w:rPr>
          <w:rFonts w:ascii="Consolas" w:hAnsi="Consolas" w:cs="Consolas"/>
          <w:color w:val="24292E"/>
          <w:sz w:val="20"/>
          <w:szCs w:val="20"/>
        </w:rPr>
        <w:t>gustavo chiarelo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Mazda (HA New T-3000 4 cilindros 95mm)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3556"/>
        <w:gridCol w:w="563"/>
        <w:gridCol w:w="843"/>
        <w:gridCol w:w="4143"/>
        <w:gridCol w:w="1348"/>
      </w:tblGrid>
      <w:tr>
        <w:trPr>
          <w:trHeight w:val="293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Repuestos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 Compresor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Balancear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Limpieza y colocación de tapones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eje de mando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Cigüeñal Magnaflux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Roscar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pista reten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Pulir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tapones de block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Árbol de levas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tornillos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$1807.0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Retenes de guía de válvulas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Cambiar guías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Brazo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Encasquillar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Tapa de cilindros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Entubar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Kit de embrague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Proceso tecnifer cigüeñal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1"/>
        </w:trPr>
        <w:tc>
          <w:tcPr>
            <w:tcW w:w="3556" w:type="dxa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$0.0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Repuestos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$1807.0</w:t>
            </w:r>
          </w:p>
        </w:tc>
      </w:tr>
      <w:tr>
        <w:trPr>
          <w:trHeight w:val="429"/>
        </w:trPr>
        <w:tc>
          <w:tcPr>
            <w:tcW w:w="4962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$0.0</w:t>
            </w:r>
          </w:p>
        </w:tc>
      </w:tr>
      <w:tr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</w:pPr>
            <w:r>
              <w:rPr>
                <w:b/>
              </w:rPr>
              <w:t>Total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$1807.0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ED43E7" w:rsidP="006E42B7" w:rsidRDefault="00ED43E7">
      <w:pPr>
        <w:spacing w:after="0" w:line="240" w:lineRule="auto"/>
      </w:pPr>
      <w:r>
        <w:separator/>
      </w:r>
    </w:p>
  </w:endnote>
  <w:endnote w:type="continuationSeparator" w:id="0">
    <w:p w:rsidR="00ED43E7" w:rsidP="006E42B7" w:rsidRDefault="00ED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ED43E7" w:rsidP="006E42B7" w:rsidRDefault="00ED43E7">
      <w:pPr>
        <w:spacing w:after="0" w:line="240" w:lineRule="auto"/>
      </w:pPr>
      <w:r>
        <w:separator/>
      </w:r>
    </w:p>
  </w:footnote>
  <w:footnote w:type="continuationSeparator" w:id="0">
    <w:p w:rsidR="00ED43E7" w:rsidP="006E42B7" w:rsidRDefault="00ED4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77EC0"/>
    <w:rsid w:val="0011428C"/>
    <w:rsid w:val="00132283"/>
    <w:rsid w:val="00196D7B"/>
    <w:rsid w:val="001B22B3"/>
    <w:rsid w:val="001D5660"/>
    <w:rsid w:val="00203782"/>
    <w:rsid w:val="00282445"/>
    <w:rsid w:val="00291A5E"/>
    <w:rsid w:val="003D0F72"/>
    <w:rsid w:val="003D1D59"/>
    <w:rsid w:val="00407983"/>
    <w:rsid w:val="004414C2"/>
    <w:rsid w:val="004E2ADF"/>
    <w:rsid w:val="0052590C"/>
    <w:rsid w:val="00590F3B"/>
    <w:rsid w:val="005C48C8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963AC"/>
    <w:rsid w:val="008D61A3"/>
    <w:rsid w:val="00934D32"/>
    <w:rsid w:val="009D16CB"/>
    <w:rsid w:val="009E66A3"/>
    <w:rsid w:val="00A04E10"/>
    <w:rsid w:val="00A05E65"/>
    <w:rsid w:val="00A11493"/>
    <w:rsid w:val="00A16FF8"/>
    <w:rsid w:val="00A56C55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4:docId w14:val="6A491D2B"/>
  <w15:docId w15:val="{BB775E98-3012-4AFF-9FFB-858C4FD1B1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true">
    <w:name w:val="Table Paragraph"/>
    <w:basedOn w:val="Normal"/>
    <w:uiPriority w:val="1"/>
    <w:qFormat/>
    <w:pPr>
      <w:widowControl w:val="false"/>
      <w:autoSpaceDE w:val="false"/>
      <w:autoSpaceDN w:val="false"/>
      <w:spacing w:after="0" w:line="240" w:lineRule="auto"/>
    </w:pPr>
    <w:rPr>
      <w:rFonts w:ascii="Carlito" w:hAnsi="Carlito" w:eastAsia="Carlito" w:cs="Carli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4751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6727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43486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323</properties:Words>
  <properties:Characters>1846</properties:Characters>
  <properties:Lines>15</properties:Lines>
  <properties:Paragraphs>4</properties:Paragraphs>
  <properties:TotalTime>72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2165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2020-04-13T22:45:00Z</dcterms:created>
  <dc:creator>manuel corrales</dc:creator>
  <dc:description/>
  <cp:keywords/>
  <cp:lastModifiedBy>Manuel Corrales</cp:lastModifiedBy>
  <dcterms:modified xmlns:xsi="http://www.w3.org/2001/XMLSchema-instance" xsi:type="dcterms:W3CDTF">2020-07-28T22:07:00Z</dcterms:modified>
  <cp:revision>50</cp:revision>
  <dc:subject/>
  <dc:title/>
</cp:coreProperties>
</file>