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3F07017" w14:textId="77777777" w:rsidR="0090471B" w:rsidRDefault="0090471B">
      <w:pPr>
        <w:spacing w:after="158" w:line="259" w:lineRule="auto"/>
        <w:ind w:left="57" w:right="0" w:firstLine="0"/>
        <w:jc w:val="center"/>
        <w:rPr>
          <w:b/>
        </w:rPr>
      </w:pPr>
      <w:bookmarkStart w:id="0" w:name="_GoBack"/>
      <w:bookmarkEnd w:id="0"/>
    </w:p>
    <w:p w14:paraId="0A08D84F" w14:textId="77777777" w:rsidR="0090471B" w:rsidRPr="00F701CB" w:rsidRDefault="0090471B">
      <w:pPr>
        <w:spacing w:after="158" w:line="259" w:lineRule="auto"/>
        <w:ind w:left="57" w:right="0" w:firstLine="0"/>
        <w:jc w:val="center"/>
        <w:rPr>
          <w:b/>
        </w:rPr>
      </w:pPr>
      <w:r w:rsidRPr="00F701CB">
        <w:rPr>
          <w:b/>
        </w:rPr>
        <w:t>SUPERINTENDENCIA FINANCIERA DE COLOMBIA</w:t>
      </w:r>
    </w:p>
    <w:p w14:paraId="105EF9C9" w14:textId="77777777" w:rsidR="00AC1B92" w:rsidRPr="00F701CB" w:rsidRDefault="00AC1B92">
      <w:pPr>
        <w:spacing w:after="158" w:line="259" w:lineRule="auto"/>
        <w:ind w:left="57" w:right="0" w:firstLine="0"/>
        <w:jc w:val="center"/>
        <w:rPr>
          <w:b/>
        </w:rPr>
      </w:pPr>
    </w:p>
    <w:p w14:paraId="26A15882" w14:textId="77777777" w:rsidR="0090471B" w:rsidRPr="00F701CB" w:rsidRDefault="00AC1B92">
      <w:pPr>
        <w:spacing w:after="158" w:line="259" w:lineRule="auto"/>
        <w:ind w:left="57" w:right="0" w:firstLine="0"/>
        <w:jc w:val="center"/>
        <w:rPr>
          <w:b/>
          <w:bCs/>
        </w:rPr>
      </w:pPr>
      <w:r w:rsidRPr="00F701CB">
        <w:rPr>
          <w:b/>
        </w:rPr>
        <w:t xml:space="preserve">DOCUMENTO TECNICO </w:t>
      </w:r>
      <w:r w:rsidR="00B552CE" w:rsidRPr="00F701CB">
        <w:rPr>
          <w:b/>
        </w:rPr>
        <w:t xml:space="preserve">E INSTRUCTIVO </w:t>
      </w:r>
      <w:r w:rsidRPr="00F701CB">
        <w:rPr>
          <w:b/>
        </w:rPr>
        <w:t xml:space="preserve">DEL </w:t>
      </w:r>
      <w:r w:rsidRPr="00F701CB">
        <w:rPr>
          <w:b/>
          <w:bCs/>
        </w:rPr>
        <w:t xml:space="preserve">ANEXO </w:t>
      </w:r>
      <w:r w:rsidR="00831EBA" w:rsidRPr="00F701CB">
        <w:rPr>
          <w:b/>
          <w:bCs/>
        </w:rPr>
        <w:t>6</w:t>
      </w:r>
    </w:p>
    <w:p w14:paraId="576F57C5" w14:textId="77777777" w:rsidR="004010C1" w:rsidRPr="00F701CB" w:rsidRDefault="0015637F">
      <w:pPr>
        <w:spacing w:after="161" w:line="259" w:lineRule="auto"/>
        <w:ind w:left="327" w:right="317"/>
        <w:jc w:val="center"/>
      </w:pPr>
      <w:r w:rsidRPr="00F701CB">
        <w:rPr>
          <w:b/>
        </w:rPr>
        <w:t>REPORTE DE LOS PRODUCTOS OFRECID</w:t>
      </w:r>
      <w:r w:rsidR="00F334A9" w:rsidRPr="00F701CB">
        <w:rPr>
          <w:b/>
        </w:rPr>
        <w:t>OS POR LAS ENTIDADES VIGILADAS</w:t>
      </w:r>
      <w:r w:rsidR="00A54EF9" w:rsidRPr="00F701CB">
        <w:rPr>
          <w:b/>
        </w:rPr>
        <w:t xml:space="preserve"> POR LA SUPERINTENDENCIA FINANCIERA DE COLOMBIA</w:t>
      </w:r>
    </w:p>
    <w:p w14:paraId="6586F71B" w14:textId="77777777" w:rsidR="00A54EF9" w:rsidRPr="00F701CB" w:rsidRDefault="00A54EF9" w:rsidP="00A54EF9">
      <w:pPr>
        <w:tabs>
          <w:tab w:val="right" w:pos="8789"/>
        </w:tabs>
        <w:jc w:val="center"/>
        <w:rPr>
          <w:rFonts w:eastAsia="Arial Unicode MS"/>
          <w:color w:val="auto"/>
        </w:rPr>
      </w:pPr>
    </w:p>
    <w:p w14:paraId="05C2BF26" w14:textId="1EEAEA54" w:rsidR="00A54EF9" w:rsidRPr="00F701CB" w:rsidRDefault="00A54EF9" w:rsidP="006E58A7">
      <w:pPr>
        <w:pBdr>
          <w:left w:val="single" w:sz="4" w:space="4" w:color="auto"/>
        </w:pBdr>
        <w:tabs>
          <w:tab w:val="right" w:pos="8789"/>
        </w:tabs>
        <w:jc w:val="center"/>
        <w:rPr>
          <w:rFonts w:eastAsia="Arial Unicode MS"/>
          <w:color w:val="auto"/>
        </w:rPr>
      </w:pPr>
      <w:r w:rsidRPr="00F701CB">
        <w:rPr>
          <w:rFonts w:eastAsia="Arial Unicode MS"/>
          <w:color w:val="auto"/>
        </w:rPr>
        <w:t xml:space="preserve">Última actualización: </w:t>
      </w:r>
      <w:r w:rsidR="006E58A7" w:rsidRPr="006E58A7">
        <w:rPr>
          <w:rFonts w:eastAsia="Arial Unicode MS"/>
          <w:b/>
          <w:color w:val="auto"/>
        </w:rPr>
        <w:t>julio</w:t>
      </w:r>
      <w:r w:rsidR="00244231" w:rsidRPr="006E58A7">
        <w:rPr>
          <w:rFonts w:eastAsia="Arial Unicode MS"/>
          <w:b/>
          <w:color w:val="auto"/>
        </w:rPr>
        <w:t xml:space="preserve"> de 201</w:t>
      </w:r>
      <w:r w:rsidR="00851FA7" w:rsidRPr="006E58A7">
        <w:rPr>
          <w:rFonts w:eastAsia="Arial Unicode MS"/>
          <w:b/>
          <w:color w:val="auto"/>
        </w:rPr>
        <w:t>9</w:t>
      </w:r>
    </w:p>
    <w:p w14:paraId="1B2BBD58" w14:textId="77777777" w:rsidR="00A54EF9" w:rsidRPr="00F701CB" w:rsidRDefault="00A54EF9" w:rsidP="00A54EF9">
      <w:pPr>
        <w:spacing w:after="158" w:line="259" w:lineRule="auto"/>
        <w:ind w:left="0" w:right="0" w:firstLine="0"/>
        <w:jc w:val="center"/>
      </w:pPr>
    </w:p>
    <w:p w14:paraId="780B96B5" w14:textId="77777777" w:rsidR="00B37BFB" w:rsidRPr="00F701CB" w:rsidRDefault="00B37BFB" w:rsidP="00B37BFB">
      <w:pPr>
        <w:spacing w:after="158" w:line="259" w:lineRule="auto"/>
        <w:ind w:left="0" w:right="0" w:firstLine="0"/>
        <w:jc w:val="center"/>
        <w:rPr>
          <w:b/>
        </w:rPr>
      </w:pPr>
      <w:r w:rsidRPr="00F701CB">
        <w:rPr>
          <w:b/>
        </w:rPr>
        <w:t>CONTENIDO</w:t>
      </w:r>
    </w:p>
    <w:p w14:paraId="4EC03899" w14:textId="77777777" w:rsidR="00EA7D0B" w:rsidRDefault="00E56FF5">
      <w:pPr>
        <w:pStyle w:val="TDC1"/>
        <w:rPr>
          <w:rFonts w:asciiTheme="minorHAnsi" w:eastAsiaTheme="minorEastAsia" w:hAnsiTheme="minorHAnsi" w:cstheme="minorBidi"/>
          <w:noProof/>
          <w:color w:val="auto"/>
          <w:lang w:val="es-ES" w:eastAsia="es-ES"/>
        </w:rPr>
      </w:pPr>
      <w:r w:rsidRPr="00F701CB">
        <w:fldChar w:fldCharType="begin"/>
      </w:r>
      <w:r w:rsidRPr="00F701CB">
        <w:instrText xml:space="preserve"> TOC \o "1-2" \h \z \u </w:instrText>
      </w:r>
      <w:r w:rsidRPr="00F701CB">
        <w:fldChar w:fldCharType="separate"/>
      </w:r>
      <w:hyperlink w:anchor="_Toc8824122" w:history="1">
        <w:r w:rsidR="00EA7D0B" w:rsidRPr="00032F23">
          <w:rPr>
            <w:rStyle w:val="Hipervnculo"/>
            <w:noProof/>
          </w:rPr>
          <w:t>1.</w:t>
        </w:r>
        <w:r w:rsidR="00EA7D0B">
          <w:rPr>
            <w:rFonts w:asciiTheme="minorHAnsi" w:eastAsiaTheme="minorEastAsia" w:hAnsiTheme="minorHAnsi" w:cstheme="minorBidi"/>
            <w:noProof/>
            <w:color w:val="auto"/>
            <w:lang w:val="es-ES" w:eastAsia="es-ES"/>
          </w:rPr>
          <w:tab/>
        </w:r>
        <w:r w:rsidR="00EA7D0B" w:rsidRPr="00032F23">
          <w:rPr>
            <w:rStyle w:val="Hipervnculo"/>
            <w:noProof/>
          </w:rPr>
          <w:t>OBJETIVO</w:t>
        </w:r>
        <w:r w:rsidR="00EA7D0B">
          <w:rPr>
            <w:noProof/>
            <w:webHidden/>
          </w:rPr>
          <w:tab/>
        </w:r>
        <w:r w:rsidR="00EA7D0B">
          <w:rPr>
            <w:noProof/>
            <w:webHidden/>
          </w:rPr>
          <w:fldChar w:fldCharType="begin"/>
        </w:r>
        <w:r w:rsidR="00EA7D0B">
          <w:rPr>
            <w:noProof/>
            <w:webHidden/>
          </w:rPr>
          <w:instrText xml:space="preserve"> PAGEREF _Toc8824122 \h </w:instrText>
        </w:r>
        <w:r w:rsidR="00EA7D0B">
          <w:rPr>
            <w:noProof/>
            <w:webHidden/>
          </w:rPr>
        </w:r>
        <w:r w:rsidR="00EA7D0B">
          <w:rPr>
            <w:noProof/>
            <w:webHidden/>
          </w:rPr>
          <w:fldChar w:fldCharType="separate"/>
        </w:r>
        <w:r w:rsidR="00EA7D0B">
          <w:rPr>
            <w:noProof/>
            <w:webHidden/>
          </w:rPr>
          <w:t>5</w:t>
        </w:r>
        <w:r w:rsidR="00EA7D0B">
          <w:rPr>
            <w:noProof/>
            <w:webHidden/>
          </w:rPr>
          <w:fldChar w:fldCharType="end"/>
        </w:r>
      </w:hyperlink>
    </w:p>
    <w:p w14:paraId="3F4834D0" w14:textId="77777777" w:rsidR="00EA7D0B" w:rsidRDefault="00727A20">
      <w:pPr>
        <w:pStyle w:val="TDC1"/>
        <w:rPr>
          <w:rFonts w:asciiTheme="minorHAnsi" w:eastAsiaTheme="minorEastAsia" w:hAnsiTheme="minorHAnsi" w:cstheme="minorBidi"/>
          <w:noProof/>
          <w:color w:val="auto"/>
          <w:lang w:val="es-ES" w:eastAsia="es-ES"/>
        </w:rPr>
      </w:pPr>
      <w:hyperlink w:anchor="_Toc8824123" w:history="1">
        <w:r w:rsidR="00EA7D0B" w:rsidRPr="00032F23">
          <w:rPr>
            <w:rStyle w:val="Hipervnculo"/>
            <w:noProof/>
          </w:rPr>
          <w:t>2.</w:t>
        </w:r>
        <w:r w:rsidR="00EA7D0B">
          <w:rPr>
            <w:rFonts w:asciiTheme="minorHAnsi" w:eastAsiaTheme="minorEastAsia" w:hAnsiTheme="minorHAnsi" w:cstheme="minorBidi"/>
            <w:noProof/>
            <w:color w:val="auto"/>
            <w:lang w:val="es-ES" w:eastAsia="es-ES"/>
          </w:rPr>
          <w:tab/>
        </w:r>
        <w:r w:rsidR="00EA7D0B" w:rsidRPr="00032F23">
          <w:rPr>
            <w:rStyle w:val="Hipervnculo"/>
            <w:noProof/>
          </w:rPr>
          <w:t>DESCRIPCIÓN</w:t>
        </w:r>
        <w:r w:rsidR="00EA7D0B">
          <w:rPr>
            <w:noProof/>
            <w:webHidden/>
          </w:rPr>
          <w:tab/>
        </w:r>
        <w:r w:rsidR="00EA7D0B">
          <w:rPr>
            <w:noProof/>
            <w:webHidden/>
          </w:rPr>
          <w:fldChar w:fldCharType="begin"/>
        </w:r>
        <w:r w:rsidR="00EA7D0B">
          <w:rPr>
            <w:noProof/>
            <w:webHidden/>
          </w:rPr>
          <w:instrText xml:space="preserve"> PAGEREF _Toc8824123 \h </w:instrText>
        </w:r>
        <w:r w:rsidR="00EA7D0B">
          <w:rPr>
            <w:noProof/>
            <w:webHidden/>
          </w:rPr>
        </w:r>
        <w:r w:rsidR="00EA7D0B">
          <w:rPr>
            <w:noProof/>
            <w:webHidden/>
          </w:rPr>
          <w:fldChar w:fldCharType="separate"/>
        </w:r>
        <w:r w:rsidR="00EA7D0B">
          <w:rPr>
            <w:noProof/>
            <w:webHidden/>
          </w:rPr>
          <w:t>5</w:t>
        </w:r>
        <w:r w:rsidR="00EA7D0B">
          <w:rPr>
            <w:noProof/>
            <w:webHidden/>
          </w:rPr>
          <w:fldChar w:fldCharType="end"/>
        </w:r>
      </w:hyperlink>
    </w:p>
    <w:p w14:paraId="501EEF05" w14:textId="77777777" w:rsidR="00EA7D0B" w:rsidRDefault="00727A20">
      <w:pPr>
        <w:pStyle w:val="TDC1"/>
        <w:rPr>
          <w:rFonts w:asciiTheme="minorHAnsi" w:eastAsiaTheme="minorEastAsia" w:hAnsiTheme="minorHAnsi" w:cstheme="minorBidi"/>
          <w:noProof/>
          <w:color w:val="auto"/>
          <w:lang w:val="es-ES" w:eastAsia="es-ES"/>
        </w:rPr>
      </w:pPr>
      <w:hyperlink w:anchor="_Toc8824124" w:history="1">
        <w:r w:rsidR="00EA7D0B" w:rsidRPr="00032F23">
          <w:rPr>
            <w:rStyle w:val="Hipervnculo"/>
            <w:noProof/>
          </w:rPr>
          <w:t>3.</w:t>
        </w:r>
        <w:r w:rsidR="00EA7D0B">
          <w:rPr>
            <w:rFonts w:asciiTheme="minorHAnsi" w:eastAsiaTheme="minorEastAsia" w:hAnsiTheme="minorHAnsi" w:cstheme="minorBidi"/>
            <w:noProof/>
            <w:color w:val="auto"/>
            <w:lang w:val="es-ES" w:eastAsia="es-ES"/>
          </w:rPr>
          <w:tab/>
        </w:r>
        <w:r w:rsidR="00EA7D0B" w:rsidRPr="00032F23">
          <w:rPr>
            <w:rStyle w:val="Hipervnculo"/>
            <w:noProof/>
          </w:rPr>
          <w:t>REPORTE DE PRODUCTOS GENERAL</w:t>
        </w:r>
        <w:r w:rsidR="00EA7D0B">
          <w:rPr>
            <w:noProof/>
            <w:webHidden/>
          </w:rPr>
          <w:tab/>
        </w:r>
        <w:r w:rsidR="00EA7D0B">
          <w:rPr>
            <w:noProof/>
            <w:webHidden/>
          </w:rPr>
          <w:fldChar w:fldCharType="begin"/>
        </w:r>
        <w:r w:rsidR="00EA7D0B">
          <w:rPr>
            <w:noProof/>
            <w:webHidden/>
          </w:rPr>
          <w:instrText xml:space="preserve"> PAGEREF _Toc8824124 \h </w:instrText>
        </w:r>
        <w:r w:rsidR="00EA7D0B">
          <w:rPr>
            <w:noProof/>
            <w:webHidden/>
          </w:rPr>
        </w:r>
        <w:r w:rsidR="00EA7D0B">
          <w:rPr>
            <w:noProof/>
            <w:webHidden/>
          </w:rPr>
          <w:fldChar w:fldCharType="separate"/>
        </w:r>
        <w:r w:rsidR="00EA7D0B">
          <w:rPr>
            <w:noProof/>
            <w:webHidden/>
          </w:rPr>
          <w:t>7</w:t>
        </w:r>
        <w:r w:rsidR="00EA7D0B">
          <w:rPr>
            <w:noProof/>
            <w:webHidden/>
          </w:rPr>
          <w:fldChar w:fldCharType="end"/>
        </w:r>
      </w:hyperlink>
    </w:p>
    <w:p w14:paraId="4DC47C64" w14:textId="77777777" w:rsidR="00EA7D0B" w:rsidRDefault="00727A20">
      <w:pPr>
        <w:pStyle w:val="TDC1"/>
        <w:rPr>
          <w:rFonts w:asciiTheme="minorHAnsi" w:eastAsiaTheme="minorEastAsia" w:hAnsiTheme="minorHAnsi" w:cstheme="minorBidi"/>
          <w:noProof/>
          <w:color w:val="auto"/>
          <w:lang w:val="es-ES" w:eastAsia="es-ES"/>
        </w:rPr>
      </w:pPr>
      <w:hyperlink w:anchor="_Toc8824125" w:history="1">
        <w:r w:rsidR="00EA7D0B" w:rsidRPr="00032F23">
          <w:rPr>
            <w:rStyle w:val="Hipervnculo"/>
            <w:noProof/>
          </w:rPr>
          <w:t>3.1.</w:t>
        </w:r>
        <w:r w:rsidR="00EA7D0B">
          <w:rPr>
            <w:rFonts w:asciiTheme="minorHAnsi" w:eastAsiaTheme="minorEastAsia" w:hAnsiTheme="minorHAnsi" w:cstheme="minorBidi"/>
            <w:noProof/>
            <w:color w:val="auto"/>
            <w:lang w:val="es-ES" w:eastAsia="es-ES"/>
          </w:rPr>
          <w:tab/>
        </w:r>
        <w:r w:rsidR="00EA7D0B" w:rsidRPr="00032F23">
          <w:rPr>
            <w:rStyle w:val="Hipervnculo"/>
            <w:noProof/>
          </w:rPr>
          <w:t>Generalidades</w:t>
        </w:r>
        <w:r w:rsidR="00EA7D0B">
          <w:rPr>
            <w:noProof/>
            <w:webHidden/>
          </w:rPr>
          <w:tab/>
        </w:r>
        <w:r w:rsidR="00EA7D0B">
          <w:rPr>
            <w:noProof/>
            <w:webHidden/>
          </w:rPr>
          <w:fldChar w:fldCharType="begin"/>
        </w:r>
        <w:r w:rsidR="00EA7D0B">
          <w:rPr>
            <w:noProof/>
            <w:webHidden/>
          </w:rPr>
          <w:instrText xml:space="preserve"> PAGEREF _Toc8824125 \h </w:instrText>
        </w:r>
        <w:r w:rsidR="00EA7D0B">
          <w:rPr>
            <w:noProof/>
            <w:webHidden/>
          </w:rPr>
        </w:r>
        <w:r w:rsidR="00EA7D0B">
          <w:rPr>
            <w:noProof/>
            <w:webHidden/>
          </w:rPr>
          <w:fldChar w:fldCharType="separate"/>
        </w:r>
        <w:r w:rsidR="00EA7D0B">
          <w:rPr>
            <w:noProof/>
            <w:webHidden/>
          </w:rPr>
          <w:t>7</w:t>
        </w:r>
        <w:r w:rsidR="00EA7D0B">
          <w:rPr>
            <w:noProof/>
            <w:webHidden/>
          </w:rPr>
          <w:fldChar w:fldCharType="end"/>
        </w:r>
      </w:hyperlink>
    </w:p>
    <w:p w14:paraId="05E4DF8C" w14:textId="77777777" w:rsidR="00EA7D0B" w:rsidRDefault="00727A20">
      <w:pPr>
        <w:pStyle w:val="TDC1"/>
        <w:rPr>
          <w:rFonts w:asciiTheme="minorHAnsi" w:eastAsiaTheme="minorEastAsia" w:hAnsiTheme="minorHAnsi" w:cstheme="minorBidi"/>
          <w:noProof/>
          <w:color w:val="auto"/>
          <w:lang w:val="es-ES" w:eastAsia="es-ES"/>
        </w:rPr>
      </w:pPr>
      <w:hyperlink w:anchor="_Toc8824126" w:history="1">
        <w:r w:rsidR="00EA7D0B" w:rsidRPr="00032F23">
          <w:rPr>
            <w:rStyle w:val="Hipervnculo"/>
            <w:noProof/>
          </w:rPr>
          <w:t>3.2.</w:t>
        </w:r>
        <w:r w:rsidR="00EA7D0B">
          <w:rPr>
            <w:rFonts w:asciiTheme="minorHAnsi" w:eastAsiaTheme="minorEastAsia" w:hAnsiTheme="minorHAnsi" w:cstheme="minorBidi"/>
            <w:noProof/>
            <w:color w:val="auto"/>
            <w:lang w:val="es-ES" w:eastAsia="es-ES"/>
          </w:rPr>
          <w:tab/>
        </w:r>
        <w:r w:rsidR="00EA7D0B" w:rsidRPr="00032F23">
          <w:rPr>
            <w:rStyle w:val="Hipervnculo"/>
            <w:noProof/>
          </w:rPr>
          <w:t>Especificaciones del Archivo 1</w:t>
        </w:r>
        <w:r w:rsidR="00EA7D0B">
          <w:rPr>
            <w:noProof/>
            <w:webHidden/>
          </w:rPr>
          <w:tab/>
        </w:r>
        <w:r w:rsidR="00EA7D0B">
          <w:rPr>
            <w:noProof/>
            <w:webHidden/>
          </w:rPr>
          <w:fldChar w:fldCharType="begin"/>
        </w:r>
        <w:r w:rsidR="00EA7D0B">
          <w:rPr>
            <w:noProof/>
            <w:webHidden/>
          </w:rPr>
          <w:instrText xml:space="preserve"> PAGEREF _Toc8824126 \h </w:instrText>
        </w:r>
        <w:r w:rsidR="00EA7D0B">
          <w:rPr>
            <w:noProof/>
            <w:webHidden/>
          </w:rPr>
        </w:r>
        <w:r w:rsidR="00EA7D0B">
          <w:rPr>
            <w:noProof/>
            <w:webHidden/>
          </w:rPr>
          <w:fldChar w:fldCharType="separate"/>
        </w:r>
        <w:r w:rsidR="00EA7D0B">
          <w:rPr>
            <w:noProof/>
            <w:webHidden/>
          </w:rPr>
          <w:t>9</w:t>
        </w:r>
        <w:r w:rsidR="00EA7D0B">
          <w:rPr>
            <w:noProof/>
            <w:webHidden/>
          </w:rPr>
          <w:fldChar w:fldCharType="end"/>
        </w:r>
      </w:hyperlink>
    </w:p>
    <w:p w14:paraId="3860C1D2" w14:textId="77777777" w:rsidR="00EA7D0B" w:rsidRDefault="00727A20">
      <w:pPr>
        <w:pStyle w:val="TDC1"/>
        <w:rPr>
          <w:rFonts w:asciiTheme="minorHAnsi" w:eastAsiaTheme="minorEastAsia" w:hAnsiTheme="minorHAnsi" w:cstheme="minorBidi"/>
          <w:noProof/>
          <w:color w:val="auto"/>
          <w:lang w:val="es-ES" w:eastAsia="es-ES"/>
        </w:rPr>
      </w:pPr>
      <w:hyperlink w:anchor="_Toc8824127" w:history="1">
        <w:r w:rsidR="00EA7D0B" w:rsidRPr="00032F23">
          <w:rPr>
            <w:rStyle w:val="Hipervnculo"/>
            <w:noProof/>
          </w:rPr>
          <w:t>3.2.1.</w:t>
        </w:r>
        <w:r w:rsidR="00EA7D0B">
          <w:rPr>
            <w:rFonts w:asciiTheme="minorHAnsi" w:eastAsiaTheme="minorEastAsia" w:hAnsiTheme="minorHAnsi" w:cstheme="minorBidi"/>
            <w:noProof/>
            <w:color w:val="auto"/>
            <w:lang w:val="es-ES" w:eastAsia="es-ES"/>
          </w:rPr>
          <w:tab/>
        </w:r>
        <w:r w:rsidR="00EA7D0B" w:rsidRPr="00032F23">
          <w:rPr>
            <w:rStyle w:val="Hipervnculo"/>
            <w:noProof/>
          </w:rPr>
          <w:t>Encabezado</w:t>
        </w:r>
        <w:r w:rsidR="00EA7D0B">
          <w:rPr>
            <w:noProof/>
            <w:webHidden/>
          </w:rPr>
          <w:tab/>
        </w:r>
        <w:r w:rsidR="00EA7D0B">
          <w:rPr>
            <w:noProof/>
            <w:webHidden/>
          </w:rPr>
          <w:fldChar w:fldCharType="begin"/>
        </w:r>
        <w:r w:rsidR="00EA7D0B">
          <w:rPr>
            <w:noProof/>
            <w:webHidden/>
          </w:rPr>
          <w:instrText xml:space="preserve"> PAGEREF _Toc8824127 \h </w:instrText>
        </w:r>
        <w:r w:rsidR="00EA7D0B">
          <w:rPr>
            <w:noProof/>
            <w:webHidden/>
          </w:rPr>
        </w:r>
        <w:r w:rsidR="00EA7D0B">
          <w:rPr>
            <w:noProof/>
            <w:webHidden/>
          </w:rPr>
          <w:fldChar w:fldCharType="separate"/>
        </w:r>
        <w:r w:rsidR="00EA7D0B">
          <w:rPr>
            <w:noProof/>
            <w:webHidden/>
          </w:rPr>
          <w:t>10</w:t>
        </w:r>
        <w:r w:rsidR="00EA7D0B">
          <w:rPr>
            <w:noProof/>
            <w:webHidden/>
          </w:rPr>
          <w:fldChar w:fldCharType="end"/>
        </w:r>
      </w:hyperlink>
    </w:p>
    <w:p w14:paraId="72F86576" w14:textId="77777777" w:rsidR="00EA7D0B" w:rsidRDefault="00727A20">
      <w:pPr>
        <w:pStyle w:val="TDC1"/>
        <w:rPr>
          <w:rFonts w:asciiTheme="minorHAnsi" w:eastAsiaTheme="minorEastAsia" w:hAnsiTheme="minorHAnsi" w:cstheme="minorBidi"/>
          <w:noProof/>
          <w:color w:val="auto"/>
          <w:lang w:val="es-ES" w:eastAsia="es-ES"/>
        </w:rPr>
      </w:pPr>
      <w:hyperlink w:anchor="_Toc8824128" w:history="1">
        <w:r w:rsidR="00EA7D0B" w:rsidRPr="00032F23">
          <w:rPr>
            <w:rStyle w:val="Hipervnculo"/>
            <w:noProof/>
          </w:rPr>
          <w:t>3.2.2.</w:t>
        </w:r>
        <w:r w:rsidR="00EA7D0B">
          <w:rPr>
            <w:rFonts w:asciiTheme="minorHAnsi" w:eastAsiaTheme="minorEastAsia" w:hAnsiTheme="minorHAnsi" w:cstheme="minorBidi"/>
            <w:noProof/>
            <w:color w:val="auto"/>
            <w:lang w:val="es-ES" w:eastAsia="es-ES"/>
          </w:rPr>
          <w:tab/>
        </w:r>
        <w:r w:rsidR="00EA7D0B" w:rsidRPr="00032F23">
          <w:rPr>
            <w:rStyle w:val="Hipervnculo"/>
            <w:noProof/>
          </w:rPr>
          <w:t>Cuerpo del formato</w:t>
        </w:r>
        <w:r w:rsidR="00EA7D0B">
          <w:rPr>
            <w:noProof/>
            <w:webHidden/>
          </w:rPr>
          <w:tab/>
        </w:r>
        <w:r w:rsidR="00EA7D0B">
          <w:rPr>
            <w:noProof/>
            <w:webHidden/>
          </w:rPr>
          <w:fldChar w:fldCharType="begin"/>
        </w:r>
        <w:r w:rsidR="00EA7D0B">
          <w:rPr>
            <w:noProof/>
            <w:webHidden/>
          </w:rPr>
          <w:instrText xml:space="preserve"> PAGEREF _Toc8824128 \h </w:instrText>
        </w:r>
        <w:r w:rsidR="00EA7D0B">
          <w:rPr>
            <w:noProof/>
            <w:webHidden/>
          </w:rPr>
        </w:r>
        <w:r w:rsidR="00EA7D0B">
          <w:rPr>
            <w:noProof/>
            <w:webHidden/>
          </w:rPr>
          <w:fldChar w:fldCharType="separate"/>
        </w:r>
        <w:r w:rsidR="00EA7D0B">
          <w:rPr>
            <w:noProof/>
            <w:webHidden/>
          </w:rPr>
          <w:t>11</w:t>
        </w:r>
        <w:r w:rsidR="00EA7D0B">
          <w:rPr>
            <w:noProof/>
            <w:webHidden/>
          </w:rPr>
          <w:fldChar w:fldCharType="end"/>
        </w:r>
      </w:hyperlink>
    </w:p>
    <w:p w14:paraId="3E594758" w14:textId="77777777" w:rsidR="00EA7D0B" w:rsidRDefault="00727A20">
      <w:pPr>
        <w:pStyle w:val="TDC1"/>
        <w:rPr>
          <w:rFonts w:asciiTheme="minorHAnsi" w:eastAsiaTheme="minorEastAsia" w:hAnsiTheme="minorHAnsi" w:cstheme="minorBidi"/>
          <w:noProof/>
          <w:color w:val="auto"/>
          <w:lang w:val="es-ES" w:eastAsia="es-ES"/>
        </w:rPr>
      </w:pPr>
      <w:hyperlink w:anchor="_Toc8824129" w:history="1">
        <w:r w:rsidR="00EA7D0B" w:rsidRPr="00032F23">
          <w:rPr>
            <w:rStyle w:val="Hipervnculo"/>
            <w:noProof/>
          </w:rPr>
          <w:t>3.2.3.</w:t>
        </w:r>
        <w:r w:rsidR="00EA7D0B">
          <w:rPr>
            <w:rFonts w:asciiTheme="minorHAnsi" w:eastAsiaTheme="minorEastAsia" w:hAnsiTheme="minorHAnsi" w:cstheme="minorBidi"/>
            <w:noProof/>
            <w:color w:val="auto"/>
            <w:lang w:val="es-ES" w:eastAsia="es-ES"/>
          </w:rPr>
          <w:tab/>
        </w:r>
        <w:r w:rsidR="00EA7D0B" w:rsidRPr="00032F23">
          <w:rPr>
            <w:rStyle w:val="Hipervnculo"/>
            <w:noProof/>
          </w:rPr>
          <w:t>Cola</w:t>
        </w:r>
        <w:r w:rsidR="00EA7D0B">
          <w:rPr>
            <w:noProof/>
            <w:webHidden/>
          </w:rPr>
          <w:tab/>
        </w:r>
        <w:r w:rsidR="00EA7D0B">
          <w:rPr>
            <w:noProof/>
            <w:webHidden/>
          </w:rPr>
          <w:fldChar w:fldCharType="begin"/>
        </w:r>
        <w:r w:rsidR="00EA7D0B">
          <w:rPr>
            <w:noProof/>
            <w:webHidden/>
          </w:rPr>
          <w:instrText xml:space="preserve"> PAGEREF _Toc8824129 \h </w:instrText>
        </w:r>
        <w:r w:rsidR="00EA7D0B">
          <w:rPr>
            <w:noProof/>
            <w:webHidden/>
          </w:rPr>
        </w:r>
        <w:r w:rsidR="00EA7D0B">
          <w:rPr>
            <w:noProof/>
            <w:webHidden/>
          </w:rPr>
          <w:fldChar w:fldCharType="separate"/>
        </w:r>
        <w:r w:rsidR="00EA7D0B">
          <w:rPr>
            <w:noProof/>
            <w:webHidden/>
          </w:rPr>
          <w:t>15</w:t>
        </w:r>
        <w:r w:rsidR="00EA7D0B">
          <w:rPr>
            <w:noProof/>
            <w:webHidden/>
          </w:rPr>
          <w:fldChar w:fldCharType="end"/>
        </w:r>
      </w:hyperlink>
    </w:p>
    <w:p w14:paraId="0212CEF8" w14:textId="77777777" w:rsidR="00EA7D0B" w:rsidRDefault="00727A20">
      <w:pPr>
        <w:pStyle w:val="TDC1"/>
        <w:rPr>
          <w:rFonts w:asciiTheme="minorHAnsi" w:eastAsiaTheme="minorEastAsia" w:hAnsiTheme="minorHAnsi" w:cstheme="minorBidi"/>
          <w:noProof/>
          <w:color w:val="auto"/>
          <w:lang w:val="es-ES" w:eastAsia="es-ES"/>
        </w:rPr>
      </w:pPr>
      <w:hyperlink w:anchor="_Toc8824130" w:history="1">
        <w:r w:rsidR="00EA7D0B" w:rsidRPr="00032F23">
          <w:rPr>
            <w:rStyle w:val="Hipervnculo"/>
            <w:noProof/>
          </w:rPr>
          <w:t>3.3.</w:t>
        </w:r>
        <w:r w:rsidR="00EA7D0B">
          <w:rPr>
            <w:rFonts w:asciiTheme="minorHAnsi" w:eastAsiaTheme="minorEastAsia" w:hAnsiTheme="minorHAnsi" w:cstheme="minorBidi"/>
            <w:noProof/>
            <w:color w:val="auto"/>
            <w:lang w:val="es-ES" w:eastAsia="es-ES"/>
          </w:rPr>
          <w:tab/>
        </w:r>
        <w:r w:rsidR="00EA7D0B" w:rsidRPr="00032F23">
          <w:rPr>
            <w:rStyle w:val="Hipervnculo"/>
            <w:noProof/>
          </w:rPr>
          <w:t>Especificaciones del Archivo 2</w:t>
        </w:r>
        <w:r w:rsidR="00EA7D0B">
          <w:rPr>
            <w:noProof/>
            <w:webHidden/>
          </w:rPr>
          <w:tab/>
        </w:r>
        <w:r w:rsidR="00EA7D0B">
          <w:rPr>
            <w:noProof/>
            <w:webHidden/>
          </w:rPr>
          <w:fldChar w:fldCharType="begin"/>
        </w:r>
        <w:r w:rsidR="00EA7D0B">
          <w:rPr>
            <w:noProof/>
            <w:webHidden/>
          </w:rPr>
          <w:instrText xml:space="preserve"> PAGEREF _Toc8824130 \h </w:instrText>
        </w:r>
        <w:r w:rsidR="00EA7D0B">
          <w:rPr>
            <w:noProof/>
            <w:webHidden/>
          </w:rPr>
        </w:r>
        <w:r w:rsidR="00EA7D0B">
          <w:rPr>
            <w:noProof/>
            <w:webHidden/>
          </w:rPr>
          <w:fldChar w:fldCharType="separate"/>
        </w:r>
        <w:r w:rsidR="00EA7D0B">
          <w:rPr>
            <w:noProof/>
            <w:webHidden/>
          </w:rPr>
          <w:t>15</w:t>
        </w:r>
        <w:r w:rsidR="00EA7D0B">
          <w:rPr>
            <w:noProof/>
            <w:webHidden/>
          </w:rPr>
          <w:fldChar w:fldCharType="end"/>
        </w:r>
      </w:hyperlink>
    </w:p>
    <w:p w14:paraId="269AA4F6" w14:textId="77777777" w:rsidR="00EA7D0B" w:rsidRDefault="00727A20">
      <w:pPr>
        <w:pStyle w:val="TDC1"/>
        <w:rPr>
          <w:rFonts w:asciiTheme="minorHAnsi" w:eastAsiaTheme="minorEastAsia" w:hAnsiTheme="minorHAnsi" w:cstheme="minorBidi"/>
          <w:noProof/>
          <w:color w:val="auto"/>
          <w:lang w:val="es-ES" w:eastAsia="es-ES"/>
        </w:rPr>
      </w:pPr>
      <w:hyperlink w:anchor="_Toc8824131" w:history="1">
        <w:r w:rsidR="00EA7D0B" w:rsidRPr="00032F23">
          <w:rPr>
            <w:rStyle w:val="Hipervnculo"/>
            <w:noProof/>
          </w:rPr>
          <w:t>3.3.1.</w:t>
        </w:r>
        <w:r w:rsidR="00EA7D0B">
          <w:rPr>
            <w:rFonts w:asciiTheme="minorHAnsi" w:eastAsiaTheme="minorEastAsia" w:hAnsiTheme="minorHAnsi" w:cstheme="minorBidi"/>
            <w:noProof/>
            <w:color w:val="auto"/>
            <w:lang w:val="es-ES" w:eastAsia="es-ES"/>
          </w:rPr>
          <w:tab/>
        </w:r>
        <w:r w:rsidR="00EA7D0B" w:rsidRPr="00032F23">
          <w:rPr>
            <w:rStyle w:val="Hipervnculo"/>
            <w:noProof/>
          </w:rPr>
          <w:t>Encabezado</w:t>
        </w:r>
        <w:r w:rsidR="00EA7D0B">
          <w:rPr>
            <w:noProof/>
            <w:webHidden/>
          </w:rPr>
          <w:tab/>
        </w:r>
        <w:r w:rsidR="00EA7D0B">
          <w:rPr>
            <w:noProof/>
            <w:webHidden/>
          </w:rPr>
          <w:fldChar w:fldCharType="begin"/>
        </w:r>
        <w:r w:rsidR="00EA7D0B">
          <w:rPr>
            <w:noProof/>
            <w:webHidden/>
          </w:rPr>
          <w:instrText xml:space="preserve"> PAGEREF _Toc8824131 \h </w:instrText>
        </w:r>
        <w:r w:rsidR="00EA7D0B">
          <w:rPr>
            <w:noProof/>
            <w:webHidden/>
          </w:rPr>
        </w:r>
        <w:r w:rsidR="00EA7D0B">
          <w:rPr>
            <w:noProof/>
            <w:webHidden/>
          </w:rPr>
          <w:fldChar w:fldCharType="separate"/>
        </w:r>
        <w:r w:rsidR="00EA7D0B">
          <w:rPr>
            <w:noProof/>
            <w:webHidden/>
          </w:rPr>
          <w:t>16</w:t>
        </w:r>
        <w:r w:rsidR="00EA7D0B">
          <w:rPr>
            <w:noProof/>
            <w:webHidden/>
          </w:rPr>
          <w:fldChar w:fldCharType="end"/>
        </w:r>
      </w:hyperlink>
    </w:p>
    <w:p w14:paraId="15B732EF" w14:textId="77777777" w:rsidR="00EA7D0B" w:rsidRDefault="00727A20">
      <w:pPr>
        <w:pStyle w:val="TDC1"/>
        <w:rPr>
          <w:rFonts w:asciiTheme="minorHAnsi" w:eastAsiaTheme="minorEastAsia" w:hAnsiTheme="minorHAnsi" w:cstheme="minorBidi"/>
          <w:noProof/>
          <w:color w:val="auto"/>
          <w:lang w:val="es-ES" w:eastAsia="es-ES"/>
        </w:rPr>
      </w:pPr>
      <w:hyperlink w:anchor="_Toc8824132" w:history="1">
        <w:r w:rsidR="00EA7D0B" w:rsidRPr="00032F23">
          <w:rPr>
            <w:rStyle w:val="Hipervnculo"/>
            <w:noProof/>
          </w:rPr>
          <w:t>3.3.2.</w:t>
        </w:r>
        <w:r w:rsidR="00EA7D0B">
          <w:rPr>
            <w:rFonts w:asciiTheme="minorHAnsi" w:eastAsiaTheme="minorEastAsia" w:hAnsiTheme="minorHAnsi" w:cstheme="minorBidi"/>
            <w:noProof/>
            <w:color w:val="auto"/>
            <w:lang w:val="es-ES" w:eastAsia="es-ES"/>
          </w:rPr>
          <w:tab/>
        </w:r>
        <w:r w:rsidR="00EA7D0B" w:rsidRPr="00032F23">
          <w:rPr>
            <w:rStyle w:val="Hipervnculo"/>
            <w:noProof/>
          </w:rPr>
          <w:t>Cuerpo del formato</w:t>
        </w:r>
        <w:r w:rsidR="00EA7D0B">
          <w:rPr>
            <w:noProof/>
            <w:webHidden/>
          </w:rPr>
          <w:tab/>
        </w:r>
        <w:r w:rsidR="00EA7D0B">
          <w:rPr>
            <w:noProof/>
            <w:webHidden/>
          </w:rPr>
          <w:fldChar w:fldCharType="begin"/>
        </w:r>
        <w:r w:rsidR="00EA7D0B">
          <w:rPr>
            <w:noProof/>
            <w:webHidden/>
          </w:rPr>
          <w:instrText xml:space="preserve"> PAGEREF _Toc8824132 \h </w:instrText>
        </w:r>
        <w:r w:rsidR="00EA7D0B">
          <w:rPr>
            <w:noProof/>
            <w:webHidden/>
          </w:rPr>
        </w:r>
        <w:r w:rsidR="00EA7D0B">
          <w:rPr>
            <w:noProof/>
            <w:webHidden/>
          </w:rPr>
          <w:fldChar w:fldCharType="separate"/>
        </w:r>
        <w:r w:rsidR="00EA7D0B">
          <w:rPr>
            <w:noProof/>
            <w:webHidden/>
          </w:rPr>
          <w:t>17</w:t>
        </w:r>
        <w:r w:rsidR="00EA7D0B">
          <w:rPr>
            <w:noProof/>
            <w:webHidden/>
          </w:rPr>
          <w:fldChar w:fldCharType="end"/>
        </w:r>
      </w:hyperlink>
    </w:p>
    <w:p w14:paraId="3029C2D5" w14:textId="77777777" w:rsidR="00EA7D0B" w:rsidRDefault="00727A20">
      <w:pPr>
        <w:pStyle w:val="TDC1"/>
        <w:rPr>
          <w:rFonts w:asciiTheme="minorHAnsi" w:eastAsiaTheme="minorEastAsia" w:hAnsiTheme="minorHAnsi" w:cstheme="minorBidi"/>
          <w:noProof/>
          <w:color w:val="auto"/>
          <w:lang w:val="es-ES" w:eastAsia="es-ES"/>
        </w:rPr>
      </w:pPr>
      <w:hyperlink w:anchor="_Toc8824133" w:history="1">
        <w:r w:rsidR="00EA7D0B" w:rsidRPr="00032F23">
          <w:rPr>
            <w:rStyle w:val="Hipervnculo"/>
            <w:noProof/>
          </w:rPr>
          <w:t>3.3.3.</w:t>
        </w:r>
        <w:r w:rsidR="00EA7D0B">
          <w:rPr>
            <w:rFonts w:asciiTheme="minorHAnsi" w:eastAsiaTheme="minorEastAsia" w:hAnsiTheme="minorHAnsi" w:cstheme="minorBidi"/>
            <w:noProof/>
            <w:color w:val="auto"/>
            <w:lang w:val="es-ES" w:eastAsia="es-ES"/>
          </w:rPr>
          <w:tab/>
        </w:r>
        <w:r w:rsidR="00EA7D0B" w:rsidRPr="00032F23">
          <w:rPr>
            <w:rStyle w:val="Hipervnculo"/>
            <w:noProof/>
          </w:rPr>
          <w:t>Cola</w:t>
        </w:r>
        <w:r w:rsidR="00EA7D0B">
          <w:rPr>
            <w:noProof/>
            <w:webHidden/>
          </w:rPr>
          <w:tab/>
        </w:r>
        <w:r w:rsidR="00EA7D0B">
          <w:rPr>
            <w:noProof/>
            <w:webHidden/>
          </w:rPr>
          <w:fldChar w:fldCharType="begin"/>
        </w:r>
        <w:r w:rsidR="00EA7D0B">
          <w:rPr>
            <w:noProof/>
            <w:webHidden/>
          </w:rPr>
          <w:instrText xml:space="preserve"> PAGEREF _Toc8824133 \h </w:instrText>
        </w:r>
        <w:r w:rsidR="00EA7D0B">
          <w:rPr>
            <w:noProof/>
            <w:webHidden/>
          </w:rPr>
        </w:r>
        <w:r w:rsidR="00EA7D0B">
          <w:rPr>
            <w:noProof/>
            <w:webHidden/>
          </w:rPr>
          <w:fldChar w:fldCharType="separate"/>
        </w:r>
        <w:r w:rsidR="00EA7D0B">
          <w:rPr>
            <w:noProof/>
            <w:webHidden/>
          </w:rPr>
          <w:t>19</w:t>
        </w:r>
        <w:r w:rsidR="00EA7D0B">
          <w:rPr>
            <w:noProof/>
            <w:webHidden/>
          </w:rPr>
          <w:fldChar w:fldCharType="end"/>
        </w:r>
      </w:hyperlink>
    </w:p>
    <w:p w14:paraId="4D242E35" w14:textId="77777777" w:rsidR="00EA7D0B" w:rsidRDefault="00727A20">
      <w:pPr>
        <w:pStyle w:val="TDC1"/>
        <w:rPr>
          <w:rFonts w:asciiTheme="minorHAnsi" w:eastAsiaTheme="minorEastAsia" w:hAnsiTheme="minorHAnsi" w:cstheme="minorBidi"/>
          <w:noProof/>
          <w:color w:val="auto"/>
          <w:lang w:val="es-ES" w:eastAsia="es-ES"/>
        </w:rPr>
      </w:pPr>
      <w:hyperlink w:anchor="_Toc8824134" w:history="1">
        <w:r w:rsidR="00EA7D0B" w:rsidRPr="00032F23">
          <w:rPr>
            <w:rStyle w:val="Hipervnculo"/>
            <w:noProof/>
          </w:rPr>
          <w:t>4.</w:t>
        </w:r>
        <w:r w:rsidR="00EA7D0B">
          <w:rPr>
            <w:rFonts w:asciiTheme="minorHAnsi" w:eastAsiaTheme="minorEastAsia" w:hAnsiTheme="minorHAnsi" w:cstheme="minorBidi"/>
            <w:noProof/>
            <w:color w:val="auto"/>
            <w:lang w:val="es-ES" w:eastAsia="es-ES"/>
          </w:rPr>
          <w:tab/>
        </w:r>
        <w:r w:rsidR="00EA7D0B" w:rsidRPr="00032F23">
          <w:rPr>
            <w:rStyle w:val="Hipervnculo"/>
            <w:noProof/>
          </w:rPr>
          <w:t>REPORTE DE FONDOS</w:t>
        </w:r>
        <w:r w:rsidR="00EA7D0B">
          <w:rPr>
            <w:noProof/>
            <w:webHidden/>
          </w:rPr>
          <w:tab/>
        </w:r>
        <w:r w:rsidR="00EA7D0B">
          <w:rPr>
            <w:noProof/>
            <w:webHidden/>
          </w:rPr>
          <w:fldChar w:fldCharType="begin"/>
        </w:r>
        <w:r w:rsidR="00EA7D0B">
          <w:rPr>
            <w:noProof/>
            <w:webHidden/>
          </w:rPr>
          <w:instrText xml:space="preserve"> PAGEREF _Toc8824134 \h </w:instrText>
        </w:r>
        <w:r w:rsidR="00EA7D0B">
          <w:rPr>
            <w:noProof/>
            <w:webHidden/>
          </w:rPr>
        </w:r>
        <w:r w:rsidR="00EA7D0B">
          <w:rPr>
            <w:noProof/>
            <w:webHidden/>
          </w:rPr>
          <w:fldChar w:fldCharType="separate"/>
        </w:r>
        <w:r w:rsidR="00EA7D0B">
          <w:rPr>
            <w:noProof/>
            <w:webHidden/>
          </w:rPr>
          <w:t>20</w:t>
        </w:r>
        <w:r w:rsidR="00EA7D0B">
          <w:rPr>
            <w:noProof/>
            <w:webHidden/>
          </w:rPr>
          <w:fldChar w:fldCharType="end"/>
        </w:r>
      </w:hyperlink>
    </w:p>
    <w:p w14:paraId="000D9660" w14:textId="77777777" w:rsidR="00EA7D0B" w:rsidRDefault="00727A20">
      <w:pPr>
        <w:pStyle w:val="TDC1"/>
        <w:rPr>
          <w:rFonts w:asciiTheme="minorHAnsi" w:eastAsiaTheme="minorEastAsia" w:hAnsiTheme="minorHAnsi" w:cstheme="minorBidi"/>
          <w:noProof/>
          <w:color w:val="auto"/>
          <w:lang w:val="es-ES" w:eastAsia="es-ES"/>
        </w:rPr>
      </w:pPr>
      <w:hyperlink w:anchor="_Toc8824135" w:history="1">
        <w:r w:rsidR="00EA7D0B" w:rsidRPr="00032F23">
          <w:rPr>
            <w:rStyle w:val="Hipervnculo"/>
            <w:noProof/>
          </w:rPr>
          <w:t>4.1.</w:t>
        </w:r>
        <w:r w:rsidR="00EA7D0B">
          <w:rPr>
            <w:rFonts w:asciiTheme="minorHAnsi" w:eastAsiaTheme="minorEastAsia" w:hAnsiTheme="minorHAnsi" w:cstheme="minorBidi"/>
            <w:noProof/>
            <w:color w:val="auto"/>
            <w:lang w:val="es-ES" w:eastAsia="es-ES"/>
          </w:rPr>
          <w:tab/>
        </w:r>
        <w:r w:rsidR="00EA7D0B" w:rsidRPr="00032F23">
          <w:rPr>
            <w:rStyle w:val="Hipervnculo"/>
            <w:noProof/>
          </w:rPr>
          <w:t>Generalidades</w:t>
        </w:r>
        <w:r w:rsidR="00EA7D0B">
          <w:rPr>
            <w:noProof/>
            <w:webHidden/>
          </w:rPr>
          <w:tab/>
        </w:r>
        <w:r w:rsidR="00EA7D0B">
          <w:rPr>
            <w:noProof/>
            <w:webHidden/>
          </w:rPr>
          <w:fldChar w:fldCharType="begin"/>
        </w:r>
        <w:r w:rsidR="00EA7D0B">
          <w:rPr>
            <w:noProof/>
            <w:webHidden/>
          </w:rPr>
          <w:instrText xml:space="preserve"> PAGEREF _Toc8824135 \h </w:instrText>
        </w:r>
        <w:r w:rsidR="00EA7D0B">
          <w:rPr>
            <w:noProof/>
            <w:webHidden/>
          </w:rPr>
        </w:r>
        <w:r w:rsidR="00EA7D0B">
          <w:rPr>
            <w:noProof/>
            <w:webHidden/>
          </w:rPr>
          <w:fldChar w:fldCharType="separate"/>
        </w:r>
        <w:r w:rsidR="00EA7D0B">
          <w:rPr>
            <w:noProof/>
            <w:webHidden/>
          </w:rPr>
          <w:t>20</w:t>
        </w:r>
        <w:r w:rsidR="00EA7D0B">
          <w:rPr>
            <w:noProof/>
            <w:webHidden/>
          </w:rPr>
          <w:fldChar w:fldCharType="end"/>
        </w:r>
      </w:hyperlink>
    </w:p>
    <w:p w14:paraId="244EA2AA" w14:textId="77777777" w:rsidR="00EA7D0B" w:rsidRDefault="00727A20">
      <w:pPr>
        <w:pStyle w:val="TDC1"/>
        <w:rPr>
          <w:rFonts w:asciiTheme="minorHAnsi" w:eastAsiaTheme="minorEastAsia" w:hAnsiTheme="minorHAnsi" w:cstheme="minorBidi"/>
          <w:noProof/>
          <w:color w:val="auto"/>
          <w:lang w:val="es-ES" w:eastAsia="es-ES"/>
        </w:rPr>
      </w:pPr>
      <w:hyperlink w:anchor="_Toc8824136" w:history="1">
        <w:r w:rsidR="00EA7D0B" w:rsidRPr="00032F23">
          <w:rPr>
            <w:rStyle w:val="Hipervnculo"/>
            <w:noProof/>
          </w:rPr>
          <w:t>4.2.</w:t>
        </w:r>
        <w:r w:rsidR="00EA7D0B">
          <w:rPr>
            <w:rFonts w:asciiTheme="minorHAnsi" w:eastAsiaTheme="minorEastAsia" w:hAnsiTheme="minorHAnsi" w:cstheme="minorBidi"/>
            <w:noProof/>
            <w:color w:val="auto"/>
            <w:lang w:val="es-ES" w:eastAsia="es-ES"/>
          </w:rPr>
          <w:tab/>
        </w:r>
        <w:r w:rsidR="00EA7D0B" w:rsidRPr="00032F23">
          <w:rPr>
            <w:rStyle w:val="Hipervnculo"/>
            <w:noProof/>
          </w:rPr>
          <w:t>Especificaciones del Archivo 1</w:t>
        </w:r>
        <w:r w:rsidR="00EA7D0B">
          <w:rPr>
            <w:noProof/>
            <w:webHidden/>
          </w:rPr>
          <w:tab/>
        </w:r>
        <w:r w:rsidR="00EA7D0B">
          <w:rPr>
            <w:noProof/>
            <w:webHidden/>
          </w:rPr>
          <w:fldChar w:fldCharType="begin"/>
        </w:r>
        <w:r w:rsidR="00EA7D0B">
          <w:rPr>
            <w:noProof/>
            <w:webHidden/>
          </w:rPr>
          <w:instrText xml:space="preserve"> PAGEREF _Toc8824136 \h </w:instrText>
        </w:r>
        <w:r w:rsidR="00EA7D0B">
          <w:rPr>
            <w:noProof/>
            <w:webHidden/>
          </w:rPr>
        </w:r>
        <w:r w:rsidR="00EA7D0B">
          <w:rPr>
            <w:noProof/>
            <w:webHidden/>
          </w:rPr>
          <w:fldChar w:fldCharType="separate"/>
        </w:r>
        <w:r w:rsidR="00EA7D0B">
          <w:rPr>
            <w:noProof/>
            <w:webHidden/>
          </w:rPr>
          <w:t>22</w:t>
        </w:r>
        <w:r w:rsidR="00EA7D0B">
          <w:rPr>
            <w:noProof/>
            <w:webHidden/>
          </w:rPr>
          <w:fldChar w:fldCharType="end"/>
        </w:r>
      </w:hyperlink>
    </w:p>
    <w:p w14:paraId="77C319AA" w14:textId="77777777" w:rsidR="00EA7D0B" w:rsidRDefault="00727A20">
      <w:pPr>
        <w:pStyle w:val="TDC1"/>
        <w:rPr>
          <w:rFonts w:asciiTheme="minorHAnsi" w:eastAsiaTheme="minorEastAsia" w:hAnsiTheme="minorHAnsi" w:cstheme="minorBidi"/>
          <w:noProof/>
          <w:color w:val="auto"/>
          <w:lang w:val="es-ES" w:eastAsia="es-ES"/>
        </w:rPr>
      </w:pPr>
      <w:hyperlink w:anchor="_Toc8824137" w:history="1">
        <w:r w:rsidR="00EA7D0B" w:rsidRPr="00032F23">
          <w:rPr>
            <w:rStyle w:val="Hipervnculo"/>
            <w:noProof/>
          </w:rPr>
          <w:t>4.2.1.</w:t>
        </w:r>
        <w:r w:rsidR="00EA7D0B">
          <w:rPr>
            <w:rFonts w:asciiTheme="minorHAnsi" w:eastAsiaTheme="minorEastAsia" w:hAnsiTheme="minorHAnsi" w:cstheme="minorBidi"/>
            <w:noProof/>
            <w:color w:val="auto"/>
            <w:lang w:val="es-ES" w:eastAsia="es-ES"/>
          </w:rPr>
          <w:tab/>
        </w:r>
        <w:r w:rsidR="00EA7D0B" w:rsidRPr="00032F23">
          <w:rPr>
            <w:rStyle w:val="Hipervnculo"/>
            <w:noProof/>
          </w:rPr>
          <w:t>Encabezado</w:t>
        </w:r>
        <w:r w:rsidR="00EA7D0B">
          <w:rPr>
            <w:noProof/>
            <w:webHidden/>
          </w:rPr>
          <w:tab/>
        </w:r>
        <w:r w:rsidR="00EA7D0B">
          <w:rPr>
            <w:noProof/>
            <w:webHidden/>
          </w:rPr>
          <w:fldChar w:fldCharType="begin"/>
        </w:r>
        <w:r w:rsidR="00EA7D0B">
          <w:rPr>
            <w:noProof/>
            <w:webHidden/>
          </w:rPr>
          <w:instrText xml:space="preserve"> PAGEREF _Toc8824137 \h </w:instrText>
        </w:r>
        <w:r w:rsidR="00EA7D0B">
          <w:rPr>
            <w:noProof/>
            <w:webHidden/>
          </w:rPr>
        </w:r>
        <w:r w:rsidR="00EA7D0B">
          <w:rPr>
            <w:noProof/>
            <w:webHidden/>
          </w:rPr>
          <w:fldChar w:fldCharType="separate"/>
        </w:r>
        <w:r w:rsidR="00EA7D0B">
          <w:rPr>
            <w:noProof/>
            <w:webHidden/>
          </w:rPr>
          <w:t>23</w:t>
        </w:r>
        <w:r w:rsidR="00EA7D0B">
          <w:rPr>
            <w:noProof/>
            <w:webHidden/>
          </w:rPr>
          <w:fldChar w:fldCharType="end"/>
        </w:r>
      </w:hyperlink>
    </w:p>
    <w:p w14:paraId="12BC884B" w14:textId="77777777" w:rsidR="00EA7D0B" w:rsidRDefault="00727A20">
      <w:pPr>
        <w:pStyle w:val="TDC1"/>
        <w:rPr>
          <w:rFonts w:asciiTheme="minorHAnsi" w:eastAsiaTheme="minorEastAsia" w:hAnsiTheme="minorHAnsi" w:cstheme="minorBidi"/>
          <w:noProof/>
          <w:color w:val="auto"/>
          <w:lang w:val="es-ES" w:eastAsia="es-ES"/>
        </w:rPr>
      </w:pPr>
      <w:hyperlink w:anchor="_Toc8824138" w:history="1">
        <w:r w:rsidR="00EA7D0B" w:rsidRPr="00032F23">
          <w:rPr>
            <w:rStyle w:val="Hipervnculo"/>
            <w:noProof/>
          </w:rPr>
          <w:t>4.2.2.</w:t>
        </w:r>
        <w:r w:rsidR="00EA7D0B">
          <w:rPr>
            <w:rFonts w:asciiTheme="minorHAnsi" w:eastAsiaTheme="minorEastAsia" w:hAnsiTheme="minorHAnsi" w:cstheme="minorBidi"/>
            <w:noProof/>
            <w:color w:val="auto"/>
            <w:lang w:val="es-ES" w:eastAsia="es-ES"/>
          </w:rPr>
          <w:tab/>
        </w:r>
        <w:r w:rsidR="00EA7D0B" w:rsidRPr="00032F23">
          <w:rPr>
            <w:rStyle w:val="Hipervnculo"/>
            <w:noProof/>
          </w:rPr>
          <w:t>Cuerpo del formato</w:t>
        </w:r>
        <w:r w:rsidR="00EA7D0B">
          <w:rPr>
            <w:noProof/>
            <w:webHidden/>
          </w:rPr>
          <w:tab/>
        </w:r>
        <w:r w:rsidR="00EA7D0B">
          <w:rPr>
            <w:noProof/>
            <w:webHidden/>
          </w:rPr>
          <w:fldChar w:fldCharType="begin"/>
        </w:r>
        <w:r w:rsidR="00EA7D0B">
          <w:rPr>
            <w:noProof/>
            <w:webHidden/>
          </w:rPr>
          <w:instrText xml:space="preserve"> PAGEREF _Toc8824138 \h </w:instrText>
        </w:r>
        <w:r w:rsidR="00EA7D0B">
          <w:rPr>
            <w:noProof/>
            <w:webHidden/>
          </w:rPr>
        </w:r>
        <w:r w:rsidR="00EA7D0B">
          <w:rPr>
            <w:noProof/>
            <w:webHidden/>
          </w:rPr>
          <w:fldChar w:fldCharType="separate"/>
        </w:r>
        <w:r w:rsidR="00EA7D0B">
          <w:rPr>
            <w:noProof/>
            <w:webHidden/>
          </w:rPr>
          <w:t>23</w:t>
        </w:r>
        <w:r w:rsidR="00EA7D0B">
          <w:rPr>
            <w:noProof/>
            <w:webHidden/>
          </w:rPr>
          <w:fldChar w:fldCharType="end"/>
        </w:r>
      </w:hyperlink>
    </w:p>
    <w:p w14:paraId="65C570B2" w14:textId="77777777" w:rsidR="00EA7D0B" w:rsidRDefault="00727A20">
      <w:pPr>
        <w:pStyle w:val="TDC1"/>
        <w:rPr>
          <w:rFonts w:asciiTheme="minorHAnsi" w:eastAsiaTheme="minorEastAsia" w:hAnsiTheme="minorHAnsi" w:cstheme="minorBidi"/>
          <w:noProof/>
          <w:color w:val="auto"/>
          <w:lang w:val="es-ES" w:eastAsia="es-ES"/>
        </w:rPr>
      </w:pPr>
      <w:hyperlink w:anchor="_Toc8824139" w:history="1">
        <w:r w:rsidR="00EA7D0B" w:rsidRPr="00032F23">
          <w:rPr>
            <w:rStyle w:val="Hipervnculo"/>
            <w:noProof/>
          </w:rPr>
          <w:t>4.2.3.</w:t>
        </w:r>
        <w:r w:rsidR="00EA7D0B">
          <w:rPr>
            <w:rFonts w:asciiTheme="minorHAnsi" w:eastAsiaTheme="minorEastAsia" w:hAnsiTheme="minorHAnsi" w:cstheme="minorBidi"/>
            <w:noProof/>
            <w:color w:val="auto"/>
            <w:lang w:val="es-ES" w:eastAsia="es-ES"/>
          </w:rPr>
          <w:tab/>
        </w:r>
        <w:r w:rsidR="00EA7D0B" w:rsidRPr="00032F23">
          <w:rPr>
            <w:rStyle w:val="Hipervnculo"/>
            <w:noProof/>
          </w:rPr>
          <w:t>Cola</w:t>
        </w:r>
        <w:r w:rsidR="00EA7D0B">
          <w:rPr>
            <w:noProof/>
            <w:webHidden/>
          </w:rPr>
          <w:tab/>
        </w:r>
        <w:r w:rsidR="00EA7D0B">
          <w:rPr>
            <w:noProof/>
            <w:webHidden/>
          </w:rPr>
          <w:fldChar w:fldCharType="begin"/>
        </w:r>
        <w:r w:rsidR="00EA7D0B">
          <w:rPr>
            <w:noProof/>
            <w:webHidden/>
          </w:rPr>
          <w:instrText xml:space="preserve"> PAGEREF _Toc8824139 \h </w:instrText>
        </w:r>
        <w:r w:rsidR="00EA7D0B">
          <w:rPr>
            <w:noProof/>
            <w:webHidden/>
          </w:rPr>
        </w:r>
        <w:r w:rsidR="00EA7D0B">
          <w:rPr>
            <w:noProof/>
            <w:webHidden/>
          </w:rPr>
          <w:fldChar w:fldCharType="separate"/>
        </w:r>
        <w:r w:rsidR="00EA7D0B">
          <w:rPr>
            <w:noProof/>
            <w:webHidden/>
          </w:rPr>
          <w:t>27</w:t>
        </w:r>
        <w:r w:rsidR="00EA7D0B">
          <w:rPr>
            <w:noProof/>
            <w:webHidden/>
          </w:rPr>
          <w:fldChar w:fldCharType="end"/>
        </w:r>
      </w:hyperlink>
    </w:p>
    <w:p w14:paraId="6281597E" w14:textId="77777777" w:rsidR="00EA7D0B" w:rsidRDefault="00727A20">
      <w:pPr>
        <w:pStyle w:val="TDC1"/>
        <w:rPr>
          <w:rFonts w:asciiTheme="minorHAnsi" w:eastAsiaTheme="minorEastAsia" w:hAnsiTheme="minorHAnsi" w:cstheme="minorBidi"/>
          <w:noProof/>
          <w:color w:val="auto"/>
          <w:lang w:val="es-ES" w:eastAsia="es-ES"/>
        </w:rPr>
      </w:pPr>
      <w:hyperlink w:anchor="_Toc8824140" w:history="1">
        <w:r w:rsidR="00EA7D0B" w:rsidRPr="00032F23">
          <w:rPr>
            <w:rStyle w:val="Hipervnculo"/>
            <w:noProof/>
          </w:rPr>
          <w:t>4.3.</w:t>
        </w:r>
        <w:r w:rsidR="00EA7D0B">
          <w:rPr>
            <w:rFonts w:asciiTheme="minorHAnsi" w:eastAsiaTheme="minorEastAsia" w:hAnsiTheme="minorHAnsi" w:cstheme="minorBidi"/>
            <w:noProof/>
            <w:color w:val="auto"/>
            <w:lang w:val="es-ES" w:eastAsia="es-ES"/>
          </w:rPr>
          <w:tab/>
        </w:r>
        <w:r w:rsidR="00EA7D0B" w:rsidRPr="00032F23">
          <w:rPr>
            <w:rStyle w:val="Hipervnculo"/>
            <w:noProof/>
          </w:rPr>
          <w:t>Especificaciones del Archivo 2</w:t>
        </w:r>
        <w:r w:rsidR="00EA7D0B">
          <w:rPr>
            <w:noProof/>
            <w:webHidden/>
          </w:rPr>
          <w:tab/>
        </w:r>
        <w:r w:rsidR="00EA7D0B">
          <w:rPr>
            <w:noProof/>
            <w:webHidden/>
          </w:rPr>
          <w:fldChar w:fldCharType="begin"/>
        </w:r>
        <w:r w:rsidR="00EA7D0B">
          <w:rPr>
            <w:noProof/>
            <w:webHidden/>
          </w:rPr>
          <w:instrText xml:space="preserve"> PAGEREF _Toc8824140 \h </w:instrText>
        </w:r>
        <w:r w:rsidR="00EA7D0B">
          <w:rPr>
            <w:noProof/>
            <w:webHidden/>
          </w:rPr>
        </w:r>
        <w:r w:rsidR="00EA7D0B">
          <w:rPr>
            <w:noProof/>
            <w:webHidden/>
          </w:rPr>
          <w:fldChar w:fldCharType="separate"/>
        </w:r>
        <w:r w:rsidR="00EA7D0B">
          <w:rPr>
            <w:noProof/>
            <w:webHidden/>
          </w:rPr>
          <w:t>28</w:t>
        </w:r>
        <w:r w:rsidR="00EA7D0B">
          <w:rPr>
            <w:noProof/>
            <w:webHidden/>
          </w:rPr>
          <w:fldChar w:fldCharType="end"/>
        </w:r>
      </w:hyperlink>
    </w:p>
    <w:p w14:paraId="17532825" w14:textId="77777777" w:rsidR="00EA7D0B" w:rsidRDefault="00727A20">
      <w:pPr>
        <w:pStyle w:val="TDC1"/>
        <w:rPr>
          <w:rFonts w:asciiTheme="minorHAnsi" w:eastAsiaTheme="minorEastAsia" w:hAnsiTheme="minorHAnsi" w:cstheme="minorBidi"/>
          <w:noProof/>
          <w:color w:val="auto"/>
          <w:lang w:val="es-ES" w:eastAsia="es-ES"/>
        </w:rPr>
      </w:pPr>
      <w:hyperlink w:anchor="_Toc8824141" w:history="1">
        <w:r w:rsidR="00EA7D0B" w:rsidRPr="00032F23">
          <w:rPr>
            <w:rStyle w:val="Hipervnculo"/>
            <w:noProof/>
          </w:rPr>
          <w:t>4.3.1.</w:t>
        </w:r>
        <w:r w:rsidR="00EA7D0B">
          <w:rPr>
            <w:rFonts w:asciiTheme="minorHAnsi" w:eastAsiaTheme="minorEastAsia" w:hAnsiTheme="minorHAnsi" w:cstheme="minorBidi"/>
            <w:noProof/>
            <w:color w:val="auto"/>
            <w:lang w:val="es-ES" w:eastAsia="es-ES"/>
          </w:rPr>
          <w:tab/>
        </w:r>
        <w:r w:rsidR="00EA7D0B" w:rsidRPr="00032F23">
          <w:rPr>
            <w:rStyle w:val="Hipervnculo"/>
            <w:noProof/>
          </w:rPr>
          <w:t>Encabezado</w:t>
        </w:r>
        <w:r w:rsidR="00EA7D0B">
          <w:rPr>
            <w:noProof/>
            <w:webHidden/>
          </w:rPr>
          <w:tab/>
        </w:r>
        <w:r w:rsidR="00EA7D0B">
          <w:rPr>
            <w:noProof/>
            <w:webHidden/>
          </w:rPr>
          <w:fldChar w:fldCharType="begin"/>
        </w:r>
        <w:r w:rsidR="00EA7D0B">
          <w:rPr>
            <w:noProof/>
            <w:webHidden/>
          </w:rPr>
          <w:instrText xml:space="preserve"> PAGEREF _Toc8824141 \h </w:instrText>
        </w:r>
        <w:r w:rsidR="00EA7D0B">
          <w:rPr>
            <w:noProof/>
            <w:webHidden/>
          </w:rPr>
        </w:r>
        <w:r w:rsidR="00EA7D0B">
          <w:rPr>
            <w:noProof/>
            <w:webHidden/>
          </w:rPr>
          <w:fldChar w:fldCharType="separate"/>
        </w:r>
        <w:r w:rsidR="00EA7D0B">
          <w:rPr>
            <w:noProof/>
            <w:webHidden/>
          </w:rPr>
          <w:t>28</w:t>
        </w:r>
        <w:r w:rsidR="00EA7D0B">
          <w:rPr>
            <w:noProof/>
            <w:webHidden/>
          </w:rPr>
          <w:fldChar w:fldCharType="end"/>
        </w:r>
      </w:hyperlink>
    </w:p>
    <w:p w14:paraId="6C37C019" w14:textId="77777777" w:rsidR="00EA7D0B" w:rsidRDefault="00727A20">
      <w:pPr>
        <w:pStyle w:val="TDC1"/>
        <w:rPr>
          <w:rFonts w:asciiTheme="minorHAnsi" w:eastAsiaTheme="minorEastAsia" w:hAnsiTheme="minorHAnsi" w:cstheme="minorBidi"/>
          <w:noProof/>
          <w:color w:val="auto"/>
          <w:lang w:val="es-ES" w:eastAsia="es-ES"/>
        </w:rPr>
      </w:pPr>
      <w:hyperlink w:anchor="_Toc8824142" w:history="1">
        <w:r w:rsidR="00EA7D0B" w:rsidRPr="00032F23">
          <w:rPr>
            <w:rStyle w:val="Hipervnculo"/>
            <w:noProof/>
          </w:rPr>
          <w:t>4.3.2.</w:t>
        </w:r>
        <w:r w:rsidR="00EA7D0B">
          <w:rPr>
            <w:rFonts w:asciiTheme="minorHAnsi" w:eastAsiaTheme="minorEastAsia" w:hAnsiTheme="minorHAnsi" w:cstheme="minorBidi"/>
            <w:noProof/>
            <w:color w:val="auto"/>
            <w:lang w:val="es-ES" w:eastAsia="es-ES"/>
          </w:rPr>
          <w:tab/>
        </w:r>
        <w:r w:rsidR="00EA7D0B" w:rsidRPr="00032F23">
          <w:rPr>
            <w:rStyle w:val="Hipervnculo"/>
            <w:noProof/>
          </w:rPr>
          <w:t>Cuerpo del formato</w:t>
        </w:r>
        <w:r w:rsidR="00EA7D0B">
          <w:rPr>
            <w:noProof/>
            <w:webHidden/>
          </w:rPr>
          <w:tab/>
        </w:r>
        <w:r w:rsidR="00EA7D0B">
          <w:rPr>
            <w:noProof/>
            <w:webHidden/>
          </w:rPr>
          <w:fldChar w:fldCharType="begin"/>
        </w:r>
        <w:r w:rsidR="00EA7D0B">
          <w:rPr>
            <w:noProof/>
            <w:webHidden/>
          </w:rPr>
          <w:instrText xml:space="preserve"> PAGEREF _Toc8824142 \h </w:instrText>
        </w:r>
        <w:r w:rsidR="00EA7D0B">
          <w:rPr>
            <w:noProof/>
            <w:webHidden/>
          </w:rPr>
        </w:r>
        <w:r w:rsidR="00EA7D0B">
          <w:rPr>
            <w:noProof/>
            <w:webHidden/>
          </w:rPr>
          <w:fldChar w:fldCharType="separate"/>
        </w:r>
        <w:r w:rsidR="00EA7D0B">
          <w:rPr>
            <w:noProof/>
            <w:webHidden/>
          </w:rPr>
          <w:t>29</w:t>
        </w:r>
        <w:r w:rsidR="00EA7D0B">
          <w:rPr>
            <w:noProof/>
            <w:webHidden/>
          </w:rPr>
          <w:fldChar w:fldCharType="end"/>
        </w:r>
      </w:hyperlink>
    </w:p>
    <w:p w14:paraId="31D162D0" w14:textId="77777777" w:rsidR="00EA7D0B" w:rsidRDefault="00727A20">
      <w:pPr>
        <w:pStyle w:val="TDC1"/>
        <w:rPr>
          <w:rFonts w:asciiTheme="minorHAnsi" w:eastAsiaTheme="minorEastAsia" w:hAnsiTheme="minorHAnsi" w:cstheme="minorBidi"/>
          <w:noProof/>
          <w:color w:val="auto"/>
          <w:lang w:val="es-ES" w:eastAsia="es-ES"/>
        </w:rPr>
      </w:pPr>
      <w:hyperlink w:anchor="_Toc8824143" w:history="1">
        <w:r w:rsidR="00EA7D0B" w:rsidRPr="00032F23">
          <w:rPr>
            <w:rStyle w:val="Hipervnculo"/>
            <w:noProof/>
          </w:rPr>
          <w:t>4.3.3.</w:t>
        </w:r>
        <w:r w:rsidR="00EA7D0B">
          <w:rPr>
            <w:rFonts w:asciiTheme="minorHAnsi" w:eastAsiaTheme="minorEastAsia" w:hAnsiTheme="minorHAnsi" w:cstheme="minorBidi"/>
            <w:noProof/>
            <w:color w:val="auto"/>
            <w:lang w:val="es-ES" w:eastAsia="es-ES"/>
          </w:rPr>
          <w:tab/>
        </w:r>
        <w:r w:rsidR="00EA7D0B" w:rsidRPr="00032F23">
          <w:rPr>
            <w:rStyle w:val="Hipervnculo"/>
            <w:noProof/>
          </w:rPr>
          <w:t>Cola</w:t>
        </w:r>
        <w:r w:rsidR="00EA7D0B">
          <w:rPr>
            <w:noProof/>
            <w:webHidden/>
          </w:rPr>
          <w:tab/>
        </w:r>
        <w:r w:rsidR="00EA7D0B">
          <w:rPr>
            <w:noProof/>
            <w:webHidden/>
          </w:rPr>
          <w:fldChar w:fldCharType="begin"/>
        </w:r>
        <w:r w:rsidR="00EA7D0B">
          <w:rPr>
            <w:noProof/>
            <w:webHidden/>
          </w:rPr>
          <w:instrText xml:space="preserve"> PAGEREF _Toc8824143 \h </w:instrText>
        </w:r>
        <w:r w:rsidR="00EA7D0B">
          <w:rPr>
            <w:noProof/>
            <w:webHidden/>
          </w:rPr>
        </w:r>
        <w:r w:rsidR="00EA7D0B">
          <w:rPr>
            <w:noProof/>
            <w:webHidden/>
          </w:rPr>
          <w:fldChar w:fldCharType="separate"/>
        </w:r>
        <w:r w:rsidR="00EA7D0B">
          <w:rPr>
            <w:noProof/>
            <w:webHidden/>
          </w:rPr>
          <w:t>32</w:t>
        </w:r>
        <w:r w:rsidR="00EA7D0B">
          <w:rPr>
            <w:noProof/>
            <w:webHidden/>
          </w:rPr>
          <w:fldChar w:fldCharType="end"/>
        </w:r>
      </w:hyperlink>
    </w:p>
    <w:p w14:paraId="48C89669" w14:textId="77777777" w:rsidR="00EA7D0B" w:rsidRDefault="00727A20">
      <w:pPr>
        <w:pStyle w:val="TDC1"/>
        <w:rPr>
          <w:rFonts w:asciiTheme="minorHAnsi" w:eastAsiaTheme="minorEastAsia" w:hAnsiTheme="minorHAnsi" w:cstheme="minorBidi"/>
          <w:noProof/>
          <w:color w:val="auto"/>
          <w:lang w:val="es-ES" w:eastAsia="es-ES"/>
        </w:rPr>
      </w:pPr>
      <w:hyperlink w:anchor="_Toc8824144" w:history="1">
        <w:r w:rsidR="00EA7D0B" w:rsidRPr="00032F23">
          <w:rPr>
            <w:rStyle w:val="Hipervnculo"/>
            <w:noProof/>
          </w:rPr>
          <w:t>5.</w:t>
        </w:r>
        <w:r w:rsidR="00EA7D0B">
          <w:rPr>
            <w:rFonts w:asciiTheme="minorHAnsi" w:eastAsiaTheme="minorEastAsia" w:hAnsiTheme="minorHAnsi" w:cstheme="minorBidi"/>
            <w:noProof/>
            <w:color w:val="auto"/>
            <w:lang w:val="es-ES" w:eastAsia="es-ES"/>
          </w:rPr>
          <w:tab/>
        </w:r>
        <w:r w:rsidR="00EA7D0B" w:rsidRPr="00032F23">
          <w:rPr>
            <w:rStyle w:val="Hipervnculo"/>
            <w:noProof/>
          </w:rPr>
          <w:t>REPORTE DE LOS NEGOCIOS FIDUCIARIOS</w:t>
        </w:r>
        <w:r w:rsidR="00EA7D0B">
          <w:rPr>
            <w:noProof/>
            <w:webHidden/>
          </w:rPr>
          <w:tab/>
        </w:r>
        <w:r w:rsidR="00EA7D0B">
          <w:rPr>
            <w:noProof/>
            <w:webHidden/>
          </w:rPr>
          <w:fldChar w:fldCharType="begin"/>
        </w:r>
        <w:r w:rsidR="00EA7D0B">
          <w:rPr>
            <w:noProof/>
            <w:webHidden/>
          </w:rPr>
          <w:instrText xml:space="preserve"> PAGEREF _Toc8824144 \h </w:instrText>
        </w:r>
        <w:r w:rsidR="00EA7D0B">
          <w:rPr>
            <w:noProof/>
            <w:webHidden/>
          </w:rPr>
        </w:r>
        <w:r w:rsidR="00EA7D0B">
          <w:rPr>
            <w:noProof/>
            <w:webHidden/>
          </w:rPr>
          <w:fldChar w:fldCharType="separate"/>
        </w:r>
        <w:r w:rsidR="00EA7D0B">
          <w:rPr>
            <w:noProof/>
            <w:webHidden/>
          </w:rPr>
          <w:t>33</w:t>
        </w:r>
        <w:r w:rsidR="00EA7D0B">
          <w:rPr>
            <w:noProof/>
            <w:webHidden/>
          </w:rPr>
          <w:fldChar w:fldCharType="end"/>
        </w:r>
      </w:hyperlink>
    </w:p>
    <w:p w14:paraId="523F139C" w14:textId="77777777" w:rsidR="00EA7D0B" w:rsidRDefault="00727A20">
      <w:pPr>
        <w:pStyle w:val="TDC1"/>
        <w:rPr>
          <w:rFonts w:asciiTheme="minorHAnsi" w:eastAsiaTheme="minorEastAsia" w:hAnsiTheme="minorHAnsi" w:cstheme="minorBidi"/>
          <w:noProof/>
          <w:color w:val="auto"/>
          <w:lang w:val="es-ES" w:eastAsia="es-ES"/>
        </w:rPr>
      </w:pPr>
      <w:hyperlink w:anchor="_Toc8824145" w:history="1">
        <w:r w:rsidR="00EA7D0B" w:rsidRPr="00032F23">
          <w:rPr>
            <w:rStyle w:val="Hipervnculo"/>
            <w:noProof/>
          </w:rPr>
          <w:t>5.1.</w:t>
        </w:r>
        <w:r w:rsidR="00EA7D0B">
          <w:rPr>
            <w:rFonts w:asciiTheme="minorHAnsi" w:eastAsiaTheme="minorEastAsia" w:hAnsiTheme="minorHAnsi" w:cstheme="minorBidi"/>
            <w:noProof/>
            <w:color w:val="auto"/>
            <w:lang w:val="es-ES" w:eastAsia="es-ES"/>
          </w:rPr>
          <w:tab/>
        </w:r>
        <w:r w:rsidR="00EA7D0B" w:rsidRPr="00032F23">
          <w:rPr>
            <w:rStyle w:val="Hipervnculo"/>
            <w:noProof/>
          </w:rPr>
          <w:t>Generalidades</w:t>
        </w:r>
        <w:r w:rsidR="00EA7D0B">
          <w:rPr>
            <w:noProof/>
            <w:webHidden/>
          </w:rPr>
          <w:tab/>
        </w:r>
        <w:r w:rsidR="00EA7D0B">
          <w:rPr>
            <w:noProof/>
            <w:webHidden/>
          </w:rPr>
          <w:fldChar w:fldCharType="begin"/>
        </w:r>
        <w:r w:rsidR="00EA7D0B">
          <w:rPr>
            <w:noProof/>
            <w:webHidden/>
          </w:rPr>
          <w:instrText xml:space="preserve"> PAGEREF _Toc8824145 \h </w:instrText>
        </w:r>
        <w:r w:rsidR="00EA7D0B">
          <w:rPr>
            <w:noProof/>
            <w:webHidden/>
          </w:rPr>
        </w:r>
        <w:r w:rsidR="00EA7D0B">
          <w:rPr>
            <w:noProof/>
            <w:webHidden/>
          </w:rPr>
          <w:fldChar w:fldCharType="separate"/>
        </w:r>
        <w:r w:rsidR="00EA7D0B">
          <w:rPr>
            <w:noProof/>
            <w:webHidden/>
          </w:rPr>
          <w:t>33</w:t>
        </w:r>
        <w:r w:rsidR="00EA7D0B">
          <w:rPr>
            <w:noProof/>
            <w:webHidden/>
          </w:rPr>
          <w:fldChar w:fldCharType="end"/>
        </w:r>
      </w:hyperlink>
    </w:p>
    <w:p w14:paraId="58E01CDD" w14:textId="77777777" w:rsidR="00EA7D0B" w:rsidRDefault="00727A20">
      <w:pPr>
        <w:pStyle w:val="TDC1"/>
        <w:rPr>
          <w:rFonts w:asciiTheme="minorHAnsi" w:eastAsiaTheme="minorEastAsia" w:hAnsiTheme="minorHAnsi" w:cstheme="minorBidi"/>
          <w:noProof/>
          <w:color w:val="auto"/>
          <w:lang w:val="es-ES" w:eastAsia="es-ES"/>
        </w:rPr>
      </w:pPr>
      <w:hyperlink w:anchor="_Toc8824146" w:history="1">
        <w:r w:rsidR="00EA7D0B" w:rsidRPr="00032F23">
          <w:rPr>
            <w:rStyle w:val="Hipervnculo"/>
            <w:noProof/>
          </w:rPr>
          <w:t>5.2.</w:t>
        </w:r>
        <w:r w:rsidR="00EA7D0B">
          <w:rPr>
            <w:rFonts w:asciiTheme="minorHAnsi" w:eastAsiaTheme="minorEastAsia" w:hAnsiTheme="minorHAnsi" w:cstheme="minorBidi"/>
            <w:noProof/>
            <w:color w:val="auto"/>
            <w:lang w:val="es-ES" w:eastAsia="es-ES"/>
          </w:rPr>
          <w:tab/>
        </w:r>
        <w:r w:rsidR="00EA7D0B" w:rsidRPr="00032F23">
          <w:rPr>
            <w:rStyle w:val="Hipervnculo"/>
            <w:noProof/>
          </w:rPr>
          <w:t>Especificaciones del Archivo 1</w:t>
        </w:r>
        <w:r w:rsidR="00EA7D0B">
          <w:rPr>
            <w:noProof/>
            <w:webHidden/>
          </w:rPr>
          <w:tab/>
        </w:r>
        <w:r w:rsidR="00EA7D0B">
          <w:rPr>
            <w:noProof/>
            <w:webHidden/>
          </w:rPr>
          <w:fldChar w:fldCharType="begin"/>
        </w:r>
        <w:r w:rsidR="00EA7D0B">
          <w:rPr>
            <w:noProof/>
            <w:webHidden/>
          </w:rPr>
          <w:instrText xml:space="preserve"> PAGEREF _Toc8824146 \h </w:instrText>
        </w:r>
        <w:r w:rsidR="00EA7D0B">
          <w:rPr>
            <w:noProof/>
            <w:webHidden/>
          </w:rPr>
        </w:r>
        <w:r w:rsidR="00EA7D0B">
          <w:rPr>
            <w:noProof/>
            <w:webHidden/>
          </w:rPr>
          <w:fldChar w:fldCharType="separate"/>
        </w:r>
        <w:r w:rsidR="00EA7D0B">
          <w:rPr>
            <w:noProof/>
            <w:webHidden/>
          </w:rPr>
          <w:t>35</w:t>
        </w:r>
        <w:r w:rsidR="00EA7D0B">
          <w:rPr>
            <w:noProof/>
            <w:webHidden/>
          </w:rPr>
          <w:fldChar w:fldCharType="end"/>
        </w:r>
      </w:hyperlink>
    </w:p>
    <w:p w14:paraId="28C03848" w14:textId="77777777" w:rsidR="00EA7D0B" w:rsidRDefault="00727A20">
      <w:pPr>
        <w:pStyle w:val="TDC1"/>
        <w:rPr>
          <w:rFonts w:asciiTheme="minorHAnsi" w:eastAsiaTheme="minorEastAsia" w:hAnsiTheme="minorHAnsi" w:cstheme="minorBidi"/>
          <w:noProof/>
          <w:color w:val="auto"/>
          <w:lang w:val="es-ES" w:eastAsia="es-ES"/>
        </w:rPr>
      </w:pPr>
      <w:hyperlink w:anchor="_Toc8824147" w:history="1">
        <w:r w:rsidR="00EA7D0B" w:rsidRPr="00032F23">
          <w:rPr>
            <w:rStyle w:val="Hipervnculo"/>
            <w:noProof/>
          </w:rPr>
          <w:t>5.2.1.</w:t>
        </w:r>
        <w:r w:rsidR="00EA7D0B">
          <w:rPr>
            <w:rFonts w:asciiTheme="minorHAnsi" w:eastAsiaTheme="minorEastAsia" w:hAnsiTheme="minorHAnsi" w:cstheme="minorBidi"/>
            <w:noProof/>
            <w:color w:val="auto"/>
            <w:lang w:val="es-ES" w:eastAsia="es-ES"/>
          </w:rPr>
          <w:tab/>
        </w:r>
        <w:r w:rsidR="00EA7D0B" w:rsidRPr="00032F23">
          <w:rPr>
            <w:rStyle w:val="Hipervnculo"/>
            <w:noProof/>
          </w:rPr>
          <w:t>Encabezado</w:t>
        </w:r>
        <w:r w:rsidR="00EA7D0B">
          <w:rPr>
            <w:noProof/>
            <w:webHidden/>
          </w:rPr>
          <w:tab/>
        </w:r>
        <w:r w:rsidR="00EA7D0B">
          <w:rPr>
            <w:noProof/>
            <w:webHidden/>
          </w:rPr>
          <w:fldChar w:fldCharType="begin"/>
        </w:r>
        <w:r w:rsidR="00EA7D0B">
          <w:rPr>
            <w:noProof/>
            <w:webHidden/>
          </w:rPr>
          <w:instrText xml:space="preserve"> PAGEREF _Toc8824147 \h </w:instrText>
        </w:r>
        <w:r w:rsidR="00EA7D0B">
          <w:rPr>
            <w:noProof/>
            <w:webHidden/>
          </w:rPr>
        </w:r>
        <w:r w:rsidR="00EA7D0B">
          <w:rPr>
            <w:noProof/>
            <w:webHidden/>
          </w:rPr>
          <w:fldChar w:fldCharType="separate"/>
        </w:r>
        <w:r w:rsidR="00EA7D0B">
          <w:rPr>
            <w:noProof/>
            <w:webHidden/>
          </w:rPr>
          <w:t>35</w:t>
        </w:r>
        <w:r w:rsidR="00EA7D0B">
          <w:rPr>
            <w:noProof/>
            <w:webHidden/>
          </w:rPr>
          <w:fldChar w:fldCharType="end"/>
        </w:r>
      </w:hyperlink>
    </w:p>
    <w:p w14:paraId="713BEE81" w14:textId="77777777" w:rsidR="00EA7D0B" w:rsidRDefault="00727A20">
      <w:pPr>
        <w:pStyle w:val="TDC1"/>
        <w:rPr>
          <w:rFonts w:asciiTheme="minorHAnsi" w:eastAsiaTheme="minorEastAsia" w:hAnsiTheme="minorHAnsi" w:cstheme="minorBidi"/>
          <w:noProof/>
          <w:color w:val="auto"/>
          <w:lang w:val="es-ES" w:eastAsia="es-ES"/>
        </w:rPr>
      </w:pPr>
      <w:hyperlink w:anchor="_Toc8824148" w:history="1">
        <w:r w:rsidR="00EA7D0B" w:rsidRPr="00032F23">
          <w:rPr>
            <w:rStyle w:val="Hipervnculo"/>
            <w:noProof/>
          </w:rPr>
          <w:t>5.2.2.</w:t>
        </w:r>
        <w:r w:rsidR="00EA7D0B">
          <w:rPr>
            <w:rFonts w:asciiTheme="minorHAnsi" w:eastAsiaTheme="minorEastAsia" w:hAnsiTheme="minorHAnsi" w:cstheme="minorBidi"/>
            <w:noProof/>
            <w:color w:val="auto"/>
            <w:lang w:val="es-ES" w:eastAsia="es-ES"/>
          </w:rPr>
          <w:tab/>
        </w:r>
        <w:r w:rsidR="00EA7D0B" w:rsidRPr="00032F23">
          <w:rPr>
            <w:rStyle w:val="Hipervnculo"/>
            <w:noProof/>
          </w:rPr>
          <w:t>Cuerpo del formato</w:t>
        </w:r>
        <w:r w:rsidR="00EA7D0B">
          <w:rPr>
            <w:noProof/>
            <w:webHidden/>
          </w:rPr>
          <w:tab/>
        </w:r>
        <w:r w:rsidR="00EA7D0B">
          <w:rPr>
            <w:noProof/>
            <w:webHidden/>
          </w:rPr>
          <w:fldChar w:fldCharType="begin"/>
        </w:r>
        <w:r w:rsidR="00EA7D0B">
          <w:rPr>
            <w:noProof/>
            <w:webHidden/>
          </w:rPr>
          <w:instrText xml:space="preserve"> PAGEREF _Toc8824148 \h </w:instrText>
        </w:r>
        <w:r w:rsidR="00EA7D0B">
          <w:rPr>
            <w:noProof/>
            <w:webHidden/>
          </w:rPr>
        </w:r>
        <w:r w:rsidR="00EA7D0B">
          <w:rPr>
            <w:noProof/>
            <w:webHidden/>
          </w:rPr>
          <w:fldChar w:fldCharType="separate"/>
        </w:r>
        <w:r w:rsidR="00EA7D0B">
          <w:rPr>
            <w:noProof/>
            <w:webHidden/>
          </w:rPr>
          <w:t>36</w:t>
        </w:r>
        <w:r w:rsidR="00EA7D0B">
          <w:rPr>
            <w:noProof/>
            <w:webHidden/>
          </w:rPr>
          <w:fldChar w:fldCharType="end"/>
        </w:r>
      </w:hyperlink>
    </w:p>
    <w:p w14:paraId="2339CE97" w14:textId="77777777" w:rsidR="00EA7D0B" w:rsidRDefault="00727A20">
      <w:pPr>
        <w:pStyle w:val="TDC1"/>
        <w:rPr>
          <w:rFonts w:asciiTheme="minorHAnsi" w:eastAsiaTheme="minorEastAsia" w:hAnsiTheme="minorHAnsi" w:cstheme="minorBidi"/>
          <w:noProof/>
          <w:color w:val="auto"/>
          <w:lang w:val="es-ES" w:eastAsia="es-ES"/>
        </w:rPr>
      </w:pPr>
      <w:hyperlink w:anchor="_Toc8824149" w:history="1">
        <w:r w:rsidR="00EA7D0B" w:rsidRPr="00032F23">
          <w:rPr>
            <w:rStyle w:val="Hipervnculo"/>
            <w:noProof/>
          </w:rPr>
          <w:t>5.2.3.</w:t>
        </w:r>
        <w:r w:rsidR="00EA7D0B">
          <w:rPr>
            <w:rFonts w:asciiTheme="minorHAnsi" w:eastAsiaTheme="minorEastAsia" w:hAnsiTheme="minorHAnsi" w:cstheme="minorBidi"/>
            <w:noProof/>
            <w:color w:val="auto"/>
            <w:lang w:val="es-ES" w:eastAsia="es-ES"/>
          </w:rPr>
          <w:tab/>
        </w:r>
        <w:r w:rsidR="00EA7D0B" w:rsidRPr="00032F23">
          <w:rPr>
            <w:rStyle w:val="Hipervnculo"/>
            <w:noProof/>
          </w:rPr>
          <w:t>Cola</w:t>
        </w:r>
        <w:r w:rsidR="00EA7D0B">
          <w:rPr>
            <w:noProof/>
            <w:webHidden/>
          </w:rPr>
          <w:tab/>
        </w:r>
        <w:r w:rsidR="00EA7D0B">
          <w:rPr>
            <w:noProof/>
            <w:webHidden/>
          </w:rPr>
          <w:fldChar w:fldCharType="begin"/>
        </w:r>
        <w:r w:rsidR="00EA7D0B">
          <w:rPr>
            <w:noProof/>
            <w:webHidden/>
          </w:rPr>
          <w:instrText xml:space="preserve"> PAGEREF _Toc8824149 \h </w:instrText>
        </w:r>
        <w:r w:rsidR="00EA7D0B">
          <w:rPr>
            <w:noProof/>
            <w:webHidden/>
          </w:rPr>
        </w:r>
        <w:r w:rsidR="00EA7D0B">
          <w:rPr>
            <w:noProof/>
            <w:webHidden/>
          </w:rPr>
          <w:fldChar w:fldCharType="separate"/>
        </w:r>
        <w:r w:rsidR="00EA7D0B">
          <w:rPr>
            <w:noProof/>
            <w:webHidden/>
          </w:rPr>
          <w:t>40</w:t>
        </w:r>
        <w:r w:rsidR="00EA7D0B">
          <w:rPr>
            <w:noProof/>
            <w:webHidden/>
          </w:rPr>
          <w:fldChar w:fldCharType="end"/>
        </w:r>
      </w:hyperlink>
    </w:p>
    <w:p w14:paraId="7BB736EA" w14:textId="77777777" w:rsidR="00EA7D0B" w:rsidRDefault="00727A20">
      <w:pPr>
        <w:pStyle w:val="TDC1"/>
        <w:rPr>
          <w:rFonts w:asciiTheme="minorHAnsi" w:eastAsiaTheme="minorEastAsia" w:hAnsiTheme="minorHAnsi" w:cstheme="minorBidi"/>
          <w:noProof/>
          <w:color w:val="auto"/>
          <w:lang w:val="es-ES" w:eastAsia="es-ES"/>
        </w:rPr>
      </w:pPr>
      <w:hyperlink w:anchor="_Toc8824150" w:history="1">
        <w:r w:rsidR="00EA7D0B" w:rsidRPr="00032F23">
          <w:rPr>
            <w:rStyle w:val="Hipervnculo"/>
            <w:noProof/>
          </w:rPr>
          <w:t>5.3.</w:t>
        </w:r>
        <w:r w:rsidR="00EA7D0B">
          <w:rPr>
            <w:rFonts w:asciiTheme="minorHAnsi" w:eastAsiaTheme="minorEastAsia" w:hAnsiTheme="minorHAnsi" w:cstheme="minorBidi"/>
            <w:noProof/>
            <w:color w:val="auto"/>
            <w:lang w:val="es-ES" w:eastAsia="es-ES"/>
          </w:rPr>
          <w:tab/>
        </w:r>
        <w:r w:rsidR="00EA7D0B" w:rsidRPr="00032F23">
          <w:rPr>
            <w:rStyle w:val="Hipervnculo"/>
            <w:noProof/>
          </w:rPr>
          <w:t>Especificaciones del Archivo 2</w:t>
        </w:r>
        <w:r w:rsidR="00EA7D0B">
          <w:rPr>
            <w:noProof/>
            <w:webHidden/>
          </w:rPr>
          <w:tab/>
        </w:r>
        <w:r w:rsidR="00EA7D0B">
          <w:rPr>
            <w:noProof/>
            <w:webHidden/>
          </w:rPr>
          <w:fldChar w:fldCharType="begin"/>
        </w:r>
        <w:r w:rsidR="00EA7D0B">
          <w:rPr>
            <w:noProof/>
            <w:webHidden/>
          </w:rPr>
          <w:instrText xml:space="preserve"> PAGEREF _Toc8824150 \h </w:instrText>
        </w:r>
        <w:r w:rsidR="00EA7D0B">
          <w:rPr>
            <w:noProof/>
            <w:webHidden/>
          </w:rPr>
        </w:r>
        <w:r w:rsidR="00EA7D0B">
          <w:rPr>
            <w:noProof/>
            <w:webHidden/>
          </w:rPr>
          <w:fldChar w:fldCharType="separate"/>
        </w:r>
        <w:r w:rsidR="00EA7D0B">
          <w:rPr>
            <w:noProof/>
            <w:webHidden/>
          </w:rPr>
          <w:t>41</w:t>
        </w:r>
        <w:r w:rsidR="00EA7D0B">
          <w:rPr>
            <w:noProof/>
            <w:webHidden/>
          </w:rPr>
          <w:fldChar w:fldCharType="end"/>
        </w:r>
      </w:hyperlink>
    </w:p>
    <w:p w14:paraId="3EC2BAD3" w14:textId="77777777" w:rsidR="00EA7D0B" w:rsidRDefault="00727A20">
      <w:pPr>
        <w:pStyle w:val="TDC1"/>
        <w:rPr>
          <w:rFonts w:asciiTheme="minorHAnsi" w:eastAsiaTheme="minorEastAsia" w:hAnsiTheme="minorHAnsi" w:cstheme="minorBidi"/>
          <w:noProof/>
          <w:color w:val="auto"/>
          <w:lang w:val="es-ES" w:eastAsia="es-ES"/>
        </w:rPr>
      </w:pPr>
      <w:hyperlink w:anchor="_Toc8824151" w:history="1">
        <w:r w:rsidR="00EA7D0B" w:rsidRPr="00032F23">
          <w:rPr>
            <w:rStyle w:val="Hipervnculo"/>
            <w:noProof/>
          </w:rPr>
          <w:t>5.3.1.</w:t>
        </w:r>
        <w:r w:rsidR="00EA7D0B">
          <w:rPr>
            <w:rFonts w:asciiTheme="minorHAnsi" w:eastAsiaTheme="minorEastAsia" w:hAnsiTheme="minorHAnsi" w:cstheme="minorBidi"/>
            <w:noProof/>
            <w:color w:val="auto"/>
            <w:lang w:val="es-ES" w:eastAsia="es-ES"/>
          </w:rPr>
          <w:tab/>
        </w:r>
        <w:r w:rsidR="00EA7D0B" w:rsidRPr="00032F23">
          <w:rPr>
            <w:rStyle w:val="Hipervnculo"/>
            <w:noProof/>
          </w:rPr>
          <w:t>Encabezado</w:t>
        </w:r>
        <w:r w:rsidR="00EA7D0B">
          <w:rPr>
            <w:noProof/>
            <w:webHidden/>
          </w:rPr>
          <w:tab/>
        </w:r>
        <w:r w:rsidR="00EA7D0B">
          <w:rPr>
            <w:noProof/>
            <w:webHidden/>
          </w:rPr>
          <w:fldChar w:fldCharType="begin"/>
        </w:r>
        <w:r w:rsidR="00EA7D0B">
          <w:rPr>
            <w:noProof/>
            <w:webHidden/>
          </w:rPr>
          <w:instrText xml:space="preserve"> PAGEREF _Toc8824151 \h </w:instrText>
        </w:r>
        <w:r w:rsidR="00EA7D0B">
          <w:rPr>
            <w:noProof/>
            <w:webHidden/>
          </w:rPr>
        </w:r>
        <w:r w:rsidR="00EA7D0B">
          <w:rPr>
            <w:noProof/>
            <w:webHidden/>
          </w:rPr>
          <w:fldChar w:fldCharType="separate"/>
        </w:r>
        <w:r w:rsidR="00EA7D0B">
          <w:rPr>
            <w:noProof/>
            <w:webHidden/>
          </w:rPr>
          <w:t>42</w:t>
        </w:r>
        <w:r w:rsidR="00EA7D0B">
          <w:rPr>
            <w:noProof/>
            <w:webHidden/>
          </w:rPr>
          <w:fldChar w:fldCharType="end"/>
        </w:r>
      </w:hyperlink>
    </w:p>
    <w:p w14:paraId="4F860865" w14:textId="77777777" w:rsidR="00EA7D0B" w:rsidRDefault="00727A20">
      <w:pPr>
        <w:pStyle w:val="TDC1"/>
        <w:rPr>
          <w:rFonts w:asciiTheme="minorHAnsi" w:eastAsiaTheme="minorEastAsia" w:hAnsiTheme="minorHAnsi" w:cstheme="minorBidi"/>
          <w:noProof/>
          <w:color w:val="auto"/>
          <w:lang w:val="es-ES" w:eastAsia="es-ES"/>
        </w:rPr>
      </w:pPr>
      <w:hyperlink w:anchor="_Toc8824152" w:history="1">
        <w:r w:rsidR="00EA7D0B" w:rsidRPr="00032F23">
          <w:rPr>
            <w:rStyle w:val="Hipervnculo"/>
            <w:noProof/>
          </w:rPr>
          <w:t>5.3.2.</w:t>
        </w:r>
        <w:r w:rsidR="00EA7D0B">
          <w:rPr>
            <w:rFonts w:asciiTheme="minorHAnsi" w:eastAsiaTheme="minorEastAsia" w:hAnsiTheme="minorHAnsi" w:cstheme="minorBidi"/>
            <w:noProof/>
            <w:color w:val="auto"/>
            <w:lang w:val="es-ES" w:eastAsia="es-ES"/>
          </w:rPr>
          <w:tab/>
        </w:r>
        <w:r w:rsidR="00EA7D0B" w:rsidRPr="00032F23">
          <w:rPr>
            <w:rStyle w:val="Hipervnculo"/>
            <w:noProof/>
          </w:rPr>
          <w:t>Cuerpo del formato</w:t>
        </w:r>
        <w:r w:rsidR="00EA7D0B">
          <w:rPr>
            <w:noProof/>
            <w:webHidden/>
          </w:rPr>
          <w:tab/>
        </w:r>
        <w:r w:rsidR="00EA7D0B">
          <w:rPr>
            <w:noProof/>
            <w:webHidden/>
          </w:rPr>
          <w:fldChar w:fldCharType="begin"/>
        </w:r>
        <w:r w:rsidR="00EA7D0B">
          <w:rPr>
            <w:noProof/>
            <w:webHidden/>
          </w:rPr>
          <w:instrText xml:space="preserve"> PAGEREF _Toc8824152 \h </w:instrText>
        </w:r>
        <w:r w:rsidR="00EA7D0B">
          <w:rPr>
            <w:noProof/>
            <w:webHidden/>
          </w:rPr>
        </w:r>
        <w:r w:rsidR="00EA7D0B">
          <w:rPr>
            <w:noProof/>
            <w:webHidden/>
          </w:rPr>
          <w:fldChar w:fldCharType="separate"/>
        </w:r>
        <w:r w:rsidR="00EA7D0B">
          <w:rPr>
            <w:noProof/>
            <w:webHidden/>
          </w:rPr>
          <w:t>42</w:t>
        </w:r>
        <w:r w:rsidR="00EA7D0B">
          <w:rPr>
            <w:noProof/>
            <w:webHidden/>
          </w:rPr>
          <w:fldChar w:fldCharType="end"/>
        </w:r>
      </w:hyperlink>
    </w:p>
    <w:p w14:paraId="63FCD911" w14:textId="77777777" w:rsidR="00EA7D0B" w:rsidRDefault="00727A20">
      <w:pPr>
        <w:pStyle w:val="TDC1"/>
        <w:rPr>
          <w:rFonts w:asciiTheme="minorHAnsi" w:eastAsiaTheme="minorEastAsia" w:hAnsiTheme="minorHAnsi" w:cstheme="minorBidi"/>
          <w:noProof/>
          <w:color w:val="auto"/>
          <w:lang w:val="es-ES" w:eastAsia="es-ES"/>
        </w:rPr>
      </w:pPr>
      <w:hyperlink w:anchor="_Toc8824153" w:history="1">
        <w:r w:rsidR="00EA7D0B" w:rsidRPr="00032F23">
          <w:rPr>
            <w:rStyle w:val="Hipervnculo"/>
            <w:noProof/>
          </w:rPr>
          <w:t>5.3.3.</w:t>
        </w:r>
        <w:r w:rsidR="00EA7D0B">
          <w:rPr>
            <w:rFonts w:asciiTheme="minorHAnsi" w:eastAsiaTheme="minorEastAsia" w:hAnsiTheme="minorHAnsi" w:cstheme="minorBidi"/>
            <w:noProof/>
            <w:color w:val="auto"/>
            <w:lang w:val="es-ES" w:eastAsia="es-ES"/>
          </w:rPr>
          <w:tab/>
        </w:r>
        <w:r w:rsidR="00EA7D0B" w:rsidRPr="00032F23">
          <w:rPr>
            <w:rStyle w:val="Hipervnculo"/>
            <w:noProof/>
          </w:rPr>
          <w:t>Cola</w:t>
        </w:r>
        <w:r w:rsidR="00EA7D0B">
          <w:rPr>
            <w:noProof/>
            <w:webHidden/>
          </w:rPr>
          <w:tab/>
        </w:r>
        <w:r w:rsidR="00EA7D0B">
          <w:rPr>
            <w:noProof/>
            <w:webHidden/>
          </w:rPr>
          <w:fldChar w:fldCharType="begin"/>
        </w:r>
        <w:r w:rsidR="00EA7D0B">
          <w:rPr>
            <w:noProof/>
            <w:webHidden/>
          </w:rPr>
          <w:instrText xml:space="preserve"> PAGEREF _Toc8824153 \h </w:instrText>
        </w:r>
        <w:r w:rsidR="00EA7D0B">
          <w:rPr>
            <w:noProof/>
            <w:webHidden/>
          </w:rPr>
        </w:r>
        <w:r w:rsidR="00EA7D0B">
          <w:rPr>
            <w:noProof/>
            <w:webHidden/>
          </w:rPr>
          <w:fldChar w:fldCharType="separate"/>
        </w:r>
        <w:r w:rsidR="00EA7D0B">
          <w:rPr>
            <w:noProof/>
            <w:webHidden/>
          </w:rPr>
          <w:t>46</w:t>
        </w:r>
        <w:r w:rsidR="00EA7D0B">
          <w:rPr>
            <w:noProof/>
            <w:webHidden/>
          </w:rPr>
          <w:fldChar w:fldCharType="end"/>
        </w:r>
      </w:hyperlink>
    </w:p>
    <w:p w14:paraId="76203ADD" w14:textId="77777777" w:rsidR="00EA7D0B" w:rsidRDefault="00727A20">
      <w:pPr>
        <w:pStyle w:val="TDC1"/>
        <w:rPr>
          <w:rFonts w:asciiTheme="minorHAnsi" w:eastAsiaTheme="minorEastAsia" w:hAnsiTheme="minorHAnsi" w:cstheme="minorBidi"/>
          <w:noProof/>
          <w:color w:val="auto"/>
          <w:lang w:val="es-ES" w:eastAsia="es-ES"/>
        </w:rPr>
      </w:pPr>
      <w:hyperlink w:anchor="_Toc8824154" w:history="1">
        <w:r w:rsidR="00EA7D0B" w:rsidRPr="00032F23">
          <w:rPr>
            <w:rStyle w:val="Hipervnculo"/>
            <w:noProof/>
          </w:rPr>
          <w:t>6.</w:t>
        </w:r>
        <w:r w:rsidR="00EA7D0B">
          <w:rPr>
            <w:rFonts w:asciiTheme="minorHAnsi" w:eastAsiaTheme="minorEastAsia" w:hAnsiTheme="minorHAnsi" w:cstheme="minorBidi"/>
            <w:noProof/>
            <w:color w:val="auto"/>
            <w:lang w:val="es-ES" w:eastAsia="es-ES"/>
          </w:rPr>
          <w:tab/>
        </w:r>
        <w:r w:rsidR="00EA7D0B" w:rsidRPr="00032F23">
          <w:rPr>
            <w:rStyle w:val="Hipervnculo"/>
            <w:noProof/>
          </w:rPr>
          <w:t>REPORTE DE LA INDUSTRIA ASEGURADORA</w:t>
        </w:r>
        <w:r w:rsidR="00EA7D0B">
          <w:rPr>
            <w:noProof/>
            <w:webHidden/>
          </w:rPr>
          <w:tab/>
        </w:r>
        <w:r w:rsidR="00EA7D0B">
          <w:rPr>
            <w:noProof/>
            <w:webHidden/>
          </w:rPr>
          <w:fldChar w:fldCharType="begin"/>
        </w:r>
        <w:r w:rsidR="00EA7D0B">
          <w:rPr>
            <w:noProof/>
            <w:webHidden/>
          </w:rPr>
          <w:instrText xml:space="preserve"> PAGEREF _Toc8824154 \h </w:instrText>
        </w:r>
        <w:r w:rsidR="00EA7D0B">
          <w:rPr>
            <w:noProof/>
            <w:webHidden/>
          </w:rPr>
        </w:r>
        <w:r w:rsidR="00EA7D0B">
          <w:rPr>
            <w:noProof/>
            <w:webHidden/>
          </w:rPr>
          <w:fldChar w:fldCharType="separate"/>
        </w:r>
        <w:r w:rsidR="00EA7D0B">
          <w:rPr>
            <w:noProof/>
            <w:webHidden/>
          </w:rPr>
          <w:t>47</w:t>
        </w:r>
        <w:r w:rsidR="00EA7D0B">
          <w:rPr>
            <w:noProof/>
            <w:webHidden/>
          </w:rPr>
          <w:fldChar w:fldCharType="end"/>
        </w:r>
      </w:hyperlink>
    </w:p>
    <w:p w14:paraId="4D7F1A62" w14:textId="77777777" w:rsidR="00EA7D0B" w:rsidRDefault="00727A20">
      <w:pPr>
        <w:pStyle w:val="TDC1"/>
        <w:rPr>
          <w:rFonts w:asciiTheme="minorHAnsi" w:eastAsiaTheme="minorEastAsia" w:hAnsiTheme="minorHAnsi" w:cstheme="minorBidi"/>
          <w:noProof/>
          <w:color w:val="auto"/>
          <w:lang w:val="es-ES" w:eastAsia="es-ES"/>
        </w:rPr>
      </w:pPr>
      <w:hyperlink w:anchor="_Toc8824155" w:history="1">
        <w:r w:rsidR="00EA7D0B" w:rsidRPr="00032F23">
          <w:rPr>
            <w:rStyle w:val="Hipervnculo"/>
            <w:noProof/>
          </w:rPr>
          <w:t>6.1.</w:t>
        </w:r>
        <w:r w:rsidR="00EA7D0B">
          <w:rPr>
            <w:rFonts w:asciiTheme="minorHAnsi" w:eastAsiaTheme="minorEastAsia" w:hAnsiTheme="minorHAnsi" w:cstheme="minorBidi"/>
            <w:noProof/>
            <w:color w:val="auto"/>
            <w:lang w:val="es-ES" w:eastAsia="es-ES"/>
          </w:rPr>
          <w:tab/>
        </w:r>
        <w:r w:rsidR="00EA7D0B" w:rsidRPr="00032F23">
          <w:rPr>
            <w:rStyle w:val="Hipervnculo"/>
            <w:noProof/>
          </w:rPr>
          <w:t>Generalidades</w:t>
        </w:r>
        <w:r w:rsidR="00EA7D0B">
          <w:rPr>
            <w:noProof/>
            <w:webHidden/>
          </w:rPr>
          <w:tab/>
        </w:r>
        <w:r w:rsidR="00EA7D0B">
          <w:rPr>
            <w:noProof/>
            <w:webHidden/>
          </w:rPr>
          <w:fldChar w:fldCharType="begin"/>
        </w:r>
        <w:r w:rsidR="00EA7D0B">
          <w:rPr>
            <w:noProof/>
            <w:webHidden/>
          </w:rPr>
          <w:instrText xml:space="preserve"> PAGEREF _Toc8824155 \h </w:instrText>
        </w:r>
        <w:r w:rsidR="00EA7D0B">
          <w:rPr>
            <w:noProof/>
            <w:webHidden/>
          </w:rPr>
        </w:r>
        <w:r w:rsidR="00EA7D0B">
          <w:rPr>
            <w:noProof/>
            <w:webHidden/>
          </w:rPr>
          <w:fldChar w:fldCharType="separate"/>
        </w:r>
        <w:r w:rsidR="00EA7D0B">
          <w:rPr>
            <w:noProof/>
            <w:webHidden/>
          </w:rPr>
          <w:t>47</w:t>
        </w:r>
        <w:r w:rsidR="00EA7D0B">
          <w:rPr>
            <w:noProof/>
            <w:webHidden/>
          </w:rPr>
          <w:fldChar w:fldCharType="end"/>
        </w:r>
      </w:hyperlink>
    </w:p>
    <w:p w14:paraId="2024033C" w14:textId="77777777" w:rsidR="00EA7D0B" w:rsidRDefault="00727A20">
      <w:pPr>
        <w:pStyle w:val="TDC1"/>
        <w:rPr>
          <w:rFonts w:asciiTheme="minorHAnsi" w:eastAsiaTheme="minorEastAsia" w:hAnsiTheme="minorHAnsi" w:cstheme="minorBidi"/>
          <w:noProof/>
          <w:color w:val="auto"/>
          <w:lang w:val="es-ES" w:eastAsia="es-ES"/>
        </w:rPr>
      </w:pPr>
      <w:hyperlink w:anchor="_Toc8824156" w:history="1">
        <w:r w:rsidR="00EA7D0B" w:rsidRPr="00032F23">
          <w:rPr>
            <w:rStyle w:val="Hipervnculo"/>
            <w:noProof/>
          </w:rPr>
          <w:t>6.2.</w:t>
        </w:r>
        <w:r w:rsidR="00EA7D0B">
          <w:rPr>
            <w:rFonts w:asciiTheme="minorHAnsi" w:eastAsiaTheme="minorEastAsia" w:hAnsiTheme="minorHAnsi" w:cstheme="minorBidi"/>
            <w:noProof/>
            <w:color w:val="auto"/>
            <w:lang w:val="es-ES" w:eastAsia="es-ES"/>
          </w:rPr>
          <w:tab/>
        </w:r>
        <w:r w:rsidR="00EA7D0B" w:rsidRPr="00032F23">
          <w:rPr>
            <w:rStyle w:val="Hipervnculo"/>
            <w:noProof/>
          </w:rPr>
          <w:t>Especificaciones del Archivo 1</w:t>
        </w:r>
        <w:r w:rsidR="00EA7D0B">
          <w:rPr>
            <w:noProof/>
            <w:webHidden/>
          </w:rPr>
          <w:tab/>
        </w:r>
        <w:r w:rsidR="00EA7D0B">
          <w:rPr>
            <w:noProof/>
            <w:webHidden/>
          </w:rPr>
          <w:fldChar w:fldCharType="begin"/>
        </w:r>
        <w:r w:rsidR="00EA7D0B">
          <w:rPr>
            <w:noProof/>
            <w:webHidden/>
          </w:rPr>
          <w:instrText xml:space="preserve"> PAGEREF _Toc8824156 \h </w:instrText>
        </w:r>
        <w:r w:rsidR="00EA7D0B">
          <w:rPr>
            <w:noProof/>
            <w:webHidden/>
          </w:rPr>
        </w:r>
        <w:r w:rsidR="00EA7D0B">
          <w:rPr>
            <w:noProof/>
            <w:webHidden/>
          </w:rPr>
          <w:fldChar w:fldCharType="separate"/>
        </w:r>
        <w:r w:rsidR="00EA7D0B">
          <w:rPr>
            <w:noProof/>
            <w:webHidden/>
          </w:rPr>
          <w:t>49</w:t>
        </w:r>
        <w:r w:rsidR="00EA7D0B">
          <w:rPr>
            <w:noProof/>
            <w:webHidden/>
          </w:rPr>
          <w:fldChar w:fldCharType="end"/>
        </w:r>
      </w:hyperlink>
    </w:p>
    <w:p w14:paraId="209CE246" w14:textId="77777777" w:rsidR="00EA7D0B" w:rsidRDefault="00727A20">
      <w:pPr>
        <w:pStyle w:val="TDC1"/>
        <w:rPr>
          <w:rFonts w:asciiTheme="minorHAnsi" w:eastAsiaTheme="minorEastAsia" w:hAnsiTheme="minorHAnsi" w:cstheme="minorBidi"/>
          <w:noProof/>
          <w:color w:val="auto"/>
          <w:lang w:val="es-ES" w:eastAsia="es-ES"/>
        </w:rPr>
      </w:pPr>
      <w:hyperlink w:anchor="_Toc8824157" w:history="1">
        <w:r w:rsidR="00EA7D0B" w:rsidRPr="00032F23">
          <w:rPr>
            <w:rStyle w:val="Hipervnculo"/>
            <w:noProof/>
          </w:rPr>
          <w:t>6.2.1.</w:t>
        </w:r>
        <w:r w:rsidR="00EA7D0B">
          <w:rPr>
            <w:rFonts w:asciiTheme="minorHAnsi" w:eastAsiaTheme="minorEastAsia" w:hAnsiTheme="minorHAnsi" w:cstheme="minorBidi"/>
            <w:noProof/>
            <w:color w:val="auto"/>
            <w:lang w:val="es-ES" w:eastAsia="es-ES"/>
          </w:rPr>
          <w:tab/>
        </w:r>
        <w:r w:rsidR="00EA7D0B" w:rsidRPr="00032F23">
          <w:rPr>
            <w:rStyle w:val="Hipervnculo"/>
            <w:noProof/>
          </w:rPr>
          <w:t>Encabezado</w:t>
        </w:r>
        <w:r w:rsidR="00EA7D0B">
          <w:rPr>
            <w:noProof/>
            <w:webHidden/>
          </w:rPr>
          <w:tab/>
        </w:r>
        <w:r w:rsidR="00EA7D0B">
          <w:rPr>
            <w:noProof/>
            <w:webHidden/>
          </w:rPr>
          <w:fldChar w:fldCharType="begin"/>
        </w:r>
        <w:r w:rsidR="00EA7D0B">
          <w:rPr>
            <w:noProof/>
            <w:webHidden/>
          </w:rPr>
          <w:instrText xml:space="preserve"> PAGEREF _Toc8824157 \h </w:instrText>
        </w:r>
        <w:r w:rsidR="00EA7D0B">
          <w:rPr>
            <w:noProof/>
            <w:webHidden/>
          </w:rPr>
        </w:r>
        <w:r w:rsidR="00EA7D0B">
          <w:rPr>
            <w:noProof/>
            <w:webHidden/>
          </w:rPr>
          <w:fldChar w:fldCharType="separate"/>
        </w:r>
        <w:r w:rsidR="00EA7D0B">
          <w:rPr>
            <w:noProof/>
            <w:webHidden/>
          </w:rPr>
          <w:t>50</w:t>
        </w:r>
        <w:r w:rsidR="00EA7D0B">
          <w:rPr>
            <w:noProof/>
            <w:webHidden/>
          </w:rPr>
          <w:fldChar w:fldCharType="end"/>
        </w:r>
      </w:hyperlink>
    </w:p>
    <w:p w14:paraId="3DA16A3A" w14:textId="77777777" w:rsidR="00EA7D0B" w:rsidRDefault="00727A20">
      <w:pPr>
        <w:pStyle w:val="TDC1"/>
        <w:rPr>
          <w:rFonts w:asciiTheme="minorHAnsi" w:eastAsiaTheme="minorEastAsia" w:hAnsiTheme="minorHAnsi" w:cstheme="minorBidi"/>
          <w:noProof/>
          <w:color w:val="auto"/>
          <w:lang w:val="es-ES" w:eastAsia="es-ES"/>
        </w:rPr>
      </w:pPr>
      <w:hyperlink w:anchor="_Toc8824158" w:history="1">
        <w:r w:rsidR="00EA7D0B" w:rsidRPr="00032F23">
          <w:rPr>
            <w:rStyle w:val="Hipervnculo"/>
            <w:noProof/>
          </w:rPr>
          <w:t>6.2.2.</w:t>
        </w:r>
        <w:r w:rsidR="00EA7D0B">
          <w:rPr>
            <w:rFonts w:asciiTheme="minorHAnsi" w:eastAsiaTheme="minorEastAsia" w:hAnsiTheme="minorHAnsi" w:cstheme="minorBidi"/>
            <w:noProof/>
            <w:color w:val="auto"/>
            <w:lang w:val="es-ES" w:eastAsia="es-ES"/>
          </w:rPr>
          <w:tab/>
        </w:r>
        <w:r w:rsidR="00EA7D0B" w:rsidRPr="00032F23">
          <w:rPr>
            <w:rStyle w:val="Hipervnculo"/>
            <w:noProof/>
          </w:rPr>
          <w:t>Cuerpo del formato</w:t>
        </w:r>
        <w:r w:rsidR="00EA7D0B">
          <w:rPr>
            <w:noProof/>
            <w:webHidden/>
          </w:rPr>
          <w:tab/>
        </w:r>
        <w:r w:rsidR="00EA7D0B">
          <w:rPr>
            <w:noProof/>
            <w:webHidden/>
          </w:rPr>
          <w:fldChar w:fldCharType="begin"/>
        </w:r>
        <w:r w:rsidR="00EA7D0B">
          <w:rPr>
            <w:noProof/>
            <w:webHidden/>
          </w:rPr>
          <w:instrText xml:space="preserve"> PAGEREF _Toc8824158 \h </w:instrText>
        </w:r>
        <w:r w:rsidR="00EA7D0B">
          <w:rPr>
            <w:noProof/>
            <w:webHidden/>
          </w:rPr>
        </w:r>
        <w:r w:rsidR="00EA7D0B">
          <w:rPr>
            <w:noProof/>
            <w:webHidden/>
          </w:rPr>
          <w:fldChar w:fldCharType="separate"/>
        </w:r>
        <w:r w:rsidR="00EA7D0B">
          <w:rPr>
            <w:noProof/>
            <w:webHidden/>
          </w:rPr>
          <w:t>50</w:t>
        </w:r>
        <w:r w:rsidR="00EA7D0B">
          <w:rPr>
            <w:noProof/>
            <w:webHidden/>
          </w:rPr>
          <w:fldChar w:fldCharType="end"/>
        </w:r>
      </w:hyperlink>
    </w:p>
    <w:p w14:paraId="747501E4" w14:textId="77777777" w:rsidR="00EA7D0B" w:rsidRDefault="00727A20">
      <w:pPr>
        <w:pStyle w:val="TDC1"/>
        <w:rPr>
          <w:rFonts w:asciiTheme="minorHAnsi" w:eastAsiaTheme="minorEastAsia" w:hAnsiTheme="minorHAnsi" w:cstheme="minorBidi"/>
          <w:noProof/>
          <w:color w:val="auto"/>
          <w:lang w:val="es-ES" w:eastAsia="es-ES"/>
        </w:rPr>
      </w:pPr>
      <w:hyperlink w:anchor="_Toc8824159" w:history="1">
        <w:r w:rsidR="00EA7D0B" w:rsidRPr="00032F23">
          <w:rPr>
            <w:rStyle w:val="Hipervnculo"/>
            <w:noProof/>
          </w:rPr>
          <w:t>6.2.3.</w:t>
        </w:r>
        <w:r w:rsidR="00EA7D0B">
          <w:rPr>
            <w:rFonts w:asciiTheme="minorHAnsi" w:eastAsiaTheme="minorEastAsia" w:hAnsiTheme="minorHAnsi" w:cstheme="minorBidi"/>
            <w:noProof/>
            <w:color w:val="auto"/>
            <w:lang w:val="es-ES" w:eastAsia="es-ES"/>
          </w:rPr>
          <w:tab/>
        </w:r>
        <w:r w:rsidR="00EA7D0B" w:rsidRPr="00032F23">
          <w:rPr>
            <w:rStyle w:val="Hipervnculo"/>
            <w:noProof/>
          </w:rPr>
          <w:t>Cola</w:t>
        </w:r>
        <w:r w:rsidR="00EA7D0B">
          <w:rPr>
            <w:noProof/>
            <w:webHidden/>
          </w:rPr>
          <w:tab/>
        </w:r>
        <w:r w:rsidR="00EA7D0B">
          <w:rPr>
            <w:noProof/>
            <w:webHidden/>
          </w:rPr>
          <w:fldChar w:fldCharType="begin"/>
        </w:r>
        <w:r w:rsidR="00EA7D0B">
          <w:rPr>
            <w:noProof/>
            <w:webHidden/>
          </w:rPr>
          <w:instrText xml:space="preserve"> PAGEREF _Toc8824159 \h </w:instrText>
        </w:r>
        <w:r w:rsidR="00EA7D0B">
          <w:rPr>
            <w:noProof/>
            <w:webHidden/>
          </w:rPr>
        </w:r>
        <w:r w:rsidR="00EA7D0B">
          <w:rPr>
            <w:noProof/>
            <w:webHidden/>
          </w:rPr>
          <w:fldChar w:fldCharType="separate"/>
        </w:r>
        <w:r w:rsidR="00EA7D0B">
          <w:rPr>
            <w:noProof/>
            <w:webHidden/>
          </w:rPr>
          <w:t>55</w:t>
        </w:r>
        <w:r w:rsidR="00EA7D0B">
          <w:rPr>
            <w:noProof/>
            <w:webHidden/>
          </w:rPr>
          <w:fldChar w:fldCharType="end"/>
        </w:r>
      </w:hyperlink>
    </w:p>
    <w:p w14:paraId="47D68B54" w14:textId="77777777" w:rsidR="00EA7D0B" w:rsidRDefault="00727A20">
      <w:pPr>
        <w:pStyle w:val="TDC1"/>
        <w:rPr>
          <w:rFonts w:asciiTheme="minorHAnsi" w:eastAsiaTheme="minorEastAsia" w:hAnsiTheme="minorHAnsi" w:cstheme="minorBidi"/>
          <w:noProof/>
          <w:color w:val="auto"/>
          <w:lang w:val="es-ES" w:eastAsia="es-ES"/>
        </w:rPr>
      </w:pPr>
      <w:hyperlink w:anchor="_Toc8824160" w:history="1">
        <w:r w:rsidR="00EA7D0B" w:rsidRPr="00032F23">
          <w:rPr>
            <w:rStyle w:val="Hipervnculo"/>
            <w:noProof/>
          </w:rPr>
          <w:t>6.3.</w:t>
        </w:r>
        <w:r w:rsidR="00EA7D0B">
          <w:rPr>
            <w:rFonts w:asciiTheme="minorHAnsi" w:eastAsiaTheme="minorEastAsia" w:hAnsiTheme="minorHAnsi" w:cstheme="minorBidi"/>
            <w:noProof/>
            <w:color w:val="auto"/>
            <w:lang w:val="es-ES" w:eastAsia="es-ES"/>
          </w:rPr>
          <w:tab/>
        </w:r>
        <w:r w:rsidR="00EA7D0B" w:rsidRPr="00032F23">
          <w:rPr>
            <w:rStyle w:val="Hipervnculo"/>
            <w:noProof/>
          </w:rPr>
          <w:t>Especificaciones del Archivo 2</w:t>
        </w:r>
        <w:r w:rsidR="00EA7D0B">
          <w:rPr>
            <w:noProof/>
            <w:webHidden/>
          </w:rPr>
          <w:tab/>
        </w:r>
        <w:r w:rsidR="00EA7D0B">
          <w:rPr>
            <w:noProof/>
            <w:webHidden/>
          </w:rPr>
          <w:fldChar w:fldCharType="begin"/>
        </w:r>
        <w:r w:rsidR="00EA7D0B">
          <w:rPr>
            <w:noProof/>
            <w:webHidden/>
          </w:rPr>
          <w:instrText xml:space="preserve"> PAGEREF _Toc8824160 \h </w:instrText>
        </w:r>
        <w:r w:rsidR="00EA7D0B">
          <w:rPr>
            <w:noProof/>
            <w:webHidden/>
          </w:rPr>
        </w:r>
        <w:r w:rsidR="00EA7D0B">
          <w:rPr>
            <w:noProof/>
            <w:webHidden/>
          </w:rPr>
          <w:fldChar w:fldCharType="separate"/>
        </w:r>
        <w:r w:rsidR="00EA7D0B">
          <w:rPr>
            <w:noProof/>
            <w:webHidden/>
          </w:rPr>
          <w:t>56</w:t>
        </w:r>
        <w:r w:rsidR="00EA7D0B">
          <w:rPr>
            <w:noProof/>
            <w:webHidden/>
          </w:rPr>
          <w:fldChar w:fldCharType="end"/>
        </w:r>
      </w:hyperlink>
    </w:p>
    <w:p w14:paraId="0CABE6F7" w14:textId="77777777" w:rsidR="00EA7D0B" w:rsidRDefault="00727A20">
      <w:pPr>
        <w:pStyle w:val="TDC1"/>
        <w:rPr>
          <w:rFonts w:asciiTheme="minorHAnsi" w:eastAsiaTheme="minorEastAsia" w:hAnsiTheme="minorHAnsi" w:cstheme="minorBidi"/>
          <w:noProof/>
          <w:color w:val="auto"/>
          <w:lang w:val="es-ES" w:eastAsia="es-ES"/>
        </w:rPr>
      </w:pPr>
      <w:hyperlink w:anchor="_Toc8824161" w:history="1">
        <w:r w:rsidR="00EA7D0B" w:rsidRPr="00032F23">
          <w:rPr>
            <w:rStyle w:val="Hipervnculo"/>
            <w:noProof/>
          </w:rPr>
          <w:t>6.3.1.</w:t>
        </w:r>
        <w:r w:rsidR="00EA7D0B">
          <w:rPr>
            <w:rFonts w:asciiTheme="minorHAnsi" w:eastAsiaTheme="minorEastAsia" w:hAnsiTheme="minorHAnsi" w:cstheme="minorBidi"/>
            <w:noProof/>
            <w:color w:val="auto"/>
            <w:lang w:val="es-ES" w:eastAsia="es-ES"/>
          </w:rPr>
          <w:tab/>
        </w:r>
        <w:r w:rsidR="00EA7D0B" w:rsidRPr="00032F23">
          <w:rPr>
            <w:rStyle w:val="Hipervnculo"/>
            <w:noProof/>
          </w:rPr>
          <w:t>Encabezado</w:t>
        </w:r>
        <w:r w:rsidR="00EA7D0B">
          <w:rPr>
            <w:noProof/>
            <w:webHidden/>
          </w:rPr>
          <w:tab/>
        </w:r>
        <w:r w:rsidR="00EA7D0B">
          <w:rPr>
            <w:noProof/>
            <w:webHidden/>
          </w:rPr>
          <w:fldChar w:fldCharType="begin"/>
        </w:r>
        <w:r w:rsidR="00EA7D0B">
          <w:rPr>
            <w:noProof/>
            <w:webHidden/>
          </w:rPr>
          <w:instrText xml:space="preserve"> PAGEREF _Toc8824161 \h </w:instrText>
        </w:r>
        <w:r w:rsidR="00EA7D0B">
          <w:rPr>
            <w:noProof/>
            <w:webHidden/>
          </w:rPr>
        </w:r>
        <w:r w:rsidR="00EA7D0B">
          <w:rPr>
            <w:noProof/>
            <w:webHidden/>
          </w:rPr>
          <w:fldChar w:fldCharType="separate"/>
        </w:r>
        <w:r w:rsidR="00EA7D0B">
          <w:rPr>
            <w:noProof/>
            <w:webHidden/>
          </w:rPr>
          <w:t>57</w:t>
        </w:r>
        <w:r w:rsidR="00EA7D0B">
          <w:rPr>
            <w:noProof/>
            <w:webHidden/>
          </w:rPr>
          <w:fldChar w:fldCharType="end"/>
        </w:r>
      </w:hyperlink>
    </w:p>
    <w:p w14:paraId="39C85637" w14:textId="77777777" w:rsidR="00EA7D0B" w:rsidRDefault="00727A20">
      <w:pPr>
        <w:pStyle w:val="TDC1"/>
        <w:rPr>
          <w:rFonts w:asciiTheme="minorHAnsi" w:eastAsiaTheme="minorEastAsia" w:hAnsiTheme="minorHAnsi" w:cstheme="minorBidi"/>
          <w:noProof/>
          <w:color w:val="auto"/>
          <w:lang w:val="es-ES" w:eastAsia="es-ES"/>
        </w:rPr>
      </w:pPr>
      <w:hyperlink w:anchor="_Toc8824162" w:history="1">
        <w:r w:rsidR="00EA7D0B" w:rsidRPr="00032F23">
          <w:rPr>
            <w:rStyle w:val="Hipervnculo"/>
            <w:noProof/>
          </w:rPr>
          <w:t>6.3.2.</w:t>
        </w:r>
        <w:r w:rsidR="00EA7D0B">
          <w:rPr>
            <w:rFonts w:asciiTheme="minorHAnsi" w:eastAsiaTheme="minorEastAsia" w:hAnsiTheme="minorHAnsi" w:cstheme="minorBidi"/>
            <w:noProof/>
            <w:color w:val="auto"/>
            <w:lang w:val="es-ES" w:eastAsia="es-ES"/>
          </w:rPr>
          <w:tab/>
        </w:r>
        <w:r w:rsidR="00EA7D0B" w:rsidRPr="00032F23">
          <w:rPr>
            <w:rStyle w:val="Hipervnculo"/>
            <w:noProof/>
          </w:rPr>
          <w:t>Cuerpo del formato</w:t>
        </w:r>
        <w:r w:rsidR="00EA7D0B">
          <w:rPr>
            <w:noProof/>
            <w:webHidden/>
          </w:rPr>
          <w:tab/>
        </w:r>
        <w:r w:rsidR="00EA7D0B">
          <w:rPr>
            <w:noProof/>
            <w:webHidden/>
          </w:rPr>
          <w:fldChar w:fldCharType="begin"/>
        </w:r>
        <w:r w:rsidR="00EA7D0B">
          <w:rPr>
            <w:noProof/>
            <w:webHidden/>
          </w:rPr>
          <w:instrText xml:space="preserve"> PAGEREF _Toc8824162 \h </w:instrText>
        </w:r>
        <w:r w:rsidR="00EA7D0B">
          <w:rPr>
            <w:noProof/>
            <w:webHidden/>
          </w:rPr>
        </w:r>
        <w:r w:rsidR="00EA7D0B">
          <w:rPr>
            <w:noProof/>
            <w:webHidden/>
          </w:rPr>
          <w:fldChar w:fldCharType="separate"/>
        </w:r>
        <w:r w:rsidR="00EA7D0B">
          <w:rPr>
            <w:noProof/>
            <w:webHidden/>
          </w:rPr>
          <w:t>57</w:t>
        </w:r>
        <w:r w:rsidR="00EA7D0B">
          <w:rPr>
            <w:noProof/>
            <w:webHidden/>
          </w:rPr>
          <w:fldChar w:fldCharType="end"/>
        </w:r>
      </w:hyperlink>
    </w:p>
    <w:p w14:paraId="55A05691" w14:textId="77777777" w:rsidR="00EA7D0B" w:rsidRDefault="00727A20">
      <w:pPr>
        <w:pStyle w:val="TDC1"/>
        <w:rPr>
          <w:rFonts w:asciiTheme="minorHAnsi" w:eastAsiaTheme="minorEastAsia" w:hAnsiTheme="minorHAnsi" w:cstheme="minorBidi"/>
          <w:noProof/>
          <w:color w:val="auto"/>
          <w:lang w:val="es-ES" w:eastAsia="es-ES"/>
        </w:rPr>
      </w:pPr>
      <w:hyperlink w:anchor="_Toc8824163" w:history="1">
        <w:r w:rsidR="00EA7D0B" w:rsidRPr="00032F23">
          <w:rPr>
            <w:rStyle w:val="Hipervnculo"/>
            <w:noProof/>
          </w:rPr>
          <w:t>6.3.3.</w:t>
        </w:r>
        <w:r w:rsidR="00EA7D0B">
          <w:rPr>
            <w:rFonts w:asciiTheme="minorHAnsi" w:eastAsiaTheme="minorEastAsia" w:hAnsiTheme="minorHAnsi" w:cstheme="minorBidi"/>
            <w:noProof/>
            <w:color w:val="auto"/>
            <w:lang w:val="es-ES" w:eastAsia="es-ES"/>
          </w:rPr>
          <w:tab/>
        </w:r>
        <w:r w:rsidR="00EA7D0B" w:rsidRPr="00032F23">
          <w:rPr>
            <w:rStyle w:val="Hipervnculo"/>
            <w:noProof/>
          </w:rPr>
          <w:t>Cola</w:t>
        </w:r>
        <w:r w:rsidR="00EA7D0B">
          <w:rPr>
            <w:noProof/>
            <w:webHidden/>
          </w:rPr>
          <w:tab/>
        </w:r>
        <w:r w:rsidR="00EA7D0B">
          <w:rPr>
            <w:noProof/>
            <w:webHidden/>
          </w:rPr>
          <w:fldChar w:fldCharType="begin"/>
        </w:r>
        <w:r w:rsidR="00EA7D0B">
          <w:rPr>
            <w:noProof/>
            <w:webHidden/>
          </w:rPr>
          <w:instrText xml:space="preserve"> PAGEREF _Toc8824163 \h </w:instrText>
        </w:r>
        <w:r w:rsidR="00EA7D0B">
          <w:rPr>
            <w:noProof/>
            <w:webHidden/>
          </w:rPr>
        </w:r>
        <w:r w:rsidR="00EA7D0B">
          <w:rPr>
            <w:noProof/>
            <w:webHidden/>
          </w:rPr>
          <w:fldChar w:fldCharType="separate"/>
        </w:r>
        <w:r w:rsidR="00EA7D0B">
          <w:rPr>
            <w:noProof/>
            <w:webHidden/>
          </w:rPr>
          <w:t>59</w:t>
        </w:r>
        <w:r w:rsidR="00EA7D0B">
          <w:rPr>
            <w:noProof/>
            <w:webHidden/>
          </w:rPr>
          <w:fldChar w:fldCharType="end"/>
        </w:r>
      </w:hyperlink>
    </w:p>
    <w:p w14:paraId="0325E9AC" w14:textId="77777777" w:rsidR="00EA7D0B" w:rsidRDefault="00727A20">
      <w:pPr>
        <w:pStyle w:val="TDC1"/>
        <w:rPr>
          <w:rFonts w:asciiTheme="minorHAnsi" w:eastAsiaTheme="minorEastAsia" w:hAnsiTheme="minorHAnsi" w:cstheme="minorBidi"/>
          <w:noProof/>
          <w:color w:val="auto"/>
          <w:lang w:val="es-ES" w:eastAsia="es-ES"/>
        </w:rPr>
      </w:pPr>
      <w:hyperlink w:anchor="_Toc8824164" w:history="1">
        <w:r w:rsidR="00EA7D0B" w:rsidRPr="00032F23">
          <w:rPr>
            <w:rStyle w:val="Hipervnculo"/>
            <w:noProof/>
          </w:rPr>
          <w:t>7.</w:t>
        </w:r>
        <w:r w:rsidR="00EA7D0B">
          <w:rPr>
            <w:rFonts w:asciiTheme="minorHAnsi" w:eastAsiaTheme="minorEastAsia" w:hAnsiTheme="minorHAnsi" w:cstheme="minorBidi"/>
            <w:noProof/>
            <w:color w:val="auto"/>
            <w:lang w:val="es-ES" w:eastAsia="es-ES"/>
          </w:rPr>
          <w:tab/>
        </w:r>
        <w:r w:rsidR="00EA7D0B" w:rsidRPr="00032F23">
          <w:rPr>
            <w:rStyle w:val="Hipervnculo"/>
            <w:noProof/>
          </w:rPr>
          <w:t>CONSIDERACIONES A LA HORA DE REALIZAR LOS REPORTES</w:t>
        </w:r>
        <w:r w:rsidR="00EA7D0B">
          <w:rPr>
            <w:noProof/>
            <w:webHidden/>
          </w:rPr>
          <w:tab/>
        </w:r>
        <w:r w:rsidR="00EA7D0B">
          <w:rPr>
            <w:noProof/>
            <w:webHidden/>
          </w:rPr>
          <w:fldChar w:fldCharType="begin"/>
        </w:r>
        <w:r w:rsidR="00EA7D0B">
          <w:rPr>
            <w:noProof/>
            <w:webHidden/>
          </w:rPr>
          <w:instrText xml:space="preserve"> PAGEREF _Toc8824164 \h </w:instrText>
        </w:r>
        <w:r w:rsidR="00EA7D0B">
          <w:rPr>
            <w:noProof/>
            <w:webHidden/>
          </w:rPr>
        </w:r>
        <w:r w:rsidR="00EA7D0B">
          <w:rPr>
            <w:noProof/>
            <w:webHidden/>
          </w:rPr>
          <w:fldChar w:fldCharType="separate"/>
        </w:r>
        <w:r w:rsidR="00EA7D0B">
          <w:rPr>
            <w:noProof/>
            <w:webHidden/>
          </w:rPr>
          <w:t>60</w:t>
        </w:r>
        <w:r w:rsidR="00EA7D0B">
          <w:rPr>
            <w:noProof/>
            <w:webHidden/>
          </w:rPr>
          <w:fldChar w:fldCharType="end"/>
        </w:r>
      </w:hyperlink>
    </w:p>
    <w:p w14:paraId="60821BA9" w14:textId="77777777" w:rsidR="00EA7D0B" w:rsidRDefault="00727A20">
      <w:pPr>
        <w:pStyle w:val="TDC1"/>
        <w:rPr>
          <w:rFonts w:asciiTheme="minorHAnsi" w:eastAsiaTheme="minorEastAsia" w:hAnsiTheme="minorHAnsi" w:cstheme="minorBidi"/>
          <w:noProof/>
          <w:color w:val="auto"/>
          <w:lang w:val="es-ES" w:eastAsia="es-ES"/>
        </w:rPr>
      </w:pPr>
      <w:hyperlink w:anchor="_Toc8824165" w:history="1">
        <w:r w:rsidR="00EA7D0B" w:rsidRPr="00032F23">
          <w:rPr>
            <w:rStyle w:val="Hipervnculo"/>
            <w:noProof/>
          </w:rPr>
          <w:t>8.</w:t>
        </w:r>
        <w:r w:rsidR="00EA7D0B">
          <w:rPr>
            <w:rFonts w:asciiTheme="minorHAnsi" w:eastAsiaTheme="minorEastAsia" w:hAnsiTheme="minorHAnsi" w:cstheme="minorBidi"/>
            <w:noProof/>
            <w:color w:val="auto"/>
            <w:lang w:val="es-ES" w:eastAsia="es-ES"/>
          </w:rPr>
          <w:tab/>
        </w:r>
        <w:r w:rsidR="00EA7D0B" w:rsidRPr="00032F23">
          <w:rPr>
            <w:rStyle w:val="Hipervnculo"/>
            <w:noProof/>
          </w:rPr>
          <w:t>ESPECIFICACIONES PARA EL ENVÍO DE LOS REPORTES</w:t>
        </w:r>
        <w:r w:rsidR="00EA7D0B">
          <w:rPr>
            <w:noProof/>
            <w:webHidden/>
          </w:rPr>
          <w:tab/>
        </w:r>
        <w:r w:rsidR="00EA7D0B">
          <w:rPr>
            <w:noProof/>
            <w:webHidden/>
          </w:rPr>
          <w:fldChar w:fldCharType="begin"/>
        </w:r>
        <w:r w:rsidR="00EA7D0B">
          <w:rPr>
            <w:noProof/>
            <w:webHidden/>
          </w:rPr>
          <w:instrText xml:space="preserve"> PAGEREF _Toc8824165 \h </w:instrText>
        </w:r>
        <w:r w:rsidR="00EA7D0B">
          <w:rPr>
            <w:noProof/>
            <w:webHidden/>
          </w:rPr>
        </w:r>
        <w:r w:rsidR="00EA7D0B">
          <w:rPr>
            <w:noProof/>
            <w:webHidden/>
          </w:rPr>
          <w:fldChar w:fldCharType="separate"/>
        </w:r>
        <w:r w:rsidR="00EA7D0B">
          <w:rPr>
            <w:noProof/>
            <w:webHidden/>
          </w:rPr>
          <w:t>62</w:t>
        </w:r>
        <w:r w:rsidR="00EA7D0B">
          <w:rPr>
            <w:noProof/>
            <w:webHidden/>
          </w:rPr>
          <w:fldChar w:fldCharType="end"/>
        </w:r>
      </w:hyperlink>
    </w:p>
    <w:p w14:paraId="7A6C1ABA" w14:textId="77777777" w:rsidR="00EA7D0B" w:rsidRDefault="00727A20">
      <w:pPr>
        <w:pStyle w:val="TDC1"/>
        <w:rPr>
          <w:rFonts w:asciiTheme="minorHAnsi" w:eastAsiaTheme="minorEastAsia" w:hAnsiTheme="minorHAnsi" w:cstheme="minorBidi"/>
          <w:noProof/>
          <w:color w:val="auto"/>
          <w:lang w:val="es-ES" w:eastAsia="es-ES"/>
        </w:rPr>
      </w:pPr>
      <w:hyperlink w:anchor="_Toc8824166" w:history="1">
        <w:r w:rsidR="00EA7D0B" w:rsidRPr="00032F23">
          <w:rPr>
            <w:rStyle w:val="Hipervnculo"/>
            <w:noProof/>
          </w:rPr>
          <w:t>8.1.</w:t>
        </w:r>
        <w:r w:rsidR="00EA7D0B">
          <w:rPr>
            <w:rFonts w:asciiTheme="minorHAnsi" w:eastAsiaTheme="minorEastAsia" w:hAnsiTheme="minorHAnsi" w:cstheme="minorBidi"/>
            <w:noProof/>
            <w:color w:val="auto"/>
            <w:lang w:val="es-ES" w:eastAsia="es-ES"/>
          </w:rPr>
          <w:tab/>
        </w:r>
        <w:r w:rsidR="00EA7D0B" w:rsidRPr="00032F23">
          <w:rPr>
            <w:rStyle w:val="Hipervnculo"/>
            <w:noProof/>
          </w:rPr>
          <w:t>Envío de los reportes</w:t>
        </w:r>
        <w:r w:rsidR="00EA7D0B">
          <w:rPr>
            <w:noProof/>
            <w:webHidden/>
          </w:rPr>
          <w:tab/>
        </w:r>
        <w:r w:rsidR="00EA7D0B">
          <w:rPr>
            <w:noProof/>
            <w:webHidden/>
          </w:rPr>
          <w:fldChar w:fldCharType="begin"/>
        </w:r>
        <w:r w:rsidR="00EA7D0B">
          <w:rPr>
            <w:noProof/>
            <w:webHidden/>
          </w:rPr>
          <w:instrText xml:space="preserve"> PAGEREF _Toc8824166 \h </w:instrText>
        </w:r>
        <w:r w:rsidR="00EA7D0B">
          <w:rPr>
            <w:noProof/>
            <w:webHidden/>
          </w:rPr>
        </w:r>
        <w:r w:rsidR="00EA7D0B">
          <w:rPr>
            <w:noProof/>
            <w:webHidden/>
          </w:rPr>
          <w:fldChar w:fldCharType="separate"/>
        </w:r>
        <w:r w:rsidR="00EA7D0B">
          <w:rPr>
            <w:noProof/>
            <w:webHidden/>
          </w:rPr>
          <w:t>62</w:t>
        </w:r>
        <w:r w:rsidR="00EA7D0B">
          <w:rPr>
            <w:noProof/>
            <w:webHidden/>
          </w:rPr>
          <w:fldChar w:fldCharType="end"/>
        </w:r>
      </w:hyperlink>
    </w:p>
    <w:p w14:paraId="204A5DD7" w14:textId="77777777" w:rsidR="00EA7D0B" w:rsidRDefault="00727A20">
      <w:pPr>
        <w:pStyle w:val="TDC1"/>
        <w:rPr>
          <w:rFonts w:asciiTheme="minorHAnsi" w:eastAsiaTheme="minorEastAsia" w:hAnsiTheme="minorHAnsi" w:cstheme="minorBidi"/>
          <w:noProof/>
          <w:color w:val="auto"/>
          <w:lang w:val="es-ES" w:eastAsia="es-ES"/>
        </w:rPr>
      </w:pPr>
      <w:hyperlink w:anchor="_Toc8824167" w:history="1">
        <w:r w:rsidR="00EA7D0B" w:rsidRPr="00032F23">
          <w:rPr>
            <w:rStyle w:val="Hipervnculo"/>
            <w:noProof/>
          </w:rPr>
          <w:t>8.2.</w:t>
        </w:r>
        <w:r w:rsidR="00EA7D0B">
          <w:rPr>
            <w:rFonts w:asciiTheme="minorHAnsi" w:eastAsiaTheme="minorEastAsia" w:hAnsiTheme="minorHAnsi" w:cstheme="minorBidi"/>
            <w:noProof/>
            <w:color w:val="auto"/>
            <w:lang w:val="es-ES" w:eastAsia="es-ES"/>
          </w:rPr>
          <w:tab/>
        </w:r>
        <w:r w:rsidR="00EA7D0B" w:rsidRPr="00032F23">
          <w:rPr>
            <w:rStyle w:val="Hipervnculo"/>
            <w:noProof/>
          </w:rPr>
          <w:t>Proceso de envío de los reportes</w:t>
        </w:r>
        <w:r w:rsidR="00EA7D0B">
          <w:rPr>
            <w:noProof/>
            <w:webHidden/>
          </w:rPr>
          <w:tab/>
        </w:r>
        <w:r w:rsidR="00EA7D0B">
          <w:rPr>
            <w:noProof/>
            <w:webHidden/>
          </w:rPr>
          <w:fldChar w:fldCharType="begin"/>
        </w:r>
        <w:r w:rsidR="00EA7D0B">
          <w:rPr>
            <w:noProof/>
            <w:webHidden/>
          </w:rPr>
          <w:instrText xml:space="preserve"> PAGEREF _Toc8824167 \h </w:instrText>
        </w:r>
        <w:r w:rsidR="00EA7D0B">
          <w:rPr>
            <w:noProof/>
            <w:webHidden/>
          </w:rPr>
        </w:r>
        <w:r w:rsidR="00EA7D0B">
          <w:rPr>
            <w:noProof/>
            <w:webHidden/>
          </w:rPr>
          <w:fldChar w:fldCharType="separate"/>
        </w:r>
        <w:r w:rsidR="00EA7D0B">
          <w:rPr>
            <w:noProof/>
            <w:webHidden/>
          </w:rPr>
          <w:t>63</w:t>
        </w:r>
        <w:r w:rsidR="00EA7D0B">
          <w:rPr>
            <w:noProof/>
            <w:webHidden/>
          </w:rPr>
          <w:fldChar w:fldCharType="end"/>
        </w:r>
      </w:hyperlink>
    </w:p>
    <w:p w14:paraId="5FFEB5C7" w14:textId="77777777" w:rsidR="00EA7D0B" w:rsidRDefault="00727A20">
      <w:pPr>
        <w:pStyle w:val="TDC1"/>
        <w:rPr>
          <w:rFonts w:asciiTheme="minorHAnsi" w:eastAsiaTheme="minorEastAsia" w:hAnsiTheme="minorHAnsi" w:cstheme="minorBidi"/>
          <w:noProof/>
          <w:color w:val="auto"/>
          <w:lang w:val="es-ES" w:eastAsia="es-ES"/>
        </w:rPr>
      </w:pPr>
      <w:hyperlink w:anchor="_Toc8824168" w:history="1">
        <w:r w:rsidR="00EA7D0B" w:rsidRPr="00032F23">
          <w:rPr>
            <w:rStyle w:val="Hipervnculo"/>
            <w:noProof/>
          </w:rPr>
          <w:t>8.3.</w:t>
        </w:r>
        <w:r w:rsidR="00EA7D0B">
          <w:rPr>
            <w:rFonts w:asciiTheme="minorHAnsi" w:eastAsiaTheme="minorEastAsia" w:hAnsiTheme="minorHAnsi" w:cstheme="minorBidi"/>
            <w:noProof/>
            <w:color w:val="auto"/>
            <w:lang w:val="es-ES" w:eastAsia="es-ES"/>
          </w:rPr>
          <w:tab/>
        </w:r>
        <w:r w:rsidR="00EA7D0B" w:rsidRPr="00032F23">
          <w:rPr>
            <w:rStyle w:val="Hipervnculo"/>
            <w:noProof/>
          </w:rPr>
          <w:t>Estado de los reportes respecto a los tiempos de envío</w:t>
        </w:r>
        <w:r w:rsidR="00EA7D0B">
          <w:rPr>
            <w:noProof/>
            <w:webHidden/>
          </w:rPr>
          <w:tab/>
        </w:r>
        <w:r w:rsidR="00EA7D0B">
          <w:rPr>
            <w:noProof/>
            <w:webHidden/>
          </w:rPr>
          <w:fldChar w:fldCharType="begin"/>
        </w:r>
        <w:r w:rsidR="00EA7D0B">
          <w:rPr>
            <w:noProof/>
            <w:webHidden/>
          </w:rPr>
          <w:instrText xml:space="preserve"> PAGEREF _Toc8824168 \h </w:instrText>
        </w:r>
        <w:r w:rsidR="00EA7D0B">
          <w:rPr>
            <w:noProof/>
            <w:webHidden/>
          </w:rPr>
        </w:r>
        <w:r w:rsidR="00EA7D0B">
          <w:rPr>
            <w:noProof/>
            <w:webHidden/>
          </w:rPr>
          <w:fldChar w:fldCharType="separate"/>
        </w:r>
        <w:r w:rsidR="00EA7D0B">
          <w:rPr>
            <w:noProof/>
            <w:webHidden/>
          </w:rPr>
          <w:t>63</w:t>
        </w:r>
        <w:r w:rsidR="00EA7D0B">
          <w:rPr>
            <w:noProof/>
            <w:webHidden/>
          </w:rPr>
          <w:fldChar w:fldCharType="end"/>
        </w:r>
      </w:hyperlink>
    </w:p>
    <w:p w14:paraId="499087BB" w14:textId="77777777" w:rsidR="00EA7D0B" w:rsidRDefault="00727A20">
      <w:pPr>
        <w:pStyle w:val="TDC1"/>
        <w:rPr>
          <w:rFonts w:asciiTheme="minorHAnsi" w:eastAsiaTheme="minorEastAsia" w:hAnsiTheme="minorHAnsi" w:cstheme="minorBidi"/>
          <w:noProof/>
          <w:color w:val="auto"/>
          <w:lang w:val="es-ES" w:eastAsia="es-ES"/>
        </w:rPr>
      </w:pPr>
      <w:hyperlink w:anchor="_Toc8824169" w:history="1">
        <w:r w:rsidR="00EA7D0B" w:rsidRPr="00032F23">
          <w:rPr>
            <w:rStyle w:val="Hipervnculo"/>
            <w:noProof/>
          </w:rPr>
          <w:t>8.4.</w:t>
        </w:r>
        <w:r w:rsidR="00EA7D0B">
          <w:rPr>
            <w:rFonts w:asciiTheme="minorHAnsi" w:eastAsiaTheme="minorEastAsia" w:hAnsiTheme="minorHAnsi" w:cstheme="minorBidi"/>
            <w:noProof/>
            <w:color w:val="auto"/>
            <w:lang w:val="es-ES" w:eastAsia="es-ES"/>
          </w:rPr>
          <w:tab/>
        </w:r>
        <w:r w:rsidR="00EA7D0B" w:rsidRPr="00032F23">
          <w:rPr>
            <w:rStyle w:val="Hipervnculo"/>
            <w:noProof/>
          </w:rPr>
          <w:t>Solicitud de anulación para corrección de reporte</w:t>
        </w:r>
        <w:r w:rsidR="00EA7D0B">
          <w:rPr>
            <w:noProof/>
            <w:webHidden/>
          </w:rPr>
          <w:tab/>
        </w:r>
        <w:r w:rsidR="00EA7D0B">
          <w:rPr>
            <w:noProof/>
            <w:webHidden/>
          </w:rPr>
          <w:fldChar w:fldCharType="begin"/>
        </w:r>
        <w:r w:rsidR="00EA7D0B">
          <w:rPr>
            <w:noProof/>
            <w:webHidden/>
          </w:rPr>
          <w:instrText xml:space="preserve"> PAGEREF _Toc8824169 \h </w:instrText>
        </w:r>
        <w:r w:rsidR="00EA7D0B">
          <w:rPr>
            <w:noProof/>
            <w:webHidden/>
          </w:rPr>
        </w:r>
        <w:r w:rsidR="00EA7D0B">
          <w:rPr>
            <w:noProof/>
            <w:webHidden/>
          </w:rPr>
          <w:fldChar w:fldCharType="separate"/>
        </w:r>
        <w:r w:rsidR="00EA7D0B">
          <w:rPr>
            <w:noProof/>
            <w:webHidden/>
          </w:rPr>
          <w:t>64</w:t>
        </w:r>
        <w:r w:rsidR="00EA7D0B">
          <w:rPr>
            <w:noProof/>
            <w:webHidden/>
          </w:rPr>
          <w:fldChar w:fldCharType="end"/>
        </w:r>
      </w:hyperlink>
    </w:p>
    <w:p w14:paraId="48B3F51D" w14:textId="77777777" w:rsidR="00EA7D0B" w:rsidRDefault="00727A20">
      <w:pPr>
        <w:pStyle w:val="TDC1"/>
        <w:rPr>
          <w:rFonts w:asciiTheme="minorHAnsi" w:eastAsiaTheme="minorEastAsia" w:hAnsiTheme="minorHAnsi" w:cstheme="minorBidi"/>
          <w:noProof/>
          <w:color w:val="auto"/>
          <w:lang w:val="es-ES" w:eastAsia="es-ES"/>
        </w:rPr>
      </w:pPr>
      <w:hyperlink w:anchor="_Toc8824170" w:history="1">
        <w:r w:rsidR="00EA7D0B" w:rsidRPr="00032F23">
          <w:rPr>
            <w:rStyle w:val="Hipervnculo"/>
            <w:noProof/>
          </w:rPr>
          <w:t>8.5.</w:t>
        </w:r>
        <w:r w:rsidR="00EA7D0B">
          <w:rPr>
            <w:rFonts w:asciiTheme="minorHAnsi" w:eastAsiaTheme="minorEastAsia" w:hAnsiTheme="minorHAnsi" w:cstheme="minorBidi"/>
            <w:noProof/>
            <w:color w:val="auto"/>
            <w:lang w:val="es-ES" w:eastAsia="es-ES"/>
          </w:rPr>
          <w:tab/>
        </w:r>
        <w:r w:rsidR="00EA7D0B" w:rsidRPr="00032F23">
          <w:rPr>
            <w:rStyle w:val="Hipervnculo"/>
            <w:noProof/>
          </w:rPr>
          <w:t>Certificado de cargue de los reportes</w:t>
        </w:r>
        <w:r w:rsidR="00EA7D0B">
          <w:rPr>
            <w:noProof/>
            <w:webHidden/>
          </w:rPr>
          <w:tab/>
        </w:r>
        <w:r w:rsidR="00EA7D0B">
          <w:rPr>
            <w:noProof/>
            <w:webHidden/>
          </w:rPr>
          <w:fldChar w:fldCharType="begin"/>
        </w:r>
        <w:r w:rsidR="00EA7D0B">
          <w:rPr>
            <w:noProof/>
            <w:webHidden/>
          </w:rPr>
          <w:instrText xml:space="preserve"> PAGEREF _Toc8824170 \h </w:instrText>
        </w:r>
        <w:r w:rsidR="00EA7D0B">
          <w:rPr>
            <w:noProof/>
            <w:webHidden/>
          </w:rPr>
        </w:r>
        <w:r w:rsidR="00EA7D0B">
          <w:rPr>
            <w:noProof/>
            <w:webHidden/>
          </w:rPr>
          <w:fldChar w:fldCharType="separate"/>
        </w:r>
        <w:r w:rsidR="00EA7D0B">
          <w:rPr>
            <w:noProof/>
            <w:webHidden/>
          </w:rPr>
          <w:t>65</w:t>
        </w:r>
        <w:r w:rsidR="00EA7D0B">
          <w:rPr>
            <w:noProof/>
            <w:webHidden/>
          </w:rPr>
          <w:fldChar w:fldCharType="end"/>
        </w:r>
      </w:hyperlink>
    </w:p>
    <w:p w14:paraId="3ACF2DC1" w14:textId="77777777" w:rsidR="00EA7D0B" w:rsidRDefault="00727A20">
      <w:pPr>
        <w:pStyle w:val="TDC1"/>
        <w:rPr>
          <w:rFonts w:asciiTheme="minorHAnsi" w:eastAsiaTheme="minorEastAsia" w:hAnsiTheme="minorHAnsi" w:cstheme="minorBidi"/>
          <w:noProof/>
          <w:color w:val="auto"/>
          <w:lang w:val="es-ES" w:eastAsia="es-ES"/>
        </w:rPr>
      </w:pPr>
      <w:hyperlink w:anchor="_Toc8824171" w:history="1">
        <w:r w:rsidR="00EA7D0B" w:rsidRPr="00032F23">
          <w:rPr>
            <w:rStyle w:val="Hipervnculo"/>
            <w:noProof/>
          </w:rPr>
          <w:t>9.</w:t>
        </w:r>
        <w:r w:rsidR="00EA7D0B">
          <w:rPr>
            <w:rFonts w:asciiTheme="minorHAnsi" w:eastAsiaTheme="minorEastAsia" w:hAnsiTheme="minorHAnsi" w:cstheme="minorBidi"/>
            <w:noProof/>
            <w:color w:val="auto"/>
            <w:lang w:val="es-ES" w:eastAsia="es-ES"/>
          </w:rPr>
          <w:tab/>
        </w:r>
        <w:r w:rsidR="00EA7D0B" w:rsidRPr="00032F23">
          <w:rPr>
            <w:rStyle w:val="Hipervnculo"/>
            <w:noProof/>
          </w:rPr>
          <w:t>SOPORTE</w:t>
        </w:r>
        <w:r w:rsidR="00EA7D0B">
          <w:rPr>
            <w:noProof/>
            <w:webHidden/>
          </w:rPr>
          <w:tab/>
        </w:r>
        <w:r w:rsidR="00EA7D0B">
          <w:rPr>
            <w:noProof/>
            <w:webHidden/>
          </w:rPr>
          <w:fldChar w:fldCharType="begin"/>
        </w:r>
        <w:r w:rsidR="00EA7D0B">
          <w:rPr>
            <w:noProof/>
            <w:webHidden/>
          </w:rPr>
          <w:instrText xml:space="preserve"> PAGEREF _Toc8824171 \h </w:instrText>
        </w:r>
        <w:r w:rsidR="00EA7D0B">
          <w:rPr>
            <w:noProof/>
            <w:webHidden/>
          </w:rPr>
        </w:r>
        <w:r w:rsidR="00EA7D0B">
          <w:rPr>
            <w:noProof/>
            <w:webHidden/>
          </w:rPr>
          <w:fldChar w:fldCharType="separate"/>
        </w:r>
        <w:r w:rsidR="00EA7D0B">
          <w:rPr>
            <w:noProof/>
            <w:webHidden/>
          </w:rPr>
          <w:t>65</w:t>
        </w:r>
        <w:r w:rsidR="00EA7D0B">
          <w:rPr>
            <w:noProof/>
            <w:webHidden/>
          </w:rPr>
          <w:fldChar w:fldCharType="end"/>
        </w:r>
      </w:hyperlink>
    </w:p>
    <w:p w14:paraId="15A2D4EF" w14:textId="686C7F70" w:rsidR="00774541" w:rsidRPr="00F701CB" w:rsidRDefault="00E56FF5" w:rsidP="00240078">
      <w:pPr>
        <w:spacing w:after="0" w:line="240" w:lineRule="auto"/>
        <w:ind w:left="0" w:right="0" w:firstLine="0"/>
        <w:jc w:val="center"/>
      </w:pPr>
      <w:r w:rsidRPr="00F701CB">
        <w:fldChar w:fldCharType="end"/>
      </w:r>
    </w:p>
    <w:p w14:paraId="22CF8468" w14:textId="77777777" w:rsidR="00774541" w:rsidRPr="00F701CB" w:rsidRDefault="00774541" w:rsidP="00240078">
      <w:pPr>
        <w:spacing w:after="0" w:line="240" w:lineRule="auto"/>
        <w:ind w:left="0" w:right="0" w:firstLine="0"/>
        <w:jc w:val="center"/>
      </w:pPr>
    </w:p>
    <w:p w14:paraId="18467993" w14:textId="77777777" w:rsidR="001408CE" w:rsidRPr="00F701CB" w:rsidRDefault="00BE3D9A" w:rsidP="001408CE">
      <w:pPr>
        <w:spacing w:after="158" w:line="259" w:lineRule="auto"/>
        <w:ind w:left="0" w:right="0" w:firstLine="0"/>
        <w:jc w:val="center"/>
        <w:rPr>
          <w:b/>
        </w:rPr>
      </w:pPr>
      <w:r w:rsidRPr="00F701CB">
        <w:rPr>
          <w:b/>
        </w:rPr>
        <w:t>FIGURAS</w:t>
      </w:r>
    </w:p>
    <w:p w14:paraId="50BC98F7" w14:textId="77777777" w:rsidR="00EA7D0B" w:rsidRDefault="00BE3D9A">
      <w:pPr>
        <w:pStyle w:val="Tabladeilustraciones"/>
        <w:tabs>
          <w:tab w:val="right" w:leader="dot" w:pos="8828"/>
        </w:tabs>
        <w:rPr>
          <w:rFonts w:asciiTheme="minorHAnsi" w:eastAsiaTheme="minorEastAsia" w:hAnsiTheme="minorHAnsi" w:cstheme="minorBidi"/>
          <w:noProof/>
          <w:color w:val="auto"/>
          <w:lang w:val="es-ES" w:eastAsia="es-ES"/>
        </w:rPr>
      </w:pPr>
      <w:r w:rsidRPr="00F701CB">
        <w:rPr>
          <w:b/>
        </w:rPr>
        <w:fldChar w:fldCharType="begin"/>
      </w:r>
      <w:r w:rsidRPr="00F701CB">
        <w:rPr>
          <w:b/>
        </w:rPr>
        <w:instrText xml:space="preserve"> TOC \h \z \c "Figura" </w:instrText>
      </w:r>
      <w:r w:rsidRPr="00F701CB">
        <w:rPr>
          <w:b/>
        </w:rPr>
        <w:fldChar w:fldCharType="separate"/>
      </w:r>
      <w:hyperlink w:anchor="_Toc8824117" w:history="1">
        <w:r w:rsidR="00EA7D0B" w:rsidRPr="009D5D90">
          <w:rPr>
            <w:rStyle w:val="Hipervnculo"/>
            <w:noProof/>
          </w:rPr>
          <w:t>Figura 1. Reporte de Productos General</w:t>
        </w:r>
        <w:r w:rsidR="00EA7D0B">
          <w:rPr>
            <w:noProof/>
            <w:webHidden/>
          </w:rPr>
          <w:tab/>
        </w:r>
        <w:r w:rsidR="00EA7D0B">
          <w:rPr>
            <w:noProof/>
            <w:webHidden/>
          </w:rPr>
          <w:fldChar w:fldCharType="begin"/>
        </w:r>
        <w:r w:rsidR="00EA7D0B">
          <w:rPr>
            <w:noProof/>
            <w:webHidden/>
          </w:rPr>
          <w:instrText xml:space="preserve"> PAGEREF _Toc8824117 \h </w:instrText>
        </w:r>
        <w:r w:rsidR="00EA7D0B">
          <w:rPr>
            <w:noProof/>
            <w:webHidden/>
          </w:rPr>
        </w:r>
        <w:r w:rsidR="00EA7D0B">
          <w:rPr>
            <w:noProof/>
            <w:webHidden/>
          </w:rPr>
          <w:fldChar w:fldCharType="separate"/>
        </w:r>
        <w:r w:rsidR="00EA7D0B">
          <w:rPr>
            <w:noProof/>
            <w:webHidden/>
          </w:rPr>
          <w:t>8</w:t>
        </w:r>
        <w:r w:rsidR="00EA7D0B">
          <w:rPr>
            <w:noProof/>
            <w:webHidden/>
          </w:rPr>
          <w:fldChar w:fldCharType="end"/>
        </w:r>
      </w:hyperlink>
    </w:p>
    <w:p w14:paraId="6E4510C6" w14:textId="77777777" w:rsidR="00EA7D0B" w:rsidRDefault="00727A20">
      <w:pPr>
        <w:pStyle w:val="Tabladeilustraciones"/>
        <w:tabs>
          <w:tab w:val="right" w:leader="dot" w:pos="8828"/>
        </w:tabs>
        <w:rPr>
          <w:rFonts w:asciiTheme="minorHAnsi" w:eastAsiaTheme="minorEastAsia" w:hAnsiTheme="minorHAnsi" w:cstheme="minorBidi"/>
          <w:noProof/>
          <w:color w:val="auto"/>
          <w:lang w:val="es-ES" w:eastAsia="es-ES"/>
        </w:rPr>
      </w:pPr>
      <w:hyperlink w:anchor="_Toc8824118" w:history="1">
        <w:r w:rsidR="00EA7D0B" w:rsidRPr="009D5D90">
          <w:rPr>
            <w:rStyle w:val="Hipervnculo"/>
            <w:noProof/>
          </w:rPr>
          <w:t>Figura 2. Caracteres de la Codificación ANSI CP1252 para el Formato Alfanumérico</w:t>
        </w:r>
        <w:r w:rsidR="00EA7D0B">
          <w:rPr>
            <w:noProof/>
            <w:webHidden/>
          </w:rPr>
          <w:tab/>
        </w:r>
        <w:r w:rsidR="00EA7D0B">
          <w:rPr>
            <w:noProof/>
            <w:webHidden/>
          </w:rPr>
          <w:fldChar w:fldCharType="begin"/>
        </w:r>
        <w:r w:rsidR="00EA7D0B">
          <w:rPr>
            <w:noProof/>
            <w:webHidden/>
          </w:rPr>
          <w:instrText xml:space="preserve"> PAGEREF _Toc8824118 \h </w:instrText>
        </w:r>
        <w:r w:rsidR="00EA7D0B">
          <w:rPr>
            <w:noProof/>
            <w:webHidden/>
          </w:rPr>
        </w:r>
        <w:r w:rsidR="00EA7D0B">
          <w:rPr>
            <w:noProof/>
            <w:webHidden/>
          </w:rPr>
          <w:fldChar w:fldCharType="separate"/>
        </w:r>
        <w:r w:rsidR="00EA7D0B">
          <w:rPr>
            <w:noProof/>
            <w:webHidden/>
          </w:rPr>
          <w:t>10</w:t>
        </w:r>
        <w:r w:rsidR="00EA7D0B">
          <w:rPr>
            <w:noProof/>
            <w:webHidden/>
          </w:rPr>
          <w:fldChar w:fldCharType="end"/>
        </w:r>
      </w:hyperlink>
    </w:p>
    <w:p w14:paraId="6AA15BFC" w14:textId="77777777" w:rsidR="00EA7D0B" w:rsidRDefault="00727A20">
      <w:pPr>
        <w:pStyle w:val="Tabladeilustraciones"/>
        <w:tabs>
          <w:tab w:val="right" w:leader="dot" w:pos="8828"/>
        </w:tabs>
        <w:rPr>
          <w:rFonts w:asciiTheme="minorHAnsi" w:eastAsiaTheme="minorEastAsia" w:hAnsiTheme="minorHAnsi" w:cstheme="minorBidi"/>
          <w:noProof/>
          <w:color w:val="auto"/>
          <w:lang w:val="es-ES" w:eastAsia="es-ES"/>
        </w:rPr>
      </w:pPr>
      <w:hyperlink w:anchor="_Toc8824119" w:history="1">
        <w:r w:rsidR="00EA7D0B" w:rsidRPr="009D5D90">
          <w:rPr>
            <w:rStyle w:val="Hipervnculo"/>
            <w:noProof/>
          </w:rPr>
          <w:t>Figura 3. Reporte de Fondos</w:t>
        </w:r>
        <w:r w:rsidR="00EA7D0B">
          <w:rPr>
            <w:noProof/>
            <w:webHidden/>
          </w:rPr>
          <w:tab/>
        </w:r>
        <w:r w:rsidR="00EA7D0B">
          <w:rPr>
            <w:noProof/>
            <w:webHidden/>
          </w:rPr>
          <w:fldChar w:fldCharType="begin"/>
        </w:r>
        <w:r w:rsidR="00EA7D0B">
          <w:rPr>
            <w:noProof/>
            <w:webHidden/>
          </w:rPr>
          <w:instrText xml:space="preserve"> PAGEREF _Toc8824119 \h </w:instrText>
        </w:r>
        <w:r w:rsidR="00EA7D0B">
          <w:rPr>
            <w:noProof/>
            <w:webHidden/>
          </w:rPr>
        </w:r>
        <w:r w:rsidR="00EA7D0B">
          <w:rPr>
            <w:noProof/>
            <w:webHidden/>
          </w:rPr>
          <w:fldChar w:fldCharType="separate"/>
        </w:r>
        <w:r w:rsidR="00EA7D0B">
          <w:rPr>
            <w:noProof/>
            <w:webHidden/>
          </w:rPr>
          <w:t>21</w:t>
        </w:r>
        <w:r w:rsidR="00EA7D0B">
          <w:rPr>
            <w:noProof/>
            <w:webHidden/>
          </w:rPr>
          <w:fldChar w:fldCharType="end"/>
        </w:r>
      </w:hyperlink>
    </w:p>
    <w:p w14:paraId="4B52CDA7" w14:textId="77777777" w:rsidR="00EA7D0B" w:rsidRDefault="00727A20">
      <w:pPr>
        <w:pStyle w:val="Tabladeilustraciones"/>
        <w:tabs>
          <w:tab w:val="right" w:leader="dot" w:pos="8828"/>
        </w:tabs>
        <w:rPr>
          <w:rFonts w:asciiTheme="minorHAnsi" w:eastAsiaTheme="minorEastAsia" w:hAnsiTheme="minorHAnsi" w:cstheme="minorBidi"/>
          <w:noProof/>
          <w:color w:val="auto"/>
          <w:lang w:val="es-ES" w:eastAsia="es-ES"/>
        </w:rPr>
      </w:pPr>
      <w:hyperlink w:anchor="_Toc8824120" w:history="1">
        <w:r w:rsidR="00EA7D0B" w:rsidRPr="009D5D90">
          <w:rPr>
            <w:rStyle w:val="Hipervnculo"/>
            <w:noProof/>
          </w:rPr>
          <w:t>Figura 4. Reporte de los Negocios Fiduciarios</w:t>
        </w:r>
        <w:r w:rsidR="00EA7D0B">
          <w:rPr>
            <w:noProof/>
            <w:webHidden/>
          </w:rPr>
          <w:tab/>
        </w:r>
        <w:r w:rsidR="00EA7D0B">
          <w:rPr>
            <w:noProof/>
            <w:webHidden/>
          </w:rPr>
          <w:fldChar w:fldCharType="begin"/>
        </w:r>
        <w:r w:rsidR="00EA7D0B">
          <w:rPr>
            <w:noProof/>
            <w:webHidden/>
          </w:rPr>
          <w:instrText xml:space="preserve"> PAGEREF _Toc8824120 \h </w:instrText>
        </w:r>
        <w:r w:rsidR="00EA7D0B">
          <w:rPr>
            <w:noProof/>
            <w:webHidden/>
          </w:rPr>
        </w:r>
        <w:r w:rsidR="00EA7D0B">
          <w:rPr>
            <w:noProof/>
            <w:webHidden/>
          </w:rPr>
          <w:fldChar w:fldCharType="separate"/>
        </w:r>
        <w:r w:rsidR="00EA7D0B">
          <w:rPr>
            <w:noProof/>
            <w:webHidden/>
          </w:rPr>
          <w:t>34</w:t>
        </w:r>
        <w:r w:rsidR="00EA7D0B">
          <w:rPr>
            <w:noProof/>
            <w:webHidden/>
          </w:rPr>
          <w:fldChar w:fldCharType="end"/>
        </w:r>
      </w:hyperlink>
    </w:p>
    <w:p w14:paraId="42A86A37" w14:textId="77777777" w:rsidR="00EA7D0B" w:rsidRDefault="00727A20">
      <w:pPr>
        <w:pStyle w:val="Tabladeilustraciones"/>
        <w:tabs>
          <w:tab w:val="right" w:leader="dot" w:pos="8828"/>
        </w:tabs>
        <w:rPr>
          <w:rFonts w:asciiTheme="minorHAnsi" w:eastAsiaTheme="minorEastAsia" w:hAnsiTheme="minorHAnsi" w:cstheme="minorBidi"/>
          <w:noProof/>
          <w:color w:val="auto"/>
          <w:lang w:val="es-ES" w:eastAsia="es-ES"/>
        </w:rPr>
      </w:pPr>
      <w:hyperlink w:anchor="_Toc8824121" w:history="1">
        <w:r w:rsidR="00EA7D0B" w:rsidRPr="009D5D90">
          <w:rPr>
            <w:rStyle w:val="Hipervnculo"/>
            <w:noProof/>
          </w:rPr>
          <w:t>Figura 5. Reporte de la Industria Aseguradora</w:t>
        </w:r>
        <w:r w:rsidR="00EA7D0B">
          <w:rPr>
            <w:noProof/>
            <w:webHidden/>
          </w:rPr>
          <w:tab/>
        </w:r>
        <w:r w:rsidR="00EA7D0B">
          <w:rPr>
            <w:noProof/>
            <w:webHidden/>
          </w:rPr>
          <w:fldChar w:fldCharType="begin"/>
        </w:r>
        <w:r w:rsidR="00EA7D0B">
          <w:rPr>
            <w:noProof/>
            <w:webHidden/>
          </w:rPr>
          <w:instrText xml:space="preserve"> PAGEREF _Toc8824121 \h </w:instrText>
        </w:r>
        <w:r w:rsidR="00EA7D0B">
          <w:rPr>
            <w:noProof/>
            <w:webHidden/>
          </w:rPr>
        </w:r>
        <w:r w:rsidR="00EA7D0B">
          <w:rPr>
            <w:noProof/>
            <w:webHidden/>
          </w:rPr>
          <w:fldChar w:fldCharType="separate"/>
        </w:r>
        <w:r w:rsidR="00EA7D0B">
          <w:rPr>
            <w:noProof/>
            <w:webHidden/>
          </w:rPr>
          <w:t>48</w:t>
        </w:r>
        <w:r w:rsidR="00EA7D0B">
          <w:rPr>
            <w:noProof/>
            <w:webHidden/>
          </w:rPr>
          <w:fldChar w:fldCharType="end"/>
        </w:r>
      </w:hyperlink>
    </w:p>
    <w:p w14:paraId="1850B6F8" w14:textId="77777777" w:rsidR="00BE3D9A" w:rsidRPr="00F701CB" w:rsidRDefault="00BE3D9A" w:rsidP="002C5768">
      <w:pPr>
        <w:spacing w:after="158" w:line="259" w:lineRule="auto"/>
        <w:ind w:left="0" w:right="0" w:firstLine="0"/>
        <w:jc w:val="center"/>
        <w:rPr>
          <w:b/>
        </w:rPr>
      </w:pPr>
      <w:r w:rsidRPr="00F701CB">
        <w:rPr>
          <w:b/>
        </w:rPr>
        <w:fldChar w:fldCharType="end"/>
      </w:r>
    </w:p>
    <w:p w14:paraId="6B880EE6" w14:textId="3006E514" w:rsidR="002C5768" w:rsidRPr="00F701CB" w:rsidRDefault="002C5768" w:rsidP="002C5768">
      <w:pPr>
        <w:spacing w:after="158" w:line="259" w:lineRule="auto"/>
        <w:ind w:left="0" w:right="0" w:firstLine="0"/>
        <w:jc w:val="center"/>
        <w:rPr>
          <w:b/>
        </w:rPr>
      </w:pPr>
      <w:r w:rsidRPr="00F701CB">
        <w:rPr>
          <w:b/>
        </w:rPr>
        <w:t>CUADROS</w:t>
      </w:r>
      <w:r w:rsidR="009C3CB8" w:rsidRPr="00F701CB">
        <w:rPr>
          <w:b/>
        </w:rPr>
        <w:t>*</w:t>
      </w:r>
    </w:p>
    <w:p w14:paraId="4329B4AF" w14:textId="77777777" w:rsidR="00EA7D0B" w:rsidRDefault="002C5768">
      <w:pPr>
        <w:pStyle w:val="Tabladeilustraciones"/>
        <w:tabs>
          <w:tab w:val="right" w:leader="dot" w:pos="8828"/>
        </w:tabs>
        <w:rPr>
          <w:rFonts w:asciiTheme="minorHAnsi" w:eastAsiaTheme="minorEastAsia" w:hAnsiTheme="minorHAnsi" w:cstheme="minorBidi"/>
          <w:noProof/>
          <w:color w:val="auto"/>
          <w:lang w:val="es-ES" w:eastAsia="es-ES"/>
        </w:rPr>
      </w:pPr>
      <w:r w:rsidRPr="00F701CB">
        <w:fldChar w:fldCharType="begin"/>
      </w:r>
      <w:r w:rsidRPr="00F701CB">
        <w:instrText xml:space="preserve"> TOC \h \z \c "Cuadro" </w:instrText>
      </w:r>
      <w:r w:rsidRPr="00F701CB">
        <w:fldChar w:fldCharType="separate"/>
      </w:r>
      <w:hyperlink w:anchor="_Toc8824172" w:history="1">
        <w:r w:rsidR="00EA7D0B" w:rsidRPr="00202C09">
          <w:rPr>
            <w:rStyle w:val="Hipervnculo"/>
            <w:noProof/>
          </w:rPr>
          <w:t>Cuadro 1. Reporte de Productos y tipo de entidad que debe reportar</w:t>
        </w:r>
        <w:r w:rsidR="00EA7D0B">
          <w:rPr>
            <w:noProof/>
            <w:webHidden/>
          </w:rPr>
          <w:tab/>
        </w:r>
        <w:r w:rsidR="00EA7D0B">
          <w:rPr>
            <w:noProof/>
            <w:webHidden/>
          </w:rPr>
          <w:fldChar w:fldCharType="begin"/>
        </w:r>
        <w:r w:rsidR="00EA7D0B">
          <w:rPr>
            <w:noProof/>
            <w:webHidden/>
          </w:rPr>
          <w:instrText xml:space="preserve"> PAGEREF _Toc8824172 \h </w:instrText>
        </w:r>
        <w:r w:rsidR="00EA7D0B">
          <w:rPr>
            <w:noProof/>
            <w:webHidden/>
          </w:rPr>
        </w:r>
        <w:r w:rsidR="00EA7D0B">
          <w:rPr>
            <w:noProof/>
            <w:webHidden/>
          </w:rPr>
          <w:fldChar w:fldCharType="separate"/>
        </w:r>
        <w:r w:rsidR="00EA7D0B">
          <w:rPr>
            <w:noProof/>
            <w:webHidden/>
          </w:rPr>
          <w:t>6</w:t>
        </w:r>
        <w:r w:rsidR="00EA7D0B">
          <w:rPr>
            <w:noProof/>
            <w:webHidden/>
          </w:rPr>
          <w:fldChar w:fldCharType="end"/>
        </w:r>
      </w:hyperlink>
    </w:p>
    <w:p w14:paraId="320582CE" w14:textId="77777777" w:rsidR="00EA7D0B" w:rsidRDefault="00727A20">
      <w:pPr>
        <w:pStyle w:val="Tabladeilustraciones"/>
        <w:tabs>
          <w:tab w:val="right" w:leader="dot" w:pos="8828"/>
        </w:tabs>
        <w:rPr>
          <w:rFonts w:asciiTheme="minorHAnsi" w:eastAsiaTheme="minorEastAsia" w:hAnsiTheme="minorHAnsi" w:cstheme="minorBidi"/>
          <w:noProof/>
          <w:color w:val="auto"/>
          <w:lang w:val="es-ES" w:eastAsia="es-ES"/>
        </w:rPr>
      </w:pPr>
      <w:hyperlink w:anchor="_Toc8824173" w:history="1">
        <w:r w:rsidR="00EA7D0B" w:rsidRPr="00202C09">
          <w:rPr>
            <w:rStyle w:val="Hipervnculo"/>
            <w:noProof/>
          </w:rPr>
          <w:t>Cuadro 2. Encabezado del Archivo 1 del Reporte de Productos General</w:t>
        </w:r>
        <w:r w:rsidR="00EA7D0B">
          <w:rPr>
            <w:noProof/>
            <w:webHidden/>
          </w:rPr>
          <w:tab/>
        </w:r>
        <w:r w:rsidR="00EA7D0B">
          <w:rPr>
            <w:noProof/>
            <w:webHidden/>
          </w:rPr>
          <w:fldChar w:fldCharType="begin"/>
        </w:r>
        <w:r w:rsidR="00EA7D0B">
          <w:rPr>
            <w:noProof/>
            <w:webHidden/>
          </w:rPr>
          <w:instrText xml:space="preserve"> PAGEREF _Toc8824173 \h </w:instrText>
        </w:r>
        <w:r w:rsidR="00EA7D0B">
          <w:rPr>
            <w:noProof/>
            <w:webHidden/>
          </w:rPr>
        </w:r>
        <w:r w:rsidR="00EA7D0B">
          <w:rPr>
            <w:noProof/>
            <w:webHidden/>
          </w:rPr>
          <w:fldChar w:fldCharType="separate"/>
        </w:r>
        <w:r w:rsidR="00EA7D0B">
          <w:rPr>
            <w:noProof/>
            <w:webHidden/>
          </w:rPr>
          <w:t>11</w:t>
        </w:r>
        <w:r w:rsidR="00EA7D0B">
          <w:rPr>
            <w:noProof/>
            <w:webHidden/>
          </w:rPr>
          <w:fldChar w:fldCharType="end"/>
        </w:r>
      </w:hyperlink>
    </w:p>
    <w:p w14:paraId="1877DB86" w14:textId="77777777" w:rsidR="00EA7D0B" w:rsidRDefault="00727A20">
      <w:pPr>
        <w:pStyle w:val="Tabladeilustraciones"/>
        <w:tabs>
          <w:tab w:val="right" w:leader="dot" w:pos="8828"/>
        </w:tabs>
        <w:rPr>
          <w:rFonts w:asciiTheme="minorHAnsi" w:eastAsiaTheme="minorEastAsia" w:hAnsiTheme="minorHAnsi" w:cstheme="minorBidi"/>
          <w:noProof/>
          <w:color w:val="auto"/>
          <w:lang w:val="es-ES" w:eastAsia="es-ES"/>
        </w:rPr>
      </w:pPr>
      <w:hyperlink w:anchor="_Toc8824174" w:history="1">
        <w:r w:rsidR="00EA7D0B" w:rsidRPr="00202C09">
          <w:rPr>
            <w:rStyle w:val="Hipervnculo"/>
            <w:noProof/>
          </w:rPr>
          <w:t>Cuadro 3. Cuerpo del Archivo 1 del Reporte de Productos General</w:t>
        </w:r>
        <w:r w:rsidR="00EA7D0B">
          <w:rPr>
            <w:noProof/>
            <w:webHidden/>
          </w:rPr>
          <w:tab/>
        </w:r>
        <w:r w:rsidR="00EA7D0B">
          <w:rPr>
            <w:noProof/>
            <w:webHidden/>
          </w:rPr>
          <w:fldChar w:fldCharType="begin"/>
        </w:r>
        <w:r w:rsidR="00EA7D0B">
          <w:rPr>
            <w:noProof/>
            <w:webHidden/>
          </w:rPr>
          <w:instrText xml:space="preserve"> PAGEREF _Toc8824174 \h </w:instrText>
        </w:r>
        <w:r w:rsidR="00EA7D0B">
          <w:rPr>
            <w:noProof/>
            <w:webHidden/>
          </w:rPr>
        </w:r>
        <w:r w:rsidR="00EA7D0B">
          <w:rPr>
            <w:noProof/>
            <w:webHidden/>
          </w:rPr>
          <w:fldChar w:fldCharType="separate"/>
        </w:r>
        <w:r w:rsidR="00EA7D0B">
          <w:rPr>
            <w:noProof/>
            <w:webHidden/>
          </w:rPr>
          <w:t>13</w:t>
        </w:r>
        <w:r w:rsidR="00EA7D0B">
          <w:rPr>
            <w:noProof/>
            <w:webHidden/>
          </w:rPr>
          <w:fldChar w:fldCharType="end"/>
        </w:r>
      </w:hyperlink>
    </w:p>
    <w:p w14:paraId="492D707B" w14:textId="77777777" w:rsidR="00EA7D0B" w:rsidRDefault="00727A20">
      <w:pPr>
        <w:pStyle w:val="Tabladeilustraciones"/>
        <w:tabs>
          <w:tab w:val="right" w:leader="dot" w:pos="8828"/>
        </w:tabs>
        <w:rPr>
          <w:rFonts w:asciiTheme="minorHAnsi" w:eastAsiaTheme="minorEastAsia" w:hAnsiTheme="minorHAnsi" w:cstheme="minorBidi"/>
          <w:noProof/>
          <w:color w:val="auto"/>
          <w:lang w:val="es-ES" w:eastAsia="es-ES"/>
        </w:rPr>
      </w:pPr>
      <w:hyperlink w:anchor="_Toc8824175" w:history="1">
        <w:r w:rsidR="00EA7D0B" w:rsidRPr="00202C09">
          <w:rPr>
            <w:rStyle w:val="Hipervnculo"/>
            <w:noProof/>
          </w:rPr>
          <w:t>Cuadro 4. Cola del Archivo 1 del Reporte de Productos General</w:t>
        </w:r>
        <w:r w:rsidR="00EA7D0B">
          <w:rPr>
            <w:noProof/>
            <w:webHidden/>
          </w:rPr>
          <w:tab/>
        </w:r>
        <w:r w:rsidR="00EA7D0B">
          <w:rPr>
            <w:noProof/>
            <w:webHidden/>
          </w:rPr>
          <w:fldChar w:fldCharType="begin"/>
        </w:r>
        <w:r w:rsidR="00EA7D0B">
          <w:rPr>
            <w:noProof/>
            <w:webHidden/>
          </w:rPr>
          <w:instrText xml:space="preserve"> PAGEREF _Toc8824175 \h </w:instrText>
        </w:r>
        <w:r w:rsidR="00EA7D0B">
          <w:rPr>
            <w:noProof/>
            <w:webHidden/>
          </w:rPr>
        </w:r>
        <w:r w:rsidR="00EA7D0B">
          <w:rPr>
            <w:noProof/>
            <w:webHidden/>
          </w:rPr>
          <w:fldChar w:fldCharType="separate"/>
        </w:r>
        <w:r w:rsidR="00EA7D0B">
          <w:rPr>
            <w:noProof/>
            <w:webHidden/>
          </w:rPr>
          <w:t>15</w:t>
        </w:r>
        <w:r w:rsidR="00EA7D0B">
          <w:rPr>
            <w:noProof/>
            <w:webHidden/>
          </w:rPr>
          <w:fldChar w:fldCharType="end"/>
        </w:r>
      </w:hyperlink>
    </w:p>
    <w:p w14:paraId="6F40FF7D" w14:textId="77777777" w:rsidR="00EA7D0B" w:rsidRDefault="00727A20">
      <w:pPr>
        <w:pStyle w:val="Tabladeilustraciones"/>
        <w:tabs>
          <w:tab w:val="right" w:leader="dot" w:pos="8828"/>
        </w:tabs>
        <w:rPr>
          <w:rFonts w:asciiTheme="minorHAnsi" w:eastAsiaTheme="minorEastAsia" w:hAnsiTheme="minorHAnsi" w:cstheme="minorBidi"/>
          <w:noProof/>
          <w:color w:val="auto"/>
          <w:lang w:val="es-ES" w:eastAsia="es-ES"/>
        </w:rPr>
      </w:pPr>
      <w:hyperlink w:anchor="_Toc8824176" w:history="1">
        <w:r w:rsidR="00EA7D0B" w:rsidRPr="00202C09">
          <w:rPr>
            <w:rStyle w:val="Hipervnculo"/>
            <w:noProof/>
          </w:rPr>
          <w:t>Cuadro 5. Encabezado del Archivo 2 del Reporte de Productos General</w:t>
        </w:r>
        <w:r w:rsidR="00EA7D0B">
          <w:rPr>
            <w:noProof/>
            <w:webHidden/>
          </w:rPr>
          <w:tab/>
        </w:r>
        <w:r w:rsidR="00EA7D0B">
          <w:rPr>
            <w:noProof/>
            <w:webHidden/>
          </w:rPr>
          <w:fldChar w:fldCharType="begin"/>
        </w:r>
        <w:r w:rsidR="00EA7D0B">
          <w:rPr>
            <w:noProof/>
            <w:webHidden/>
          </w:rPr>
          <w:instrText xml:space="preserve"> PAGEREF _Toc8824176 \h </w:instrText>
        </w:r>
        <w:r w:rsidR="00EA7D0B">
          <w:rPr>
            <w:noProof/>
            <w:webHidden/>
          </w:rPr>
        </w:r>
        <w:r w:rsidR="00EA7D0B">
          <w:rPr>
            <w:noProof/>
            <w:webHidden/>
          </w:rPr>
          <w:fldChar w:fldCharType="separate"/>
        </w:r>
        <w:r w:rsidR="00EA7D0B">
          <w:rPr>
            <w:noProof/>
            <w:webHidden/>
          </w:rPr>
          <w:t>16</w:t>
        </w:r>
        <w:r w:rsidR="00EA7D0B">
          <w:rPr>
            <w:noProof/>
            <w:webHidden/>
          </w:rPr>
          <w:fldChar w:fldCharType="end"/>
        </w:r>
      </w:hyperlink>
    </w:p>
    <w:p w14:paraId="2B965253" w14:textId="77777777" w:rsidR="00EA7D0B" w:rsidRDefault="00727A20">
      <w:pPr>
        <w:pStyle w:val="Tabladeilustraciones"/>
        <w:tabs>
          <w:tab w:val="right" w:leader="dot" w:pos="8828"/>
        </w:tabs>
        <w:rPr>
          <w:rFonts w:asciiTheme="minorHAnsi" w:eastAsiaTheme="minorEastAsia" w:hAnsiTheme="minorHAnsi" w:cstheme="minorBidi"/>
          <w:noProof/>
          <w:color w:val="auto"/>
          <w:lang w:val="es-ES" w:eastAsia="es-ES"/>
        </w:rPr>
      </w:pPr>
      <w:hyperlink w:anchor="_Toc8824177" w:history="1">
        <w:r w:rsidR="00EA7D0B" w:rsidRPr="00202C09">
          <w:rPr>
            <w:rStyle w:val="Hipervnculo"/>
            <w:noProof/>
          </w:rPr>
          <w:t>Cuadro 6. Cuerpo del Archivo 2 del Reporte de Productos General</w:t>
        </w:r>
        <w:r w:rsidR="00EA7D0B">
          <w:rPr>
            <w:noProof/>
            <w:webHidden/>
          </w:rPr>
          <w:tab/>
        </w:r>
        <w:r w:rsidR="00EA7D0B">
          <w:rPr>
            <w:noProof/>
            <w:webHidden/>
          </w:rPr>
          <w:fldChar w:fldCharType="begin"/>
        </w:r>
        <w:r w:rsidR="00EA7D0B">
          <w:rPr>
            <w:noProof/>
            <w:webHidden/>
          </w:rPr>
          <w:instrText xml:space="preserve"> PAGEREF _Toc8824177 \h </w:instrText>
        </w:r>
        <w:r w:rsidR="00EA7D0B">
          <w:rPr>
            <w:noProof/>
            <w:webHidden/>
          </w:rPr>
        </w:r>
        <w:r w:rsidR="00EA7D0B">
          <w:rPr>
            <w:noProof/>
            <w:webHidden/>
          </w:rPr>
          <w:fldChar w:fldCharType="separate"/>
        </w:r>
        <w:r w:rsidR="00EA7D0B">
          <w:rPr>
            <w:noProof/>
            <w:webHidden/>
          </w:rPr>
          <w:t>18</w:t>
        </w:r>
        <w:r w:rsidR="00EA7D0B">
          <w:rPr>
            <w:noProof/>
            <w:webHidden/>
          </w:rPr>
          <w:fldChar w:fldCharType="end"/>
        </w:r>
      </w:hyperlink>
    </w:p>
    <w:p w14:paraId="40E113FE" w14:textId="77777777" w:rsidR="00EA7D0B" w:rsidRDefault="00727A20">
      <w:pPr>
        <w:pStyle w:val="Tabladeilustraciones"/>
        <w:tabs>
          <w:tab w:val="right" w:leader="dot" w:pos="8828"/>
        </w:tabs>
        <w:rPr>
          <w:rFonts w:asciiTheme="minorHAnsi" w:eastAsiaTheme="minorEastAsia" w:hAnsiTheme="minorHAnsi" w:cstheme="minorBidi"/>
          <w:noProof/>
          <w:color w:val="auto"/>
          <w:lang w:val="es-ES" w:eastAsia="es-ES"/>
        </w:rPr>
      </w:pPr>
      <w:hyperlink w:anchor="_Toc8824178" w:history="1">
        <w:r w:rsidR="00EA7D0B" w:rsidRPr="00202C09">
          <w:rPr>
            <w:rStyle w:val="Hipervnculo"/>
            <w:noProof/>
          </w:rPr>
          <w:t>Cuadro 7. Cola del Archivo 2 del Reporte de Productos General</w:t>
        </w:r>
        <w:r w:rsidR="00EA7D0B">
          <w:rPr>
            <w:noProof/>
            <w:webHidden/>
          </w:rPr>
          <w:tab/>
        </w:r>
        <w:r w:rsidR="00EA7D0B">
          <w:rPr>
            <w:noProof/>
            <w:webHidden/>
          </w:rPr>
          <w:fldChar w:fldCharType="begin"/>
        </w:r>
        <w:r w:rsidR="00EA7D0B">
          <w:rPr>
            <w:noProof/>
            <w:webHidden/>
          </w:rPr>
          <w:instrText xml:space="preserve"> PAGEREF _Toc8824178 \h </w:instrText>
        </w:r>
        <w:r w:rsidR="00EA7D0B">
          <w:rPr>
            <w:noProof/>
            <w:webHidden/>
          </w:rPr>
        </w:r>
        <w:r w:rsidR="00EA7D0B">
          <w:rPr>
            <w:noProof/>
            <w:webHidden/>
          </w:rPr>
          <w:fldChar w:fldCharType="separate"/>
        </w:r>
        <w:r w:rsidR="00EA7D0B">
          <w:rPr>
            <w:noProof/>
            <w:webHidden/>
          </w:rPr>
          <w:t>19</w:t>
        </w:r>
        <w:r w:rsidR="00EA7D0B">
          <w:rPr>
            <w:noProof/>
            <w:webHidden/>
          </w:rPr>
          <w:fldChar w:fldCharType="end"/>
        </w:r>
      </w:hyperlink>
    </w:p>
    <w:p w14:paraId="15C8C8F3" w14:textId="77777777" w:rsidR="00EA7D0B" w:rsidRDefault="00727A20">
      <w:pPr>
        <w:pStyle w:val="Tabladeilustraciones"/>
        <w:tabs>
          <w:tab w:val="right" w:leader="dot" w:pos="8828"/>
        </w:tabs>
        <w:rPr>
          <w:rFonts w:asciiTheme="minorHAnsi" w:eastAsiaTheme="minorEastAsia" w:hAnsiTheme="minorHAnsi" w:cstheme="minorBidi"/>
          <w:noProof/>
          <w:color w:val="auto"/>
          <w:lang w:val="es-ES" w:eastAsia="es-ES"/>
        </w:rPr>
      </w:pPr>
      <w:hyperlink w:anchor="_Toc8824179" w:history="1">
        <w:r w:rsidR="00EA7D0B" w:rsidRPr="00202C09">
          <w:rPr>
            <w:rStyle w:val="Hipervnculo"/>
            <w:noProof/>
          </w:rPr>
          <w:t>Cuadro 8. Encabezado del Archivo 1 del Reporte de Fondos</w:t>
        </w:r>
        <w:r w:rsidR="00EA7D0B">
          <w:rPr>
            <w:noProof/>
            <w:webHidden/>
          </w:rPr>
          <w:tab/>
        </w:r>
        <w:r w:rsidR="00EA7D0B">
          <w:rPr>
            <w:noProof/>
            <w:webHidden/>
          </w:rPr>
          <w:fldChar w:fldCharType="begin"/>
        </w:r>
        <w:r w:rsidR="00EA7D0B">
          <w:rPr>
            <w:noProof/>
            <w:webHidden/>
          </w:rPr>
          <w:instrText xml:space="preserve"> PAGEREF _Toc8824179 \h </w:instrText>
        </w:r>
        <w:r w:rsidR="00EA7D0B">
          <w:rPr>
            <w:noProof/>
            <w:webHidden/>
          </w:rPr>
        </w:r>
        <w:r w:rsidR="00EA7D0B">
          <w:rPr>
            <w:noProof/>
            <w:webHidden/>
          </w:rPr>
          <w:fldChar w:fldCharType="separate"/>
        </w:r>
        <w:r w:rsidR="00EA7D0B">
          <w:rPr>
            <w:noProof/>
            <w:webHidden/>
          </w:rPr>
          <w:t>23</w:t>
        </w:r>
        <w:r w:rsidR="00EA7D0B">
          <w:rPr>
            <w:noProof/>
            <w:webHidden/>
          </w:rPr>
          <w:fldChar w:fldCharType="end"/>
        </w:r>
      </w:hyperlink>
    </w:p>
    <w:p w14:paraId="52D1C54D" w14:textId="77777777" w:rsidR="00EA7D0B" w:rsidRDefault="00727A20">
      <w:pPr>
        <w:pStyle w:val="Tabladeilustraciones"/>
        <w:tabs>
          <w:tab w:val="right" w:leader="dot" w:pos="8828"/>
        </w:tabs>
        <w:rPr>
          <w:rFonts w:asciiTheme="minorHAnsi" w:eastAsiaTheme="minorEastAsia" w:hAnsiTheme="minorHAnsi" w:cstheme="minorBidi"/>
          <w:noProof/>
          <w:color w:val="auto"/>
          <w:lang w:val="es-ES" w:eastAsia="es-ES"/>
        </w:rPr>
      </w:pPr>
      <w:hyperlink w:anchor="_Toc8824180" w:history="1">
        <w:r w:rsidR="00EA7D0B" w:rsidRPr="00202C09">
          <w:rPr>
            <w:rStyle w:val="Hipervnculo"/>
            <w:noProof/>
          </w:rPr>
          <w:t>Cuadro 9. Cuerpo del Archivo 1 del Reporte de Fondos</w:t>
        </w:r>
        <w:r w:rsidR="00EA7D0B">
          <w:rPr>
            <w:noProof/>
            <w:webHidden/>
          </w:rPr>
          <w:tab/>
        </w:r>
        <w:r w:rsidR="00EA7D0B">
          <w:rPr>
            <w:noProof/>
            <w:webHidden/>
          </w:rPr>
          <w:fldChar w:fldCharType="begin"/>
        </w:r>
        <w:r w:rsidR="00EA7D0B">
          <w:rPr>
            <w:noProof/>
            <w:webHidden/>
          </w:rPr>
          <w:instrText xml:space="preserve"> PAGEREF _Toc8824180 \h </w:instrText>
        </w:r>
        <w:r w:rsidR="00EA7D0B">
          <w:rPr>
            <w:noProof/>
            <w:webHidden/>
          </w:rPr>
        </w:r>
        <w:r w:rsidR="00EA7D0B">
          <w:rPr>
            <w:noProof/>
            <w:webHidden/>
          </w:rPr>
          <w:fldChar w:fldCharType="separate"/>
        </w:r>
        <w:r w:rsidR="00EA7D0B">
          <w:rPr>
            <w:noProof/>
            <w:webHidden/>
          </w:rPr>
          <w:t>26</w:t>
        </w:r>
        <w:r w:rsidR="00EA7D0B">
          <w:rPr>
            <w:noProof/>
            <w:webHidden/>
          </w:rPr>
          <w:fldChar w:fldCharType="end"/>
        </w:r>
      </w:hyperlink>
    </w:p>
    <w:p w14:paraId="548B0F8F" w14:textId="77777777" w:rsidR="00EA7D0B" w:rsidRDefault="00727A20">
      <w:pPr>
        <w:pStyle w:val="Tabladeilustraciones"/>
        <w:tabs>
          <w:tab w:val="right" w:leader="dot" w:pos="8828"/>
        </w:tabs>
        <w:rPr>
          <w:rFonts w:asciiTheme="minorHAnsi" w:eastAsiaTheme="minorEastAsia" w:hAnsiTheme="minorHAnsi" w:cstheme="minorBidi"/>
          <w:noProof/>
          <w:color w:val="auto"/>
          <w:lang w:val="es-ES" w:eastAsia="es-ES"/>
        </w:rPr>
      </w:pPr>
      <w:hyperlink w:anchor="_Toc8824181" w:history="1">
        <w:r w:rsidR="00EA7D0B" w:rsidRPr="00202C09">
          <w:rPr>
            <w:rStyle w:val="Hipervnculo"/>
            <w:noProof/>
          </w:rPr>
          <w:t>Cuadro 10. Cola del Archivo 1 del Reporte de Fondos</w:t>
        </w:r>
        <w:r w:rsidR="00EA7D0B">
          <w:rPr>
            <w:noProof/>
            <w:webHidden/>
          </w:rPr>
          <w:tab/>
        </w:r>
        <w:r w:rsidR="00EA7D0B">
          <w:rPr>
            <w:noProof/>
            <w:webHidden/>
          </w:rPr>
          <w:fldChar w:fldCharType="begin"/>
        </w:r>
        <w:r w:rsidR="00EA7D0B">
          <w:rPr>
            <w:noProof/>
            <w:webHidden/>
          </w:rPr>
          <w:instrText xml:space="preserve"> PAGEREF _Toc8824181 \h </w:instrText>
        </w:r>
        <w:r w:rsidR="00EA7D0B">
          <w:rPr>
            <w:noProof/>
            <w:webHidden/>
          </w:rPr>
        </w:r>
        <w:r w:rsidR="00EA7D0B">
          <w:rPr>
            <w:noProof/>
            <w:webHidden/>
          </w:rPr>
          <w:fldChar w:fldCharType="separate"/>
        </w:r>
        <w:r w:rsidR="00EA7D0B">
          <w:rPr>
            <w:noProof/>
            <w:webHidden/>
          </w:rPr>
          <w:t>27</w:t>
        </w:r>
        <w:r w:rsidR="00EA7D0B">
          <w:rPr>
            <w:noProof/>
            <w:webHidden/>
          </w:rPr>
          <w:fldChar w:fldCharType="end"/>
        </w:r>
      </w:hyperlink>
    </w:p>
    <w:p w14:paraId="75E0D310" w14:textId="77777777" w:rsidR="00EA7D0B" w:rsidRDefault="00727A20">
      <w:pPr>
        <w:pStyle w:val="Tabladeilustraciones"/>
        <w:tabs>
          <w:tab w:val="right" w:leader="dot" w:pos="8828"/>
        </w:tabs>
        <w:rPr>
          <w:rFonts w:asciiTheme="minorHAnsi" w:eastAsiaTheme="minorEastAsia" w:hAnsiTheme="minorHAnsi" w:cstheme="minorBidi"/>
          <w:noProof/>
          <w:color w:val="auto"/>
          <w:lang w:val="es-ES" w:eastAsia="es-ES"/>
        </w:rPr>
      </w:pPr>
      <w:hyperlink w:anchor="_Toc8824182" w:history="1">
        <w:r w:rsidR="00EA7D0B" w:rsidRPr="00202C09">
          <w:rPr>
            <w:rStyle w:val="Hipervnculo"/>
            <w:noProof/>
          </w:rPr>
          <w:t>Cuadro 11. Encabezado del Archivo 2 del Reporte de Fondos</w:t>
        </w:r>
        <w:r w:rsidR="00EA7D0B">
          <w:rPr>
            <w:noProof/>
            <w:webHidden/>
          </w:rPr>
          <w:tab/>
        </w:r>
        <w:r w:rsidR="00EA7D0B">
          <w:rPr>
            <w:noProof/>
            <w:webHidden/>
          </w:rPr>
          <w:fldChar w:fldCharType="begin"/>
        </w:r>
        <w:r w:rsidR="00EA7D0B">
          <w:rPr>
            <w:noProof/>
            <w:webHidden/>
          </w:rPr>
          <w:instrText xml:space="preserve"> PAGEREF _Toc8824182 \h </w:instrText>
        </w:r>
        <w:r w:rsidR="00EA7D0B">
          <w:rPr>
            <w:noProof/>
            <w:webHidden/>
          </w:rPr>
        </w:r>
        <w:r w:rsidR="00EA7D0B">
          <w:rPr>
            <w:noProof/>
            <w:webHidden/>
          </w:rPr>
          <w:fldChar w:fldCharType="separate"/>
        </w:r>
        <w:r w:rsidR="00EA7D0B">
          <w:rPr>
            <w:noProof/>
            <w:webHidden/>
          </w:rPr>
          <w:t>29</w:t>
        </w:r>
        <w:r w:rsidR="00EA7D0B">
          <w:rPr>
            <w:noProof/>
            <w:webHidden/>
          </w:rPr>
          <w:fldChar w:fldCharType="end"/>
        </w:r>
      </w:hyperlink>
    </w:p>
    <w:p w14:paraId="4D0DFF27" w14:textId="77777777" w:rsidR="00EA7D0B" w:rsidRDefault="00727A20">
      <w:pPr>
        <w:pStyle w:val="Tabladeilustraciones"/>
        <w:tabs>
          <w:tab w:val="right" w:leader="dot" w:pos="8828"/>
        </w:tabs>
        <w:rPr>
          <w:rFonts w:asciiTheme="minorHAnsi" w:eastAsiaTheme="minorEastAsia" w:hAnsiTheme="minorHAnsi" w:cstheme="minorBidi"/>
          <w:noProof/>
          <w:color w:val="auto"/>
          <w:lang w:val="es-ES" w:eastAsia="es-ES"/>
        </w:rPr>
      </w:pPr>
      <w:hyperlink w:anchor="_Toc8824183" w:history="1">
        <w:r w:rsidR="00EA7D0B" w:rsidRPr="00202C09">
          <w:rPr>
            <w:rStyle w:val="Hipervnculo"/>
            <w:noProof/>
          </w:rPr>
          <w:t>Cuadro 12. Cuerpo del Archivo 2 del Reporte de Fondos</w:t>
        </w:r>
        <w:r w:rsidR="00EA7D0B">
          <w:rPr>
            <w:noProof/>
            <w:webHidden/>
          </w:rPr>
          <w:tab/>
        </w:r>
        <w:r w:rsidR="00EA7D0B">
          <w:rPr>
            <w:noProof/>
            <w:webHidden/>
          </w:rPr>
          <w:fldChar w:fldCharType="begin"/>
        </w:r>
        <w:r w:rsidR="00EA7D0B">
          <w:rPr>
            <w:noProof/>
            <w:webHidden/>
          </w:rPr>
          <w:instrText xml:space="preserve"> PAGEREF _Toc8824183 \h </w:instrText>
        </w:r>
        <w:r w:rsidR="00EA7D0B">
          <w:rPr>
            <w:noProof/>
            <w:webHidden/>
          </w:rPr>
        </w:r>
        <w:r w:rsidR="00EA7D0B">
          <w:rPr>
            <w:noProof/>
            <w:webHidden/>
          </w:rPr>
          <w:fldChar w:fldCharType="separate"/>
        </w:r>
        <w:r w:rsidR="00EA7D0B">
          <w:rPr>
            <w:noProof/>
            <w:webHidden/>
          </w:rPr>
          <w:t>31</w:t>
        </w:r>
        <w:r w:rsidR="00EA7D0B">
          <w:rPr>
            <w:noProof/>
            <w:webHidden/>
          </w:rPr>
          <w:fldChar w:fldCharType="end"/>
        </w:r>
      </w:hyperlink>
    </w:p>
    <w:p w14:paraId="2D025C34" w14:textId="77777777" w:rsidR="00EA7D0B" w:rsidRDefault="00727A20">
      <w:pPr>
        <w:pStyle w:val="Tabladeilustraciones"/>
        <w:tabs>
          <w:tab w:val="right" w:leader="dot" w:pos="8828"/>
        </w:tabs>
        <w:rPr>
          <w:rFonts w:asciiTheme="minorHAnsi" w:eastAsiaTheme="minorEastAsia" w:hAnsiTheme="minorHAnsi" w:cstheme="minorBidi"/>
          <w:noProof/>
          <w:color w:val="auto"/>
          <w:lang w:val="es-ES" w:eastAsia="es-ES"/>
        </w:rPr>
      </w:pPr>
      <w:hyperlink w:anchor="_Toc8824184" w:history="1">
        <w:r w:rsidR="00EA7D0B" w:rsidRPr="00202C09">
          <w:rPr>
            <w:rStyle w:val="Hipervnculo"/>
            <w:noProof/>
          </w:rPr>
          <w:t>Cuadro 13. Cola del Archivo 2 del Reporte de Fondos</w:t>
        </w:r>
        <w:r w:rsidR="00EA7D0B">
          <w:rPr>
            <w:noProof/>
            <w:webHidden/>
          </w:rPr>
          <w:tab/>
        </w:r>
        <w:r w:rsidR="00EA7D0B">
          <w:rPr>
            <w:noProof/>
            <w:webHidden/>
          </w:rPr>
          <w:fldChar w:fldCharType="begin"/>
        </w:r>
        <w:r w:rsidR="00EA7D0B">
          <w:rPr>
            <w:noProof/>
            <w:webHidden/>
          </w:rPr>
          <w:instrText xml:space="preserve"> PAGEREF _Toc8824184 \h </w:instrText>
        </w:r>
        <w:r w:rsidR="00EA7D0B">
          <w:rPr>
            <w:noProof/>
            <w:webHidden/>
          </w:rPr>
        </w:r>
        <w:r w:rsidR="00EA7D0B">
          <w:rPr>
            <w:noProof/>
            <w:webHidden/>
          </w:rPr>
          <w:fldChar w:fldCharType="separate"/>
        </w:r>
        <w:r w:rsidR="00EA7D0B">
          <w:rPr>
            <w:noProof/>
            <w:webHidden/>
          </w:rPr>
          <w:t>33</w:t>
        </w:r>
        <w:r w:rsidR="00EA7D0B">
          <w:rPr>
            <w:noProof/>
            <w:webHidden/>
          </w:rPr>
          <w:fldChar w:fldCharType="end"/>
        </w:r>
      </w:hyperlink>
    </w:p>
    <w:p w14:paraId="4E97F2FC" w14:textId="77777777" w:rsidR="00EA7D0B" w:rsidRDefault="00727A20">
      <w:pPr>
        <w:pStyle w:val="Tabladeilustraciones"/>
        <w:tabs>
          <w:tab w:val="right" w:leader="dot" w:pos="8828"/>
        </w:tabs>
        <w:rPr>
          <w:rFonts w:asciiTheme="minorHAnsi" w:eastAsiaTheme="minorEastAsia" w:hAnsiTheme="minorHAnsi" w:cstheme="minorBidi"/>
          <w:noProof/>
          <w:color w:val="auto"/>
          <w:lang w:val="es-ES" w:eastAsia="es-ES"/>
        </w:rPr>
      </w:pPr>
      <w:hyperlink w:anchor="_Toc8824185" w:history="1">
        <w:r w:rsidR="00EA7D0B" w:rsidRPr="00202C09">
          <w:rPr>
            <w:rStyle w:val="Hipervnculo"/>
            <w:noProof/>
          </w:rPr>
          <w:t>Cuadro 14. Encabezado del Archivo 1 del Reporte de los Negocios Fiduciarios</w:t>
        </w:r>
        <w:r w:rsidR="00EA7D0B">
          <w:rPr>
            <w:noProof/>
            <w:webHidden/>
          </w:rPr>
          <w:tab/>
        </w:r>
        <w:r w:rsidR="00EA7D0B">
          <w:rPr>
            <w:noProof/>
            <w:webHidden/>
          </w:rPr>
          <w:fldChar w:fldCharType="begin"/>
        </w:r>
        <w:r w:rsidR="00EA7D0B">
          <w:rPr>
            <w:noProof/>
            <w:webHidden/>
          </w:rPr>
          <w:instrText xml:space="preserve"> PAGEREF _Toc8824185 \h </w:instrText>
        </w:r>
        <w:r w:rsidR="00EA7D0B">
          <w:rPr>
            <w:noProof/>
            <w:webHidden/>
          </w:rPr>
        </w:r>
        <w:r w:rsidR="00EA7D0B">
          <w:rPr>
            <w:noProof/>
            <w:webHidden/>
          </w:rPr>
          <w:fldChar w:fldCharType="separate"/>
        </w:r>
        <w:r w:rsidR="00EA7D0B">
          <w:rPr>
            <w:noProof/>
            <w:webHidden/>
          </w:rPr>
          <w:t>36</w:t>
        </w:r>
        <w:r w:rsidR="00EA7D0B">
          <w:rPr>
            <w:noProof/>
            <w:webHidden/>
          </w:rPr>
          <w:fldChar w:fldCharType="end"/>
        </w:r>
      </w:hyperlink>
    </w:p>
    <w:p w14:paraId="36517AF3" w14:textId="77777777" w:rsidR="00EA7D0B" w:rsidRDefault="00727A20">
      <w:pPr>
        <w:pStyle w:val="Tabladeilustraciones"/>
        <w:tabs>
          <w:tab w:val="right" w:leader="dot" w:pos="8828"/>
        </w:tabs>
        <w:rPr>
          <w:rFonts w:asciiTheme="minorHAnsi" w:eastAsiaTheme="minorEastAsia" w:hAnsiTheme="minorHAnsi" w:cstheme="minorBidi"/>
          <w:noProof/>
          <w:color w:val="auto"/>
          <w:lang w:val="es-ES" w:eastAsia="es-ES"/>
        </w:rPr>
      </w:pPr>
      <w:hyperlink w:anchor="_Toc8824186" w:history="1">
        <w:r w:rsidR="00EA7D0B" w:rsidRPr="00202C09">
          <w:rPr>
            <w:rStyle w:val="Hipervnculo"/>
            <w:noProof/>
          </w:rPr>
          <w:t>Cuadro 15. Cuerpo del Archivo 1 del Reporte de los Negocios Fiduciarios</w:t>
        </w:r>
        <w:r w:rsidR="00EA7D0B">
          <w:rPr>
            <w:noProof/>
            <w:webHidden/>
          </w:rPr>
          <w:tab/>
        </w:r>
        <w:r w:rsidR="00EA7D0B">
          <w:rPr>
            <w:noProof/>
            <w:webHidden/>
          </w:rPr>
          <w:fldChar w:fldCharType="begin"/>
        </w:r>
        <w:r w:rsidR="00EA7D0B">
          <w:rPr>
            <w:noProof/>
            <w:webHidden/>
          </w:rPr>
          <w:instrText xml:space="preserve"> PAGEREF _Toc8824186 \h </w:instrText>
        </w:r>
        <w:r w:rsidR="00EA7D0B">
          <w:rPr>
            <w:noProof/>
            <w:webHidden/>
          </w:rPr>
        </w:r>
        <w:r w:rsidR="00EA7D0B">
          <w:rPr>
            <w:noProof/>
            <w:webHidden/>
          </w:rPr>
          <w:fldChar w:fldCharType="separate"/>
        </w:r>
        <w:r w:rsidR="00EA7D0B">
          <w:rPr>
            <w:noProof/>
            <w:webHidden/>
          </w:rPr>
          <w:t>39</w:t>
        </w:r>
        <w:r w:rsidR="00EA7D0B">
          <w:rPr>
            <w:noProof/>
            <w:webHidden/>
          </w:rPr>
          <w:fldChar w:fldCharType="end"/>
        </w:r>
      </w:hyperlink>
    </w:p>
    <w:p w14:paraId="6EE6881A" w14:textId="77777777" w:rsidR="00EA7D0B" w:rsidRDefault="00727A20">
      <w:pPr>
        <w:pStyle w:val="Tabladeilustraciones"/>
        <w:tabs>
          <w:tab w:val="right" w:leader="dot" w:pos="8828"/>
        </w:tabs>
        <w:rPr>
          <w:rFonts w:asciiTheme="minorHAnsi" w:eastAsiaTheme="minorEastAsia" w:hAnsiTheme="minorHAnsi" w:cstheme="minorBidi"/>
          <w:noProof/>
          <w:color w:val="auto"/>
          <w:lang w:val="es-ES" w:eastAsia="es-ES"/>
        </w:rPr>
      </w:pPr>
      <w:hyperlink w:anchor="_Toc8824187" w:history="1">
        <w:r w:rsidR="00EA7D0B" w:rsidRPr="00202C09">
          <w:rPr>
            <w:rStyle w:val="Hipervnculo"/>
            <w:noProof/>
          </w:rPr>
          <w:t>Cuadro 16. Cola del Archivo 1 del Reporte de los Negocios Fiduciarios</w:t>
        </w:r>
        <w:r w:rsidR="00EA7D0B">
          <w:rPr>
            <w:noProof/>
            <w:webHidden/>
          </w:rPr>
          <w:tab/>
        </w:r>
        <w:r w:rsidR="00EA7D0B">
          <w:rPr>
            <w:noProof/>
            <w:webHidden/>
          </w:rPr>
          <w:fldChar w:fldCharType="begin"/>
        </w:r>
        <w:r w:rsidR="00EA7D0B">
          <w:rPr>
            <w:noProof/>
            <w:webHidden/>
          </w:rPr>
          <w:instrText xml:space="preserve"> PAGEREF _Toc8824187 \h </w:instrText>
        </w:r>
        <w:r w:rsidR="00EA7D0B">
          <w:rPr>
            <w:noProof/>
            <w:webHidden/>
          </w:rPr>
        </w:r>
        <w:r w:rsidR="00EA7D0B">
          <w:rPr>
            <w:noProof/>
            <w:webHidden/>
          </w:rPr>
          <w:fldChar w:fldCharType="separate"/>
        </w:r>
        <w:r w:rsidR="00EA7D0B">
          <w:rPr>
            <w:noProof/>
            <w:webHidden/>
          </w:rPr>
          <w:t>41</w:t>
        </w:r>
        <w:r w:rsidR="00EA7D0B">
          <w:rPr>
            <w:noProof/>
            <w:webHidden/>
          </w:rPr>
          <w:fldChar w:fldCharType="end"/>
        </w:r>
      </w:hyperlink>
    </w:p>
    <w:p w14:paraId="1D0046C2" w14:textId="77777777" w:rsidR="00EA7D0B" w:rsidRDefault="00727A20">
      <w:pPr>
        <w:pStyle w:val="Tabladeilustraciones"/>
        <w:tabs>
          <w:tab w:val="right" w:leader="dot" w:pos="8828"/>
        </w:tabs>
        <w:rPr>
          <w:rFonts w:asciiTheme="minorHAnsi" w:eastAsiaTheme="minorEastAsia" w:hAnsiTheme="minorHAnsi" w:cstheme="minorBidi"/>
          <w:noProof/>
          <w:color w:val="auto"/>
          <w:lang w:val="es-ES" w:eastAsia="es-ES"/>
        </w:rPr>
      </w:pPr>
      <w:hyperlink w:anchor="_Toc8824188" w:history="1">
        <w:r w:rsidR="00EA7D0B" w:rsidRPr="00202C09">
          <w:rPr>
            <w:rStyle w:val="Hipervnculo"/>
            <w:noProof/>
          </w:rPr>
          <w:t>Cuadro 17. Encabezado del Archivo 2 del Reporte de los Negocios Fiduciarios</w:t>
        </w:r>
        <w:r w:rsidR="00EA7D0B">
          <w:rPr>
            <w:noProof/>
            <w:webHidden/>
          </w:rPr>
          <w:tab/>
        </w:r>
        <w:r w:rsidR="00EA7D0B">
          <w:rPr>
            <w:noProof/>
            <w:webHidden/>
          </w:rPr>
          <w:fldChar w:fldCharType="begin"/>
        </w:r>
        <w:r w:rsidR="00EA7D0B">
          <w:rPr>
            <w:noProof/>
            <w:webHidden/>
          </w:rPr>
          <w:instrText xml:space="preserve"> PAGEREF _Toc8824188 \h </w:instrText>
        </w:r>
        <w:r w:rsidR="00EA7D0B">
          <w:rPr>
            <w:noProof/>
            <w:webHidden/>
          </w:rPr>
        </w:r>
        <w:r w:rsidR="00EA7D0B">
          <w:rPr>
            <w:noProof/>
            <w:webHidden/>
          </w:rPr>
          <w:fldChar w:fldCharType="separate"/>
        </w:r>
        <w:r w:rsidR="00EA7D0B">
          <w:rPr>
            <w:noProof/>
            <w:webHidden/>
          </w:rPr>
          <w:t>42</w:t>
        </w:r>
        <w:r w:rsidR="00EA7D0B">
          <w:rPr>
            <w:noProof/>
            <w:webHidden/>
          </w:rPr>
          <w:fldChar w:fldCharType="end"/>
        </w:r>
      </w:hyperlink>
    </w:p>
    <w:p w14:paraId="2EA736F3" w14:textId="77777777" w:rsidR="00EA7D0B" w:rsidRDefault="00727A20">
      <w:pPr>
        <w:pStyle w:val="Tabladeilustraciones"/>
        <w:tabs>
          <w:tab w:val="right" w:leader="dot" w:pos="8828"/>
        </w:tabs>
        <w:rPr>
          <w:rFonts w:asciiTheme="minorHAnsi" w:eastAsiaTheme="minorEastAsia" w:hAnsiTheme="minorHAnsi" w:cstheme="minorBidi"/>
          <w:noProof/>
          <w:color w:val="auto"/>
          <w:lang w:val="es-ES" w:eastAsia="es-ES"/>
        </w:rPr>
      </w:pPr>
      <w:hyperlink w:anchor="_Toc8824189" w:history="1">
        <w:r w:rsidR="00EA7D0B" w:rsidRPr="00202C09">
          <w:rPr>
            <w:rStyle w:val="Hipervnculo"/>
            <w:noProof/>
          </w:rPr>
          <w:t>Cuadro 18. Cuerpo del Archivo 2 del Reporte de los Negocios Fiduciarios</w:t>
        </w:r>
        <w:r w:rsidR="00EA7D0B">
          <w:rPr>
            <w:noProof/>
            <w:webHidden/>
          </w:rPr>
          <w:tab/>
        </w:r>
        <w:r w:rsidR="00EA7D0B">
          <w:rPr>
            <w:noProof/>
            <w:webHidden/>
          </w:rPr>
          <w:fldChar w:fldCharType="begin"/>
        </w:r>
        <w:r w:rsidR="00EA7D0B">
          <w:rPr>
            <w:noProof/>
            <w:webHidden/>
          </w:rPr>
          <w:instrText xml:space="preserve"> PAGEREF _Toc8824189 \h </w:instrText>
        </w:r>
        <w:r w:rsidR="00EA7D0B">
          <w:rPr>
            <w:noProof/>
            <w:webHidden/>
          </w:rPr>
        </w:r>
        <w:r w:rsidR="00EA7D0B">
          <w:rPr>
            <w:noProof/>
            <w:webHidden/>
          </w:rPr>
          <w:fldChar w:fldCharType="separate"/>
        </w:r>
        <w:r w:rsidR="00EA7D0B">
          <w:rPr>
            <w:noProof/>
            <w:webHidden/>
          </w:rPr>
          <w:t>45</w:t>
        </w:r>
        <w:r w:rsidR="00EA7D0B">
          <w:rPr>
            <w:noProof/>
            <w:webHidden/>
          </w:rPr>
          <w:fldChar w:fldCharType="end"/>
        </w:r>
      </w:hyperlink>
    </w:p>
    <w:p w14:paraId="5FF3E423" w14:textId="77777777" w:rsidR="00EA7D0B" w:rsidRDefault="00727A20">
      <w:pPr>
        <w:pStyle w:val="Tabladeilustraciones"/>
        <w:tabs>
          <w:tab w:val="right" w:leader="dot" w:pos="8828"/>
        </w:tabs>
        <w:rPr>
          <w:rFonts w:asciiTheme="minorHAnsi" w:eastAsiaTheme="minorEastAsia" w:hAnsiTheme="minorHAnsi" w:cstheme="minorBidi"/>
          <w:noProof/>
          <w:color w:val="auto"/>
          <w:lang w:val="es-ES" w:eastAsia="es-ES"/>
        </w:rPr>
      </w:pPr>
      <w:hyperlink w:anchor="_Toc8824190" w:history="1">
        <w:r w:rsidR="00EA7D0B" w:rsidRPr="00202C09">
          <w:rPr>
            <w:rStyle w:val="Hipervnculo"/>
            <w:noProof/>
          </w:rPr>
          <w:t>Cuadro 19. Cola del Archivo 2 del Reporte de los Negocios Fiduciarios</w:t>
        </w:r>
        <w:r w:rsidR="00EA7D0B">
          <w:rPr>
            <w:noProof/>
            <w:webHidden/>
          </w:rPr>
          <w:tab/>
        </w:r>
        <w:r w:rsidR="00EA7D0B">
          <w:rPr>
            <w:noProof/>
            <w:webHidden/>
          </w:rPr>
          <w:fldChar w:fldCharType="begin"/>
        </w:r>
        <w:r w:rsidR="00EA7D0B">
          <w:rPr>
            <w:noProof/>
            <w:webHidden/>
          </w:rPr>
          <w:instrText xml:space="preserve"> PAGEREF _Toc8824190 \h </w:instrText>
        </w:r>
        <w:r w:rsidR="00EA7D0B">
          <w:rPr>
            <w:noProof/>
            <w:webHidden/>
          </w:rPr>
        </w:r>
        <w:r w:rsidR="00EA7D0B">
          <w:rPr>
            <w:noProof/>
            <w:webHidden/>
          </w:rPr>
          <w:fldChar w:fldCharType="separate"/>
        </w:r>
        <w:r w:rsidR="00EA7D0B">
          <w:rPr>
            <w:noProof/>
            <w:webHidden/>
          </w:rPr>
          <w:t>47</w:t>
        </w:r>
        <w:r w:rsidR="00EA7D0B">
          <w:rPr>
            <w:noProof/>
            <w:webHidden/>
          </w:rPr>
          <w:fldChar w:fldCharType="end"/>
        </w:r>
      </w:hyperlink>
    </w:p>
    <w:p w14:paraId="2A840715" w14:textId="77777777" w:rsidR="00EA7D0B" w:rsidRDefault="00727A20">
      <w:pPr>
        <w:pStyle w:val="Tabladeilustraciones"/>
        <w:tabs>
          <w:tab w:val="right" w:leader="dot" w:pos="8828"/>
        </w:tabs>
        <w:rPr>
          <w:rFonts w:asciiTheme="minorHAnsi" w:eastAsiaTheme="minorEastAsia" w:hAnsiTheme="minorHAnsi" w:cstheme="minorBidi"/>
          <w:noProof/>
          <w:color w:val="auto"/>
          <w:lang w:val="es-ES" w:eastAsia="es-ES"/>
        </w:rPr>
      </w:pPr>
      <w:hyperlink w:anchor="_Toc8824191" w:history="1">
        <w:r w:rsidR="00EA7D0B" w:rsidRPr="00202C09">
          <w:rPr>
            <w:rStyle w:val="Hipervnculo"/>
            <w:noProof/>
          </w:rPr>
          <w:t>Cuadro 20. Encabezado del Archivo 1 del Reporte de la Industria Aseguradora</w:t>
        </w:r>
        <w:r w:rsidR="00EA7D0B">
          <w:rPr>
            <w:noProof/>
            <w:webHidden/>
          </w:rPr>
          <w:tab/>
        </w:r>
        <w:r w:rsidR="00EA7D0B">
          <w:rPr>
            <w:noProof/>
            <w:webHidden/>
          </w:rPr>
          <w:fldChar w:fldCharType="begin"/>
        </w:r>
        <w:r w:rsidR="00EA7D0B">
          <w:rPr>
            <w:noProof/>
            <w:webHidden/>
          </w:rPr>
          <w:instrText xml:space="preserve"> PAGEREF _Toc8824191 \h </w:instrText>
        </w:r>
        <w:r w:rsidR="00EA7D0B">
          <w:rPr>
            <w:noProof/>
            <w:webHidden/>
          </w:rPr>
        </w:r>
        <w:r w:rsidR="00EA7D0B">
          <w:rPr>
            <w:noProof/>
            <w:webHidden/>
          </w:rPr>
          <w:fldChar w:fldCharType="separate"/>
        </w:r>
        <w:r w:rsidR="00EA7D0B">
          <w:rPr>
            <w:noProof/>
            <w:webHidden/>
          </w:rPr>
          <w:t>50</w:t>
        </w:r>
        <w:r w:rsidR="00EA7D0B">
          <w:rPr>
            <w:noProof/>
            <w:webHidden/>
          </w:rPr>
          <w:fldChar w:fldCharType="end"/>
        </w:r>
      </w:hyperlink>
    </w:p>
    <w:p w14:paraId="2610677A" w14:textId="77777777" w:rsidR="00EA7D0B" w:rsidRDefault="00727A20">
      <w:pPr>
        <w:pStyle w:val="Tabladeilustraciones"/>
        <w:tabs>
          <w:tab w:val="right" w:leader="dot" w:pos="8828"/>
        </w:tabs>
        <w:rPr>
          <w:rFonts w:asciiTheme="minorHAnsi" w:eastAsiaTheme="minorEastAsia" w:hAnsiTheme="minorHAnsi" w:cstheme="minorBidi"/>
          <w:noProof/>
          <w:color w:val="auto"/>
          <w:lang w:val="es-ES" w:eastAsia="es-ES"/>
        </w:rPr>
      </w:pPr>
      <w:hyperlink w:anchor="_Toc8824192" w:history="1">
        <w:r w:rsidR="00EA7D0B" w:rsidRPr="00202C09">
          <w:rPr>
            <w:rStyle w:val="Hipervnculo"/>
            <w:noProof/>
          </w:rPr>
          <w:t>Cuadro 21. Cuerpo del Archivo 1 del Reporte de la Industria Aseguradora</w:t>
        </w:r>
        <w:r w:rsidR="00EA7D0B">
          <w:rPr>
            <w:noProof/>
            <w:webHidden/>
          </w:rPr>
          <w:tab/>
        </w:r>
        <w:r w:rsidR="00EA7D0B">
          <w:rPr>
            <w:noProof/>
            <w:webHidden/>
          </w:rPr>
          <w:fldChar w:fldCharType="begin"/>
        </w:r>
        <w:r w:rsidR="00EA7D0B">
          <w:rPr>
            <w:noProof/>
            <w:webHidden/>
          </w:rPr>
          <w:instrText xml:space="preserve"> PAGEREF _Toc8824192 \h </w:instrText>
        </w:r>
        <w:r w:rsidR="00EA7D0B">
          <w:rPr>
            <w:noProof/>
            <w:webHidden/>
          </w:rPr>
        </w:r>
        <w:r w:rsidR="00EA7D0B">
          <w:rPr>
            <w:noProof/>
            <w:webHidden/>
          </w:rPr>
          <w:fldChar w:fldCharType="separate"/>
        </w:r>
        <w:r w:rsidR="00EA7D0B">
          <w:rPr>
            <w:noProof/>
            <w:webHidden/>
          </w:rPr>
          <w:t>53</w:t>
        </w:r>
        <w:r w:rsidR="00EA7D0B">
          <w:rPr>
            <w:noProof/>
            <w:webHidden/>
          </w:rPr>
          <w:fldChar w:fldCharType="end"/>
        </w:r>
      </w:hyperlink>
    </w:p>
    <w:p w14:paraId="5E5E8BA9" w14:textId="77777777" w:rsidR="00EA7D0B" w:rsidRDefault="00727A20">
      <w:pPr>
        <w:pStyle w:val="Tabladeilustraciones"/>
        <w:tabs>
          <w:tab w:val="right" w:leader="dot" w:pos="8828"/>
        </w:tabs>
        <w:rPr>
          <w:rFonts w:asciiTheme="minorHAnsi" w:eastAsiaTheme="minorEastAsia" w:hAnsiTheme="minorHAnsi" w:cstheme="minorBidi"/>
          <w:noProof/>
          <w:color w:val="auto"/>
          <w:lang w:val="es-ES" w:eastAsia="es-ES"/>
        </w:rPr>
      </w:pPr>
      <w:hyperlink w:anchor="_Toc8824193" w:history="1">
        <w:r w:rsidR="00EA7D0B" w:rsidRPr="00202C09">
          <w:rPr>
            <w:rStyle w:val="Hipervnculo"/>
            <w:noProof/>
          </w:rPr>
          <w:t>Cuadro 22. Cola del Archivo 1 del Reporte de la Industria Aseguradora</w:t>
        </w:r>
        <w:r w:rsidR="00EA7D0B">
          <w:rPr>
            <w:noProof/>
            <w:webHidden/>
          </w:rPr>
          <w:tab/>
        </w:r>
        <w:r w:rsidR="00EA7D0B">
          <w:rPr>
            <w:noProof/>
            <w:webHidden/>
          </w:rPr>
          <w:fldChar w:fldCharType="begin"/>
        </w:r>
        <w:r w:rsidR="00EA7D0B">
          <w:rPr>
            <w:noProof/>
            <w:webHidden/>
          </w:rPr>
          <w:instrText xml:space="preserve"> PAGEREF _Toc8824193 \h </w:instrText>
        </w:r>
        <w:r w:rsidR="00EA7D0B">
          <w:rPr>
            <w:noProof/>
            <w:webHidden/>
          </w:rPr>
        </w:r>
        <w:r w:rsidR="00EA7D0B">
          <w:rPr>
            <w:noProof/>
            <w:webHidden/>
          </w:rPr>
          <w:fldChar w:fldCharType="separate"/>
        </w:r>
        <w:r w:rsidR="00EA7D0B">
          <w:rPr>
            <w:noProof/>
            <w:webHidden/>
          </w:rPr>
          <w:t>55</w:t>
        </w:r>
        <w:r w:rsidR="00EA7D0B">
          <w:rPr>
            <w:noProof/>
            <w:webHidden/>
          </w:rPr>
          <w:fldChar w:fldCharType="end"/>
        </w:r>
      </w:hyperlink>
    </w:p>
    <w:p w14:paraId="6C20B227" w14:textId="77777777" w:rsidR="00EA7D0B" w:rsidRDefault="00727A20">
      <w:pPr>
        <w:pStyle w:val="Tabladeilustraciones"/>
        <w:tabs>
          <w:tab w:val="right" w:leader="dot" w:pos="8828"/>
        </w:tabs>
        <w:rPr>
          <w:rFonts w:asciiTheme="minorHAnsi" w:eastAsiaTheme="minorEastAsia" w:hAnsiTheme="minorHAnsi" w:cstheme="minorBidi"/>
          <w:noProof/>
          <w:color w:val="auto"/>
          <w:lang w:val="es-ES" w:eastAsia="es-ES"/>
        </w:rPr>
      </w:pPr>
      <w:hyperlink w:anchor="_Toc8824194" w:history="1">
        <w:r w:rsidR="00EA7D0B" w:rsidRPr="00202C09">
          <w:rPr>
            <w:rStyle w:val="Hipervnculo"/>
            <w:noProof/>
          </w:rPr>
          <w:t>Cuadro 23. Encabezado del Archivo 2 del Reporte de la Industria Aseguradora</w:t>
        </w:r>
        <w:r w:rsidR="00EA7D0B">
          <w:rPr>
            <w:noProof/>
            <w:webHidden/>
          </w:rPr>
          <w:tab/>
        </w:r>
        <w:r w:rsidR="00EA7D0B">
          <w:rPr>
            <w:noProof/>
            <w:webHidden/>
          </w:rPr>
          <w:fldChar w:fldCharType="begin"/>
        </w:r>
        <w:r w:rsidR="00EA7D0B">
          <w:rPr>
            <w:noProof/>
            <w:webHidden/>
          </w:rPr>
          <w:instrText xml:space="preserve"> PAGEREF _Toc8824194 \h </w:instrText>
        </w:r>
        <w:r w:rsidR="00EA7D0B">
          <w:rPr>
            <w:noProof/>
            <w:webHidden/>
          </w:rPr>
        </w:r>
        <w:r w:rsidR="00EA7D0B">
          <w:rPr>
            <w:noProof/>
            <w:webHidden/>
          </w:rPr>
          <w:fldChar w:fldCharType="separate"/>
        </w:r>
        <w:r w:rsidR="00EA7D0B">
          <w:rPr>
            <w:noProof/>
            <w:webHidden/>
          </w:rPr>
          <w:t>57</w:t>
        </w:r>
        <w:r w:rsidR="00EA7D0B">
          <w:rPr>
            <w:noProof/>
            <w:webHidden/>
          </w:rPr>
          <w:fldChar w:fldCharType="end"/>
        </w:r>
      </w:hyperlink>
    </w:p>
    <w:p w14:paraId="3D5F6141" w14:textId="77777777" w:rsidR="00EA7D0B" w:rsidRDefault="00727A20">
      <w:pPr>
        <w:pStyle w:val="Tabladeilustraciones"/>
        <w:tabs>
          <w:tab w:val="right" w:leader="dot" w:pos="8828"/>
        </w:tabs>
        <w:rPr>
          <w:rFonts w:asciiTheme="minorHAnsi" w:eastAsiaTheme="minorEastAsia" w:hAnsiTheme="minorHAnsi" w:cstheme="minorBidi"/>
          <w:noProof/>
          <w:color w:val="auto"/>
          <w:lang w:val="es-ES" w:eastAsia="es-ES"/>
        </w:rPr>
      </w:pPr>
      <w:hyperlink w:anchor="_Toc8824195" w:history="1">
        <w:r w:rsidR="00EA7D0B" w:rsidRPr="00202C09">
          <w:rPr>
            <w:rStyle w:val="Hipervnculo"/>
            <w:noProof/>
          </w:rPr>
          <w:t>Cuadro 24. Cuerpo del Archivo 2 del Reporte de la Industria Aseguradora</w:t>
        </w:r>
        <w:r w:rsidR="00EA7D0B">
          <w:rPr>
            <w:noProof/>
            <w:webHidden/>
          </w:rPr>
          <w:tab/>
        </w:r>
        <w:r w:rsidR="00EA7D0B">
          <w:rPr>
            <w:noProof/>
            <w:webHidden/>
          </w:rPr>
          <w:fldChar w:fldCharType="begin"/>
        </w:r>
        <w:r w:rsidR="00EA7D0B">
          <w:rPr>
            <w:noProof/>
            <w:webHidden/>
          </w:rPr>
          <w:instrText xml:space="preserve"> PAGEREF _Toc8824195 \h </w:instrText>
        </w:r>
        <w:r w:rsidR="00EA7D0B">
          <w:rPr>
            <w:noProof/>
            <w:webHidden/>
          </w:rPr>
        </w:r>
        <w:r w:rsidR="00EA7D0B">
          <w:rPr>
            <w:noProof/>
            <w:webHidden/>
          </w:rPr>
          <w:fldChar w:fldCharType="separate"/>
        </w:r>
        <w:r w:rsidR="00EA7D0B">
          <w:rPr>
            <w:noProof/>
            <w:webHidden/>
          </w:rPr>
          <w:t>59</w:t>
        </w:r>
        <w:r w:rsidR="00EA7D0B">
          <w:rPr>
            <w:noProof/>
            <w:webHidden/>
          </w:rPr>
          <w:fldChar w:fldCharType="end"/>
        </w:r>
      </w:hyperlink>
    </w:p>
    <w:p w14:paraId="0F22C16C" w14:textId="77777777" w:rsidR="00EA7D0B" w:rsidRDefault="00727A20">
      <w:pPr>
        <w:pStyle w:val="Tabladeilustraciones"/>
        <w:tabs>
          <w:tab w:val="right" w:leader="dot" w:pos="8828"/>
        </w:tabs>
        <w:rPr>
          <w:rFonts w:asciiTheme="minorHAnsi" w:eastAsiaTheme="minorEastAsia" w:hAnsiTheme="minorHAnsi" w:cstheme="minorBidi"/>
          <w:noProof/>
          <w:color w:val="auto"/>
          <w:lang w:val="es-ES" w:eastAsia="es-ES"/>
        </w:rPr>
      </w:pPr>
      <w:hyperlink w:anchor="_Toc8824196" w:history="1">
        <w:r w:rsidR="00EA7D0B" w:rsidRPr="00202C09">
          <w:rPr>
            <w:rStyle w:val="Hipervnculo"/>
            <w:noProof/>
          </w:rPr>
          <w:t>Cuadro 25. Cola del Archivo 2 del Reporte de la Industria Aseguradora</w:t>
        </w:r>
        <w:r w:rsidR="00EA7D0B">
          <w:rPr>
            <w:noProof/>
            <w:webHidden/>
          </w:rPr>
          <w:tab/>
        </w:r>
        <w:r w:rsidR="00EA7D0B">
          <w:rPr>
            <w:noProof/>
            <w:webHidden/>
          </w:rPr>
          <w:fldChar w:fldCharType="begin"/>
        </w:r>
        <w:r w:rsidR="00EA7D0B">
          <w:rPr>
            <w:noProof/>
            <w:webHidden/>
          </w:rPr>
          <w:instrText xml:space="preserve"> PAGEREF _Toc8824196 \h </w:instrText>
        </w:r>
        <w:r w:rsidR="00EA7D0B">
          <w:rPr>
            <w:noProof/>
            <w:webHidden/>
          </w:rPr>
        </w:r>
        <w:r w:rsidR="00EA7D0B">
          <w:rPr>
            <w:noProof/>
            <w:webHidden/>
          </w:rPr>
          <w:fldChar w:fldCharType="separate"/>
        </w:r>
        <w:r w:rsidR="00EA7D0B">
          <w:rPr>
            <w:noProof/>
            <w:webHidden/>
          </w:rPr>
          <w:t>60</w:t>
        </w:r>
        <w:r w:rsidR="00EA7D0B">
          <w:rPr>
            <w:noProof/>
            <w:webHidden/>
          </w:rPr>
          <w:fldChar w:fldCharType="end"/>
        </w:r>
      </w:hyperlink>
    </w:p>
    <w:p w14:paraId="5EAECE0C" w14:textId="77777777" w:rsidR="000A3837" w:rsidRPr="00F701CB" w:rsidRDefault="002C5768">
      <w:pPr>
        <w:spacing w:after="158" w:line="259" w:lineRule="auto"/>
        <w:ind w:left="0" w:right="0" w:firstLine="0"/>
        <w:jc w:val="left"/>
      </w:pPr>
      <w:r w:rsidRPr="00F701CB">
        <w:fldChar w:fldCharType="end"/>
      </w:r>
    </w:p>
    <w:p w14:paraId="73237886" w14:textId="77777777" w:rsidR="000A3837" w:rsidRPr="00F701CB" w:rsidRDefault="000A3837">
      <w:pPr>
        <w:spacing w:after="158" w:line="259" w:lineRule="auto"/>
        <w:ind w:left="0" w:right="0" w:firstLine="0"/>
        <w:jc w:val="left"/>
      </w:pPr>
    </w:p>
    <w:p w14:paraId="32D3A88A" w14:textId="77777777" w:rsidR="00134876" w:rsidRPr="00F701CB" w:rsidRDefault="00134876">
      <w:pPr>
        <w:spacing w:after="158" w:line="259" w:lineRule="auto"/>
        <w:ind w:left="0" w:right="0" w:firstLine="0"/>
        <w:jc w:val="left"/>
      </w:pPr>
    </w:p>
    <w:p w14:paraId="09C4FD3A" w14:textId="77777777" w:rsidR="00774541" w:rsidRPr="00F701CB" w:rsidRDefault="00774541">
      <w:pPr>
        <w:spacing w:after="158" w:line="259" w:lineRule="auto"/>
        <w:ind w:left="0" w:right="0" w:firstLine="0"/>
        <w:jc w:val="left"/>
      </w:pPr>
    </w:p>
    <w:p w14:paraId="65334D2B" w14:textId="77777777" w:rsidR="00774541" w:rsidRPr="00F701CB" w:rsidRDefault="00774541">
      <w:pPr>
        <w:spacing w:after="158" w:line="259" w:lineRule="auto"/>
        <w:ind w:left="0" w:right="0" w:firstLine="0"/>
        <w:jc w:val="left"/>
      </w:pPr>
    </w:p>
    <w:p w14:paraId="7C24662D" w14:textId="77777777" w:rsidR="00774541" w:rsidRPr="00F701CB" w:rsidRDefault="00774541">
      <w:pPr>
        <w:spacing w:after="158" w:line="259" w:lineRule="auto"/>
        <w:ind w:left="0" w:right="0" w:firstLine="0"/>
        <w:jc w:val="left"/>
      </w:pPr>
    </w:p>
    <w:p w14:paraId="1B70BA58" w14:textId="77777777" w:rsidR="00774541" w:rsidRPr="00F701CB" w:rsidRDefault="00774541">
      <w:pPr>
        <w:spacing w:after="158" w:line="259" w:lineRule="auto"/>
        <w:ind w:left="0" w:right="0" w:firstLine="0"/>
        <w:jc w:val="left"/>
      </w:pPr>
    </w:p>
    <w:p w14:paraId="4EA98E52" w14:textId="77777777" w:rsidR="00774541" w:rsidRPr="00F701CB" w:rsidRDefault="00774541">
      <w:pPr>
        <w:spacing w:after="158" w:line="259" w:lineRule="auto"/>
        <w:ind w:left="0" w:right="0" w:firstLine="0"/>
        <w:jc w:val="left"/>
      </w:pPr>
    </w:p>
    <w:p w14:paraId="11F64116" w14:textId="77777777" w:rsidR="00774541" w:rsidRDefault="00774541">
      <w:pPr>
        <w:spacing w:after="158" w:line="259" w:lineRule="auto"/>
        <w:ind w:left="0" w:right="0" w:firstLine="0"/>
        <w:jc w:val="left"/>
      </w:pPr>
    </w:p>
    <w:p w14:paraId="2561E48C" w14:textId="77777777" w:rsidR="001F735D" w:rsidRDefault="001F735D">
      <w:pPr>
        <w:spacing w:after="158" w:line="259" w:lineRule="auto"/>
        <w:ind w:left="0" w:right="0" w:firstLine="0"/>
        <w:jc w:val="left"/>
      </w:pPr>
    </w:p>
    <w:p w14:paraId="3789A82D" w14:textId="77777777" w:rsidR="001F735D" w:rsidRDefault="001F735D">
      <w:pPr>
        <w:spacing w:after="158" w:line="259" w:lineRule="auto"/>
        <w:ind w:left="0" w:right="0" w:firstLine="0"/>
        <w:jc w:val="left"/>
      </w:pPr>
    </w:p>
    <w:p w14:paraId="37058D9B" w14:textId="77777777" w:rsidR="001F735D" w:rsidRDefault="001F735D">
      <w:pPr>
        <w:spacing w:after="158" w:line="259" w:lineRule="auto"/>
        <w:ind w:left="0" w:right="0" w:firstLine="0"/>
        <w:jc w:val="left"/>
      </w:pPr>
    </w:p>
    <w:p w14:paraId="6B16432E" w14:textId="77777777" w:rsidR="001F735D" w:rsidRDefault="001F735D">
      <w:pPr>
        <w:spacing w:after="158" w:line="259" w:lineRule="auto"/>
        <w:ind w:left="0" w:right="0" w:firstLine="0"/>
        <w:jc w:val="left"/>
      </w:pPr>
    </w:p>
    <w:p w14:paraId="501C2DAD" w14:textId="77777777" w:rsidR="001F735D" w:rsidRDefault="001F735D">
      <w:pPr>
        <w:spacing w:after="158" w:line="259" w:lineRule="auto"/>
        <w:ind w:left="0" w:right="0" w:firstLine="0"/>
        <w:jc w:val="left"/>
      </w:pPr>
    </w:p>
    <w:p w14:paraId="64112A53" w14:textId="77777777" w:rsidR="001F735D" w:rsidRDefault="001F735D">
      <w:pPr>
        <w:spacing w:after="158" w:line="259" w:lineRule="auto"/>
        <w:ind w:left="0" w:right="0" w:firstLine="0"/>
        <w:jc w:val="left"/>
      </w:pPr>
    </w:p>
    <w:p w14:paraId="0191A240" w14:textId="77777777" w:rsidR="001F735D" w:rsidRDefault="001F735D">
      <w:pPr>
        <w:spacing w:after="158" w:line="259" w:lineRule="auto"/>
        <w:ind w:left="0" w:right="0" w:firstLine="0"/>
        <w:jc w:val="left"/>
      </w:pPr>
    </w:p>
    <w:p w14:paraId="4B0A1A89" w14:textId="77777777" w:rsidR="001F735D" w:rsidRDefault="001F735D">
      <w:pPr>
        <w:spacing w:after="158" w:line="259" w:lineRule="auto"/>
        <w:ind w:left="0" w:right="0" w:firstLine="0"/>
        <w:jc w:val="left"/>
      </w:pPr>
    </w:p>
    <w:p w14:paraId="31467F3F" w14:textId="77777777" w:rsidR="001F735D" w:rsidRPr="00F701CB" w:rsidRDefault="001F735D">
      <w:pPr>
        <w:spacing w:after="158" w:line="259" w:lineRule="auto"/>
        <w:ind w:left="0" w:right="0" w:firstLine="0"/>
        <w:jc w:val="left"/>
      </w:pPr>
    </w:p>
    <w:p w14:paraId="138F0876" w14:textId="0BF75D54" w:rsidR="009C3CB8" w:rsidRPr="00F701CB" w:rsidRDefault="004F6D9A" w:rsidP="009C3CB8">
      <w:pPr>
        <w:rPr>
          <w:sz w:val="16"/>
          <w:szCs w:val="16"/>
        </w:rPr>
      </w:pPr>
      <w:r w:rsidRPr="00F701CB">
        <w:rPr>
          <w:sz w:val="16"/>
          <w:szCs w:val="16"/>
        </w:rPr>
        <w:t>*</w:t>
      </w:r>
      <w:r w:rsidRPr="00F701CB">
        <w:rPr>
          <w:sz w:val="16"/>
        </w:rPr>
        <w:t>Los cuadros que no se encuentran en el presente documento técnico e instructivo</w:t>
      </w:r>
      <w:r w:rsidRPr="00F701CB">
        <w:rPr>
          <w:sz w:val="16"/>
          <w:szCs w:val="16"/>
        </w:rPr>
        <w:t xml:space="preserve"> </w:t>
      </w:r>
      <w:r w:rsidR="009C3CB8" w:rsidRPr="00F701CB">
        <w:rPr>
          <w:sz w:val="16"/>
          <w:szCs w:val="16"/>
        </w:rPr>
        <w:t xml:space="preserve">pueden ser consultados por las entidades reportantes en el archivo “Cuadros Complementarios del Anexo 6”, el cual </w:t>
      </w:r>
      <w:r w:rsidR="00966183">
        <w:rPr>
          <w:sz w:val="16"/>
          <w:szCs w:val="16"/>
        </w:rPr>
        <w:t>está</w:t>
      </w:r>
      <w:r w:rsidR="009C3CB8" w:rsidRPr="00F701CB">
        <w:rPr>
          <w:sz w:val="16"/>
          <w:szCs w:val="16"/>
        </w:rPr>
        <w:t xml:space="preserve"> a disposición de las entidades reportantes en la sección </w:t>
      </w:r>
      <w:r w:rsidR="009C3CB8" w:rsidRPr="00F701CB">
        <w:rPr>
          <w:b/>
          <w:sz w:val="16"/>
          <w:szCs w:val="16"/>
        </w:rPr>
        <w:t>Reportantes &gt; Superintendencia Financiera de Colombia &gt; Anexos técnicos – Utilidades</w:t>
      </w:r>
      <w:r w:rsidR="009C3CB8" w:rsidRPr="00F701CB">
        <w:rPr>
          <w:sz w:val="16"/>
          <w:szCs w:val="16"/>
        </w:rPr>
        <w:t>, de la página web de la UIAF (www.uiaf.gov.co).</w:t>
      </w:r>
    </w:p>
    <w:p w14:paraId="787CD7B7" w14:textId="788C73DE" w:rsidR="001F735D" w:rsidRDefault="001F735D">
      <w:pPr>
        <w:spacing w:after="160" w:line="259" w:lineRule="auto"/>
        <w:ind w:left="0" w:right="0" w:firstLine="0"/>
        <w:jc w:val="left"/>
        <w:rPr>
          <w:b/>
        </w:rPr>
      </w:pPr>
    </w:p>
    <w:p w14:paraId="56A5578B" w14:textId="77777777" w:rsidR="00467123" w:rsidRDefault="00467123">
      <w:pPr>
        <w:spacing w:after="160" w:line="259" w:lineRule="auto"/>
        <w:ind w:left="0" w:right="0" w:firstLine="0"/>
        <w:jc w:val="left"/>
        <w:rPr>
          <w:b/>
        </w:rPr>
      </w:pPr>
      <w:r>
        <w:rPr>
          <w:b/>
        </w:rPr>
        <w:br w:type="page"/>
      </w:r>
    </w:p>
    <w:p w14:paraId="256D5F0F" w14:textId="19B883CF" w:rsidR="00DE3326" w:rsidRPr="00F701CB" w:rsidRDefault="00DE3326" w:rsidP="00DE3326">
      <w:pPr>
        <w:spacing w:after="0"/>
        <w:jc w:val="center"/>
        <w:rPr>
          <w:b/>
        </w:rPr>
      </w:pPr>
      <w:r w:rsidRPr="00F701CB">
        <w:rPr>
          <w:b/>
        </w:rPr>
        <w:lastRenderedPageBreak/>
        <w:t>ADVERTENCIA LEGAL</w:t>
      </w:r>
    </w:p>
    <w:p w14:paraId="6D7C44B8" w14:textId="77777777" w:rsidR="00CC495C" w:rsidRPr="00F701CB" w:rsidRDefault="00CC495C" w:rsidP="00CC495C">
      <w:pPr>
        <w:spacing w:after="0"/>
      </w:pPr>
    </w:p>
    <w:p w14:paraId="53652B66" w14:textId="6ED18622" w:rsidR="00CC495C" w:rsidRPr="00F701CB" w:rsidRDefault="00CC495C" w:rsidP="00CC495C">
      <w:r w:rsidRPr="00F701CB">
        <w:t>“</w:t>
      </w:r>
      <w:r w:rsidRPr="00F701CB">
        <w:rPr>
          <w:i/>
        </w:rPr>
        <w:t>Los sujetos obligados por el presente anexo técnico deberán dar cumplimiento a los principios en el tratamiento de datos personales señalados en la Ley 1581 de 2012, específicamente los principios de veracidad, acceso y circulación restringida</w:t>
      </w:r>
      <w:r w:rsidR="004F6D9A" w:rsidRPr="00F701CB">
        <w:rPr>
          <w:i/>
        </w:rPr>
        <w:t>, seguridad y confidencialidad.</w:t>
      </w:r>
      <w:r w:rsidRPr="00F701CB">
        <w:rPr>
          <w:i/>
        </w:rPr>
        <w:t xml:space="preserve"> En ese orden, se entiende que la transmisión de información a la que se refiere el reporte de que trata este anexo técnico se hace cumpliendo con las obligaciones normativas contempladas en los artículos 102 a 107 del Estatuto Orgánico del Sistema Financiero; 3°, 4° y 9° de la Ley 526 de 1999, y con el Capítulo IV del Título IV de la Parte Primera de la Circular Básica Jurídica de la Superintendencia Financiera de Colombia, y las demás normas que aclaren, sustituyan, condicionen, modifiquen o adicionen las anteriores normas</w:t>
      </w:r>
      <w:r w:rsidRPr="00F701CB">
        <w:t>”.</w:t>
      </w:r>
    </w:p>
    <w:p w14:paraId="59568A33" w14:textId="77777777" w:rsidR="00CC495C" w:rsidRPr="00F701CB" w:rsidRDefault="00CC495C" w:rsidP="009C3CB8"/>
    <w:p w14:paraId="6B3EB8E6" w14:textId="77777777" w:rsidR="00CC495C" w:rsidRPr="00F701CB" w:rsidRDefault="00CC495C" w:rsidP="009C3CB8"/>
    <w:p w14:paraId="60484F61" w14:textId="77777777" w:rsidR="00CC495C" w:rsidRPr="00F701CB" w:rsidRDefault="00CC495C" w:rsidP="009C3CB8"/>
    <w:p w14:paraId="511A37F2" w14:textId="77777777" w:rsidR="00CC495C" w:rsidRPr="00F701CB" w:rsidRDefault="00CC495C" w:rsidP="009C3CB8"/>
    <w:p w14:paraId="75E1147B" w14:textId="77777777" w:rsidR="00CC495C" w:rsidRPr="00F701CB" w:rsidRDefault="00CC495C" w:rsidP="009C3CB8"/>
    <w:p w14:paraId="56DB9D28" w14:textId="77777777" w:rsidR="00CC495C" w:rsidRPr="00F701CB" w:rsidRDefault="00CC495C" w:rsidP="009C3CB8"/>
    <w:p w14:paraId="4228E5B7" w14:textId="77777777" w:rsidR="00CC495C" w:rsidRPr="00F701CB" w:rsidRDefault="00CC495C" w:rsidP="009C3CB8"/>
    <w:p w14:paraId="360183AF" w14:textId="77777777" w:rsidR="00CC495C" w:rsidRPr="00F701CB" w:rsidRDefault="00CC495C" w:rsidP="009C3CB8"/>
    <w:p w14:paraId="7325A11F" w14:textId="77777777" w:rsidR="00CC495C" w:rsidRPr="00F701CB" w:rsidRDefault="00CC495C" w:rsidP="009C3CB8"/>
    <w:p w14:paraId="05A30638" w14:textId="77777777" w:rsidR="00CC495C" w:rsidRPr="00F701CB" w:rsidRDefault="00CC495C" w:rsidP="009C3CB8"/>
    <w:p w14:paraId="5A3251CF" w14:textId="77777777" w:rsidR="00CC495C" w:rsidRPr="00F701CB" w:rsidRDefault="00CC495C" w:rsidP="009C3CB8"/>
    <w:p w14:paraId="57794645" w14:textId="77777777" w:rsidR="00CC495C" w:rsidRPr="00F701CB" w:rsidRDefault="00CC495C" w:rsidP="009C3CB8"/>
    <w:p w14:paraId="62899743" w14:textId="77777777" w:rsidR="00CC495C" w:rsidRPr="00F701CB" w:rsidRDefault="00CC495C" w:rsidP="009C3CB8"/>
    <w:p w14:paraId="4FD2A173" w14:textId="77777777" w:rsidR="00CC495C" w:rsidRPr="00F701CB" w:rsidRDefault="00CC495C" w:rsidP="009C3CB8"/>
    <w:p w14:paraId="5E88929D" w14:textId="77777777" w:rsidR="00CC495C" w:rsidRPr="00F701CB" w:rsidRDefault="00CC495C" w:rsidP="009C3CB8"/>
    <w:p w14:paraId="386D8912" w14:textId="77777777" w:rsidR="00CC495C" w:rsidRPr="00F701CB" w:rsidRDefault="00CC495C" w:rsidP="009C3CB8"/>
    <w:p w14:paraId="5D3050ED" w14:textId="77777777" w:rsidR="00CC495C" w:rsidRPr="00F701CB" w:rsidRDefault="00CC495C" w:rsidP="009C3CB8"/>
    <w:p w14:paraId="219D88B0" w14:textId="77777777" w:rsidR="00CC495C" w:rsidRPr="00F701CB" w:rsidRDefault="00CC495C" w:rsidP="009C3CB8"/>
    <w:p w14:paraId="339193B1" w14:textId="77777777" w:rsidR="00CC495C" w:rsidRPr="00F701CB" w:rsidRDefault="00CC495C" w:rsidP="009C3CB8"/>
    <w:p w14:paraId="72DBB946" w14:textId="77777777" w:rsidR="00CC495C" w:rsidRPr="00F701CB" w:rsidRDefault="00CC495C" w:rsidP="009C3CB8"/>
    <w:p w14:paraId="5EED9B86" w14:textId="77777777" w:rsidR="004010C1" w:rsidRPr="00F701CB" w:rsidRDefault="0015637F" w:rsidP="00AC7CF6">
      <w:pPr>
        <w:pStyle w:val="Ttulo1"/>
        <w:numPr>
          <w:ilvl w:val="0"/>
          <w:numId w:val="8"/>
        </w:numPr>
        <w:spacing w:after="160"/>
        <w:ind w:left="284" w:right="0" w:hanging="284"/>
        <w:jc w:val="left"/>
      </w:pPr>
      <w:bookmarkStart w:id="1" w:name="_Toc500880058"/>
      <w:bookmarkStart w:id="2" w:name="_Toc8824122"/>
      <w:r w:rsidRPr="00F701CB">
        <w:lastRenderedPageBreak/>
        <w:t>OBJETIVO</w:t>
      </w:r>
      <w:bookmarkEnd w:id="1"/>
      <w:bookmarkEnd w:id="2"/>
      <w:r w:rsidRPr="00F701CB">
        <w:t xml:space="preserve"> </w:t>
      </w:r>
    </w:p>
    <w:p w14:paraId="5C745EB6" w14:textId="77777777" w:rsidR="00F100F0" w:rsidRPr="00F701CB" w:rsidRDefault="0015637F" w:rsidP="00F100F0">
      <w:pPr>
        <w:spacing w:after="0"/>
        <w:ind w:left="-5" w:right="0"/>
      </w:pPr>
      <w:r w:rsidRPr="00F701CB">
        <w:t xml:space="preserve">Este documento </w:t>
      </w:r>
      <w:r w:rsidR="008D5FFD" w:rsidRPr="00F701CB">
        <w:t>presenta los</w:t>
      </w:r>
      <w:r w:rsidRPr="00F701CB">
        <w:t xml:space="preserve"> lineamientos técnicos </w:t>
      </w:r>
      <w:r w:rsidR="003A6FFA" w:rsidRPr="00F701CB">
        <w:t xml:space="preserve">e instrucciones </w:t>
      </w:r>
      <w:r w:rsidRPr="00F701CB">
        <w:t>a seguir por las entidades vigiladas</w:t>
      </w:r>
      <w:r w:rsidR="00E91769" w:rsidRPr="00F701CB">
        <w:t xml:space="preserve"> por la Superintendencia Financiera de Colombia (SFC) </w:t>
      </w:r>
      <w:r w:rsidRPr="00F701CB">
        <w:t xml:space="preserve">para realizar </w:t>
      </w:r>
      <w:r w:rsidR="00470A84" w:rsidRPr="00F701CB">
        <w:t xml:space="preserve">y enviar </w:t>
      </w:r>
      <w:r w:rsidRPr="00F701CB">
        <w:t>el Reporte de Productos Ofrecidos a la Unidad de Información y Análisis Financiero (UIAF).</w:t>
      </w:r>
    </w:p>
    <w:p w14:paraId="77624FB2" w14:textId="77777777" w:rsidR="004010C1" w:rsidRPr="00F701CB" w:rsidRDefault="0015637F" w:rsidP="00F100F0">
      <w:pPr>
        <w:spacing w:after="0"/>
        <w:ind w:left="-5" w:right="0"/>
      </w:pPr>
      <w:r w:rsidRPr="00F701CB">
        <w:t xml:space="preserve"> </w:t>
      </w:r>
    </w:p>
    <w:p w14:paraId="119848DE" w14:textId="77777777" w:rsidR="004010C1" w:rsidRPr="00F701CB" w:rsidRDefault="0015637F" w:rsidP="00F100F0">
      <w:pPr>
        <w:spacing w:after="0" w:line="259" w:lineRule="auto"/>
        <w:ind w:left="-5" w:right="0"/>
      </w:pPr>
      <w:r w:rsidRPr="00F701CB">
        <w:t xml:space="preserve">Las entidades vigiladas </w:t>
      </w:r>
      <w:r w:rsidR="00EC5135" w:rsidRPr="00F701CB">
        <w:t xml:space="preserve">por la SFC </w:t>
      </w:r>
      <w:r w:rsidRPr="00F701CB">
        <w:t xml:space="preserve">deben </w:t>
      </w:r>
      <w:r w:rsidRPr="00F701CB">
        <w:rPr>
          <w:b/>
        </w:rPr>
        <w:t>reportar todos los productos vigentes</w:t>
      </w:r>
      <w:r w:rsidR="001A2E38" w:rsidRPr="00F701CB">
        <w:rPr>
          <w:b/>
        </w:rPr>
        <w:t>, saldados,</w:t>
      </w:r>
      <w:r w:rsidR="00D84779" w:rsidRPr="00F701CB">
        <w:rPr>
          <w:b/>
        </w:rPr>
        <w:t xml:space="preserve"> cancelados</w:t>
      </w:r>
      <w:r w:rsidR="001A2E38" w:rsidRPr="00F701CB">
        <w:rPr>
          <w:b/>
        </w:rPr>
        <w:t>, e</w:t>
      </w:r>
      <w:r w:rsidR="00B51889" w:rsidRPr="00F701CB">
        <w:rPr>
          <w:b/>
        </w:rPr>
        <w:t>n</w:t>
      </w:r>
      <w:r w:rsidR="001A2E38" w:rsidRPr="00F701CB">
        <w:rPr>
          <w:b/>
        </w:rPr>
        <w:t xml:space="preserve"> liquidación y liquidados</w:t>
      </w:r>
      <w:r w:rsidR="00D84779" w:rsidRPr="00F701CB">
        <w:rPr>
          <w:b/>
        </w:rPr>
        <w:t xml:space="preserve"> durante</w:t>
      </w:r>
      <w:r w:rsidR="00E32490" w:rsidRPr="00F701CB">
        <w:rPr>
          <w:b/>
        </w:rPr>
        <w:t xml:space="preserve"> todo</w:t>
      </w:r>
      <w:r w:rsidR="00D84779" w:rsidRPr="00F701CB">
        <w:rPr>
          <w:b/>
        </w:rPr>
        <w:t xml:space="preserve"> el período </w:t>
      </w:r>
      <w:r w:rsidR="00E32490" w:rsidRPr="00F701CB">
        <w:rPr>
          <w:b/>
        </w:rPr>
        <w:t>reportado</w:t>
      </w:r>
      <w:r w:rsidR="00D84779" w:rsidRPr="00F701CB">
        <w:rPr>
          <w:b/>
        </w:rPr>
        <w:t>;</w:t>
      </w:r>
      <w:r w:rsidR="00E32490" w:rsidRPr="00F701CB">
        <w:rPr>
          <w:b/>
        </w:rPr>
        <w:t xml:space="preserve"> los cuales</w:t>
      </w:r>
      <w:r w:rsidRPr="00F701CB">
        <w:rPr>
          <w:b/>
        </w:rPr>
        <w:t xml:space="preserve"> representen operaciones activas y/o pasivas</w:t>
      </w:r>
      <w:r w:rsidR="007278E4" w:rsidRPr="00F701CB">
        <w:t>.</w:t>
      </w:r>
    </w:p>
    <w:p w14:paraId="25478958" w14:textId="77777777" w:rsidR="002D0A40" w:rsidRPr="00F701CB" w:rsidRDefault="002D0A40" w:rsidP="002D0A40">
      <w:pPr>
        <w:spacing w:after="0"/>
        <w:ind w:left="0" w:firstLine="0"/>
      </w:pPr>
    </w:p>
    <w:p w14:paraId="6E688D1E" w14:textId="59554BE5" w:rsidR="002D0A40" w:rsidRPr="00F701CB" w:rsidRDefault="002D0A40" w:rsidP="002D0A40">
      <w:pPr>
        <w:spacing w:after="0"/>
        <w:ind w:left="0" w:firstLine="0"/>
      </w:pPr>
      <w:r w:rsidRPr="00F701CB">
        <w:t>Se exceptúa del presente reporte los productos constituidos directamente entre entidades vigiladas por la SFC y aquellos constituidos con el Banco de la República. Es decir, solo debe reportarse la información correspondiente a productos constituidos en beneficio o por cuenta de un tercero diferente a una entidad vigilada por la SFC y al Banco de la República.</w:t>
      </w:r>
    </w:p>
    <w:p w14:paraId="12ED2E01" w14:textId="77777777" w:rsidR="002D0A40" w:rsidRPr="00F701CB" w:rsidRDefault="002D0A40" w:rsidP="002D0A40">
      <w:pPr>
        <w:spacing w:after="0"/>
        <w:ind w:left="0" w:firstLine="0"/>
      </w:pPr>
    </w:p>
    <w:p w14:paraId="7E7C7358" w14:textId="10AF5B21" w:rsidR="002D0A40" w:rsidRPr="00F701CB" w:rsidRDefault="002D0A40" w:rsidP="002D0A40">
      <w:pPr>
        <w:spacing w:after="0"/>
        <w:ind w:left="0" w:firstLine="0"/>
      </w:pPr>
      <w:r w:rsidRPr="00F701CB">
        <w:t>Todas las entidades quedarán exentas de entrega de información de operaciones activas y pasivas que se canalicen a través del mercado de valores colombiano que se encuentren inscritos en el Registro Nacional de Valores y emisores (compraventa de títulos valores).</w:t>
      </w:r>
    </w:p>
    <w:p w14:paraId="300AA678" w14:textId="77777777" w:rsidR="002D0A40" w:rsidRPr="00F701CB" w:rsidRDefault="002D0A40" w:rsidP="002D0A40">
      <w:pPr>
        <w:spacing w:after="0"/>
        <w:ind w:left="0" w:firstLine="0"/>
      </w:pPr>
    </w:p>
    <w:p w14:paraId="436FBBBF" w14:textId="77777777" w:rsidR="004010C1" w:rsidRPr="00F701CB" w:rsidRDefault="0015637F" w:rsidP="00AC7CF6">
      <w:pPr>
        <w:pStyle w:val="Ttulo1"/>
        <w:numPr>
          <w:ilvl w:val="0"/>
          <w:numId w:val="8"/>
        </w:numPr>
        <w:spacing w:after="160"/>
        <w:ind w:left="284" w:right="0" w:hanging="284"/>
        <w:jc w:val="left"/>
      </w:pPr>
      <w:bookmarkStart w:id="3" w:name="_Toc500880059"/>
      <w:bookmarkStart w:id="4" w:name="_Toc8824123"/>
      <w:r w:rsidRPr="00F701CB">
        <w:t>DESCRIPCIÓN</w:t>
      </w:r>
      <w:bookmarkEnd w:id="3"/>
      <w:bookmarkEnd w:id="4"/>
      <w:r w:rsidRPr="00F701CB">
        <w:t xml:space="preserve"> </w:t>
      </w:r>
    </w:p>
    <w:p w14:paraId="30825CB0" w14:textId="77777777" w:rsidR="004010C1" w:rsidRPr="00F701CB" w:rsidRDefault="0015637F">
      <w:pPr>
        <w:ind w:left="-5" w:right="0"/>
      </w:pPr>
      <w:r w:rsidRPr="00F701CB">
        <w:t xml:space="preserve">La SFC vigila entidades financieras </w:t>
      </w:r>
      <w:r w:rsidR="00453025" w:rsidRPr="00F701CB">
        <w:t>con diferente naturaleza y ampli</w:t>
      </w:r>
      <w:r w:rsidRPr="00F701CB">
        <w:t xml:space="preserve">a diversidad de productos ofrecidos. Dichas características justifican la división del Reporte de Productos en </w:t>
      </w:r>
      <w:r w:rsidRPr="00F701CB">
        <w:rPr>
          <w:u w:val="single"/>
        </w:rPr>
        <w:t xml:space="preserve">cuatro </w:t>
      </w:r>
      <w:r w:rsidR="00EB667A" w:rsidRPr="00F701CB">
        <w:rPr>
          <w:u w:val="single"/>
        </w:rPr>
        <w:t>categorías</w:t>
      </w:r>
      <w:r w:rsidRPr="00F701CB">
        <w:t xml:space="preserve">, los cuales se describen a continuación: </w:t>
      </w:r>
    </w:p>
    <w:p w14:paraId="142A9EA9" w14:textId="77777777" w:rsidR="00AF4EE2" w:rsidRPr="00F701CB" w:rsidRDefault="0015637F" w:rsidP="00571D25">
      <w:pPr>
        <w:pStyle w:val="Prrafodelista"/>
        <w:numPr>
          <w:ilvl w:val="0"/>
          <w:numId w:val="12"/>
        </w:numPr>
        <w:ind w:left="426" w:hanging="284"/>
      </w:pPr>
      <w:r w:rsidRPr="00F701CB">
        <w:rPr>
          <w:b/>
        </w:rPr>
        <w:t>Reporte de Productos General:</w:t>
      </w:r>
      <w:r w:rsidR="00E35B8A" w:rsidRPr="00F701CB">
        <w:t xml:space="preserve"> las entidades vigiladas por la SFC deben reportar todos sus productos</w:t>
      </w:r>
      <w:r w:rsidRPr="00F701CB">
        <w:t xml:space="preserve"> ofrecid</w:t>
      </w:r>
      <w:r w:rsidR="00E35B8A" w:rsidRPr="00F701CB">
        <w:t>os</w:t>
      </w:r>
      <w:r w:rsidRPr="00F701CB">
        <w:t xml:space="preserve"> diferentes a los fondos administrados,</w:t>
      </w:r>
      <w:r w:rsidR="00D4668F" w:rsidRPr="00F701CB">
        <w:t xml:space="preserve"> a las cuentas ómnibus administradas,</w:t>
      </w:r>
      <w:r w:rsidRPr="00F701CB">
        <w:t xml:space="preserve"> a los negocios fiduciarios, a los seguros y a los títulos de capitalización. </w:t>
      </w:r>
    </w:p>
    <w:p w14:paraId="42158140" w14:textId="77777777" w:rsidR="00AF4EE2" w:rsidRPr="00F701CB" w:rsidRDefault="00AF4EE2" w:rsidP="00C6128C">
      <w:pPr>
        <w:pStyle w:val="Prrafodelista"/>
        <w:ind w:left="284" w:hanging="142"/>
      </w:pPr>
    </w:p>
    <w:p w14:paraId="4E0C5582" w14:textId="2A07D1C2" w:rsidR="00AF4EE2" w:rsidRPr="00F701CB" w:rsidRDefault="0015637F" w:rsidP="00571D25">
      <w:pPr>
        <w:pStyle w:val="Prrafodelista"/>
        <w:numPr>
          <w:ilvl w:val="0"/>
          <w:numId w:val="12"/>
        </w:numPr>
        <w:ind w:left="426" w:hanging="284"/>
      </w:pPr>
      <w:r w:rsidRPr="00F701CB">
        <w:rPr>
          <w:b/>
        </w:rPr>
        <w:t>Reporte de Fondos:</w:t>
      </w:r>
      <w:r w:rsidRPr="00F701CB">
        <w:t xml:space="preserve"> en este reporte deben incluirse los fondos de inversión colectiva, fondos de capital privado, fondos mutuos, fondos de capital extranjero, fo</w:t>
      </w:r>
      <w:r w:rsidR="00A74D7F">
        <w:t xml:space="preserve">ndos de pensiones </w:t>
      </w:r>
      <w:r w:rsidR="00CC254B">
        <w:t>voluntarias</w:t>
      </w:r>
      <w:r w:rsidR="00A74D7F">
        <w:t xml:space="preserve"> </w:t>
      </w:r>
      <w:r w:rsidRPr="00F701CB">
        <w:t xml:space="preserve">y demás fondos administrados por las entidades vigiladas por la SFC. </w:t>
      </w:r>
      <w:r w:rsidR="00194339" w:rsidRPr="00F701CB">
        <w:t>También deben reportarse las cuentas ómnibus administradas a través de la actividad de distribución especializada.</w:t>
      </w:r>
    </w:p>
    <w:p w14:paraId="4A392D39" w14:textId="77777777" w:rsidR="00AF4EE2" w:rsidRPr="00F701CB" w:rsidRDefault="00AF4EE2" w:rsidP="00C6128C">
      <w:pPr>
        <w:pStyle w:val="Prrafodelista"/>
        <w:ind w:left="284" w:hanging="142"/>
        <w:rPr>
          <w:b/>
        </w:rPr>
      </w:pPr>
    </w:p>
    <w:p w14:paraId="0E88CB1D" w14:textId="77777777" w:rsidR="004953F7" w:rsidRPr="00F701CB" w:rsidRDefault="0015637F" w:rsidP="00571D25">
      <w:pPr>
        <w:pStyle w:val="Prrafodelista"/>
        <w:numPr>
          <w:ilvl w:val="0"/>
          <w:numId w:val="12"/>
        </w:numPr>
        <w:ind w:left="426" w:hanging="284"/>
      </w:pPr>
      <w:r w:rsidRPr="00F701CB">
        <w:rPr>
          <w:b/>
        </w:rPr>
        <w:t>Reporte del Negocio Fiduciario:</w:t>
      </w:r>
      <w:r w:rsidRPr="00F701CB">
        <w:t xml:space="preserve"> es específico para todas las sociedades fiduciarias y deben reportarse todos los negocios fiduciarios de acuerdo </w:t>
      </w:r>
      <w:r w:rsidR="000B544A" w:rsidRPr="00F701CB">
        <w:t>con</w:t>
      </w:r>
      <w:r w:rsidRPr="00F701CB">
        <w:t xml:space="preserve"> la clasificación utilizada por la SFC al momento de inscribir el negocio.</w:t>
      </w:r>
      <w:r w:rsidR="002E1543" w:rsidRPr="00F701CB">
        <w:t xml:space="preserve"> </w:t>
      </w:r>
      <w:r w:rsidRPr="00F701CB">
        <w:t xml:space="preserve">Existen dos excepciones: i) los fondos de inversión colectiva administrados por las fiduciarias deben reportarse en el Reporte de Fondos; y ii) los negocios fiduciarios inscritos en el subtipo </w:t>
      </w:r>
      <w:r w:rsidRPr="00F701CB">
        <w:rPr>
          <w:i/>
        </w:rPr>
        <w:t xml:space="preserve">fondos de pensiones de jubilación e invalidez (fondos de pensiones voluntarias) del tipo recursos del sistema general de seguridad social y otros </w:t>
      </w:r>
      <w:r w:rsidRPr="00F701CB">
        <w:t xml:space="preserve">de la SFC, deben reportarse como fondos de pensiones voluntarias en el Reporte de Fondos. </w:t>
      </w:r>
    </w:p>
    <w:p w14:paraId="525E9A01" w14:textId="77777777" w:rsidR="0035293C" w:rsidRPr="00F701CB" w:rsidRDefault="0015637F" w:rsidP="00571D25">
      <w:pPr>
        <w:pStyle w:val="Prrafodelista"/>
        <w:numPr>
          <w:ilvl w:val="0"/>
          <w:numId w:val="12"/>
        </w:numPr>
        <w:ind w:left="426" w:hanging="284"/>
      </w:pPr>
      <w:r w:rsidRPr="00F701CB">
        <w:rPr>
          <w:b/>
        </w:rPr>
        <w:lastRenderedPageBreak/>
        <w:t xml:space="preserve">Reporte de la </w:t>
      </w:r>
      <w:r w:rsidR="00376A71" w:rsidRPr="00F701CB">
        <w:rPr>
          <w:b/>
        </w:rPr>
        <w:t>I</w:t>
      </w:r>
      <w:r w:rsidRPr="00F701CB">
        <w:rPr>
          <w:b/>
        </w:rPr>
        <w:t xml:space="preserve">ndustria </w:t>
      </w:r>
      <w:r w:rsidR="00376A71" w:rsidRPr="00F701CB">
        <w:rPr>
          <w:b/>
        </w:rPr>
        <w:t>A</w:t>
      </w:r>
      <w:r w:rsidRPr="00F701CB">
        <w:rPr>
          <w:b/>
        </w:rPr>
        <w:t>seguradora:</w:t>
      </w:r>
      <w:r w:rsidR="0049210C" w:rsidRPr="00F701CB">
        <w:t xml:space="preserve"> en este reporte se contemplan aquellos productos financieros con componente de ahorro-inversión</w:t>
      </w:r>
      <w:r w:rsidR="000474E7" w:rsidRPr="00F701CB">
        <w:t xml:space="preserve">, </w:t>
      </w:r>
      <w:r w:rsidR="0049210C" w:rsidRPr="00F701CB">
        <w:t>teniendo en cuenta las recomendaciones del GAFI en materia de seguros de vida.</w:t>
      </w:r>
      <w:r w:rsidR="000474E7" w:rsidRPr="00F701CB">
        <w:t xml:space="preserve"> Así, d</w:t>
      </w:r>
      <w:r w:rsidR="0049210C" w:rsidRPr="00F701CB">
        <w:t xml:space="preserve">eben registrarse los seguros de vida </w:t>
      </w:r>
      <w:r w:rsidR="00421F56" w:rsidRPr="00F701CB">
        <w:t xml:space="preserve">con componente de ahorro o inversión </w:t>
      </w:r>
      <w:r w:rsidR="0049210C" w:rsidRPr="00F701CB">
        <w:t>ofrecidos por las compañías y cooperativas de seguros, y los títulos de capitalización emitidos por las sociedades de capitalización.</w:t>
      </w:r>
    </w:p>
    <w:p w14:paraId="1247040A" w14:textId="77777777" w:rsidR="0035293C" w:rsidRPr="00F701CB" w:rsidRDefault="0035293C" w:rsidP="00E65936">
      <w:pPr>
        <w:pStyle w:val="Prrafodelista"/>
        <w:spacing w:after="0"/>
      </w:pPr>
    </w:p>
    <w:p w14:paraId="4972A7C8" w14:textId="77777777" w:rsidR="00FF3A26" w:rsidRPr="00F701CB" w:rsidRDefault="00376A71" w:rsidP="00252B60">
      <w:pPr>
        <w:ind w:left="-5" w:right="0"/>
      </w:pPr>
      <w:r w:rsidRPr="00F701CB">
        <w:t>Cada entidad vigilada por la SFC debe enviar a la UIAF los reportes en donde se encuentren sus productos ofrecidos</w:t>
      </w:r>
      <w:r w:rsidR="0074728F" w:rsidRPr="00F701CB">
        <w:t xml:space="preserve">. De acuerdo a la regulación vigente al cierre de 2017, </w:t>
      </w:r>
      <w:r w:rsidR="00252B60" w:rsidRPr="00F701CB">
        <w:t>en el siguiente cuadro de se indica qué categorías de reporte deben enviar las entidades vigiladas.</w:t>
      </w:r>
    </w:p>
    <w:p w14:paraId="4E9B8DAE" w14:textId="77777777" w:rsidR="00323DC7" w:rsidRPr="00F701CB" w:rsidRDefault="00F375E0" w:rsidP="00F375E0">
      <w:pPr>
        <w:pStyle w:val="Descripcin"/>
        <w:rPr>
          <w:b w:val="0"/>
          <w:i/>
          <w:szCs w:val="20"/>
        </w:rPr>
      </w:pPr>
      <w:bookmarkStart w:id="5" w:name="_Toc8824172"/>
      <w:r w:rsidRPr="00F701CB">
        <w:t xml:space="preserve">Cuadro </w:t>
      </w:r>
      <w:r w:rsidR="002007D2">
        <w:rPr>
          <w:noProof/>
        </w:rPr>
        <w:fldChar w:fldCharType="begin"/>
      </w:r>
      <w:r w:rsidR="002007D2">
        <w:rPr>
          <w:noProof/>
        </w:rPr>
        <w:instrText xml:space="preserve"> SEQ Cuadro \* ARABIC </w:instrText>
      </w:r>
      <w:r w:rsidR="002007D2">
        <w:rPr>
          <w:noProof/>
        </w:rPr>
        <w:fldChar w:fldCharType="separate"/>
      </w:r>
      <w:r w:rsidR="00E4491E">
        <w:rPr>
          <w:noProof/>
        </w:rPr>
        <w:t>1</w:t>
      </w:r>
      <w:r w:rsidR="002007D2">
        <w:rPr>
          <w:noProof/>
        </w:rPr>
        <w:fldChar w:fldCharType="end"/>
      </w:r>
      <w:r w:rsidRPr="00F701CB">
        <w:t xml:space="preserve">. </w:t>
      </w:r>
      <w:r w:rsidR="00323DC7" w:rsidRPr="00F701CB">
        <w:rPr>
          <w:szCs w:val="20"/>
        </w:rPr>
        <w:t xml:space="preserve">Reporte de Productos </w:t>
      </w:r>
      <w:r w:rsidR="00D2634E" w:rsidRPr="00F701CB">
        <w:rPr>
          <w:szCs w:val="20"/>
        </w:rPr>
        <w:t xml:space="preserve">y </w:t>
      </w:r>
      <w:r w:rsidR="00323DC7" w:rsidRPr="00F701CB">
        <w:rPr>
          <w:szCs w:val="20"/>
        </w:rPr>
        <w:t>tipo de entidad</w:t>
      </w:r>
      <w:r w:rsidR="00D2634E" w:rsidRPr="00F701CB">
        <w:rPr>
          <w:szCs w:val="20"/>
        </w:rPr>
        <w:t xml:space="preserve"> que debe reportar</w:t>
      </w:r>
      <w:bookmarkEnd w:id="5"/>
    </w:p>
    <w:tbl>
      <w:tblPr>
        <w:tblW w:w="8419" w:type="dxa"/>
        <w:jc w:val="center"/>
        <w:tblLayout w:type="fixed"/>
        <w:tblCellMar>
          <w:left w:w="70" w:type="dxa"/>
          <w:right w:w="70" w:type="dxa"/>
        </w:tblCellMar>
        <w:tblLook w:val="04A0" w:firstRow="1" w:lastRow="0" w:firstColumn="1" w:lastColumn="0" w:noHBand="0" w:noVBand="1"/>
      </w:tblPr>
      <w:tblGrid>
        <w:gridCol w:w="3823"/>
        <w:gridCol w:w="992"/>
        <w:gridCol w:w="1276"/>
        <w:gridCol w:w="1134"/>
        <w:gridCol w:w="1194"/>
      </w:tblGrid>
      <w:tr w:rsidR="00323DC7" w:rsidRPr="00F701CB" w14:paraId="055292E2" w14:textId="77777777" w:rsidTr="003B7E00">
        <w:trPr>
          <w:trHeight w:val="211"/>
          <w:tblHeader/>
          <w:jc w:val="center"/>
        </w:trPr>
        <w:tc>
          <w:tcPr>
            <w:tcW w:w="3823"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09726E0" w14:textId="5B6E517E" w:rsidR="00323DC7" w:rsidRPr="00F701CB" w:rsidRDefault="00323DC7" w:rsidP="00323DC7">
            <w:pPr>
              <w:spacing w:after="0" w:line="240" w:lineRule="auto"/>
              <w:ind w:left="0" w:right="0" w:firstLine="0"/>
              <w:jc w:val="center"/>
              <w:rPr>
                <w:rFonts w:eastAsia="Times New Roman"/>
                <w:b/>
                <w:bCs/>
                <w:sz w:val="16"/>
                <w:szCs w:val="16"/>
              </w:rPr>
            </w:pPr>
            <w:r w:rsidRPr="00F701CB">
              <w:rPr>
                <w:rFonts w:eastAsia="Times New Roman"/>
                <w:b/>
                <w:bCs/>
                <w:sz w:val="16"/>
                <w:szCs w:val="16"/>
              </w:rPr>
              <w:t>Entidad vigilada</w:t>
            </w:r>
            <w:r w:rsidR="0096633D">
              <w:rPr>
                <w:rFonts w:eastAsia="Times New Roman"/>
                <w:b/>
                <w:bCs/>
                <w:sz w:val="16"/>
                <w:szCs w:val="16"/>
              </w:rPr>
              <w:t>s</w:t>
            </w:r>
            <w:r w:rsidRPr="00F701CB">
              <w:rPr>
                <w:rFonts w:eastAsia="Times New Roman"/>
                <w:b/>
                <w:bCs/>
                <w:sz w:val="16"/>
                <w:szCs w:val="16"/>
              </w:rPr>
              <w:t xml:space="preserve"> por la SFC</w:t>
            </w:r>
          </w:p>
        </w:tc>
        <w:tc>
          <w:tcPr>
            <w:tcW w:w="4596" w:type="dxa"/>
            <w:gridSpan w:val="4"/>
            <w:tcBorders>
              <w:top w:val="single" w:sz="4" w:space="0" w:color="auto"/>
              <w:left w:val="nil"/>
              <w:bottom w:val="single" w:sz="4" w:space="0" w:color="auto"/>
              <w:right w:val="single" w:sz="4" w:space="0" w:color="auto"/>
            </w:tcBorders>
            <w:shd w:val="clear" w:color="auto" w:fill="auto"/>
            <w:noWrap/>
            <w:vAlign w:val="center"/>
            <w:hideMark/>
          </w:tcPr>
          <w:p w14:paraId="01BB30FA" w14:textId="77777777" w:rsidR="00323DC7" w:rsidRPr="00F701CB" w:rsidRDefault="00323DC7" w:rsidP="00323DC7">
            <w:pPr>
              <w:spacing w:after="0" w:line="240" w:lineRule="auto"/>
              <w:ind w:left="0" w:right="0" w:firstLine="0"/>
              <w:jc w:val="center"/>
              <w:rPr>
                <w:rFonts w:eastAsia="Times New Roman"/>
                <w:b/>
                <w:bCs/>
                <w:sz w:val="16"/>
                <w:szCs w:val="16"/>
              </w:rPr>
            </w:pPr>
            <w:r w:rsidRPr="00F701CB">
              <w:rPr>
                <w:rFonts w:eastAsia="Times New Roman"/>
                <w:b/>
                <w:bCs/>
                <w:sz w:val="16"/>
                <w:szCs w:val="16"/>
              </w:rPr>
              <w:t>Categoría de reporte que debe enviar la entidad</w:t>
            </w:r>
            <w:r w:rsidR="00BE5C33" w:rsidRPr="00F701CB">
              <w:rPr>
                <w:rFonts w:eastAsia="Times New Roman"/>
                <w:b/>
                <w:bCs/>
                <w:sz w:val="16"/>
                <w:szCs w:val="16"/>
              </w:rPr>
              <w:t>*</w:t>
            </w:r>
          </w:p>
        </w:tc>
      </w:tr>
      <w:tr w:rsidR="00323DC7" w:rsidRPr="00F701CB" w14:paraId="0F8BF789" w14:textId="77777777" w:rsidTr="003B7E00">
        <w:trPr>
          <w:trHeight w:val="433"/>
          <w:tblHeader/>
          <w:jc w:val="center"/>
        </w:trPr>
        <w:tc>
          <w:tcPr>
            <w:tcW w:w="3823" w:type="dxa"/>
            <w:vMerge/>
            <w:tcBorders>
              <w:top w:val="single" w:sz="4" w:space="0" w:color="auto"/>
              <w:left w:val="single" w:sz="4" w:space="0" w:color="auto"/>
              <w:bottom w:val="single" w:sz="4" w:space="0" w:color="auto"/>
              <w:right w:val="single" w:sz="4" w:space="0" w:color="auto"/>
            </w:tcBorders>
            <w:vAlign w:val="center"/>
            <w:hideMark/>
          </w:tcPr>
          <w:p w14:paraId="4BD99416" w14:textId="77777777" w:rsidR="00323DC7" w:rsidRPr="00F701CB" w:rsidRDefault="00323DC7" w:rsidP="00323DC7">
            <w:pPr>
              <w:spacing w:after="0" w:line="240" w:lineRule="auto"/>
              <w:ind w:left="0" w:right="0" w:firstLine="0"/>
              <w:jc w:val="left"/>
              <w:rPr>
                <w:rFonts w:eastAsia="Times New Roman"/>
                <w:b/>
                <w:bCs/>
                <w:sz w:val="16"/>
                <w:szCs w:val="16"/>
              </w:rPr>
            </w:pPr>
          </w:p>
        </w:tc>
        <w:tc>
          <w:tcPr>
            <w:tcW w:w="992" w:type="dxa"/>
            <w:vMerge w:val="restart"/>
            <w:tcBorders>
              <w:top w:val="nil"/>
              <w:left w:val="single" w:sz="4" w:space="0" w:color="auto"/>
              <w:bottom w:val="single" w:sz="4" w:space="0" w:color="auto"/>
              <w:right w:val="single" w:sz="4" w:space="0" w:color="auto"/>
            </w:tcBorders>
            <w:shd w:val="clear" w:color="auto" w:fill="auto"/>
            <w:vAlign w:val="center"/>
            <w:hideMark/>
          </w:tcPr>
          <w:p w14:paraId="7512F25C" w14:textId="77777777" w:rsidR="00323DC7" w:rsidRPr="00F701CB" w:rsidRDefault="00323DC7" w:rsidP="00323DC7">
            <w:pPr>
              <w:spacing w:after="0" w:line="240" w:lineRule="auto"/>
              <w:ind w:left="0" w:right="0" w:firstLine="0"/>
              <w:jc w:val="center"/>
              <w:rPr>
                <w:rFonts w:eastAsia="Times New Roman"/>
                <w:b/>
                <w:bCs/>
                <w:sz w:val="16"/>
                <w:szCs w:val="16"/>
              </w:rPr>
            </w:pPr>
            <w:r w:rsidRPr="00F701CB">
              <w:rPr>
                <w:rFonts w:eastAsia="Times New Roman"/>
                <w:b/>
                <w:bCs/>
                <w:sz w:val="16"/>
                <w:szCs w:val="16"/>
              </w:rPr>
              <w:t>Reporte de Productos General</w:t>
            </w:r>
          </w:p>
        </w:tc>
        <w:tc>
          <w:tcPr>
            <w:tcW w:w="1276" w:type="dxa"/>
            <w:vMerge w:val="restart"/>
            <w:tcBorders>
              <w:top w:val="nil"/>
              <w:left w:val="single" w:sz="4" w:space="0" w:color="auto"/>
              <w:bottom w:val="single" w:sz="4" w:space="0" w:color="auto"/>
              <w:right w:val="single" w:sz="4" w:space="0" w:color="auto"/>
            </w:tcBorders>
            <w:shd w:val="clear" w:color="auto" w:fill="auto"/>
            <w:vAlign w:val="center"/>
            <w:hideMark/>
          </w:tcPr>
          <w:p w14:paraId="72E8B74B" w14:textId="77777777" w:rsidR="00323DC7" w:rsidRPr="00F701CB" w:rsidRDefault="0059695C" w:rsidP="0059695C">
            <w:pPr>
              <w:spacing w:after="0" w:line="240" w:lineRule="auto"/>
              <w:ind w:left="0" w:right="0" w:firstLine="0"/>
              <w:jc w:val="center"/>
              <w:rPr>
                <w:rFonts w:eastAsia="Times New Roman"/>
                <w:b/>
                <w:bCs/>
                <w:sz w:val="16"/>
                <w:szCs w:val="16"/>
              </w:rPr>
            </w:pPr>
            <w:r w:rsidRPr="00F701CB">
              <w:rPr>
                <w:rFonts w:eastAsia="Times New Roman"/>
                <w:b/>
                <w:bCs/>
                <w:sz w:val="16"/>
                <w:szCs w:val="16"/>
              </w:rPr>
              <w:t>Reporte de Fondos</w:t>
            </w:r>
          </w:p>
        </w:tc>
        <w:tc>
          <w:tcPr>
            <w:tcW w:w="1134" w:type="dxa"/>
            <w:vMerge w:val="restart"/>
            <w:tcBorders>
              <w:top w:val="nil"/>
              <w:left w:val="single" w:sz="4" w:space="0" w:color="auto"/>
              <w:bottom w:val="single" w:sz="4" w:space="0" w:color="auto"/>
              <w:right w:val="single" w:sz="4" w:space="0" w:color="auto"/>
            </w:tcBorders>
            <w:shd w:val="clear" w:color="auto" w:fill="auto"/>
            <w:vAlign w:val="center"/>
            <w:hideMark/>
          </w:tcPr>
          <w:p w14:paraId="64CCAC75" w14:textId="77777777" w:rsidR="00323DC7" w:rsidRPr="00F701CB" w:rsidRDefault="00323DC7" w:rsidP="00323DC7">
            <w:pPr>
              <w:spacing w:after="0" w:line="240" w:lineRule="auto"/>
              <w:ind w:left="0" w:right="0" w:firstLine="0"/>
              <w:jc w:val="center"/>
              <w:rPr>
                <w:rFonts w:eastAsia="Times New Roman"/>
                <w:b/>
                <w:bCs/>
                <w:sz w:val="16"/>
                <w:szCs w:val="16"/>
              </w:rPr>
            </w:pPr>
            <w:r w:rsidRPr="00F701CB">
              <w:rPr>
                <w:rFonts w:eastAsia="Times New Roman"/>
                <w:b/>
                <w:bCs/>
                <w:sz w:val="16"/>
                <w:szCs w:val="16"/>
              </w:rPr>
              <w:t>Reporte del Negocio Fiduciario</w:t>
            </w:r>
          </w:p>
        </w:tc>
        <w:tc>
          <w:tcPr>
            <w:tcW w:w="1194" w:type="dxa"/>
            <w:vMerge w:val="restart"/>
            <w:tcBorders>
              <w:top w:val="nil"/>
              <w:left w:val="single" w:sz="4" w:space="0" w:color="auto"/>
              <w:bottom w:val="single" w:sz="4" w:space="0" w:color="auto"/>
              <w:right w:val="single" w:sz="4" w:space="0" w:color="auto"/>
            </w:tcBorders>
            <w:shd w:val="clear" w:color="auto" w:fill="auto"/>
            <w:vAlign w:val="center"/>
            <w:hideMark/>
          </w:tcPr>
          <w:p w14:paraId="1B00FA38" w14:textId="77777777" w:rsidR="00323DC7" w:rsidRPr="00F701CB" w:rsidRDefault="00323DC7" w:rsidP="00323DC7">
            <w:pPr>
              <w:spacing w:after="0" w:line="240" w:lineRule="auto"/>
              <w:ind w:left="0" w:right="0" w:firstLine="0"/>
              <w:jc w:val="center"/>
              <w:rPr>
                <w:rFonts w:eastAsia="Times New Roman"/>
                <w:b/>
                <w:bCs/>
                <w:sz w:val="16"/>
                <w:szCs w:val="16"/>
              </w:rPr>
            </w:pPr>
            <w:r w:rsidRPr="00F701CB">
              <w:rPr>
                <w:rFonts w:eastAsia="Times New Roman"/>
                <w:b/>
                <w:bCs/>
                <w:sz w:val="16"/>
                <w:szCs w:val="16"/>
              </w:rPr>
              <w:t>Reporte de la Industria Aseguradora</w:t>
            </w:r>
          </w:p>
        </w:tc>
      </w:tr>
      <w:tr w:rsidR="00323DC7" w:rsidRPr="00F701CB" w14:paraId="2C66DA05" w14:textId="77777777" w:rsidTr="003B7E00">
        <w:trPr>
          <w:trHeight w:val="433"/>
          <w:tblHeader/>
          <w:jc w:val="center"/>
        </w:trPr>
        <w:tc>
          <w:tcPr>
            <w:tcW w:w="3823" w:type="dxa"/>
            <w:vMerge/>
            <w:tcBorders>
              <w:top w:val="single" w:sz="4" w:space="0" w:color="auto"/>
              <w:left w:val="single" w:sz="4" w:space="0" w:color="auto"/>
              <w:bottom w:val="single" w:sz="4" w:space="0" w:color="auto"/>
              <w:right w:val="single" w:sz="4" w:space="0" w:color="auto"/>
            </w:tcBorders>
            <w:vAlign w:val="center"/>
            <w:hideMark/>
          </w:tcPr>
          <w:p w14:paraId="07A3F74C" w14:textId="77777777" w:rsidR="00323DC7" w:rsidRPr="00F701CB" w:rsidRDefault="00323DC7" w:rsidP="00323DC7">
            <w:pPr>
              <w:spacing w:after="0" w:line="240" w:lineRule="auto"/>
              <w:ind w:left="0" w:right="0" w:firstLine="0"/>
              <w:jc w:val="left"/>
              <w:rPr>
                <w:rFonts w:eastAsia="Times New Roman"/>
                <w:b/>
                <w:bCs/>
                <w:sz w:val="16"/>
                <w:szCs w:val="16"/>
              </w:rPr>
            </w:pPr>
          </w:p>
        </w:tc>
        <w:tc>
          <w:tcPr>
            <w:tcW w:w="992" w:type="dxa"/>
            <w:vMerge/>
            <w:tcBorders>
              <w:top w:val="nil"/>
              <w:left w:val="single" w:sz="4" w:space="0" w:color="auto"/>
              <w:bottom w:val="single" w:sz="4" w:space="0" w:color="auto"/>
              <w:right w:val="single" w:sz="4" w:space="0" w:color="auto"/>
            </w:tcBorders>
            <w:vAlign w:val="center"/>
            <w:hideMark/>
          </w:tcPr>
          <w:p w14:paraId="3852DEC0" w14:textId="77777777" w:rsidR="00323DC7" w:rsidRPr="00F701CB" w:rsidRDefault="00323DC7" w:rsidP="00323DC7">
            <w:pPr>
              <w:spacing w:after="0" w:line="240" w:lineRule="auto"/>
              <w:ind w:left="0" w:right="0" w:firstLine="0"/>
              <w:jc w:val="center"/>
              <w:rPr>
                <w:rFonts w:eastAsia="Times New Roman"/>
                <w:b/>
                <w:bCs/>
                <w:sz w:val="16"/>
                <w:szCs w:val="16"/>
              </w:rPr>
            </w:pPr>
          </w:p>
        </w:tc>
        <w:tc>
          <w:tcPr>
            <w:tcW w:w="1276" w:type="dxa"/>
            <w:vMerge/>
            <w:tcBorders>
              <w:top w:val="nil"/>
              <w:left w:val="single" w:sz="4" w:space="0" w:color="auto"/>
              <w:bottom w:val="single" w:sz="4" w:space="0" w:color="auto"/>
              <w:right w:val="single" w:sz="4" w:space="0" w:color="auto"/>
            </w:tcBorders>
            <w:vAlign w:val="center"/>
            <w:hideMark/>
          </w:tcPr>
          <w:p w14:paraId="5E3831CE" w14:textId="77777777" w:rsidR="00323DC7" w:rsidRPr="00F701CB" w:rsidRDefault="00323DC7" w:rsidP="00323DC7">
            <w:pPr>
              <w:spacing w:after="0" w:line="240" w:lineRule="auto"/>
              <w:ind w:left="0" w:right="0" w:firstLine="0"/>
              <w:jc w:val="center"/>
              <w:rPr>
                <w:rFonts w:eastAsia="Times New Roman"/>
                <w:b/>
                <w:bCs/>
                <w:sz w:val="16"/>
                <w:szCs w:val="16"/>
              </w:rPr>
            </w:pPr>
          </w:p>
        </w:tc>
        <w:tc>
          <w:tcPr>
            <w:tcW w:w="1134" w:type="dxa"/>
            <w:vMerge/>
            <w:tcBorders>
              <w:top w:val="nil"/>
              <w:left w:val="single" w:sz="4" w:space="0" w:color="auto"/>
              <w:bottom w:val="single" w:sz="4" w:space="0" w:color="auto"/>
              <w:right w:val="single" w:sz="4" w:space="0" w:color="auto"/>
            </w:tcBorders>
            <w:vAlign w:val="center"/>
            <w:hideMark/>
          </w:tcPr>
          <w:p w14:paraId="2CDBA5AC" w14:textId="77777777" w:rsidR="00323DC7" w:rsidRPr="00F701CB" w:rsidRDefault="00323DC7" w:rsidP="00323DC7">
            <w:pPr>
              <w:spacing w:after="0" w:line="240" w:lineRule="auto"/>
              <w:ind w:left="0" w:right="0" w:firstLine="0"/>
              <w:jc w:val="center"/>
              <w:rPr>
                <w:rFonts w:eastAsia="Times New Roman"/>
                <w:b/>
                <w:bCs/>
                <w:sz w:val="16"/>
                <w:szCs w:val="16"/>
              </w:rPr>
            </w:pPr>
          </w:p>
        </w:tc>
        <w:tc>
          <w:tcPr>
            <w:tcW w:w="1194" w:type="dxa"/>
            <w:vMerge/>
            <w:tcBorders>
              <w:top w:val="nil"/>
              <w:left w:val="single" w:sz="4" w:space="0" w:color="auto"/>
              <w:bottom w:val="single" w:sz="4" w:space="0" w:color="auto"/>
              <w:right w:val="single" w:sz="4" w:space="0" w:color="auto"/>
            </w:tcBorders>
            <w:vAlign w:val="center"/>
            <w:hideMark/>
          </w:tcPr>
          <w:p w14:paraId="016F784D" w14:textId="77777777" w:rsidR="00323DC7" w:rsidRPr="00F701CB" w:rsidRDefault="00323DC7" w:rsidP="00323DC7">
            <w:pPr>
              <w:spacing w:after="0" w:line="240" w:lineRule="auto"/>
              <w:ind w:left="0" w:right="0" w:firstLine="0"/>
              <w:jc w:val="center"/>
              <w:rPr>
                <w:rFonts w:eastAsia="Times New Roman"/>
                <w:b/>
                <w:bCs/>
                <w:sz w:val="16"/>
                <w:szCs w:val="16"/>
              </w:rPr>
            </w:pPr>
          </w:p>
        </w:tc>
      </w:tr>
      <w:tr w:rsidR="00323DC7" w:rsidRPr="00F701CB" w14:paraId="04A5BB42" w14:textId="77777777" w:rsidTr="00043169">
        <w:trPr>
          <w:trHeight w:val="211"/>
          <w:jc w:val="center"/>
        </w:trPr>
        <w:tc>
          <w:tcPr>
            <w:tcW w:w="3823" w:type="dxa"/>
            <w:tcBorders>
              <w:top w:val="nil"/>
              <w:left w:val="single" w:sz="4" w:space="0" w:color="auto"/>
              <w:bottom w:val="single" w:sz="4" w:space="0" w:color="auto"/>
              <w:right w:val="single" w:sz="4" w:space="0" w:color="auto"/>
            </w:tcBorders>
            <w:shd w:val="clear" w:color="auto" w:fill="auto"/>
            <w:vAlign w:val="center"/>
            <w:hideMark/>
          </w:tcPr>
          <w:p w14:paraId="00C6C691" w14:textId="26D8EC3C" w:rsidR="00323DC7" w:rsidRPr="00F701CB" w:rsidRDefault="00323DC7" w:rsidP="0096633D">
            <w:pPr>
              <w:spacing w:after="0" w:line="240" w:lineRule="auto"/>
              <w:ind w:left="0" w:right="0" w:firstLine="0"/>
              <w:jc w:val="left"/>
              <w:rPr>
                <w:rFonts w:eastAsia="Times New Roman"/>
                <w:sz w:val="16"/>
                <w:szCs w:val="16"/>
              </w:rPr>
            </w:pPr>
            <w:r w:rsidRPr="00F701CB">
              <w:rPr>
                <w:rFonts w:eastAsia="Times New Roman"/>
                <w:sz w:val="16"/>
                <w:szCs w:val="16"/>
              </w:rPr>
              <w:t>E</w:t>
            </w:r>
            <w:r w:rsidR="0096633D">
              <w:rPr>
                <w:rFonts w:eastAsia="Times New Roman"/>
                <w:sz w:val="16"/>
                <w:szCs w:val="16"/>
              </w:rPr>
              <w:t>stablecimientos</w:t>
            </w:r>
            <w:r w:rsidRPr="00F701CB">
              <w:rPr>
                <w:rFonts w:eastAsia="Times New Roman"/>
                <w:sz w:val="16"/>
                <w:szCs w:val="16"/>
              </w:rPr>
              <w:t xml:space="preserve"> bancari</w:t>
            </w:r>
            <w:r w:rsidR="0096633D">
              <w:rPr>
                <w:rFonts w:eastAsia="Times New Roman"/>
                <w:sz w:val="16"/>
                <w:szCs w:val="16"/>
              </w:rPr>
              <w:t>o</w:t>
            </w:r>
            <w:r w:rsidRPr="00F701CB">
              <w:rPr>
                <w:rFonts w:eastAsia="Times New Roman"/>
                <w:sz w:val="16"/>
                <w:szCs w:val="16"/>
              </w:rPr>
              <w:t>s</w:t>
            </w:r>
          </w:p>
        </w:tc>
        <w:tc>
          <w:tcPr>
            <w:tcW w:w="992" w:type="dxa"/>
            <w:tcBorders>
              <w:top w:val="nil"/>
              <w:left w:val="nil"/>
              <w:bottom w:val="single" w:sz="4" w:space="0" w:color="auto"/>
              <w:right w:val="single" w:sz="4" w:space="0" w:color="auto"/>
            </w:tcBorders>
            <w:shd w:val="clear" w:color="auto" w:fill="auto"/>
            <w:noWrap/>
            <w:vAlign w:val="center"/>
            <w:hideMark/>
          </w:tcPr>
          <w:p w14:paraId="64BC51FF" w14:textId="77777777" w:rsidR="00323DC7" w:rsidRPr="00F701CB" w:rsidRDefault="00323DC7" w:rsidP="00323DC7">
            <w:pPr>
              <w:spacing w:after="0" w:line="240" w:lineRule="auto"/>
              <w:ind w:left="0" w:right="0" w:firstLine="0"/>
              <w:jc w:val="center"/>
              <w:rPr>
                <w:rFonts w:eastAsia="Times New Roman"/>
                <w:sz w:val="16"/>
                <w:szCs w:val="16"/>
              </w:rPr>
            </w:pPr>
            <w:r w:rsidRPr="00F701CB">
              <w:rPr>
                <w:rFonts w:eastAsia="Times New Roman"/>
                <w:sz w:val="16"/>
                <w:szCs w:val="16"/>
              </w:rPr>
              <w:t>x</w:t>
            </w:r>
          </w:p>
        </w:tc>
        <w:tc>
          <w:tcPr>
            <w:tcW w:w="1276" w:type="dxa"/>
            <w:tcBorders>
              <w:top w:val="nil"/>
              <w:left w:val="nil"/>
              <w:bottom w:val="single" w:sz="4" w:space="0" w:color="auto"/>
              <w:right w:val="single" w:sz="4" w:space="0" w:color="auto"/>
            </w:tcBorders>
            <w:shd w:val="clear" w:color="auto" w:fill="auto"/>
            <w:noWrap/>
            <w:vAlign w:val="center"/>
            <w:hideMark/>
          </w:tcPr>
          <w:p w14:paraId="27A2975E" w14:textId="03A7D032" w:rsidR="00323DC7" w:rsidRPr="00F701CB" w:rsidRDefault="006E58A7" w:rsidP="00323DC7">
            <w:pPr>
              <w:spacing w:after="0" w:line="240" w:lineRule="auto"/>
              <w:ind w:left="0" w:right="0" w:firstLine="0"/>
              <w:jc w:val="center"/>
              <w:rPr>
                <w:rFonts w:eastAsia="Times New Roman"/>
                <w:sz w:val="16"/>
                <w:szCs w:val="16"/>
              </w:rPr>
            </w:pPr>
            <w:r w:rsidRPr="00F701CB">
              <w:rPr>
                <w:rFonts w:eastAsia="Times New Roman"/>
                <w:sz w:val="16"/>
                <w:szCs w:val="16"/>
              </w:rPr>
              <w:t>X</w:t>
            </w:r>
          </w:p>
        </w:tc>
        <w:tc>
          <w:tcPr>
            <w:tcW w:w="1134" w:type="dxa"/>
            <w:tcBorders>
              <w:top w:val="nil"/>
              <w:left w:val="nil"/>
              <w:bottom w:val="single" w:sz="4" w:space="0" w:color="auto"/>
              <w:right w:val="single" w:sz="4" w:space="0" w:color="auto"/>
            </w:tcBorders>
            <w:shd w:val="clear" w:color="auto" w:fill="auto"/>
            <w:noWrap/>
            <w:vAlign w:val="center"/>
            <w:hideMark/>
          </w:tcPr>
          <w:p w14:paraId="2395B1D0" w14:textId="77777777" w:rsidR="00323DC7" w:rsidRPr="00F701CB" w:rsidRDefault="00323DC7" w:rsidP="00323DC7">
            <w:pPr>
              <w:spacing w:after="0" w:line="240" w:lineRule="auto"/>
              <w:ind w:left="0" w:right="0" w:firstLine="0"/>
              <w:jc w:val="center"/>
              <w:rPr>
                <w:rFonts w:eastAsia="Times New Roman"/>
                <w:sz w:val="16"/>
                <w:szCs w:val="16"/>
              </w:rPr>
            </w:pPr>
          </w:p>
        </w:tc>
        <w:tc>
          <w:tcPr>
            <w:tcW w:w="1194" w:type="dxa"/>
            <w:tcBorders>
              <w:top w:val="nil"/>
              <w:left w:val="nil"/>
              <w:bottom w:val="single" w:sz="4" w:space="0" w:color="auto"/>
              <w:right w:val="single" w:sz="4" w:space="0" w:color="auto"/>
            </w:tcBorders>
            <w:shd w:val="clear" w:color="auto" w:fill="auto"/>
            <w:noWrap/>
            <w:vAlign w:val="center"/>
            <w:hideMark/>
          </w:tcPr>
          <w:p w14:paraId="40D34909" w14:textId="77777777" w:rsidR="00323DC7" w:rsidRPr="00F701CB" w:rsidRDefault="00323DC7" w:rsidP="00323DC7">
            <w:pPr>
              <w:spacing w:after="0" w:line="240" w:lineRule="auto"/>
              <w:ind w:left="0" w:right="0" w:firstLine="0"/>
              <w:jc w:val="center"/>
              <w:rPr>
                <w:rFonts w:eastAsia="Times New Roman"/>
                <w:sz w:val="16"/>
                <w:szCs w:val="16"/>
              </w:rPr>
            </w:pPr>
          </w:p>
        </w:tc>
      </w:tr>
      <w:tr w:rsidR="00323DC7" w:rsidRPr="00F701CB" w14:paraId="6D8F2956" w14:textId="77777777" w:rsidTr="00043169">
        <w:trPr>
          <w:trHeight w:val="211"/>
          <w:jc w:val="center"/>
        </w:trPr>
        <w:tc>
          <w:tcPr>
            <w:tcW w:w="3823" w:type="dxa"/>
            <w:tcBorders>
              <w:top w:val="nil"/>
              <w:left w:val="single" w:sz="4" w:space="0" w:color="auto"/>
              <w:bottom w:val="single" w:sz="4" w:space="0" w:color="auto"/>
              <w:right w:val="single" w:sz="4" w:space="0" w:color="auto"/>
            </w:tcBorders>
            <w:shd w:val="clear" w:color="auto" w:fill="auto"/>
            <w:vAlign w:val="center"/>
            <w:hideMark/>
          </w:tcPr>
          <w:p w14:paraId="650D9669" w14:textId="77777777" w:rsidR="00323DC7" w:rsidRPr="00F701CB" w:rsidRDefault="00323DC7" w:rsidP="00323DC7">
            <w:pPr>
              <w:spacing w:after="0" w:line="240" w:lineRule="auto"/>
              <w:ind w:left="0" w:right="0" w:firstLine="0"/>
              <w:jc w:val="left"/>
              <w:rPr>
                <w:rFonts w:eastAsia="Times New Roman"/>
                <w:sz w:val="16"/>
                <w:szCs w:val="16"/>
              </w:rPr>
            </w:pPr>
            <w:r w:rsidRPr="00F701CB">
              <w:rPr>
                <w:rFonts w:eastAsia="Times New Roman"/>
                <w:sz w:val="16"/>
                <w:szCs w:val="16"/>
              </w:rPr>
              <w:t>Corporaciones Financieras</w:t>
            </w:r>
          </w:p>
        </w:tc>
        <w:tc>
          <w:tcPr>
            <w:tcW w:w="992" w:type="dxa"/>
            <w:tcBorders>
              <w:top w:val="nil"/>
              <w:left w:val="nil"/>
              <w:bottom w:val="single" w:sz="4" w:space="0" w:color="auto"/>
              <w:right w:val="single" w:sz="4" w:space="0" w:color="auto"/>
            </w:tcBorders>
            <w:shd w:val="clear" w:color="auto" w:fill="auto"/>
            <w:noWrap/>
            <w:vAlign w:val="center"/>
            <w:hideMark/>
          </w:tcPr>
          <w:p w14:paraId="55502644" w14:textId="77777777" w:rsidR="00323DC7" w:rsidRPr="00F701CB" w:rsidRDefault="00323DC7" w:rsidP="00323DC7">
            <w:pPr>
              <w:spacing w:after="0" w:line="240" w:lineRule="auto"/>
              <w:ind w:left="0" w:right="0" w:firstLine="0"/>
              <w:jc w:val="center"/>
              <w:rPr>
                <w:rFonts w:eastAsia="Times New Roman"/>
                <w:sz w:val="16"/>
                <w:szCs w:val="16"/>
              </w:rPr>
            </w:pPr>
            <w:r w:rsidRPr="00F701CB">
              <w:rPr>
                <w:rFonts w:eastAsia="Times New Roman"/>
                <w:sz w:val="16"/>
                <w:szCs w:val="16"/>
              </w:rPr>
              <w:t>x</w:t>
            </w:r>
          </w:p>
        </w:tc>
        <w:tc>
          <w:tcPr>
            <w:tcW w:w="1276" w:type="dxa"/>
            <w:tcBorders>
              <w:top w:val="nil"/>
              <w:left w:val="nil"/>
              <w:bottom w:val="single" w:sz="4" w:space="0" w:color="auto"/>
              <w:right w:val="single" w:sz="4" w:space="0" w:color="auto"/>
            </w:tcBorders>
            <w:shd w:val="clear" w:color="auto" w:fill="auto"/>
            <w:noWrap/>
            <w:vAlign w:val="center"/>
            <w:hideMark/>
          </w:tcPr>
          <w:p w14:paraId="7ED8DCA9" w14:textId="77777777" w:rsidR="00323DC7" w:rsidRPr="00F701CB" w:rsidRDefault="00323DC7" w:rsidP="00323DC7">
            <w:pPr>
              <w:spacing w:after="0" w:line="240" w:lineRule="auto"/>
              <w:ind w:left="0" w:right="0" w:firstLine="0"/>
              <w:jc w:val="center"/>
              <w:rPr>
                <w:rFonts w:eastAsia="Times New Roman"/>
                <w:sz w:val="16"/>
                <w:szCs w:val="16"/>
              </w:rPr>
            </w:pPr>
          </w:p>
        </w:tc>
        <w:tc>
          <w:tcPr>
            <w:tcW w:w="1134" w:type="dxa"/>
            <w:tcBorders>
              <w:top w:val="nil"/>
              <w:left w:val="nil"/>
              <w:bottom w:val="single" w:sz="4" w:space="0" w:color="auto"/>
              <w:right w:val="single" w:sz="4" w:space="0" w:color="auto"/>
            </w:tcBorders>
            <w:shd w:val="clear" w:color="auto" w:fill="auto"/>
            <w:noWrap/>
            <w:vAlign w:val="center"/>
            <w:hideMark/>
          </w:tcPr>
          <w:p w14:paraId="6096370E" w14:textId="77777777" w:rsidR="00323DC7" w:rsidRPr="00F701CB" w:rsidRDefault="00323DC7" w:rsidP="00323DC7">
            <w:pPr>
              <w:spacing w:after="0" w:line="240" w:lineRule="auto"/>
              <w:ind w:left="0" w:right="0" w:firstLine="0"/>
              <w:jc w:val="center"/>
              <w:rPr>
                <w:rFonts w:eastAsia="Times New Roman"/>
                <w:sz w:val="16"/>
                <w:szCs w:val="16"/>
              </w:rPr>
            </w:pPr>
          </w:p>
        </w:tc>
        <w:tc>
          <w:tcPr>
            <w:tcW w:w="1194" w:type="dxa"/>
            <w:tcBorders>
              <w:top w:val="nil"/>
              <w:left w:val="nil"/>
              <w:bottom w:val="single" w:sz="4" w:space="0" w:color="auto"/>
              <w:right w:val="single" w:sz="4" w:space="0" w:color="auto"/>
            </w:tcBorders>
            <w:shd w:val="clear" w:color="auto" w:fill="auto"/>
            <w:noWrap/>
            <w:vAlign w:val="center"/>
            <w:hideMark/>
          </w:tcPr>
          <w:p w14:paraId="7DCAF112" w14:textId="77777777" w:rsidR="00323DC7" w:rsidRPr="00F701CB" w:rsidRDefault="00323DC7" w:rsidP="00323DC7">
            <w:pPr>
              <w:spacing w:after="0" w:line="240" w:lineRule="auto"/>
              <w:ind w:left="0" w:right="0" w:firstLine="0"/>
              <w:jc w:val="center"/>
              <w:rPr>
                <w:rFonts w:eastAsia="Times New Roman"/>
                <w:sz w:val="16"/>
                <w:szCs w:val="16"/>
              </w:rPr>
            </w:pPr>
          </w:p>
        </w:tc>
      </w:tr>
      <w:tr w:rsidR="00323DC7" w:rsidRPr="00F701CB" w14:paraId="0DB7EADC" w14:textId="77777777" w:rsidTr="00043169">
        <w:trPr>
          <w:trHeight w:val="211"/>
          <w:jc w:val="center"/>
        </w:trPr>
        <w:tc>
          <w:tcPr>
            <w:tcW w:w="3823" w:type="dxa"/>
            <w:tcBorders>
              <w:top w:val="nil"/>
              <w:left w:val="single" w:sz="4" w:space="0" w:color="auto"/>
              <w:bottom w:val="single" w:sz="4" w:space="0" w:color="auto"/>
              <w:right w:val="single" w:sz="4" w:space="0" w:color="auto"/>
            </w:tcBorders>
            <w:shd w:val="clear" w:color="auto" w:fill="auto"/>
            <w:vAlign w:val="center"/>
            <w:hideMark/>
          </w:tcPr>
          <w:p w14:paraId="2831B45E" w14:textId="77777777" w:rsidR="00323DC7" w:rsidRPr="00F701CB" w:rsidRDefault="00323DC7" w:rsidP="00323DC7">
            <w:pPr>
              <w:spacing w:after="0" w:line="240" w:lineRule="auto"/>
              <w:ind w:left="0" w:right="0" w:firstLine="0"/>
              <w:jc w:val="left"/>
              <w:rPr>
                <w:rFonts w:eastAsia="Times New Roman"/>
                <w:sz w:val="16"/>
                <w:szCs w:val="16"/>
              </w:rPr>
            </w:pPr>
            <w:r w:rsidRPr="00F701CB">
              <w:rPr>
                <w:rFonts w:eastAsia="Times New Roman"/>
                <w:sz w:val="16"/>
                <w:szCs w:val="16"/>
              </w:rPr>
              <w:t>Compañías de Financiamiento</w:t>
            </w:r>
          </w:p>
        </w:tc>
        <w:tc>
          <w:tcPr>
            <w:tcW w:w="992" w:type="dxa"/>
            <w:tcBorders>
              <w:top w:val="nil"/>
              <w:left w:val="nil"/>
              <w:bottom w:val="single" w:sz="4" w:space="0" w:color="auto"/>
              <w:right w:val="single" w:sz="4" w:space="0" w:color="auto"/>
            </w:tcBorders>
            <w:shd w:val="clear" w:color="auto" w:fill="auto"/>
            <w:noWrap/>
            <w:vAlign w:val="center"/>
            <w:hideMark/>
          </w:tcPr>
          <w:p w14:paraId="15E131D3" w14:textId="77777777" w:rsidR="00323DC7" w:rsidRPr="00F701CB" w:rsidRDefault="00323DC7" w:rsidP="00323DC7">
            <w:pPr>
              <w:spacing w:after="0" w:line="240" w:lineRule="auto"/>
              <w:ind w:left="0" w:right="0" w:firstLine="0"/>
              <w:jc w:val="center"/>
              <w:rPr>
                <w:rFonts w:eastAsia="Times New Roman"/>
                <w:sz w:val="16"/>
                <w:szCs w:val="16"/>
              </w:rPr>
            </w:pPr>
            <w:r w:rsidRPr="00F701CB">
              <w:rPr>
                <w:rFonts w:eastAsia="Times New Roman"/>
                <w:sz w:val="16"/>
                <w:szCs w:val="16"/>
              </w:rPr>
              <w:t>x</w:t>
            </w:r>
          </w:p>
        </w:tc>
        <w:tc>
          <w:tcPr>
            <w:tcW w:w="1276" w:type="dxa"/>
            <w:tcBorders>
              <w:top w:val="nil"/>
              <w:left w:val="nil"/>
              <w:bottom w:val="single" w:sz="4" w:space="0" w:color="auto"/>
              <w:right w:val="single" w:sz="4" w:space="0" w:color="auto"/>
            </w:tcBorders>
            <w:shd w:val="clear" w:color="auto" w:fill="auto"/>
            <w:noWrap/>
            <w:vAlign w:val="center"/>
            <w:hideMark/>
          </w:tcPr>
          <w:p w14:paraId="7B411D8D" w14:textId="77777777" w:rsidR="00323DC7" w:rsidRPr="00F701CB" w:rsidRDefault="00323DC7" w:rsidP="00323DC7">
            <w:pPr>
              <w:spacing w:after="0" w:line="240" w:lineRule="auto"/>
              <w:ind w:left="0" w:right="0" w:firstLine="0"/>
              <w:jc w:val="center"/>
              <w:rPr>
                <w:rFonts w:eastAsia="Times New Roman"/>
                <w:sz w:val="16"/>
                <w:szCs w:val="16"/>
              </w:rPr>
            </w:pPr>
          </w:p>
        </w:tc>
        <w:tc>
          <w:tcPr>
            <w:tcW w:w="1134" w:type="dxa"/>
            <w:tcBorders>
              <w:top w:val="nil"/>
              <w:left w:val="nil"/>
              <w:bottom w:val="single" w:sz="4" w:space="0" w:color="auto"/>
              <w:right w:val="single" w:sz="4" w:space="0" w:color="auto"/>
            </w:tcBorders>
            <w:shd w:val="clear" w:color="auto" w:fill="auto"/>
            <w:noWrap/>
            <w:vAlign w:val="center"/>
            <w:hideMark/>
          </w:tcPr>
          <w:p w14:paraId="0C17A961" w14:textId="77777777" w:rsidR="00323DC7" w:rsidRPr="00F701CB" w:rsidRDefault="00323DC7" w:rsidP="00323DC7">
            <w:pPr>
              <w:spacing w:after="0" w:line="240" w:lineRule="auto"/>
              <w:ind w:left="0" w:right="0" w:firstLine="0"/>
              <w:jc w:val="center"/>
              <w:rPr>
                <w:rFonts w:eastAsia="Times New Roman"/>
                <w:sz w:val="16"/>
                <w:szCs w:val="16"/>
              </w:rPr>
            </w:pPr>
          </w:p>
        </w:tc>
        <w:tc>
          <w:tcPr>
            <w:tcW w:w="1194" w:type="dxa"/>
            <w:tcBorders>
              <w:top w:val="nil"/>
              <w:left w:val="nil"/>
              <w:bottom w:val="single" w:sz="4" w:space="0" w:color="auto"/>
              <w:right w:val="single" w:sz="4" w:space="0" w:color="auto"/>
            </w:tcBorders>
            <w:shd w:val="clear" w:color="auto" w:fill="auto"/>
            <w:noWrap/>
            <w:vAlign w:val="center"/>
            <w:hideMark/>
          </w:tcPr>
          <w:p w14:paraId="02C9AB29" w14:textId="77777777" w:rsidR="00323DC7" w:rsidRPr="00F701CB" w:rsidRDefault="00323DC7" w:rsidP="00323DC7">
            <w:pPr>
              <w:spacing w:after="0" w:line="240" w:lineRule="auto"/>
              <w:ind w:left="0" w:right="0" w:firstLine="0"/>
              <w:jc w:val="center"/>
              <w:rPr>
                <w:rFonts w:eastAsia="Times New Roman"/>
                <w:sz w:val="16"/>
                <w:szCs w:val="16"/>
              </w:rPr>
            </w:pPr>
          </w:p>
        </w:tc>
      </w:tr>
      <w:tr w:rsidR="00323DC7" w:rsidRPr="00F701CB" w14:paraId="5C7B4D02" w14:textId="77777777" w:rsidTr="00043169">
        <w:trPr>
          <w:trHeight w:val="211"/>
          <w:jc w:val="center"/>
        </w:trPr>
        <w:tc>
          <w:tcPr>
            <w:tcW w:w="3823" w:type="dxa"/>
            <w:tcBorders>
              <w:top w:val="nil"/>
              <w:left w:val="single" w:sz="4" w:space="0" w:color="auto"/>
              <w:bottom w:val="single" w:sz="4" w:space="0" w:color="auto"/>
              <w:right w:val="single" w:sz="4" w:space="0" w:color="auto"/>
            </w:tcBorders>
            <w:shd w:val="clear" w:color="auto" w:fill="auto"/>
            <w:vAlign w:val="center"/>
            <w:hideMark/>
          </w:tcPr>
          <w:p w14:paraId="63B9BEC8" w14:textId="77777777" w:rsidR="00323DC7" w:rsidRPr="00F701CB" w:rsidRDefault="00323DC7" w:rsidP="00323DC7">
            <w:pPr>
              <w:spacing w:after="0" w:line="240" w:lineRule="auto"/>
              <w:ind w:left="0" w:right="0" w:firstLine="0"/>
              <w:jc w:val="left"/>
              <w:rPr>
                <w:rFonts w:eastAsia="Times New Roman"/>
                <w:sz w:val="16"/>
                <w:szCs w:val="16"/>
              </w:rPr>
            </w:pPr>
            <w:r w:rsidRPr="00F701CB">
              <w:rPr>
                <w:rFonts w:eastAsia="Times New Roman"/>
                <w:sz w:val="16"/>
                <w:szCs w:val="16"/>
              </w:rPr>
              <w:t>Cooperativas Financieras</w:t>
            </w:r>
          </w:p>
        </w:tc>
        <w:tc>
          <w:tcPr>
            <w:tcW w:w="992" w:type="dxa"/>
            <w:tcBorders>
              <w:top w:val="nil"/>
              <w:left w:val="nil"/>
              <w:bottom w:val="single" w:sz="4" w:space="0" w:color="auto"/>
              <w:right w:val="single" w:sz="4" w:space="0" w:color="auto"/>
            </w:tcBorders>
            <w:shd w:val="clear" w:color="auto" w:fill="auto"/>
            <w:noWrap/>
            <w:vAlign w:val="center"/>
            <w:hideMark/>
          </w:tcPr>
          <w:p w14:paraId="67D8ECB9" w14:textId="77777777" w:rsidR="00323DC7" w:rsidRPr="00F701CB" w:rsidRDefault="00323DC7" w:rsidP="00323DC7">
            <w:pPr>
              <w:spacing w:after="0" w:line="240" w:lineRule="auto"/>
              <w:ind w:left="0" w:right="0" w:firstLine="0"/>
              <w:jc w:val="center"/>
              <w:rPr>
                <w:rFonts w:eastAsia="Times New Roman"/>
                <w:sz w:val="16"/>
                <w:szCs w:val="16"/>
              </w:rPr>
            </w:pPr>
            <w:r w:rsidRPr="00F701CB">
              <w:rPr>
                <w:rFonts w:eastAsia="Times New Roman"/>
                <w:sz w:val="16"/>
                <w:szCs w:val="16"/>
              </w:rPr>
              <w:t>x</w:t>
            </w:r>
          </w:p>
        </w:tc>
        <w:tc>
          <w:tcPr>
            <w:tcW w:w="1276" w:type="dxa"/>
            <w:tcBorders>
              <w:top w:val="nil"/>
              <w:left w:val="nil"/>
              <w:bottom w:val="single" w:sz="4" w:space="0" w:color="auto"/>
              <w:right w:val="single" w:sz="4" w:space="0" w:color="auto"/>
            </w:tcBorders>
            <w:shd w:val="clear" w:color="auto" w:fill="auto"/>
            <w:noWrap/>
            <w:vAlign w:val="center"/>
            <w:hideMark/>
          </w:tcPr>
          <w:p w14:paraId="07FE6EE5" w14:textId="77777777" w:rsidR="00323DC7" w:rsidRPr="00F701CB" w:rsidRDefault="00323DC7" w:rsidP="00323DC7">
            <w:pPr>
              <w:spacing w:after="0" w:line="240" w:lineRule="auto"/>
              <w:ind w:left="0" w:right="0" w:firstLine="0"/>
              <w:jc w:val="center"/>
              <w:rPr>
                <w:rFonts w:eastAsia="Times New Roman"/>
                <w:sz w:val="16"/>
                <w:szCs w:val="16"/>
              </w:rPr>
            </w:pPr>
          </w:p>
        </w:tc>
        <w:tc>
          <w:tcPr>
            <w:tcW w:w="1134" w:type="dxa"/>
            <w:tcBorders>
              <w:top w:val="nil"/>
              <w:left w:val="nil"/>
              <w:bottom w:val="single" w:sz="4" w:space="0" w:color="auto"/>
              <w:right w:val="single" w:sz="4" w:space="0" w:color="auto"/>
            </w:tcBorders>
            <w:shd w:val="clear" w:color="auto" w:fill="auto"/>
            <w:noWrap/>
            <w:vAlign w:val="center"/>
            <w:hideMark/>
          </w:tcPr>
          <w:p w14:paraId="46F0FA11" w14:textId="77777777" w:rsidR="00323DC7" w:rsidRPr="00F701CB" w:rsidRDefault="00323DC7" w:rsidP="00323DC7">
            <w:pPr>
              <w:spacing w:after="0" w:line="240" w:lineRule="auto"/>
              <w:ind w:left="0" w:right="0" w:firstLine="0"/>
              <w:jc w:val="center"/>
              <w:rPr>
                <w:rFonts w:eastAsia="Times New Roman"/>
                <w:sz w:val="16"/>
                <w:szCs w:val="16"/>
              </w:rPr>
            </w:pPr>
          </w:p>
        </w:tc>
        <w:tc>
          <w:tcPr>
            <w:tcW w:w="1194" w:type="dxa"/>
            <w:tcBorders>
              <w:top w:val="nil"/>
              <w:left w:val="nil"/>
              <w:bottom w:val="single" w:sz="4" w:space="0" w:color="auto"/>
              <w:right w:val="single" w:sz="4" w:space="0" w:color="auto"/>
            </w:tcBorders>
            <w:shd w:val="clear" w:color="auto" w:fill="auto"/>
            <w:noWrap/>
            <w:vAlign w:val="center"/>
            <w:hideMark/>
          </w:tcPr>
          <w:p w14:paraId="25B644D4" w14:textId="77777777" w:rsidR="00323DC7" w:rsidRPr="00F701CB" w:rsidRDefault="00323DC7" w:rsidP="00323DC7">
            <w:pPr>
              <w:spacing w:after="0" w:line="240" w:lineRule="auto"/>
              <w:ind w:left="0" w:right="0" w:firstLine="0"/>
              <w:jc w:val="center"/>
              <w:rPr>
                <w:rFonts w:eastAsia="Times New Roman"/>
                <w:sz w:val="16"/>
                <w:szCs w:val="16"/>
              </w:rPr>
            </w:pPr>
          </w:p>
        </w:tc>
      </w:tr>
      <w:tr w:rsidR="00323DC7" w:rsidRPr="00F701CB" w14:paraId="4D0036BF" w14:textId="77777777" w:rsidTr="00043169">
        <w:trPr>
          <w:trHeight w:val="211"/>
          <w:jc w:val="center"/>
        </w:trPr>
        <w:tc>
          <w:tcPr>
            <w:tcW w:w="3823" w:type="dxa"/>
            <w:tcBorders>
              <w:top w:val="nil"/>
              <w:left w:val="single" w:sz="4" w:space="0" w:color="auto"/>
              <w:bottom w:val="single" w:sz="4" w:space="0" w:color="auto"/>
              <w:right w:val="single" w:sz="4" w:space="0" w:color="auto"/>
            </w:tcBorders>
            <w:shd w:val="clear" w:color="auto" w:fill="auto"/>
            <w:vAlign w:val="center"/>
            <w:hideMark/>
          </w:tcPr>
          <w:p w14:paraId="01463752" w14:textId="77777777" w:rsidR="00323DC7" w:rsidRPr="00F701CB" w:rsidRDefault="00323DC7" w:rsidP="00323DC7">
            <w:pPr>
              <w:spacing w:after="0" w:line="240" w:lineRule="auto"/>
              <w:ind w:left="0" w:right="0" w:firstLine="0"/>
              <w:jc w:val="left"/>
              <w:rPr>
                <w:rFonts w:eastAsia="Times New Roman"/>
                <w:sz w:val="16"/>
                <w:szCs w:val="16"/>
              </w:rPr>
            </w:pPr>
            <w:r w:rsidRPr="00F701CB">
              <w:rPr>
                <w:rFonts w:eastAsia="Times New Roman"/>
                <w:sz w:val="16"/>
                <w:szCs w:val="16"/>
              </w:rPr>
              <w:t>Instituciones Oficiales Especiales</w:t>
            </w:r>
          </w:p>
        </w:tc>
        <w:tc>
          <w:tcPr>
            <w:tcW w:w="992" w:type="dxa"/>
            <w:tcBorders>
              <w:top w:val="nil"/>
              <w:left w:val="nil"/>
              <w:bottom w:val="single" w:sz="4" w:space="0" w:color="auto"/>
              <w:right w:val="single" w:sz="4" w:space="0" w:color="auto"/>
            </w:tcBorders>
            <w:shd w:val="clear" w:color="auto" w:fill="auto"/>
            <w:noWrap/>
            <w:vAlign w:val="center"/>
            <w:hideMark/>
          </w:tcPr>
          <w:p w14:paraId="7DC50659" w14:textId="77777777" w:rsidR="00323DC7" w:rsidRPr="00F701CB" w:rsidRDefault="007E6031" w:rsidP="00323DC7">
            <w:pPr>
              <w:spacing w:after="0" w:line="240" w:lineRule="auto"/>
              <w:ind w:left="0" w:right="0" w:firstLine="0"/>
              <w:jc w:val="center"/>
              <w:rPr>
                <w:rFonts w:eastAsia="Times New Roman"/>
                <w:sz w:val="16"/>
                <w:szCs w:val="16"/>
              </w:rPr>
            </w:pPr>
            <w:r w:rsidRPr="00F701CB">
              <w:rPr>
                <w:rFonts w:eastAsia="Times New Roman"/>
                <w:sz w:val="16"/>
                <w:szCs w:val="16"/>
              </w:rPr>
              <w:t>x</w:t>
            </w:r>
          </w:p>
        </w:tc>
        <w:tc>
          <w:tcPr>
            <w:tcW w:w="1276" w:type="dxa"/>
            <w:tcBorders>
              <w:top w:val="nil"/>
              <w:left w:val="nil"/>
              <w:bottom w:val="single" w:sz="4" w:space="0" w:color="auto"/>
              <w:right w:val="single" w:sz="4" w:space="0" w:color="auto"/>
            </w:tcBorders>
            <w:shd w:val="clear" w:color="auto" w:fill="auto"/>
            <w:noWrap/>
            <w:vAlign w:val="center"/>
            <w:hideMark/>
          </w:tcPr>
          <w:p w14:paraId="0A918211" w14:textId="77777777" w:rsidR="00323DC7" w:rsidRPr="00F701CB" w:rsidRDefault="00323DC7" w:rsidP="00323DC7">
            <w:pPr>
              <w:spacing w:after="0" w:line="240" w:lineRule="auto"/>
              <w:ind w:left="0" w:right="0" w:firstLine="0"/>
              <w:jc w:val="center"/>
              <w:rPr>
                <w:rFonts w:eastAsia="Times New Roman"/>
                <w:sz w:val="16"/>
                <w:szCs w:val="16"/>
              </w:rPr>
            </w:pPr>
          </w:p>
        </w:tc>
        <w:tc>
          <w:tcPr>
            <w:tcW w:w="1134" w:type="dxa"/>
            <w:tcBorders>
              <w:top w:val="nil"/>
              <w:left w:val="nil"/>
              <w:bottom w:val="single" w:sz="4" w:space="0" w:color="auto"/>
              <w:right w:val="single" w:sz="4" w:space="0" w:color="auto"/>
            </w:tcBorders>
            <w:shd w:val="clear" w:color="auto" w:fill="auto"/>
            <w:noWrap/>
            <w:vAlign w:val="center"/>
            <w:hideMark/>
          </w:tcPr>
          <w:p w14:paraId="0B377D40" w14:textId="77777777" w:rsidR="00323DC7" w:rsidRPr="00F701CB" w:rsidRDefault="00323DC7" w:rsidP="00323DC7">
            <w:pPr>
              <w:spacing w:after="0" w:line="240" w:lineRule="auto"/>
              <w:ind w:left="0" w:right="0" w:firstLine="0"/>
              <w:jc w:val="center"/>
              <w:rPr>
                <w:rFonts w:eastAsia="Times New Roman"/>
                <w:sz w:val="16"/>
                <w:szCs w:val="16"/>
              </w:rPr>
            </w:pPr>
          </w:p>
        </w:tc>
        <w:tc>
          <w:tcPr>
            <w:tcW w:w="1194" w:type="dxa"/>
            <w:tcBorders>
              <w:top w:val="nil"/>
              <w:left w:val="nil"/>
              <w:bottom w:val="single" w:sz="4" w:space="0" w:color="auto"/>
              <w:right w:val="single" w:sz="4" w:space="0" w:color="auto"/>
            </w:tcBorders>
            <w:shd w:val="clear" w:color="auto" w:fill="auto"/>
            <w:noWrap/>
            <w:vAlign w:val="center"/>
            <w:hideMark/>
          </w:tcPr>
          <w:p w14:paraId="6ACCC721" w14:textId="77777777" w:rsidR="00323DC7" w:rsidRPr="00F701CB" w:rsidRDefault="00323DC7" w:rsidP="00323DC7">
            <w:pPr>
              <w:spacing w:after="0" w:line="240" w:lineRule="auto"/>
              <w:ind w:left="0" w:right="0" w:firstLine="0"/>
              <w:jc w:val="center"/>
              <w:rPr>
                <w:rFonts w:eastAsia="Times New Roman"/>
                <w:sz w:val="16"/>
                <w:szCs w:val="16"/>
              </w:rPr>
            </w:pPr>
          </w:p>
        </w:tc>
      </w:tr>
      <w:tr w:rsidR="00323DC7" w:rsidRPr="00F701CB" w14:paraId="287387A8" w14:textId="77777777" w:rsidTr="00043169">
        <w:trPr>
          <w:trHeight w:val="333"/>
          <w:jc w:val="center"/>
        </w:trPr>
        <w:tc>
          <w:tcPr>
            <w:tcW w:w="3823" w:type="dxa"/>
            <w:tcBorders>
              <w:top w:val="nil"/>
              <w:left w:val="single" w:sz="4" w:space="0" w:color="auto"/>
              <w:bottom w:val="single" w:sz="4" w:space="0" w:color="auto"/>
              <w:right w:val="single" w:sz="4" w:space="0" w:color="auto"/>
            </w:tcBorders>
            <w:shd w:val="clear" w:color="auto" w:fill="auto"/>
            <w:vAlign w:val="center"/>
            <w:hideMark/>
          </w:tcPr>
          <w:p w14:paraId="1C411DAC" w14:textId="77777777" w:rsidR="00323DC7" w:rsidRPr="00F701CB" w:rsidRDefault="00323DC7" w:rsidP="00323DC7">
            <w:pPr>
              <w:spacing w:after="0" w:line="240" w:lineRule="auto"/>
              <w:ind w:left="0" w:right="0" w:firstLine="0"/>
              <w:jc w:val="left"/>
              <w:rPr>
                <w:rFonts w:eastAsia="Times New Roman"/>
                <w:sz w:val="16"/>
                <w:szCs w:val="16"/>
              </w:rPr>
            </w:pPr>
            <w:r w:rsidRPr="00F701CB">
              <w:rPr>
                <w:rFonts w:eastAsia="Times New Roman"/>
                <w:sz w:val="16"/>
                <w:szCs w:val="16"/>
              </w:rPr>
              <w:t>Sociedades Especializadas en Depósitos y Pagos Electrónicos</w:t>
            </w:r>
          </w:p>
        </w:tc>
        <w:tc>
          <w:tcPr>
            <w:tcW w:w="992" w:type="dxa"/>
            <w:tcBorders>
              <w:top w:val="nil"/>
              <w:left w:val="nil"/>
              <w:bottom w:val="single" w:sz="4" w:space="0" w:color="auto"/>
              <w:right w:val="single" w:sz="4" w:space="0" w:color="auto"/>
            </w:tcBorders>
            <w:shd w:val="clear" w:color="auto" w:fill="auto"/>
            <w:noWrap/>
            <w:vAlign w:val="center"/>
            <w:hideMark/>
          </w:tcPr>
          <w:p w14:paraId="091C12A0" w14:textId="77777777" w:rsidR="00323DC7" w:rsidRPr="00F701CB" w:rsidRDefault="00323DC7" w:rsidP="00323DC7">
            <w:pPr>
              <w:spacing w:after="0" w:line="240" w:lineRule="auto"/>
              <w:ind w:left="0" w:right="0" w:firstLine="0"/>
              <w:jc w:val="center"/>
              <w:rPr>
                <w:rFonts w:eastAsia="Times New Roman"/>
                <w:sz w:val="16"/>
                <w:szCs w:val="16"/>
              </w:rPr>
            </w:pPr>
            <w:r w:rsidRPr="00F701CB">
              <w:rPr>
                <w:rFonts w:eastAsia="Times New Roman"/>
                <w:sz w:val="16"/>
                <w:szCs w:val="16"/>
              </w:rPr>
              <w:t>x</w:t>
            </w:r>
          </w:p>
        </w:tc>
        <w:tc>
          <w:tcPr>
            <w:tcW w:w="1276" w:type="dxa"/>
            <w:tcBorders>
              <w:top w:val="nil"/>
              <w:left w:val="nil"/>
              <w:bottom w:val="single" w:sz="4" w:space="0" w:color="auto"/>
              <w:right w:val="single" w:sz="4" w:space="0" w:color="auto"/>
            </w:tcBorders>
            <w:shd w:val="clear" w:color="auto" w:fill="auto"/>
            <w:noWrap/>
            <w:vAlign w:val="center"/>
            <w:hideMark/>
          </w:tcPr>
          <w:p w14:paraId="15032E03" w14:textId="77777777" w:rsidR="00323DC7" w:rsidRPr="00F701CB" w:rsidRDefault="00323DC7" w:rsidP="00323DC7">
            <w:pPr>
              <w:spacing w:after="0" w:line="240" w:lineRule="auto"/>
              <w:ind w:left="0" w:right="0" w:firstLine="0"/>
              <w:jc w:val="center"/>
              <w:rPr>
                <w:rFonts w:eastAsia="Times New Roman"/>
                <w:sz w:val="16"/>
                <w:szCs w:val="16"/>
              </w:rPr>
            </w:pPr>
          </w:p>
        </w:tc>
        <w:tc>
          <w:tcPr>
            <w:tcW w:w="1134" w:type="dxa"/>
            <w:tcBorders>
              <w:top w:val="nil"/>
              <w:left w:val="nil"/>
              <w:bottom w:val="single" w:sz="4" w:space="0" w:color="auto"/>
              <w:right w:val="single" w:sz="4" w:space="0" w:color="auto"/>
            </w:tcBorders>
            <w:shd w:val="clear" w:color="auto" w:fill="auto"/>
            <w:noWrap/>
            <w:vAlign w:val="center"/>
            <w:hideMark/>
          </w:tcPr>
          <w:p w14:paraId="3608F12C" w14:textId="77777777" w:rsidR="00323DC7" w:rsidRPr="00F701CB" w:rsidRDefault="00323DC7" w:rsidP="00323DC7">
            <w:pPr>
              <w:spacing w:after="0" w:line="240" w:lineRule="auto"/>
              <w:ind w:left="0" w:right="0" w:firstLine="0"/>
              <w:jc w:val="center"/>
              <w:rPr>
                <w:rFonts w:eastAsia="Times New Roman"/>
                <w:sz w:val="16"/>
                <w:szCs w:val="16"/>
              </w:rPr>
            </w:pPr>
          </w:p>
        </w:tc>
        <w:tc>
          <w:tcPr>
            <w:tcW w:w="1194" w:type="dxa"/>
            <w:tcBorders>
              <w:top w:val="nil"/>
              <w:left w:val="nil"/>
              <w:bottom w:val="single" w:sz="4" w:space="0" w:color="auto"/>
              <w:right w:val="single" w:sz="4" w:space="0" w:color="auto"/>
            </w:tcBorders>
            <w:shd w:val="clear" w:color="auto" w:fill="auto"/>
            <w:noWrap/>
            <w:vAlign w:val="center"/>
            <w:hideMark/>
          </w:tcPr>
          <w:p w14:paraId="1018F4C9" w14:textId="77777777" w:rsidR="00323DC7" w:rsidRPr="00F701CB" w:rsidRDefault="00323DC7" w:rsidP="00323DC7">
            <w:pPr>
              <w:spacing w:after="0" w:line="240" w:lineRule="auto"/>
              <w:ind w:left="0" w:right="0" w:firstLine="0"/>
              <w:jc w:val="center"/>
              <w:rPr>
                <w:rFonts w:eastAsia="Times New Roman"/>
                <w:sz w:val="16"/>
                <w:szCs w:val="16"/>
              </w:rPr>
            </w:pPr>
          </w:p>
        </w:tc>
      </w:tr>
      <w:tr w:rsidR="00323DC7" w:rsidRPr="00F701CB" w14:paraId="53844E6D" w14:textId="77777777" w:rsidTr="00043169">
        <w:trPr>
          <w:trHeight w:val="211"/>
          <w:jc w:val="center"/>
        </w:trPr>
        <w:tc>
          <w:tcPr>
            <w:tcW w:w="3823" w:type="dxa"/>
            <w:tcBorders>
              <w:top w:val="nil"/>
              <w:left w:val="single" w:sz="4" w:space="0" w:color="auto"/>
              <w:bottom w:val="single" w:sz="4" w:space="0" w:color="auto"/>
              <w:right w:val="single" w:sz="4" w:space="0" w:color="auto"/>
            </w:tcBorders>
            <w:shd w:val="clear" w:color="auto" w:fill="auto"/>
            <w:vAlign w:val="center"/>
            <w:hideMark/>
          </w:tcPr>
          <w:p w14:paraId="7327FA31" w14:textId="77777777" w:rsidR="00323DC7" w:rsidRPr="00F701CB" w:rsidRDefault="00323DC7" w:rsidP="00323DC7">
            <w:pPr>
              <w:spacing w:after="0" w:line="240" w:lineRule="auto"/>
              <w:ind w:left="0" w:right="0" w:firstLine="0"/>
              <w:jc w:val="left"/>
              <w:rPr>
                <w:rFonts w:eastAsia="Times New Roman"/>
                <w:sz w:val="16"/>
                <w:szCs w:val="16"/>
              </w:rPr>
            </w:pPr>
            <w:r w:rsidRPr="00F701CB">
              <w:rPr>
                <w:rFonts w:eastAsia="Times New Roman"/>
                <w:sz w:val="16"/>
                <w:szCs w:val="16"/>
              </w:rPr>
              <w:t>Almacenes Generales de Depósitos</w:t>
            </w:r>
          </w:p>
        </w:tc>
        <w:tc>
          <w:tcPr>
            <w:tcW w:w="992" w:type="dxa"/>
            <w:tcBorders>
              <w:top w:val="nil"/>
              <w:left w:val="nil"/>
              <w:bottom w:val="single" w:sz="4" w:space="0" w:color="auto"/>
              <w:right w:val="single" w:sz="4" w:space="0" w:color="auto"/>
            </w:tcBorders>
            <w:shd w:val="clear" w:color="auto" w:fill="auto"/>
            <w:noWrap/>
            <w:vAlign w:val="center"/>
            <w:hideMark/>
          </w:tcPr>
          <w:p w14:paraId="5FB6128D" w14:textId="77777777" w:rsidR="00323DC7" w:rsidRPr="00F701CB" w:rsidRDefault="00323DC7" w:rsidP="00323DC7">
            <w:pPr>
              <w:spacing w:after="0" w:line="240" w:lineRule="auto"/>
              <w:ind w:left="0" w:right="0" w:firstLine="0"/>
              <w:jc w:val="center"/>
              <w:rPr>
                <w:rFonts w:eastAsia="Times New Roman"/>
                <w:sz w:val="16"/>
                <w:szCs w:val="16"/>
              </w:rPr>
            </w:pPr>
            <w:r w:rsidRPr="00F701CB">
              <w:rPr>
                <w:rFonts w:eastAsia="Times New Roman"/>
                <w:sz w:val="16"/>
                <w:szCs w:val="16"/>
              </w:rPr>
              <w:t>x</w:t>
            </w:r>
          </w:p>
        </w:tc>
        <w:tc>
          <w:tcPr>
            <w:tcW w:w="1276" w:type="dxa"/>
            <w:tcBorders>
              <w:top w:val="nil"/>
              <w:left w:val="nil"/>
              <w:bottom w:val="single" w:sz="4" w:space="0" w:color="auto"/>
              <w:right w:val="single" w:sz="4" w:space="0" w:color="auto"/>
            </w:tcBorders>
            <w:shd w:val="clear" w:color="auto" w:fill="auto"/>
            <w:noWrap/>
            <w:vAlign w:val="center"/>
            <w:hideMark/>
          </w:tcPr>
          <w:p w14:paraId="66F282A9" w14:textId="77777777" w:rsidR="00323DC7" w:rsidRPr="00F701CB" w:rsidRDefault="00323DC7" w:rsidP="00323DC7">
            <w:pPr>
              <w:spacing w:after="0" w:line="240" w:lineRule="auto"/>
              <w:ind w:left="0" w:right="0" w:firstLine="0"/>
              <w:jc w:val="center"/>
              <w:rPr>
                <w:rFonts w:eastAsia="Times New Roman"/>
                <w:sz w:val="16"/>
                <w:szCs w:val="16"/>
              </w:rPr>
            </w:pPr>
          </w:p>
        </w:tc>
        <w:tc>
          <w:tcPr>
            <w:tcW w:w="1134" w:type="dxa"/>
            <w:tcBorders>
              <w:top w:val="nil"/>
              <w:left w:val="nil"/>
              <w:bottom w:val="single" w:sz="4" w:space="0" w:color="auto"/>
              <w:right w:val="single" w:sz="4" w:space="0" w:color="auto"/>
            </w:tcBorders>
            <w:shd w:val="clear" w:color="auto" w:fill="auto"/>
            <w:noWrap/>
            <w:vAlign w:val="center"/>
            <w:hideMark/>
          </w:tcPr>
          <w:p w14:paraId="008B8CA1" w14:textId="77777777" w:rsidR="00323DC7" w:rsidRPr="00F701CB" w:rsidRDefault="00323DC7" w:rsidP="00323DC7">
            <w:pPr>
              <w:spacing w:after="0" w:line="240" w:lineRule="auto"/>
              <w:ind w:left="0" w:right="0" w:firstLine="0"/>
              <w:jc w:val="center"/>
              <w:rPr>
                <w:rFonts w:eastAsia="Times New Roman"/>
                <w:sz w:val="16"/>
                <w:szCs w:val="16"/>
              </w:rPr>
            </w:pPr>
          </w:p>
        </w:tc>
        <w:tc>
          <w:tcPr>
            <w:tcW w:w="1194" w:type="dxa"/>
            <w:tcBorders>
              <w:top w:val="nil"/>
              <w:left w:val="nil"/>
              <w:bottom w:val="single" w:sz="4" w:space="0" w:color="auto"/>
              <w:right w:val="single" w:sz="4" w:space="0" w:color="auto"/>
            </w:tcBorders>
            <w:shd w:val="clear" w:color="auto" w:fill="auto"/>
            <w:noWrap/>
            <w:vAlign w:val="center"/>
            <w:hideMark/>
          </w:tcPr>
          <w:p w14:paraId="049E99F0" w14:textId="77777777" w:rsidR="00323DC7" w:rsidRPr="00F701CB" w:rsidRDefault="00323DC7" w:rsidP="00323DC7">
            <w:pPr>
              <w:spacing w:after="0" w:line="240" w:lineRule="auto"/>
              <w:ind w:left="0" w:right="0" w:firstLine="0"/>
              <w:jc w:val="center"/>
              <w:rPr>
                <w:rFonts w:eastAsia="Times New Roman"/>
                <w:sz w:val="16"/>
                <w:szCs w:val="16"/>
              </w:rPr>
            </w:pPr>
          </w:p>
        </w:tc>
      </w:tr>
      <w:tr w:rsidR="00323DC7" w:rsidRPr="00F701CB" w14:paraId="109E3B8A" w14:textId="77777777" w:rsidTr="00043169">
        <w:trPr>
          <w:trHeight w:val="139"/>
          <w:jc w:val="center"/>
        </w:trPr>
        <w:tc>
          <w:tcPr>
            <w:tcW w:w="3823" w:type="dxa"/>
            <w:tcBorders>
              <w:top w:val="nil"/>
              <w:left w:val="single" w:sz="4" w:space="0" w:color="auto"/>
              <w:bottom w:val="single" w:sz="4" w:space="0" w:color="auto"/>
              <w:right w:val="single" w:sz="4" w:space="0" w:color="auto"/>
            </w:tcBorders>
            <w:shd w:val="clear" w:color="auto" w:fill="auto"/>
            <w:vAlign w:val="center"/>
            <w:hideMark/>
          </w:tcPr>
          <w:p w14:paraId="15C18074" w14:textId="77777777" w:rsidR="00323DC7" w:rsidRPr="00F701CB" w:rsidRDefault="00323DC7" w:rsidP="00323DC7">
            <w:pPr>
              <w:spacing w:after="0" w:line="240" w:lineRule="auto"/>
              <w:ind w:left="0" w:right="0" w:firstLine="0"/>
              <w:jc w:val="left"/>
              <w:rPr>
                <w:rFonts w:eastAsia="Times New Roman"/>
                <w:sz w:val="16"/>
                <w:szCs w:val="16"/>
              </w:rPr>
            </w:pPr>
            <w:r w:rsidRPr="00F701CB">
              <w:rPr>
                <w:rFonts w:eastAsia="Times New Roman"/>
                <w:sz w:val="16"/>
                <w:szCs w:val="16"/>
              </w:rPr>
              <w:t>Sociedades Administradoras de Inversión</w:t>
            </w:r>
          </w:p>
        </w:tc>
        <w:tc>
          <w:tcPr>
            <w:tcW w:w="992" w:type="dxa"/>
            <w:tcBorders>
              <w:top w:val="nil"/>
              <w:left w:val="nil"/>
              <w:bottom w:val="single" w:sz="4" w:space="0" w:color="auto"/>
              <w:right w:val="single" w:sz="4" w:space="0" w:color="auto"/>
            </w:tcBorders>
            <w:shd w:val="clear" w:color="auto" w:fill="auto"/>
            <w:noWrap/>
            <w:vAlign w:val="center"/>
            <w:hideMark/>
          </w:tcPr>
          <w:p w14:paraId="3B6995FE" w14:textId="77777777" w:rsidR="00323DC7" w:rsidRPr="00F701CB" w:rsidRDefault="007E6031" w:rsidP="00323DC7">
            <w:pPr>
              <w:spacing w:after="0" w:line="240" w:lineRule="auto"/>
              <w:ind w:left="0" w:right="0" w:firstLine="0"/>
              <w:jc w:val="center"/>
              <w:rPr>
                <w:rFonts w:eastAsia="Times New Roman"/>
                <w:sz w:val="16"/>
                <w:szCs w:val="16"/>
              </w:rPr>
            </w:pPr>
            <w:r w:rsidRPr="00F701CB">
              <w:rPr>
                <w:rFonts w:eastAsia="Times New Roman"/>
                <w:sz w:val="16"/>
                <w:szCs w:val="16"/>
              </w:rPr>
              <w:t>x</w:t>
            </w:r>
          </w:p>
        </w:tc>
        <w:tc>
          <w:tcPr>
            <w:tcW w:w="1276" w:type="dxa"/>
            <w:tcBorders>
              <w:top w:val="nil"/>
              <w:left w:val="nil"/>
              <w:bottom w:val="single" w:sz="4" w:space="0" w:color="auto"/>
              <w:right w:val="single" w:sz="4" w:space="0" w:color="auto"/>
            </w:tcBorders>
            <w:shd w:val="clear" w:color="auto" w:fill="auto"/>
            <w:noWrap/>
            <w:vAlign w:val="center"/>
            <w:hideMark/>
          </w:tcPr>
          <w:p w14:paraId="5CABFF6C" w14:textId="61254401" w:rsidR="00323DC7" w:rsidRPr="00F701CB" w:rsidRDefault="006E58A7" w:rsidP="00323DC7">
            <w:pPr>
              <w:spacing w:after="0" w:line="240" w:lineRule="auto"/>
              <w:ind w:left="0" w:right="0" w:firstLine="0"/>
              <w:jc w:val="center"/>
              <w:rPr>
                <w:rFonts w:eastAsia="Times New Roman"/>
                <w:sz w:val="16"/>
                <w:szCs w:val="16"/>
              </w:rPr>
            </w:pPr>
            <w:r w:rsidRPr="00F701CB">
              <w:rPr>
                <w:rFonts w:eastAsia="Times New Roman"/>
                <w:sz w:val="16"/>
                <w:szCs w:val="16"/>
              </w:rPr>
              <w:t>X</w:t>
            </w:r>
          </w:p>
        </w:tc>
        <w:tc>
          <w:tcPr>
            <w:tcW w:w="1134" w:type="dxa"/>
            <w:tcBorders>
              <w:top w:val="nil"/>
              <w:left w:val="nil"/>
              <w:bottom w:val="single" w:sz="4" w:space="0" w:color="auto"/>
              <w:right w:val="single" w:sz="4" w:space="0" w:color="auto"/>
            </w:tcBorders>
            <w:shd w:val="clear" w:color="auto" w:fill="auto"/>
            <w:noWrap/>
            <w:vAlign w:val="center"/>
            <w:hideMark/>
          </w:tcPr>
          <w:p w14:paraId="4D72BD62" w14:textId="77777777" w:rsidR="00323DC7" w:rsidRPr="00F701CB" w:rsidRDefault="00323DC7" w:rsidP="00323DC7">
            <w:pPr>
              <w:spacing w:after="0" w:line="240" w:lineRule="auto"/>
              <w:ind w:left="0" w:right="0" w:firstLine="0"/>
              <w:jc w:val="center"/>
              <w:rPr>
                <w:rFonts w:eastAsia="Times New Roman"/>
                <w:sz w:val="16"/>
                <w:szCs w:val="16"/>
              </w:rPr>
            </w:pPr>
          </w:p>
        </w:tc>
        <w:tc>
          <w:tcPr>
            <w:tcW w:w="1194" w:type="dxa"/>
            <w:tcBorders>
              <w:top w:val="nil"/>
              <w:left w:val="nil"/>
              <w:bottom w:val="single" w:sz="4" w:space="0" w:color="auto"/>
              <w:right w:val="single" w:sz="4" w:space="0" w:color="auto"/>
            </w:tcBorders>
            <w:shd w:val="clear" w:color="auto" w:fill="auto"/>
            <w:noWrap/>
            <w:vAlign w:val="center"/>
            <w:hideMark/>
          </w:tcPr>
          <w:p w14:paraId="45D828B3" w14:textId="77777777" w:rsidR="00323DC7" w:rsidRPr="00F701CB" w:rsidRDefault="00323DC7" w:rsidP="00323DC7">
            <w:pPr>
              <w:spacing w:after="0" w:line="240" w:lineRule="auto"/>
              <w:ind w:left="0" w:right="0" w:firstLine="0"/>
              <w:jc w:val="center"/>
              <w:rPr>
                <w:rFonts w:eastAsia="Times New Roman"/>
                <w:sz w:val="16"/>
                <w:szCs w:val="16"/>
              </w:rPr>
            </w:pPr>
          </w:p>
        </w:tc>
      </w:tr>
      <w:tr w:rsidR="00323DC7" w:rsidRPr="00F701CB" w14:paraId="7FC75FAB" w14:textId="77777777" w:rsidTr="00043169">
        <w:trPr>
          <w:trHeight w:val="213"/>
          <w:jc w:val="center"/>
        </w:trPr>
        <w:tc>
          <w:tcPr>
            <w:tcW w:w="3823" w:type="dxa"/>
            <w:tcBorders>
              <w:top w:val="nil"/>
              <w:left w:val="single" w:sz="4" w:space="0" w:color="auto"/>
              <w:bottom w:val="single" w:sz="4" w:space="0" w:color="auto"/>
              <w:right w:val="single" w:sz="4" w:space="0" w:color="auto"/>
            </w:tcBorders>
            <w:shd w:val="clear" w:color="auto" w:fill="auto"/>
            <w:vAlign w:val="center"/>
            <w:hideMark/>
          </w:tcPr>
          <w:p w14:paraId="215ECED0" w14:textId="77777777" w:rsidR="00323DC7" w:rsidRPr="00F701CB" w:rsidRDefault="00323DC7" w:rsidP="00323DC7">
            <w:pPr>
              <w:spacing w:after="0" w:line="240" w:lineRule="auto"/>
              <w:ind w:left="0" w:right="0" w:firstLine="0"/>
              <w:jc w:val="left"/>
              <w:rPr>
                <w:rFonts w:eastAsia="Times New Roman"/>
                <w:sz w:val="16"/>
                <w:szCs w:val="16"/>
              </w:rPr>
            </w:pPr>
            <w:r w:rsidRPr="00F701CB">
              <w:rPr>
                <w:rFonts w:eastAsia="Times New Roman"/>
                <w:sz w:val="16"/>
                <w:szCs w:val="16"/>
              </w:rPr>
              <w:t>Sociedades Comisionistas de Bolsa de Valores</w:t>
            </w:r>
          </w:p>
        </w:tc>
        <w:tc>
          <w:tcPr>
            <w:tcW w:w="992" w:type="dxa"/>
            <w:tcBorders>
              <w:top w:val="nil"/>
              <w:left w:val="nil"/>
              <w:bottom w:val="single" w:sz="4" w:space="0" w:color="auto"/>
              <w:right w:val="single" w:sz="4" w:space="0" w:color="auto"/>
            </w:tcBorders>
            <w:shd w:val="clear" w:color="auto" w:fill="auto"/>
            <w:noWrap/>
            <w:vAlign w:val="center"/>
            <w:hideMark/>
          </w:tcPr>
          <w:p w14:paraId="4D30C572" w14:textId="77777777" w:rsidR="00323DC7" w:rsidRPr="00F701CB" w:rsidRDefault="00323DC7" w:rsidP="00323DC7">
            <w:pPr>
              <w:spacing w:after="0" w:line="240" w:lineRule="auto"/>
              <w:ind w:left="0" w:right="0" w:firstLine="0"/>
              <w:jc w:val="center"/>
              <w:rPr>
                <w:rFonts w:eastAsia="Times New Roman"/>
                <w:sz w:val="16"/>
                <w:szCs w:val="16"/>
              </w:rPr>
            </w:pPr>
            <w:r w:rsidRPr="00F701CB">
              <w:rPr>
                <w:rFonts w:eastAsia="Times New Roman"/>
                <w:sz w:val="16"/>
                <w:szCs w:val="16"/>
              </w:rPr>
              <w:t>x</w:t>
            </w:r>
          </w:p>
        </w:tc>
        <w:tc>
          <w:tcPr>
            <w:tcW w:w="1276" w:type="dxa"/>
            <w:tcBorders>
              <w:top w:val="nil"/>
              <w:left w:val="nil"/>
              <w:bottom w:val="single" w:sz="4" w:space="0" w:color="auto"/>
              <w:right w:val="single" w:sz="4" w:space="0" w:color="auto"/>
            </w:tcBorders>
            <w:shd w:val="clear" w:color="auto" w:fill="auto"/>
            <w:noWrap/>
            <w:vAlign w:val="center"/>
            <w:hideMark/>
          </w:tcPr>
          <w:p w14:paraId="631395FB" w14:textId="62695EE1" w:rsidR="00323DC7" w:rsidRPr="00F701CB" w:rsidRDefault="006E58A7" w:rsidP="00323DC7">
            <w:pPr>
              <w:spacing w:after="0" w:line="240" w:lineRule="auto"/>
              <w:ind w:left="0" w:right="0" w:firstLine="0"/>
              <w:jc w:val="center"/>
              <w:rPr>
                <w:rFonts w:eastAsia="Times New Roman"/>
                <w:sz w:val="16"/>
                <w:szCs w:val="16"/>
              </w:rPr>
            </w:pPr>
            <w:r w:rsidRPr="00F701CB">
              <w:rPr>
                <w:rFonts w:eastAsia="Times New Roman"/>
                <w:sz w:val="16"/>
                <w:szCs w:val="16"/>
              </w:rPr>
              <w:t>X</w:t>
            </w:r>
          </w:p>
        </w:tc>
        <w:tc>
          <w:tcPr>
            <w:tcW w:w="1134" w:type="dxa"/>
            <w:tcBorders>
              <w:top w:val="nil"/>
              <w:left w:val="nil"/>
              <w:bottom w:val="single" w:sz="4" w:space="0" w:color="auto"/>
              <w:right w:val="single" w:sz="4" w:space="0" w:color="auto"/>
            </w:tcBorders>
            <w:shd w:val="clear" w:color="auto" w:fill="auto"/>
            <w:noWrap/>
            <w:vAlign w:val="center"/>
            <w:hideMark/>
          </w:tcPr>
          <w:p w14:paraId="016DA9C9" w14:textId="77777777" w:rsidR="00323DC7" w:rsidRPr="00F701CB" w:rsidRDefault="00323DC7" w:rsidP="00323DC7">
            <w:pPr>
              <w:spacing w:after="0" w:line="240" w:lineRule="auto"/>
              <w:ind w:left="0" w:right="0" w:firstLine="0"/>
              <w:jc w:val="center"/>
              <w:rPr>
                <w:rFonts w:eastAsia="Times New Roman"/>
                <w:sz w:val="16"/>
                <w:szCs w:val="16"/>
              </w:rPr>
            </w:pPr>
          </w:p>
        </w:tc>
        <w:tc>
          <w:tcPr>
            <w:tcW w:w="1194" w:type="dxa"/>
            <w:tcBorders>
              <w:top w:val="nil"/>
              <w:left w:val="nil"/>
              <w:bottom w:val="single" w:sz="4" w:space="0" w:color="auto"/>
              <w:right w:val="single" w:sz="4" w:space="0" w:color="auto"/>
            </w:tcBorders>
            <w:shd w:val="clear" w:color="auto" w:fill="auto"/>
            <w:noWrap/>
            <w:vAlign w:val="center"/>
            <w:hideMark/>
          </w:tcPr>
          <w:p w14:paraId="67173133" w14:textId="77777777" w:rsidR="00323DC7" w:rsidRPr="00F701CB" w:rsidRDefault="00323DC7" w:rsidP="00323DC7">
            <w:pPr>
              <w:spacing w:after="0" w:line="240" w:lineRule="auto"/>
              <w:ind w:left="0" w:right="0" w:firstLine="0"/>
              <w:jc w:val="center"/>
              <w:rPr>
                <w:rFonts w:eastAsia="Times New Roman"/>
                <w:sz w:val="16"/>
                <w:szCs w:val="16"/>
              </w:rPr>
            </w:pPr>
          </w:p>
        </w:tc>
      </w:tr>
      <w:tr w:rsidR="00323DC7" w:rsidRPr="00F701CB" w14:paraId="40B5B994" w14:textId="77777777" w:rsidTr="00043169">
        <w:trPr>
          <w:trHeight w:val="149"/>
          <w:jc w:val="center"/>
        </w:trPr>
        <w:tc>
          <w:tcPr>
            <w:tcW w:w="3823" w:type="dxa"/>
            <w:tcBorders>
              <w:top w:val="nil"/>
              <w:left w:val="single" w:sz="4" w:space="0" w:color="auto"/>
              <w:bottom w:val="single" w:sz="4" w:space="0" w:color="auto"/>
              <w:right w:val="single" w:sz="4" w:space="0" w:color="auto"/>
            </w:tcBorders>
            <w:shd w:val="clear" w:color="auto" w:fill="auto"/>
            <w:vAlign w:val="center"/>
            <w:hideMark/>
          </w:tcPr>
          <w:p w14:paraId="1EAE2F3D" w14:textId="77777777" w:rsidR="00323DC7" w:rsidRPr="00F701CB" w:rsidRDefault="00323DC7" w:rsidP="00323DC7">
            <w:pPr>
              <w:spacing w:after="0" w:line="240" w:lineRule="auto"/>
              <w:ind w:left="0" w:right="0" w:firstLine="0"/>
              <w:jc w:val="left"/>
              <w:rPr>
                <w:rFonts w:eastAsia="Times New Roman"/>
                <w:sz w:val="16"/>
                <w:szCs w:val="16"/>
              </w:rPr>
            </w:pPr>
            <w:r w:rsidRPr="00F701CB">
              <w:rPr>
                <w:rFonts w:eastAsia="Times New Roman"/>
                <w:sz w:val="16"/>
                <w:szCs w:val="16"/>
              </w:rPr>
              <w:t>Sociedades Administradoras de Pensiones y Cesantías</w:t>
            </w:r>
          </w:p>
        </w:tc>
        <w:tc>
          <w:tcPr>
            <w:tcW w:w="992" w:type="dxa"/>
            <w:tcBorders>
              <w:top w:val="nil"/>
              <w:left w:val="nil"/>
              <w:bottom w:val="single" w:sz="4" w:space="0" w:color="auto"/>
              <w:right w:val="single" w:sz="4" w:space="0" w:color="auto"/>
            </w:tcBorders>
            <w:shd w:val="clear" w:color="auto" w:fill="auto"/>
            <w:noWrap/>
            <w:vAlign w:val="center"/>
            <w:hideMark/>
          </w:tcPr>
          <w:p w14:paraId="1B57046A" w14:textId="77777777" w:rsidR="00323DC7" w:rsidRPr="00F701CB" w:rsidRDefault="00323DC7" w:rsidP="00323DC7">
            <w:pPr>
              <w:spacing w:after="0" w:line="240" w:lineRule="auto"/>
              <w:ind w:left="0" w:right="0" w:firstLine="0"/>
              <w:jc w:val="center"/>
              <w:rPr>
                <w:rFonts w:eastAsia="Times New Roman"/>
                <w:sz w:val="16"/>
                <w:szCs w:val="16"/>
              </w:rPr>
            </w:pPr>
          </w:p>
        </w:tc>
        <w:tc>
          <w:tcPr>
            <w:tcW w:w="1276" w:type="dxa"/>
            <w:tcBorders>
              <w:top w:val="nil"/>
              <w:left w:val="nil"/>
              <w:bottom w:val="single" w:sz="4" w:space="0" w:color="auto"/>
              <w:right w:val="single" w:sz="4" w:space="0" w:color="auto"/>
            </w:tcBorders>
            <w:shd w:val="clear" w:color="auto" w:fill="auto"/>
            <w:noWrap/>
            <w:vAlign w:val="center"/>
            <w:hideMark/>
          </w:tcPr>
          <w:p w14:paraId="74511465" w14:textId="191E5320" w:rsidR="00323DC7" w:rsidRPr="00F701CB" w:rsidRDefault="006E58A7" w:rsidP="00323DC7">
            <w:pPr>
              <w:spacing w:after="0" w:line="240" w:lineRule="auto"/>
              <w:ind w:left="0" w:right="0" w:firstLine="0"/>
              <w:jc w:val="center"/>
              <w:rPr>
                <w:rFonts w:eastAsia="Times New Roman"/>
                <w:sz w:val="16"/>
                <w:szCs w:val="16"/>
              </w:rPr>
            </w:pPr>
            <w:r w:rsidRPr="00F701CB">
              <w:rPr>
                <w:rFonts w:eastAsia="Times New Roman"/>
                <w:sz w:val="16"/>
                <w:szCs w:val="16"/>
              </w:rPr>
              <w:t>X</w:t>
            </w:r>
          </w:p>
        </w:tc>
        <w:tc>
          <w:tcPr>
            <w:tcW w:w="1134" w:type="dxa"/>
            <w:tcBorders>
              <w:top w:val="nil"/>
              <w:left w:val="nil"/>
              <w:bottom w:val="single" w:sz="4" w:space="0" w:color="auto"/>
              <w:right w:val="single" w:sz="4" w:space="0" w:color="auto"/>
            </w:tcBorders>
            <w:shd w:val="clear" w:color="auto" w:fill="auto"/>
            <w:noWrap/>
            <w:vAlign w:val="center"/>
            <w:hideMark/>
          </w:tcPr>
          <w:p w14:paraId="6588683E" w14:textId="09F2A1BE" w:rsidR="00323DC7" w:rsidRPr="00F701CB" w:rsidRDefault="00323DC7" w:rsidP="00323DC7">
            <w:pPr>
              <w:spacing w:after="0" w:line="240" w:lineRule="auto"/>
              <w:ind w:left="0" w:right="0" w:firstLine="0"/>
              <w:jc w:val="center"/>
              <w:rPr>
                <w:rFonts w:eastAsia="Times New Roman"/>
                <w:sz w:val="16"/>
                <w:szCs w:val="16"/>
              </w:rPr>
            </w:pPr>
          </w:p>
        </w:tc>
        <w:tc>
          <w:tcPr>
            <w:tcW w:w="1194" w:type="dxa"/>
            <w:tcBorders>
              <w:top w:val="nil"/>
              <w:left w:val="nil"/>
              <w:bottom w:val="single" w:sz="4" w:space="0" w:color="auto"/>
              <w:right w:val="single" w:sz="4" w:space="0" w:color="auto"/>
            </w:tcBorders>
            <w:shd w:val="clear" w:color="auto" w:fill="auto"/>
            <w:noWrap/>
            <w:vAlign w:val="center"/>
            <w:hideMark/>
          </w:tcPr>
          <w:p w14:paraId="3D13EE9C" w14:textId="77777777" w:rsidR="00323DC7" w:rsidRPr="00F701CB" w:rsidRDefault="00323DC7" w:rsidP="00323DC7">
            <w:pPr>
              <w:spacing w:after="0" w:line="240" w:lineRule="auto"/>
              <w:ind w:left="0" w:right="0" w:firstLine="0"/>
              <w:jc w:val="center"/>
              <w:rPr>
                <w:rFonts w:eastAsia="Times New Roman"/>
                <w:sz w:val="16"/>
                <w:szCs w:val="16"/>
              </w:rPr>
            </w:pPr>
          </w:p>
        </w:tc>
      </w:tr>
      <w:tr w:rsidR="00323DC7" w:rsidRPr="00F701CB" w14:paraId="61D987BA" w14:textId="77777777" w:rsidTr="00043169">
        <w:trPr>
          <w:trHeight w:val="211"/>
          <w:jc w:val="center"/>
        </w:trPr>
        <w:tc>
          <w:tcPr>
            <w:tcW w:w="3823" w:type="dxa"/>
            <w:tcBorders>
              <w:top w:val="nil"/>
              <w:left w:val="single" w:sz="4" w:space="0" w:color="auto"/>
              <w:bottom w:val="single" w:sz="4" w:space="0" w:color="auto"/>
              <w:right w:val="single" w:sz="4" w:space="0" w:color="auto"/>
            </w:tcBorders>
            <w:shd w:val="clear" w:color="auto" w:fill="auto"/>
            <w:vAlign w:val="center"/>
            <w:hideMark/>
          </w:tcPr>
          <w:p w14:paraId="169D339E" w14:textId="77777777" w:rsidR="00323DC7" w:rsidRPr="00F701CB" w:rsidRDefault="00323DC7" w:rsidP="00323DC7">
            <w:pPr>
              <w:spacing w:after="0" w:line="240" w:lineRule="auto"/>
              <w:ind w:left="0" w:right="0" w:firstLine="0"/>
              <w:jc w:val="left"/>
              <w:rPr>
                <w:rFonts w:eastAsia="Times New Roman"/>
                <w:sz w:val="16"/>
                <w:szCs w:val="16"/>
              </w:rPr>
            </w:pPr>
            <w:r w:rsidRPr="00F701CB">
              <w:rPr>
                <w:rFonts w:eastAsia="Times New Roman"/>
                <w:sz w:val="16"/>
                <w:szCs w:val="16"/>
              </w:rPr>
              <w:t>Sociedades fiduciarias</w:t>
            </w:r>
          </w:p>
        </w:tc>
        <w:tc>
          <w:tcPr>
            <w:tcW w:w="992" w:type="dxa"/>
            <w:tcBorders>
              <w:top w:val="nil"/>
              <w:left w:val="nil"/>
              <w:bottom w:val="single" w:sz="4" w:space="0" w:color="auto"/>
              <w:right w:val="single" w:sz="4" w:space="0" w:color="auto"/>
            </w:tcBorders>
            <w:shd w:val="clear" w:color="auto" w:fill="auto"/>
            <w:noWrap/>
            <w:vAlign w:val="center"/>
            <w:hideMark/>
          </w:tcPr>
          <w:p w14:paraId="27D1E780" w14:textId="77777777" w:rsidR="00323DC7" w:rsidRPr="00F701CB" w:rsidRDefault="00323DC7" w:rsidP="00323DC7">
            <w:pPr>
              <w:spacing w:after="0" w:line="240" w:lineRule="auto"/>
              <w:ind w:left="0" w:right="0" w:firstLine="0"/>
              <w:jc w:val="center"/>
              <w:rPr>
                <w:rFonts w:eastAsia="Times New Roman"/>
                <w:sz w:val="16"/>
                <w:szCs w:val="16"/>
              </w:rPr>
            </w:pPr>
          </w:p>
        </w:tc>
        <w:tc>
          <w:tcPr>
            <w:tcW w:w="1276" w:type="dxa"/>
            <w:tcBorders>
              <w:top w:val="nil"/>
              <w:left w:val="nil"/>
              <w:bottom w:val="single" w:sz="4" w:space="0" w:color="auto"/>
              <w:right w:val="single" w:sz="4" w:space="0" w:color="auto"/>
            </w:tcBorders>
            <w:shd w:val="clear" w:color="auto" w:fill="auto"/>
            <w:noWrap/>
            <w:vAlign w:val="center"/>
            <w:hideMark/>
          </w:tcPr>
          <w:p w14:paraId="3AAAEEB2" w14:textId="144A6EE0" w:rsidR="00323DC7" w:rsidRPr="00F701CB" w:rsidRDefault="006E58A7" w:rsidP="00323DC7">
            <w:pPr>
              <w:spacing w:after="0" w:line="240" w:lineRule="auto"/>
              <w:ind w:left="0" w:right="0" w:firstLine="0"/>
              <w:jc w:val="center"/>
              <w:rPr>
                <w:rFonts w:eastAsia="Times New Roman"/>
                <w:sz w:val="16"/>
                <w:szCs w:val="16"/>
              </w:rPr>
            </w:pPr>
            <w:r w:rsidRPr="00F701CB">
              <w:rPr>
                <w:rFonts w:eastAsia="Times New Roman"/>
                <w:sz w:val="16"/>
                <w:szCs w:val="16"/>
              </w:rPr>
              <w:t>X</w:t>
            </w:r>
          </w:p>
        </w:tc>
        <w:tc>
          <w:tcPr>
            <w:tcW w:w="1134" w:type="dxa"/>
            <w:tcBorders>
              <w:top w:val="nil"/>
              <w:left w:val="nil"/>
              <w:bottom w:val="single" w:sz="4" w:space="0" w:color="auto"/>
              <w:right w:val="single" w:sz="4" w:space="0" w:color="auto"/>
            </w:tcBorders>
            <w:shd w:val="clear" w:color="auto" w:fill="auto"/>
            <w:noWrap/>
            <w:vAlign w:val="center"/>
            <w:hideMark/>
          </w:tcPr>
          <w:p w14:paraId="4A93EA4C" w14:textId="77777777" w:rsidR="00323DC7" w:rsidRPr="00F701CB" w:rsidRDefault="00323DC7" w:rsidP="00323DC7">
            <w:pPr>
              <w:spacing w:after="0" w:line="240" w:lineRule="auto"/>
              <w:ind w:left="0" w:right="0" w:firstLine="0"/>
              <w:jc w:val="center"/>
              <w:rPr>
                <w:rFonts w:eastAsia="Times New Roman"/>
                <w:sz w:val="16"/>
                <w:szCs w:val="16"/>
              </w:rPr>
            </w:pPr>
            <w:r w:rsidRPr="00F701CB">
              <w:rPr>
                <w:rFonts w:eastAsia="Times New Roman"/>
                <w:sz w:val="16"/>
                <w:szCs w:val="16"/>
              </w:rPr>
              <w:t>x</w:t>
            </w:r>
          </w:p>
        </w:tc>
        <w:tc>
          <w:tcPr>
            <w:tcW w:w="1194" w:type="dxa"/>
            <w:tcBorders>
              <w:top w:val="nil"/>
              <w:left w:val="nil"/>
              <w:bottom w:val="single" w:sz="4" w:space="0" w:color="auto"/>
              <w:right w:val="single" w:sz="4" w:space="0" w:color="auto"/>
            </w:tcBorders>
            <w:shd w:val="clear" w:color="auto" w:fill="auto"/>
            <w:noWrap/>
            <w:vAlign w:val="center"/>
            <w:hideMark/>
          </w:tcPr>
          <w:p w14:paraId="279031F7" w14:textId="77777777" w:rsidR="00323DC7" w:rsidRPr="00F701CB" w:rsidRDefault="00323DC7" w:rsidP="00323DC7">
            <w:pPr>
              <w:spacing w:after="0" w:line="240" w:lineRule="auto"/>
              <w:ind w:left="0" w:right="0" w:firstLine="0"/>
              <w:jc w:val="center"/>
              <w:rPr>
                <w:rFonts w:eastAsia="Times New Roman"/>
                <w:sz w:val="16"/>
                <w:szCs w:val="16"/>
              </w:rPr>
            </w:pPr>
          </w:p>
        </w:tc>
      </w:tr>
      <w:tr w:rsidR="00323DC7" w:rsidRPr="00F701CB" w14:paraId="79D448AD" w14:textId="77777777" w:rsidTr="00043169">
        <w:trPr>
          <w:trHeight w:val="211"/>
          <w:jc w:val="center"/>
        </w:trPr>
        <w:tc>
          <w:tcPr>
            <w:tcW w:w="3823" w:type="dxa"/>
            <w:tcBorders>
              <w:top w:val="nil"/>
              <w:left w:val="single" w:sz="4" w:space="0" w:color="auto"/>
              <w:bottom w:val="single" w:sz="4" w:space="0" w:color="auto"/>
              <w:right w:val="single" w:sz="4" w:space="0" w:color="auto"/>
            </w:tcBorders>
            <w:shd w:val="clear" w:color="auto" w:fill="auto"/>
            <w:vAlign w:val="center"/>
            <w:hideMark/>
          </w:tcPr>
          <w:p w14:paraId="7138D0D8" w14:textId="77777777" w:rsidR="00323DC7" w:rsidRPr="00F701CB" w:rsidRDefault="00323DC7" w:rsidP="00323DC7">
            <w:pPr>
              <w:spacing w:after="0" w:line="240" w:lineRule="auto"/>
              <w:ind w:left="0" w:right="0" w:firstLine="0"/>
              <w:jc w:val="left"/>
              <w:rPr>
                <w:rFonts w:eastAsia="Times New Roman"/>
                <w:sz w:val="16"/>
                <w:szCs w:val="16"/>
              </w:rPr>
            </w:pPr>
            <w:r w:rsidRPr="00F701CB">
              <w:rPr>
                <w:rFonts w:eastAsia="Times New Roman"/>
                <w:sz w:val="16"/>
                <w:szCs w:val="16"/>
              </w:rPr>
              <w:t>Compañías de Seguros y Reaseguros</w:t>
            </w:r>
          </w:p>
        </w:tc>
        <w:tc>
          <w:tcPr>
            <w:tcW w:w="992" w:type="dxa"/>
            <w:tcBorders>
              <w:top w:val="nil"/>
              <w:left w:val="nil"/>
              <w:bottom w:val="single" w:sz="4" w:space="0" w:color="auto"/>
              <w:right w:val="single" w:sz="4" w:space="0" w:color="auto"/>
            </w:tcBorders>
            <w:shd w:val="clear" w:color="auto" w:fill="auto"/>
            <w:noWrap/>
            <w:vAlign w:val="center"/>
            <w:hideMark/>
          </w:tcPr>
          <w:p w14:paraId="2BB0EC5A" w14:textId="77777777" w:rsidR="00323DC7" w:rsidRPr="00F701CB" w:rsidRDefault="00323DC7" w:rsidP="00323DC7">
            <w:pPr>
              <w:spacing w:after="0" w:line="240" w:lineRule="auto"/>
              <w:ind w:left="0" w:right="0" w:firstLine="0"/>
              <w:jc w:val="center"/>
              <w:rPr>
                <w:rFonts w:eastAsia="Times New Roman"/>
                <w:sz w:val="16"/>
                <w:szCs w:val="16"/>
              </w:rPr>
            </w:pPr>
          </w:p>
        </w:tc>
        <w:tc>
          <w:tcPr>
            <w:tcW w:w="1276" w:type="dxa"/>
            <w:tcBorders>
              <w:top w:val="nil"/>
              <w:left w:val="nil"/>
              <w:bottom w:val="single" w:sz="4" w:space="0" w:color="auto"/>
              <w:right w:val="single" w:sz="4" w:space="0" w:color="auto"/>
            </w:tcBorders>
            <w:shd w:val="clear" w:color="auto" w:fill="auto"/>
            <w:noWrap/>
            <w:vAlign w:val="center"/>
            <w:hideMark/>
          </w:tcPr>
          <w:p w14:paraId="3D67F22A" w14:textId="77777777" w:rsidR="00323DC7" w:rsidRPr="00F701CB" w:rsidRDefault="00323DC7" w:rsidP="00323DC7">
            <w:pPr>
              <w:spacing w:after="0" w:line="240" w:lineRule="auto"/>
              <w:ind w:left="0" w:right="0" w:firstLine="0"/>
              <w:jc w:val="center"/>
              <w:rPr>
                <w:rFonts w:eastAsia="Times New Roman"/>
                <w:sz w:val="16"/>
                <w:szCs w:val="16"/>
              </w:rPr>
            </w:pPr>
          </w:p>
        </w:tc>
        <w:tc>
          <w:tcPr>
            <w:tcW w:w="1134" w:type="dxa"/>
            <w:tcBorders>
              <w:top w:val="nil"/>
              <w:left w:val="nil"/>
              <w:bottom w:val="single" w:sz="4" w:space="0" w:color="auto"/>
              <w:right w:val="single" w:sz="4" w:space="0" w:color="auto"/>
            </w:tcBorders>
            <w:shd w:val="clear" w:color="auto" w:fill="auto"/>
            <w:noWrap/>
            <w:vAlign w:val="center"/>
            <w:hideMark/>
          </w:tcPr>
          <w:p w14:paraId="57C21B4F" w14:textId="77777777" w:rsidR="00323DC7" w:rsidRPr="00F701CB" w:rsidRDefault="00323DC7" w:rsidP="00323DC7">
            <w:pPr>
              <w:spacing w:after="0" w:line="240" w:lineRule="auto"/>
              <w:ind w:left="0" w:right="0" w:firstLine="0"/>
              <w:jc w:val="center"/>
              <w:rPr>
                <w:rFonts w:eastAsia="Times New Roman"/>
                <w:sz w:val="16"/>
                <w:szCs w:val="16"/>
              </w:rPr>
            </w:pPr>
          </w:p>
        </w:tc>
        <w:tc>
          <w:tcPr>
            <w:tcW w:w="1194" w:type="dxa"/>
            <w:tcBorders>
              <w:top w:val="nil"/>
              <w:left w:val="nil"/>
              <w:bottom w:val="single" w:sz="4" w:space="0" w:color="auto"/>
              <w:right w:val="single" w:sz="4" w:space="0" w:color="auto"/>
            </w:tcBorders>
            <w:shd w:val="clear" w:color="auto" w:fill="auto"/>
            <w:noWrap/>
            <w:vAlign w:val="center"/>
            <w:hideMark/>
          </w:tcPr>
          <w:p w14:paraId="4C9E8EAC" w14:textId="77777777" w:rsidR="00323DC7" w:rsidRPr="00F701CB" w:rsidRDefault="00323DC7" w:rsidP="00323DC7">
            <w:pPr>
              <w:spacing w:after="0" w:line="240" w:lineRule="auto"/>
              <w:ind w:left="0" w:right="0" w:firstLine="0"/>
              <w:jc w:val="center"/>
              <w:rPr>
                <w:rFonts w:eastAsia="Times New Roman"/>
                <w:sz w:val="16"/>
                <w:szCs w:val="16"/>
              </w:rPr>
            </w:pPr>
            <w:r w:rsidRPr="00F701CB">
              <w:rPr>
                <w:rFonts w:eastAsia="Times New Roman"/>
                <w:sz w:val="16"/>
                <w:szCs w:val="16"/>
              </w:rPr>
              <w:t>x</w:t>
            </w:r>
          </w:p>
        </w:tc>
      </w:tr>
      <w:tr w:rsidR="00323DC7" w:rsidRPr="00F701CB" w14:paraId="2C4B8390" w14:textId="77777777" w:rsidTr="00043169">
        <w:trPr>
          <w:trHeight w:val="211"/>
          <w:jc w:val="center"/>
        </w:trPr>
        <w:tc>
          <w:tcPr>
            <w:tcW w:w="3823" w:type="dxa"/>
            <w:tcBorders>
              <w:top w:val="nil"/>
              <w:left w:val="single" w:sz="4" w:space="0" w:color="auto"/>
              <w:bottom w:val="single" w:sz="4" w:space="0" w:color="auto"/>
              <w:right w:val="single" w:sz="4" w:space="0" w:color="auto"/>
            </w:tcBorders>
            <w:shd w:val="clear" w:color="auto" w:fill="auto"/>
            <w:vAlign w:val="center"/>
            <w:hideMark/>
          </w:tcPr>
          <w:p w14:paraId="5FF52023" w14:textId="77777777" w:rsidR="00323DC7" w:rsidRPr="00F701CB" w:rsidRDefault="00323DC7" w:rsidP="00323DC7">
            <w:pPr>
              <w:spacing w:after="0" w:line="240" w:lineRule="auto"/>
              <w:ind w:left="0" w:right="0" w:firstLine="0"/>
              <w:jc w:val="left"/>
              <w:rPr>
                <w:rFonts w:eastAsia="Times New Roman"/>
                <w:sz w:val="16"/>
                <w:szCs w:val="16"/>
              </w:rPr>
            </w:pPr>
            <w:r w:rsidRPr="00F701CB">
              <w:rPr>
                <w:rFonts w:eastAsia="Times New Roman"/>
                <w:sz w:val="16"/>
                <w:szCs w:val="16"/>
              </w:rPr>
              <w:t>Cooperativas de Seguros</w:t>
            </w:r>
          </w:p>
        </w:tc>
        <w:tc>
          <w:tcPr>
            <w:tcW w:w="992" w:type="dxa"/>
            <w:tcBorders>
              <w:top w:val="nil"/>
              <w:left w:val="nil"/>
              <w:bottom w:val="single" w:sz="4" w:space="0" w:color="auto"/>
              <w:right w:val="single" w:sz="4" w:space="0" w:color="auto"/>
            </w:tcBorders>
            <w:shd w:val="clear" w:color="auto" w:fill="auto"/>
            <w:noWrap/>
            <w:vAlign w:val="center"/>
            <w:hideMark/>
          </w:tcPr>
          <w:p w14:paraId="59DED254" w14:textId="77777777" w:rsidR="00323DC7" w:rsidRPr="00F701CB" w:rsidRDefault="00323DC7" w:rsidP="00323DC7">
            <w:pPr>
              <w:spacing w:after="0" w:line="240" w:lineRule="auto"/>
              <w:ind w:left="0" w:right="0" w:firstLine="0"/>
              <w:jc w:val="center"/>
              <w:rPr>
                <w:rFonts w:eastAsia="Times New Roman"/>
                <w:sz w:val="16"/>
                <w:szCs w:val="16"/>
              </w:rPr>
            </w:pPr>
          </w:p>
        </w:tc>
        <w:tc>
          <w:tcPr>
            <w:tcW w:w="1276" w:type="dxa"/>
            <w:tcBorders>
              <w:top w:val="nil"/>
              <w:left w:val="nil"/>
              <w:bottom w:val="single" w:sz="4" w:space="0" w:color="auto"/>
              <w:right w:val="single" w:sz="4" w:space="0" w:color="auto"/>
            </w:tcBorders>
            <w:shd w:val="clear" w:color="auto" w:fill="auto"/>
            <w:noWrap/>
            <w:vAlign w:val="center"/>
            <w:hideMark/>
          </w:tcPr>
          <w:p w14:paraId="5437C4C5" w14:textId="77777777" w:rsidR="00323DC7" w:rsidRPr="00F701CB" w:rsidRDefault="00323DC7" w:rsidP="00323DC7">
            <w:pPr>
              <w:spacing w:after="0" w:line="240" w:lineRule="auto"/>
              <w:ind w:left="0" w:right="0" w:firstLine="0"/>
              <w:jc w:val="center"/>
              <w:rPr>
                <w:rFonts w:eastAsia="Times New Roman"/>
                <w:sz w:val="16"/>
                <w:szCs w:val="16"/>
              </w:rPr>
            </w:pPr>
          </w:p>
        </w:tc>
        <w:tc>
          <w:tcPr>
            <w:tcW w:w="1134" w:type="dxa"/>
            <w:tcBorders>
              <w:top w:val="nil"/>
              <w:left w:val="nil"/>
              <w:bottom w:val="single" w:sz="4" w:space="0" w:color="auto"/>
              <w:right w:val="single" w:sz="4" w:space="0" w:color="auto"/>
            </w:tcBorders>
            <w:shd w:val="clear" w:color="auto" w:fill="auto"/>
            <w:noWrap/>
            <w:vAlign w:val="center"/>
            <w:hideMark/>
          </w:tcPr>
          <w:p w14:paraId="7A8494C0" w14:textId="77777777" w:rsidR="00323DC7" w:rsidRPr="00F701CB" w:rsidRDefault="00323DC7" w:rsidP="00323DC7">
            <w:pPr>
              <w:spacing w:after="0" w:line="240" w:lineRule="auto"/>
              <w:ind w:left="0" w:right="0" w:firstLine="0"/>
              <w:jc w:val="center"/>
              <w:rPr>
                <w:rFonts w:eastAsia="Times New Roman"/>
                <w:sz w:val="16"/>
                <w:szCs w:val="16"/>
              </w:rPr>
            </w:pPr>
          </w:p>
        </w:tc>
        <w:tc>
          <w:tcPr>
            <w:tcW w:w="1194" w:type="dxa"/>
            <w:tcBorders>
              <w:top w:val="nil"/>
              <w:left w:val="nil"/>
              <w:bottom w:val="single" w:sz="4" w:space="0" w:color="auto"/>
              <w:right w:val="single" w:sz="4" w:space="0" w:color="auto"/>
            </w:tcBorders>
            <w:shd w:val="clear" w:color="auto" w:fill="auto"/>
            <w:noWrap/>
            <w:vAlign w:val="center"/>
            <w:hideMark/>
          </w:tcPr>
          <w:p w14:paraId="4B4B8C20" w14:textId="77777777" w:rsidR="00323DC7" w:rsidRPr="00F701CB" w:rsidRDefault="00323DC7" w:rsidP="00323DC7">
            <w:pPr>
              <w:spacing w:after="0" w:line="240" w:lineRule="auto"/>
              <w:ind w:left="0" w:right="0" w:firstLine="0"/>
              <w:jc w:val="center"/>
              <w:rPr>
                <w:rFonts w:eastAsia="Times New Roman"/>
                <w:sz w:val="16"/>
                <w:szCs w:val="16"/>
              </w:rPr>
            </w:pPr>
            <w:r w:rsidRPr="00F701CB">
              <w:rPr>
                <w:rFonts w:eastAsia="Times New Roman"/>
                <w:sz w:val="16"/>
                <w:szCs w:val="16"/>
              </w:rPr>
              <w:t>x</w:t>
            </w:r>
          </w:p>
        </w:tc>
      </w:tr>
      <w:tr w:rsidR="00323DC7" w:rsidRPr="00F701CB" w14:paraId="657B6157" w14:textId="77777777" w:rsidTr="00043169">
        <w:trPr>
          <w:trHeight w:val="58"/>
          <w:jc w:val="center"/>
        </w:trPr>
        <w:tc>
          <w:tcPr>
            <w:tcW w:w="3823" w:type="dxa"/>
            <w:tcBorders>
              <w:top w:val="nil"/>
              <w:left w:val="single" w:sz="4" w:space="0" w:color="auto"/>
              <w:bottom w:val="single" w:sz="4" w:space="0" w:color="auto"/>
              <w:right w:val="single" w:sz="4" w:space="0" w:color="auto"/>
            </w:tcBorders>
            <w:shd w:val="clear" w:color="auto" w:fill="auto"/>
            <w:vAlign w:val="center"/>
            <w:hideMark/>
          </w:tcPr>
          <w:p w14:paraId="68030047" w14:textId="77777777" w:rsidR="00323DC7" w:rsidRPr="00F701CB" w:rsidRDefault="00323DC7" w:rsidP="00323DC7">
            <w:pPr>
              <w:spacing w:after="0" w:line="240" w:lineRule="auto"/>
              <w:ind w:left="0" w:right="0" w:firstLine="0"/>
              <w:jc w:val="left"/>
              <w:rPr>
                <w:rFonts w:eastAsia="Times New Roman"/>
                <w:sz w:val="16"/>
                <w:szCs w:val="16"/>
              </w:rPr>
            </w:pPr>
            <w:r w:rsidRPr="00F701CB">
              <w:rPr>
                <w:rFonts w:eastAsia="Times New Roman"/>
                <w:sz w:val="16"/>
                <w:szCs w:val="16"/>
              </w:rPr>
              <w:t>Sociedades de Capitalización</w:t>
            </w:r>
          </w:p>
        </w:tc>
        <w:tc>
          <w:tcPr>
            <w:tcW w:w="992" w:type="dxa"/>
            <w:tcBorders>
              <w:top w:val="nil"/>
              <w:left w:val="nil"/>
              <w:bottom w:val="single" w:sz="4" w:space="0" w:color="auto"/>
              <w:right w:val="single" w:sz="4" w:space="0" w:color="auto"/>
            </w:tcBorders>
            <w:shd w:val="clear" w:color="auto" w:fill="auto"/>
            <w:noWrap/>
            <w:vAlign w:val="center"/>
            <w:hideMark/>
          </w:tcPr>
          <w:p w14:paraId="562EA33F" w14:textId="77777777" w:rsidR="00323DC7" w:rsidRPr="00F701CB" w:rsidRDefault="00323DC7" w:rsidP="00323DC7">
            <w:pPr>
              <w:spacing w:after="0" w:line="240" w:lineRule="auto"/>
              <w:ind w:left="0" w:right="0" w:firstLine="0"/>
              <w:jc w:val="center"/>
              <w:rPr>
                <w:rFonts w:eastAsia="Times New Roman"/>
                <w:sz w:val="16"/>
                <w:szCs w:val="16"/>
              </w:rPr>
            </w:pPr>
          </w:p>
        </w:tc>
        <w:tc>
          <w:tcPr>
            <w:tcW w:w="1276" w:type="dxa"/>
            <w:tcBorders>
              <w:top w:val="nil"/>
              <w:left w:val="nil"/>
              <w:bottom w:val="single" w:sz="4" w:space="0" w:color="auto"/>
              <w:right w:val="single" w:sz="4" w:space="0" w:color="auto"/>
            </w:tcBorders>
            <w:shd w:val="clear" w:color="auto" w:fill="auto"/>
            <w:noWrap/>
            <w:vAlign w:val="center"/>
            <w:hideMark/>
          </w:tcPr>
          <w:p w14:paraId="5639809A" w14:textId="77777777" w:rsidR="00323DC7" w:rsidRPr="00F701CB" w:rsidRDefault="00323DC7" w:rsidP="00323DC7">
            <w:pPr>
              <w:spacing w:after="0" w:line="240" w:lineRule="auto"/>
              <w:ind w:left="0" w:right="0" w:firstLine="0"/>
              <w:jc w:val="center"/>
              <w:rPr>
                <w:rFonts w:eastAsia="Times New Roman"/>
                <w:sz w:val="16"/>
                <w:szCs w:val="16"/>
              </w:rPr>
            </w:pPr>
          </w:p>
        </w:tc>
        <w:tc>
          <w:tcPr>
            <w:tcW w:w="1134" w:type="dxa"/>
            <w:tcBorders>
              <w:top w:val="nil"/>
              <w:left w:val="nil"/>
              <w:bottom w:val="single" w:sz="4" w:space="0" w:color="auto"/>
              <w:right w:val="single" w:sz="4" w:space="0" w:color="auto"/>
            </w:tcBorders>
            <w:shd w:val="clear" w:color="auto" w:fill="auto"/>
            <w:noWrap/>
            <w:vAlign w:val="center"/>
            <w:hideMark/>
          </w:tcPr>
          <w:p w14:paraId="7707702E" w14:textId="77777777" w:rsidR="00323DC7" w:rsidRPr="00F701CB" w:rsidRDefault="00323DC7" w:rsidP="00323DC7">
            <w:pPr>
              <w:spacing w:after="0" w:line="240" w:lineRule="auto"/>
              <w:ind w:left="0" w:right="0" w:firstLine="0"/>
              <w:jc w:val="center"/>
              <w:rPr>
                <w:rFonts w:eastAsia="Times New Roman"/>
                <w:sz w:val="16"/>
                <w:szCs w:val="16"/>
              </w:rPr>
            </w:pPr>
          </w:p>
        </w:tc>
        <w:tc>
          <w:tcPr>
            <w:tcW w:w="1194" w:type="dxa"/>
            <w:tcBorders>
              <w:top w:val="nil"/>
              <w:left w:val="nil"/>
              <w:bottom w:val="single" w:sz="4" w:space="0" w:color="auto"/>
              <w:right w:val="single" w:sz="4" w:space="0" w:color="auto"/>
            </w:tcBorders>
            <w:shd w:val="clear" w:color="auto" w:fill="auto"/>
            <w:noWrap/>
            <w:vAlign w:val="center"/>
            <w:hideMark/>
          </w:tcPr>
          <w:p w14:paraId="7367858D" w14:textId="77777777" w:rsidR="00323DC7" w:rsidRPr="00F701CB" w:rsidRDefault="00323DC7" w:rsidP="00323DC7">
            <w:pPr>
              <w:spacing w:after="0" w:line="240" w:lineRule="auto"/>
              <w:ind w:left="0" w:right="0" w:firstLine="0"/>
              <w:jc w:val="center"/>
              <w:rPr>
                <w:rFonts w:eastAsia="Times New Roman"/>
                <w:sz w:val="16"/>
                <w:szCs w:val="16"/>
              </w:rPr>
            </w:pPr>
            <w:r w:rsidRPr="00F701CB">
              <w:rPr>
                <w:rFonts w:eastAsia="Times New Roman"/>
                <w:sz w:val="16"/>
                <w:szCs w:val="16"/>
              </w:rPr>
              <w:t>x</w:t>
            </w:r>
          </w:p>
        </w:tc>
      </w:tr>
    </w:tbl>
    <w:p w14:paraId="49522ED5" w14:textId="2028832B" w:rsidR="00FF3A26" w:rsidRPr="00F701CB" w:rsidRDefault="00BE5C33" w:rsidP="00695F24">
      <w:pPr>
        <w:ind w:left="0" w:firstLine="284"/>
      </w:pPr>
      <w:r w:rsidRPr="00F701CB">
        <w:rPr>
          <w:sz w:val="18"/>
        </w:rPr>
        <w:t>*</w:t>
      </w:r>
      <w:r w:rsidR="00D5371E" w:rsidRPr="00F701CB">
        <w:rPr>
          <w:sz w:val="18"/>
        </w:rPr>
        <w:t xml:space="preserve"> </w:t>
      </w:r>
      <w:r w:rsidRPr="00F701CB">
        <w:rPr>
          <w:sz w:val="18"/>
        </w:rPr>
        <w:t>Con regulación vigente al cierre del año 2017.</w:t>
      </w:r>
    </w:p>
    <w:p w14:paraId="70DB6E41" w14:textId="77777777" w:rsidR="00E851D9" w:rsidRPr="00F701CB" w:rsidRDefault="008843CC" w:rsidP="00252B60">
      <w:pPr>
        <w:spacing w:after="0"/>
        <w:ind w:left="0" w:firstLine="0"/>
      </w:pPr>
      <w:r w:rsidRPr="00F701CB">
        <w:t>Cabe destacar que la categoría de reporte que debe enviar cada entidad vigilada por la SFC puede cambiar en el tiempo, gracias a modificaciones regulatorias que permitan a las entidades ofrecer otro tipo de productos financieros y/o cambiar su naturaleza. Por lo tanto, el anterior cuadro es informativo y solo describe el tipo de reportes que debe enviar cada entidad vigilada por la SFC a la UIAF con la regulación vigente al c</w:t>
      </w:r>
      <w:r w:rsidR="00B340CE" w:rsidRPr="00F701CB">
        <w:t>ort</w:t>
      </w:r>
      <w:r w:rsidRPr="00F701CB">
        <w:t>e de 2017.</w:t>
      </w:r>
      <w:r w:rsidR="00A856F6" w:rsidRPr="00F701CB">
        <w:t xml:space="preserve"> Por ello, </w:t>
      </w:r>
      <w:r w:rsidR="00A856F6" w:rsidRPr="00F701CB">
        <w:rPr>
          <w:u w:val="single"/>
        </w:rPr>
        <w:t>c</w:t>
      </w:r>
      <w:r w:rsidRPr="00F701CB">
        <w:rPr>
          <w:u w:val="single"/>
        </w:rPr>
        <w:t xml:space="preserve">ada entidad debe verificar constantemente </w:t>
      </w:r>
      <w:r w:rsidR="00D35EC1" w:rsidRPr="00F701CB">
        <w:rPr>
          <w:u w:val="single"/>
        </w:rPr>
        <w:t>cuáles</w:t>
      </w:r>
      <w:r w:rsidRPr="00F701CB">
        <w:rPr>
          <w:u w:val="single"/>
        </w:rPr>
        <w:t xml:space="preserve"> productos ofrec</w:t>
      </w:r>
      <w:r w:rsidR="00D35EC1" w:rsidRPr="00F701CB">
        <w:rPr>
          <w:u w:val="single"/>
        </w:rPr>
        <w:t xml:space="preserve">e y </w:t>
      </w:r>
      <w:r w:rsidR="00A856F6" w:rsidRPr="00F701CB">
        <w:rPr>
          <w:u w:val="single"/>
        </w:rPr>
        <w:t>en qué categoría de reporte</w:t>
      </w:r>
      <w:r w:rsidR="00A856F6" w:rsidRPr="00F701CB">
        <w:t xml:space="preserve"> deben ser reportados </w:t>
      </w:r>
      <w:r w:rsidR="00D35EC1" w:rsidRPr="00F701CB">
        <w:t>a la UIAF.</w:t>
      </w:r>
    </w:p>
    <w:p w14:paraId="2D219B64" w14:textId="77777777" w:rsidR="00252B60" w:rsidRPr="00F701CB" w:rsidRDefault="00252B60" w:rsidP="00252B60">
      <w:pPr>
        <w:spacing w:after="0"/>
        <w:ind w:left="0" w:firstLine="0"/>
      </w:pPr>
    </w:p>
    <w:p w14:paraId="7D5314D4" w14:textId="7B4A9DFD" w:rsidR="007A0DB2" w:rsidRPr="00F701CB" w:rsidRDefault="00246133" w:rsidP="00246133">
      <w:pPr>
        <w:spacing w:after="0"/>
      </w:pPr>
      <w:r w:rsidRPr="00F701CB">
        <w:t>En los casos del Reporte de Productos General</w:t>
      </w:r>
      <w:r w:rsidR="001D3BBA" w:rsidRPr="00F701CB">
        <w:t xml:space="preserve"> y </w:t>
      </w:r>
      <w:r w:rsidRPr="00F701CB">
        <w:t xml:space="preserve">del Reporte de la Industria Aseguradora, cada mes las entidades vigiladas por la SFC deben reportar a la UIAF </w:t>
      </w:r>
      <w:r w:rsidRPr="00F701CB">
        <w:rPr>
          <w:u w:val="single"/>
        </w:rPr>
        <w:t>todos</w:t>
      </w:r>
      <w:r w:rsidRPr="00F701CB">
        <w:t xml:space="preserve"> los productos </w:t>
      </w:r>
      <w:r w:rsidR="007A0DB2" w:rsidRPr="00F701CB">
        <w:t>vigentes</w:t>
      </w:r>
      <w:r w:rsidR="00584188" w:rsidRPr="00F701CB">
        <w:t xml:space="preserve"> (</w:t>
      </w:r>
      <w:r w:rsidR="008F5475" w:rsidRPr="00F701CB">
        <w:t>activos e</w:t>
      </w:r>
      <w:r w:rsidR="00584188" w:rsidRPr="00F701CB">
        <w:t xml:space="preserve"> inactivos)</w:t>
      </w:r>
      <w:r w:rsidR="007A0DB2" w:rsidRPr="00F701CB">
        <w:t xml:space="preserve"> correspondientes </w:t>
      </w:r>
      <w:r w:rsidRPr="00F701CB">
        <w:t xml:space="preserve">al mes inmediatamente anterior, aunque </w:t>
      </w:r>
      <w:r w:rsidR="007A0DB2" w:rsidRPr="00F701CB">
        <w:t>no presenten alguna modificación con respecto a lo reportado en el mes anterior. Por su parte, los productos saldados</w:t>
      </w:r>
      <w:r w:rsidRPr="00F701CB">
        <w:t xml:space="preserve"> y/o cancelados</w:t>
      </w:r>
      <w:r w:rsidR="001D3BBA" w:rsidRPr="00F701CB">
        <w:t xml:space="preserve"> solo</w:t>
      </w:r>
      <w:r w:rsidR="007A0DB2" w:rsidRPr="00F701CB">
        <w:t xml:space="preserve"> deben reportarse en el mes en que tuvieron </w:t>
      </w:r>
      <w:r w:rsidR="007A0DB2" w:rsidRPr="00F701CB">
        <w:lastRenderedPageBreak/>
        <w:t>ese estado y posteriormente no deben reportarse</w:t>
      </w:r>
      <w:r w:rsidRPr="00F701CB">
        <w:t xml:space="preserve"> a la UIAF</w:t>
      </w:r>
      <w:r w:rsidR="007A0DB2" w:rsidRPr="00F701CB">
        <w:t>.</w:t>
      </w:r>
      <w:r w:rsidR="007A432C" w:rsidRPr="00F701CB">
        <w:t xml:space="preserve"> Las definiciones de los estados vigente, saldado y cancelado se encuentran </w:t>
      </w:r>
      <w:r w:rsidR="00E72551" w:rsidRPr="00F701CB">
        <w:t>en</w:t>
      </w:r>
      <w:r w:rsidR="007A432C" w:rsidRPr="00F701CB">
        <w:t xml:space="preserve"> cada uno de los reportes.</w:t>
      </w:r>
    </w:p>
    <w:p w14:paraId="51B2F4D5" w14:textId="77777777" w:rsidR="001D3BBA" w:rsidRPr="00F701CB" w:rsidRDefault="001D3BBA" w:rsidP="001D3BBA">
      <w:pPr>
        <w:spacing w:after="0"/>
      </w:pPr>
    </w:p>
    <w:p w14:paraId="368EC15C" w14:textId="4AF9C22E" w:rsidR="001D3BBA" w:rsidRPr="00F701CB" w:rsidRDefault="001D3BBA" w:rsidP="00104357">
      <w:pPr>
        <w:spacing w:after="0"/>
      </w:pPr>
      <w:r w:rsidRPr="00F701CB">
        <w:t xml:space="preserve">En el Reporte de Fondos, cada mes las entidades vigiladas por la SFC deben reportar a la UIAF </w:t>
      </w:r>
      <w:r w:rsidRPr="00F701CB">
        <w:rPr>
          <w:u w:val="single"/>
        </w:rPr>
        <w:t>todos</w:t>
      </w:r>
      <w:r w:rsidRPr="00F701CB">
        <w:t xml:space="preserve"> los productos vigentes</w:t>
      </w:r>
      <w:r w:rsidR="002D1963" w:rsidRPr="00F701CB">
        <w:t xml:space="preserve"> </w:t>
      </w:r>
      <w:r w:rsidRPr="00F701CB">
        <w:t xml:space="preserve">correspondientes al mes inmediatamente anterior, aunque no presenten alguna modificación con respecto a lo reportado en el mes anterior. </w:t>
      </w:r>
      <w:r w:rsidR="00104357" w:rsidRPr="00F701CB">
        <w:t xml:space="preserve">Si un fondo o cuenta ómnibus deja de existir en el mes de reporte, </w:t>
      </w:r>
      <w:r w:rsidR="00711B3C" w:rsidRPr="00F701CB">
        <w:t xml:space="preserve">desde ese momento </w:t>
      </w:r>
      <w:r w:rsidR="00104357" w:rsidRPr="00F701CB">
        <w:t xml:space="preserve">debe </w:t>
      </w:r>
      <w:r w:rsidR="00711B3C" w:rsidRPr="00F701CB">
        <w:t xml:space="preserve">dejarse de </w:t>
      </w:r>
      <w:r w:rsidR="00104357" w:rsidRPr="00F701CB">
        <w:t xml:space="preserve">reportar a la UIAF. </w:t>
      </w:r>
      <w:r w:rsidR="007A432C" w:rsidRPr="00F701CB">
        <w:t xml:space="preserve">La definición de los productos vigentes se encuentra en </w:t>
      </w:r>
      <w:r w:rsidR="001852F3" w:rsidRPr="00F701CB">
        <w:t>el mencionado</w:t>
      </w:r>
      <w:r w:rsidR="007A432C" w:rsidRPr="00F701CB">
        <w:t xml:space="preserve"> reporte.</w:t>
      </w:r>
    </w:p>
    <w:p w14:paraId="59DE6CB3" w14:textId="77777777" w:rsidR="00236055" w:rsidRPr="00F701CB" w:rsidRDefault="00236055" w:rsidP="00104357">
      <w:pPr>
        <w:spacing w:after="0"/>
      </w:pPr>
    </w:p>
    <w:p w14:paraId="0D7D7CDD" w14:textId="446AD4B6" w:rsidR="001D3BBA" w:rsidRPr="00F701CB" w:rsidRDefault="001D3BBA" w:rsidP="007A432C">
      <w:pPr>
        <w:spacing w:after="0"/>
      </w:pPr>
      <w:r w:rsidRPr="00F701CB">
        <w:t xml:space="preserve">Para el Reporte del Negocio Fiduciario, cada mes las entidades vigiladas por la SFC deben reportar a la UIAF </w:t>
      </w:r>
      <w:r w:rsidRPr="00F701CB">
        <w:rPr>
          <w:u w:val="single"/>
        </w:rPr>
        <w:t>todos</w:t>
      </w:r>
      <w:r w:rsidRPr="00F701CB">
        <w:t xml:space="preserve"> los productos vigentes y/o en liquidación correspondientes al mes inmediatamente anterior, aunque no presenten alguna modificación con respecto a lo reportado en el mes anterior. Por su parte, los productos liquidados solo deben reportarse en el mes en que tuvieron ese estado y posteriormente no deben reportarse a la</w:t>
      </w:r>
      <w:r w:rsidR="007A432C" w:rsidRPr="00F701CB">
        <w:t xml:space="preserve"> UIAF.</w:t>
      </w:r>
      <w:r w:rsidRPr="00F701CB">
        <w:t xml:space="preserve"> </w:t>
      </w:r>
      <w:r w:rsidR="007A432C" w:rsidRPr="00F701CB">
        <w:t xml:space="preserve">Las definiciones de los estados vigente, </w:t>
      </w:r>
      <w:r w:rsidR="00E30676" w:rsidRPr="00F701CB">
        <w:t>en liquidación</w:t>
      </w:r>
      <w:r w:rsidR="007A432C" w:rsidRPr="00F701CB">
        <w:t xml:space="preserve"> y </w:t>
      </w:r>
      <w:r w:rsidR="00E30676" w:rsidRPr="00F701CB">
        <w:t xml:space="preserve">liquidado </w:t>
      </w:r>
      <w:r w:rsidR="007A432C" w:rsidRPr="00F701CB">
        <w:t xml:space="preserve">se encuentran en </w:t>
      </w:r>
      <w:r w:rsidR="001852F3" w:rsidRPr="00F701CB">
        <w:t>dicho</w:t>
      </w:r>
      <w:r w:rsidR="007A432C" w:rsidRPr="00F701CB">
        <w:t xml:space="preserve"> reporte. </w:t>
      </w:r>
    </w:p>
    <w:p w14:paraId="348FF888" w14:textId="2212D7A9" w:rsidR="00CB69F4" w:rsidRPr="00F701CB" w:rsidRDefault="00F86E13" w:rsidP="00F86E13">
      <w:pPr>
        <w:tabs>
          <w:tab w:val="left" w:pos="7801"/>
        </w:tabs>
        <w:spacing w:after="0"/>
      </w:pPr>
      <w:r w:rsidRPr="00F701CB">
        <w:tab/>
      </w:r>
      <w:r w:rsidRPr="00F701CB">
        <w:tab/>
      </w:r>
    </w:p>
    <w:p w14:paraId="48AC4E79" w14:textId="77777777" w:rsidR="004010C1" w:rsidRPr="00F701CB" w:rsidRDefault="0015637F" w:rsidP="00E80374">
      <w:pPr>
        <w:pStyle w:val="Ttulo1"/>
        <w:numPr>
          <w:ilvl w:val="0"/>
          <w:numId w:val="8"/>
        </w:numPr>
        <w:spacing w:after="160"/>
        <w:ind w:left="284" w:right="0" w:hanging="284"/>
        <w:jc w:val="left"/>
      </w:pPr>
      <w:bookmarkStart w:id="6" w:name="_Toc500880061"/>
      <w:bookmarkStart w:id="7" w:name="_Toc8824124"/>
      <w:r w:rsidRPr="00F701CB">
        <w:t>REPORTE DE PRODUCTOS GENERAL</w:t>
      </w:r>
      <w:bookmarkEnd w:id="6"/>
      <w:bookmarkEnd w:id="7"/>
      <w:r w:rsidRPr="00F701CB">
        <w:t xml:space="preserve"> </w:t>
      </w:r>
    </w:p>
    <w:p w14:paraId="154B4151" w14:textId="77777777" w:rsidR="00815CA0" w:rsidRPr="00F701CB" w:rsidRDefault="005F0467" w:rsidP="00A27454">
      <w:pPr>
        <w:pStyle w:val="Ttulo1"/>
        <w:numPr>
          <w:ilvl w:val="1"/>
          <w:numId w:val="8"/>
        </w:numPr>
        <w:spacing w:before="240" w:after="160"/>
        <w:ind w:left="567" w:right="0" w:hanging="425"/>
        <w:jc w:val="left"/>
      </w:pPr>
      <w:bookmarkStart w:id="8" w:name="_Toc8824125"/>
      <w:r w:rsidRPr="00F701CB">
        <w:t>Generalidades</w:t>
      </w:r>
      <w:bookmarkEnd w:id="8"/>
    </w:p>
    <w:p w14:paraId="03156D3D" w14:textId="2707900E" w:rsidR="004010C1" w:rsidRPr="00F701CB" w:rsidRDefault="0015637F" w:rsidP="00DD2964">
      <w:pPr>
        <w:spacing w:after="0"/>
        <w:ind w:left="-5" w:right="0"/>
      </w:pPr>
      <w:r w:rsidRPr="00F701CB">
        <w:t xml:space="preserve">En este reporte deben registrarse </w:t>
      </w:r>
      <w:r w:rsidRPr="00F701CB">
        <w:rPr>
          <w:b/>
        </w:rPr>
        <w:t>todos los productos ofrecidos</w:t>
      </w:r>
      <w:r w:rsidRPr="00F701CB">
        <w:t xml:space="preserve"> por las entidades vigiladas </w:t>
      </w:r>
      <w:r w:rsidRPr="00F701CB">
        <w:rPr>
          <w:u w:val="single" w:color="000000"/>
        </w:rPr>
        <w:t>diferentes a</w:t>
      </w:r>
      <w:r w:rsidRPr="00F701CB">
        <w:t xml:space="preserve">: los fondos administrados </w:t>
      </w:r>
      <w:r w:rsidR="0059695C" w:rsidRPr="00F701CB">
        <w:t xml:space="preserve">y las cuentas ómnibus administradas </w:t>
      </w:r>
      <w:r w:rsidRPr="00F701CB">
        <w:t xml:space="preserve">(los cuales deben registrarse en el Reporte de Fondos), los negocios fiduciarios (los que se incluyen en el Reporte de Negocios Fiduciarios), los seguros y los títulos de capitalización (los cuales deben reportarse en el Reporte de la </w:t>
      </w:r>
      <w:r w:rsidR="009435AD" w:rsidRPr="00F701CB">
        <w:t>I</w:t>
      </w:r>
      <w:r w:rsidRPr="00F701CB">
        <w:t xml:space="preserve">ndustria Aseguradora). </w:t>
      </w:r>
      <w:r w:rsidR="00BD5FBC" w:rsidRPr="00F701CB">
        <w:t>Deben ser reportados</w:t>
      </w:r>
      <w:r w:rsidR="00DD2C62" w:rsidRPr="00F701CB">
        <w:t xml:space="preserve"> </w:t>
      </w:r>
      <w:r w:rsidR="00DD2C62" w:rsidRPr="00F701CB">
        <w:rPr>
          <w:u w:val="single"/>
        </w:rPr>
        <w:t>todos</w:t>
      </w:r>
      <w:r w:rsidR="00DD2C62" w:rsidRPr="00F701CB">
        <w:t xml:space="preserve"> los productos del activo y del pasivo ofrecidos por las entidades reportantes; tales como: productos activos e inactivos (v.gr. cuentas y depósitos sin movimientos, créditos en mora)</w:t>
      </w:r>
      <w:r w:rsidR="00BD5FBC" w:rsidRPr="00F701CB">
        <w:t xml:space="preserve"> y</w:t>
      </w:r>
      <w:r w:rsidR="00DD2C62" w:rsidRPr="00F701CB">
        <w:t xml:space="preserve"> productos que se encuentran al día en sus pagos y aquellos que presentan retraso en sus pagos</w:t>
      </w:r>
      <w:r w:rsidR="00BD5FBC" w:rsidRPr="00F701CB">
        <w:t>.</w:t>
      </w:r>
    </w:p>
    <w:p w14:paraId="3459C331" w14:textId="77777777" w:rsidR="00DD2964" w:rsidRPr="00F701CB" w:rsidRDefault="00DD2964" w:rsidP="00DD2964">
      <w:pPr>
        <w:spacing w:after="0"/>
        <w:ind w:left="-5" w:right="0"/>
      </w:pPr>
    </w:p>
    <w:p w14:paraId="680C6219" w14:textId="77777777" w:rsidR="00B26FB1" w:rsidRPr="00F701CB" w:rsidRDefault="006645CD" w:rsidP="00547B0E">
      <w:pPr>
        <w:ind w:left="-5" w:right="0"/>
      </w:pPr>
      <w:r w:rsidRPr="00F701CB">
        <w:t>E</w:t>
      </w:r>
      <w:r w:rsidR="00547B0E" w:rsidRPr="00F701CB">
        <w:t>ste reporte</w:t>
      </w:r>
      <w:r w:rsidR="00B26FB1" w:rsidRPr="00F701CB">
        <w:t xml:space="preserve"> está conformado por </w:t>
      </w:r>
      <w:r w:rsidR="00B26FB1" w:rsidRPr="00F701CB">
        <w:rPr>
          <w:u w:val="single"/>
        </w:rPr>
        <w:t>2 archivos</w:t>
      </w:r>
      <w:r w:rsidR="00B26FB1" w:rsidRPr="00F701CB">
        <w:t>, tal como se muestra a continuación:</w:t>
      </w:r>
    </w:p>
    <w:p w14:paraId="3E1C47FB" w14:textId="77777777" w:rsidR="009663D9" w:rsidRPr="00F701CB" w:rsidRDefault="00C43632" w:rsidP="003B7E00">
      <w:pPr>
        <w:pStyle w:val="Descripcin"/>
        <w:keepNext/>
      </w:pPr>
      <w:bookmarkStart w:id="9" w:name="_Toc505159282"/>
      <w:bookmarkStart w:id="10" w:name="_Toc8824117"/>
      <w:r w:rsidRPr="00F701CB">
        <w:lastRenderedPageBreak/>
        <w:t xml:space="preserve">Figura </w:t>
      </w:r>
      <w:r w:rsidR="002007D2">
        <w:rPr>
          <w:noProof/>
        </w:rPr>
        <w:fldChar w:fldCharType="begin"/>
      </w:r>
      <w:r w:rsidR="002007D2">
        <w:rPr>
          <w:noProof/>
        </w:rPr>
        <w:instrText xml:space="preserve"> SEQ Figura \* ARABIC </w:instrText>
      </w:r>
      <w:r w:rsidR="002007D2">
        <w:rPr>
          <w:noProof/>
        </w:rPr>
        <w:fldChar w:fldCharType="separate"/>
      </w:r>
      <w:r w:rsidR="00E4491E">
        <w:rPr>
          <w:noProof/>
        </w:rPr>
        <w:t>1</w:t>
      </w:r>
      <w:r w:rsidR="002007D2">
        <w:rPr>
          <w:noProof/>
        </w:rPr>
        <w:fldChar w:fldCharType="end"/>
      </w:r>
      <w:r w:rsidR="009663D9" w:rsidRPr="00F701CB">
        <w:t>. Reporte de Productos General</w:t>
      </w:r>
      <w:bookmarkEnd w:id="9"/>
      <w:bookmarkEnd w:id="10"/>
    </w:p>
    <w:p w14:paraId="5E022C11" w14:textId="16108808" w:rsidR="002713B0" w:rsidRPr="00F701CB" w:rsidRDefault="002849ED" w:rsidP="006756B8">
      <w:pPr>
        <w:keepNext/>
        <w:ind w:left="-5" w:right="0"/>
        <w:jc w:val="center"/>
      </w:pPr>
      <w:r w:rsidRPr="00F701CB">
        <w:rPr>
          <w:noProof/>
          <w:lang w:val="es-ES" w:eastAsia="es-ES"/>
        </w:rPr>
        <w:drawing>
          <wp:inline distT="0" distB="0" distL="0" distR="0" wp14:anchorId="761D96E1" wp14:editId="140EC7B8">
            <wp:extent cx="5612130" cy="3490430"/>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2130" cy="3490430"/>
                    </a:xfrm>
                    <a:prstGeom prst="rect">
                      <a:avLst/>
                    </a:prstGeom>
                    <a:noFill/>
                    <a:ln>
                      <a:noFill/>
                    </a:ln>
                  </pic:spPr>
                </pic:pic>
              </a:graphicData>
            </a:graphic>
          </wp:inline>
        </w:drawing>
      </w:r>
    </w:p>
    <w:p w14:paraId="2BEA3AA5" w14:textId="76FE50AA" w:rsidR="00667A3C" w:rsidRDefault="0018235E" w:rsidP="00667A3C">
      <w:pPr>
        <w:keepNext/>
        <w:spacing w:after="0" w:line="259" w:lineRule="auto"/>
        <w:ind w:left="0" w:right="0" w:firstLine="0"/>
      </w:pPr>
      <w:r w:rsidRPr="00F701CB">
        <w:t>Cada mes deben reportarse a la UIAF el Archivo 1 y el Archivo 2.</w:t>
      </w:r>
      <w:r w:rsidR="009133B1" w:rsidRPr="00F701CB">
        <w:t xml:space="preserve"> Es decir, siempre tienen que enviarse los dos archivos, así uno de los dos o los dos archivos no </w:t>
      </w:r>
      <w:r w:rsidRPr="00F701CB">
        <w:t>presente</w:t>
      </w:r>
      <w:r w:rsidR="00862D68" w:rsidRPr="00F701CB">
        <w:t>n</w:t>
      </w:r>
      <w:r w:rsidRPr="00F701CB">
        <w:t xml:space="preserve"> alguna modi</w:t>
      </w:r>
      <w:r w:rsidR="003A0AB7" w:rsidRPr="00F701CB">
        <w:t>ficación con respecto al reportado</w:t>
      </w:r>
      <w:r w:rsidRPr="00F701CB">
        <w:t xml:space="preserve"> en el mes inmediatamente anterior</w:t>
      </w:r>
      <w:r w:rsidR="009133B1" w:rsidRPr="00F701CB">
        <w:t>.</w:t>
      </w:r>
      <w:r w:rsidR="00667A3C" w:rsidRPr="00F701CB">
        <w:t xml:space="preserve"> Por ejemplo, si el Archivo 1 tuvo modificaciones y el Archivo 2 no presentó cambios frente a los archivos enviados el mes inmediatamente anterior, el reportante debe enviar los 2 archivos que componen el reporte. Si el Archivo 1 no tuvo modificaciones y el Archivo 2 sí presentó cambios frente a los archivos enviados el mes inmediatamente anterior, el reportante debe enviar los 2 archivos que </w:t>
      </w:r>
      <w:r w:rsidR="00D354F4" w:rsidRPr="00F701CB">
        <w:t>conforman</w:t>
      </w:r>
      <w:r w:rsidR="00667A3C" w:rsidRPr="00F701CB">
        <w:t xml:space="preserve"> el reporte. Finalmente, si tanto el Archivo 1 como el Archivo 2 </w:t>
      </w:r>
      <w:r w:rsidR="00A6110A">
        <w:t xml:space="preserve">no </w:t>
      </w:r>
      <w:r w:rsidR="00667A3C" w:rsidRPr="00F701CB">
        <w:t>presentaron cambios frente a los archivos enviados el mes inmediatamente anterior, el reportante debe enviar los 2 archivos que componen el reporte.</w:t>
      </w:r>
    </w:p>
    <w:p w14:paraId="3F45FFA3" w14:textId="77777777" w:rsidR="001F735D" w:rsidRDefault="001F735D" w:rsidP="00667A3C">
      <w:pPr>
        <w:keepNext/>
        <w:spacing w:after="0" w:line="259" w:lineRule="auto"/>
        <w:ind w:left="0" w:right="0" w:firstLine="0"/>
      </w:pPr>
    </w:p>
    <w:p w14:paraId="17255046" w14:textId="170BF00F" w:rsidR="001F735D" w:rsidRDefault="001F735D" w:rsidP="006E58A7">
      <w:pPr>
        <w:pBdr>
          <w:left w:val="single" w:sz="4" w:space="4" w:color="auto"/>
        </w:pBdr>
        <w:spacing w:after="0"/>
        <w:ind w:right="0"/>
      </w:pPr>
      <w:r w:rsidRPr="006E58A7">
        <w:rPr>
          <w:b/>
        </w:rPr>
        <w:t>Los dos archivos deben comprimirse en un ÚNICO archivo .zip con el nombre PRGESSTTTCCCMMAA, donde PRGE es la sigla usada para identificar que el reporte corresponde a Productos General, SS identifica el sector, la TTT el tipo de entidad y CCC el código de la entidad, asignados por la SFC, MM para mes y AA para año del reporte</w:t>
      </w:r>
      <w:r>
        <w:t>, a</w:t>
      </w:r>
      <w:r w:rsidRPr="0046449C">
        <w:t xml:space="preserve"> la hora de realizar el cargue de cada archivo, el Sistema de Reporte en Línea (SIREL) validará que los dos archivos estén cargados exitosamente. En caso que no sea así, se considerará que el reporte no fue exitoso.</w:t>
      </w:r>
    </w:p>
    <w:p w14:paraId="7B6CF0F2" w14:textId="77777777" w:rsidR="001F735D" w:rsidRPr="00F701CB" w:rsidRDefault="001F735D" w:rsidP="00667A3C">
      <w:pPr>
        <w:keepNext/>
        <w:spacing w:after="0" w:line="259" w:lineRule="auto"/>
        <w:ind w:left="0" w:right="0" w:firstLine="0"/>
      </w:pPr>
    </w:p>
    <w:p w14:paraId="7A3B9F9E" w14:textId="77777777" w:rsidR="00E0039D" w:rsidRPr="00F701CB" w:rsidRDefault="00DF6741" w:rsidP="00667A3C">
      <w:pPr>
        <w:pStyle w:val="Ttulo1"/>
        <w:numPr>
          <w:ilvl w:val="1"/>
          <w:numId w:val="8"/>
        </w:numPr>
        <w:spacing w:after="160"/>
        <w:ind w:left="567" w:right="0" w:hanging="425"/>
        <w:jc w:val="left"/>
      </w:pPr>
      <w:bookmarkStart w:id="11" w:name="_Toc8824126"/>
      <w:r w:rsidRPr="00F701CB">
        <w:t>Especificaciones del</w:t>
      </w:r>
      <w:r w:rsidR="00E0039D" w:rsidRPr="00F701CB">
        <w:t xml:space="preserve"> </w:t>
      </w:r>
      <w:r w:rsidR="00B71EB6" w:rsidRPr="00F701CB">
        <w:t>A</w:t>
      </w:r>
      <w:r w:rsidR="00E0039D" w:rsidRPr="00F701CB">
        <w:t>rchivo 1</w:t>
      </w:r>
      <w:bookmarkEnd w:id="11"/>
    </w:p>
    <w:p w14:paraId="5C676A4E" w14:textId="0FE81DAF" w:rsidR="00DF6741" w:rsidRPr="00F701CB" w:rsidRDefault="00DF6741" w:rsidP="00242BFA">
      <w:pPr>
        <w:spacing w:after="0"/>
        <w:ind w:left="-5" w:right="0"/>
      </w:pPr>
      <w:r w:rsidRPr="00F701CB">
        <w:t>El Archivo 1 que la entidad reportante debe enviar a la UIAF contiene información sobre cada uno de sus productos ofrecidos. Dentro del archivo en mención se deben incluir 3 tipos de registros: encabezado (registro tipo 1), cuerpo del formato (registros tipo 2) y cola (registro tipo 3).</w:t>
      </w:r>
    </w:p>
    <w:p w14:paraId="0666208F" w14:textId="77777777" w:rsidR="00242BFA" w:rsidRPr="00F701CB" w:rsidRDefault="00242BFA" w:rsidP="00242BFA">
      <w:pPr>
        <w:spacing w:after="0"/>
        <w:ind w:left="-5" w:right="0"/>
      </w:pPr>
    </w:p>
    <w:p w14:paraId="16FBC8D8" w14:textId="77777777" w:rsidR="00E0039D" w:rsidRPr="00F701CB" w:rsidRDefault="00E0039D" w:rsidP="00242BFA">
      <w:pPr>
        <w:spacing w:after="0"/>
        <w:ind w:left="-5" w:right="0"/>
      </w:pPr>
      <w:r w:rsidRPr="00F701CB">
        <w:t>El formato del archivo es: archivo plano.</w:t>
      </w:r>
    </w:p>
    <w:p w14:paraId="56C7803D" w14:textId="77777777" w:rsidR="00DB4833" w:rsidRPr="00F701CB" w:rsidRDefault="00DB4833" w:rsidP="00242BFA">
      <w:pPr>
        <w:spacing w:after="0"/>
        <w:ind w:left="-5" w:right="0"/>
      </w:pPr>
    </w:p>
    <w:p w14:paraId="01AF5CA7" w14:textId="1740A154" w:rsidR="001F735D" w:rsidRDefault="001F735D" w:rsidP="006E58A7">
      <w:pPr>
        <w:pStyle w:val="Prrafodelista"/>
        <w:pBdr>
          <w:left w:val="single" w:sz="4" w:space="4" w:color="auto"/>
        </w:pBdr>
        <w:ind w:left="0" w:firstLine="0"/>
      </w:pPr>
      <w:r w:rsidRPr="007032F7">
        <w:t xml:space="preserve">El formato para el nombre del archivo: </w:t>
      </w:r>
      <w:r>
        <w:rPr>
          <w:b/>
        </w:rPr>
        <w:t>PRGE</w:t>
      </w:r>
      <w:r w:rsidRPr="002A02B7">
        <w:rPr>
          <w:b/>
        </w:rPr>
        <w:t>SSTTTCCCMMAA</w:t>
      </w:r>
      <w:r>
        <w:rPr>
          <w:b/>
        </w:rPr>
        <w:t>_1</w:t>
      </w:r>
      <w:r w:rsidRPr="00891A6E">
        <w:t xml:space="preserve">, </w:t>
      </w:r>
      <w:r w:rsidRPr="006E58A7">
        <w:rPr>
          <w:b/>
        </w:rPr>
        <w:t xml:space="preserve">donde PRGE es la sigla usada para identificar que el reporte corresponde a </w:t>
      </w:r>
      <w:r w:rsidR="00DA39E7" w:rsidRPr="006E58A7">
        <w:rPr>
          <w:b/>
        </w:rPr>
        <w:t>Productos General</w:t>
      </w:r>
      <w:r>
        <w:t>, SS identifica el sector, la TTT el tipo de entidad y CCC el código de la entidad, asignados por la SFC, MM para mes y AA para año del reporte.</w:t>
      </w:r>
    </w:p>
    <w:p w14:paraId="55DAD7A1" w14:textId="77777777" w:rsidR="00242BFA" w:rsidRPr="00F701CB" w:rsidRDefault="00242BFA" w:rsidP="00242BFA">
      <w:pPr>
        <w:spacing w:after="0"/>
        <w:ind w:left="-5" w:right="0"/>
      </w:pPr>
    </w:p>
    <w:p w14:paraId="478F2ECE" w14:textId="627462F1" w:rsidR="00E0039D" w:rsidRPr="00F701CB" w:rsidRDefault="00E0039D" w:rsidP="006E58A7">
      <w:pPr>
        <w:pBdr>
          <w:left w:val="single" w:sz="4" w:space="4" w:color="auto"/>
        </w:pBdr>
        <w:spacing w:after="0"/>
        <w:ind w:left="-5" w:right="0"/>
      </w:pPr>
      <w:r w:rsidRPr="00F701CB">
        <w:t>El archivo debe tener extensión .</w:t>
      </w:r>
      <w:proofErr w:type="spellStart"/>
      <w:r w:rsidRPr="00F701CB">
        <w:t>txt</w:t>
      </w:r>
      <w:proofErr w:type="spellEnd"/>
      <w:r w:rsidRPr="00F701CB">
        <w:t xml:space="preserve"> y debe venir grabado en codificación de texto ANSI</w:t>
      </w:r>
      <w:r w:rsidR="00DA39E7">
        <w:t xml:space="preserve"> </w:t>
      </w:r>
      <w:r w:rsidR="00DA39E7" w:rsidRPr="006E58A7">
        <w:rPr>
          <w:b/>
        </w:rPr>
        <w:t>CP1</w:t>
      </w:r>
      <w:r w:rsidR="00EA7D0B" w:rsidRPr="006E58A7">
        <w:rPr>
          <w:b/>
        </w:rPr>
        <w:t>2</w:t>
      </w:r>
      <w:r w:rsidR="00DA39E7" w:rsidRPr="006E58A7">
        <w:rPr>
          <w:b/>
        </w:rPr>
        <w:t>52</w:t>
      </w:r>
      <w:r w:rsidRPr="00F701CB">
        <w:t>.</w:t>
      </w:r>
    </w:p>
    <w:p w14:paraId="5B035D37" w14:textId="77777777" w:rsidR="00242BFA" w:rsidRPr="00F701CB" w:rsidRDefault="00242BFA" w:rsidP="00242BFA">
      <w:pPr>
        <w:spacing w:after="0"/>
        <w:ind w:left="-5" w:right="0"/>
      </w:pPr>
    </w:p>
    <w:p w14:paraId="2B1BF2A7" w14:textId="77777777" w:rsidR="00801A24" w:rsidRPr="00F701CB" w:rsidRDefault="00801A24" w:rsidP="00801A24">
      <w:pPr>
        <w:ind w:left="-5" w:right="0"/>
      </w:pPr>
      <w:r w:rsidRPr="00F701CB">
        <w:t>La información registrada puede tener los siguientes formatos:</w:t>
      </w:r>
    </w:p>
    <w:p w14:paraId="6A38CB2E" w14:textId="77777777" w:rsidR="00801A24" w:rsidRPr="00F701CB" w:rsidRDefault="00801A24" w:rsidP="00801A24">
      <w:pPr>
        <w:numPr>
          <w:ilvl w:val="0"/>
          <w:numId w:val="2"/>
        </w:numPr>
        <w:spacing w:after="0"/>
        <w:ind w:right="0" w:hanging="283"/>
      </w:pPr>
      <w:r w:rsidRPr="00F701CB">
        <w:rPr>
          <w:u w:val="single"/>
        </w:rPr>
        <w:t>Numérico</w:t>
      </w:r>
      <w:r w:rsidRPr="00F701CB">
        <w:t xml:space="preserve">: aquel que contiene UNICAMENTE caracteres de la codificación ANSI entre ANSI 48 (0) y ANSI 57 (9), o ANSI 45 (-) y ANSI 46(.). Esto es: los numerales arábicos 0-9, el punto como indicador de la posición decimal, y el guion para indicar </w:t>
      </w:r>
      <w:r w:rsidR="002F6318" w:rsidRPr="00F701CB">
        <w:t>un valor</w:t>
      </w:r>
      <w:r w:rsidRPr="00F701CB">
        <w:t xml:space="preserve"> negativo.</w:t>
      </w:r>
    </w:p>
    <w:p w14:paraId="751C56E3" w14:textId="77777777" w:rsidR="004316BA" w:rsidRPr="00F701CB" w:rsidRDefault="004316BA" w:rsidP="004316BA">
      <w:pPr>
        <w:spacing w:after="0"/>
      </w:pPr>
    </w:p>
    <w:p w14:paraId="00B2187A" w14:textId="41033F43" w:rsidR="00DA39E7" w:rsidRDefault="004316BA" w:rsidP="004316BA">
      <w:pPr>
        <w:numPr>
          <w:ilvl w:val="0"/>
          <w:numId w:val="2"/>
        </w:numPr>
        <w:ind w:right="3" w:hanging="283"/>
      </w:pPr>
      <w:r w:rsidRPr="00F701CB">
        <w:rPr>
          <w:u w:val="single"/>
        </w:rPr>
        <w:t>Alfanumérico</w:t>
      </w:r>
      <w:r w:rsidRPr="00F701CB">
        <w:t xml:space="preserve">: incluye los caracteres ANSI 32 (espacio en blanco), aquellos en el rango ANSI 65 a ANSI 90 (alfabeto inglés), ANSI 140 y ANSI 142 (caracteres especiales de algunas lenguas romances), caracteres entre ANSI 192 y ANSI 214 caracteres especiales de algunas lenguas romances), entre ANSI 216 y ANSI 221 (caracteres especiales de algunas lenguas romances), y aquellos descritos en los datos de tipo numérico. Estos caracteres se resaltan en la </w:t>
      </w:r>
      <w:r w:rsidRPr="00F701CB">
        <w:fldChar w:fldCharType="begin"/>
      </w:r>
      <w:r w:rsidRPr="00F701CB">
        <w:instrText xml:space="preserve"> REF _Ref515021966 \h </w:instrText>
      </w:r>
      <w:r w:rsidR="00D9324D" w:rsidRPr="00F701CB">
        <w:instrText xml:space="preserve"> \* MERGEFORMAT </w:instrText>
      </w:r>
      <w:r w:rsidRPr="00F701CB">
        <w:fldChar w:fldCharType="separate"/>
      </w:r>
      <w:r w:rsidR="00E4491E" w:rsidRPr="00F701CB">
        <w:t xml:space="preserve">Figura </w:t>
      </w:r>
      <w:r w:rsidR="00E4491E">
        <w:rPr>
          <w:noProof/>
        </w:rPr>
        <w:t>2</w:t>
      </w:r>
      <w:r w:rsidRPr="00F701CB">
        <w:fldChar w:fldCharType="end"/>
      </w:r>
      <w:r w:rsidRPr="00F701CB">
        <w:t>.</w:t>
      </w:r>
    </w:p>
    <w:p w14:paraId="349ECAED" w14:textId="77777777" w:rsidR="00DA39E7" w:rsidRDefault="00DA39E7">
      <w:pPr>
        <w:spacing w:after="160" w:line="259" w:lineRule="auto"/>
        <w:ind w:left="0" w:right="0" w:firstLine="0"/>
        <w:jc w:val="left"/>
      </w:pPr>
      <w:r>
        <w:br w:type="page"/>
      </w:r>
    </w:p>
    <w:p w14:paraId="4B61B332" w14:textId="2604A686" w:rsidR="004316BA" w:rsidRPr="00F701CB" w:rsidRDefault="004316BA" w:rsidP="004316BA">
      <w:pPr>
        <w:pStyle w:val="Descripcin"/>
      </w:pPr>
      <w:bookmarkStart w:id="12" w:name="_Ref515021966"/>
      <w:bookmarkStart w:id="13" w:name="_Toc515023483"/>
      <w:bookmarkStart w:id="14" w:name="_Toc8824118"/>
      <w:r w:rsidRPr="00F701CB">
        <w:lastRenderedPageBreak/>
        <w:t xml:space="preserve">Figura </w:t>
      </w:r>
      <w:r w:rsidR="002007D2">
        <w:rPr>
          <w:noProof/>
        </w:rPr>
        <w:fldChar w:fldCharType="begin"/>
      </w:r>
      <w:r w:rsidR="002007D2">
        <w:rPr>
          <w:noProof/>
        </w:rPr>
        <w:instrText xml:space="preserve"> SEQ Figura \* ARABIC </w:instrText>
      </w:r>
      <w:r w:rsidR="002007D2">
        <w:rPr>
          <w:noProof/>
        </w:rPr>
        <w:fldChar w:fldCharType="separate"/>
      </w:r>
      <w:r w:rsidR="00E4491E">
        <w:rPr>
          <w:noProof/>
        </w:rPr>
        <w:t>2</w:t>
      </w:r>
      <w:r w:rsidR="002007D2">
        <w:rPr>
          <w:noProof/>
        </w:rPr>
        <w:fldChar w:fldCharType="end"/>
      </w:r>
      <w:bookmarkEnd w:id="12"/>
      <w:r w:rsidRPr="00F701CB">
        <w:t>. Caracteres de la Codificación ANSI</w:t>
      </w:r>
      <w:r w:rsidR="00DA39E7">
        <w:t xml:space="preserve"> CP1</w:t>
      </w:r>
      <w:r w:rsidR="00EA7D0B">
        <w:t>2</w:t>
      </w:r>
      <w:r w:rsidR="00DA39E7">
        <w:t>52</w:t>
      </w:r>
      <w:r w:rsidRPr="00F701CB">
        <w:t xml:space="preserve"> para el Formato Alfanumérico</w:t>
      </w:r>
      <w:bookmarkEnd w:id="13"/>
      <w:bookmarkEnd w:id="14"/>
    </w:p>
    <w:p w14:paraId="7E246BD0" w14:textId="77777777" w:rsidR="004316BA" w:rsidRPr="00F701CB" w:rsidRDefault="004316BA" w:rsidP="004316BA">
      <w:pPr>
        <w:spacing w:after="0"/>
        <w:ind w:left="0" w:firstLine="0"/>
        <w:jc w:val="center"/>
        <w:rPr>
          <w:b/>
          <w:sz w:val="20"/>
        </w:rPr>
      </w:pPr>
      <w:r w:rsidRPr="00F701CB">
        <w:rPr>
          <w:noProof/>
          <w:lang w:val="es-ES" w:eastAsia="es-ES"/>
        </w:rPr>
        <w:drawing>
          <wp:inline distT="0" distB="0" distL="0" distR="0" wp14:anchorId="56491062" wp14:editId="4C066953">
            <wp:extent cx="4111143" cy="3753979"/>
            <wp:effectExtent l="0" t="0" r="3810" b="0"/>
            <wp:docPr id="4" name="Imagen 4" descr="C:\Users\azuluaga\Documents\ansi.jpg.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zuluaga\Documents\ansi.jpg.gif"/>
                    <pic:cNvPicPr>
                      <a:picLocks noChangeAspect="1" noChangeArrowheads="1"/>
                    </pic:cNvPicPr>
                  </pic:nvPicPr>
                  <pic:blipFill rotWithShape="1">
                    <a:blip r:embed="rId9">
                      <a:extLst>
                        <a:ext uri="{28A0092B-C50C-407E-A947-70E740481C1C}">
                          <a14:useLocalDpi xmlns:a14="http://schemas.microsoft.com/office/drawing/2010/main" val="0"/>
                        </a:ext>
                      </a:extLst>
                    </a:blip>
                    <a:srcRect t="5927" r="4836"/>
                    <a:stretch/>
                  </pic:blipFill>
                  <pic:spPr bwMode="auto">
                    <a:xfrm>
                      <a:off x="0" y="0"/>
                      <a:ext cx="4132196" cy="3773203"/>
                    </a:xfrm>
                    <a:prstGeom prst="rect">
                      <a:avLst/>
                    </a:prstGeom>
                    <a:noFill/>
                    <a:ln>
                      <a:noFill/>
                    </a:ln>
                    <a:extLst>
                      <a:ext uri="{53640926-AAD7-44D8-BBD7-CCE9431645EC}">
                        <a14:shadowObscured xmlns:a14="http://schemas.microsoft.com/office/drawing/2010/main"/>
                      </a:ext>
                    </a:extLst>
                  </pic:spPr>
                </pic:pic>
              </a:graphicData>
            </a:graphic>
          </wp:inline>
        </w:drawing>
      </w:r>
    </w:p>
    <w:p w14:paraId="2F138327" w14:textId="77777777" w:rsidR="00801A24" w:rsidRPr="00F701CB" w:rsidRDefault="00801A24" w:rsidP="00801A24">
      <w:pPr>
        <w:numPr>
          <w:ilvl w:val="0"/>
          <w:numId w:val="2"/>
        </w:numPr>
        <w:spacing w:after="0"/>
        <w:ind w:right="0" w:hanging="283"/>
      </w:pPr>
      <w:r w:rsidRPr="00F701CB">
        <w:rPr>
          <w:u w:val="single"/>
        </w:rPr>
        <w:t>Fecha</w:t>
      </w:r>
      <w:r w:rsidRPr="00F701CB">
        <w:t>: este formato contiene UNICAMENTE caracteres de la codificación ANSI entre ANSI 48 (0) y ANSI 57 (9), y ANSI 45 (-). Esto es: los numerales arábicos 0-9 para los valores de año, mes y día, y el guion como separador de estas posiciones.</w:t>
      </w:r>
    </w:p>
    <w:p w14:paraId="1A9B4184" w14:textId="77777777" w:rsidR="00801A24" w:rsidRPr="00F701CB" w:rsidRDefault="00801A24" w:rsidP="00801A24">
      <w:pPr>
        <w:pStyle w:val="Prrafodelista"/>
        <w:spacing w:after="0"/>
        <w:ind w:left="426" w:firstLine="0"/>
      </w:pPr>
    </w:p>
    <w:p w14:paraId="512D3055" w14:textId="77777777" w:rsidR="00E0039D" w:rsidRPr="00F701CB" w:rsidRDefault="00E0039D" w:rsidP="00801A24">
      <w:pPr>
        <w:spacing w:after="0"/>
      </w:pPr>
      <w:r w:rsidRPr="00F701CB">
        <w:t xml:space="preserve">La longitud de registro es de </w:t>
      </w:r>
      <w:r w:rsidR="0034536D" w:rsidRPr="006E58A7">
        <w:t>10</w:t>
      </w:r>
      <w:r w:rsidR="003561C2" w:rsidRPr="006E58A7">
        <w:t>8</w:t>
      </w:r>
      <w:r w:rsidRPr="00F701CB">
        <w:t xml:space="preserve"> posiciones.</w:t>
      </w:r>
    </w:p>
    <w:p w14:paraId="4DA3FC61" w14:textId="77777777" w:rsidR="00801A24" w:rsidRPr="00F701CB" w:rsidRDefault="00801A24" w:rsidP="00801A24">
      <w:pPr>
        <w:spacing w:after="0"/>
      </w:pPr>
    </w:p>
    <w:p w14:paraId="2715E45D" w14:textId="77777777" w:rsidR="00242BFA" w:rsidRPr="00F701CB" w:rsidRDefault="00242BFA" w:rsidP="00801A24">
      <w:pPr>
        <w:spacing w:after="0"/>
        <w:rPr>
          <w:color w:val="000000" w:themeColor="text1"/>
        </w:rPr>
      </w:pPr>
      <w:r w:rsidRPr="00F701CB">
        <w:rPr>
          <w:color w:val="000000" w:themeColor="text1"/>
          <w:u w:val="single"/>
        </w:rPr>
        <w:t>Todos los campos son obligatorios</w:t>
      </w:r>
      <w:r w:rsidRPr="00F701CB">
        <w:rPr>
          <w:color w:val="000000" w:themeColor="text1"/>
        </w:rPr>
        <w:t>.</w:t>
      </w:r>
    </w:p>
    <w:p w14:paraId="0DE6966F" w14:textId="77777777" w:rsidR="00242BFA" w:rsidRPr="00F701CB" w:rsidRDefault="00242BFA" w:rsidP="00801A24">
      <w:pPr>
        <w:spacing w:after="0"/>
        <w:ind w:left="-5" w:right="0"/>
      </w:pPr>
    </w:p>
    <w:p w14:paraId="6225E136" w14:textId="77777777" w:rsidR="00281DAD" w:rsidRPr="00F701CB" w:rsidRDefault="00E0039D" w:rsidP="00242BFA">
      <w:pPr>
        <w:spacing w:after="0"/>
        <w:ind w:left="-5" w:right="0"/>
      </w:pPr>
      <w:r w:rsidRPr="00F701CB">
        <w:t>A continuación se presenta</w:t>
      </w:r>
      <w:r w:rsidR="006042F0" w:rsidRPr="00F701CB">
        <w:t>n</w:t>
      </w:r>
      <w:r w:rsidRPr="00F701CB">
        <w:t xml:space="preserve"> el diseño y </w:t>
      </w:r>
      <w:r w:rsidR="006042F0" w:rsidRPr="00F701CB">
        <w:t xml:space="preserve">la </w:t>
      </w:r>
      <w:r w:rsidRPr="00F701CB">
        <w:t xml:space="preserve">descripción detallada de los registros que contiene el </w:t>
      </w:r>
      <w:r w:rsidR="007A6A8D" w:rsidRPr="00F701CB">
        <w:t>A</w:t>
      </w:r>
      <w:r w:rsidRPr="00F701CB">
        <w:t>rchivo 1.</w:t>
      </w:r>
    </w:p>
    <w:p w14:paraId="623DB9FE" w14:textId="77777777" w:rsidR="00801A24" w:rsidRPr="00F701CB" w:rsidRDefault="00801A24" w:rsidP="00242BFA">
      <w:pPr>
        <w:spacing w:after="0"/>
        <w:ind w:left="-5" w:right="0"/>
      </w:pPr>
    </w:p>
    <w:p w14:paraId="75153C42" w14:textId="77777777" w:rsidR="009148B3" w:rsidRPr="00F701CB" w:rsidRDefault="00561317" w:rsidP="00A27454">
      <w:pPr>
        <w:pStyle w:val="Ttulo1"/>
        <w:numPr>
          <w:ilvl w:val="2"/>
          <w:numId w:val="8"/>
        </w:numPr>
        <w:spacing w:after="160"/>
        <w:ind w:left="709" w:right="0" w:hanging="567"/>
        <w:jc w:val="left"/>
      </w:pPr>
      <w:bookmarkStart w:id="15" w:name="_Toc8824127"/>
      <w:r w:rsidRPr="00F701CB">
        <w:t>E</w:t>
      </w:r>
      <w:r w:rsidR="009148B3" w:rsidRPr="00F701CB">
        <w:t>ncabezado</w:t>
      </w:r>
      <w:bookmarkEnd w:id="15"/>
    </w:p>
    <w:p w14:paraId="4AB59AE6" w14:textId="77777777" w:rsidR="003163FB" w:rsidRPr="00F701CB" w:rsidRDefault="009148B3" w:rsidP="00CF63E8">
      <w:pPr>
        <w:spacing w:after="0"/>
      </w:pPr>
      <w:r w:rsidRPr="00F701CB">
        <w:t>E</w:t>
      </w:r>
      <w:r w:rsidR="00680655" w:rsidRPr="00F701CB">
        <w:t xml:space="preserve">s el encabezado del archivo. Recoge la identificación de la entidad reportante. </w:t>
      </w:r>
      <w:r w:rsidR="00470408" w:rsidRPr="00F701CB">
        <w:t>Sólo existe</w:t>
      </w:r>
      <w:r w:rsidR="00680655" w:rsidRPr="00F701CB">
        <w:t xml:space="preserve"> un registro</w:t>
      </w:r>
      <w:r w:rsidR="003659B2" w:rsidRPr="00F701CB">
        <w:t xml:space="preserve"> de este tipo</w:t>
      </w:r>
      <w:r w:rsidR="00680655" w:rsidRPr="00F701CB">
        <w:t xml:space="preserve"> por archivo.</w:t>
      </w:r>
    </w:p>
    <w:p w14:paraId="34044B30" w14:textId="77777777" w:rsidR="00CF63E8" w:rsidRPr="00F701CB" w:rsidRDefault="00CF63E8" w:rsidP="00CF63E8">
      <w:pPr>
        <w:spacing w:after="0"/>
      </w:pPr>
    </w:p>
    <w:p w14:paraId="23C53DEA" w14:textId="10427DB5" w:rsidR="00DA39E7" w:rsidRDefault="00582F07" w:rsidP="001162C4">
      <w:r w:rsidRPr="00F701CB">
        <w:t>Este registro se genera de acuerdo a la siguiente información:</w:t>
      </w:r>
    </w:p>
    <w:p w14:paraId="61DD33E9" w14:textId="77777777" w:rsidR="00DA39E7" w:rsidRDefault="00DA39E7">
      <w:pPr>
        <w:spacing w:after="160" w:line="259" w:lineRule="auto"/>
        <w:ind w:left="0" w:right="0" w:firstLine="0"/>
        <w:jc w:val="left"/>
      </w:pPr>
      <w:r>
        <w:br w:type="page"/>
      </w:r>
    </w:p>
    <w:p w14:paraId="60E50CCD" w14:textId="77777777" w:rsidR="00680655" w:rsidRPr="00F701CB" w:rsidRDefault="000A3837" w:rsidP="000A3837">
      <w:pPr>
        <w:pStyle w:val="Descripcin"/>
        <w:rPr>
          <w:b w:val="0"/>
        </w:rPr>
      </w:pPr>
      <w:bookmarkStart w:id="16" w:name="_Toc8824173"/>
      <w:r w:rsidRPr="00F701CB">
        <w:lastRenderedPageBreak/>
        <w:t xml:space="preserve">Cuadro </w:t>
      </w:r>
      <w:r w:rsidR="002007D2">
        <w:rPr>
          <w:noProof/>
        </w:rPr>
        <w:fldChar w:fldCharType="begin"/>
      </w:r>
      <w:r w:rsidR="002007D2">
        <w:rPr>
          <w:noProof/>
        </w:rPr>
        <w:instrText xml:space="preserve"> SEQ Cuadro \* ARABIC </w:instrText>
      </w:r>
      <w:r w:rsidR="002007D2">
        <w:rPr>
          <w:noProof/>
        </w:rPr>
        <w:fldChar w:fldCharType="separate"/>
      </w:r>
      <w:r w:rsidR="00E4491E">
        <w:rPr>
          <w:noProof/>
        </w:rPr>
        <w:t>2</w:t>
      </w:r>
      <w:r w:rsidR="002007D2">
        <w:rPr>
          <w:noProof/>
        </w:rPr>
        <w:fldChar w:fldCharType="end"/>
      </w:r>
      <w:r w:rsidR="00992903" w:rsidRPr="00F701CB">
        <w:rPr>
          <w:b w:val="0"/>
        </w:rPr>
        <w:t xml:space="preserve">. </w:t>
      </w:r>
      <w:r w:rsidR="00F26A74" w:rsidRPr="00F701CB">
        <w:t>Encabezado</w:t>
      </w:r>
      <w:r w:rsidR="00992903" w:rsidRPr="00F701CB">
        <w:t xml:space="preserve"> del Archivo 1 del Reporte de Productos General</w:t>
      </w:r>
      <w:bookmarkEnd w:id="16"/>
    </w:p>
    <w:tbl>
      <w:tblPr>
        <w:tblW w:w="8783" w:type="dxa"/>
        <w:tblCellMar>
          <w:left w:w="70" w:type="dxa"/>
          <w:right w:w="70" w:type="dxa"/>
        </w:tblCellMar>
        <w:tblLook w:val="04A0" w:firstRow="1" w:lastRow="0" w:firstColumn="1" w:lastColumn="0" w:noHBand="0" w:noVBand="1"/>
      </w:tblPr>
      <w:tblGrid>
        <w:gridCol w:w="398"/>
        <w:gridCol w:w="1005"/>
        <w:gridCol w:w="864"/>
        <w:gridCol w:w="807"/>
        <w:gridCol w:w="825"/>
        <w:gridCol w:w="1101"/>
        <w:gridCol w:w="2816"/>
        <w:gridCol w:w="967"/>
      </w:tblGrid>
      <w:tr w:rsidR="00046A12" w:rsidRPr="00F701CB" w14:paraId="651FC8F1" w14:textId="77777777" w:rsidTr="0017777A">
        <w:trPr>
          <w:trHeight w:val="301"/>
          <w:tblHeader/>
        </w:trPr>
        <w:tc>
          <w:tcPr>
            <w:tcW w:w="3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E2909A9" w14:textId="77777777" w:rsidR="00046A12" w:rsidRPr="00F701CB" w:rsidRDefault="00046A12" w:rsidP="00046A12">
            <w:pPr>
              <w:spacing w:after="0" w:line="240" w:lineRule="auto"/>
              <w:ind w:left="0" w:right="0" w:firstLine="0"/>
              <w:jc w:val="center"/>
              <w:rPr>
                <w:rFonts w:eastAsia="Times New Roman"/>
                <w:b/>
                <w:bCs/>
                <w:sz w:val="16"/>
                <w:szCs w:val="16"/>
              </w:rPr>
            </w:pPr>
            <w:r w:rsidRPr="00F701CB">
              <w:rPr>
                <w:rFonts w:eastAsia="Times New Roman"/>
                <w:b/>
                <w:bCs/>
                <w:sz w:val="16"/>
                <w:szCs w:val="16"/>
              </w:rPr>
              <w:t>No.</w:t>
            </w:r>
          </w:p>
        </w:tc>
        <w:tc>
          <w:tcPr>
            <w:tcW w:w="1005" w:type="dxa"/>
            <w:tcBorders>
              <w:top w:val="single" w:sz="4" w:space="0" w:color="auto"/>
              <w:left w:val="nil"/>
              <w:bottom w:val="single" w:sz="4" w:space="0" w:color="auto"/>
              <w:right w:val="single" w:sz="4" w:space="0" w:color="auto"/>
            </w:tcBorders>
            <w:shd w:val="clear" w:color="auto" w:fill="auto"/>
            <w:vAlign w:val="center"/>
            <w:hideMark/>
          </w:tcPr>
          <w:p w14:paraId="17647588" w14:textId="77777777" w:rsidR="00046A12" w:rsidRPr="00F701CB" w:rsidRDefault="00046A12" w:rsidP="00046A12">
            <w:pPr>
              <w:spacing w:after="0" w:line="240" w:lineRule="auto"/>
              <w:ind w:left="0" w:right="0" w:firstLine="0"/>
              <w:jc w:val="center"/>
              <w:rPr>
                <w:rFonts w:eastAsia="Times New Roman"/>
                <w:b/>
                <w:bCs/>
                <w:sz w:val="16"/>
                <w:szCs w:val="16"/>
              </w:rPr>
            </w:pPr>
            <w:r w:rsidRPr="00F701CB">
              <w:rPr>
                <w:rFonts w:eastAsia="Times New Roman"/>
                <w:b/>
                <w:bCs/>
                <w:sz w:val="16"/>
                <w:szCs w:val="16"/>
              </w:rPr>
              <w:t>Campo</w:t>
            </w:r>
          </w:p>
        </w:tc>
        <w:tc>
          <w:tcPr>
            <w:tcW w:w="864" w:type="dxa"/>
            <w:tcBorders>
              <w:top w:val="single" w:sz="4" w:space="0" w:color="auto"/>
              <w:left w:val="nil"/>
              <w:bottom w:val="single" w:sz="4" w:space="0" w:color="auto"/>
              <w:right w:val="single" w:sz="4" w:space="0" w:color="auto"/>
            </w:tcBorders>
            <w:shd w:val="clear" w:color="auto" w:fill="auto"/>
            <w:vAlign w:val="center"/>
            <w:hideMark/>
          </w:tcPr>
          <w:p w14:paraId="03FDB3C8" w14:textId="77777777" w:rsidR="00046A12" w:rsidRPr="00F701CB" w:rsidRDefault="00046A12" w:rsidP="00046A12">
            <w:pPr>
              <w:spacing w:after="0" w:line="240" w:lineRule="auto"/>
              <w:ind w:left="0" w:right="0" w:firstLine="0"/>
              <w:jc w:val="center"/>
              <w:rPr>
                <w:rFonts w:eastAsia="Times New Roman"/>
                <w:b/>
                <w:bCs/>
                <w:sz w:val="16"/>
                <w:szCs w:val="16"/>
              </w:rPr>
            </w:pPr>
            <w:r w:rsidRPr="00F701CB">
              <w:rPr>
                <w:rFonts w:eastAsia="Times New Roman"/>
                <w:b/>
                <w:bCs/>
                <w:sz w:val="16"/>
                <w:szCs w:val="16"/>
              </w:rPr>
              <w:t>Posición Inicial</w:t>
            </w:r>
          </w:p>
        </w:tc>
        <w:tc>
          <w:tcPr>
            <w:tcW w:w="807" w:type="dxa"/>
            <w:tcBorders>
              <w:top w:val="single" w:sz="4" w:space="0" w:color="auto"/>
              <w:left w:val="nil"/>
              <w:bottom w:val="single" w:sz="4" w:space="0" w:color="auto"/>
              <w:right w:val="single" w:sz="4" w:space="0" w:color="auto"/>
            </w:tcBorders>
            <w:shd w:val="clear" w:color="auto" w:fill="auto"/>
            <w:vAlign w:val="center"/>
            <w:hideMark/>
          </w:tcPr>
          <w:p w14:paraId="36E6BD2C" w14:textId="77777777" w:rsidR="00046A12" w:rsidRPr="00F701CB" w:rsidRDefault="00046A12" w:rsidP="00046A12">
            <w:pPr>
              <w:spacing w:after="0" w:line="240" w:lineRule="auto"/>
              <w:ind w:left="0" w:right="0" w:firstLine="0"/>
              <w:jc w:val="center"/>
              <w:rPr>
                <w:rFonts w:eastAsia="Times New Roman"/>
                <w:b/>
                <w:bCs/>
                <w:sz w:val="16"/>
                <w:szCs w:val="16"/>
              </w:rPr>
            </w:pPr>
            <w:r w:rsidRPr="00F701CB">
              <w:rPr>
                <w:rFonts w:eastAsia="Times New Roman"/>
                <w:b/>
                <w:bCs/>
                <w:sz w:val="16"/>
                <w:szCs w:val="16"/>
              </w:rPr>
              <w:t>Posición Final</w:t>
            </w:r>
          </w:p>
        </w:tc>
        <w:tc>
          <w:tcPr>
            <w:tcW w:w="825" w:type="dxa"/>
            <w:tcBorders>
              <w:top w:val="single" w:sz="4" w:space="0" w:color="auto"/>
              <w:left w:val="nil"/>
              <w:bottom w:val="single" w:sz="4" w:space="0" w:color="auto"/>
              <w:right w:val="single" w:sz="4" w:space="0" w:color="auto"/>
            </w:tcBorders>
            <w:shd w:val="clear" w:color="auto" w:fill="auto"/>
            <w:vAlign w:val="center"/>
            <w:hideMark/>
          </w:tcPr>
          <w:p w14:paraId="4CF41FB1" w14:textId="77777777" w:rsidR="00046A12" w:rsidRPr="00F701CB" w:rsidRDefault="00046A12" w:rsidP="00046A12">
            <w:pPr>
              <w:spacing w:after="0" w:line="240" w:lineRule="auto"/>
              <w:ind w:left="0" w:right="0" w:firstLine="0"/>
              <w:jc w:val="center"/>
              <w:rPr>
                <w:rFonts w:eastAsia="Times New Roman"/>
                <w:b/>
                <w:bCs/>
                <w:sz w:val="16"/>
                <w:szCs w:val="16"/>
              </w:rPr>
            </w:pPr>
            <w:r w:rsidRPr="00F701CB">
              <w:rPr>
                <w:rFonts w:eastAsia="Times New Roman"/>
                <w:b/>
                <w:bCs/>
                <w:sz w:val="16"/>
                <w:szCs w:val="16"/>
              </w:rPr>
              <w:t>Longitud</w:t>
            </w:r>
          </w:p>
        </w:tc>
        <w:tc>
          <w:tcPr>
            <w:tcW w:w="1101" w:type="dxa"/>
            <w:tcBorders>
              <w:top w:val="single" w:sz="4" w:space="0" w:color="auto"/>
              <w:left w:val="nil"/>
              <w:bottom w:val="single" w:sz="4" w:space="0" w:color="auto"/>
              <w:right w:val="single" w:sz="4" w:space="0" w:color="auto"/>
            </w:tcBorders>
            <w:shd w:val="clear" w:color="auto" w:fill="auto"/>
            <w:vAlign w:val="center"/>
            <w:hideMark/>
          </w:tcPr>
          <w:p w14:paraId="4C70B9EB" w14:textId="77777777" w:rsidR="00046A12" w:rsidRPr="00F701CB" w:rsidRDefault="00046A12" w:rsidP="00046A12">
            <w:pPr>
              <w:spacing w:after="0" w:line="240" w:lineRule="auto"/>
              <w:ind w:left="0" w:right="0" w:firstLine="0"/>
              <w:jc w:val="center"/>
              <w:rPr>
                <w:rFonts w:eastAsia="Times New Roman"/>
                <w:b/>
                <w:bCs/>
                <w:sz w:val="16"/>
                <w:szCs w:val="16"/>
              </w:rPr>
            </w:pPr>
            <w:r w:rsidRPr="00F701CB">
              <w:rPr>
                <w:rFonts w:eastAsia="Times New Roman"/>
                <w:b/>
                <w:bCs/>
                <w:sz w:val="16"/>
                <w:szCs w:val="16"/>
              </w:rPr>
              <w:t>Formato</w:t>
            </w:r>
          </w:p>
        </w:tc>
        <w:tc>
          <w:tcPr>
            <w:tcW w:w="2816" w:type="dxa"/>
            <w:tcBorders>
              <w:top w:val="single" w:sz="4" w:space="0" w:color="auto"/>
              <w:left w:val="nil"/>
              <w:bottom w:val="single" w:sz="4" w:space="0" w:color="auto"/>
              <w:right w:val="single" w:sz="4" w:space="0" w:color="auto"/>
            </w:tcBorders>
            <w:shd w:val="clear" w:color="auto" w:fill="auto"/>
            <w:vAlign w:val="center"/>
            <w:hideMark/>
          </w:tcPr>
          <w:p w14:paraId="1B994670" w14:textId="77777777" w:rsidR="00046A12" w:rsidRPr="00F701CB" w:rsidRDefault="00046A12" w:rsidP="00046A12">
            <w:pPr>
              <w:spacing w:after="0" w:line="240" w:lineRule="auto"/>
              <w:ind w:left="0" w:right="0" w:firstLine="0"/>
              <w:jc w:val="center"/>
              <w:rPr>
                <w:rFonts w:eastAsia="Times New Roman"/>
                <w:b/>
                <w:bCs/>
                <w:sz w:val="16"/>
                <w:szCs w:val="16"/>
              </w:rPr>
            </w:pPr>
            <w:r w:rsidRPr="00F701CB">
              <w:rPr>
                <w:rFonts w:eastAsia="Times New Roman"/>
                <w:b/>
                <w:bCs/>
                <w:sz w:val="16"/>
                <w:szCs w:val="16"/>
              </w:rPr>
              <w:t>Contenido</w:t>
            </w:r>
          </w:p>
        </w:tc>
        <w:tc>
          <w:tcPr>
            <w:tcW w:w="967" w:type="dxa"/>
            <w:tcBorders>
              <w:top w:val="single" w:sz="4" w:space="0" w:color="auto"/>
              <w:left w:val="nil"/>
              <w:bottom w:val="single" w:sz="4" w:space="0" w:color="auto"/>
              <w:right w:val="single" w:sz="4" w:space="0" w:color="auto"/>
            </w:tcBorders>
            <w:shd w:val="clear" w:color="auto" w:fill="auto"/>
            <w:vAlign w:val="center"/>
            <w:hideMark/>
          </w:tcPr>
          <w:p w14:paraId="622FF6E6" w14:textId="77777777" w:rsidR="00046A12" w:rsidRPr="00F701CB" w:rsidRDefault="00046A12" w:rsidP="00046A12">
            <w:pPr>
              <w:spacing w:after="0" w:line="240" w:lineRule="auto"/>
              <w:ind w:left="0" w:right="0" w:firstLine="0"/>
              <w:jc w:val="center"/>
              <w:rPr>
                <w:rFonts w:eastAsia="Times New Roman"/>
                <w:b/>
                <w:bCs/>
                <w:sz w:val="16"/>
                <w:szCs w:val="16"/>
              </w:rPr>
            </w:pPr>
            <w:r w:rsidRPr="00F701CB">
              <w:rPr>
                <w:rFonts w:eastAsia="Times New Roman"/>
                <w:b/>
                <w:bCs/>
                <w:sz w:val="16"/>
                <w:szCs w:val="16"/>
              </w:rPr>
              <w:t>Campo obligatorio</w:t>
            </w:r>
          </w:p>
        </w:tc>
      </w:tr>
      <w:tr w:rsidR="00046A12" w:rsidRPr="00F701CB" w14:paraId="34994F1C" w14:textId="77777777" w:rsidTr="0017777A">
        <w:trPr>
          <w:trHeight w:val="423"/>
        </w:trPr>
        <w:tc>
          <w:tcPr>
            <w:tcW w:w="398" w:type="dxa"/>
            <w:tcBorders>
              <w:top w:val="nil"/>
              <w:left w:val="single" w:sz="4" w:space="0" w:color="auto"/>
              <w:bottom w:val="single" w:sz="4" w:space="0" w:color="auto"/>
              <w:right w:val="single" w:sz="4" w:space="0" w:color="auto"/>
            </w:tcBorders>
            <w:shd w:val="clear" w:color="auto" w:fill="auto"/>
            <w:vAlign w:val="center"/>
            <w:hideMark/>
          </w:tcPr>
          <w:p w14:paraId="0F6CBB44" w14:textId="77777777" w:rsidR="00046A12" w:rsidRPr="00F701CB" w:rsidRDefault="00046A12" w:rsidP="00046A12">
            <w:pPr>
              <w:spacing w:after="0" w:line="240" w:lineRule="auto"/>
              <w:ind w:left="0" w:right="0" w:firstLine="0"/>
              <w:jc w:val="center"/>
              <w:rPr>
                <w:rFonts w:eastAsia="Times New Roman"/>
                <w:sz w:val="16"/>
                <w:szCs w:val="16"/>
              </w:rPr>
            </w:pPr>
            <w:r w:rsidRPr="00F701CB">
              <w:rPr>
                <w:rFonts w:eastAsia="Times New Roman"/>
                <w:sz w:val="16"/>
                <w:szCs w:val="16"/>
              </w:rPr>
              <w:t>1</w:t>
            </w:r>
          </w:p>
        </w:tc>
        <w:tc>
          <w:tcPr>
            <w:tcW w:w="1005" w:type="dxa"/>
            <w:tcBorders>
              <w:top w:val="nil"/>
              <w:left w:val="nil"/>
              <w:bottom w:val="single" w:sz="4" w:space="0" w:color="auto"/>
              <w:right w:val="single" w:sz="4" w:space="0" w:color="auto"/>
            </w:tcBorders>
            <w:shd w:val="clear" w:color="auto" w:fill="auto"/>
            <w:vAlign w:val="center"/>
            <w:hideMark/>
          </w:tcPr>
          <w:p w14:paraId="5958E0E4" w14:textId="77777777" w:rsidR="00046A12" w:rsidRPr="00F701CB" w:rsidRDefault="00705AC5" w:rsidP="00705AC5">
            <w:pPr>
              <w:spacing w:after="0" w:line="240" w:lineRule="auto"/>
              <w:ind w:left="0" w:right="0" w:firstLine="0"/>
              <w:jc w:val="center"/>
              <w:rPr>
                <w:rFonts w:eastAsia="Times New Roman"/>
                <w:sz w:val="16"/>
                <w:szCs w:val="16"/>
              </w:rPr>
            </w:pPr>
            <w:r w:rsidRPr="00F701CB">
              <w:rPr>
                <w:rFonts w:eastAsia="Times New Roman"/>
                <w:sz w:val="16"/>
                <w:szCs w:val="16"/>
              </w:rPr>
              <w:t xml:space="preserve">Número consecutivo </w:t>
            </w:r>
            <w:r w:rsidR="00046A12" w:rsidRPr="00F701CB">
              <w:rPr>
                <w:rFonts w:eastAsia="Times New Roman"/>
                <w:sz w:val="16"/>
                <w:szCs w:val="16"/>
              </w:rPr>
              <w:t>de registro</w:t>
            </w:r>
          </w:p>
        </w:tc>
        <w:tc>
          <w:tcPr>
            <w:tcW w:w="864" w:type="dxa"/>
            <w:tcBorders>
              <w:top w:val="nil"/>
              <w:left w:val="nil"/>
              <w:bottom w:val="single" w:sz="4" w:space="0" w:color="auto"/>
              <w:right w:val="single" w:sz="4" w:space="0" w:color="auto"/>
            </w:tcBorders>
            <w:shd w:val="clear" w:color="auto" w:fill="auto"/>
            <w:vAlign w:val="center"/>
            <w:hideMark/>
          </w:tcPr>
          <w:p w14:paraId="41B865B7" w14:textId="77777777" w:rsidR="00046A12" w:rsidRPr="00F701CB" w:rsidRDefault="00046A12" w:rsidP="00046A12">
            <w:pPr>
              <w:spacing w:after="0" w:line="240" w:lineRule="auto"/>
              <w:ind w:left="0" w:right="0" w:firstLine="0"/>
              <w:jc w:val="center"/>
              <w:rPr>
                <w:rFonts w:eastAsia="Times New Roman"/>
                <w:sz w:val="16"/>
                <w:szCs w:val="16"/>
              </w:rPr>
            </w:pPr>
            <w:r w:rsidRPr="00F701CB">
              <w:rPr>
                <w:rFonts w:eastAsia="Times New Roman"/>
                <w:sz w:val="16"/>
                <w:szCs w:val="16"/>
              </w:rPr>
              <w:t>1</w:t>
            </w:r>
          </w:p>
        </w:tc>
        <w:tc>
          <w:tcPr>
            <w:tcW w:w="807" w:type="dxa"/>
            <w:tcBorders>
              <w:top w:val="nil"/>
              <w:left w:val="nil"/>
              <w:bottom w:val="single" w:sz="4" w:space="0" w:color="auto"/>
              <w:right w:val="single" w:sz="4" w:space="0" w:color="auto"/>
            </w:tcBorders>
            <w:shd w:val="clear" w:color="auto" w:fill="auto"/>
            <w:vAlign w:val="center"/>
            <w:hideMark/>
          </w:tcPr>
          <w:p w14:paraId="5A2303FB" w14:textId="77777777" w:rsidR="00046A12" w:rsidRPr="00F701CB" w:rsidRDefault="00046A12" w:rsidP="00046A12">
            <w:pPr>
              <w:spacing w:after="0" w:line="240" w:lineRule="auto"/>
              <w:ind w:left="0" w:right="0" w:firstLine="0"/>
              <w:jc w:val="center"/>
              <w:rPr>
                <w:rFonts w:eastAsia="Times New Roman"/>
                <w:sz w:val="16"/>
                <w:szCs w:val="16"/>
              </w:rPr>
            </w:pPr>
            <w:r w:rsidRPr="00F701CB">
              <w:rPr>
                <w:rFonts w:eastAsia="Times New Roman"/>
                <w:sz w:val="16"/>
                <w:szCs w:val="16"/>
              </w:rPr>
              <w:t>10</w:t>
            </w:r>
          </w:p>
        </w:tc>
        <w:tc>
          <w:tcPr>
            <w:tcW w:w="825" w:type="dxa"/>
            <w:tcBorders>
              <w:top w:val="nil"/>
              <w:left w:val="nil"/>
              <w:bottom w:val="single" w:sz="4" w:space="0" w:color="auto"/>
              <w:right w:val="single" w:sz="4" w:space="0" w:color="auto"/>
            </w:tcBorders>
            <w:shd w:val="clear" w:color="auto" w:fill="auto"/>
            <w:vAlign w:val="center"/>
            <w:hideMark/>
          </w:tcPr>
          <w:p w14:paraId="0C5CA09C" w14:textId="77777777" w:rsidR="00046A12" w:rsidRPr="00F701CB" w:rsidRDefault="00046A12" w:rsidP="00046A12">
            <w:pPr>
              <w:spacing w:after="0" w:line="240" w:lineRule="auto"/>
              <w:ind w:left="0" w:right="0" w:firstLine="0"/>
              <w:jc w:val="center"/>
              <w:rPr>
                <w:rFonts w:eastAsia="Times New Roman"/>
                <w:sz w:val="16"/>
                <w:szCs w:val="16"/>
              </w:rPr>
            </w:pPr>
            <w:r w:rsidRPr="00F701CB">
              <w:rPr>
                <w:rFonts w:eastAsia="Times New Roman"/>
                <w:sz w:val="16"/>
                <w:szCs w:val="16"/>
              </w:rPr>
              <w:t>10</w:t>
            </w:r>
          </w:p>
        </w:tc>
        <w:tc>
          <w:tcPr>
            <w:tcW w:w="1101" w:type="dxa"/>
            <w:tcBorders>
              <w:top w:val="nil"/>
              <w:left w:val="nil"/>
              <w:bottom w:val="single" w:sz="4" w:space="0" w:color="auto"/>
              <w:right w:val="single" w:sz="4" w:space="0" w:color="auto"/>
            </w:tcBorders>
            <w:shd w:val="clear" w:color="auto" w:fill="auto"/>
            <w:vAlign w:val="center"/>
            <w:hideMark/>
          </w:tcPr>
          <w:p w14:paraId="588A2DC7" w14:textId="77777777" w:rsidR="00046A12" w:rsidRPr="00F701CB" w:rsidRDefault="00046A12" w:rsidP="00046A12">
            <w:pPr>
              <w:spacing w:after="0" w:line="240" w:lineRule="auto"/>
              <w:ind w:left="0" w:right="0" w:firstLine="0"/>
              <w:jc w:val="center"/>
              <w:rPr>
                <w:rFonts w:eastAsia="Times New Roman"/>
                <w:sz w:val="16"/>
                <w:szCs w:val="16"/>
              </w:rPr>
            </w:pPr>
            <w:r w:rsidRPr="00F701CB">
              <w:rPr>
                <w:rFonts w:eastAsia="Times New Roman"/>
                <w:sz w:val="16"/>
                <w:szCs w:val="16"/>
              </w:rPr>
              <w:t>Numérico</w:t>
            </w:r>
          </w:p>
        </w:tc>
        <w:tc>
          <w:tcPr>
            <w:tcW w:w="2816" w:type="dxa"/>
            <w:tcBorders>
              <w:top w:val="nil"/>
              <w:left w:val="nil"/>
              <w:bottom w:val="single" w:sz="4" w:space="0" w:color="auto"/>
              <w:right w:val="single" w:sz="4" w:space="0" w:color="auto"/>
            </w:tcBorders>
            <w:shd w:val="clear" w:color="auto" w:fill="auto"/>
            <w:vAlign w:val="center"/>
            <w:hideMark/>
          </w:tcPr>
          <w:p w14:paraId="480B1278" w14:textId="77777777" w:rsidR="00046A12" w:rsidRPr="00F701CB" w:rsidRDefault="00046A12" w:rsidP="00046A12">
            <w:pPr>
              <w:spacing w:after="0" w:line="240" w:lineRule="auto"/>
              <w:ind w:left="0" w:right="0" w:firstLine="0"/>
              <w:jc w:val="left"/>
              <w:rPr>
                <w:rFonts w:eastAsia="Times New Roman"/>
                <w:sz w:val="16"/>
                <w:szCs w:val="16"/>
              </w:rPr>
            </w:pPr>
            <w:r w:rsidRPr="00F701CB">
              <w:rPr>
                <w:rFonts w:eastAsia="Times New Roman"/>
                <w:sz w:val="16"/>
                <w:szCs w:val="16"/>
              </w:rPr>
              <w:t>-Siempre el valor 0.</w:t>
            </w:r>
            <w:r w:rsidRPr="00F701CB">
              <w:rPr>
                <w:rFonts w:eastAsia="Times New Roman"/>
                <w:sz w:val="16"/>
                <w:szCs w:val="16"/>
              </w:rPr>
              <w:br/>
              <w:t>-Alineado a la derecha.</w:t>
            </w:r>
          </w:p>
        </w:tc>
        <w:tc>
          <w:tcPr>
            <w:tcW w:w="967" w:type="dxa"/>
            <w:tcBorders>
              <w:top w:val="nil"/>
              <w:left w:val="nil"/>
              <w:bottom w:val="single" w:sz="4" w:space="0" w:color="auto"/>
              <w:right w:val="single" w:sz="4" w:space="0" w:color="auto"/>
            </w:tcBorders>
            <w:shd w:val="clear" w:color="auto" w:fill="auto"/>
            <w:vAlign w:val="center"/>
            <w:hideMark/>
          </w:tcPr>
          <w:p w14:paraId="6BD06400" w14:textId="77777777" w:rsidR="00046A12" w:rsidRPr="00F701CB" w:rsidRDefault="00046A12" w:rsidP="00046A12">
            <w:pPr>
              <w:spacing w:after="0" w:line="240" w:lineRule="auto"/>
              <w:ind w:left="0" w:right="0" w:firstLine="0"/>
              <w:jc w:val="center"/>
              <w:rPr>
                <w:rFonts w:eastAsia="Times New Roman"/>
                <w:sz w:val="16"/>
                <w:szCs w:val="16"/>
              </w:rPr>
            </w:pPr>
            <w:r w:rsidRPr="00F701CB">
              <w:rPr>
                <w:rFonts w:eastAsia="Times New Roman"/>
                <w:sz w:val="16"/>
                <w:szCs w:val="16"/>
              </w:rPr>
              <w:t>Sí</w:t>
            </w:r>
          </w:p>
        </w:tc>
      </w:tr>
      <w:tr w:rsidR="00046A12" w:rsidRPr="00F701CB" w14:paraId="485B67D9" w14:textId="77777777" w:rsidTr="0017777A">
        <w:trPr>
          <w:trHeight w:val="1007"/>
        </w:trPr>
        <w:tc>
          <w:tcPr>
            <w:tcW w:w="398" w:type="dxa"/>
            <w:tcBorders>
              <w:top w:val="nil"/>
              <w:left w:val="single" w:sz="4" w:space="0" w:color="auto"/>
              <w:bottom w:val="single" w:sz="4" w:space="0" w:color="auto"/>
              <w:right w:val="single" w:sz="4" w:space="0" w:color="auto"/>
            </w:tcBorders>
            <w:shd w:val="clear" w:color="auto" w:fill="auto"/>
            <w:vAlign w:val="center"/>
            <w:hideMark/>
          </w:tcPr>
          <w:p w14:paraId="787CA96E" w14:textId="77777777" w:rsidR="00046A12" w:rsidRPr="00F701CB" w:rsidRDefault="00046A12" w:rsidP="00046A12">
            <w:pPr>
              <w:spacing w:after="0" w:line="240" w:lineRule="auto"/>
              <w:ind w:left="0" w:right="0" w:firstLine="0"/>
              <w:jc w:val="center"/>
              <w:rPr>
                <w:rFonts w:eastAsia="Times New Roman"/>
                <w:sz w:val="16"/>
                <w:szCs w:val="16"/>
              </w:rPr>
            </w:pPr>
            <w:r w:rsidRPr="00F701CB">
              <w:rPr>
                <w:rFonts w:eastAsia="Times New Roman"/>
                <w:sz w:val="16"/>
                <w:szCs w:val="16"/>
              </w:rPr>
              <w:t>2</w:t>
            </w:r>
          </w:p>
        </w:tc>
        <w:tc>
          <w:tcPr>
            <w:tcW w:w="1005" w:type="dxa"/>
            <w:tcBorders>
              <w:top w:val="nil"/>
              <w:left w:val="nil"/>
              <w:bottom w:val="single" w:sz="4" w:space="0" w:color="auto"/>
              <w:right w:val="single" w:sz="4" w:space="0" w:color="auto"/>
            </w:tcBorders>
            <w:shd w:val="clear" w:color="auto" w:fill="auto"/>
            <w:vAlign w:val="center"/>
            <w:hideMark/>
          </w:tcPr>
          <w:p w14:paraId="617CCD01" w14:textId="77777777" w:rsidR="00046A12" w:rsidRPr="00F701CB" w:rsidRDefault="00046A12" w:rsidP="00046A12">
            <w:pPr>
              <w:spacing w:after="0" w:line="240" w:lineRule="auto"/>
              <w:ind w:left="0" w:right="0" w:firstLine="0"/>
              <w:jc w:val="center"/>
              <w:rPr>
                <w:rFonts w:eastAsia="Times New Roman"/>
                <w:sz w:val="16"/>
                <w:szCs w:val="16"/>
              </w:rPr>
            </w:pPr>
            <w:r w:rsidRPr="00F701CB">
              <w:rPr>
                <w:rFonts w:eastAsia="Times New Roman"/>
                <w:sz w:val="16"/>
                <w:szCs w:val="16"/>
              </w:rPr>
              <w:t>Código de entidad</w:t>
            </w:r>
          </w:p>
        </w:tc>
        <w:tc>
          <w:tcPr>
            <w:tcW w:w="864" w:type="dxa"/>
            <w:tcBorders>
              <w:top w:val="nil"/>
              <w:left w:val="nil"/>
              <w:bottom w:val="single" w:sz="4" w:space="0" w:color="auto"/>
              <w:right w:val="single" w:sz="4" w:space="0" w:color="auto"/>
            </w:tcBorders>
            <w:shd w:val="clear" w:color="auto" w:fill="auto"/>
            <w:vAlign w:val="center"/>
            <w:hideMark/>
          </w:tcPr>
          <w:p w14:paraId="0BD19CDF" w14:textId="77777777" w:rsidR="00046A12" w:rsidRPr="00F701CB" w:rsidRDefault="00046A12" w:rsidP="00046A12">
            <w:pPr>
              <w:spacing w:after="0" w:line="240" w:lineRule="auto"/>
              <w:ind w:left="0" w:right="0" w:firstLine="0"/>
              <w:jc w:val="center"/>
              <w:rPr>
                <w:rFonts w:eastAsia="Times New Roman"/>
                <w:sz w:val="16"/>
                <w:szCs w:val="16"/>
              </w:rPr>
            </w:pPr>
            <w:r w:rsidRPr="00F701CB">
              <w:rPr>
                <w:rFonts w:eastAsia="Times New Roman"/>
                <w:sz w:val="16"/>
                <w:szCs w:val="16"/>
              </w:rPr>
              <w:t>11</w:t>
            </w:r>
          </w:p>
        </w:tc>
        <w:tc>
          <w:tcPr>
            <w:tcW w:w="807" w:type="dxa"/>
            <w:tcBorders>
              <w:top w:val="nil"/>
              <w:left w:val="nil"/>
              <w:bottom w:val="single" w:sz="4" w:space="0" w:color="auto"/>
              <w:right w:val="single" w:sz="4" w:space="0" w:color="auto"/>
            </w:tcBorders>
            <w:shd w:val="clear" w:color="auto" w:fill="auto"/>
            <w:vAlign w:val="center"/>
            <w:hideMark/>
          </w:tcPr>
          <w:p w14:paraId="037BD402" w14:textId="77777777" w:rsidR="00046A12" w:rsidRPr="00F701CB" w:rsidRDefault="00046A12" w:rsidP="00046A12">
            <w:pPr>
              <w:spacing w:after="0" w:line="240" w:lineRule="auto"/>
              <w:ind w:left="0" w:right="0" w:firstLine="0"/>
              <w:jc w:val="center"/>
              <w:rPr>
                <w:rFonts w:eastAsia="Times New Roman"/>
                <w:sz w:val="16"/>
                <w:szCs w:val="16"/>
              </w:rPr>
            </w:pPr>
            <w:r w:rsidRPr="00F701CB">
              <w:rPr>
                <w:rFonts w:eastAsia="Times New Roman"/>
                <w:sz w:val="16"/>
                <w:szCs w:val="16"/>
              </w:rPr>
              <w:t>18</w:t>
            </w:r>
          </w:p>
        </w:tc>
        <w:tc>
          <w:tcPr>
            <w:tcW w:w="825" w:type="dxa"/>
            <w:tcBorders>
              <w:top w:val="nil"/>
              <w:left w:val="nil"/>
              <w:bottom w:val="single" w:sz="4" w:space="0" w:color="auto"/>
              <w:right w:val="single" w:sz="4" w:space="0" w:color="auto"/>
            </w:tcBorders>
            <w:shd w:val="clear" w:color="auto" w:fill="auto"/>
            <w:vAlign w:val="center"/>
            <w:hideMark/>
          </w:tcPr>
          <w:p w14:paraId="4080FEA8" w14:textId="77777777" w:rsidR="00046A12" w:rsidRPr="00F701CB" w:rsidRDefault="00046A12" w:rsidP="00046A12">
            <w:pPr>
              <w:spacing w:after="0" w:line="240" w:lineRule="auto"/>
              <w:ind w:left="0" w:right="0" w:firstLine="0"/>
              <w:jc w:val="center"/>
              <w:rPr>
                <w:rFonts w:eastAsia="Times New Roman"/>
                <w:sz w:val="16"/>
                <w:szCs w:val="16"/>
              </w:rPr>
            </w:pPr>
            <w:r w:rsidRPr="00F701CB">
              <w:rPr>
                <w:rFonts w:eastAsia="Times New Roman"/>
                <w:sz w:val="16"/>
                <w:szCs w:val="16"/>
              </w:rPr>
              <w:t>8</w:t>
            </w:r>
          </w:p>
        </w:tc>
        <w:tc>
          <w:tcPr>
            <w:tcW w:w="1101" w:type="dxa"/>
            <w:tcBorders>
              <w:top w:val="nil"/>
              <w:left w:val="nil"/>
              <w:bottom w:val="single" w:sz="4" w:space="0" w:color="auto"/>
              <w:right w:val="single" w:sz="4" w:space="0" w:color="auto"/>
            </w:tcBorders>
            <w:shd w:val="clear" w:color="auto" w:fill="auto"/>
            <w:vAlign w:val="center"/>
            <w:hideMark/>
          </w:tcPr>
          <w:p w14:paraId="2FB65A22" w14:textId="77777777" w:rsidR="00046A12" w:rsidRPr="00F701CB" w:rsidRDefault="00046A12" w:rsidP="00046A12">
            <w:pPr>
              <w:spacing w:after="0" w:line="240" w:lineRule="auto"/>
              <w:ind w:left="0" w:right="0" w:firstLine="0"/>
              <w:jc w:val="center"/>
              <w:rPr>
                <w:rFonts w:eastAsia="Times New Roman"/>
                <w:sz w:val="16"/>
                <w:szCs w:val="16"/>
              </w:rPr>
            </w:pPr>
            <w:r w:rsidRPr="00F701CB">
              <w:rPr>
                <w:rFonts w:eastAsia="Times New Roman"/>
                <w:sz w:val="16"/>
                <w:szCs w:val="16"/>
              </w:rPr>
              <w:t>Alfanumérico</w:t>
            </w:r>
          </w:p>
        </w:tc>
        <w:tc>
          <w:tcPr>
            <w:tcW w:w="2816" w:type="dxa"/>
            <w:tcBorders>
              <w:top w:val="nil"/>
              <w:left w:val="nil"/>
              <w:bottom w:val="single" w:sz="4" w:space="0" w:color="auto"/>
              <w:right w:val="single" w:sz="4" w:space="0" w:color="auto"/>
            </w:tcBorders>
            <w:shd w:val="clear" w:color="auto" w:fill="auto"/>
            <w:vAlign w:val="center"/>
            <w:hideMark/>
          </w:tcPr>
          <w:p w14:paraId="01ACA1CC" w14:textId="77777777" w:rsidR="00046A12" w:rsidRPr="00F701CB" w:rsidRDefault="00046A12" w:rsidP="00046A12">
            <w:pPr>
              <w:spacing w:after="0" w:line="240" w:lineRule="auto"/>
              <w:ind w:left="0" w:right="0" w:firstLine="0"/>
              <w:jc w:val="left"/>
              <w:rPr>
                <w:rFonts w:eastAsia="Times New Roman"/>
                <w:sz w:val="16"/>
                <w:szCs w:val="16"/>
              </w:rPr>
            </w:pPr>
            <w:r w:rsidRPr="00F701CB">
              <w:rPr>
                <w:rFonts w:eastAsia="Times New Roman"/>
                <w:sz w:val="16"/>
                <w:szCs w:val="16"/>
              </w:rPr>
              <w:t>-Formato SSTTTCCC, donde SS identifica el sector (Ej. 01), TTT el tipo de entidad (Ej. 021) y la CCC el código de la entidad (Ej. 001) asignados por la SFC.</w:t>
            </w:r>
            <w:r w:rsidRPr="00F701CB">
              <w:rPr>
                <w:rFonts w:eastAsia="Times New Roman"/>
                <w:sz w:val="16"/>
                <w:szCs w:val="16"/>
              </w:rPr>
              <w:br/>
              <w:t>-Alineado a la izquierda.</w:t>
            </w:r>
          </w:p>
        </w:tc>
        <w:tc>
          <w:tcPr>
            <w:tcW w:w="967" w:type="dxa"/>
            <w:tcBorders>
              <w:top w:val="nil"/>
              <w:left w:val="nil"/>
              <w:bottom w:val="single" w:sz="4" w:space="0" w:color="auto"/>
              <w:right w:val="single" w:sz="4" w:space="0" w:color="auto"/>
            </w:tcBorders>
            <w:shd w:val="clear" w:color="auto" w:fill="auto"/>
            <w:vAlign w:val="center"/>
            <w:hideMark/>
          </w:tcPr>
          <w:p w14:paraId="56C7C19C" w14:textId="77777777" w:rsidR="00046A12" w:rsidRPr="00F701CB" w:rsidRDefault="00046A12" w:rsidP="00046A12">
            <w:pPr>
              <w:spacing w:after="0" w:line="240" w:lineRule="auto"/>
              <w:ind w:left="0" w:right="0" w:firstLine="0"/>
              <w:jc w:val="center"/>
              <w:rPr>
                <w:rFonts w:eastAsia="Times New Roman"/>
                <w:sz w:val="16"/>
                <w:szCs w:val="16"/>
              </w:rPr>
            </w:pPr>
            <w:r w:rsidRPr="00F701CB">
              <w:rPr>
                <w:rFonts w:eastAsia="Times New Roman"/>
                <w:sz w:val="16"/>
                <w:szCs w:val="16"/>
              </w:rPr>
              <w:t>Sí</w:t>
            </w:r>
          </w:p>
        </w:tc>
      </w:tr>
      <w:tr w:rsidR="00046A12" w:rsidRPr="00F701CB" w14:paraId="12909A22" w14:textId="77777777" w:rsidTr="0017777A">
        <w:trPr>
          <w:trHeight w:val="1343"/>
        </w:trPr>
        <w:tc>
          <w:tcPr>
            <w:tcW w:w="398" w:type="dxa"/>
            <w:tcBorders>
              <w:top w:val="nil"/>
              <w:left w:val="single" w:sz="4" w:space="0" w:color="auto"/>
              <w:bottom w:val="single" w:sz="4" w:space="0" w:color="auto"/>
              <w:right w:val="single" w:sz="4" w:space="0" w:color="auto"/>
            </w:tcBorders>
            <w:shd w:val="clear" w:color="auto" w:fill="auto"/>
            <w:vAlign w:val="center"/>
            <w:hideMark/>
          </w:tcPr>
          <w:p w14:paraId="75ABC912" w14:textId="77777777" w:rsidR="00046A12" w:rsidRPr="00F701CB" w:rsidRDefault="006D00EF" w:rsidP="00046A12">
            <w:pPr>
              <w:spacing w:after="0" w:line="240" w:lineRule="auto"/>
              <w:ind w:left="0" w:right="0" w:firstLine="0"/>
              <w:jc w:val="center"/>
              <w:rPr>
                <w:rFonts w:eastAsia="Times New Roman"/>
                <w:sz w:val="16"/>
                <w:szCs w:val="16"/>
              </w:rPr>
            </w:pPr>
            <w:r w:rsidRPr="00F701CB">
              <w:rPr>
                <w:rFonts w:eastAsia="Times New Roman"/>
                <w:sz w:val="16"/>
                <w:szCs w:val="16"/>
              </w:rPr>
              <w:t>3</w:t>
            </w:r>
          </w:p>
        </w:tc>
        <w:tc>
          <w:tcPr>
            <w:tcW w:w="1005" w:type="dxa"/>
            <w:tcBorders>
              <w:top w:val="nil"/>
              <w:left w:val="nil"/>
              <w:bottom w:val="single" w:sz="4" w:space="0" w:color="auto"/>
              <w:right w:val="single" w:sz="4" w:space="0" w:color="auto"/>
            </w:tcBorders>
            <w:shd w:val="clear" w:color="auto" w:fill="auto"/>
            <w:vAlign w:val="center"/>
            <w:hideMark/>
          </w:tcPr>
          <w:p w14:paraId="5A4D9E31" w14:textId="77777777" w:rsidR="00046A12" w:rsidRPr="00F701CB" w:rsidRDefault="006D00EF" w:rsidP="006D00EF">
            <w:pPr>
              <w:spacing w:after="0" w:line="240" w:lineRule="auto"/>
              <w:ind w:left="0" w:right="0" w:firstLine="0"/>
              <w:jc w:val="center"/>
              <w:rPr>
                <w:rFonts w:eastAsia="Times New Roman"/>
                <w:sz w:val="16"/>
                <w:szCs w:val="16"/>
              </w:rPr>
            </w:pPr>
            <w:r w:rsidRPr="00F701CB">
              <w:rPr>
                <w:rFonts w:eastAsia="Times New Roman"/>
                <w:sz w:val="16"/>
                <w:szCs w:val="16"/>
              </w:rPr>
              <w:t>Fecha de corte</w:t>
            </w:r>
          </w:p>
        </w:tc>
        <w:tc>
          <w:tcPr>
            <w:tcW w:w="864" w:type="dxa"/>
            <w:tcBorders>
              <w:top w:val="nil"/>
              <w:left w:val="nil"/>
              <w:bottom w:val="single" w:sz="4" w:space="0" w:color="auto"/>
              <w:right w:val="single" w:sz="4" w:space="0" w:color="auto"/>
            </w:tcBorders>
            <w:shd w:val="clear" w:color="auto" w:fill="auto"/>
            <w:vAlign w:val="center"/>
            <w:hideMark/>
          </w:tcPr>
          <w:p w14:paraId="6EBA91F1" w14:textId="77777777" w:rsidR="00046A12" w:rsidRPr="00F701CB" w:rsidRDefault="0017777A" w:rsidP="00046A12">
            <w:pPr>
              <w:spacing w:after="0" w:line="240" w:lineRule="auto"/>
              <w:ind w:left="0" w:right="0" w:firstLine="0"/>
              <w:jc w:val="center"/>
              <w:rPr>
                <w:rFonts w:eastAsia="Times New Roman"/>
                <w:sz w:val="16"/>
                <w:szCs w:val="16"/>
              </w:rPr>
            </w:pPr>
            <w:r w:rsidRPr="00F701CB">
              <w:rPr>
                <w:rFonts w:eastAsia="Times New Roman"/>
                <w:sz w:val="16"/>
                <w:szCs w:val="16"/>
              </w:rPr>
              <w:t>19</w:t>
            </w:r>
          </w:p>
        </w:tc>
        <w:tc>
          <w:tcPr>
            <w:tcW w:w="807" w:type="dxa"/>
            <w:tcBorders>
              <w:top w:val="nil"/>
              <w:left w:val="nil"/>
              <w:bottom w:val="single" w:sz="4" w:space="0" w:color="auto"/>
              <w:right w:val="single" w:sz="4" w:space="0" w:color="auto"/>
            </w:tcBorders>
            <w:shd w:val="clear" w:color="auto" w:fill="auto"/>
            <w:vAlign w:val="center"/>
            <w:hideMark/>
          </w:tcPr>
          <w:p w14:paraId="067DCA15" w14:textId="77777777" w:rsidR="00046A12" w:rsidRPr="00F701CB" w:rsidRDefault="0017777A" w:rsidP="00046A12">
            <w:pPr>
              <w:spacing w:after="0" w:line="240" w:lineRule="auto"/>
              <w:ind w:left="0" w:right="0" w:firstLine="0"/>
              <w:jc w:val="center"/>
              <w:rPr>
                <w:rFonts w:eastAsia="Times New Roman"/>
                <w:sz w:val="16"/>
                <w:szCs w:val="16"/>
              </w:rPr>
            </w:pPr>
            <w:r w:rsidRPr="00F701CB">
              <w:rPr>
                <w:rFonts w:eastAsia="Times New Roman"/>
                <w:sz w:val="16"/>
                <w:szCs w:val="16"/>
              </w:rPr>
              <w:t>2</w:t>
            </w:r>
            <w:r w:rsidR="00046A12" w:rsidRPr="00F701CB">
              <w:rPr>
                <w:rFonts w:eastAsia="Times New Roman"/>
                <w:sz w:val="16"/>
                <w:szCs w:val="16"/>
              </w:rPr>
              <w:t>8</w:t>
            </w:r>
          </w:p>
        </w:tc>
        <w:tc>
          <w:tcPr>
            <w:tcW w:w="825" w:type="dxa"/>
            <w:tcBorders>
              <w:top w:val="nil"/>
              <w:left w:val="nil"/>
              <w:bottom w:val="single" w:sz="4" w:space="0" w:color="auto"/>
              <w:right w:val="single" w:sz="4" w:space="0" w:color="auto"/>
            </w:tcBorders>
            <w:shd w:val="clear" w:color="auto" w:fill="auto"/>
            <w:vAlign w:val="center"/>
            <w:hideMark/>
          </w:tcPr>
          <w:p w14:paraId="22BE411A" w14:textId="77777777" w:rsidR="00046A12" w:rsidRPr="00F701CB" w:rsidRDefault="00046A12" w:rsidP="00046A12">
            <w:pPr>
              <w:spacing w:after="0" w:line="240" w:lineRule="auto"/>
              <w:ind w:left="0" w:right="0" w:firstLine="0"/>
              <w:jc w:val="center"/>
              <w:rPr>
                <w:rFonts w:eastAsia="Times New Roman"/>
                <w:sz w:val="16"/>
                <w:szCs w:val="16"/>
              </w:rPr>
            </w:pPr>
            <w:r w:rsidRPr="00F701CB">
              <w:rPr>
                <w:rFonts w:eastAsia="Times New Roman"/>
                <w:sz w:val="16"/>
                <w:szCs w:val="16"/>
              </w:rPr>
              <w:t>10</w:t>
            </w:r>
          </w:p>
        </w:tc>
        <w:tc>
          <w:tcPr>
            <w:tcW w:w="1101" w:type="dxa"/>
            <w:tcBorders>
              <w:top w:val="nil"/>
              <w:left w:val="nil"/>
              <w:bottom w:val="single" w:sz="4" w:space="0" w:color="auto"/>
              <w:right w:val="single" w:sz="4" w:space="0" w:color="auto"/>
            </w:tcBorders>
            <w:shd w:val="clear" w:color="auto" w:fill="auto"/>
            <w:vAlign w:val="center"/>
            <w:hideMark/>
          </w:tcPr>
          <w:p w14:paraId="77D44222" w14:textId="77777777" w:rsidR="00046A12" w:rsidRPr="00F701CB" w:rsidRDefault="00EC5B5C" w:rsidP="00046A12">
            <w:pPr>
              <w:spacing w:after="0" w:line="240" w:lineRule="auto"/>
              <w:ind w:left="0" w:right="0" w:firstLine="0"/>
              <w:jc w:val="center"/>
              <w:rPr>
                <w:rFonts w:eastAsia="Times New Roman"/>
                <w:sz w:val="16"/>
                <w:szCs w:val="16"/>
              </w:rPr>
            </w:pPr>
            <w:r w:rsidRPr="00F701CB">
              <w:rPr>
                <w:rFonts w:eastAsia="Times New Roman"/>
                <w:sz w:val="16"/>
                <w:szCs w:val="16"/>
              </w:rPr>
              <w:t>Fecha</w:t>
            </w:r>
          </w:p>
        </w:tc>
        <w:tc>
          <w:tcPr>
            <w:tcW w:w="2816" w:type="dxa"/>
            <w:tcBorders>
              <w:top w:val="nil"/>
              <w:left w:val="nil"/>
              <w:bottom w:val="single" w:sz="4" w:space="0" w:color="auto"/>
              <w:right w:val="single" w:sz="4" w:space="0" w:color="auto"/>
            </w:tcBorders>
            <w:shd w:val="clear" w:color="auto" w:fill="auto"/>
            <w:vAlign w:val="center"/>
            <w:hideMark/>
          </w:tcPr>
          <w:p w14:paraId="24F9FB54" w14:textId="77777777" w:rsidR="00046A12" w:rsidRPr="00F701CB" w:rsidRDefault="00046A12" w:rsidP="00046A12">
            <w:pPr>
              <w:spacing w:after="0" w:line="240" w:lineRule="auto"/>
              <w:ind w:left="0" w:right="0" w:firstLine="0"/>
              <w:jc w:val="left"/>
              <w:rPr>
                <w:rFonts w:eastAsia="Times New Roman"/>
                <w:sz w:val="16"/>
                <w:szCs w:val="16"/>
              </w:rPr>
            </w:pPr>
            <w:r w:rsidRPr="00F701CB">
              <w:rPr>
                <w:rFonts w:eastAsia="Times New Roman"/>
                <w:sz w:val="16"/>
                <w:szCs w:val="16"/>
              </w:rPr>
              <w:t>-Corresponde al último día del período reportado.</w:t>
            </w:r>
            <w:r w:rsidRPr="00F701CB">
              <w:rPr>
                <w:rFonts w:eastAsia="Times New Roman"/>
                <w:sz w:val="16"/>
                <w:szCs w:val="16"/>
              </w:rPr>
              <w:br/>
              <w:t>-Formato AAAA-MM-DD donde AAAA es el año (Ej. 2021), MM es e</w:t>
            </w:r>
            <w:r w:rsidR="005264DB" w:rsidRPr="00F701CB">
              <w:rPr>
                <w:rFonts w:eastAsia="Times New Roman"/>
                <w:sz w:val="16"/>
                <w:szCs w:val="16"/>
              </w:rPr>
              <w:t>l mes (Ej. 10) y DD es el día (</w:t>
            </w:r>
            <w:r w:rsidRPr="00F701CB">
              <w:rPr>
                <w:rFonts w:eastAsia="Times New Roman"/>
                <w:sz w:val="16"/>
                <w:szCs w:val="16"/>
              </w:rPr>
              <w:t>Ej. 31).</w:t>
            </w:r>
            <w:r w:rsidRPr="00F701CB">
              <w:rPr>
                <w:rFonts w:eastAsia="Times New Roman"/>
                <w:sz w:val="16"/>
                <w:szCs w:val="16"/>
              </w:rPr>
              <w:br/>
              <w:t>-Si el día o el mes tiene un solo dígito, se debe llenar el otro dígito con “0”. Ej. Enero 1 del 2025 será 2025-01-31.</w:t>
            </w:r>
          </w:p>
        </w:tc>
        <w:tc>
          <w:tcPr>
            <w:tcW w:w="967" w:type="dxa"/>
            <w:tcBorders>
              <w:top w:val="nil"/>
              <w:left w:val="nil"/>
              <w:bottom w:val="single" w:sz="4" w:space="0" w:color="auto"/>
              <w:right w:val="single" w:sz="4" w:space="0" w:color="auto"/>
            </w:tcBorders>
            <w:shd w:val="clear" w:color="auto" w:fill="auto"/>
            <w:vAlign w:val="center"/>
            <w:hideMark/>
          </w:tcPr>
          <w:p w14:paraId="252B8B6D" w14:textId="77777777" w:rsidR="00046A12" w:rsidRPr="00F701CB" w:rsidRDefault="00046A12" w:rsidP="00046A12">
            <w:pPr>
              <w:spacing w:after="0" w:line="240" w:lineRule="auto"/>
              <w:ind w:left="0" w:right="0" w:firstLine="0"/>
              <w:jc w:val="center"/>
              <w:rPr>
                <w:rFonts w:eastAsia="Times New Roman"/>
                <w:sz w:val="16"/>
                <w:szCs w:val="16"/>
              </w:rPr>
            </w:pPr>
            <w:r w:rsidRPr="00F701CB">
              <w:rPr>
                <w:rFonts w:eastAsia="Times New Roman"/>
                <w:sz w:val="16"/>
                <w:szCs w:val="16"/>
              </w:rPr>
              <w:t>Sí</w:t>
            </w:r>
          </w:p>
        </w:tc>
      </w:tr>
      <w:tr w:rsidR="00046A12" w:rsidRPr="00F701CB" w14:paraId="2847F789" w14:textId="77777777" w:rsidTr="0017777A">
        <w:trPr>
          <w:trHeight w:val="671"/>
        </w:trPr>
        <w:tc>
          <w:tcPr>
            <w:tcW w:w="398" w:type="dxa"/>
            <w:tcBorders>
              <w:top w:val="nil"/>
              <w:left w:val="single" w:sz="4" w:space="0" w:color="auto"/>
              <w:bottom w:val="single" w:sz="4" w:space="0" w:color="auto"/>
              <w:right w:val="single" w:sz="4" w:space="0" w:color="auto"/>
            </w:tcBorders>
            <w:shd w:val="clear" w:color="auto" w:fill="auto"/>
            <w:vAlign w:val="center"/>
            <w:hideMark/>
          </w:tcPr>
          <w:p w14:paraId="5075D368" w14:textId="77777777" w:rsidR="00046A12" w:rsidRPr="00F701CB" w:rsidRDefault="006D00EF" w:rsidP="00046A12">
            <w:pPr>
              <w:spacing w:after="0" w:line="240" w:lineRule="auto"/>
              <w:ind w:left="0" w:right="0" w:firstLine="0"/>
              <w:jc w:val="center"/>
              <w:rPr>
                <w:rFonts w:eastAsia="Times New Roman"/>
                <w:sz w:val="16"/>
                <w:szCs w:val="16"/>
              </w:rPr>
            </w:pPr>
            <w:r w:rsidRPr="00F701CB">
              <w:rPr>
                <w:rFonts w:eastAsia="Times New Roman"/>
                <w:sz w:val="16"/>
                <w:szCs w:val="16"/>
              </w:rPr>
              <w:t>4</w:t>
            </w:r>
          </w:p>
        </w:tc>
        <w:tc>
          <w:tcPr>
            <w:tcW w:w="1005" w:type="dxa"/>
            <w:tcBorders>
              <w:top w:val="nil"/>
              <w:left w:val="nil"/>
              <w:bottom w:val="single" w:sz="4" w:space="0" w:color="auto"/>
              <w:right w:val="single" w:sz="4" w:space="0" w:color="auto"/>
            </w:tcBorders>
            <w:shd w:val="clear" w:color="auto" w:fill="auto"/>
            <w:vAlign w:val="center"/>
            <w:hideMark/>
          </w:tcPr>
          <w:p w14:paraId="533C1A71" w14:textId="77777777" w:rsidR="00046A12" w:rsidRPr="00F701CB" w:rsidRDefault="00046A12" w:rsidP="00046A12">
            <w:pPr>
              <w:spacing w:after="0" w:line="240" w:lineRule="auto"/>
              <w:ind w:left="0" w:right="0" w:firstLine="0"/>
              <w:jc w:val="center"/>
              <w:rPr>
                <w:rFonts w:eastAsia="Times New Roman"/>
                <w:sz w:val="16"/>
                <w:szCs w:val="16"/>
              </w:rPr>
            </w:pPr>
            <w:r w:rsidRPr="00F701CB">
              <w:rPr>
                <w:rFonts w:eastAsia="Times New Roman"/>
                <w:sz w:val="16"/>
                <w:szCs w:val="16"/>
              </w:rPr>
              <w:t>Número total de productos</w:t>
            </w:r>
            <w:r w:rsidRPr="00F701CB">
              <w:rPr>
                <w:rFonts w:eastAsia="Times New Roman"/>
                <w:sz w:val="16"/>
                <w:szCs w:val="16"/>
              </w:rPr>
              <w:br/>
              <w:t>reportados</w:t>
            </w:r>
          </w:p>
        </w:tc>
        <w:tc>
          <w:tcPr>
            <w:tcW w:w="864" w:type="dxa"/>
            <w:tcBorders>
              <w:top w:val="nil"/>
              <w:left w:val="nil"/>
              <w:bottom w:val="single" w:sz="4" w:space="0" w:color="auto"/>
              <w:right w:val="single" w:sz="4" w:space="0" w:color="auto"/>
            </w:tcBorders>
            <w:shd w:val="clear" w:color="auto" w:fill="auto"/>
            <w:vAlign w:val="center"/>
            <w:hideMark/>
          </w:tcPr>
          <w:p w14:paraId="43CF3CD7" w14:textId="77777777" w:rsidR="00046A12" w:rsidRPr="00F701CB" w:rsidRDefault="002A7209" w:rsidP="00046A12">
            <w:pPr>
              <w:spacing w:after="0" w:line="240" w:lineRule="auto"/>
              <w:ind w:left="0" w:right="0" w:firstLine="0"/>
              <w:jc w:val="center"/>
              <w:rPr>
                <w:rFonts w:eastAsia="Times New Roman"/>
                <w:sz w:val="16"/>
                <w:szCs w:val="16"/>
              </w:rPr>
            </w:pPr>
            <w:r w:rsidRPr="00F701CB">
              <w:rPr>
                <w:rFonts w:eastAsia="Times New Roman"/>
                <w:sz w:val="16"/>
                <w:szCs w:val="16"/>
              </w:rPr>
              <w:t>2</w:t>
            </w:r>
            <w:r w:rsidR="00046A12" w:rsidRPr="00F701CB">
              <w:rPr>
                <w:rFonts w:eastAsia="Times New Roman"/>
                <w:sz w:val="16"/>
                <w:szCs w:val="16"/>
              </w:rPr>
              <w:t>9</w:t>
            </w:r>
          </w:p>
        </w:tc>
        <w:tc>
          <w:tcPr>
            <w:tcW w:w="807" w:type="dxa"/>
            <w:tcBorders>
              <w:top w:val="nil"/>
              <w:left w:val="nil"/>
              <w:bottom w:val="single" w:sz="4" w:space="0" w:color="auto"/>
              <w:right w:val="single" w:sz="4" w:space="0" w:color="auto"/>
            </w:tcBorders>
            <w:shd w:val="clear" w:color="auto" w:fill="auto"/>
            <w:vAlign w:val="center"/>
            <w:hideMark/>
          </w:tcPr>
          <w:p w14:paraId="005DCB24" w14:textId="77777777" w:rsidR="00046A12" w:rsidRPr="00F701CB" w:rsidRDefault="002A7209" w:rsidP="00046A12">
            <w:pPr>
              <w:spacing w:after="0" w:line="240" w:lineRule="auto"/>
              <w:ind w:left="0" w:right="0" w:firstLine="0"/>
              <w:jc w:val="center"/>
              <w:rPr>
                <w:rFonts w:eastAsia="Times New Roman"/>
                <w:sz w:val="16"/>
                <w:szCs w:val="16"/>
              </w:rPr>
            </w:pPr>
            <w:r w:rsidRPr="00F701CB">
              <w:rPr>
                <w:rFonts w:eastAsia="Times New Roman"/>
                <w:sz w:val="16"/>
                <w:szCs w:val="16"/>
              </w:rPr>
              <w:t>3</w:t>
            </w:r>
            <w:r w:rsidR="00046A12" w:rsidRPr="00F701CB">
              <w:rPr>
                <w:rFonts w:eastAsia="Times New Roman"/>
                <w:sz w:val="16"/>
                <w:szCs w:val="16"/>
              </w:rPr>
              <w:t>8</w:t>
            </w:r>
          </w:p>
        </w:tc>
        <w:tc>
          <w:tcPr>
            <w:tcW w:w="825" w:type="dxa"/>
            <w:tcBorders>
              <w:top w:val="nil"/>
              <w:left w:val="nil"/>
              <w:bottom w:val="single" w:sz="4" w:space="0" w:color="auto"/>
              <w:right w:val="single" w:sz="4" w:space="0" w:color="auto"/>
            </w:tcBorders>
            <w:shd w:val="clear" w:color="auto" w:fill="auto"/>
            <w:vAlign w:val="center"/>
            <w:hideMark/>
          </w:tcPr>
          <w:p w14:paraId="2946DF0C" w14:textId="77777777" w:rsidR="00046A12" w:rsidRPr="00F701CB" w:rsidRDefault="00046A12" w:rsidP="00046A12">
            <w:pPr>
              <w:spacing w:after="0" w:line="240" w:lineRule="auto"/>
              <w:ind w:left="0" w:right="0" w:firstLine="0"/>
              <w:jc w:val="center"/>
              <w:rPr>
                <w:rFonts w:eastAsia="Times New Roman"/>
                <w:sz w:val="16"/>
                <w:szCs w:val="16"/>
              </w:rPr>
            </w:pPr>
            <w:r w:rsidRPr="00F701CB">
              <w:rPr>
                <w:rFonts w:eastAsia="Times New Roman"/>
                <w:sz w:val="16"/>
                <w:szCs w:val="16"/>
              </w:rPr>
              <w:t>10</w:t>
            </w:r>
          </w:p>
        </w:tc>
        <w:tc>
          <w:tcPr>
            <w:tcW w:w="1101" w:type="dxa"/>
            <w:tcBorders>
              <w:top w:val="nil"/>
              <w:left w:val="nil"/>
              <w:bottom w:val="single" w:sz="4" w:space="0" w:color="auto"/>
              <w:right w:val="single" w:sz="4" w:space="0" w:color="auto"/>
            </w:tcBorders>
            <w:shd w:val="clear" w:color="auto" w:fill="auto"/>
            <w:vAlign w:val="center"/>
            <w:hideMark/>
          </w:tcPr>
          <w:p w14:paraId="1EE7A754" w14:textId="77777777" w:rsidR="00046A12" w:rsidRPr="00F701CB" w:rsidRDefault="00046A12" w:rsidP="00046A12">
            <w:pPr>
              <w:spacing w:after="0" w:line="240" w:lineRule="auto"/>
              <w:ind w:left="0" w:right="0" w:firstLine="0"/>
              <w:jc w:val="center"/>
              <w:rPr>
                <w:rFonts w:eastAsia="Times New Roman"/>
                <w:sz w:val="16"/>
                <w:szCs w:val="16"/>
              </w:rPr>
            </w:pPr>
            <w:r w:rsidRPr="00F701CB">
              <w:rPr>
                <w:rFonts w:eastAsia="Times New Roman"/>
                <w:sz w:val="16"/>
                <w:szCs w:val="16"/>
              </w:rPr>
              <w:t>Numérico</w:t>
            </w:r>
          </w:p>
        </w:tc>
        <w:tc>
          <w:tcPr>
            <w:tcW w:w="2816" w:type="dxa"/>
            <w:tcBorders>
              <w:top w:val="nil"/>
              <w:left w:val="nil"/>
              <w:bottom w:val="single" w:sz="4" w:space="0" w:color="auto"/>
              <w:right w:val="single" w:sz="4" w:space="0" w:color="auto"/>
            </w:tcBorders>
            <w:shd w:val="clear" w:color="auto" w:fill="auto"/>
            <w:vAlign w:val="center"/>
            <w:hideMark/>
          </w:tcPr>
          <w:p w14:paraId="380B0CD2" w14:textId="77777777" w:rsidR="00046A12" w:rsidRPr="00F701CB" w:rsidRDefault="00046A12" w:rsidP="00046A12">
            <w:pPr>
              <w:spacing w:after="0" w:line="240" w:lineRule="auto"/>
              <w:ind w:left="0" w:right="0" w:firstLine="0"/>
              <w:jc w:val="left"/>
              <w:rPr>
                <w:rFonts w:eastAsia="Times New Roman"/>
                <w:sz w:val="16"/>
                <w:szCs w:val="16"/>
              </w:rPr>
            </w:pPr>
            <w:r w:rsidRPr="00F701CB">
              <w:rPr>
                <w:rFonts w:eastAsia="Times New Roman"/>
                <w:sz w:val="16"/>
                <w:szCs w:val="16"/>
              </w:rPr>
              <w:t>-Es el número total de registros tipo 2 (cuerpo del formato) reportados en el archivo.</w:t>
            </w:r>
            <w:r w:rsidRPr="00F701CB">
              <w:rPr>
                <w:rFonts w:eastAsia="Times New Roman"/>
                <w:sz w:val="16"/>
                <w:szCs w:val="16"/>
              </w:rPr>
              <w:br/>
              <w:t>-Alineado a la derecha.</w:t>
            </w:r>
          </w:p>
        </w:tc>
        <w:tc>
          <w:tcPr>
            <w:tcW w:w="967" w:type="dxa"/>
            <w:tcBorders>
              <w:top w:val="nil"/>
              <w:left w:val="nil"/>
              <w:bottom w:val="single" w:sz="4" w:space="0" w:color="auto"/>
              <w:right w:val="single" w:sz="4" w:space="0" w:color="auto"/>
            </w:tcBorders>
            <w:shd w:val="clear" w:color="auto" w:fill="auto"/>
            <w:vAlign w:val="center"/>
            <w:hideMark/>
          </w:tcPr>
          <w:p w14:paraId="1AF79CD2" w14:textId="77777777" w:rsidR="00046A12" w:rsidRPr="00F701CB" w:rsidRDefault="00046A12" w:rsidP="00046A12">
            <w:pPr>
              <w:spacing w:after="0" w:line="240" w:lineRule="auto"/>
              <w:ind w:left="0" w:right="0" w:firstLine="0"/>
              <w:jc w:val="center"/>
              <w:rPr>
                <w:rFonts w:eastAsia="Times New Roman"/>
                <w:sz w:val="16"/>
                <w:szCs w:val="16"/>
              </w:rPr>
            </w:pPr>
            <w:r w:rsidRPr="00F701CB">
              <w:rPr>
                <w:rFonts w:eastAsia="Times New Roman"/>
                <w:sz w:val="16"/>
                <w:szCs w:val="16"/>
              </w:rPr>
              <w:t>Sí</w:t>
            </w:r>
          </w:p>
        </w:tc>
      </w:tr>
      <w:tr w:rsidR="00046A12" w:rsidRPr="00F701CB" w14:paraId="6540BC16" w14:textId="77777777" w:rsidTr="0017777A">
        <w:trPr>
          <w:trHeight w:val="335"/>
        </w:trPr>
        <w:tc>
          <w:tcPr>
            <w:tcW w:w="398" w:type="dxa"/>
            <w:tcBorders>
              <w:top w:val="nil"/>
              <w:left w:val="single" w:sz="4" w:space="0" w:color="auto"/>
              <w:bottom w:val="single" w:sz="4" w:space="0" w:color="auto"/>
              <w:right w:val="single" w:sz="4" w:space="0" w:color="auto"/>
            </w:tcBorders>
            <w:shd w:val="clear" w:color="auto" w:fill="auto"/>
            <w:vAlign w:val="center"/>
            <w:hideMark/>
          </w:tcPr>
          <w:p w14:paraId="6BF0150A" w14:textId="77777777" w:rsidR="00046A12" w:rsidRPr="00F701CB" w:rsidRDefault="006D00EF" w:rsidP="00046A12">
            <w:pPr>
              <w:spacing w:after="0" w:line="240" w:lineRule="auto"/>
              <w:ind w:left="0" w:right="0" w:firstLine="0"/>
              <w:jc w:val="center"/>
              <w:rPr>
                <w:rFonts w:eastAsia="Times New Roman"/>
                <w:sz w:val="16"/>
                <w:szCs w:val="16"/>
              </w:rPr>
            </w:pPr>
            <w:r w:rsidRPr="00F701CB">
              <w:rPr>
                <w:rFonts w:eastAsia="Times New Roman"/>
                <w:sz w:val="16"/>
                <w:szCs w:val="16"/>
              </w:rPr>
              <w:t>5</w:t>
            </w:r>
          </w:p>
        </w:tc>
        <w:tc>
          <w:tcPr>
            <w:tcW w:w="1005" w:type="dxa"/>
            <w:tcBorders>
              <w:top w:val="nil"/>
              <w:left w:val="nil"/>
              <w:bottom w:val="single" w:sz="4" w:space="0" w:color="auto"/>
              <w:right w:val="single" w:sz="4" w:space="0" w:color="auto"/>
            </w:tcBorders>
            <w:shd w:val="clear" w:color="auto" w:fill="auto"/>
            <w:vAlign w:val="center"/>
            <w:hideMark/>
          </w:tcPr>
          <w:p w14:paraId="74640B67" w14:textId="77777777" w:rsidR="00046A12" w:rsidRPr="00F701CB" w:rsidRDefault="00046A12" w:rsidP="00046A12">
            <w:pPr>
              <w:spacing w:after="0" w:line="240" w:lineRule="auto"/>
              <w:ind w:left="0" w:right="0" w:firstLine="0"/>
              <w:jc w:val="center"/>
              <w:rPr>
                <w:rFonts w:eastAsia="Times New Roman"/>
                <w:sz w:val="16"/>
                <w:szCs w:val="16"/>
              </w:rPr>
            </w:pPr>
            <w:r w:rsidRPr="00F701CB">
              <w:rPr>
                <w:rFonts w:eastAsia="Times New Roman"/>
                <w:sz w:val="16"/>
                <w:szCs w:val="16"/>
              </w:rPr>
              <w:t>Fin de registro</w:t>
            </w:r>
          </w:p>
        </w:tc>
        <w:tc>
          <w:tcPr>
            <w:tcW w:w="864" w:type="dxa"/>
            <w:tcBorders>
              <w:top w:val="nil"/>
              <w:left w:val="nil"/>
              <w:bottom w:val="single" w:sz="4" w:space="0" w:color="auto"/>
              <w:right w:val="single" w:sz="4" w:space="0" w:color="auto"/>
            </w:tcBorders>
            <w:shd w:val="clear" w:color="auto" w:fill="auto"/>
            <w:vAlign w:val="center"/>
            <w:hideMark/>
          </w:tcPr>
          <w:p w14:paraId="3D16687A" w14:textId="77777777" w:rsidR="00046A12" w:rsidRPr="00F701CB" w:rsidRDefault="002A7209" w:rsidP="00046A12">
            <w:pPr>
              <w:spacing w:after="0" w:line="240" w:lineRule="auto"/>
              <w:ind w:left="0" w:right="0" w:firstLine="0"/>
              <w:jc w:val="center"/>
              <w:rPr>
                <w:rFonts w:eastAsia="Times New Roman"/>
                <w:sz w:val="16"/>
                <w:szCs w:val="16"/>
              </w:rPr>
            </w:pPr>
            <w:r w:rsidRPr="00F701CB">
              <w:rPr>
                <w:rFonts w:eastAsia="Times New Roman"/>
                <w:sz w:val="16"/>
                <w:szCs w:val="16"/>
              </w:rPr>
              <w:t>3</w:t>
            </w:r>
            <w:r w:rsidR="00046A12" w:rsidRPr="00F701CB">
              <w:rPr>
                <w:rFonts w:eastAsia="Times New Roman"/>
                <w:sz w:val="16"/>
                <w:szCs w:val="16"/>
              </w:rPr>
              <w:t>9</w:t>
            </w:r>
          </w:p>
        </w:tc>
        <w:tc>
          <w:tcPr>
            <w:tcW w:w="807" w:type="dxa"/>
            <w:tcBorders>
              <w:top w:val="nil"/>
              <w:left w:val="nil"/>
              <w:bottom w:val="single" w:sz="4" w:space="0" w:color="auto"/>
              <w:right w:val="single" w:sz="4" w:space="0" w:color="auto"/>
            </w:tcBorders>
            <w:shd w:val="clear" w:color="auto" w:fill="auto"/>
            <w:vAlign w:val="center"/>
            <w:hideMark/>
          </w:tcPr>
          <w:p w14:paraId="1FB2E61E" w14:textId="77777777" w:rsidR="00046A12" w:rsidRPr="006E58A7" w:rsidRDefault="00046A12" w:rsidP="00046A12">
            <w:pPr>
              <w:spacing w:after="0" w:line="240" w:lineRule="auto"/>
              <w:ind w:left="0" w:right="0" w:firstLine="0"/>
              <w:jc w:val="center"/>
              <w:rPr>
                <w:rFonts w:eastAsia="Times New Roman"/>
                <w:sz w:val="16"/>
                <w:szCs w:val="16"/>
              </w:rPr>
            </w:pPr>
            <w:r w:rsidRPr="006E58A7">
              <w:rPr>
                <w:rFonts w:eastAsia="Times New Roman"/>
                <w:sz w:val="16"/>
                <w:szCs w:val="16"/>
              </w:rPr>
              <w:t>108</w:t>
            </w:r>
          </w:p>
        </w:tc>
        <w:tc>
          <w:tcPr>
            <w:tcW w:w="825" w:type="dxa"/>
            <w:tcBorders>
              <w:top w:val="nil"/>
              <w:left w:val="nil"/>
              <w:bottom w:val="single" w:sz="4" w:space="0" w:color="auto"/>
              <w:right w:val="single" w:sz="4" w:space="0" w:color="auto"/>
            </w:tcBorders>
            <w:shd w:val="clear" w:color="auto" w:fill="auto"/>
            <w:vAlign w:val="center"/>
            <w:hideMark/>
          </w:tcPr>
          <w:p w14:paraId="2D32BF8D" w14:textId="77777777" w:rsidR="00046A12" w:rsidRPr="00F701CB" w:rsidRDefault="002A7209" w:rsidP="00046A12">
            <w:pPr>
              <w:spacing w:after="0" w:line="240" w:lineRule="auto"/>
              <w:ind w:left="0" w:right="0" w:firstLine="0"/>
              <w:jc w:val="center"/>
              <w:rPr>
                <w:rFonts w:eastAsia="Times New Roman"/>
                <w:sz w:val="16"/>
                <w:szCs w:val="16"/>
              </w:rPr>
            </w:pPr>
            <w:r w:rsidRPr="00F701CB">
              <w:rPr>
                <w:rFonts w:eastAsia="Times New Roman"/>
                <w:sz w:val="16"/>
                <w:szCs w:val="16"/>
              </w:rPr>
              <w:t>7</w:t>
            </w:r>
            <w:r w:rsidR="00046A12" w:rsidRPr="00F701CB">
              <w:rPr>
                <w:rFonts w:eastAsia="Times New Roman"/>
                <w:sz w:val="16"/>
                <w:szCs w:val="16"/>
              </w:rPr>
              <w:t>0</w:t>
            </w:r>
          </w:p>
        </w:tc>
        <w:tc>
          <w:tcPr>
            <w:tcW w:w="1101" w:type="dxa"/>
            <w:tcBorders>
              <w:top w:val="nil"/>
              <w:left w:val="nil"/>
              <w:bottom w:val="single" w:sz="4" w:space="0" w:color="auto"/>
              <w:right w:val="single" w:sz="4" w:space="0" w:color="auto"/>
            </w:tcBorders>
            <w:shd w:val="clear" w:color="auto" w:fill="auto"/>
            <w:vAlign w:val="center"/>
            <w:hideMark/>
          </w:tcPr>
          <w:p w14:paraId="0EEB55F9" w14:textId="77777777" w:rsidR="00046A12" w:rsidRPr="00F701CB" w:rsidRDefault="00046A12" w:rsidP="00046A12">
            <w:pPr>
              <w:spacing w:after="0" w:line="240" w:lineRule="auto"/>
              <w:ind w:left="0" w:right="0" w:firstLine="0"/>
              <w:jc w:val="center"/>
              <w:rPr>
                <w:rFonts w:eastAsia="Times New Roman"/>
                <w:sz w:val="16"/>
                <w:szCs w:val="16"/>
              </w:rPr>
            </w:pPr>
            <w:r w:rsidRPr="00F701CB">
              <w:rPr>
                <w:rFonts w:eastAsia="Times New Roman"/>
                <w:sz w:val="16"/>
                <w:szCs w:val="16"/>
              </w:rPr>
              <w:t>Alfanumérico</w:t>
            </w:r>
          </w:p>
        </w:tc>
        <w:tc>
          <w:tcPr>
            <w:tcW w:w="2816" w:type="dxa"/>
            <w:tcBorders>
              <w:top w:val="nil"/>
              <w:left w:val="nil"/>
              <w:bottom w:val="single" w:sz="4" w:space="0" w:color="auto"/>
              <w:right w:val="single" w:sz="4" w:space="0" w:color="auto"/>
            </w:tcBorders>
            <w:shd w:val="clear" w:color="auto" w:fill="auto"/>
            <w:vAlign w:val="center"/>
            <w:hideMark/>
          </w:tcPr>
          <w:p w14:paraId="754DEB73" w14:textId="77777777" w:rsidR="00046A12" w:rsidRPr="00F701CB" w:rsidRDefault="00046A12" w:rsidP="00046A12">
            <w:pPr>
              <w:spacing w:after="0" w:line="240" w:lineRule="auto"/>
              <w:ind w:left="0" w:right="0" w:firstLine="0"/>
              <w:jc w:val="left"/>
              <w:rPr>
                <w:rFonts w:eastAsia="Times New Roman"/>
                <w:sz w:val="16"/>
                <w:szCs w:val="16"/>
              </w:rPr>
            </w:pPr>
            <w:r w:rsidRPr="00F701CB">
              <w:rPr>
                <w:rFonts w:eastAsia="Times New Roman"/>
                <w:sz w:val="16"/>
                <w:szCs w:val="16"/>
              </w:rPr>
              <w:t xml:space="preserve">-Llenado con X hasta completar las </w:t>
            </w:r>
            <w:r w:rsidRPr="006E58A7">
              <w:rPr>
                <w:rFonts w:eastAsia="Times New Roman"/>
                <w:sz w:val="16"/>
                <w:szCs w:val="16"/>
              </w:rPr>
              <w:t>108</w:t>
            </w:r>
            <w:r w:rsidRPr="00F701CB">
              <w:rPr>
                <w:rFonts w:eastAsia="Times New Roman"/>
                <w:sz w:val="16"/>
                <w:szCs w:val="16"/>
              </w:rPr>
              <w:t xml:space="preserve"> posiciones.</w:t>
            </w:r>
          </w:p>
        </w:tc>
        <w:tc>
          <w:tcPr>
            <w:tcW w:w="967" w:type="dxa"/>
            <w:tcBorders>
              <w:top w:val="nil"/>
              <w:left w:val="nil"/>
              <w:bottom w:val="single" w:sz="4" w:space="0" w:color="auto"/>
              <w:right w:val="single" w:sz="4" w:space="0" w:color="auto"/>
            </w:tcBorders>
            <w:shd w:val="clear" w:color="auto" w:fill="auto"/>
            <w:vAlign w:val="center"/>
            <w:hideMark/>
          </w:tcPr>
          <w:p w14:paraId="494E8B3F" w14:textId="77777777" w:rsidR="00046A12" w:rsidRPr="00F701CB" w:rsidRDefault="00046A12" w:rsidP="00046A12">
            <w:pPr>
              <w:spacing w:after="0" w:line="240" w:lineRule="auto"/>
              <w:ind w:left="0" w:right="0" w:firstLine="0"/>
              <w:jc w:val="center"/>
              <w:rPr>
                <w:rFonts w:eastAsia="Times New Roman"/>
                <w:sz w:val="16"/>
                <w:szCs w:val="16"/>
              </w:rPr>
            </w:pPr>
            <w:r w:rsidRPr="00F701CB">
              <w:rPr>
                <w:rFonts w:eastAsia="Times New Roman"/>
                <w:sz w:val="16"/>
                <w:szCs w:val="16"/>
              </w:rPr>
              <w:t>Sí</w:t>
            </w:r>
          </w:p>
        </w:tc>
      </w:tr>
    </w:tbl>
    <w:p w14:paraId="7F7C8DC7" w14:textId="77777777" w:rsidR="001162C4" w:rsidRPr="00F701CB" w:rsidRDefault="001162C4" w:rsidP="00D67E21">
      <w:pPr>
        <w:spacing w:after="0"/>
      </w:pPr>
    </w:p>
    <w:p w14:paraId="6857F9CF" w14:textId="77777777" w:rsidR="00975ADE" w:rsidRPr="00F701CB" w:rsidRDefault="00561317" w:rsidP="00F33FDE">
      <w:pPr>
        <w:pStyle w:val="Ttulo1"/>
        <w:numPr>
          <w:ilvl w:val="2"/>
          <w:numId w:val="8"/>
        </w:numPr>
        <w:spacing w:after="160"/>
        <w:ind w:left="709" w:right="0" w:hanging="567"/>
        <w:jc w:val="left"/>
      </w:pPr>
      <w:r w:rsidRPr="00F701CB">
        <w:t xml:space="preserve"> </w:t>
      </w:r>
      <w:bookmarkStart w:id="17" w:name="_Toc8824128"/>
      <w:r w:rsidRPr="00F701CB">
        <w:t>C</w:t>
      </w:r>
      <w:r w:rsidR="00975ADE" w:rsidRPr="00F701CB">
        <w:t>uerpo del formato</w:t>
      </w:r>
      <w:bookmarkEnd w:id="17"/>
    </w:p>
    <w:p w14:paraId="12177768" w14:textId="77777777" w:rsidR="00680655" w:rsidRPr="00F701CB" w:rsidRDefault="005264DB" w:rsidP="008B76C2">
      <w:pPr>
        <w:spacing w:after="0"/>
        <w:ind w:left="0" w:firstLine="0"/>
      </w:pPr>
      <w:r w:rsidRPr="00F701CB">
        <w:t>Este tipo de registros c</w:t>
      </w:r>
      <w:r w:rsidR="00680655" w:rsidRPr="00F701CB">
        <w:t>on</w:t>
      </w:r>
      <w:r w:rsidR="00F74365" w:rsidRPr="00F701CB">
        <w:t>tiene</w:t>
      </w:r>
      <w:r w:rsidRPr="00F701CB">
        <w:t>n</w:t>
      </w:r>
      <w:r w:rsidR="00F74365" w:rsidRPr="00F701CB">
        <w:t xml:space="preserve"> </w:t>
      </w:r>
      <w:r w:rsidRPr="00F701CB">
        <w:t xml:space="preserve">la </w:t>
      </w:r>
      <w:r w:rsidR="00F74365" w:rsidRPr="00F701CB">
        <w:t>información referente a lo</w:t>
      </w:r>
      <w:r w:rsidR="00680655" w:rsidRPr="00F701CB">
        <w:t xml:space="preserve">s </w:t>
      </w:r>
      <w:r w:rsidR="00F74365" w:rsidRPr="00F701CB">
        <w:t>productos ofrecidos</w:t>
      </w:r>
      <w:r w:rsidR="00680655" w:rsidRPr="00F701CB">
        <w:t xml:space="preserve">. El archivo </w:t>
      </w:r>
      <w:r w:rsidR="00F74365" w:rsidRPr="00F701CB">
        <w:t xml:space="preserve">debe contener tantos registros </w:t>
      </w:r>
      <w:r w:rsidR="00680655" w:rsidRPr="00F701CB">
        <w:t xml:space="preserve">de este tipo, como </w:t>
      </w:r>
      <w:r w:rsidR="00F74365" w:rsidRPr="00F701CB">
        <w:t>productos ofrecidos a reportar</w:t>
      </w:r>
      <w:r w:rsidR="00680655" w:rsidRPr="00F701CB">
        <w:t>.</w:t>
      </w:r>
    </w:p>
    <w:p w14:paraId="294C9844" w14:textId="77777777" w:rsidR="008B76C2" w:rsidRPr="00F701CB" w:rsidRDefault="008B76C2" w:rsidP="008B76C2">
      <w:pPr>
        <w:spacing w:after="0"/>
      </w:pPr>
    </w:p>
    <w:p w14:paraId="7A7A271D" w14:textId="77777777" w:rsidR="00471E81" w:rsidRPr="00F701CB" w:rsidRDefault="00471E81" w:rsidP="008B76C2">
      <w:pPr>
        <w:spacing w:after="0"/>
      </w:pPr>
      <w:r w:rsidRPr="00F701CB">
        <w:t>Ca</w:t>
      </w:r>
      <w:r w:rsidR="00912963" w:rsidRPr="00F701CB">
        <w:t>da registro corresponde a</w:t>
      </w:r>
      <w:r w:rsidR="00823424" w:rsidRPr="00F701CB">
        <w:t xml:space="preserve"> un producto ofrecido por la entidad reportante.</w:t>
      </w:r>
    </w:p>
    <w:p w14:paraId="03EBB0AC" w14:textId="77777777" w:rsidR="00EB1427" w:rsidRPr="00F701CB" w:rsidRDefault="00EB1427" w:rsidP="008B76C2">
      <w:pPr>
        <w:spacing w:after="0"/>
      </w:pPr>
    </w:p>
    <w:p w14:paraId="76FD0706" w14:textId="77777777" w:rsidR="003163FB" w:rsidRPr="00F701CB" w:rsidRDefault="00243C89" w:rsidP="00243C89">
      <w:r w:rsidRPr="00F701CB">
        <w:t>Para cada uno de los registros debe reportar la información de</w:t>
      </w:r>
      <w:r w:rsidR="00CF4BF3" w:rsidRPr="00F701CB">
        <w:t xml:space="preserve"> los siguientes campos:</w:t>
      </w:r>
    </w:p>
    <w:p w14:paraId="6403761A" w14:textId="77777777" w:rsidR="005E29CD" w:rsidRPr="00F701CB" w:rsidRDefault="005E29CD" w:rsidP="005E29CD">
      <w:pPr>
        <w:spacing w:after="0"/>
      </w:pPr>
    </w:p>
    <w:p w14:paraId="73D6A646" w14:textId="6AC39D0A" w:rsidR="002C2294" w:rsidRPr="00F701CB" w:rsidRDefault="00EC5B5C" w:rsidP="006E58A7">
      <w:pPr>
        <w:numPr>
          <w:ilvl w:val="0"/>
          <w:numId w:val="2"/>
        </w:numPr>
        <w:pBdr>
          <w:left w:val="single" w:sz="4" w:space="4" w:color="auto"/>
        </w:pBdr>
        <w:spacing w:after="7"/>
        <w:ind w:right="0" w:hanging="283"/>
      </w:pPr>
      <w:r w:rsidRPr="00F701CB">
        <w:rPr>
          <w:b/>
        </w:rPr>
        <w:t xml:space="preserve">Columna 1 - </w:t>
      </w:r>
      <w:r w:rsidR="002C2294" w:rsidRPr="00F701CB">
        <w:rPr>
          <w:b/>
        </w:rPr>
        <w:t>Número consecutivo de registro:</w:t>
      </w:r>
      <w:r w:rsidR="002C2294" w:rsidRPr="00F701CB">
        <w:t xml:space="preserve"> es el número único de cada uno de los registros reportados en el archivo</w:t>
      </w:r>
      <w:r w:rsidR="00DA39E7">
        <w:t xml:space="preserve">, </w:t>
      </w:r>
      <w:r w:rsidR="00DA39E7" w:rsidRPr="006E58A7">
        <w:rPr>
          <w:b/>
        </w:rPr>
        <w:t>inicia en 1</w:t>
      </w:r>
      <w:r w:rsidR="002C2294" w:rsidRPr="006E58A7">
        <w:rPr>
          <w:b/>
        </w:rPr>
        <w:t>.</w:t>
      </w:r>
      <w:r w:rsidR="002C2294" w:rsidRPr="00F701CB">
        <w:t xml:space="preserve"> </w:t>
      </w:r>
    </w:p>
    <w:p w14:paraId="0CB5BBAD" w14:textId="77777777" w:rsidR="002C2294" w:rsidRPr="00F701CB" w:rsidRDefault="002C2294" w:rsidP="0032124F">
      <w:pPr>
        <w:spacing w:after="9"/>
        <w:ind w:left="283" w:right="0" w:firstLine="0"/>
        <w:jc w:val="center"/>
      </w:pPr>
      <w:r w:rsidRPr="00F701CB">
        <w:t xml:space="preserve"> </w:t>
      </w:r>
    </w:p>
    <w:p w14:paraId="002D1DC4" w14:textId="1CF8D468" w:rsidR="00A87F1F" w:rsidRPr="00F701CB" w:rsidRDefault="00EC5B5C" w:rsidP="00A87F1F">
      <w:pPr>
        <w:spacing w:after="7"/>
        <w:ind w:left="283" w:right="0" w:firstLine="0"/>
      </w:pPr>
      <w:r w:rsidRPr="00F701CB">
        <w:rPr>
          <w:b/>
        </w:rPr>
        <w:t xml:space="preserve">Columna 2 - </w:t>
      </w:r>
      <w:r w:rsidR="002C2294" w:rsidRPr="00F701CB">
        <w:rPr>
          <w:b/>
        </w:rPr>
        <w:t>Número del producto:</w:t>
      </w:r>
      <w:r w:rsidR="002C2294" w:rsidRPr="00F701CB">
        <w:t xml:space="preserve"> es el número de identificación único que asigna la entidad reportante a cada producto financiero ofrecido.</w:t>
      </w:r>
      <w:r w:rsidR="0034180A" w:rsidRPr="00F701CB">
        <w:t xml:space="preserve"> </w:t>
      </w:r>
      <w:r w:rsidR="00A87F1F" w:rsidRPr="00F701CB">
        <w:rPr>
          <w:u w:val="single"/>
        </w:rPr>
        <w:t xml:space="preserve">Este campo es </w:t>
      </w:r>
      <w:r w:rsidR="00F018C5" w:rsidRPr="00F701CB">
        <w:rPr>
          <w:u w:val="single"/>
        </w:rPr>
        <w:t>la</w:t>
      </w:r>
      <w:r w:rsidR="00A87F1F" w:rsidRPr="00F701CB">
        <w:rPr>
          <w:u w:val="single"/>
        </w:rPr>
        <w:t xml:space="preserve"> llave</w:t>
      </w:r>
      <w:r w:rsidR="00F018C5" w:rsidRPr="00F701CB">
        <w:rPr>
          <w:u w:val="single"/>
        </w:rPr>
        <w:t xml:space="preserve"> 1</w:t>
      </w:r>
      <w:r w:rsidR="00A87F1F" w:rsidRPr="00F701CB">
        <w:rPr>
          <w:u w:val="single"/>
        </w:rPr>
        <w:t xml:space="preserve"> entre los Archivo 1 y Archivo 2 y debe coincidir con el </w:t>
      </w:r>
      <w:r w:rsidR="00F828F2" w:rsidRPr="00F701CB">
        <w:rPr>
          <w:u w:val="single"/>
        </w:rPr>
        <w:t xml:space="preserve">campo </w:t>
      </w:r>
      <w:r w:rsidR="00F018C5" w:rsidRPr="00F701CB">
        <w:rPr>
          <w:i/>
          <w:u w:val="single"/>
        </w:rPr>
        <w:t>N</w:t>
      </w:r>
      <w:r w:rsidR="00A87F1F" w:rsidRPr="00F701CB">
        <w:rPr>
          <w:i/>
          <w:u w:val="single"/>
        </w:rPr>
        <w:t>úmero único del producto</w:t>
      </w:r>
      <w:r w:rsidR="00A87F1F" w:rsidRPr="00F701CB">
        <w:rPr>
          <w:u w:val="single"/>
        </w:rPr>
        <w:t xml:space="preserve"> reportado en el Archivo 2</w:t>
      </w:r>
      <w:r w:rsidR="00A87F1F" w:rsidRPr="00F701CB">
        <w:t>.</w:t>
      </w:r>
    </w:p>
    <w:p w14:paraId="5F35AE19" w14:textId="77777777" w:rsidR="002C2294" w:rsidRPr="00F701CB" w:rsidRDefault="002C2294" w:rsidP="00474B19">
      <w:pPr>
        <w:spacing w:after="7"/>
        <w:ind w:left="283" w:right="0" w:firstLine="0"/>
      </w:pPr>
    </w:p>
    <w:p w14:paraId="41FDF859" w14:textId="07BA5F1B" w:rsidR="008845BD" w:rsidRPr="00F701CB" w:rsidRDefault="00EC5B5C" w:rsidP="00AF5654">
      <w:pPr>
        <w:numPr>
          <w:ilvl w:val="0"/>
          <w:numId w:val="2"/>
        </w:numPr>
        <w:spacing w:after="0"/>
        <w:ind w:right="0" w:hanging="283"/>
      </w:pPr>
      <w:r w:rsidRPr="00F701CB">
        <w:rPr>
          <w:b/>
        </w:rPr>
        <w:t xml:space="preserve">Columna 3 - </w:t>
      </w:r>
      <w:r w:rsidR="002C2294" w:rsidRPr="00F701CB">
        <w:rPr>
          <w:b/>
        </w:rPr>
        <w:t>Tipo de producto:</w:t>
      </w:r>
      <w:r w:rsidR="002C2294" w:rsidRPr="00F701CB">
        <w:t xml:space="preserve"> es el código del producto financiero ofrecido por la entidad reportante. Este código deb</w:t>
      </w:r>
      <w:r w:rsidR="00E25506" w:rsidRPr="00F701CB">
        <w:t xml:space="preserve">e ser seleccionado </w:t>
      </w:r>
      <w:r w:rsidR="008845BD" w:rsidRPr="00F701CB">
        <w:t xml:space="preserve">del </w:t>
      </w:r>
      <w:r w:rsidR="00A054F5" w:rsidRPr="00F701CB">
        <w:t>Cuadro 1</w:t>
      </w:r>
      <w:r w:rsidR="008845BD" w:rsidRPr="00F701CB">
        <w:t xml:space="preserve"> del archivo “Cuadros Complementarios del Anexo 6”, el cual se encuentra a disposición de las entidades reportantes en la sección </w:t>
      </w:r>
      <w:r w:rsidR="008845BD" w:rsidRPr="00F701CB">
        <w:rPr>
          <w:b/>
        </w:rPr>
        <w:t>Reportantes &gt; Superintendencia Financiera de Colombia &gt; Anexos técnicos – Utilidades</w:t>
      </w:r>
      <w:r w:rsidR="008845BD" w:rsidRPr="00F701CB">
        <w:t>, de la página web de la UIAF (www.uiaf.gov.co).</w:t>
      </w:r>
    </w:p>
    <w:p w14:paraId="0296240D" w14:textId="77777777" w:rsidR="00AF5654" w:rsidRPr="00F701CB" w:rsidRDefault="00AF5654" w:rsidP="00AF5654">
      <w:pPr>
        <w:spacing w:after="0"/>
        <w:ind w:left="283" w:right="0" w:firstLine="0"/>
      </w:pPr>
    </w:p>
    <w:p w14:paraId="74F4B5BD" w14:textId="2CA16F67" w:rsidR="008845BD" w:rsidRPr="00F701CB" w:rsidRDefault="008845BD" w:rsidP="004F6419">
      <w:pPr>
        <w:spacing w:after="0"/>
        <w:ind w:left="283" w:right="0" w:firstLine="0"/>
      </w:pPr>
      <w:r w:rsidRPr="00F701CB">
        <w:rPr>
          <w:u w:val="single"/>
        </w:rPr>
        <w:lastRenderedPageBreak/>
        <w:t xml:space="preserve">Este campo es la llave 2 entre los Archivo 1 y Archivo 2 y debe coincidir con el campo </w:t>
      </w:r>
      <w:r w:rsidRPr="00F701CB">
        <w:rPr>
          <w:i/>
          <w:u w:val="single"/>
        </w:rPr>
        <w:t>Tipo de producto</w:t>
      </w:r>
      <w:r w:rsidRPr="00F701CB">
        <w:rPr>
          <w:u w:val="single"/>
        </w:rPr>
        <w:t xml:space="preserve"> reportado en el Archivo 2</w:t>
      </w:r>
      <w:r w:rsidRPr="00F701CB">
        <w:t>.</w:t>
      </w:r>
    </w:p>
    <w:p w14:paraId="5BF584CE" w14:textId="77777777" w:rsidR="008845BD" w:rsidRPr="00F701CB" w:rsidRDefault="008845BD" w:rsidP="008718E6">
      <w:pPr>
        <w:spacing w:after="0" w:line="259" w:lineRule="auto"/>
        <w:ind w:left="0" w:right="0" w:firstLine="0"/>
        <w:jc w:val="left"/>
      </w:pPr>
    </w:p>
    <w:p w14:paraId="07ABF766" w14:textId="77777777" w:rsidR="002C2294" w:rsidRPr="00F701CB" w:rsidRDefault="00EC5B5C" w:rsidP="002C2294">
      <w:pPr>
        <w:numPr>
          <w:ilvl w:val="0"/>
          <w:numId w:val="2"/>
        </w:numPr>
        <w:spacing w:after="9"/>
        <w:ind w:right="0" w:hanging="283"/>
      </w:pPr>
      <w:r w:rsidRPr="00F701CB">
        <w:rPr>
          <w:b/>
        </w:rPr>
        <w:t xml:space="preserve">Columna 4 - </w:t>
      </w:r>
      <w:r w:rsidR="002C2294" w:rsidRPr="00F701CB">
        <w:rPr>
          <w:b/>
        </w:rPr>
        <w:t>Fecha de apertura:</w:t>
      </w:r>
      <w:r w:rsidR="002C2294" w:rsidRPr="00F701CB">
        <w:t xml:space="preserve"> es la fecha en que el titular constituyó o </w:t>
      </w:r>
      <w:proofErr w:type="spellStart"/>
      <w:r w:rsidR="002C2294" w:rsidRPr="00F701CB">
        <w:t>aperturó</w:t>
      </w:r>
      <w:proofErr w:type="spellEnd"/>
      <w:r w:rsidR="002C2294" w:rsidRPr="00F701CB">
        <w:t xml:space="preserve"> el producto ofrecido por la entidad reportante. </w:t>
      </w:r>
    </w:p>
    <w:p w14:paraId="6B3EBA00" w14:textId="77777777" w:rsidR="002C2294" w:rsidRPr="00F701CB" w:rsidRDefault="002C2294" w:rsidP="00C0288D">
      <w:pPr>
        <w:spacing w:after="0" w:line="259" w:lineRule="auto"/>
        <w:ind w:left="0" w:right="0" w:firstLine="0"/>
        <w:jc w:val="left"/>
      </w:pPr>
    </w:p>
    <w:p w14:paraId="607289CF" w14:textId="77777777" w:rsidR="002C2294" w:rsidRPr="00F701CB" w:rsidRDefault="00EC5B5C" w:rsidP="00EC5B5C">
      <w:pPr>
        <w:numPr>
          <w:ilvl w:val="0"/>
          <w:numId w:val="2"/>
        </w:numPr>
        <w:spacing w:after="0"/>
        <w:ind w:right="0" w:hanging="283"/>
      </w:pPr>
      <w:r w:rsidRPr="00F701CB">
        <w:rPr>
          <w:b/>
        </w:rPr>
        <w:t xml:space="preserve">Columna 5 - </w:t>
      </w:r>
      <w:r w:rsidR="00AC423B" w:rsidRPr="00F701CB">
        <w:rPr>
          <w:b/>
        </w:rPr>
        <w:t>M</w:t>
      </w:r>
      <w:r w:rsidR="002C2294" w:rsidRPr="00F701CB">
        <w:rPr>
          <w:b/>
        </w:rPr>
        <w:t>unicipio de apertur</w:t>
      </w:r>
      <w:r w:rsidR="00AC423B" w:rsidRPr="00F701CB">
        <w:rPr>
          <w:b/>
        </w:rPr>
        <w:t>a:</w:t>
      </w:r>
      <w:r w:rsidR="002C2294" w:rsidRPr="00F701CB">
        <w:t xml:space="preserve"> es el </w:t>
      </w:r>
      <w:r w:rsidR="00AC423B" w:rsidRPr="00F701CB">
        <w:t>código</w:t>
      </w:r>
      <w:r w:rsidR="002C2294" w:rsidRPr="00F701CB">
        <w:t xml:space="preserve"> que representa el municipio en donde el producto financiero se constituyó o </w:t>
      </w:r>
      <w:proofErr w:type="spellStart"/>
      <w:r w:rsidR="002C2294" w:rsidRPr="00F701CB">
        <w:t>aperturó</w:t>
      </w:r>
      <w:proofErr w:type="spellEnd"/>
      <w:r w:rsidR="002C2294" w:rsidRPr="00F701CB">
        <w:t xml:space="preserve">. Este código debe asignarse de acuerdo </w:t>
      </w:r>
      <w:r w:rsidR="00A55F20" w:rsidRPr="00F701CB">
        <w:t>con</w:t>
      </w:r>
      <w:r w:rsidR="006D0626" w:rsidRPr="00F701CB">
        <w:t xml:space="preserve"> </w:t>
      </w:r>
      <w:r w:rsidR="002C2294" w:rsidRPr="00F701CB">
        <w:t>la codificación del DANE de departamentos y municipios. Es de destacar que Bogotá, por ser Distrito Capital, tiene código especial de dep</w:t>
      </w:r>
      <w:r w:rsidR="009172F9" w:rsidRPr="00F701CB">
        <w:t>artamento y municipio = 11001.</w:t>
      </w:r>
      <w:r w:rsidR="002C2294" w:rsidRPr="00F701CB">
        <w:t xml:space="preserve"> </w:t>
      </w:r>
    </w:p>
    <w:p w14:paraId="251DB520" w14:textId="77777777" w:rsidR="002C2294" w:rsidRPr="00F701CB" w:rsidRDefault="002C2294" w:rsidP="002C2294">
      <w:pPr>
        <w:spacing w:after="0" w:line="259" w:lineRule="auto"/>
        <w:ind w:left="0" w:right="0" w:firstLine="0"/>
        <w:jc w:val="left"/>
      </w:pPr>
    </w:p>
    <w:p w14:paraId="46B7FF3B" w14:textId="2E397B0A" w:rsidR="001B7FE2" w:rsidRPr="00F701CB" w:rsidRDefault="00EC5B5C" w:rsidP="00A054F5">
      <w:pPr>
        <w:numPr>
          <w:ilvl w:val="0"/>
          <w:numId w:val="4"/>
        </w:numPr>
        <w:spacing w:after="0"/>
        <w:ind w:right="0" w:hanging="283"/>
      </w:pPr>
      <w:r w:rsidRPr="00F701CB">
        <w:rPr>
          <w:b/>
        </w:rPr>
        <w:t xml:space="preserve">Columna 6 - </w:t>
      </w:r>
      <w:r w:rsidR="007047A9" w:rsidRPr="00F701CB">
        <w:rPr>
          <w:b/>
        </w:rPr>
        <w:t xml:space="preserve">Estado del producto: </w:t>
      </w:r>
      <w:r w:rsidR="007047A9" w:rsidRPr="00F701CB">
        <w:t xml:space="preserve">Es un código que describe cómo se encuentra el producto ofrecido por la entidad reportante. Este código debe </w:t>
      </w:r>
      <w:r w:rsidR="00AF5654" w:rsidRPr="00F701CB">
        <w:t xml:space="preserve">seleccionarse del </w:t>
      </w:r>
      <w:r w:rsidR="00A054F5" w:rsidRPr="00F701CB">
        <w:t>Cuadro 2</w:t>
      </w:r>
      <w:r w:rsidR="00AF5654" w:rsidRPr="00F701CB">
        <w:t xml:space="preserve"> del archivo “Cuadros Complementarios del Anexo 6”, el cual se encuentra a disposición de las entidades reportantes en la sección </w:t>
      </w:r>
      <w:r w:rsidR="00AF5654" w:rsidRPr="00F701CB">
        <w:rPr>
          <w:b/>
        </w:rPr>
        <w:t>Reportantes &gt; Superintendencia Financiera de Colombia &gt; Anexos técnicos – Utilidades</w:t>
      </w:r>
      <w:r w:rsidR="00AF5654" w:rsidRPr="00F701CB">
        <w:t>, de la página web de la UIAF (www.uiaf.gov.co).</w:t>
      </w:r>
    </w:p>
    <w:p w14:paraId="52C49C65" w14:textId="2D6754E7" w:rsidR="002C2294" w:rsidRPr="00F701CB" w:rsidRDefault="007047A9" w:rsidP="00AF5654">
      <w:pPr>
        <w:spacing w:after="0" w:line="259" w:lineRule="auto"/>
        <w:ind w:left="0" w:right="0" w:firstLine="0"/>
        <w:jc w:val="left"/>
      </w:pPr>
      <w:r w:rsidRPr="00F701CB">
        <w:t xml:space="preserve"> </w:t>
      </w:r>
    </w:p>
    <w:p w14:paraId="5BB0A96E" w14:textId="3C8FAD09" w:rsidR="00211A73" w:rsidRPr="00F701CB" w:rsidRDefault="00EC5B5C" w:rsidP="00EC5B5C">
      <w:pPr>
        <w:numPr>
          <w:ilvl w:val="0"/>
          <w:numId w:val="4"/>
        </w:numPr>
        <w:spacing w:after="0"/>
        <w:ind w:right="0" w:hanging="283"/>
      </w:pPr>
      <w:r w:rsidRPr="00F701CB">
        <w:rPr>
          <w:b/>
        </w:rPr>
        <w:t xml:space="preserve">Columna 7 - </w:t>
      </w:r>
      <w:r w:rsidR="002C2294" w:rsidRPr="00F701CB">
        <w:rPr>
          <w:b/>
        </w:rPr>
        <w:t>Entradas:</w:t>
      </w:r>
      <w:r w:rsidR="002C2294" w:rsidRPr="00F701CB">
        <w:t xml:space="preserve"> corresponde a la suma de todos los movimientos crédito del </w:t>
      </w:r>
      <w:r w:rsidR="00211A73" w:rsidRPr="00F701CB">
        <w:t>producto</w:t>
      </w:r>
      <w:r w:rsidR="005679BC" w:rsidRPr="00F701CB">
        <w:t xml:space="preserve"> durante todo el mes de reporte</w:t>
      </w:r>
      <w:r w:rsidR="002C2294" w:rsidRPr="00F701CB">
        <w:t>. Es decir, es la suma de todos los flujos</w:t>
      </w:r>
      <w:r w:rsidR="006F40B6" w:rsidRPr="00F701CB">
        <w:t xml:space="preserve"> financieros contables</w:t>
      </w:r>
      <w:r w:rsidR="002C2294" w:rsidRPr="00F701CB">
        <w:t xml:space="preserve"> desde el titular</w:t>
      </w:r>
      <w:r w:rsidR="006F40B6" w:rsidRPr="00F701CB">
        <w:t xml:space="preserve"> (es) </w:t>
      </w:r>
      <w:r w:rsidR="002C2294" w:rsidRPr="00F701CB">
        <w:t>y/o un tercero hacia el producto financiero</w:t>
      </w:r>
      <w:r w:rsidR="00211A73" w:rsidRPr="00F701CB">
        <w:t xml:space="preserve"> reportado en el mes de reporte</w:t>
      </w:r>
      <w:r w:rsidR="002C2294" w:rsidRPr="00F701CB">
        <w:t>.</w:t>
      </w:r>
      <w:r w:rsidR="00F52B9D" w:rsidRPr="00F701CB">
        <w:t xml:space="preserve"> Debe incluir los costos financieros</w:t>
      </w:r>
      <w:r w:rsidR="00D55D9F" w:rsidRPr="00F701CB">
        <w:t>, costos administrativos</w:t>
      </w:r>
      <w:r w:rsidR="00F52B9D" w:rsidRPr="00F701CB">
        <w:t xml:space="preserve"> y costos tributarios en que se incurre en este tipo de movimientos.</w:t>
      </w:r>
    </w:p>
    <w:p w14:paraId="2360B987" w14:textId="77777777" w:rsidR="00EC5B5C" w:rsidRPr="00F701CB" w:rsidRDefault="00EC5B5C" w:rsidP="00EC5B5C">
      <w:pPr>
        <w:spacing w:after="0"/>
        <w:ind w:left="0" w:right="0" w:firstLine="0"/>
      </w:pPr>
    </w:p>
    <w:p w14:paraId="50BA3E58" w14:textId="77777777" w:rsidR="00211A73" w:rsidRPr="00F701CB" w:rsidRDefault="00211A73" w:rsidP="00EC5B5C">
      <w:pPr>
        <w:spacing w:after="0"/>
        <w:ind w:left="293" w:right="0"/>
      </w:pPr>
      <w:r w:rsidRPr="00F701CB">
        <w:t>En el caso de los productos de captación, son todos los</w:t>
      </w:r>
      <w:r w:rsidR="00D375B8" w:rsidRPr="00F701CB">
        <w:t xml:space="preserve"> depósitos, consignaciones recibidas, ingresos por intereses,</w:t>
      </w:r>
      <w:r w:rsidR="00994F0F" w:rsidRPr="00F701CB">
        <w:t xml:space="preserve"> </w:t>
      </w:r>
      <w:r w:rsidR="005A5F00" w:rsidRPr="00F701CB">
        <w:t xml:space="preserve">el valor de apertura de un CDAT, </w:t>
      </w:r>
      <w:r w:rsidR="00EA3FD6" w:rsidRPr="00F701CB">
        <w:t xml:space="preserve">los </w:t>
      </w:r>
      <w:r w:rsidR="00994F0F" w:rsidRPr="00F701CB">
        <w:t>rendimientos</w:t>
      </w:r>
      <w:r w:rsidR="00EA3FD6" w:rsidRPr="00F701CB">
        <w:t xml:space="preserve"> de un CDT en el momento en que sean pagados</w:t>
      </w:r>
      <w:r w:rsidR="002436FD" w:rsidRPr="00F701CB">
        <w:t>,</w:t>
      </w:r>
      <w:r w:rsidR="00D375B8" w:rsidRPr="00F701CB">
        <w:t xml:space="preserve"> etc.</w:t>
      </w:r>
    </w:p>
    <w:p w14:paraId="73E6B627" w14:textId="77777777" w:rsidR="00211A73" w:rsidRPr="00F701CB" w:rsidRDefault="00211A73" w:rsidP="00EC5B5C">
      <w:pPr>
        <w:spacing w:after="0"/>
        <w:ind w:left="293" w:right="0"/>
      </w:pPr>
      <w:r w:rsidRPr="00F701CB">
        <w:t>En el caso de los productos de colocación, son todos los pagos</w:t>
      </w:r>
      <w:r w:rsidR="00A079E7" w:rsidRPr="00F701CB">
        <w:t xml:space="preserve"> o abonos</w:t>
      </w:r>
      <w:r w:rsidRPr="00F701CB">
        <w:t xml:space="preserve"> de la obligación adquirida</w:t>
      </w:r>
      <w:r w:rsidR="006644D7" w:rsidRPr="00F701CB">
        <w:t>, etc.</w:t>
      </w:r>
      <w:r w:rsidRPr="00F701CB">
        <w:t xml:space="preserve"> </w:t>
      </w:r>
    </w:p>
    <w:p w14:paraId="74E6FDC9" w14:textId="77777777" w:rsidR="00EC5B5C" w:rsidRPr="00F701CB" w:rsidRDefault="00EC5B5C" w:rsidP="00EC5B5C">
      <w:pPr>
        <w:spacing w:after="0"/>
        <w:ind w:left="293" w:right="0"/>
      </w:pPr>
    </w:p>
    <w:p w14:paraId="5CA2FF87" w14:textId="77777777" w:rsidR="00EC5B5C" w:rsidRPr="00F701CB" w:rsidRDefault="00211A73" w:rsidP="00EC5B5C">
      <w:pPr>
        <w:spacing w:after="0"/>
        <w:ind w:left="293" w:right="0"/>
      </w:pPr>
      <w:r w:rsidRPr="00F701CB">
        <w:t xml:space="preserve">Para la administración de portafolios de terceros y las inversiones a nombre de un tercero, las entradas corresponden a los flujos entregados por los terceros </w:t>
      </w:r>
      <w:r w:rsidR="005679BC" w:rsidRPr="00F701CB">
        <w:t xml:space="preserve">a la entidad reportante </w:t>
      </w:r>
      <w:r w:rsidRPr="00F701CB">
        <w:t xml:space="preserve">para </w:t>
      </w:r>
      <w:r w:rsidR="00F253D5" w:rsidRPr="00F701CB">
        <w:t xml:space="preserve">que sean </w:t>
      </w:r>
      <w:r w:rsidRPr="00F701CB">
        <w:t>administrados y/o invertidos.</w:t>
      </w:r>
    </w:p>
    <w:p w14:paraId="7431D374" w14:textId="77777777" w:rsidR="00211A73" w:rsidRPr="00F701CB" w:rsidRDefault="00211A73" w:rsidP="00EC5B5C">
      <w:pPr>
        <w:spacing w:after="0"/>
        <w:ind w:left="293" w:right="0"/>
      </w:pPr>
      <w:r w:rsidRPr="00F701CB">
        <w:t xml:space="preserve"> </w:t>
      </w:r>
    </w:p>
    <w:p w14:paraId="3689FB2F" w14:textId="77777777" w:rsidR="002C2294" w:rsidRPr="00F701CB" w:rsidRDefault="002C2294" w:rsidP="00EC5B5C">
      <w:pPr>
        <w:spacing w:after="0"/>
        <w:ind w:left="283" w:right="0" w:firstLine="0"/>
      </w:pPr>
      <w:r w:rsidRPr="00F701CB">
        <w:t>Este valor debe reportarse en pesos corrientes colombianos. Si no hubo entradas, el valor a ingresar es “0”, no vacío.</w:t>
      </w:r>
    </w:p>
    <w:p w14:paraId="6675FF3B" w14:textId="77777777" w:rsidR="00C9183D" w:rsidRPr="00F701CB" w:rsidRDefault="00C9183D" w:rsidP="00C9183D">
      <w:pPr>
        <w:spacing w:after="12" w:line="259" w:lineRule="auto"/>
        <w:ind w:left="283" w:right="0" w:firstLine="0"/>
        <w:jc w:val="left"/>
      </w:pPr>
    </w:p>
    <w:p w14:paraId="57CD6D5F" w14:textId="6EEE12ED" w:rsidR="002C2294" w:rsidRPr="00F701CB" w:rsidRDefault="00EC5B5C" w:rsidP="00EC5B5C">
      <w:pPr>
        <w:numPr>
          <w:ilvl w:val="0"/>
          <w:numId w:val="4"/>
        </w:numPr>
        <w:spacing w:after="0"/>
        <w:ind w:right="0" w:hanging="283"/>
      </w:pPr>
      <w:r w:rsidRPr="00F701CB">
        <w:rPr>
          <w:b/>
        </w:rPr>
        <w:t xml:space="preserve">Columna 8 - </w:t>
      </w:r>
      <w:r w:rsidR="002C2294" w:rsidRPr="00F701CB">
        <w:rPr>
          <w:b/>
        </w:rPr>
        <w:t>Salidas:</w:t>
      </w:r>
      <w:r w:rsidR="002C2294" w:rsidRPr="00F701CB">
        <w:t xml:space="preserve"> es la suma de todos los movimientos débito </w:t>
      </w:r>
      <w:r w:rsidR="000F6C1B" w:rsidRPr="00F701CB">
        <w:t>del producto reportado</w:t>
      </w:r>
      <w:r w:rsidR="002C2294" w:rsidRPr="00F701CB">
        <w:t xml:space="preserve"> durante todo el mes de reporte. Es decir, es la suma de todos los </w:t>
      </w:r>
      <w:r w:rsidR="006F40B6" w:rsidRPr="00F701CB">
        <w:t>flujos financieros contables</w:t>
      </w:r>
      <w:r w:rsidR="002C2294" w:rsidRPr="00F701CB">
        <w:t xml:space="preserve"> desde el producto financiero reportado</w:t>
      </w:r>
      <w:r w:rsidR="000F6C1B" w:rsidRPr="00F701CB">
        <w:t xml:space="preserve"> que tienen </w:t>
      </w:r>
      <w:r w:rsidR="002C2294" w:rsidRPr="00F701CB">
        <w:t>como destinatario al titular</w:t>
      </w:r>
      <w:r w:rsidR="006F40B6" w:rsidRPr="00F701CB">
        <w:t xml:space="preserve"> (es)</w:t>
      </w:r>
      <w:r w:rsidR="002C2294" w:rsidRPr="00F701CB">
        <w:t xml:space="preserve"> del producto y/o a un tercero.</w:t>
      </w:r>
      <w:r w:rsidR="002C2294" w:rsidRPr="00F701CB">
        <w:rPr>
          <w:b/>
        </w:rPr>
        <w:t xml:space="preserve"> </w:t>
      </w:r>
      <w:r w:rsidR="00F52B9D" w:rsidRPr="00F701CB">
        <w:t>Debe incluir los costos financieros</w:t>
      </w:r>
      <w:r w:rsidR="00D55D9F" w:rsidRPr="00F701CB">
        <w:t>, costos administrativos</w:t>
      </w:r>
      <w:r w:rsidR="00F52B9D" w:rsidRPr="00F701CB">
        <w:t xml:space="preserve"> y costos tributarios </w:t>
      </w:r>
      <w:r w:rsidR="00F04526" w:rsidRPr="00F701CB">
        <w:t>asociados a</w:t>
      </w:r>
      <w:r w:rsidR="00F52B9D" w:rsidRPr="00F701CB">
        <w:t xml:space="preserve"> este tipo de movimientos.</w:t>
      </w:r>
    </w:p>
    <w:p w14:paraId="7EE9C7C6" w14:textId="77777777" w:rsidR="00EC5B5C" w:rsidRPr="00F701CB" w:rsidRDefault="00EC5B5C" w:rsidP="00EC5B5C">
      <w:pPr>
        <w:spacing w:after="0"/>
        <w:ind w:left="0" w:right="0" w:firstLine="0"/>
      </w:pPr>
    </w:p>
    <w:p w14:paraId="69A1F734" w14:textId="77777777" w:rsidR="00920359" w:rsidRPr="00F701CB" w:rsidRDefault="00920359" w:rsidP="00EC5B5C">
      <w:pPr>
        <w:spacing w:after="0"/>
        <w:ind w:left="283" w:right="0" w:firstLine="0"/>
      </w:pPr>
      <w:r w:rsidRPr="00F701CB">
        <w:lastRenderedPageBreak/>
        <w:t xml:space="preserve">En el caso de los productos de captación, son todos los retiros realizados por el titular y/o un tercero autorizado. </w:t>
      </w:r>
    </w:p>
    <w:p w14:paraId="059584E6" w14:textId="77777777" w:rsidR="00EC5B5C" w:rsidRPr="00F701CB" w:rsidRDefault="00EC5B5C" w:rsidP="00EC5B5C">
      <w:pPr>
        <w:spacing w:after="0"/>
        <w:ind w:left="283" w:right="0" w:firstLine="0"/>
      </w:pPr>
    </w:p>
    <w:p w14:paraId="54181A75" w14:textId="77777777" w:rsidR="00920359" w:rsidRPr="00F701CB" w:rsidRDefault="00920359" w:rsidP="00EC5B5C">
      <w:pPr>
        <w:spacing w:after="0"/>
        <w:ind w:left="283" w:right="0" w:firstLine="0"/>
      </w:pPr>
      <w:r w:rsidRPr="00F701CB">
        <w:t>En el caso de productos de colocación, es el va</w:t>
      </w:r>
      <w:r w:rsidR="00527223" w:rsidRPr="00F701CB">
        <w:t xml:space="preserve">lor del crédito que es otorgado, </w:t>
      </w:r>
      <w:r w:rsidRPr="00F701CB">
        <w:t>el valor del crédito que es refinanciado</w:t>
      </w:r>
      <w:r w:rsidR="00527223" w:rsidRPr="00F701CB">
        <w:t xml:space="preserve"> y/o</w:t>
      </w:r>
      <w:r w:rsidR="005D364B" w:rsidRPr="00F701CB">
        <w:t xml:space="preserve"> reestructurado</w:t>
      </w:r>
      <w:r w:rsidRPr="00F701CB">
        <w:t xml:space="preserve">. </w:t>
      </w:r>
    </w:p>
    <w:p w14:paraId="3BBBEF78" w14:textId="77777777" w:rsidR="00EC5B5C" w:rsidRPr="00F701CB" w:rsidRDefault="00EC5B5C" w:rsidP="00EC5B5C">
      <w:pPr>
        <w:spacing w:after="0"/>
        <w:ind w:left="283" w:right="0" w:firstLine="0"/>
      </w:pPr>
    </w:p>
    <w:p w14:paraId="33DE96D3" w14:textId="77777777" w:rsidR="00920359" w:rsidRPr="00F701CB" w:rsidRDefault="00920359" w:rsidP="00EC5B5C">
      <w:pPr>
        <w:spacing w:after="0"/>
        <w:ind w:left="283" w:right="0" w:firstLine="0"/>
      </w:pPr>
      <w:r w:rsidRPr="00F701CB">
        <w:t>Para la administración de portafolios de terceros y las inversiones a nombre de un tercero, son los dineros retirados por los titulares</w:t>
      </w:r>
      <w:r w:rsidR="00285DE8" w:rsidRPr="00F701CB">
        <w:t xml:space="preserve"> y/o un tercero autorizado</w:t>
      </w:r>
      <w:r w:rsidRPr="00F701CB">
        <w:t>.</w:t>
      </w:r>
    </w:p>
    <w:p w14:paraId="7D4CFA62" w14:textId="77777777" w:rsidR="00EC5B5C" w:rsidRPr="00F701CB" w:rsidRDefault="00EC5B5C" w:rsidP="00EC5B5C">
      <w:pPr>
        <w:spacing w:after="0"/>
        <w:ind w:left="283" w:right="0" w:firstLine="0"/>
      </w:pPr>
    </w:p>
    <w:p w14:paraId="0D2E8AB9" w14:textId="77777777" w:rsidR="00997A0E" w:rsidRPr="00F701CB" w:rsidRDefault="000F6C1B" w:rsidP="00EC5B5C">
      <w:pPr>
        <w:spacing w:after="0"/>
        <w:ind w:left="283" w:right="0" w:firstLine="0"/>
      </w:pPr>
      <w:r w:rsidRPr="00F701CB">
        <w:t>Este valor debe reportarse en pesos corrientes colombianos. Si no hubo salidas, el valor a ingresar es “0”, no vacío.</w:t>
      </w:r>
    </w:p>
    <w:p w14:paraId="4D8C9E44" w14:textId="77777777" w:rsidR="00C9183D" w:rsidRPr="00F701CB" w:rsidRDefault="00C9183D" w:rsidP="00EC5B5C">
      <w:pPr>
        <w:spacing w:after="0" w:line="259" w:lineRule="auto"/>
        <w:ind w:left="283" w:right="0" w:firstLine="0"/>
        <w:jc w:val="left"/>
      </w:pPr>
    </w:p>
    <w:p w14:paraId="26A08659" w14:textId="77777777" w:rsidR="000F6C1B" w:rsidRPr="00F701CB" w:rsidRDefault="00EC5B5C" w:rsidP="00EC5B5C">
      <w:pPr>
        <w:numPr>
          <w:ilvl w:val="0"/>
          <w:numId w:val="4"/>
        </w:numPr>
        <w:spacing w:after="0"/>
        <w:ind w:left="293" w:right="0" w:hanging="283"/>
      </w:pPr>
      <w:r w:rsidRPr="00F701CB">
        <w:rPr>
          <w:b/>
        </w:rPr>
        <w:t xml:space="preserve">Columna 9 - </w:t>
      </w:r>
      <w:r w:rsidR="00997A0E" w:rsidRPr="00F701CB">
        <w:rPr>
          <w:b/>
        </w:rPr>
        <w:t xml:space="preserve">Saldo: </w:t>
      </w:r>
      <w:r w:rsidR="00997A0E" w:rsidRPr="00F701CB">
        <w:t>es igual al saldo del producto al cierre del mes anterior (cierre contable</w:t>
      </w:r>
      <w:r w:rsidR="004D7AC9" w:rsidRPr="00F701CB">
        <w:t>).</w:t>
      </w:r>
      <w:r w:rsidR="009D2D1D" w:rsidRPr="00F701CB">
        <w:t xml:space="preserve"> Es decir, es el valor contable del producto activo o pasivo ofrecido por la entidad reportante al final del período contable de reporte.</w:t>
      </w:r>
    </w:p>
    <w:p w14:paraId="774ED088" w14:textId="77777777" w:rsidR="00EC5B5C" w:rsidRPr="00F701CB" w:rsidRDefault="00EC5B5C" w:rsidP="00EC5B5C">
      <w:pPr>
        <w:spacing w:after="0"/>
        <w:ind w:right="0" w:firstLine="0"/>
      </w:pPr>
    </w:p>
    <w:p w14:paraId="25A2E732" w14:textId="77777777" w:rsidR="00EC5B5C" w:rsidRPr="00F701CB" w:rsidRDefault="00360F46" w:rsidP="00EC5B5C">
      <w:pPr>
        <w:spacing w:after="0"/>
        <w:ind w:left="283" w:right="0" w:firstLine="0"/>
      </w:pPr>
      <w:r w:rsidRPr="00F701CB">
        <w:t xml:space="preserve">Para los productos de captación, la administración de portafolios de terceros y la inversión a nombre de un tercero, </w:t>
      </w:r>
      <w:r w:rsidR="008F747F" w:rsidRPr="00F701CB">
        <w:t xml:space="preserve">el saldo del producto es igual al </w:t>
      </w:r>
      <w:r w:rsidRPr="00F701CB">
        <w:t>saldo del producto al cierre del mes anterior más las entradas durante todo el mes de reporte menos las salidas durante todo el mes de reporte.</w:t>
      </w:r>
    </w:p>
    <w:p w14:paraId="758C3151" w14:textId="77777777" w:rsidR="00360F46" w:rsidRPr="00F701CB" w:rsidRDefault="00360F46" w:rsidP="00EC5B5C">
      <w:pPr>
        <w:spacing w:after="0"/>
        <w:ind w:left="283" w:right="0" w:firstLine="0"/>
      </w:pPr>
      <w:r w:rsidRPr="00F701CB">
        <w:t xml:space="preserve"> </w:t>
      </w:r>
    </w:p>
    <w:p w14:paraId="1E4CED8F" w14:textId="77777777" w:rsidR="004D7AC9" w:rsidRPr="00F701CB" w:rsidRDefault="00360F46" w:rsidP="00EC5B5C">
      <w:pPr>
        <w:spacing w:after="0"/>
        <w:ind w:left="283" w:right="0" w:firstLine="0"/>
      </w:pPr>
      <w:r w:rsidRPr="00F701CB">
        <w:t xml:space="preserve">Para los productos de colocación, el saldo es igual </w:t>
      </w:r>
      <w:r w:rsidR="008F747F" w:rsidRPr="00F701CB">
        <w:t xml:space="preserve">al </w:t>
      </w:r>
      <w:r w:rsidRPr="00F701CB">
        <w:t>saldo del producto al cierre del mes anterior, más las salidas durante todo el mes de reporte menos las entradas durante todo el mes de reporte.</w:t>
      </w:r>
    </w:p>
    <w:p w14:paraId="0842479E" w14:textId="77777777" w:rsidR="00EC5B5C" w:rsidRPr="00F701CB" w:rsidRDefault="00EC5B5C" w:rsidP="00EC5B5C">
      <w:pPr>
        <w:spacing w:after="0"/>
        <w:ind w:left="283" w:right="0" w:firstLine="0"/>
      </w:pPr>
    </w:p>
    <w:p w14:paraId="71C22281" w14:textId="77777777" w:rsidR="002C2294" w:rsidRPr="00F701CB" w:rsidRDefault="004D7AC9" w:rsidP="00EC5B5C">
      <w:pPr>
        <w:spacing w:after="0"/>
        <w:ind w:left="283" w:right="0" w:firstLine="0"/>
      </w:pPr>
      <w:r w:rsidRPr="00F701CB">
        <w:t>Este valor debe reportarse en pesos corrientes colombianos. Si el saldo es cero, el valor a ingresar es “0”, no vacío.</w:t>
      </w:r>
      <w:r w:rsidR="008F747F" w:rsidRPr="00F701CB">
        <w:t xml:space="preserve"> </w:t>
      </w:r>
      <w:r w:rsidR="00360F46" w:rsidRPr="00F701CB">
        <w:t>Si el producto fue saldado, el saldo del producto debe ser "0", no vacío.</w:t>
      </w:r>
    </w:p>
    <w:p w14:paraId="3FB2B237" w14:textId="77777777" w:rsidR="004D7AC9" w:rsidRPr="00F701CB" w:rsidRDefault="004D7AC9" w:rsidP="00EC5B5C">
      <w:pPr>
        <w:spacing w:after="0" w:line="259" w:lineRule="auto"/>
        <w:ind w:left="283" w:right="0" w:firstLine="0"/>
        <w:jc w:val="left"/>
      </w:pPr>
    </w:p>
    <w:p w14:paraId="456BAB7E" w14:textId="77777777" w:rsidR="002C2294" w:rsidRPr="00F701CB" w:rsidRDefault="00471E81" w:rsidP="004D7AC9">
      <w:pPr>
        <w:ind w:right="0"/>
      </w:pPr>
      <w:r w:rsidRPr="00F701CB">
        <w:rPr>
          <w:u w:val="single"/>
        </w:rPr>
        <w:t>La longitud y el formato</w:t>
      </w:r>
      <w:r w:rsidRPr="00F701CB">
        <w:t xml:space="preserve"> que debe tener cada uno de los anteriores campos descritos es la siguiente:</w:t>
      </w:r>
    </w:p>
    <w:p w14:paraId="4E9ECD80" w14:textId="77777777" w:rsidR="00471E81" w:rsidRPr="00F701CB" w:rsidRDefault="0088731B" w:rsidP="0088731B">
      <w:pPr>
        <w:pStyle w:val="Descripcin"/>
      </w:pPr>
      <w:bookmarkStart w:id="18" w:name="_Toc8824174"/>
      <w:r w:rsidRPr="00F701CB">
        <w:t xml:space="preserve">Cuadro </w:t>
      </w:r>
      <w:r w:rsidR="002007D2">
        <w:rPr>
          <w:noProof/>
        </w:rPr>
        <w:fldChar w:fldCharType="begin"/>
      </w:r>
      <w:r w:rsidR="002007D2">
        <w:rPr>
          <w:noProof/>
        </w:rPr>
        <w:instrText xml:space="preserve"> SEQ Cuadro \* ARABIC </w:instrText>
      </w:r>
      <w:r w:rsidR="002007D2">
        <w:rPr>
          <w:noProof/>
        </w:rPr>
        <w:fldChar w:fldCharType="separate"/>
      </w:r>
      <w:r w:rsidR="00E4491E">
        <w:rPr>
          <w:noProof/>
        </w:rPr>
        <w:t>3</w:t>
      </w:r>
      <w:r w:rsidR="002007D2">
        <w:rPr>
          <w:noProof/>
        </w:rPr>
        <w:fldChar w:fldCharType="end"/>
      </w:r>
      <w:r w:rsidR="00471E81" w:rsidRPr="00F701CB">
        <w:t xml:space="preserve">. </w:t>
      </w:r>
      <w:r w:rsidR="00F26A74" w:rsidRPr="00F701CB">
        <w:t>Cuerpo</w:t>
      </w:r>
      <w:r w:rsidR="00471E81" w:rsidRPr="00F701CB">
        <w:t xml:space="preserve"> del Archivo 1 del Reporte de Productos General</w:t>
      </w:r>
      <w:bookmarkEnd w:id="18"/>
    </w:p>
    <w:tbl>
      <w:tblPr>
        <w:tblW w:w="8784" w:type="dxa"/>
        <w:tblLayout w:type="fixed"/>
        <w:tblCellMar>
          <w:left w:w="70" w:type="dxa"/>
          <w:right w:w="70" w:type="dxa"/>
        </w:tblCellMar>
        <w:tblLook w:val="04A0" w:firstRow="1" w:lastRow="0" w:firstColumn="1" w:lastColumn="0" w:noHBand="0" w:noVBand="1"/>
      </w:tblPr>
      <w:tblGrid>
        <w:gridCol w:w="421"/>
        <w:gridCol w:w="990"/>
        <w:gridCol w:w="852"/>
        <w:gridCol w:w="827"/>
        <w:gridCol w:w="874"/>
        <w:gridCol w:w="1134"/>
        <w:gridCol w:w="2694"/>
        <w:gridCol w:w="992"/>
      </w:tblGrid>
      <w:tr w:rsidR="00DC31B7" w:rsidRPr="00F701CB" w14:paraId="2FBD6416" w14:textId="77777777" w:rsidTr="003B7E00">
        <w:trPr>
          <w:trHeight w:val="308"/>
          <w:tblHeader/>
        </w:trPr>
        <w:tc>
          <w:tcPr>
            <w:tcW w:w="42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3E8157" w14:textId="77777777" w:rsidR="00DC31B7" w:rsidRPr="00F701CB" w:rsidRDefault="00DC31B7" w:rsidP="00DC31B7">
            <w:pPr>
              <w:spacing w:after="0" w:line="240" w:lineRule="auto"/>
              <w:ind w:left="0" w:right="0" w:firstLine="0"/>
              <w:jc w:val="center"/>
              <w:rPr>
                <w:rFonts w:eastAsia="Times New Roman"/>
                <w:b/>
                <w:bCs/>
                <w:sz w:val="16"/>
                <w:szCs w:val="16"/>
              </w:rPr>
            </w:pPr>
            <w:r w:rsidRPr="00F701CB">
              <w:rPr>
                <w:rFonts w:eastAsia="Times New Roman"/>
                <w:b/>
                <w:bCs/>
                <w:sz w:val="16"/>
                <w:szCs w:val="16"/>
              </w:rPr>
              <w:t>No.</w:t>
            </w:r>
          </w:p>
        </w:tc>
        <w:tc>
          <w:tcPr>
            <w:tcW w:w="990" w:type="dxa"/>
            <w:tcBorders>
              <w:top w:val="single" w:sz="4" w:space="0" w:color="auto"/>
              <w:left w:val="nil"/>
              <w:bottom w:val="single" w:sz="4" w:space="0" w:color="auto"/>
              <w:right w:val="single" w:sz="4" w:space="0" w:color="auto"/>
            </w:tcBorders>
            <w:shd w:val="clear" w:color="auto" w:fill="auto"/>
            <w:vAlign w:val="center"/>
            <w:hideMark/>
          </w:tcPr>
          <w:p w14:paraId="21F4B848" w14:textId="77777777" w:rsidR="00DC31B7" w:rsidRPr="00F701CB" w:rsidRDefault="00DC31B7" w:rsidP="00DC31B7">
            <w:pPr>
              <w:spacing w:after="0" w:line="240" w:lineRule="auto"/>
              <w:ind w:left="0" w:right="0" w:firstLine="0"/>
              <w:jc w:val="center"/>
              <w:rPr>
                <w:rFonts w:eastAsia="Times New Roman"/>
                <w:b/>
                <w:bCs/>
                <w:sz w:val="16"/>
                <w:szCs w:val="16"/>
              </w:rPr>
            </w:pPr>
            <w:r w:rsidRPr="00F701CB">
              <w:rPr>
                <w:rFonts w:eastAsia="Times New Roman"/>
                <w:b/>
                <w:bCs/>
                <w:sz w:val="16"/>
                <w:szCs w:val="16"/>
              </w:rPr>
              <w:t>Campo</w:t>
            </w:r>
          </w:p>
        </w:tc>
        <w:tc>
          <w:tcPr>
            <w:tcW w:w="852" w:type="dxa"/>
            <w:tcBorders>
              <w:top w:val="single" w:sz="4" w:space="0" w:color="auto"/>
              <w:left w:val="nil"/>
              <w:bottom w:val="single" w:sz="4" w:space="0" w:color="auto"/>
              <w:right w:val="single" w:sz="4" w:space="0" w:color="auto"/>
            </w:tcBorders>
            <w:shd w:val="clear" w:color="auto" w:fill="auto"/>
            <w:vAlign w:val="center"/>
            <w:hideMark/>
          </w:tcPr>
          <w:p w14:paraId="444E552F" w14:textId="77777777" w:rsidR="00DC31B7" w:rsidRPr="00F701CB" w:rsidRDefault="00DC31B7" w:rsidP="00DC31B7">
            <w:pPr>
              <w:spacing w:after="0" w:line="240" w:lineRule="auto"/>
              <w:ind w:left="0" w:right="0" w:firstLine="0"/>
              <w:jc w:val="center"/>
              <w:rPr>
                <w:rFonts w:eastAsia="Times New Roman"/>
                <w:b/>
                <w:bCs/>
                <w:sz w:val="16"/>
                <w:szCs w:val="16"/>
              </w:rPr>
            </w:pPr>
            <w:r w:rsidRPr="00F701CB">
              <w:rPr>
                <w:rFonts w:eastAsia="Times New Roman"/>
                <w:b/>
                <w:bCs/>
                <w:sz w:val="16"/>
                <w:szCs w:val="16"/>
              </w:rPr>
              <w:t>Posición Inicial</w:t>
            </w:r>
          </w:p>
        </w:tc>
        <w:tc>
          <w:tcPr>
            <w:tcW w:w="827" w:type="dxa"/>
            <w:tcBorders>
              <w:top w:val="single" w:sz="4" w:space="0" w:color="auto"/>
              <w:left w:val="nil"/>
              <w:bottom w:val="single" w:sz="4" w:space="0" w:color="auto"/>
              <w:right w:val="single" w:sz="4" w:space="0" w:color="auto"/>
            </w:tcBorders>
            <w:shd w:val="clear" w:color="auto" w:fill="auto"/>
            <w:vAlign w:val="center"/>
            <w:hideMark/>
          </w:tcPr>
          <w:p w14:paraId="0C26BA4E" w14:textId="77777777" w:rsidR="00DC31B7" w:rsidRPr="00F701CB" w:rsidRDefault="00DC31B7" w:rsidP="00DC31B7">
            <w:pPr>
              <w:spacing w:after="0" w:line="240" w:lineRule="auto"/>
              <w:ind w:left="0" w:right="0" w:firstLine="0"/>
              <w:jc w:val="center"/>
              <w:rPr>
                <w:rFonts w:eastAsia="Times New Roman"/>
                <w:b/>
                <w:bCs/>
                <w:sz w:val="16"/>
                <w:szCs w:val="16"/>
              </w:rPr>
            </w:pPr>
            <w:r w:rsidRPr="00F701CB">
              <w:rPr>
                <w:rFonts w:eastAsia="Times New Roman"/>
                <w:b/>
                <w:bCs/>
                <w:sz w:val="16"/>
                <w:szCs w:val="16"/>
              </w:rPr>
              <w:t>Posición Final</w:t>
            </w:r>
          </w:p>
        </w:tc>
        <w:tc>
          <w:tcPr>
            <w:tcW w:w="874" w:type="dxa"/>
            <w:tcBorders>
              <w:top w:val="single" w:sz="4" w:space="0" w:color="auto"/>
              <w:left w:val="nil"/>
              <w:bottom w:val="single" w:sz="4" w:space="0" w:color="auto"/>
              <w:right w:val="single" w:sz="4" w:space="0" w:color="auto"/>
            </w:tcBorders>
            <w:shd w:val="clear" w:color="auto" w:fill="auto"/>
            <w:vAlign w:val="center"/>
            <w:hideMark/>
          </w:tcPr>
          <w:p w14:paraId="44C5E7BA" w14:textId="77777777" w:rsidR="00DC31B7" w:rsidRPr="00F701CB" w:rsidRDefault="00DC31B7" w:rsidP="00DC31B7">
            <w:pPr>
              <w:spacing w:after="0" w:line="240" w:lineRule="auto"/>
              <w:ind w:left="0" w:right="0" w:firstLine="0"/>
              <w:jc w:val="center"/>
              <w:rPr>
                <w:rFonts w:eastAsia="Times New Roman"/>
                <w:b/>
                <w:bCs/>
                <w:sz w:val="16"/>
                <w:szCs w:val="16"/>
              </w:rPr>
            </w:pPr>
            <w:r w:rsidRPr="00F701CB">
              <w:rPr>
                <w:rFonts w:eastAsia="Times New Roman"/>
                <w:b/>
                <w:bCs/>
                <w:sz w:val="16"/>
                <w:szCs w:val="16"/>
              </w:rPr>
              <w:t>Longitud</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7757968B" w14:textId="77777777" w:rsidR="00DC31B7" w:rsidRPr="00F701CB" w:rsidRDefault="00DC31B7" w:rsidP="00DC31B7">
            <w:pPr>
              <w:spacing w:after="0" w:line="240" w:lineRule="auto"/>
              <w:ind w:left="0" w:right="0" w:firstLine="0"/>
              <w:jc w:val="center"/>
              <w:rPr>
                <w:rFonts w:eastAsia="Times New Roman"/>
                <w:b/>
                <w:bCs/>
                <w:sz w:val="16"/>
                <w:szCs w:val="16"/>
              </w:rPr>
            </w:pPr>
            <w:r w:rsidRPr="00F701CB">
              <w:rPr>
                <w:rFonts w:eastAsia="Times New Roman"/>
                <w:b/>
                <w:bCs/>
                <w:sz w:val="16"/>
                <w:szCs w:val="16"/>
              </w:rPr>
              <w:t>Formato</w:t>
            </w:r>
          </w:p>
        </w:tc>
        <w:tc>
          <w:tcPr>
            <w:tcW w:w="2694" w:type="dxa"/>
            <w:tcBorders>
              <w:top w:val="single" w:sz="4" w:space="0" w:color="auto"/>
              <w:left w:val="nil"/>
              <w:bottom w:val="single" w:sz="4" w:space="0" w:color="auto"/>
              <w:right w:val="single" w:sz="4" w:space="0" w:color="auto"/>
            </w:tcBorders>
            <w:shd w:val="clear" w:color="auto" w:fill="auto"/>
            <w:vAlign w:val="center"/>
            <w:hideMark/>
          </w:tcPr>
          <w:p w14:paraId="763759BD" w14:textId="77777777" w:rsidR="00DC31B7" w:rsidRPr="00F701CB" w:rsidRDefault="00DC31B7" w:rsidP="00DC31B7">
            <w:pPr>
              <w:spacing w:after="0" w:line="240" w:lineRule="auto"/>
              <w:ind w:left="0" w:right="0" w:firstLine="0"/>
              <w:jc w:val="center"/>
              <w:rPr>
                <w:rFonts w:eastAsia="Times New Roman"/>
                <w:b/>
                <w:bCs/>
                <w:sz w:val="16"/>
                <w:szCs w:val="16"/>
              </w:rPr>
            </w:pPr>
            <w:r w:rsidRPr="00F701CB">
              <w:rPr>
                <w:rFonts w:eastAsia="Times New Roman"/>
                <w:b/>
                <w:bCs/>
                <w:sz w:val="16"/>
                <w:szCs w:val="16"/>
              </w:rPr>
              <w:t>Contenido</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447AA29E" w14:textId="77777777" w:rsidR="00DC31B7" w:rsidRPr="00F701CB" w:rsidRDefault="00DC31B7" w:rsidP="00DC31B7">
            <w:pPr>
              <w:spacing w:after="0" w:line="240" w:lineRule="auto"/>
              <w:ind w:left="0" w:right="0" w:firstLine="0"/>
              <w:jc w:val="center"/>
              <w:rPr>
                <w:rFonts w:eastAsia="Times New Roman"/>
                <w:b/>
                <w:bCs/>
                <w:sz w:val="16"/>
                <w:szCs w:val="16"/>
              </w:rPr>
            </w:pPr>
            <w:r w:rsidRPr="00F701CB">
              <w:rPr>
                <w:rFonts w:eastAsia="Times New Roman"/>
                <w:b/>
                <w:bCs/>
                <w:sz w:val="16"/>
                <w:szCs w:val="16"/>
              </w:rPr>
              <w:t>Campo obligatorio</w:t>
            </w:r>
          </w:p>
        </w:tc>
      </w:tr>
      <w:tr w:rsidR="00DC31B7" w:rsidRPr="00F701CB" w14:paraId="6098CB6A" w14:textId="77777777" w:rsidTr="004A60D0">
        <w:trPr>
          <w:trHeight w:val="523"/>
        </w:trPr>
        <w:tc>
          <w:tcPr>
            <w:tcW w:w="421" w:type="dxa"/>
            <w:tcBorders>
              <w:top w:val="nil"/>
              <w:left w:val="single" w:sz="4" w:space="0" w:color="auto"/>
              <w:bottom w:val="single" w:sz="4" w:space="0" w:color="auto"/>
              <w:right w:val="single" w:sz="4" w:space="0" w:color="auto"/>
            </w:tcBorders>
            <w:shd w:val="clear" w:color="auto" w:fill="auto"/>
            <w:vAlign w:val="center"/>
            <w:hideMark/>
          </w:tcPr>
          <w:p w14:paraId="0FB56DEC" w14:textId="77777777" w:rsidR="00DC31B7" w:rsidRPr="00F701CB" w:rsidRDefault="00DC31B7" w:rsidP="00DC31B7">
            <w:pPr>
              <w:spacing w:after="0" w:line="240" w:lineRule="auto"/>
              <w:ind w:left="0" w:right="0" w:firstLine="0"/>
              <w:jc w:val="center"/>
              <w:rPr>
                <w:rFonts w:eastAsia="Times New Roman"/>
                <w:sz w:val="16"/>
                <w:szCs w:val="16"/>
              </w:rPr>
            </w:pPr>
            <w:r w:rsidRPr="00F701CB">
              <w:rPr>
                <w:rFonts w:eastAsia="Times New Roman"/>
                <w:sz w:val="16"/>
                <w:szCs w:val="16"/>
              </w:rPr>
              <w:t>1</w:t>
            </w:r>
          </w:p>
        </w:tc>
        <w:tc>
          <w:tcPr>
            <w:tcW w:w="990" w:type="dxa"/>
            <w:tcBorders>
              <w:top w:val="nil"/>
              <w:left w:val="nil"/>
              <w:bottom w:val="single" w:sz="4" w:space="0" w:color="auto"/>
              <w:right w:val="single" w:sz="4" w:space="0" w:color="auto"/>
            </w:tcBorders>
            <w:shd w:val="clear" w:color="auto" w:fill="auto"/>
            <w:vAlign w:val="center"/>
            <w:hideMark/>
          </w:tcPr>
          <w:p w14:paraId="3E46A69D" w14:textId="77777777" w:rsidR="00DC31B7" w:rsidRPr="00F701CB" w:rsidRDefault="00DC31B7" w:rsidP="00DC31B7">
            <w:pPr>
              <w:spacing w:after="0" w:line="240" w:lineRule="auto"/>
              <w:ind w:left="0" w:right="0" w:firstLine="0"/>
              <w:jc w:val="center"/>
              <w:rPr>
                <w:rFonts w:eastAsia="Times New Roman"/>
                <w:sz w:val="16"/>
                <w:szCs w:val="16"/>
              </w:rPr>
            </w:pPr>
            <w:r w:rsidRPr="00F701CB">
              <w:rPr>
                <w:rFonts w:eastAsia="Times New Roman"/>
                <w:sz w:val="16"/>
                <w:szCs w:val="16"/>
              </w:rPr>
              <w:t>Número consecutivo de registro</w:t>
            </w:r>
          </w:p>
        </w:tc>
        <w:tc>
          <w:tcPr>
            <w:tcW w:w="852" w:type="dxa"/>
            <w:tcBorders>
              <w:top w:val="nil"/>
              <w:left w:val="nil"/>
              <w:bottom w:val="single" w:sz="4" w:space="0" w:color="auto"/>
              <w:right w:val="single" w:sz="4" w:space="0" w:color="auto"/>
            </w:tcBorders>
            <w:shd w:val="clear" w:color="auto" w:fill="auto"/>
            <w:vAlign w:val="center"/>
            <w:hideMark/>
          </w:tcPr>
          <w:p w14:paraId="3772B17F" w14:textId="77777777" w:rsidR="00DC31B7" w:rsidRPr="00F701CB" w:rsidRDefault="00DC31B7" w:rsidP="00DC31B7">
            <w:pPr>
              <w:spacing w:after="0" w:line="240" w:lineRule="auto"/>
              <w:ind w:left="0" w:right="0" w:firstLine="0"/>
              <w:jc w:val="center"/>
              <w:rPr>
                <w:rFonts w:eastAsia="Times New Roman"/>
                <w:sz w:val="16"/>
                <w:szCs w:val="16"/>
              </w:rPr>
            </w:pPr>
            <w:r w:rsidRPr="00F701CB">
              <w:rPr>
                <w:rFonts w:eastAsia="Times New Roman"/>
                <w:sz w:val="16"/>
                <w:szCs w:val="16"/>
              </w:rPr>
              <w:t>1</w:t>
            </w:r>
          </w:p>
        </w:tc>
        <w:tc>
          <w:tcPr>
            <w:tcW w:w="827" w:type="dxa"/>
            <w:tcBorders>
              <w:top w:val="nil"/>
              <w:left w:val="nil"/>
              <w:bottom w:val="single" w:sz="4" w:space="0" w:color="auto"/>
              <w:right w:val="single" w:sz="4" w:space="0" w:color="auto"/>
            </w:tcBorders>
            <w:shd w:val="clear" w:color="auto" w:fill="auto"/>
            <w:vAlign w:val="center"/>
            <w:hideMark/>
          </w:tcPr>
          <w:p w14:paraId="46103485" w14:textId="77777777" w:rsidR="00DC31B7" w:rsidRPr="00F701CB" w:rsidRDefault="00DC31B7" w:rsidP="00DC31B7">
            <w:pPr>
              <w:spacing w:after="0" w:line="240" w:lineRule="auto"/>
              <w:ind w:left="0" w:right="0" w:firstLine="0"/>
              <w:jc w:val="center"/>
              <w:rPr>
                <w:rFonts w:eastAsia="Times New Roman"/>
                <w:sz w:val="16"/>
                <w:szCs w:val="16"/>
              </w:rPr>
            </w:pPr>
            <w:r w:rsidRPr="00F701CB">
              <w:rPr>
                <w:rFonts w:eastAsia="Times New Roman"/>
                <w:sz w:val="16"/>
                <w:szCs w:val="16"/>
              </w:rPr>
              <w:t>10</w:t>
            </w:r>
          </w:p>
        </w:tc>
        <w:tc>
          <w:tcPr>
            <w:tcW w:w="874" w:type="dxa"/>
            <w:tcBorders>
              <w:top w:val="nil"/>
              <w:left w:val="nil"/>
              <w:bottom w:val="single" w:sz="4" w:space="0" w:color="auto"/>
              <w:right w:val="single" w:sz="4" w:space="0" w:color="auto"/>
            </w:tcBorders>
            <w:shd w:val="clear" w:color="auto" w:fill="auto"/>
            <w:vAlign w:val="center"/>
            <w:hideMark/>
          </w:tcPr>
          <w:p w14:paraId="76BBB4EB" w14:textId="77777777" w:rsidR="00DC31B7" w:rsidRPr="00F701CB" w:rsidRDefault="00DC31B7" w:rsidP="00DC31B7">
            <w:pPr>
              <w:spacing w:after="0" w:line="240" w:lineRule="auto"/>
              <w:ind w:left="0" w:right="0" w:firstLine="0"/>
              <w:jc w:val="center"/>
              <w:rPr>
                <w:rFonts w:eastAsia="Times New Roman"/>
                <w:sz w:val="16"/>
                <w:szCs w:val="16"/>
              </w:rPr>
            </w:pPr>
            <w:r w:rsidRPr="00F701CB">
              <w:rPr>
                <w:rFonts w:eastAsia="Times New Roman"/>
                <w:sz w:val="16"/>
                <w:szCs w:val="16"/>
              </w:rPr>
              <w:t>10</w:t>
            </w:r>
          </w:p>
        </w:tc>
        <w:tc>
          <w:tcPr>
            <w:tcW w:w="1134" w:type="dxa"/>
            <w:tcBorders>
              <w:top w:val="nil"/>
              <w:left w:val="nil"/>
              <w:bottom w:val="single" w:sz="4" w:space="0" w:color="auto"/>
              <w:right w:val="single" w:sz="4" w:space="0" w:color="auto"/>
            </w:tcBorders>
            <w:shd w:val="clear" w:color="auto" w:fill="auto"/>
            <w:vAlign w:val="center"/>
            <w:hideMark/>
          </w:tcPr>
          <w:p w14:paraId="1A189D13" w14:textId="77777777" w:rsidR="00DC31B7" w:rsidRPr="00F701CB" w:rsidRDefault="00DC31B7" w:rsidP="00DC31B7">
            <w:pPr>
              <w:spacing w:after="0" w:line="240" w:lineRule="auto"/>
              <w:ind w:left="0" w:right="0" w:firstLine="0"/>
              <w:jc w:val="center"/>
              <w:rPr>
                <w:rFonts w:eastAsia="Times New Roman"/>
                <w:sz w:val="16"/>
                <w:szCs w:val="16"/>
              </w:rPr>
            </w:pPr>
            <w:r w:rsidRPr="00F701CB">
              <w:rPr>
                <w:rFonts w:eastAsia="Times New Roman"/>
                <w:sz w:val="16"/>
                <w:szCs w:val="16"/>
              </w:rPr>
              <w:t>Numérico</w:t>
            </w:r>
          </w:p>
        </w:tc>
        <w:tc>
          <w:tcPr>
            <w:tcW w:w="2694" w:type="dxa"/>
            <w:tcBorders>
              <w:top w:val="nil"/>
              <w:left w:val="nil"/>
              <w:bottom w:val="single" w:sz="4" w:space="0" w:color="auto"/>
              <w:right w:val="single" w:sz="4" w:space="0" w:color="auto"/>
            </w:tcBorders>
            <w:shd w:val="clear" w:color="auto" w:fill="auto"/>
            <w:vAlign w:val="center"/>
            <w:hideMark/>
          </w:tcPr>
          <w:p w14:paraId="3D4EA590" w14:textId="77777777" w:rsidR="00DC31B7" w:rsidRPr="00F701CB" w:rsidRDefault="00DC31B7" w:rsidP="00DC31B7">
            <w:pPr>
              <w:spacing w:after="0" w:line="240" w:lineRule="auto"/>
              <w:ind w:left="0" w:right="0" w:firstLine="0"/>
              <w:jc w:val="left"/>
              <w:rPr>
                <w:rFonts w:eastAsia="Times New Roman"/>
                <w:sz w:val="16"/>
                <w:szCs w:val="16"/>
              </w:rPr>
            </w:pPr>
            <w:r w:rsidRPr="00F701CB">
              <w:rPr>
                <w:rFonts w:eastAsia="Times New Roman"/>
                <w:sz w:val="16"/>
                <w:szCs w:val="16"/>
              </w:rPr>
              <w:t>-Inicia en 1.</w:t>
            </w:r>
            <w:r w:rsidRPr="00F701CB">
              <w:rPr>
                <w:rFonts w:eastAsia="Times New Roman"/>
                <w:sz w:val="16"/>
                <w:szCs w:val="16"/>
              </w:rPr>
              <w:br/>
              <w:t>-No se puede repetir.</w:t>
            </w:r>
            <w:r w:rsidRPr="00F701CB">
              <w:rPr>
                <w:rFonts w:eastAsia="Times New Roman"/>
                <w:sz w:val="16"/>
                <w:szCs w:val="16"/>
              </w:rPr>
              <w:br/>
              <w:t>-Alineado a la derecha.</w:t>
            </w:r>
          </w:p>
        </w:tc>
        <w:tc>
          <w:tcPr>
            <w:tcW w:w="992" w:type="dxa"/>
            <w:tcBorders>
              <w:top w:val="nil"/>
              <w:left w:val="nil"/>
              <w:bottom w:val="single" w:sz="4" w:space="0" w:color="auto"/>
              <w:right w:val="single" w:sz="4" w:space="0" w:color="auto"/>
            </w:tcBorders>
            <w:shd w:val="clear" w:color="auto" w:fill="auto"/>
            <w:vAlign w:val="center"/>
            <w:hideMark/>
          </w:tcPr>
          <w:p w14:paraId="0D325FFB" w14:textId="77777777" w:rsidR="00DC31B7" w:rsidRPr="00F701CB" w:rsidRDefault="00DC31B7" w:rsidP="00DC31B7">
            <w:pPr>
              <w:spacing w:after="0" w:line="240" w:lineRule="auto"/>
              <w:ind w:left="0" w:right="0" w:firstLine="0"/>
              <w:jc w:val="center"/>
              <w:rPr>
                <w:rFonts w:eastAsia="Times New Roman"/>
                <w:sz w:val="16"/>
                <w:szCs w:val="16"/>
              </w:rPr>
            </w:pPr>
            <w:r w:rsidRPr="00F701CB">
              <w:rPr>
                <w:rFonts w:eastAsia="Times New Roman"/>
                <w:sz w:val="16"/>
                <w:szCs w:val="16"/>
              </w:rPr>
              <w:t>Sí</w:t>
            </w:r>
          </w:p>
        </w:tc>
      </w:tr>
      <w:tr w:rsidR="00DC31B7" w:rsidRPr="00F701CB" w14:paraId="25FB29E7" w14:textId="77777777" w:rsidTr="004A60D0">
        <w:trPr>
          <w:trHeight w:val="531"/>
        </w:trPr>
        <w:tc>
          <w:tcPr>
            <w:tcW w:w="421" w:type="dxa"/>
            <w:tcBorders>
              <w:top w:val="nil"/>
              <w:left w:val="single" w:sz="4" w:space="0" w:color="auto"/>
              <w:bottom w:val="single" w:sz="4" w:space="0" w:color="auto"/>
              <w:right w:val="single" w:sz="4" w:space="0" w:color="auto"/>
            </w:tcBorders>
            <w:shd w:val="clear" w:color="auto" w:fill="auto"/>
            <w:vAlign w:val="center"/>
            <w:hideMark/>
          </w:tcPr>
          <w:p w14:paraId="60C09A4A" w14:textId="77777777" w:rsidR="00DC31B7" w:rsidRPr="00F701CB" w:rsidRDefault="00DC31B7" w:rsidP="00DC31B7">
            <w:pPr>
              <w:spacing w:after="0" w:line="240" w:lineRule="auto"/>
              <w:ind w:left="0" w:right="0" w:firstLine="0"/>
              <w:jc w:val="center"/>
              <w:rPr>
                <w:rFonts w:eastAsia="Times New Roman"/>
                <w:sz w:val="16"/>
                <w:szCs w:val="16"/>
              </w:rPr>
            </w:pPr>
            <w:r w:rsidRPr="00F701CB">
              <w:rPr>
                <w:rFonts w:eastAsia="Times New Roman"/>
                <w:sz w:val="16"/>
                <w:szCs w:val="16"/>
              </w:rPr>
              <w:t>2</w:t>
            </w:r>
          </w:p>
        </w:tc>
        <w:tc>
          <w:tcPr>
            <w:tcW w:w="990" w:type="dxa"/>
            <w:tcBorders>
              <w:top w:val="nil"/>
              <w:left w:val="nil"/>
              <w:bottom w:val="single" w:sz="4" w:space="0" w:color="auto"/>
              <w:right w:val="single" w:sz="4" w:space="0" w:color="auto"/>
            </w:tcBorders>
            <w:shd w:val="clear" w:color="auto" w:fill="auto"/>
            <w:vAlign w:val="center"/>
            <w:hideMark/>
          </w:tcPr>
          <w:p w14:paraId="57EC0197" w14:textId="77777777" w:rsidR="00DC31B7" w:rsidRPr="00F701CB" w:rsidRDefault="00DC31B7" w:rsidP="00DC31B7">
            <w:pPr>
              <w:spacing w:after="0" w:line="240" w:lineRule="auto"/>
              <w:ind w:left="0" w:right="0" w:firstLine="0"/>
              <w:jc w:val="center"/>
              <w:rPr>
                <w:rFonts w:eastAsia="Times New Roman"/>
                <w:sz w:val="16"/>
                <w:szCs w:val="16"/>
              </w:rPr>
            </w:pPr>
            <w:r w:rsidRPr="00F701CB">
              <w:rPr>
                <w:rFonts w:eastAsia="Times New Roman"/>
                <w:sz w:val="16"/>
                <w:szCs w:val="16"/>
              </w:rPr>
              <w:t>Número del producto</w:t>
            </w:r>
          </w:p>
        </w:tc>
        <w:tc>
          <w:tcPr>
            <w:tcW w:w="852" w:type="dxa"/>
            <w:tcBorders>
              <w:top w:val="nil"/>
              <w:left w:val="nil"/>
              <w:bottom w:val="single" w:sz="4" w:space="0" w:color="auto"/>
              <w:right w:val="single" w:sz="4" w:space="0" w:color="auto"/>
            </w:tcBorders>
            <w:shd w:val="clear" w:color="auto" w:fill="auto"/>
            <w:vAlign w:val="center"/>
            <w:hideMark/>
          </w:tcPr>
          <w:p w14:paraId="1405EF9A" w14:textId="77777777" w:rsidR="00DC31B7" w:rsidRPr="00F701CB" w:rsidRDefault="00DC31B7" w:rsidP="00DC31B7">
            <w:pPr>
              <w:spacing w:after="0" w:line="240" w:lineRule="auto"/>
              <w:ind w:left="0" w:right="0" w:firstLine="0"/>
              <w:jc w:val="center"/>
              <w:rPr>
                <w:rFonts w:eastAsia="Times New Roman"/>
                <w:sz w:val="16"/>
                <w:szCs w:val="16"/>
              </w:rPr>
            </w:pPr>
            <w:r w:rsidRPr="00F701CB">
              <w:rPr>
                <w:rFonts w:eastAsia="Times New Roman"/>
                <w:sz w:val="16"/>
                <w:szCs w:val="16"/>
              </w:rPr>
              <w:t>11</w:t>
            </w:r>
          </w:p>
        </w:tc>
        <w:tc>
          <w:tcPr>
            <w:tcW w:w="827" w:type="dxa"/>
            <w:tcBorders>
              <w:top w:val="nil"/>
              <w:left w:val="nil"/>
              <w:bottom w:val="single" w:sz="4" w:space="0" w:color="auto"/>
              <w:right w:val="single" w:sz="4" w:space="0" w:color="auto"/>
            </w:tcBorders>
            <w:shd w:val="clear" w:color="auto" w:fill="auto"/>
            <w:vAlign w:val="center"/>
            <w:hideMark/>
          </w:tcPr>
          <w:p w14:paraId="42C59015" w14:textId="77777777" w:rsidR="00DC31B7" w:rsidRPr="00F701CB" w:rsidRDefault="00DC31B7" w:rsidP="00DC31B7">
            <w:pPr>
              <w:spacing w:after="0" w:line="240" w:lineRule="auto"/>
              <w:ind w:left="0" w:right="0" w:firstLine="0"/>
              <w:jc w:val="center"/>
              <w:rPr>
                <w:rFonts w:eastAsia="Times New Roman"/>
                <w:sz w:val="16"/>
                <w:szCs w:val="16"/>
              </w:rPr>
            </w:pPr>
            <w:r w:rsidRPr="00F701CB">
              <w:rPr>
                <w:rFonts w:eastAsia="Times New Roman"/>
                <w:sz w:val="16"/>
                <w:szCs w:val="16"/>
              </w:rPr>
              <w:t>30</w:t>
            </w:r>
          </w:p>
        </w:tc>
        <w:tc>
          <w:tcPr>
            <w:tcW w:w="874" w:type="dxa"/>
            <w:tcBorders>
              <w:top w:val="nil"/>
              <w:left w:val="nil"/>
              <w:bottom w:val="single" w:sz="4" w:space="0" w:color="auto"/>
              <w:right w:val="single" w:sz="4" w:space="0" w:color="auto"/>
            </w:tcBorders>
            <w:shd w:val="clear" w:color="auto" w:fill="auto"/>
            <w:vAlign w:val="center"/>
            <w:hideMark/>
          </w:tcPr>
          <w:p w14:paraId="303544C1" w14:textId="77777777" w:rsidR="00DC31B7" w:rsidRPr="00F701CB" w:rsidRDefault="00DC31B7" w:rsidP="00DC31B7">
            <w:pPr>
              <w:spacing w:after="0" w:line="240" w:lineRule="auto"/>
              <w:ind w:left="0" w:right="0" w:firstLine="0"/>
              <w:jc w:val="center"/>
              <w:rPr>
                <w:rFonts w:eastAsia="Times New Roman"/>
                <w:sz w:val="16"/>
                <w:szCs w:val="16"/>
              </w:rPr>
            </w:pPr>
            <w:r w:rsidRPr="00F701CB">
              <w:rPr>
                <w:rFonts w:eastAsia="Times New Roman"/>
                <w:sz w:val="16"/>
                <w:szCs w:val="16"/>
              </w:rPr>
              <w:t>20</w:t>
            </w:r>
          </w:p>
        </w:tc>
        <w:tc>
          <w:tcPr>
            <w:tcW w:w="1134" w:type="dxa"/>
            <w:tcBorders>
              <w:top w:val="nil"/>
              <w:left w:val="nil"/>
              <w:bottom w:val="single" w:sz="4" w:space="0" w:color="auto"/>
              <w:right w:val="single" w:sz="4" w:space="0" w:color="auto"/>
            </w:tcBorders>
            <w:shd w:val="clear" w:color="auto" w:fill="auto"/>
            <w:vAlign w:val="center"/>
            <w:hideMark/>
          </w:tcPr>
          <w:p w14:paraId="069B72C3" w14:textId="77777777" w:rsidR="00DC31B7" w:rsidRPr="00F701CB" w:rsidRDefault="00DC31B7" w:rsidP="00DC31B7">
            <w:pPr>
              <w:spacing w:after="0" w:line="240" w:lineRule="auto"/>
              <w:ind w:left="0" w:right="0" w:firstLine="0"/>
              <w:jc w:val="center"/>
              <w:rPr>
                <w:rFonts w:eastAsia="Times New Roman"/>
                <w:sz w:val="16"/>
                <w:szCs w:val="16"/>
              </w:rPr>
            </w:pPr>
            <w:r w:rsidRPr="00F701CB">
              <w:rPr>
                <w:rFonts w:eastAsia="Times New Roman"/>
                <w:sz w:val="16"/>
                <w:szCs w:val="16"/>
              </w:rPr>
              <w:t>Alfanumérico</w:t>
            </w:r>
          </w:p>
        </w:tc>
        <w:tc>
          <w:tcPr>
            <w:tcW w:w="2694" w:type="dxa"/>
            <w:tcBorders>
              <w:top w:val="nil"/>
              <w:left w:val="nil"/>
              <w:bottom w:val="single" w:sz="4" w:space="0" w:color="auto"/>
              <w:right w:val="single" w:sz="4" w:space="0" w:color="auto"/>
            </w:tcBorders>
            <w:shd w:val="clear" w:color="auto" w:fill="auto"/>
            <w:vAlign w:val="center"/>
            <w:hideMark/>
          </w:tcPr>
          <w:p w14:paraId="19818103" w14:textId="183F16CA" w:rsidR="000C0070" w:rsidRPr="00F701CB" w:rsidRDefault="000C0070" w:rsidP="00DC31B7">
            <w:pPr>
              <w:spacing w:after="0" w:line="240" w:lineRule="auto"/>
              <w:ind w:left="0" w:right="0" w:firstLine="0"/>
              <w:jc w:val="left"/>
              <w:rPr>
                <w:rFonts w:eastAsia="Times New Roman"/>
                <w:sz w:val="16"/>
                <w:szCs w:val="16"/>
              </w:rPr>
            </w:pPr>
            <w:r w:rsidRPr="00F701CB">
              <w:rPr>
                <w:rFonts w:eastAsia="Times New Roman"/>
                <w:sz w:val="16"/>
                <w:szCs w:val="16"/>
              </w:rPr>
              <w:t>-Es la llave 1.</w:t>
            </w:r>
          </w:p>
          <w:p w14:paraId="148E63BB" w14:textId="77777777" w:rsidR="00DC31B7" w:rsidRPr="00F701CB" w:rsidRDefault="00DC31B7" w:rsidP="00DC31B7">
            <w:pPr>
              <w:spacing w:after="0" w:line="240" w:lineRule="auto"/>
              <w:ind w:left="0" w:right="0" w:firstLine="0"/>
              <w:jc w:val="left"/>
              <w:rPr>
                <w:rFonts w:eastAsia="Times New Roman"/>
                <w:sz w:val="16"/>
                <w:szCs w:val="16"/>
              </w:rPr>
            </w:pPr>
            <w:r w:rsidRPr="00F701CB">
              <w:rPr>
                <w:rFonts w:eastAsia="Times New Roman"/>
                <w:sz w:val="16"/>
                <w:szCs w:val="16"/>
              </w:rPr>
              <w:t>-No incluir separadores.</w:t>
            </w:r>
            <w:r w:rsidRPr="00F701CB">
              <w:rPr>
                <w:rFonts w:eastAsia="Times New Roman"/>
                <w:sz w:val="16"/>
                <w:szCs w:val="16"/>
              </w:rPr>
              <w:br/>
              <w:t>-Número único, no se puede repetir.</w:t>
            </w:r>
            <w:r w:rsidRPr="00F701CB">
              <w:rPr>
                <w:rFonts w:eastAsia="Times New Roman"/>
                <w:sz w:val="16"/>
                <w:szCs w:val="16"/>
              </w:rPr>
              <w:br/>
              <w:t>-Alineado a la izquierda.</w:t>
            </w:r>
          </w:p>
        </w:tc>
        <w:tc>
          <w:tcPr>
            <w:tcW w:w="992" w:type="dxa"/>
            <w:tcBorders>
              <w:top w:val="nil"/>
              <w:left w:val="nil"/>
              <w:bottom w:val="single" w:sz="4" w:space="0" w:color="auto"/>
              <w:right w:val="single" w:sz="4" w:space="0" w:color="auto"/>
            </w:tcBorders>
            <w:shd w:val="clear" w:color="auto" w:fill="auto"/>
            <w:vAlign w:val="center"/>
            <w:hideMark/>
          </w:tcPr>
          <w:p w14:paraId="3594BBF3" w14:textId="77777777" w:rsidR="00DC31B7" w:rsidRPr="00F701CB" w:rsidRDefault="00DC31B7" w:rsidP="00DC31B7">
            <w:pPr>
              <w:spacing w:after="0" w:line="240" w:lineRule="auto"/>
              <w:ind w:left="0" w:right="0" w:firstLine="0"/>
              <w:jc w:val="center"/>
              <w:rPr>
                <w:rFonts w:eastAsia="Times New Roman"/>
                <w:sz w:val="16"/>
                <w:szCs w:val="16"/>
              </w:rPr>
            </w:pPr>
            <w:r w:rsidRPr="00F701CB">
              <w:rPr>
                <w:rFonts w:eastAsia="Times New Roman"/>
                <w:sz w:val="16"/>
                <w:szCs w:val="16"/>
              </w:rPr>
              <w:t>Sí</w:t>
            </w:r>
          </w:p>
        </w:tc>
      </w:tr>
      <w:tr w:rsidR="00DC31B7" w:rsidRPr="00F701CB" w14:paraId="5C4EDBD9" w14:textId="77777777" w:rsidTr="004A60D0">
        <w:trPr>
          <w:trHeight w:val="434"/>
        </w:trPr>
        <w:tc>
          <w:tcPr>
            <w:tcW w:w="421" w:type="dxa"/>
            <w:tcBorders>
              <w:top w:val="nil"/>
              <w:left w:val="single" w:sz="4" w:space="0" w:color="auto"/>
              <w:bottom w:val="single" w:sz="4" w:space="0" w:color="auto"/>
              <w:right w:val="single" w:sz="4" w:space="0" w:color="auto"/>
            </w:tcBorders>
            <w:shd w:val="clear" w:color="auto" w:fill="auto"/>
            <w:vAlign w:val="center"/>
            <w:hideMark/>
          </w:tcPr>
          <w:p w14:paraId="2F83477B" w14:textId="77777777" w:rsidR="00DC31B7" w:rsidRPr="00F701CB" w:rsidRDefault="00DC31B7" w:rsidP="00DC31B7">
            <w:pPr>
              <w:spacing w:after="0" w:line="240" w:lineRule="auto"/>
              <w:ind w:left="0" w:right="0" w:firstLine="0"/>
              <w:jc w:val="center"/>
              <w:rPr>
                <w:rFonts w:eastAsia="Times New Roman"/>
                <w:sz w:val="16"/>
                <w:szCs w:val="16"/>
              </w:rPr>
            </w:pPr>
            <w:r w:rsidRPr="00F701CB">
              <w:rPr>
                <w:rFonts w:eastAsia="Times New Roman"/>
                <w:sz w:val="16"/>
                <w:szCs w:val="16"/>
              </w:rPr>
              <w:t>3</w:t>
            </w:r>
          </w:p>
        </w:tc>
        <w:tc>
          <w:tcPr>
            <w:tcW w:w="990" w:type="dxa"/>
            <w:tcBorders>
              <w:top w:val="nil"/>
              <w:left w:val="nil"/>
              <w:bottom w:val="single" w:sz="4" w:space="0" w:color="auto"/>
              <w:right w:val="single" w:sz="4" w:space="0" w:color="auto"/>
            </w:tcBorders>
            <w:shd w:val="clear" w:color="auto" w:fill="auto"/>
            <w:vAlign w:val="center"/>
            <w:hideMark/>
          </w:tcPr>
          <w:p w14:paraId="5A59F4E0" w14:textId="77777777" w:rsidR="00DC31B7" w:rsidRPr="00F701CB" w:rsidRDefault="00DC31B7" w:rsidP="00DC31B7">
            <w:pPr>
              <w:spacing w:after="0" w:line="240" w:lineRule="auto"/>
              <w:ind w:left="0" w:right="0" w:firstLine="0"/>
              <w:jc w:val="center"/>
              <w:rPr>
                <w:rFonts w:eastAsia="Times New Roman"/>
                <w:sz w:val="16"/>
                <w:szCs w:val="16"/>
              </w:rPr>
            </w:pPr>
            <w:r w:rsidRPr="00F701CB">
              <w:rPr>
                <w:rFonts w:eastAsia="Times New Roman"/>
                <w:sz w:val="16"/>
                <w:szCs w:val="16"/>
              </w:rPr>
              <w:t>Tipo de producto</w:t>
            </w:r>
          </w:p>
        </w:tc>
        <w:tc>
          <w:tcPr>
            <w:tcW w:w="852" w:type="dxa"/>
            <w:tcBorders>
              <w:top w:val="nil"/>
              <w:left w:val="nil"/>
              <w:bottom w:val="single" w:sz="4" w:space="0" w:color="auto"/>
              <w:right w:val="single" w:sz="4" w:space="0" w:color="auto"/>
            </w:tcBorders>
            <w:shd w:val="clear" w:color="auto" w:fill="auto"/>
            <w:vAlign w:val="center"/>
            <w:hideMark/>
          </w:tcPr>
          <w:p w14:paraId="4814223F" w14:textId="77777777" w:rsidR="00DC31B7" w:rsidRPr="00F701CB" w:rsidRDefault="00DC31B7" w:rsidP="00DC31B7">
            <w:pPr>
              <w:spacing w:after="0" w:line="240" w:lineRule="auto"/>
              <w:ind w:left="0" w:right="0" w:firstLine="0"/>
              <w:jc w:val="center"/>
              <w:rPr>
                <w:rFonts w:eastAsia="Times New Roman"/>
                <w:sz w:val="16"/>
                <w:szCs w:val="16"/>
              </w:rPr>
            </w:pPr>
            <w:r w:rsidRPr="00F701CB">
              <w:rPr>
                <w:rFonts w:eastAsia="Times New Roman"/>
                <w:sz w:val="16"/>
                <w:szCs w:val="16"/>
              </w:rPr>
              <w:t>31</w:t>
            </w:r>
          </w:p>
        </w:tc>
        <w:tc>
          <w:tcPr>
            <w:tcW w:w="827" w:type="dxa"/>
            <w:tcBorders>
              <w:top w:val="nil"/>
              <w:left w:val="nil"/>
              <w:bottom w:val="single" w:sz="4" w:space="0" w:color="auto"/>
              <w:right w:val="single" w:sz="4" w:space="0" w:color="auto"/>
            </w:tcBorders>
            <w:shd w:val="clear" w:color="auto" w:fill="auto"/>
            <w:vAlign w:val="center"/>
            <w:hideMark/>
          </w:tcPr>
          <w:p w14:paraId="4772A1CE" w14:textId="77777777" w:rsidR="00DC31B7" w:rsidRPr="00F701CB" w:rsidRDefault="00DC31B7" w:rsidP="00DC31B7">
            <w:pPr>
              <w:spacing w:after="0" w:line="240" w:lineRule="auto"/>
              <w:ind w:left="0" w:right="0" w:firstLine="0"/>
              <w:jc w:val="center"/>
              <w:rPr>
                <w:rFonts w:eastAsia="Times New Roman"/>
                <w:sz w:val="16"/>
                <w:szCs w:val="16"/>
              </w:rPr>
            </w:pPr>
            <w:r w:rsidRPr="00F701CB">
              <w:rPr>
                <w:rFonts w:eastAsia="Times New Roman"/>
                <w:sz w:val="16"/>
                <w:szCs w:val="16"/>
              </w:rPr>
              <w:t>32</w:t>
            </w:r>
          </w:p>
        </w:tc>
        <w:tc>
          <w:tcPr>
            <w:tcW w:w="874" w:type="dxa"/>
            <w:tcBorders>
              <w:top w:val="nil"/>
              <w:left w:val="nil"/>
              <w:bottom w:val="single" w:sz="4" w:space="0" w:color="auto"/>
              <w:right w:val="single" w:sz="4" w:space="0" w:color="auto"/>
            </w:tcBorders>
            <w:shd w:val="clear" w:color="auto" w:fill="auto"/>
            <w:vAlign w:val="center"/>
            <w:hideMark/>
          </w:tcPr>
          <w:p w14:paraId="13B62A4A" w14:textId="77777777" w:rsidR="00DC31B7" w:rsidRPr="00F701CB" w:rsidRDefault="00DC31B7" w:rsidP="00DC31B7">
            <w:pPr>
              <w:spacing w:after="0" w:line="240" w:lineRule="auto"/>
              <w:ind w:left="0" w:right="0" w:firstLine="0"/>
              <w:jc w:val="center"/>
              <w:rPr>
                <w:rFonts w:eastAsia="Times New Roman"/>
                <w:sz w:val="16"/>
                <w:szCs w:val="16"/>
              </w:rPr>
            </w:pPr>
            <w:r w:rsidRPr="00F701CB">
              <w:rPr>
                <w:rFonts w:eastAsia="Times New Roman"/>
                <w:sz w:val="16"/>
                <w:szCs w:val="16"/>
              </w:rPr>
              <w:t>2</w:t>
            </w:r>
          </w:p>
        </w:tc>
        <w:tc>
          <w:tcPr>
            <w:tcW w:w="1134" w:type="dxa"/>
            <w:tcBorders>
              <w:top w:val="nil"/>
              <w:left w:val="nil"/>
              <w:bottom w:val="single" w:sz="4" w:space="0" w:color="auto"/>
              <w:right w:val="single" w:sz="4" w:space="0" w:color="auto"/>
            </w:tcBorders>
            <w:shd w:val="clear" w:color="auto" w:fill="auto"/>
            <w:vAlign w:val="center"/>
            <w:hideMark/>
          </w:tcPr>
          <w:p w14:paraId="4E81132D" w14:textId="77777777" w:rsidR="00DC31B7" w:rsidRPr="00F701CB" w:rsidRDefault="00DC31B7" w:rsidP="00DC31B7">
            <w:pPr>
              <w:spacing w:after="0" w:line="240" w:lineRule="auto"/>
              <w:ind w:left="0" w:right="0" w:firstLine="0"/>
              <w:jc w:val="center"/>
              <w:rPr>
                <w:rFonts w:eastAsia="Times New Roman"/>
                <w:sz w:val="16"/>
                <w:szCs w:val="16"/>
              </w:rPr>
            </w:pPr>
            <w:r w:rsidRPr="00F701CB">
              <w:rPr>
                <w:rFonts w:eastAsia="Times New Roman"/>
                <w:sz w:val="16"/>
                <w:szCs w:val="16"/>
              </w:rPr>
              <w:t>Numérico</w:t>
            </w:r>
          </w:p>
        </w:tc>
        <w:tc>
          <w:tcPr>
            <w:tcW w:w="2694" w:type="dxa"/>
            <w:tcBorders>
              <w:top w:val="nil"/>
              <w:left w:val="nil"/>
              <w:bottom w:val="single" w:sz="4" w:space="0" w:color="auto"/>
              <w:right w:val="single" w:sz="4" w:space="0" w:color="auto"/>
            </w:tcBorders>
            <w:shd w:val="clear" w:color="auto" w:fill="auto"/>
            <w:vAlign w:val="center"/>
            <w:hideMark/>
          </w:tcPr>
          <w:p w14:paraId="4759F22D" w14:textId="60AC7FAD" w:rsidR="000C0070" w:rsidRPr="00F701CB" w:rsidRDefault="000C0070" w:rsidP="006C6754">
            <w:pPr>
              <w:spacing w:after="0" w:line="240" w:lineRule="auto"/>
              <w:ind w:left="0" w:right="0" w:firstLine="0"/>
              <w:jc w:val="left"/>
              <w:rPr>
                <w:rFonts w:eastAsia="Times New Roman"/>
                <w:sz w:val="16"/>
                <w:szCs w:val="16"/>
              </w:rPr>
            </w:pPr>
            <w:r w:rsidRPr="00F701CB">
              <w:rPr>
                <w:rFonts w:eastAsia="Times New Roman"/>
                <w:sz w:val="16"/>
                <w:szCs w:val="16"/>
              </w:rPr>
              <w:t>-Es la llave 2.</w:t>
            </w:r>
          </w:p>
          <w:p w14:paraId="48C98B53" w14:textId="62992A42" w:rsidR="00DC31B7" w:rsidRPr="00F701CB" w:rsidRDefault="00DC31B7" w:rsidP="00A01DCD">
            <w:pPr>
              <w:spacing w:after="0" w:line="240" w:lineRule="auto"/>
              <w:ind w:left="0" w:right="0" w:firstLine="0"/>
              <w:jc w:val="left"/>
              <w:rPr>
                <w:rFonts w:eastAsia="Times New Roman"/>
                <w:sz w:val="16"/>
                <w:szCs w:val="16"/>
              </w:rPr>
            </w:pPr>
            <w:r w:rsidRPr="00F701CB">
              <w:rPr>
                <w:rFonts w:eastAsia="Times New Roman"/>
                <w:sz w:val="16"/>
                <w:szCs w:val="16"/>
              </w:rPr>
              <w:t>-Código seleccionado de</w:t>
            </w:r>
            <w:r w:rsidR="006C6754" w:rsidRPr="00F701CB">
              <w:rPr>
                <w:rFonts w:eastAsia="Times New Roman"/>
                <w:sz w:val="16"/>
                <w:szCs w:val="16"/>
              </w:rPr>
              <w:t xml:space="preserve">l </w:t>
            </w:r>
            <w:r w:rsidR="00A054F5" w:rsidRPr="00F701CB">
              <w:rPr>
                <w:rFonts w:eastAsia="Times New Roman"/>
                <w:sz w:val="16"/>
                <w:szCs w:val="16"/>
              </w:rPr>
              <w:t>Cuadro 1</w:t>
            </w:r>
            <w:r w:rsidR="00DD2964" w:rsidRPr="00F701CB">
              <w:rPr>
                <w:rFonts w:eastAsia="Times New Roman"/>
                <w:sz w:val="16"/>
                <w:szCs w:val="16"/>
              </w:rPr>
              <w:t xml:space="preserve"> del archivo “Cuadros Complementarios del Anexo </w:t>
            </w:r>
            <w:r w:rsidR="00A01DCD" w:rsidRPr="00F701CB">
              <w:rPr>
                <w:rFonts w:eastAsia="Times New Roman"/>
                <w:sz w:val="16"/>
                <w:szCs w:val="16"/>
              </w:rPr>
              <w:t>6</w:t>
            </w:r>
            <w:r w:rsidR="00DD2964" w:rsidRPr="00F701CB">
              <w:rPr>
                <w:rFonts w:eastAsia="Times New Roman"/>
                <w:sz w:val="16"/>
                <w:szCs w:val="16"/>
              </w:rPr>
              <w:t>”.</w:t>
            </w:r>
          </w:p>
        </w:tc>
        <w:tc>
          <w:tcPr>
            <w:tcW w:w="992" w:type="dxa"/>
            <w:tcBorders>
              <w:top w:val="nil"/>
              <w:left w:val="nil"/>
              <w:bottom w:val="single" w:sz="4" w:space="0" w:color="auto"/>
              <w:right w:val="single" w:sz="4" w:space="0" w:color="auto"/>
            </w:tcBorders>
            <w:shd w:val="clear" w:color="auto" w:fill="auto"/>
            <w:vAlign w:val="center"/>
            <w:hideMark/>
          </w:tcPr>
          <w:p w14:paraId="76F2D128" w14:textId="77777777" w:rsidR="00DC31B7" w:rsidRPr="00F701CB" w:rsidRDefault="00DC31B7" w:rsidP="00DC31B7">
            <w:pPr>
              <w:spacing w:after="0" w:line="240" w:lineRule="auto"/>
              <w:ind w:left="0" w:right="0" w:firstLine="0"/>
              <w:jc w:val="center"/>
              <w:rPr>
                <w:rFonts w:eastAsia="Times New Roman"/>
                <w:sz w:val="16"/>
                <w:szCs w:val="16"/>
              </w:rPr>
            </w:pPr>
            <w:r w:rsidRPr="00F701CB">
              <w:rPr>
                <w:rFonts w:eastAsia="Times New Roman"/>
                <w:sz w:val="16"/>
                <w:szCs w:val="16"/>
              </w:rPr>
              <w:t>Sí</w:t>
            </w:r>
          </w:p>
        </w:tc>
      </w:tr>
      <w:tr w:rsidR="00DC31B7" w:rsidRPr="00F701CB" w14:paraId="4D0D805B" w14:textId="77777777" w:rsidTr="004A60D0">
        <w:trPr>
          <w:trHeight w:val="1051"/>
        </w:trPr>
        <w:tc>
          <w:tcPr>
            <w:tcW w:w="421" w:type="dxa"/>
            <w:tcBorders>
              <w:top w:val="nil"/>
              <w:left w:val="single" w:sz="4" w:space="0" w:color="auto"/>
              <w:bottom w:val="single" w:sz="4" w:space="0" w:color="auto"/>
              <w:right w:val="single" w:sz="4" w:space="0" w:color="auto"/>
            </w:tcBorders>
            <w:shd w:val="clear" w:color="auto" w:fill="auto"/>
            <w:vAlign w:val="center"/>
            <w:hideMark/>
          </w:tcPr>
          <w:p w14:paraId="5854F876" w14:textId="77777777" w:rsidR="00DC31B7" w:rsidRPr="00F701CB" w:rsidRDefault="00DC31B7" w:rsidP="00DC31B7">
            <w:pPr>
              <w:spacing w:after="0" w:line="240" w:lineRule="auto"/>
              <w:ind w:left="0" w:right="0" w:firstLine="0"/>
              <w:jc w:val="center"/>
              <w:rPr>
                <w:rFonts w:eastAsia="Times New Roman"/>
                <w:sz w:val="16"/>
                <w:szCs w:val="16"/>
              </w:rPr>
            </w:pPr>
            <w:r w:rsidRPr="00F701CB">
              <w:rPr>
                <w:rFonts w:eastAsia="Times New Roman"/>
                <w:sz w:val="16"/>
                <w:szCs w:val="16"/>
              </w:rPr>
              <w:lastRenderedPageBreak/>
              <w:t>4</w:t>
            </w:r>
          </w:p>
        </w:tc>
        <w:tc>
          <w:tcPr>
            <w:tcW w:w="990" w:type="dxa"/>
            <w:tcBorders>
              <w:top w:val="nil"/>
              <w:left w:val="nil"/>
              <w:bottom w:val="single" w:sz="4" w:space="0" w:color="auto"/>
              <w:right w:val="single" w:sz="4" w:space="0" w:color="auto"/>
            </w:tcBorders>
            <w:shd w:val="clear" w:color="auto" w:fill="auto"/>
            <w:vAlign w:val="center"/>
            <w:hideMark/>
          </w:tcPr>
          <w:p w14:paraId="4ECC9E88" w14:textId="77777777" w:rsidR="00DC31B7" w:rsidRPr="00F701CB" w:rsidRDefault="00DC31B7" w:rsidP="00DC31B7">
            <w:pPr>
              <w:spacing w:after="0" w:line="240" w:lineRule="auto"/>
              <w:ind w:left="0" w:right="0" w:firstLine="0"/>
              <w:jc w:val="center"/>
              <w:rPr>
                <w:rFonts w:eastAsia="Times New Roman"/>
                <w:sz w:val="16"/>
                <w:szCs w:val="16"/>
              </w:rPr>
            </w:pPr>
            <w:r w:rsidRPr="00F701CB">
              <w:rPr>
                <w:rFonts w:eastAsia="Times New Roman"/>
                <w:sz w:val="16"/>
                <w:szCs w:val="16"/>
              </w:rPr>
              <w:t>Fecha de apertura</w:t>
            </w:r>
          </w:p>
        </w:tc>
        <w:tc>
          <w:tcPr>
            <w:tcW w:w="852" w:type="dxa"/>
            <w:tcBorders>
              <w:top w:val="nil"/>
              <w:left w:val="nil"/>
              <w:bottom w:val="single" w:sz="4" w:space="0" w:color="auto"/>
              <w:right w:val="single" w:sz="4" w:space="0" w:color="auto"/>
            </w:tcBorders>
            <w:shd w:val="clear" w:color="auto" w:fill="auto"/>
            <w:vAlign w:val="center"/>
            <w:hideMark/>
          </w:tcPr>
          <w:p w14:paraId="1AEAB52E" w14:textId="77777777" w:rsidR="00DC31B7" w:rsidRPr="00F701CB" w:rsidRDefault="00DC31B7" w:rsidP="00DC31B7">
            <w:pPr>
              <w:spacing w:after="0" w:line="240" w:lineRule="auto"/>
              <w:ind w:left="0" w:right="0" w:firstLine="0"/>
              <w:jc w:val="center"/>
              <w:rPr>
                <w:rFonts w:eastAsia="Times New Roman"/>
                <w:sz w:val="16"/>
                <w:szCs w:val="16"/>
              </w:rPr>
            </w:pPr>
            <w:r w:rsidRPr="00F701CB">
              <w:rPr>
                <w:rFonts w:eastAsia="Times New Roman"/>
                <w:sz w:val="16"/>
                <w:szCs w:val="16"/>
              </w:rPr>
              <w:t>33</w:t>
            </w:r>
          </w:p>
        </w:tc>
        <w:tc>
          <w:tcPr>
            <w:tcW w:w="827" w:type="dxa"/>
            <w:tcBorders>
              <w:top w:val="nil"/>
              <w:left w:val="nil"/>
              <w:bottom w:val="single" w:sz="4" w:space="0" w:color="auto"/>
              <w:right w:val="single" w:sz="4" w:space="0" w:color="auto"/>
            </w:tcBorders>
            <w:shd w:val="clear" w:color="auto" w:fill="auto"/>
            <w:vAlign w:val="center"/>
            <w:hideMark/>
          </w:tcPr>
          <w:p w14:paraId="39355D29" w14:textId="77777777" w:rsidR="00DC31B7" w:rsidRPr="00F701CB" w:rsidRDefault="00DC31B7" w:rsidP="00DC31B7">
            <w:pPr>
              <w:spacing w:after="0" w:line="240" w:lineRule="auto"/>
              <w:ind w:left="0" w:right="0" w:firstLine="0"/>
              <w:jc w:val="center"/>
              <w:rPr>
                <w:rFonts w:eastAsia="Times New Roman"/>
                <w:sz w:val="16"/>
                <w:szCs w:val="16"/>
              </w:rPr>
            </w:pPr>
            <w:r w:rsidRPr="00F701CB">
              <w:rPr>
                <w:rFonts w:eastAsia="Times New Roman"/>
                <w:sz w:val="16"/>
                <w:szCs w:val="16"/>
              </w:rPr>
              <w:t>42</w:t>
            </w:r>
          </w:p>
        </w:tc>
        <w:tc>
          <w:tcPr>
            <w:tcW w:w="874" w:type="dxa"/>
            <w:tcBorders>
              <w:top w:val="nil"/>
              <w:left w:val="nil"/>
              <w:bottom w:val="single" w:sz="4" w:space="0" w:color="auto"/>
              <w:right w:val="single" w:sz="4" w:space="0" w:color="auto"/>
            </w:tcBorders>
            <w:shd w:val="clear" w:color="auto" w:fill="auto"/>
            <w:vAlign w:val="center"/>
            <w:hideMark/>
          </w:tcPr>
          <w:p w14:paraId="4F43B141" w14:textId="77777777" w:rsidR="00DC31B7" w:rsidRPr="00F701CB" w:rsidRDefault="00DC31B7" w:rsidP="00DC31B7">
            <w:pPr>
              <w:spacing w:after="0" w:line="240" w:lineRule="auto"/>
              <w:ind w:left="0" w:right="0" w:firstLine="0"/>
              <w:jc w:val="center"/>
              <w:rPr>
                <w:rFonts w:eastAsia="Times New Roman"/>
                <w:sz w:val="16"/>
                <w:szCs w:val="16"/>
              </w:rPr>
            </w:pPr>
            <w:r w:rsidRPr="00F701CB">
              <w:rPr>
                <w:rFonts w:eastAsia="Times New Roman"/>
                <w:sz w:val="16"/>
                <w:szCs w:val="16"/>
              </w:rPr>
              <w:t>10</w:t>
            </w:r>
          </w:p>
        </w:tc>
        <w:tc>
          <w:tcPr>
            <w:tcW w:w="1134" w:type="dxa"/>
            <w:tcBorders>
              <w:top w:val="nil"/>
              <w:left w:val="nil"/>
              <w:bottom w:val="single" w:sz="4" w:space="0" w:color="auto"/>
              <w:right w:val="single" w:sz="4" w:space="0" w:color="auto"/>
            </w:tcBorders>
            <w:shd w:val="clear" w:color="auto" w:fill="auto"/>
            <w:vAlign w:val="center"/>
            <w:hideMark/>
          </w:tcPr>
          <w:p w14:paraId="72F3EFC4" w14:textId="77777777" w:rsidR="00DC31B7" w:rsidRPr="00F701CB" w:rsidRDefault="00EC5B5C" w:rsidP="00DC31B7">
            <w:pPr>
              <w:spacing w:after="0" w:line="240" w:lineRule="auto"/>
              <w:ind w:left="0" w:right="0" w:firstLine="0"/>
              <w:jc w:val="center"/>
              <w:rPr>
                <w:rFonts w:eastAsia="Times New Roman"/>
                <w:sz w:val="16"/>
                <w:szCs w:val="16"/>
              </w:rPr>
            </w:pPr>
            <w:r w:rsidRPr="00F701CB">
              <w:rPr>
                <w:rFonts w:eastAsia="Times New Roman"/>
                <w:sz w:val="16"/>
                <w:szCs w:val="16"/>
              </w:rPr>
              <w:t>Fecha</w:t>
            </w:r>
          </w:p>
        </w:tc>
        <w:tc>
          <w:tcPr>
            <w:tcW w:w="2694" w:type="dxa"/>
            <w:tcBorders>
              <w:top w:val="nil"/>
              <w:left w:val="nil"/>
              <w:bottom w:val="single" w:sz="4" w:space="0" w:color="auto"/>
              <w:right w:val="single" w:sz="4" w:space="0" w:color="auto"/>
            </w:tcBorders>
            <w:shd w:val="clear" w:color="auto" w:fill="auto"/>
            <w:vAlign w:val="center"/>
            <w:hideMark/>
          </w:tcPr>
          <w:p w14:paraId="1342144A" w14:textId="77777777" w:rsidR="00DC31B7" w:rsidRPr="00F701CB" w:rsidRDefault="00DC31B7" w:rsidP="00DC31B7">
            <w:pPr>
              <w:spacing w:after="0" w:line="240" w:lineRule="auto"/>
              <w:ind w:left="0" w:right="0" w:firstLine="0"/>
              <w:jc w:val="left"/>
              <w:rPr>
                <w:rFonts w:eastAsia="Times New Roman"/>
                <w:sz w:val="16"/>
                <w:szCs w:val="16"/>
              </w:rPr>
            </w:pPr>
            <w:r w:rsidRPr="00F701CB">
              <w:rPr>
                <w:rFonts w:eastAsia="Times New Roman"/>
                <w:sz w:val="16"/>
                <w:szCs w:val="16"/>
              </w:rPr>
              <w:t>-Formato AAAA-MM-DD donde AAAA es el año (Ej. 2018), MM es el mes (Ej. 01) y DD es el día (Ej. 08).</w:t>
            </w:r>
            <w:r w:rsidRPr="00F701CB">
              <w:rPr>
                <w:rFonts w:eastAsia="Times New Roman"/>
                <w:sz w:val="16"/>
                <w:szCs w:val="16"/>
              </w:rPr>
              <w:br/>
              <w:t>-Si el día o el mes tiene un solo dígito, se debe llenar el otro dígito con “0”. Ej. Enero 2 del 2018 será 2018-01-02.</w:t>
            </w:r>
          </w:p>
        </w:tc>
        <w:tc>
          <w:tcPr>
            <w:tcW w:w="992" w:type="dxa"/>
            <w:tcBorders>
              <w:top w:val="nil"/>
              <w:left w:val="nil"/>
              <w:bottom w:val="single" w:sz="4" w:space="0" w:color="auto"/>
              <w:right w:val="single" w:sz="4" w:space="0" w:color="auto"/>
            </w:tcBorders>
            <w:shd w:val="clear" w:color="auto" w:fill="auto"/>
            <w:vAlign w:val="center"/>
            <w:hideMark/>
          </w:tcPr>
          <w:p w14:paraId="69110584" w14:textId="77777777" w:rsidR="00DC31B7" w:rsidRPr="00F701CB" w:rsidRDefault="00DC31B7" w:rsidP="00DC31B7">
            <w:pPr>
              <w:spacing w:after="0" w:line="240" w:lineRule="auto"/>
              <w:ind w:left="0" w:right="0" w:firstLine="0"/>
              <w:jc w:val="center"/>
              <w:rPr>
                <w:rFonts w:eastAsia="Times New Roman"/>
                <w:sz w:val="16"/>
                <w:szCs w:val="16"/>
              </w:rPr>
            </w:pPr>
            <w:r w:rsidRPr="00F701CB">
              <w:rPr>
                <w:rFonts w:eastAsia="Times New Roman"/>
                <w:sz w:val="16"/>
                <w:szCs w:val="16"/>
              </w:rPr>
              <w:t>Sí</w:t>
            </w:r>
          </w:p>
        </w:tc>
      </w:tr>
      <w:tr w:rsidR="00DC31B7" w:rsidRPr="00F701CB" w14:paraId="5E387BD8" w14:textId="77777777" w:rsidTr="004A60D0">
        <w:trPr>
          <w:trHeight w:val="992"/>
        </w:trPr>
        <w:tc>
          <w:tcPr>
            <w:tcW w:w="421" w:type="dxa"/>
            <w:tcBorders>
              <w:top w:val="nil"/>
              <w:left w:val="single" w:sz="4" w:space="0" w:color="auto"/>
              <w:bottom w:val="single" w:sz="4" w:space="0" w:color="auto"/>
              <w:right w:val="single" w:sz="4" w:space="0" w:color="auto"/>
            </w:tcBorders>
            <w:shd w:val="clear" w:color="auto" w:fill="auto"/>
            <w:vAlign w:val="center"/>
            <w:hideMark/>
          </w:tcPr>
          <w:p w14:paraId="1A01F003" w14:textId="77777777" w:rsidR="00DC31B7" w:rsidRPr="00F701CB" w:rsidRDefault="00DC31B7" w:rsidP="00DC31B7">
            <w:pPr>
              <w:spacing w:after="0" w:line="240" w:lineRule="auto"/>
              <w:ind w:left="0" w:right="0" w:firstLine="0"/>
              <w:jc w:val="center"/>
              <w:rPr>
                <w:rFonts w:eastAsia="Times New Roman"/>
                <w:sz w:val="16"/>
                <w:szCs w:val="16"/>
              </w:rPr>
            </w:pPr>
            <w:r w:rsidRPr="00F701CB">
              <w:rPr>
                <w:rFonts w:eastAsia="Times New Roman"/>
                <w:sz w:val="16"/>
                <w:szCs w:val="16"/>
              </w:rPr>
              <w:t>5</w:t>
            </w:r>
          </w:p>
        </w:tc>
        <w:tc>
          <w:tcPr>
            <w:tcW w:w="990" w:type="dxa"/>
            <w:tcBorders>
              <w:top w:val="nil"/>
              <w:left w:val="nil"/>
              <w:bottom w:val="single" w:sz="4" w:space="0" w:color="auto"/>
              <w:right w:val="single" w:sz="4" w:space="0" w:color="auto"/>
            </w:tcBorders>
            <w:shd w:val="clear" w:color="auto" w:fill="auto"/>
            <w:vAlign w:val="center"/>
            <w:hideMark/>
          </w:tcPr>
          <w:p w14:paraId="57616B78" w14:textId="77777777" w:rsidR="00DC31B7" w:rsidRPr="00F701CB" w:rsidRDefault="00DC31B7" w:rsidP="00DC31B7">
            <w:pPr>
              <w:spacing w:after="0" w:line="240" w:lineRule="auto"/>
              <w:ind w:left="0" w:right="0" w:firstLine="0"/>
              <w:jc w:val="center"/>
              <w:rPr>
                <w:rFonts w:eastAsia="Times New Roman"/>
                <w:sz w:val="16"/>
                <w:szCs w:val="16"/>
              </w:rPr>
            </w:pPr>
            <w:r w:rsidRPr="00F701CB">
              <w:rPr>
                <w:rFonts w:eastAsia="Times New Roman"/>
                <w:sz w:val="16"/>
                <w:szCs w:val="16"/>
              </w:rPr>
              <w:t>Municipio de apertura</w:t>
            </w:r>
          </w:p>
        </w:tc>
        <w:tc>
          <w:tcPr>
            <w:tcW w:w="852" w:type="dxa"/>
            <w:tcBorders>
              <w:top w:val="nil"/>
              <w:left w:val="nil"/>
              <w:bottom w:val="single" w:sz="4" w:space="0" w:color="auto"/>
              <w:right w:val="single" w:sz="4" w:space="0" w:color="auto"/>
            </w:tcBorders>
            <w:shd w:val="clear" w:color="auto" w:fill="auto"/>
            <w:vAlign w:val="center"/>
            <w:hideMark/>
          </w:tcPr>
          <w:p w14:paraId="4F64C644" w14:textId="77777777" w:rsidR="00DC31B7" w:rsidRPr="00F701CB" w:rsidRDefault="00DC31B7" w:rsidP="00DC31B7">
            <w:pPr>
              <w:spacing w:after="0" w:line="240" w:lineRule="auto"/>
              <w:ind w:left="0" w:right="0" w:firstLine="0"/>
              <w:jc w:val="center"/>
              <w:rPr>
                <w:rFonts w:eastAsia="Times New Roman"/>
                <w:sz w:val="16"/>
                <w:szCs w:val="16"/>
              </w:rPr>
            </w:pPr>
            <w:r w:rsidRPr="00F701CB">
              <w:rPr>
                <w:rFonts w:eastAsia="Times New Roman"/>
                <w:sz w:val="16"/>
                <w:szCs w:val="16"/>
              </w:rPr>
              <w:t>43</w:t>
            </w:r>
          </w:p>
        </w:tc>
        <w:tc>
          <w:tcPr>
            <w:tcW w:w="827" w:type="dxa"/>
            <w:tcBorders>
              <w:top w:val="nil"/>
              <w:left w:val="nil"/>
              <w:bottom w:val="single" w:sz="4" w:space="0" w:color="auto"/>
              <w:right w:val="single" w:sz="4" w:space="0" w:color="auto"/>
            </w:tcBorders>
            <w:shd w:val="clear" w:color="auto" w:fill="auto"/>
            <w:vAlign w:val="center"/>
            <w:hideMark/>
          </w:tcPr>
          <w:p w14:paraId="6816F937" w14:textId="77777777" w:rsidR="00DC31B7" w:rsidRPr="00F701CB" w:rsidRDefault="00DC31B7" w:rsidP="00DC31B7">
            <w:pPr>
              <w:spacing w:after="0" w:line="240" w:lineRule="auto"/>
              <w:ind w:left="0" w:right="0" w:firstLine="0"/>
              <w:jc w:val="center"/>
              <w:rPr>
                <w:rFonts w:eastAsia="Times New Roman"/>
                <w:sz w:val="16"/>
                <w:szCs w:val="16"/>
              </w:rPr>
            </w:pPr>
            <w:r w:rsidRPr="00F701CB">
              <w:rPr>
                <w:rFonts w:eastAsia="Times New Roman"/>
                <w:sz w:val="16"/>
                <w:szCs w:val="16"/>
              </w:rPr>
              <w:t>47</w:t>
            </w:r>
          </w:p>
        </w:tc>
        <w:tc>
          <w:tcPr>
            <w:tcW w:w="874" w:type="dxa"/>
            <w:tcBorders>
              <w:top w:val="nil"/>
              <w:left w:val="nil"/>
              <w:bottom w:val="single" w:sz="4" w:space="0" w:color="auto"/>
              <w:right w:val="single" w:sz="4" w:space="0" w:color="auto"/>
            </w:tcBorders>
            <w:shd w:val="clear" w:color="auto" w:fill="auto"/>
            <w:vAlign w:val="center"/>
            <w:hideMark/>
          </w:tcPr>
          <w:p w14:paraId="54639D01" w14:textId="77777777" w:rsidR="00DC31B7" w:rsidRPr="00F701CB" w:rsidRDefault="00DC31B7" w:rsidP="00DC31B7">
            <w:pPr>
              <w:spacing w:after="0" w:line="240" w:lineRule="auto"/>
              <w:ind w:left="0" w:right="0" w:firstLine="0"/>
              <w:jc w:val="center"/>
              <w:rPr>
                <w:rFonts w:eastAsia="Times New Roman"/>
                <w:sz w:val="16"/>
                <w:szCs w:val="16"/>
              </w:rPr>
            </w:pPr>
            <w:r w:rsidRPr="00F701CB">
              <w:rPr>
                <w:rFonts w:eastAsia="Times New Roman"/>
                <w:sz w:val="16"/>
                <w:szCs w:val="16"/>
              </w:rPr>
              <w:t>5</w:t>
            </w:r>
          </w:p>
        </w:tc>
        <w:tc>
          <w:tcPr>
            <w:tcW w:w="1134" w:type="dxa"/>
            <w:tcBorders>
              <w:top w:val="nil"/>
              <w:left w:val="nil"/>
              <w:bottom w:val="single" w:sz="4" w:space="0" w:color="auto"/>
              <w:right w:val="single" w:sz="4" w:space="0" w:color="auto"/>
            </w:tcBorders>
            <w:shd w:val="clear" w:color="auto" w:fill="auto"/>
            <w:vAlign w:val="center"/>
            <w:hideMark/>
          </w:tcPr>
          <w:p w14:paraId="0C8B0A08" w14:textId="77777777" w:rsidR="00DC31B7" w:rsidRPr="00F701CB" w:rsidRDefault="00DC31B7" w:rsidP="00DC31B7">
            <w:pPr>
              <w:spacing w:after="0" w:line="240" w:lineRule="auto"/>
              <w:ind w:left="0" w:right="0" w:firstLine="0"/>
              <w:jc w:val="center"/>
              <w:rPr>
                <w:rFonts w:eastAsia="Times New Roman"/>
                <w:sz w:val="16"/>
                <w:szCs w:val="16"/>
              </w:rPr>
            </w:pPr>
            <w:r w:rsidRPr="00F701CB">
              <w:rPr>
                <w:rFonts w:eastAsia="Times New Roman"/>
                <w:sz w:val="16"/>
                <w:szCs w:val="16"/>
              </w:rPr>
              <w:t>Numérico</w:t>
            </w:r>
          </w:p>
        </w:tc>
        <w:tc>
          <w:tcPr>
            <w:tcW w:w="2694" w:type="dxa"/>
            <w:tcBorders>
              <w:top w:val="nil"/>
              <w:left w:val="nil"/>
              <w:bottom w:val="single" w:sz="4" w:space="0" w:color="auto"/>
              <w:right w:val="single" w:sz="4" w:space="0" w:color="auto"/>
            </w:tcBorders>
            <w:shd w:val="clear" w:color="auto" w:fill="auto"/>
            <w:vAlign w:val="center"/>
            <w:hideMark/>
          </w:tcPr>
          <w:p w14:paraId="4D0C8024" w14:textId="77777777" w:rsidR="00DC31B7" w:rsidRPr="00F701CB" w:rsidRDefault="00DC31B7" w:rsidP="00DC31B7">
            <w:pPr>
              <w:spacing w:after="0" w:line="240" w:lineRule="auto"/>
              <w:ind w:left="0" w:right="0" w:firstLine="0"/>
              <w:jc w:val="left"/>
              <w:rPr>
                <w:rFonts w:eastAsia="Times New Roman"/>
                <w:sz w:val="16"/>
                <w:szCs w:val="16"/>
              </w:rPr>
            </w:pPr>
            <w:r w:rsidRPr="00F701CB">
              <w:rPr>
                <w:rFonts w:eastAsia="Times New Roman"/>
                <w:sz w:val="16"/>
                <w:szCs w:val="16"/>
              </w:rPr>
              <w:t>-De acuerdo con la codificación del DANE.</w:t>
            </w:r>
            <w:r w:rsidRPr="00F701CB">
              <w:rPr>
                <w:rFonts w:eastAsia="Times New Roman"/>
                <w:sz w:val="16"/>
                <w:szCs w:val="16"/>
              </w:rPr>
              <w:br/>
              <w:t>-Bogotá, por ser Distrito Capital, tiene código especial de departamento y municipio = 11001.</w:t>
            </w:r>
            <w:r w:rsidRPr="00F701CB">
              <w:rPr>
                <w:rFonts w:eastAsia="Times New Roman"/>
                <w:sz w:val="16"/>
                <w:szCs w:val="16"/>
              </w:rPr>
              <w:br/>
              <w:t>-Alineado a la derecha.</w:t>
            </w:r>
          </w:p>
        </w:tc>
        <w:tc>
          <w:tcPr>
            <w:tcW w:w="992" w:type="dxa"/>
            <w:tcBorders>
              <w:top w:val="nil"/>
              <w:left w:val="nil"/>
              <w:bottom w:val="single" w:sz="4" w:space="0" w:color="auto"/>
              <w:right w:val="single" w:sz="4" w:space="0" w:color="auto"/>
            </w:tcBorders>
            <w:shd w:val="clear" w:color="auto" w:fill="auto"/>
            <w:vAlign w:val="center"/>
            <w:hideMark/>
          </w:tcPr>
          <w:p w14:paraId="739CB77F" w14:textId="77777777" w:rsidR="00DC31B7" w:rsidRPr="00F701CB" w:rsidRDefault="00DC31B7" w:rsidP="00DC31B7">
            <w:pPr>
              <w:spacing w:after="0" w:line="240" w:lineRule="auto"/>
              <w:ind w:left="0" w:right="0" w:firstLine="0"/>
              <w:jc w:val="center"/>
              <w:rPr>
                <w:rFonts w:eastAsia="Times New Roman"/>
                <w:sz w:val="16"/>
                <w:szCs w:val="16"/>
              </w:rPr>
            </w:pPr>
            <w:r w:rsidRPr="00F701CB">
              <w:rPr>
                <w:rFonts w:eastAsia="Times New Roman"/>
                <w:sz w:val="16"/>
                <w:szCs w:val="16"/>
              </w:rPr>
              <w:t>Sí</w:t>
            </w:r>
          </w:p>
        </w:tc>
      </w:tr>
      <w:tr w:rsidR="00DC31B7" w:rsidRPr="00F701CB" w14:paraId="5C7C749D" w14:textId="77777777" w:rsidTr="004A60D0">
        <w:trPr>
          <w:trHeight w:val="434"/>
        </w:trPr>
        <w:tc>
          <w:tcPr>
            <w:tcW w:w="421" w:type="dxa"/>
            <w:tcBorders>
              <w:top w:val="nil"/>
              <w:left w:val="single" w:sz="4" w:space="0" w:color="auto"/>
              <w:bottom w:val="single" w:sz="4" w:space="0" w:color="auto"/>
              <w:right w:val="single" w:sz="4" w:space="0" w:color="auto"/>
            </w:tcBorders>
            <w:shd w:val="clear" w:color="auto" w:fill="auto"/>
            <w:vAlign w:val="center"/>
            <w:hideMark/>
          </w:tcPr>
          <w:p w14:paraId="37F3FF49" w14:textId="77777777" w:rsidR="00DC31B7" w:rsidRPr="00F701CB" w:rsidRDefault="00DC31B7" w:rsidP="00DC31B7">
            <w:pPr>
              <w:spacing w:after="0" w:line="240" w:lineRule="auto"/>
              <w:ind w:left="0" w:right="0" w:firstLine="0"/>
              <w:jc w:val="center"/>
              <w:rPr>
                <w:rFonts w:eastAsia="Times New Roman"/>
                <w:sz w:val="16"/>
                <w:szCs w:val="16"/>
              </w:rPr>
            </w:pPr>
            <w:r w:rsidRPr="00F701CB">
              <w:rPr>
                <w:rFonts w:eastAsia="Times New Roman"/>
                <w:sz w:val="16"/>
                <w:szCs w:val="16"/>
              </w:rPr>
              <w:t>6</w:t>
            </w:r>
          </w:p>
        </w:tc>
        <w:tc>
          <w:tcPr>
            <w:tcW w:w="990" w:type="dxa"/>
            <w:tcBorders>
              <w:top w:val="nil"/>
              <w:left w:val="nil"/>
              <w:bottom w:val="single" w:sz="4" w:space="0" w:color="auto"/>
              <w:right w:val="single" w:sz="4" w:space="0" w:color="auto"/>
            </w:tcBorders>
            <w:shd w:val="clear" w:color="auto" w:fill="auto"/>
            <w:vAlign w:val="center"/>
            <w:hideMark/>
          </w:tcPr>
          <w:p w14:paraId="269569FD" w14:textId="77777777" w:rsidR="00DC31B7" w:rsidRPr="00F701CB" w:rsidRDefault="00DC31B7" w:rsidP="00DC31B7">
            <w:pPr>
              <w:spacing w:after="0" w:line="240" w:lineRule="auto"/>
              <w:ind w:left="0" w:right="0" w:firstLine="0"/>
              <w:jc w:val="center"/>
              <w:rPr>
                <w:rFonts w:eastAsia="Times New Roman"/>
                <w:sz w:val="16"/>
                <w:szCs w:val="16"/>
              </w:rPr>
            </w:pPr>
            <w:r w:rsidRPr="00F701CB">
              <w:rPr>
                <w:rFonts w:eastAsia="Times New Roman"/>
                <w:sz w:val="16"/>
                <w:szCs w:val="16"/>
              </w:rPr>
              <w:t>Estado del producto</w:t>
            </w:r>
          </w:p>
        </w:tc>
        <w:tc>
          <w:tcPr>
            <w:tcW w:w="852" w:type="dxa"/>
            <w:tcBorders>
              <w:top w:val="nil"/>
              <w:left w:val="nil"/>
              <w:bottom w:val="single" w:sz="4" w:space="0" w:color="auto"/>
              <w:right w:val="single" w:sz="4" w:space="0" w:color="auto"/>
            </w:tcBorders>
            <w:shd w:val="clear" w:color="auto" w:fill="auto"/>
            <w:vAlign w:val="center"/>
            <w:hideMark/>
          </w:tcPr>
          <w:p w14:paraId="4D0FD9EA" w14:textId="77777777" w:rsidR="00DC31B7" w:rsidRPr="00F701CB" w:rsidRDefault="00DC31B7" w:rsidP="00DC31B7">
            <w:pPr>
              <w:spacing w:after="0" w:line="240" w:lineRule="auto"/>
              <w:ind w:left="0" w:right="0" w:firstLine="0"/>
              <w:jc w:val="center"/>
              <w:rPr>
                <w:rFonts w:eastAsia="Times New Roman"/>
                <w:sz w:val="16"/>
                <w:szCs w:val="16"/>
              </w:rPr>
            </w:pPr>
            <w:r w:rsidRPr="00F701CB">
              <w:rPr>
                <w:rFonts w:eastAsia="Times New Roman"/>
                <w:sz w:val="16"/>
                <w:szCs w:val="16"/>
              </w:rPr>
              <w:t>48</w:t>
            </w:r>
          </w:p>
        </w:tc>
        <w:tc>
          <w:tcPr>
            <w:tcW w:w="827" w:type="dxa"/>
            <w:tcBorders>
              <w:top w:val="nil"/>
              <w:left w:val="nil"/>
              <w:bottom w:val="single" w:sz="4" w:space="0" w:color="auto"/>
              <w:right w:val="single" w:sz="4" w:space="0" w:color="auto"/>
            </w:tcBorders>
            <w:shd w:val="clear" w:color="auto" w:fill="auto"/>
            <w:vAlign w:val="center"/>
            <w:hideMark/>
          </w:tcPr>
          <w:p w14:paraId="7427B907" w14:textId="77777777" w:rsidR="00DC31B7" w:rsidRPr="00F701CB" w:rsidRDefault="00DC31B7" w:rsidP="00DC31B7">
            <w:pPr>
              <w:spacing w:after="0" w:line="240" w:lineRule="auto"/>
              <w:ind w:left="0" w:right="0" w:firstLine="0"/>
              <w:jc w:val="center"/>
              <w:rPr>
                <w:rFonts w:eastAsia="Times New Roman"/>
                <w:sz w:val="16"/>
                <w:szCs w:val="16"/>
              </w:rPr>
            </w:pPr>
            <w:r w:rsidRPr="00F701CB">
              <w:rPr>
                <w:rFonts w:eastAsia="Times New Roman"/>
                <w:sz w:val="16"/>
                <w:szCs w:val="16"/>
              </w:rPr>
              <w:t>48</w:t>
            </w:r>
          </w:p>
        </w:tc>
        <w:tc>
          <w:tcPr>
            <w:tcW w:w="874" w:type="dxa"/>
            <w:tcBorders>
              <w:top w:val="nil"/>
              <w:left w:val="nil"/>
              <w:bottom w:val="single" w:sz="4" w:space="0" w:color="auto"/>
              <w:right w:val="single" w:sz="4" w:space="0" w:color="auto"/>
            </w:tcBorders>
            <w:shd w:val="clear" w:color="auto" w:fill="auto"/>
            <w:vAlign w:val="center"/>
            <w:hideMark/>
          </w:tcPr>
          <w:p w14:paraId="32F22546" w14:textId="77777777" w:rsidR="00DC31B7" w:rsidRPr="00F701CB" w:rsidRDefault="00DC31B7" w:rsidP="00DC31B7">
            <w:pPr>
              <w:spacing w:after="0" w:line="240" w:lineRule="auto"/>
              <w:ind w:left="0" w:right="0" w:firstLine="0"/>
              <w:jc w:val="center"/>
              <w:rPr>
                <w:rFonts w:eastAsia="Times New Roman"/>
                <w:sz w:val="16"/>
                <w:szCs w:val="16"/>
              </w:rPr>
            </w:pPr>
            <w:r w:rsidRPr="00F701CB">
              <w:rPr>
                <w:rFonts w:eastAsia="Times New Roman"/>
                <w:sz w:val="16"/>
                <w:szCs w:val="16"/>
              </w:rPr>
              <w:t>1</w:t>
            </w:r>
          </w:p>
        </w:tc>
        <w:tc>
          <w:tcPr>
            <w:tcW w:w="1134" w:type="dxa"/>
            <w:tcBorders>
              <w:top w:val="nil"/>
              <w:left w:val="nil"/>
              <w:bottom w:val="single" w:sz="4" w:space="0" w:color="auto"/>
              <w:right w:val="single" w:sz="4" w:space="0" w:color="auto"/>
            </w:tcBorders>
            <w:shd w:val="clear" w:color="auto" w:fill="auto"/>
            <w:vAlign w:val="center"/>
            <w:hideMark/>
          </w:tcPr>
          <w:p w14:paraId="0E8CBF48" w14:textId="77777777" w:rsidR="00DC31B7" w:rsidRPr="00F701CB" w:rsidRDefault="00DC31B7" w:rsidP="00DC31B7">
            <w:pPr>
              <w:spacing w:after="0" w:line="240" w:lineRule="auto"/>
              <w:ind w:left="0" w:right="0" w:firstLine="0"/>
              <w:jc w:val="center"/>
              <w:rPr>
                <w:rFonts w:eastAsia="Times New Roman"/>
                <w:sz w:val="16"/>
                <w:szCs w:val="16"/>
              </w:rPr>
            </w:pPr>
            <w:r w:rsidRPr="00F701CB">
              <w:rPr>
                <w:rFonts w:eastAsia="Times New Roman"/>
                <w:sz w:val="16"/>
                <w:szCs w:val="16"/>
              </w:rPr>
              <w:t>Numérico</w:t>
            </w:r>
          </w:p>
        </w:tc>
        <w:tc>
          <w:tcPr>
            <w:tcW w:w="2694" w:type="dxa"/>
            <w:tcBorders>
              <w:top w:val="nil"/>
              <w:left w:val="nil"/>
              <w:bottom w:val="single" w:sz="4" w:space="0" w:color="auto"/>
              <w:right w:val="single" w:sz="4" w:space="0" w:color="auto"/>
            </w:tcBorders>
            <w:shd w:val="clear" w:color="auto" w:fill="auto"/>
            <w:vAlign w:val="center"/>
            <w:hideMark/>
          </w:tcPr>
          <w:p w14:paraId="4892E042" w14:textId="5DCB33E7" w:rsidR="00DC31B7" w:rsidRPr="00F701CB" w:rsidRDefault="00DC31B7" w:rsidP="00A01DCD">
            <w:pPr>
              <w:spacing w:after="0" w:line="240" w:lineRule="auto"/>
              <w:ind w:left="0" w:right="0" w:firstLine="0"/>
              <w:jc w:val="left"/>
              <w:rPr>
                <w:rFonts w:eastAsia="Times New Roman"/>
                <w:sz w:val="16"/>
                <w:szCs w:val="16"/>
              </w:rPr>
            </w:pPr>
            <w:r w:rsidRPr="00F701CB">
              <w:rPr>
                <w:rFonts w:eastAsia="Times New Roman"/>
                <w:sz w:val="16"/>
                <w:szCs w:val="16"/>
              </w:rPr>
              <w:t xml:space="preserve">-Código seleccionado </w:t>
            </w:r>
            <w:r w:rsidR="00A01DCD" w:rsidRPr="00F701CB">
              <w:rPr>
                <w:rFonts w:eastAsia="Times New Roman"/>
                <w:sz w:val="16"/>
                <w:szCs w:val="16"/>
              </w:rPr>
              <w:t xml:space="preserve">del </w:t>
            </w:r>
            <w:r w:rsidR="00A054F5" w:rsidRPr="00F701CB">
              <w:rPr>
                <w:rFonts w:eastAsia="Times New Roman"/>
                <w:sz w:val="16"/>
                <w:szCs w:val="16"/>
              </w:rPr>
              <w:t>Cuadro 2</w:t>
            </w:r>
            <w:r w:rsidR="00A01DCD" w:rsidRPr="00F701CB">
              <w:rPr>
                <w:rFonts w:eastAsia="Times New Roman"/>
                <w:sz w:val="16"/>
                <w:szCs w:val="16"/>
              </w:rPr>
              <w:t xml:space="preserve"> del archivo “Cuadros Complementarios del Anexo 6”.</w:t>
            </w:r>
          </w:p>
        </w:tc>
        <w:tc>
          <w:tcPr>
            <w:tcW w:w="992" w:type="dxa"/>
            <w:tcBorders>
              <w:top w:val="nil"/>
              <w:left w:val="nil"/>
              <w:bottom w:val="single" w:sz="4" w:space="0" w:color="auto"/>
              <w:right w:val="single" w:sz="4" w:space="0" w:color="auto"/>
            </w:tcBorders>
            <w:shd w:val="clear" w:color="auto" w:fill="auto"/>
            <w:vAlign w:val="center"/>
            <w:hideMark/>
          </w:tcPr>
          <w:p w14:paraId="45B2192C" w14:textId="77777777" w:rsidR="00DC31B7" w:rsidRPr="00F701CB" w:rsidRDefault="00DC31B7" w:rsidP="00DC31B7">
            <w:pPr>
              <w:spacing w:after="0" w:line="240" w:lineRule="auto"/>
              <w:ind w:left="0" w:right="0" w:firstLine="0"/>
              <w:jc w:val="center"/>
              <w:rPr>
                <w:rFonts w:eastAsia="Times New Roman"/>
                <w:sz w:val="16"/>
                <w:szCs w:val="16"/>
              </w:rPr>
            </w:pPr>
            <w:r w:rsidRPr="00F701CB">
              <w:rPr>
                <w:rFonts w:eastAsia="Times New Roman"/>
                <w:sz w:val="16"/>
                <w:szCs w:val="16"/>
              </w:rPr>
              <w:t>Sí</w:t>
            </w:r>
          </w:p>
        </w:tc>
      </w:tr>
      <w:tr w:rsidR="00DC31B7" w:rsidRPr="00F701CB" w14:paraId="585406F9" w14:textId="77777777" w:rsidTr="004A60D0">
        <w:trPr>
          <w:trHeight w:val="314"/>
        </w:trPr>
        <w:tc>
          <w:tcPr>
            <w:tcW w:w="421" w:type="dxa"/>
            <w:tcBorders>
              <w:top w:val="nil"/>
              <w:left w:val="single" w:sz="4" w:space="0" w:color="auto"/>
              <w:bottom w:val="single" w:sz="4" w:space="0" w:color="auto"/>
              <w:right w:val="single" w:sz="4" w:space="0" w:color="auto"/>
            </w:tcBorders>
            <w:shd w:val="clear" w:color="auto" w:fill="auto"/>
            <w:vAlign w:val="center"/>
            <w:hideMark/>
          </w:tcPr>
          <w:p w14:paraId="2D929DC0" w14:textId="77777777" w:rsidR="00DC31B7" w:rsidRPr="00F701CB" w:rsidRDefault="00DC31B7" w:rsidP="00DC31B7">
            <w:pPr>
              <w:spacing w:after="0" w:line="240" w:lineRule="auto"/>
              <w:ind w:left="0" w:right="0" w:firstLine="0"/>
              <w:jc w:val="center"/>
              <w:rPr>
                <w:rFonts w:eastAsia="Times New Roman"/>
                <w:sz w:val="16"/>
                <w:szCs w:val="16"/>
              </w:rPr>
            </w:pPr>
            <w:r w:rsidRPr="00F701CB">
              <w:rPr>
                <w:rFonts w:eastAsia="Times New Roman"/>
                <w:sz w:val="16"/>
                <w:szCs w:val="16"/>
              </w:rPr>
              <w:t>7</w:t>
            </w:r>
          </w:p>
        </w:tc>
        <w:tc>
          <w:tcPr>
            <w:tcW w:w="990" w:type="dxa"/>
            <w:tcBorders>
              <w:top w:val="nil"/>
              <w:left w:val="nil"/>
              <w:bottom w:val="single" w:sz="4" w:space="0" w:color="auto"/>
              <w:right w:val="single" w:sz="4" w:space="0" w:color="auto"/>
            </w:tcBorders>
            <w:shd w:val="clear" w:color="auto" w:fill="auto"/>
            <w:vAlign w:val="center"/>
            <w:hideMark/>
          </w:tcPr>
          <w:p w14:paraId="6CBAAC1C" w14:textId="77777777" w:rsidR="00DC31B7" w:rsidRPr="00F701CB" w:rsidRDefault="00DC31B7" w:rsidP="00DC31B7">
            <w:pPr>
              <w:spacing w:after="0" w:line="240" w:lineRule="auto"/>
              <w:ind w:left="0" w:right="0" w:firstLine="0"/>
              <w:jc w:val="center"/>
              <w:rPr>
                <w:rFonts w:eastAsia="Times New Roman"/>
                <w:sz w:val="16"/>
                <w:szCs w:val="16"/>
              </w:rPr>
            </w:pPr>
            <w:r w:rsidRPr="00F701CB">
              <w:rPr>
                <w:rFonts w:eastAsia="Times New Roman"/>
                <w:sz w:val="16"/>
                <w:szCs w:val="16"/>
              </w:rPr>
              <w:t>Entradas</w:t>
            </w:r>
          </w:p>
        </w:tc>
        <w:tc>
          <w:tcPr>
            <w:tcW w:w="852" w:type="dxa"/>
            <w:tcBorders>
              <w:top w:val="nil"/>
              <w:left w:val="nil"/>
              <w:bottom w:val="single" w:sz="4" w:space="0" w:color="auto"/>
              <w:right w:val="single" w:sz="4" w:space="0" w:color="auto"/>
            </w:tcBorders>
            <w:shd w:val="clear" w:color="auto" w:fill="auto"/>
            <w:vAlign w:val="center"/>
            <w:hideMark/>
          </w:tcPr>
          <w:p w14:paraId="50699473" w14:textId="77777777" w:rsidR="00DC31B7" w:rsidRPr="00F701CB" w:rsidRDefault="00DC31B7" w:rsidP="00DC31B7">
            <w:pPr>
              <w:spacing w:after="0" w:line="240" w:lineRule="auto"/>
              <w:ind w:left="0" w:right="0" w:firstLine="0"/>
              <w:jc w:val="center"/>
              <w:rPr>
                <w:rFonts w:eastAsia="Times New Roman"/>
                <w:sz w:val="16"/>
                <w:szCs w:val="16"/>
              </w:rPr>
            </w:pPr>
            <w:r w:rsidRPr="00F701CB">
              <w:rPr>
                <w:rFonts w:eastAsia="Times New Roman"/>
                <w:sz w:val="16"/>
                <w:szCs w:val="16"/>
              </w:rPr>
              <w:t>49</w:t>
            </w:r>
          </w:p>
        </w:tc>
        <w:tc>
          <w:tcPr>
            <w:tcW w:w="827" w:type="dxa"/>
            <w:tcBorders>
              <w:top w:val="nil"/>
              <w:left w:val="nil"/>
              <w:bottom w:val="single" w:sz="4" w:space="0" w:color="auto"/>
              <w:right w:val="single" w:sz="4" w:space="0" w:color="auto"/>
            </w:tcBorders>
            <w:shd w:val="clear" w:color="auto" w:fill="auto"/>
            <w:vAlign w:val="center"/>
            <w:hideMark/>
          </w:tcPr>
          <w:p w14:paraId="7D70D75D" w14:textId="77777777" w:rsidR="00DC31B7" w:rsidRPr="00F701CB" w:rsidRDefault="00DC31B7" w:rsidP="00DC31B7">
            <w:pPr>
              <w:spacing w:after="0" w:line="240" w:lineRule="auto"/>
              <w:ind w:left="0" w:right="0" w:firstLine="0"/>
              <w:jc w:val="center"/>
              <w:rPr>
                <w:rFonts w:eastAsia="Times New Roman"/>
                <w:sz w:val="16"/>
                <w:szCs w:val="16"/>
              </w:rPr>
            </w:pPr>
            <w:r w:rsidRPr="00F701CB">
              <w:rPr>
                <w:rFonts w:eastAsia="Times New Roman"/>
                <w:sz w:val="16"/>
                <w:szCs w:val="16"/>
              </w:rPr>
              <w:t>68</w:t>
            </w:r>
          </w:p>
        </w:tc>
        <w:tc>
          <w:tcPr>
            <w:tcW w:w="874" w:type="dxa"/>
            <w:tcBorders>
              <w:top w:val="nil"/>
              <w:left w:val="nil"/>
              <w:bottom w:val="single" w:sz="4" w:space="0" w:color="auto"/>
              <w:right w:val="single" w:sz="4" w:space="0" w:color="auto"/>
            </w:tcBorders>
            <w:shd w:val="clear" w:color="auto" w:fill="auto"/>
            <w:vAlign w:val="center"/>
            <w:hideMark/>
          </w:tcPr>
          <w:p w14:paraId="6D0317F3" w14:textId="77777777" w:rsidR="00DC31B7" w:rsidRPr="00F701CB" w:rsidRDefault="00DC31B7" w:rsidP="00DC31B7">
            <w:pPr>
              <w:spacing w:after="0" w:line="240" w:lineRule="auto"/>
              <w:ind w:left="0" w:right="0" w:firstLine="0"/>
              <w:jc w:val="center"/>
              <w:rPr>
                <w:rFonts w:eastAsia="Times New Roman"/>
                <w:sz w:val="16"/>
                <w:szCs w:val="16"/>
              </w:rPr>
            </w:pPr>
            <w:r w:rsidRPr="00F701CB">
              <w:rPr>
                <w:rFonts w:eastAsia="Times New Roman"/>
                <w:sz w:val="16"/>
                <w:szCs w:val="16"/>
              </w:rPr>
              <w:t>20</w:t>
            </w:r>
          </w:p>
        </w:tc>
        <w:tc>
          <w:tcPr>
            <w:tcW w:w="1134" w:type="dxa"/>
            <w:tcBorders>
              <w:top w:val="nil"/>
              <w:left w:val="nil"/>
              <w:bottom w:val="single" w:sz="4" w:space="0" w:color="auto"/>
              <w:right w:val="single" w:sz="4" w:space="0" w:color="auto"/>
            </w:tcBorders>
            <w:shd w:val="clear" w:color="auto" w:fill="auto"/>
            <w:vAlign w:val="center"/>
            <w:hideMark/>
          </w:tcPr>
          <w:p w14:paraId="2ABAA736" w14:textId="77777777" w:rsidR="00DC31B7" w:rsidRPr="00F701CB" w:rsidRDefault="00DC31B7" w:rsidP="00DC31B7">
            <w:pPr>
              <w:spacing w:after="0" w:line="240" w:lineRule="auto"/>
              <w:ind w:left="0" w:right="0" w:firstLine="0"/>
              <w:jc w:val="center"/>
              <w:rPr>
                <w:rFonts w:eastAsia="Times New Roman"/>
                <w:sz w:val="16"/>
                <w:szCs w:val="16"/>
              </w:rPr>
            </w:pPr>
            <w:r w:rsidRPr="00F701CB">
              <w:rPr>
                <w:rFonts w:eastAsia="Times New Roman"/>
                <w:sz w:val="16"/>
                <w:szCs w:val="16"/>
              </w:rPr>
              <w:t>Numérico</w:t>
            </w:r>
          </w:p>
        </w:tc>
        <w:tc>
          <w:tcPr>
            <w:tcW w:w="2694" w:type="dxa"/>
            <w:tcBorders>
              <w:top w:val="nil"/>
              <w:left w:val="nil"/>
              <w:bottom w:val="single" w:sz="4" w:space="0" w:color="auto"/>
              <w:right w:val="single" w:sz="4" w:space="0" w:color="auto"/>
            </w:tcBorders>
            <w:shd w:val="clear" w:color="auto" w:fill="auto"/>
            <w:vAlign w:val="center"/>
            <w:hideMark/>
          </w:tcPr>
          <w:p w14:paraId="54217E48" w14:textId="3CA8F05B" w:rsidR="00DC31B7" w:rsidRDefault="00DC31B7" w:rsidP="00DA39E7">
            <w:pPr>
              <w:spacing w:after="0" w:line="240" w:lineRule="auto"/>
              <w:ind w:left="0" w:right="0" w:firstLine="0"/>
              <w:jc w:val="left"/>
              <w:rPr>
                <w:rFonts w:eastAsia="Times New Roman"/>
                <w:sz w:val="16"/>
                <w:szCs w:val="16"/>
              </w:rPr>
            </w:pPr>
            <w:r w:rsidRPr="00F701CB">
              <w:rPr>
                <w:rFonts w:eastAsia="Times New Roman"/>
                <w:sz w:val="16"/>
                <w:szCs w:val="16"/>
              </w:rPr>
              <w:t>-Valor en pesos corrientes colombianos.</w:t>
            </w:r>
            <w:r w:rsidRPr="00F701CB">
              <w:rPr>
                <w:rFonts w:eastAsia="Times New Roman"/>
                <w:sz w:val="16"/>
                <w:szCs w:val="16"/>
              </w:rPr>
              <w:br/>
              <w:t>-No incluir decimales y tampoco separadores de miles.</w:t>
            </w:r>
            <w:r w:rsidRPr="00F701CB">
              <w:rPr>
                <w:rFonts w:eastAsia="Times New Roman"/>
                <w:sz w:val="16"/>
                <w:szCs w:val="16"/>
              </w:rPr>
              <w:br/>
              <w:t>-Si el valor de una entrada se encuentra en otra divisa, debe convertirla a pesos colombianos tomando la certificación de la Tasa de Cambio Representativa del Mercado (</w:t>
            </w:r>
            <w:r w:rsidR="00EE4BCA">
              <w:rPr>
                <w:rFonts w:eastAsia="Times New Roman"/>
                <w:sz w:val="16"/>
                <w:szCs w:val="16"/>
              </w:rPr>
              <w:t>TRM</w:t>
            </w:r>
            <w:r w:rsidRPr="00F701CB">
              <w:rPr>
                <w:rFonts w:eastAsia="Times New Roman"/>
                <w:sz w:val="16"/>
                <w:szCs w:val="16"/>
              </w:rPr>
              <w:t>) que fue expedida por la SFC el día que se produjo la entrada que va a ser reportada.</w:t>
            </w:r>
          </w:p>
          <w:p w14:paraId="4C407A1C" w14:textId="7E75FCB7" w:rsidR="00DA39E7" w:rsidRDefault="00DA39E7" w:rsidP="00DA39E7">
            <w:pPr>
              <w:spacing w:after="0" w:line="240" w:lineRule="auto"/>
              <w:ind w:left="0" w:right="0" w:firstLine="0"/>
              <w:jc w:val="left"/>
              <w:rPr>
                <w:rFonts w:eastAsia="Times New Roman"/>
                <w:sz w:val="16"/>
                <w:szCs w:val="16"/>
              </w:rPr>
            </w:pPr>
            <w:r>
              <w:rPr>
                <w:rFonts w:eastAsia="Times New Roman"/>
                <w:sz w:val="16"/>
                <w:szCs w:val="16"/>
              </w:rPr>
              <w:t>-</w:t>
            </w:r>
            <w:r w:rsidRPr="00DA39E7">
              <w:rPr>
                <w:rFonts w:eastAsia="Times New Roman"/>
                <w:sz w:val="16"/>
                <w:szCs w:val="16"/>
              </w:rPr>
              <w:t>Si no hubo entradas, el valor a ingresar es “0”, no vacío.</w:t>
            </w:r>
          </w:p>
          <w:p w14:paraId="55AD85AD" w14:textId="23F6692C" w:rsidR="00DA39E7" w:rsidRPr="00F701CB" w:rsidRDefault="00DA39E7" w:rsidP="00DA39E7">
            <w:pPr>
              <w:spacing w:after="0" w:line="240" w:lineRule="auto"/>
              <w:ind w:left="0" w:right="0" w:firstLine="0"/>
              <w:jc w:val="left"/>
              <w:rPr>
                <w:rFonts w:eastAsia="Times New Roman"/>
                <w:sz w:val="16"/>
                <w:szCs w:val="16"/>
              </w:rPr>
            </w:pPr>
            <w:r w:rsidRPr="00F701CB">
              <w:rPr>
                <w:rFonts w:eastAsia="Times New Roman"/>
                <w:sz w:val="16"/>
                <w:szCs w:val="16"/>
              </w:rPr>
              <w:t>-Alinear a la derecha.</w:t>
            </w:r>
          </w:p>
        </w:tc>
        <w:tc>
          <w:tcPr>
            <w:tcW w:w="992" w:type="dxa"/>
            <w:tcBorders>
              <w:top w:val="nil"/>
              <w:left w:val="nil"/>
              <w:bottom w:val="single" w:sz="4" w:space="0" w:color="auto"/>
              <w:right w:val="single" w:sz="4" w:space="0" w:color="auto"/>
            </w:tcBorders>
            <w:shd w:val="clear" w:color="auto" w:fill="auto"/>
            <w:vAlign w:val="center"/>
            <w:hideMark/>
          </w:tcPr>
          <w:p w14:paraId="7CEE2D7D" w14:textId="77777777" w:rsidR="00DC31B7" w:rsidRPr="00F701CB" w:rsidRDefault="00DC31B7" w:rsidP="00DC31B7">
            <w:pPr>
              <w:spacing w:after="0" w:line="240" w:lineRule="auto"/>
              <w:ind w:left="0" w:right="0" w:firstLine="0"/>
              <w:jc w:val="center"/>
              <w:rPr>
                <w:rFonts w:eastAsia="Times New Roman"/>
                <w:sz w:val="16"/>
                <w:szCs w:val="16"/>
              </w:rPr>
            </w:pPr>
            <w:r w:rsidRPr="00F701CB">
              <w:rPr>
                <w:rFonts w:eastAsia="Times New Roman"/>
                <w:sz w:val="16"/>
                <w:szCs w:val="16"/>
              </w:rPr>
              <w:t>Sí</w:t>
            </w:r>
          </w:p>
        </w:tc>
      </w:tr>
      <w:tr w:rsidR="00DC31B7" w:rsidRPr="00F701CB" w14:paraId="264E74D0" w14:textId="77777777" w:rsidTr="00C623DA">
        <w:trPr>
          <w:trHeight w:val="187"/>
        </w:trPr>
        <w:tc>
          <w:tcPr>
            <w:tcW w:w="421" w:type="dxa"/>
            <w:tcBorders>
              <w:top w:val="nil"/>
              <w:left w:val="single" w:sz="4" w:space="0" w:color="auto"/>
              <w:bottom w:val="single" w:sz="4" w:space="0" w:color="auto"/>
              <w:right w:val="single" w:sz="4" w:space="0" w:color="auto"/>
            </w:tcBorders>
            <w:shd w:val="clear" w:color="auto" w:fill="auto"/>
            <w:vAlign w:val="center"/>
            <w:hideMark/>
          </w:tcPr>
          <w:p w14:paraId="2A9C7452" w14:textId="77777777" w:rsidR="00DC31B7" w:rsidRPr="00F701CB" w:rsidRDefault="00DC31B7" w:rsidP="00DC31B7">
            <w:pPr>
              <w:spacing w:after="0" w:line="240" w:lineRule="auto"/>
              <w:ind w:left="0" w:right="0" w:firstLine="0"/>
              <w:jc w:val="center"/>
              <w:rPr>
                <w:rFonts w:eastAsia="Times New Roman"/>
                <w:sz w:val="16"/>
                <w:szCs w:val="16"/>
              </w:rPr>
            </w:pPr>
            <w:r w:rsidRPr="00F701CB">
              <w:rPr>
                <w:rFonts w:eastAsia="Times New Roman"/>
                <w:sz w:val="16"/>
                <w:szCs w:val="16"/>
              </w:rPr>
              <w:t>8</w:t>
            </w:r>
          </w:p>
        </w:tc>
        <w:tc>
          <w:tcPr>
            <w:tcW w:w="990" w:type="dxa"/>
            <w:tcBorders>
              <w:top w:val="nil"/>
              <w:left w:val="nil"/>
              <w:bottom w:val="single" w:sz="4" w:space="0" w:color="auto"/>
              <w:right w:val="single" w:sz="4" w:space="0" w:color="auto"/>
            </w:tcBorders>
            <w:shd w:val="clear" w:color="auto" w:fill="auto"/>
            <w:vAlign w:val="center"/>
            <w:hideMark/>
          </w:tcPr>
          <w:p w14:paraId="4F273CEA" w14:textId="77777777" w:rsidR="00DC31B7" w:rsidRPr="00F701CB" w:rsidRDefault="00DC31B7" w:rsidP="00DC31B7">
            <w:pPr>
              <w:spacing w:after="0" w:line="240" w:lineRule="auto"/>
              <w:ind w:left="0" w:right="0" w:firstLine="0"/>
              <w:jc w:val="center"/>
              <w:rPr>
                <w:rFonts w:eastAsia="Times New Roman"/>
                <w:sz w:val="16"/>
                <w:szCs w:val="16"/>
              </w:rPr>
            </w:pPr>
            <w:r w:rsidRPr="00F701CB">
              <w:rPr>
                <w:rFonts w:eastAsia="Times New Roman"/>
                <w:sz w:val="16"/>
                <w:szCs w:val="16"/>
              </w:rPr>
              <w:t>Salidas</w:t>
            </w:r>
          </w:p>
        </w:tc>
        <w:tc>
          <w:tcPr>
            <w:tcW w:w="852" w:type="dxa"/>
            <w:tcBorders>
              <w:top w:val="nil"/>
              <w:left w:val="nil"/>
              <w:bottom w:val="single" w:sz="4" w:space="0" w:color="auto"/>
              <w:right w:val="single" w:sz="4" w:space="0" w:color="auto"/>
            </w:tcBorders>
            <w:shd w:val="clear" w:color="auto" w:fill="auto"/>
            <w:vAlign w:val="center"/>
            <w:hideMark/>
          </w:tcPr>
          <w:p w14:paraId="2F58AFA8" w14:textId="77777777" w:rsidR="00DC31B7" w:rsidRPr="00F701CB" w:rsidRDefault="00DC31B7" w:rsidP="00DC31B7">
            <w:pPr>
              <w:spacing w:after="0" w:line="240" w:lineRule="auto"/>
              <w:ind w:left="0" w:right="0" w:firstLine="0"/>
              <w:jc w:val="center"/>
              <w:rPr>
                <w:rFonts w:eastAsia="Times New Roman"/>
                <w:sz w:val="16"/>
                <w:szCs w:val="16"/>
              </w:rPr>
            </w:pPr>
            <w:r w:rsidRPr="00F701CB">
              <w:rPr>
                <w:rFonts w:eastAsia="Times New Roman"/>
                <w:sz w:val="16"/>
                <w:szCs w:val="16"/>
              </w:rPr>
              <w:t>69</w:t>
            </w:r>
          </w:p>
        </w:tc>
        <w:tc>
          <w:tcPr>
            <w:tcW w:w="827" w:type="dxa"/>
            <w:tcBorders>
              <w:top w:val="nil"/>
              <w:left w:val="nil"/>
              <w:bottom w:val="single" w:sz="4" w:space="0" w:color="auto"/>
              <w:right w:val="single" w:sz="4" w:space="0" w:color="auto"/>
            </w:tcBorders>
            <w:shd w:val="clear" w:color="auto" w:fill="auto"/>
            <w:vAlign w:val="center"/>
            <w:hideMark/>
          </w:tcPr>
          <w:p w14:paraId="785780EB" w14:textId="77777777" w:rsidR="00DC31B7" w:rsidRPr="00F701CB" w:rsidRDefault="00DC31B7" w:rsidP="00DC31B7">
            <w:pPr>
              <w:spacing w:after="0" w:line="240" w:lineRule="auto"/>
              <w:ind w:left="0" w:right="0" w:firstLine="0"/>
              <w:jc w:val="center"/>
              <w:rPr>
                <w:rFonts w:eastAsia="Times New Roman"/>
                <w:sz w:val="16"/>
                <w:szCs w:val="16"/>
              </w:rPr>
            </w:pPr>
            <w:r w:rsidRPr="00F701CB">
              <w:rPr>
                <w:rFonts w:eastAsia="Times New Roman"/>
                <w:sz w:val="16"/>
                <w:szCs w:val="16"/>
              </w:rPr>
              <w:t>88</w:t>
            </w:r>
          </w:p>
        </w:tc>
        <w:tc>
          <w:tcPr>
            <w:tcW w:w="874" w:type="dxa"/>
            <w:tcBorders>
              <w:top w:val="nil"/>
              <w:left w:val="nil"/>
              <w:bottom w:val="single" w:sz="4" w:space="0" w:color="auto"/>
              <w:right w:val="single" w:sz="4" w:space="0" w:color="auto"/>
            </w:tcBorders>
            <w:shd w:val="clear" w:color="auto" w:fill="auto"/>
            <w:vAlign w:val="center"/>
            <w:hideMark/>
          </w:tcPr>
          <w:p w14:paraId="4FF99CC0" w14:textId="77777777" w:rsidR="00DC31B7" w:rsidRPr="00F701CB" w:rsidRDefault="00DC31B7" w:rsidP="00DC31B7">
            <w:pPr>
              <w:spacing w:after="0" w:line="240" w:lineRule="auto"/>
              <w:ind w:left="0" w:right="0" w:firstLine="0"/>
              <w:jc w:val="center"/>
              <w:rPr>
                <w:rFonts w:eastAsia="Times New Roman"/>
                <w:sz w:val="16"/>
                <w:szCs w:val="16"/>
              </w:rPr>
            </w:pPr>
            <w:r w:rsidRPr="00F701CB">
              <w:rPr>
                <w:rFonts w:eastAsia="Times New Roman"/>
                <w:sz w:val="16"/>
                <w:szCs w:val="16"/>
              </w:rPr>
              <w:t>20</w:t>
            </w:r>
          </w:p>
        </w:tc>
        <w:tc>
          <w:tcPr>
            <w:tcW w:w="1134" w:type="dxa"/>
            <w:tcBorders>
              <w:top w:val="nil"/>
              <w:left w:val="nil"/>
              <w:bottom w:val="single" w:sz="4" w:space="0" w:color="auto"/>
              <w:right w:val="single" w:sz="4" w:space="0" w:color="auto"/>
            </w:tcBorders>
            <w:shd w:val="clear" w:color="auto" w:fill="auto"/>
            <w:vAlign w:val="center"/>
            <w:hideMark/>
          </w:tcPr>
          <w:p w14:paraId="35FF4273" w14:textId="77777777" w:rsidR="00DC31B7" w:rsidRPr="00F701CB" w:rsidRDefault="00DC31B7" w:rsidP="00DC31B7">
            <w:pPr>
              <w:spacing w:after="0" w:line="240" w:lineRule="auto"/>
              <w:ind w:left="0" w:right="0" w:firstLine="0"/>
              <w:jc w:val="center"/>
              <w:rPr>
                <w:rFonts w:eastAsia="Times New Roman"/>
                <w:sz w:val="16"/>
                <w:szCs w:val="16"/>
              </w:rPr>
            </w:pPr>
            <w:r w:rsidRPr="00F701CB">
              <w:rPr>
                <w:rFonts w:eastAsia="Times New Roman"/>
                <w:sz w:val="16"/>
                <w:szCs w:val="16"/>
              </w:rPr>
              <w:t>Numérico</w:t>
            </w:r>
          </w:p>
        </w:tc>
        <w:tc>
          <w:tcPr>
            <w:tcW w:w="2694" w:type="dxa"/>
            <w:tcBorders>
              <w:top w:val="nil"/>
              <w:left w:val="nil"/>
              <w:bottom w:val="single" w:sz="4" w:space="0" w:color="auto"/>
              <w:right w:val="single" w:sz="4" w:space="0" w:color="auto"/>
            </w:tcBorders>
            <w:shd w:val="clear" w:color="auto" w:fill="auto"/>
            <w:vAlign w:val="center"/>
            <w:hideMark/>
          </w:tcPr>
          <w:p w14:paraId="39B2135A" w14:textId="48E029B2" w:rsidR="00DC31B7" w:rsidRDefault="00DC31B7" w:rsidP="00DA39E7">
            <w:pPr>
              <w:spacing w:after="0" w:line="240" w:lineRule="auto"/>
              <w:ind w:left="0" w:right="0" w:firstLine="0"/>
              <w:jc w:val="left"/>
              <w:rPr>
                <w:rFonts w:eastAsia="Times New Roman"/>
                <w:sz w:val="16"/>
                <w:szCs w:val="16"/>
              </w:rPr>
            </w:pPr>
            <w:r w:rsidRPr="00F701CB">
              <w:rPr>
                <w:rFonts w:eastAsia="Times New Roman"/>
                <w:sz w:val="16"/>
                <w:szCs w:val="16"/>
              </w:rPr>
              <w:t>-Valor en pesos corrientes colombianos.</w:t>
            </w:r>
            <w:r w:rsidRPr="00F701CB">
              <w:rPr>
                <w:rFonts w:eastAsia="Times New Roman"/>
                <w:sz w:val="16"/>
                <w:szCs w:val="16"/>
              </w:rPr>
              <w:br/>
              <w:t>-No incluir decimales y tampoco separadores de miles.</w:t>
            </w:r>
            <w:r w:rsidRPr="00F701CB">
              <w:rPr>
                <w:rFonts w:eastAsia="Times New Roman"/>
                <w:sz w:val="16"/>
                <w:szCs w:val="16"/>
              </w:rPr>
              <w:br/>
              <w:t>-Si el valor de una salida se encuentra en otra divisa, debe convertirla a pesos colombianos tomando la certificación de la Tasa de Cambio Representativa del Mercado (</w:t>
            </w:r>
            <w:r w:rsidR="00EE4BCA">
              <w:rPr>
                <w:rFonts w:eastAsia="Times New Roman"/>
                <w:sz w:val="16"/>
                <w:szCs w:val="16"/>
              </w:rPr>
              <w:t>TRM</w:t>
            </w:r>
            <w:r w:rsidRPr="00F701CB">
              <w:rPr>
                <w:rFonts w:eastAsia="Times New Roman"/>
                <w:sz w:val="16"/>
                <w:szCs w:val="16"/>
              </w:rPr>
              <w:t xml:space="preserve">) que fue expedida por la SFC el día que se produjo la </w:t>
            </w:r>
            <w:r w:rsidR="006036C5" w:rsidRPr="00F701CB">
              <w:rPr>
                <w:rFonts w:eastAsia="Times New Roman"/>
                <w:sz w:val="16"/>
                <w:szCs w:val="16"/>
              </w:rPr>
              <w:t>sali</w:t>
            </w:r>
            <w:r w:rsidRPr="00F701CB">
              <w:rPr>
                <w:rFonts w:eastAsia="Times New Roman"/>
                <w:sz w:val="16"/>
                <w:szCs w:val="16"/>
              </w:rPr>
              <w:t>da que va a ser reportada.</w:t>
            </w:r>
          </w:p>
          <w:p w14:paraId="0F6D032D" w14:textId="2753D07E" w:rsidR="00DA39E7" w:rsidRDefault="00DA39E7" w:rsidP="00DA39E7">
            <w:pPr>
              <w:spacing w:after="0" w:line="240" w:lineRule="auto"/>
              <w:ind w:left="0" w:right="0" w:firstLine="0"/>
              <w:jc w:val="left"/>
              <w:rPr>
                <w:rFonts w:eastAsia="Times New Roman"/>
                <w:sz w:val="16"/>
                <w:szCs w:val="16"/>
              </w:rPr>
            </w:pPr>
            <w:r>
              <w:rPr>
                <w:rFonts w:eastAsia="Times New Roman"/>
                <w:sz w:val="16"/>
                <w:szCs w:val="16"/>
              </w:rPr>
              <w:t>-</w:t>
            </w:r>
            <w:r w:rsidRPr="00DA39E7">
              <w:rPr>
                <w:rFonts w:eastAsia="Times New Roman"/>
                <w:sz w:val="16"/>
                <w:szCs w:val="16"/>
              </w:rPr>
              <w:t>Si no hubo salidas, el valor a ingresar es “0”, no vacío</w:t>
            </w:r>
            <w:r>
              <w:rPr>
                <w:rFonts w:eastAsia="Times New Roman"/>
                <w:sz w:val="16"/>
                <w:szCs w:val="16"/>
              </w:rPr>
              <w:t>.</w:t>
            </w:r>
          </w:p>
          <w:p w14:paraId="1CA5014F" w14:textId="7F9D2FD2" w:rsidR="00DA39E7" w:rsidRPr="00F701CB" w:rsidRDefault="00DA39E7" w:rsidP="00DA39E7">
            <w:pPr>
              <w:spacing w:after="0" w:line="240" w:lineRule="auto"/>
              <w:ind w:left="0" w:right="0" w:firstLine="0"/>
              <w:jc w:val="left"/>
              <w:rPr>
                <w:rFonts w:eastAsia="Times New Roman"/>
                <w:sz w:val="16"/>
                <w:szCs w:val="16"/>
              </w:rPr>
            </w:pPr>
            <w:r w:rsidRPr="00F701CB">
              <w:rPr>
                <w:rFonts w:eastAsia="Times New Roman"/>
                <w:sz w:val="16"/>
                <w:szCs w:val="16"/>
              </w:rPr>
              <w:t>-Alinear a la derecha.</w:t>
            </w:r>
          </w:p>
        </w:tc>
        <w:tc>
          <w:tcPr>
            <w:tcW w:w="992" w:type="dxa"/>
            <w:tcBorders>
              <w:top w:val="nil"/>
              <w:left w:val="nil"/>
              <w:bottom w:val="single" w:sz="4" w:space="0" w:color="auto"/>
              <w:right w:val="single" w:sz="4" w:space="0" w:color="auto"/>
            </w:tcBorders>
            <w:shd w:val="clear" w:color="auto" w:fill="auto"/>
            <w:vAlign w:val="center"/>
            <w:hideMark/>
          </w:tcPr>
          <w:p w14:paraId="012FEAC7" w14:textId="77777777" w:rsidR="00DC31B7" w:rsidRPr="00F701CB" w:rsidRDefault="00DC31B7" w:rsidP="00DC31B7">
            <w:pPr>
              <w:spacing w:after="0" w:line="240" w:lineRule="auto"/>
              <w:ind w:left="0" w:right="0" w:firstLine="0"/>
              <w:jc w:val="center"/>
              <w:rPr>
                <w:rFonts w:eastAsia="Times New Roman"/>
                <w:sz w:val="16"/>
                <w:szCs w:val="16"/>
              </w:rPr>
            </w:pPr>
            <w:r w:rsidRPr="00F701CB">
              <w:rPr>
                <w:rFonts w:eastAsia="Times New Roman"/>
                <w:sz w:val="16"/>
                <w:szCs w:val="16"/>
              </w:rPr>
              <w:t>Sí</w:t>
            </w:r>
          </w:p>
        </w:tc>
      </w:tr>
      <w:tr w:rsidR="00DC31B7" w:rsidRPr="00F701CB" w14:paraId="45EDB17E" w14:textId="77777777" w:rsidTr="004A60D0">
        <w:trPr>
          <w:trHeight w:val="165"/>
        </w:trPr>
        <w:tc>
          <w:tcPr>
            <w:tcW w:w="421" w:type="dxa"/>
            <w:tcBorders>
              <w:top w:val="nil"/>
              <w:left w:val="single" w:sz="4" w:space="0" w:color="auto"/>
              <w:bottom w:val="single" w:sz="4" w:space="0" w:color="auto"/>
              <w:right w:val="single" w:sz="4" w:space="0" w:color="auto"/>
            </w:tcBorders>
            <w:shd w:val="clear" w:color="auto" w:fill="auto"/>
            <w:vAlign w:val="center"/>
            <w:hideMark/>
          </w:tcPr>
          <w:p w14:paraId="2AE422F6" w14:textId="77777777" w:rsidR="00DC31B7" w:rsidRPr="00F701CB" w:rsidRDefault="00DC31B7" w:rsidP="00DC31B7">
            <w:pPr>
              <w:spacing w:after="0" w:line="240" w:lineRule="auto"/>
              <w:ind w:left="0" w:right="0" w:firstLine="0"/>
              <w:jc w:val="center"/>
              <w:rPr>
                <w:rFonts w:eastAsia="Times New Roman"/>
                <w:sz w:val="16"/>
                <w:szCs w:val="16"/>
              </w:rPr>
            </w:pPr>
            <w:r w:rsidRPr="00F701CB">
              <w:rPr>
                <w:rFonts w:eastAsia="Times New Roman"/>
                <w:sz w:val="16"/>
                <w:szCs w:val="16"/>
              </w:rPr>
              <w:t>9</w:t>
            </w:r>
          </w:p>
        </w:tc>
        <w:tc>
          <w:tcPr>
            <w:tcW w:w="990" w:type="dxa"/>
            <w:tcBorders>
              <w:top w:val="nil"/>
              <w:left w:val="nil"/>
              <w:bottom w:val="single" w:sz="4" w:space="0" w:color="auto"/>
              <w:right w:val="single" w:sz="4" w:space="0" w:color="auto"/>
            </w:tcBorders>
            <w:shd w:val="clear" w:color="auto" w:fill="auto"/>
            <w:vAlign w:val="center"/>
            <w:hideMark/>
          </w:tcPr>
          <w:p w14:paraId="0D1DFCB7" w14:textId="77777777" w:rsidR="00DC31B7" w:rsidRPr="00F701CB" w:rsidRDefault="00DC31B7" w:rsidP="00DC31B7">
            <w:pPr>
              <w:spacing w:after="0" w:line="240" w:lineRule="auto"/>
              <w:ind w:left="0" w:right="0" w:firstLine="0"/>
              <w:jc w:val="center"/>
              <w:rPr>
                <w:rFonts w:eastAsia="Times New Roman"/>
                <w:sz w:val="16"/>
                <w:szCs w:val="16"/>
              </w:rPr>
            </w:pPr>
            <w:r w:rsidRPr="00F701CB">
              <w:rPr>
                <w:rFonts w:eastAsia="Times New Roman"/>
                <w:sz w:val="16"/>
                <w:szCs w:val="16"/>
              </w:rPr>
              <w:t>Saldo</w:t>
            </w:r>
          </w:p>
        </w:tc>
        <w:tc>
          <w:tcPr>
            <w:tcW w:w="852" w:type="dxa"/>
            <w:tcBorders>
              <w:top w:val="nil"/>
              <w:left w:val="nil"/>
              <w:bottom w:val="single" w:sz="4" w:space="0" w:color="auto"/>
              <w:right w:val="single" w:sz="4" w:space="0" w:color="auto"/>
            </w:tcBorders>
            <w:shd w:val="clear" w:color="auto" w:fill="auto"/>
            <w:vAlign w:val="center"/>
            <w:hideMark/>
          </w:tcPr>
          <w:p w14:paraId="5274C34C" w14:textId="77777777" w:rsidR="00DC31B7" w:rsidRPr="00F701CB" w:rsidRDefault="00DC31B7" w:rsidP="00DC31B7">
            <w:pPr>
              <w:spacing w:after="0" w:line="240" w:lineRule="auto"/>
              <w:ind w:left="0" w:right="0" w:firstLine="0"/>
              <w:jc w:val="center"/>
              <w:rPr>
                <w:rFonts w:eastAsia="Times New Roman"/>
                <w:sz w:val="16"/>
                <w:szCs w:val="16"/>
              </w:rPr>
            </w:pPr>
            <w:r w:rsidRPr="00F701CB">
              <w:rPr>
                <w:rFonts w:eastAsia="Times New Roman"/>
                <w:sz w:val="16"/>
                <w:szCs w:val="16"/>
              </w:rPr>
              <w:t>89</w:t>
            </w:r>
          </w:p>
        </w:tc>
        <w:tc>
          <w:tcPr>
            <w:tcW w:w="827" w:type="dxa"/>
            <w:tcBorders>
              <w:top w:val="nil"/>
              <w:left w:val="nil"/>
              <w:bottom w:val="single" w:sz="4" w:space="0" w:color="auto"/>
              <w:right w:val="single" w:sz="4" w:space="0" w:color="auto"/>
            </w:tcBorders>
            <w:shd w:val="clear" w:color="auto" w:fill="auto"/>
            <w:vAlign w:val="center"/>
            <w:hideMark/>
          </w:tcPr>
          <w:p w14:paraId="64750F64" w14:textId="77777777" w:rsidR="00DC31B7" w:rsidRPr="006E58A7" w:rsidRDefault="00DC31B7" w:rsidP="00DC31B7">
            <w:pPr>
              <w:spacing w:after="0" w:line="240" w:lineRule="auto"/>
              <w:ind w:left="0" w:right="0" w:firstLine="0"/>
              <w:jc w:val="center"/>
              <w:rPr>
                <w:rFonts w:eastAsia="Times New Roman"/>
                <w:sz w:val="16"/>
                <w:szCs w:val="16"/>
              </w:rPr>
            </w:pPr>
            <w:r w:rsidRPr="006E58A7">
              <w:rPr>
                <w:rFonts w:eastAsia="Times New Roman"/>
                <w:sz w:val="16"/>
                <w:szCs w:val="16"/>
              </w:rPr>
              <w:t>108</w:t>
            </w:r>
          </w:p>
        </w:tc>
        <w:tc>
          <w:tcPr>
            <w:tcW w:w="874" w:type="dxa"/>
            <w:tcBorders>
              <w:top w:val="nil"/>
              <w:left w:val="nil"/>
              <w:bottom w:val="single" w:sz="4" w:space="0" w:color="auto"/>
              <w:right w:val="single" w:sz="4" w:space="0" w:color="auto"/>
            </w:tcBorders>
            <w:shd w:val="clear" w:color="auto" w:fill="auto"/>
            <w:vAlign w:val="center"/>
            <w:hideMark/>
          </w:tcPr>
          <w:p w14:paraId="79DC4A23" w14:textId="77777777" w:rsidR="00DC31B7" w:rsidRPr="00F701CB" w:rsidRDefault="00DC31B7" w:rsidP="00DC31B7">
            <w:pPr>
              <w:spacing w:after="0" w:line="240" w:lineRule="auto"/>
              <w:ind w:left="0" w:right="0" w:firstLine="0"/>
              <w:jc w:val="center"/>
              <w:rPr>
                <w:rFonts w:eastAsia="Times New Roman"/>
                <w:sz w:val="16"/>
                <w:szCs w:val="16"/>
              </w:rPr>
            </w:pPr>
            <w:r w:rsidRPr="00F701CB">
              <w:rPr>
                <w:rFonts w:eastAsia="Times New Roman"/>
                <w:sz w:val="16"/>
                <w:szCs w:val="16"/>
              </w:rPr>
              <w:t>20</w:t>
            </w:r>
          </w:p>
        </w:tc>
        <w:tc>
          <w:tcPr>
            <w:tcW w:w="1134" w:type="dxa"/>
            <w:tcBorders>
              <w:top w:val="nil"/>
              <w:left w:val="nil"/>
              <w:bottom w:val="single" w:sz="4" w:space="0" w:color="auto"/>
              <w:right w:val="single" w:sz="4" w:space="0" w:color="auto"/>
            </w:tcBorders>
            <w:shd w:val="clear" w:color="auto" w:fill="auto"/>
            <w:vAlign w:val="center"/>
            <w:hideMark/>
          </w:tcPr>
          <w:p w14:paraId="1315269D" w14:textId="77777777" w:rsidR="00DC31B7" w:rsidRPr="00F701CB" w:rsidRDefault="00DC31B7" w:rsidP="00DC31B7">
            <w:pPr>
              <w:spacing w:after="0" w:line="240" w:lineRule="auto"/>
              <w:ind w:left="0" w:right="0" w:firstLine="0"/>
              <w:jc w:val="center"/>
              <w:rPr>
                <w:rFonts w:eastAsia="Times New Roman"/>
                <w:sz w:val="16"/>
                <w:szCs w:val="16"/>
              </w:rPr>
            </w:pPr>
            <w:r w:rsidRPr="00F701CB">
              <w:rPr>
                <w:rFonts w:eastAsia="Times New Roman"/>
                <w:sz w:val="16"/>
                <w:szCs w:val="16"/>
              </w:rPr>
              <w:t>Numérico</w:t>
            </w:r>
          </w:p>
        </w:tc>
        <w:tc>
          <w:tcPr>
            <w:tcW w:w="2694" w:type="dxa"/>
            <w:tcBorders>
              <w:top w:val="nil"/>
              <w:left w:val="nil"/>
              <w:bottom w:val="single" w:sz="4" w:space="0" w:color="auto"/>
              <w:right w:val="single" w:sz="4" w:space="0" w:color="auto"/>
            </w:tcBorders>
            <w:shd w:val="clear" w:color="auto" w:fill="auto"/>
            <w:vAlign w:val="center"/>
            <w:hideMark/>
          </w:tcPr>
          <w:p w14:paraId="1CA70BD4" w14:textId="068C4E7C" w:rsidR="00DC31B7" w:rsidRDefault="00DC31B7" w:rsidP="00DA39E7">
            <w:pPr>
              <w:spacing w:after="0" w:line="240" w:lineRule="auto"/>
              <w:ind w:left="0" w:right="0" w:firstLine="0"/>
              <w:jc w:val="left"/>
              <w:rPr>
                <w:rFonts w:eastAsia="Times New Roman"/>
                <w:sz w:val="16"/>
                <w:szCs w:val="16"/>
              </w:rPr>
            </w:pPr>
            <w:r w:rsidRPr="00F701CB">
              <w:rPr>
                <w:rFonts w:eastAsia="Times New Roman"/>
                <w:sz w:val="16"/>
                <w:szCs w:val="16"/>
              </w:rPr>
              <w:t>-Valor en pesos corrientes colombianos.</w:t>
            </w:r>
            <w:r w:rsidRPr="00F701CB">
              <w:rPr>
                <w:rFonts w:eastAsia="Times New Roman"/>
                <w:sz w:val="16"/>
                <w:szCs w:val="16"/>
              </w:rPr>
              <w:br/>
              <w:t>-No incluir decimales y tampoco separadores de miles.</w:t>
            </w:r>
            <w:r w:rsidRPr="00F701CB">
              <w:rPr>
                <w:rFonts w:eastAsia="Times New Roman"/>
                <w:sz w:val="16"/>
                <w:szCs w:val="16"/>
              </w:rPr>
              <w:br/>
              <w:t xml:space="preserve">-Si algún componente del saldo del producto se encuentra en otra divisa, debe convertirlo a pesos colombianos tomando la certificación de la Tasa de Cambio Representativa del Mercado </w:t>
            </w:r>
            <w:r w:rsidRPr="006E58A7">
              <w:rPr>
                <w:rFonts w:eastAsia="Times New Roman"/>
                <w:b/>
                <w:sz w:val="16"/>
                <w:szCs w:val="16"/>
              </w:rPr>
              <w:t>(TRM</w:t>
            </w:r>
            <w:r w:rsidRPr="00F701CB">
              <w:rPr>
                <w:rFonts w:eastAsia="Times New Roman"/>
                <w:sz w:val="16"/>
                <w:szCs w:val="16"/>
              </w:rPr>
              <w:t xml:space="preserve">) que fue expedida por la SFC el día que se produjo </w:t>
            </w:r>
            <w:r w:rsidR="006036C5" w:rsidRPr="00F701CB">
              <w:rPr>
                <w:rFonts w:eastAsia="Times New Roman"/>
                <w:sz w:val="16"/>
                <w:szCs w:val="16"/>
              </w:rPr>
              <w:t xml:space="preserve">el saldo </w:t>
            </w:r>
            <w:r w:rsidRPr="00F701CB">
              <w:rPr>
                <w:rFonts w:eastAsia="Times New Roman"/>
                <w:sz w:val="16"/>
                <w:szCs w:val="16"/>
              </w:rPr>
              <w:t>que va a ser reportad</w:t>
            </w:r>
            <w:r w:rsidR="006036C5" w:rsidRPr="00F701CB">
              <w:rPr>
                <w:rFonts w:eastAsia="Times New Roman"/>
                <w:sz w:val="16"/>
                <w:szCs w:val="16"/>
              </w:rPr>
              <w:t>o</w:t>
            </w:r>
            <w:r w:rsidRPr="00F701CB">
              <w:rPr>
                <w:rFonts w:eastAsia="Times New Roman"/>
                <w:sz w:val="16"/>
                <w:szCs w:val="16"/>
              </w:rPr>
              <w:t>.</w:t>
            </w:r>
          </w:p>
          <w:p w14:paraId="70499C83" w14:textId="77777777" w:rsidR="00DA39E7" w:rsidRDefault="00DA39E7" w:rsidP="00DA39E7">
            <w:pPr>
              <w:spacing w:after="0" w:line="240" w:lineRule="auto"/>
              <w:ind w:left="0" w:right="0" w:firstLine="0"/>
              <w:jc w:val="left"/>
              <w:rPr>
                <w:rFonts w:eastAsia="Times New Roman"/>
                <w:sz w:val="16"/>
                <w:szCs w:val="16"/>
              </w:rPr>
            </w:pPr>
            <w:r>
              <w:rPr>
                <w:rFonts w:eastAsia="Times New Roman"/>
                <w:sz w:val="16"/>
                <w:szCs w:val="16"/>
              </w:rPr>
              <w:t>-</w:t>
            </w:r>
            <w:r w:rsidRPr="00DA39E7">
              <w:rPr>
                <w:rFonts w:eastAsia="Times New Roman"/>
                <w:sz w:val="16"/>
                <w:szCs w:val="16"/>
              </w:rPr>
              <w:t xml:space="preserve">Si el saldo es cero, el valor a ingresar es “0”, no vacío. </w:t>
            </w:r>
          </w:p>
          <w:p w14:paraId="08926CCF" w14:textId="2FE104BD" w:rsidR="00DA39E7" w:rsidRDefault="00DA39E7" w:rsidP="00DA39E7">
            <w:pPr>
              <w:spacing w:after="0" w:line="240" w:lineRule="auto"/>
              <w:ind w:left="0" w:right="0" w:firstLine="0"/>
              <w:jc w:val="left"/>
              <w:rPr>
                <w:rFonts w:eastAsia="Times New Roman"/>
                <w:sz w:val="16"/>
                <w:szCs w:val="16"/>
              </w:rPr>
            </w:pPr>
            <w:r>
              <w:rPr>
                <w:rFonts w:eastAsia="Times New Roman"/>
                <w:sz w:val="16"/>
                <w:szCs w:val="16"/>
              </w:rPr>
              <w:lastRenderedPageBreak/>
              <w:t>-</w:t>
            </w:r>
            <w:r w:rsidRPr="00DA39E7">
              <w:rPr>
                <w:rFonts w:eastAsia="Times New Roman"/>
                <w:sz w:val="16"/>
                <w:szCs w:val="16"/>
              </w:rPr>
              <w:t>Si el producto fue saldado, el saldo del producto debe ser "0", no vacío.</w:t>
            </w:r>
          </w:p>
          <w:p w14:paraId="2D771F4A" w14:textId="4F7D75EB" w:rsidR="00DA39E7" w:rsidRPr="00F701CB" w:rsidRDefault="00DA39E7" w:rsidP="00DA39E7">
            <w:pPr>
              <w:spacing w:after="0" w:line="240" w:lineRule="auto"/>
              <w:ind w:left="0" w:right="0" w:firstLine="0"/>
              <w:jc w:val="left"/>
              <w:rPr>
                <w:rFonts w:eastAsia="Times New Roman"/>
                <w:sz w:val="16"/>
                <w:szCs w:val="16"/>
              </w:rPr>
            </w:pPr>
            <w:r w:rsidRPr="00F701CB">
              <w:rPr>
                <w:rFonts w:eastAsia="Times New Roman"/>
                <w:sz w:val="16"/>
                <w:szCs w:val="16"/>
              </w:rPr>
              <w:t>-Alinear a la derecha.</w:t>
            </w:r>
          </w:p>
        </w:tc>
        <w:tc>
          <w:tcPr>
            <w:tcW w:w="992" w:type="dxa"/>
            <w:tcBorders>
              <w:top w:val="nil"/>
              <w:left w:val="nil"/>
              <w:bottom w:val="single" w:sz="4" w:space="0" w:color="auto"/>
              <w:right w:val="single" w:sz="4" w:space="0" w:color="auto"/>
            </w:tcBorders>
            <w:shd w:val="clear" w:color="auto" w:fill="auto"/>
            <w:vAlign w:val="center"/>
            <w:hideMark/>
          </w:tcPr>
          <w:p w14:paraId="4DF833F2" w14:textId="77777777" w:rsidR="00DC31B7" w:rsidRPr="00F701CB" w:rsidRDefault="00DC31B7" w:rsidP="00DC31B7">
            <w:pPr>
              <w:spacing w:after="0" w:line="240" w:lineRule="auto"/>
              <w:ind w:left="0" w:right="0" w:firstLine="0"/>
              <w:jc w:val="center"/>
              <w:rPr>
                <w:rFonts w:eastAsia="Times New Roman"/>
                <w:sz w:val="16"/>
                <w:szCs w:val="16"/>
              </w:rPr>
            </w:pPr>
            <w:r w:rsidRPr="00F701CB">
              <w:rPr>
                <w:rFonts w:eastAsia="Times New Roman"/>
                <w:sz w:val="16"/>
                <w:szCs w:val="16"/>
              </w:rPr>
              <w:lastRenderedPageBreak/>
              <w:t>Sí</w:t>
            </w:r>
          </w:p>
        </w:tc>
      </w:tr>
    </w:tbl>
    <w:p w14:paraId="4ABEFBCD" w14:textId="77777777" w:rsidR="004E3FAF" w:rsidRPr="00F701CB" w:rsidRDefault="004E3FAF" w:rsidP="004E3FAF">
      <w:pPr>
        <w:pStyle w:val="Sinespaciado"/>
      </w:pPr>
    </w:p>
    <w:p w14:paraId="1BCEB6D3" w14:textId="77777777" w:rsidR="008116F7" w:rsidRPr="00F701CB" w:rsidRDefault="006E3567" w:rsidP="00344F7A">
      <w:pPr>
        <w:pStyle w:val="Ttulo1"/>
        <w:numPr>
          <w:ilvl w:val="2"/>
          <w:numId w:val="8"/>
        </w:numPr>
        <w:spacing w:after="160"/>
        <w:ind w:left="709" w:right="0" w:hanging="567"/>
        <w:jc w:val="left"/>
      </w:pPr>
      <w:r w:rsidRPr="00F701CB">
        <w:t xml:space="preserve"> </w:t>
      </w:r>
      <w:bookmarkStart w:id="19" w:name="_Toc8824129"/>
      <w:r w:rsidR="00561317" w:rsidRPr="00F701CB">
        <w:t>C</w:t>
      </w:r>
      <w:r w:rsidR="008116F7" w:rsidRPr="00F701CB">
        <w:t>ola</w:t>
      </w:r>
      <w:bookmarkEnd w:id="19"/>
    </w:p>
    <w:p w14:paraId="64487DD7" w14:textId="77777777" w:rsidR="00680655" w:rsidRPr="00F701CB" w:rsidRDefault="00344F7A" w:rsidP="00BA0286">
      <w:pPr>
        <w:spacing w:after="0"/>
        <w:ind w:left="0" w:firstLine="0"/>
      </w:pPr>
      <w:r w:rsidRPr="00F701CB">
        <w:t>E</w:t>
      </w:r>
      <w:r w:rsidR="00063439" w:rsidRPr="00F701CB">
        <w:t xml:space="preserve">s </w:t>
      </w:r>
      <w:r w:rsidRPr="00F701CB">
        <w:t>el último registro del</w:t>
      </w:r>
      <w:r w:rsidR="00063439" w:rsidRPr="00F701CB">
        <w:t xml:space="preserve"> archivo. Tiene como objetivo </w:t>
      </w:r>
      <w:r w:rsidR="00680655" w:rsidRPr="00F701CB">
        <w:t>realizar una verificac</w:t>
      </w:r>
      <w:r w:rsidR="00063439" w:rsidRPr="00F701CB">
        <w:t xml:space="preserve">ión de la información entregada. </w:t>
      </w:r>
      <w:r w:rsidRPr="00F701CB">
        <w:t>Así, se i</w:t>
      </w:r>
      <w:r w:rsidR="00063439" w:rsidRPr="00F701CB">
        <w:t>n</w:t>
      </w:r>
      <w:r w:rsidR="00680655" w:rsidRPr="00F701CB">
        <w:t>c</w:t>
      </w:r>
      <w:r w:rsidR="00063439" w:rsidRPr="00F701CB">
        <w:t xml:space="preserve">luye un registro en el que se </w:t>
      </w:r>
      <w:r w:rsidR="00680655" w:rsidRPr="00F701CB">
        <w:t>totalizan los reg</w:t>
      </w:r>
      <w:r w:rsidR="00063439" w:rsidRPr="00F701CB">
        <w:t>istros tipo 2</w:t>
      </w:r>
      <w:r w:rsidR="004D5641" w:rsidRPr="00F701CB">
        <w:t xml:space="preserve"> que contiene el archivo</w:t>
      </w:r>
      <w:r w:rsidR="00680655" w:rsidRPr="00F701CB">
        <w:t>.</w:t>
      </w:r>
    </w:p>
    <w:p w14:paraId="4C107BFE" w14:textId="77777777" w:rsidR="00BA0286" w:rsidRPr="00F701CB" w:rsidRDefault="00BA0286" w:rsidP="00BA0286">
      <w:pPr>
        <w:spacing w:after="0"/>
        <w:ind w:left="0" w:firstLine="0"/>
      </w:pPr>
    </w:p>
    <w:p w14:paraId="2F71A5C7" w14:textId="77777777" w:rsidR="00CA3DA0" w:rsidRPr="00F701CB" w:rsidRDefault="00CA3DA0" w:rsidP="00CA3DA0">
      <w:r w:rsidRPr="00F701CB">
        <w:t xml:space="preserve">Este registro </w:t>
      </w:r>
      <w:r w:rsidR="00925C4E" w:rsidRPr="00F701CB">
        <w:t xml:space="preserve">se elabora de acuerdo </w:t>
      </w:r>
      <w:r w:rsidRPr="00F701CB">
        <w:t>a la siguiente información:</w:t>
      </w:r>
    </w:p>
    <w:p w14:paraId="35F1895A" w14:textId="77777777" w:rsidR="00CA3DA0" w:rsidRPr="00F701CB" w:rsidRDefault="0088731B" w:rsidP="0088731B">
      <w:pPr>
        <w:pStyle w:val="Descripcin"/>
      </w:pPr>
      <w:bookmarkStart w:id="20" w:name="_Toc8824175"/>
      <w:r w:rsidRPr="00F701CB">
        <w:t xml:space="preserve">Cuadro </w:t>
      </w:r>
      <w:r w:rsidR="002007D2">
        <w:rPr>
          <w:noProof/>
        </w:rPr>
        <w:fldChar w:fldCharType="begin"/>
      </w:r>
      <w:r w:rsidR="002007D2">
        <w:rPr>
          <w:noProof/>
        </w:rPr>
        <w:instrText xml:space="preserve"> SEQ Cuadro \* ARABIC </w:instrText>
      </w:r>
      <w:r w:rsidR="002007D2">
        <w:rPr>
          <w:noProof/>
        </w:rPr>
        <w:fldChar w:fldCharType="separate"/>
      </w:r>
      <w:r w:rsidR="00E4491E">
        <w:rPr>
          <w:noProof/>
        </w:rPr>
        <w:t>4</w:t>
      </w:r>
      <w:r w:rsidR="002007D2">
        <w:rPr>
          <w:noProof/>
        </w:rPr>
        <w:fldChar w:fldCharType="end"/>
      </w:r>
      <w:r w:rsidR="00CA3DA0" w:rsidRPr="00F701CB">
        <w:t xml:space="preserve">. </w:t>
      </w:r>
      <w:r w:rsidR="00071BED" w:rsidRPr="00F701CB">
        <w:t>Cola</w:t>
      </w:r>
      <w:r w:rsidR="00CA3DA0" w:rsidRPr="00F701CB">
        <w:t xml:space="preserve"> del Archivo 1 del Reporte de Productos General</w:t>
      </w:r>
      <w:bookmarkEnd w:id="20"/>
    </w:p>
    <w:tbl>
      <w:tblPr>
        <w:tblW w:w="8767" w:type="dxa"/>
        <w:tblCellMar>
          <w:left w:w="70" w:type="dxa"/>
          <w:right w:w="70" w:type="dxa"/>
        </w:tblCellMar>
        <w:tblLook w:val="04A0" w:firstRow="1" w:lastRow="0" w:firstColumn="1" w:lastColumn="0" w:noHBand="0" w:noVBand="1"/>
      </w:tblPr>
      <w:tblGrid>
        <w:gridCol w:w="398"/>
        <w:gridCol w:w="1003"/>
        <w:gridCol w:w="862"/>
        <w:gridCol w:w="807"/>
        <w:gridCol w:w="825"/>
        <w:gridCol w:w="1099"/>
        <w:gridCol w:w="2806"/>
        <w:gridCol w:w="967"/>
      </w:tblGrid>
      <w:tr w:rsidR="004C6320" w:rsidRPr="00F701CB" w14:paraId="35BA7979" w14:textId="77777777" w:rsidTr="003B7E00">
        <w:trPr>
          <w:trHeight w:val="282"/>
          <w:tblHeader/>
        </w:trPr>
        <w:tc>
          <w:tcPr>
            <w:tcW w:w="3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2F152B" w14:textId="77777777" w:rsidR="004C6320" w:rsidRPr="00F701CB" w:rsidRDefault="004C6320" w:rsidP="004C6320">
            <w:pPr>
              <w:spacing w:after="0" w:line="240" w:lineRule="auto"/>
              <w:ind w:left="0" w:right="0" w:firstLine="0"/>
              <w:jc w:val="center"/>
              <w:rPr>
                <w:rFonts w:eastAsia="Times New Roman"/>
                <w:b/>
                <w:bCs/>
                <w:sz w:val="16"/>
                <w:szCs w:val="16"/>
              </w:rPr>
            </w:pPr>
            <w:r w:rsidRPr="00F701CB">
              <w:rPr>
                <w:rFonts w:eastAsia="Times New Roman"/>
                <w:b/>
                <w:bCs/>
                <w:sz w:val="16"/>
                <w:szCs w:val="16"/>
              </w:rPr>
              <w:t>No.</w:t>
            </w:r>
          </w:p>
        </w:tc>
        <w:tc>
          <w:tcPr>
            <w:tcW w:w="1003" w:type="dxa"/>
            <w:tcBorders>
              <w:top w:val="single" w:sz="4" w:space="0" w:color="auto"/>
              <w:left w:val="nil"/>
              <w:bottom w:val="single" w:sz="4" w:space="0" w:color="auto"/>
              <w:right w:val="single" w:sz="4" w:space="0" w:color="auto"/>
            </w:tcBorders>
            <w:shd w:val="clear" w:color="auto" w:fill="auto"/>
            <w:vAlign w:val="center"/>
            <w:hideMark/>
          </w:tcPr>
          <w:p w14:paraId="3F4BD36F" w14:textId="77777777" w:rsidR="004C6320" w:rsidRPr="00F701CB" w:rsidRDefault="004C6320" w:rsidP="004C6320">
            <w:pPr>
              <w:spacing w:after="0" w:line="240" w:lineRule="auto"/>
              <w:ind w:left="0" w:right="0" w:firstLine="0"/>
              <w:jc w:val="center"/>
              <w:rPr>
                <w:rFonts w:eastAsia="Times New Roman"/>
                <w:b/>
                <w:bCs/>
                <w:sz w:val="16"/>
                <w:szCs w:val="16"/>
              </w:rPr>
            </w:pPr>
            <w:r w:rsidRPr="00F701CB">
              <w:rPr>
                <w:rFonts w:eastAsia="Times New Roman"/>
                <w:b/>
                <w:bCs/>
                <w:sz w:val="16"/>
                <w:szCs w:val="16"/>
              </w:rPr>
              <w:t>Campo</w:t>
            </w:r>
          </w:p>
        </w:tc>
        <w:tc>
          <w:tcPr>
            <w:tcW w:w="863" w:type="dxa"/>
            <w:tcBorders>
              <w:top w:val="single" w:sz="4" w:space="0" w:color="auto"/>
              <w:left w:val="nil"/>
              <w:bottom w:val="single" w:sz="4" w:space="0" w:color="auto"/>
              <w:right w:val="single" w:sz="4" w:space="0" w:color="auto"/>
            </w:tcBorders>
            <w:shd w:val="clear" w:color="auto" w:fill="auto"/>
            <w:vAlign w:val="center"/>
            <w:hideMark/>
          </w:tcPr>
          <w:p w14:paraId="5AFB27BC" w14:textId="77777777" w:rsidR="004C6320" w:rsidRPr="00F701CB" w:rsidRDefault="004C6320" w:rsidP="004C6320">
            <w:pPr>
              <w:spacing w:after="0" w:line="240" w:lineRule="auto"/>
              <w:ind w:left="0" w:right="0" w:firstLine="0"/>
              <w:jc w:val="center"/>
              <w:rPr>
                <w:rFonts w:eastAsia="Times New Roman"/>
                <w:b/>
                <w:bCs/>
                <w:sz w:val="16"/>
                <w:szCs w:val="16"/>
              </w:rPr>
            </w:pPr>
            <w:r w:rsidRPr="00F701CB">
              <w:rPr>
                <w:rFonts w:eastAsia="Times New Roman"/>
                <w:b/>
                <w:bCs/>
                <w:sz w:val="16"/>
                <w:szCs w:val="16"/>
              </w:rPr>
              <w:t>Posición Inicial</w:t>
            </w:r>
          </w:p>
        </w:tc>
        <w:tc>
          <w:tcPr>
            <w:tcW w:w="793" w:type="dxa"/>
            <w:tcBorders>
              <w:top w:val="single" w:sz="4" w:space="0" w:color="auto"/>
              <w:left w:val="nil"/>
              <w:bottom w:val="single" w:sz="4" w:space="0" w:color="auto"/>
              <w:right w:val="single" w:sz="4" w:space="0" w:color="auto"/>
            </w:tcBorders>
            <w:shd w:val="clear" w:color="auto" w:fill="auto"/>
            <w:vAlign w:val="center"/>
            <w:hideMark/>
          </w:tcPr>
          <w:p w14:paraId="70302C0A" w14:textId="77777777" w:rsidR="004C6320" w:rsidRPr="00F701CB" w:rsidRDefault="004C6320" w:rsidP="004C6320">
            <w:pPr>
              <w:spacing w:after="0" w:line="240" w:lineRule="auto"/>
              <w:ind w:left="0" w:right="0" w:firstLine="0"/>
              <w:jc w:val="center"/>
              <w:rPr>
                <w:rFonts w:eastAsia="Times New Roman"/>
                <w:b/>
                <w:bCs/>
                <w:sz w:val="16"/>
                <w:szCs w:val="16"/>
              </w:rPr>
            </w:pPr>
            <w:r w:rsidRPr="00F701CB">
              <w:rPr>
                <w:rFonts w:eastAsia="Times New Roman"/>
                <w:b/>
                <w:bCs/>
                <w:sz w:val="16"/>
                <w:szCs w:val="16"/>
              </w:rPr>
              <w:t>Posición Final</w:t>
            </w:r>
          </w:p>
        </w:tc>
        <w:tc>
          <w:tcPr>
            <w:tcW w:w="811" w:type="dxa"/>
            <w:tcBorders>
              <w:top w:val="single" w:sz="4" w:space="0" w:color="auto"/>
              <w:left w:val="nil"/>
              <w:bottom w:val="single" w:sz="4" w:space="0" w:color="auto"/>
              <w:right w:val="single" w:sz="4" w:space="0" w:color="auto"/>
            </w:tcBorders>
            <w:shd w:val="clear" w:color="auto" w:fill="auto"/>
            <w:vAlign w:val="center"/>
            <w:hideMark/>
          </w:tcPr>
          <w:p w14:paraId="0316662F" w14:textId="77777777" w:rsidR="004C6320" w:rsidRPr="00F701CB" w:rsidRDefault="004C6320" w:rsidP="004C6320">
            <w:pPr>
              <w:spacing w:after="0" w:line="240" w:lineRule="auto"/>
              <w:ind w:left="0" w:right="0" w:firstLine="0"/>
              <w:jc w:val="center"/>
              <w:rPr>
                <w:rFonts w:eastAsia="Times New Roman"/>
                <w:b/>
                <w:bCs/>
                <w:sz w:val="16"/>
                <w:szCs w:val="16"/>
              </w:rPr>
            </w:pPr>
            <w:r w:rsidRPr="00F701CB">
              <w:rPr>
                <w:rFonts w:eastAsia="Times New Roman"/>
                <w:b/>
                <w:bCs/>
                <w:sz w:val="16"/>
                <w:szCs w:val="16"/>
              </w:rPr>
              <w:t>Longitud</w:t>
            </w:r>
          </w:p>
        </w:tc>
        <w:tc>
          <w:tcPr>
            <w:tcW w:w="1100" w:type="dxa"/>
            <w:tcBorders>
              <w:top w:val="single" w:sz="4" w:space="0" w:color="auto"/>
              <w:left w:val="nil"/>
              <w:bottom w:val="single" w:sz="4" w:space="0" w:color="auto"/>
              <w:right w:val="single" w:sz="4" w:space="0" w:color="auto"/>
            </w:tcBorders>
            <w:shd w:val="clear" w:color="auto" w:fill="auto"/>
            <w:vAlign w:val="center"/>
            <w:hideMark/>
          </w:tcPr>
          <w:p w14:paraId="0D5AD7F1" w14:textId="77777777" w:rsidR="004C6320" w:rsidRPr="00F701CB" w:rsidRDefault="004C6320" w:rsidP="004C6320">
            <w:pPr>
              <w:spacing w:after="0" w:line="240" w:lineRule="auto"/>
              <w:ind w:left="0" w:right="0" w:firstLine="0"/>
              <w:jc w:val="center"/>
              <w:rPr>
                <w:rFonts w:eastAsia="Times New Roman"/>
                <w:b/>
                <w:bCs/>
                <w:sz w:val="16"/>
                <w:szCs w:val="16"/>
              </w:rPr>
            </w:pPr>
            <w:r w:rsidRPr="00F701CB">
              <w:rPr>
                <w:rFonts w:eastAsia="Times New Roman"/>
                <w:b/>
                <w:bCs/>
                <w:sz w:val="16"/>
                <w:szCs w:val="16"/>
              </w:rPr>
              <w:t>Formato</w:t>
            </w:r>
          </w:p>
        </w:tc>
        <w:tc>
          <w:tcPr>
            <w:tcW w:w="2843" w:type="dxa"/>
            <w:tcBorders>
              <w:top w:val="single" w:sz="4" w:space="0" w:color="auto"/>
              <w:left w:val="nil"/>
              <w:bottom w:val="single" w:sz="4" w:space="0" w:color="auto"/>
              <w:right w:val="single" w:sz="4" w:space="0" w:color="auto"/>
            </w:tcBorders>
            <w:shd w:val="clear" w:color="auto" w:fill="auto"/>
            <w:vAlign w:val="center"/>
            <w:hideMark/>
          </w:tcPr>
          <w:p w14:paraId="711AFB3D" w14:textId="77777777" w:rsidR="004C6320" w:rsidRPr="00F701CB" w:rsidRDefault="004C6320" w:rsidP="004C6320">
            <w:pPr>
              <w:spacing w:after="0" w:line="240" w:lineRule="auto"/>
              <w:ind w:left="0" w:right="0" w:firstLine="0"/>
              <w:jc w:val="center"/>
              <w:rPr>
                <w:rFonts w:eastAsia="Times New Roman"/>
                <w:b/>
                <w:bCs/>
                <w:sz w:val="16"/>
                <w:szCs w:val="16"/>
              </w:rPr>
            </w:pPr>
            <w:r w:rsidRPr="00F701CB">
              <w:rPr>
                <w:rFonts w:eastAsia="Times New Roman"/>
                <w:b/>
                <w:bCs/>
                <w:sz w:val="16"/>
                <w:szCs w:val="16"/>
              </w:rPr>
              <w:t>Contenido</w:t>
            </w:r>
          </w:p>
        </w:tc>
        <w:tc>
          <w:tcPr>
            <w:tcW w:w="963" w:type="dxa"/>
            <w:tcBorders>
              <w:top w:val="single" w:sz="4" w:space="0" w:color="auto"/>
              <w:left w:val="nil"/>
              <w:bottom w:val="single" w:sz="4" w:space="0" w:color="auto"/>
              <w:right w:val="single" w:sz="4" w:space="0" w:color="auto"/>
            </w:tcBorders>
            <w:shd w:val="clear" w:color="auto" w:fill="auto"/>
            <w:vAlign w:val="center"/>
            <w:hideMark/>
          </w:tcPr>
          <w:p w14:paraId="332536F7" w14:textId="77777777" w:rsidR="004C6320" w:rsidRPr="00F701CB" w:rsidRDefault="004C6320" w:rsidP="004C6320">
            <w:pPr>
              <w:spacing w:after="0" w:line="240" w:lineRule="auto"/>
              <w:ind w:left="0" w:right="0" w:firstLine="0"/>
              <w:jc w:val="center"/>
              <w:rPr>
                <w:rFonts w:eastAsia="Times New Roman"/>
                <w:b/>
                <w:bCs/>
                <w:sz w:val="16"/>
                <w:szCs w:val="16"/>
              </w:rPr>
            </w:pPr>
            <w:r w:rsidRPr="00F701CB">
              <w:rPr>
                <w:rFonts w:eastAsia="Times New Roman"/>
                <w:b/>
                <w:bCs/>
                <w:sz w:val="16"/>
                <w:szCs w:val="16"/>
              </w:rPr>
              <w:t>Campo obligatorio</w:t>
            </w:r>
          </w:p>
        </w:tc>
      </w:tr>
      <w:tr w:rsidR="004C6320" w:rsidRPr="00F701CB" w14:paraId="3646FDA7" w14:textId="77777777" w:rsidTr="006E3567">
        <w:trPr>
          <w:trHeight w:val="208"/>
        </w:trPr>
        <w:tc>
          <w:tcPr>
            <w:tcW w:w="391" w:type="dxa"/>
            <w:tcBorders>
              <w:top w:val="nil"/>
              <w:left w:val="single" w:sz="4" w:space="0" w:color="auto"/>
              <w:bottom w:val="single" w:sz="4" w:space="0" w:color="auto"/>
              <w:right w:val="single" w:sz="4" w:space="0" w:color="auto"/>
            </w:tcBorders>
            <w:shd w:val="clear" w:color="auto" w:fill="auto"/>
            <w:vAlign w:val="center"/>
            <w:hideMark/>
          </w:tcPr>
          <w:p w14:paraId="4DD2E555" w14:textId="77777777" w:rsidR="004C6320" w:rsidRPr="00F701CB" w:rsidRDefault="004C6320" w:rsidP="004C6320">
            <w:pPr>
              <w:spacing w:after="0" w:line="240" w:lineRule="auto"/>
              <w:ind w:left="0" w:right="0" w:firstLine="0"/>
              <w:jc w:val="center"/>
              <w:rPr>
                <w:rFonts w:eastAsia="Times New Roman"/>
                <w:sz w:val="16"/>
                <w:szCs w:val="16"/>
              </w:rPr>
            </w:pPr>
            <w:r w:rsidRPr="00F701CB">
              <w:rPr>
                <w:rFonts w:eastAsia="Times New Roman"/>
                <w:sz w:val="16"/>
                <w:szCs w:val="16"/>
              </w:rPr>
              <w:t>1</w:t>
            </w:r>
          </w:p>
        </w:tc>
        <w:tc>
          <w:tcPr>
            <w:tcW w:w="1003" w:type="dxa"/>
            <w:tcBorders>
              <w:top w:val="nil"/>
              <w:left w:val="nil"/>
              <w:bottom w:val="single" w:sz="4" w:space="0" w:color="auto"/>
              <w:right w:val="single" w:sz="4" w:space="0" w:color="auto"/>
            </w:tcBorders>
            <w:shd w:val="clear" w:color="auto" w:fill="auto"/>
            <w:vAlign w:val="center"/>
            <w:hideMark/>
          </w:tcPr>
          <w:p w14:paraId="2EB4C792" w14:textId="77777777" w:rsidR="004C6320" w:rsidRPr="00F701CB" w:rsidRDefault="00613A48" w:rsidP="004C6320">
            <w:pPr>
              <w:spacing w:after="0" w:line="240" w:lineRule="auto"/>
              <w:ind w:left="0" w:right="0" w:firstLine="0"/>
              <w:jc w:val="center"/>
              <w:rPr>
                <w:rFonts w:eastAsia="Times New Roman"/>
                <w:sz w:val="16"/>
                <w:szCs w:val="16"/>
              </w:rPr>
            </w:pPr>
            <w:r w:rsidRPr="00F701CB">
              <w:rPr>
                <w:rFonts w:eastAsia="Times New Roman"/>
                <w:sz w:val="16"/>
                <w:szCs w:val="16"/>
              </w:rPr>
              <w:t>Número consecutivo de registro</w:t>
            </w:r>
          </w:p>
        </w:tc>
        <w:tc>
          <w:tcPr>
            <w:tcW w:w="863" w:type="dxa"/>
            <w:tcBorders>
              <w:top w:val="nil"/>
              <w:left w:val="nil"/>
              <w:bottom w:val="single" w:sz="4" w:space="0" w:color="auto"/>
              <w:right w:val="single" w:sz="4" w:space="0" w:color="auto"/>
            </w:tcBorders>
            <w:shd w:val="clear" w:color="auto" w:fill="auto"/>
            <w:vAlign w:val="center"/>
            <w:hideMark/>
          </w:tcPr>
          <w:p w14:paraId="6858EFC6" w14:textId="77777777" w:rsidR="004C6320" w:rsidRPr="00F701CB" w:rsidRDefault="004C6320" w:rsidP="004C6320">
            <w:pPr>
              <w:spacing w:after="0" w:line="240" w:lineRule="auto"/>
              <w:ind w:left="0" w:right="0" w:firstLine="0"/>
              <w:jc w:val="center"/>
              <w:rPr>
                <w:rFonts w:eastAsia="Times New Roman"/>
                <w:sz w:val="16"/>
                <w:szCs w:val="16"/>
              </w:rPr>
            </w:pPr>
            <w:r w:rsidRPr="00F701CB">
              <w:rPr>
                <w:rFonts w:eastAsia="Times New Roman"/>
                <w:sz w:val="16"/>
                <w:szCs w:val="16"/>
              </w:rPr>
              <w:t>1</w:t>
            </w:r>
          </w:p>
        </w:tc>
        <w:tc>
          <w:tcPr>
            <w:tcW w:w="793" w:type="dxa"/>
            <w:tcBorders>
              <w:top w:val="nil"/>
              <w:left w:val="nil"/>
              <w:bottom w:val="single" w:sz="4" w:space="0" w:color="auto"/>
              <w:right w:val="single" w:sz="4" w:space="0" w:color="auto"/>
            </w:tcBorders>
            <w:shd w:val="clear" w:color="auto" w:fill="auto"/>
            <w:vAlign w:val="center"/>
            <w:hideMark/>
          </w:tcPr>
          <w:p w14:paraId="36F36090" w14:textId="77777777" w:rsidR="004C6320" w:rsidRPr="00F701CB" w:rsidRDefault="004C6320" w:rsidP="004C6320">
            <w:pPr>
              <w:spacing w:after="0" w:line="240" w:lineRule="auto"/>
              <w:ind w:left="0" w:right="0" w:firstLine="0"/>
              <w:jc w:val="center"/>
              <w:rPr>
                <w:rFonts w:eastAsia="Times New Roman"/>
                <w:sz w:val="16"/>
                <w:szCs w:val="16"/>
              </w:rPr>
            </w:pPr>
            <w:r w:rsidRPr="00F701CB">
              <w:rPr>
                <w:rFonts w:eastAsia="Times New Roman"/>
                <w:sz w:val="16"/>
                <w:szCs w:val="16"/>
              </w:rPr>
              <w:t>10</w:t>
            </w:r>
          </w:p>
        </w:tc>
        <w:tc>
          <w:tcPr>
            <w:tcW w:w="811" w:type="dxa"/>
            <w:tcBorders>
              <w:top w:val="nil"/>
              <w:left w:val="nil"/>
              <w:bottom w:val="single" w:sz="4" w:space="0" w:color="auto"/>
              <w:right w:val="single" w:sz="4" w:space="0" w:color="auto"/>
            </w:tcBorders>
            <w:shd w:val="clear" w:color="auto" w:fill="auto"/>
            <w:vAlign w:val="center"/>
            <w:hideMark/>
          </w:tcPr>
          <w:p w14:paraId="31CC41CA" w14:textId="77777777" w:rsidR="004C6320" w:rsidRPr="00F701CB" w:rsidRDefault="004C6320" w:rsidP="004C6320">
            <w:pPr>
              <w:spacing w:after="0" w:line="240" w:lineRule="auto"/>
              <w:ind w:left="0" w:right="0" w:firstLine="0"/>
              <w:jc w:val="center"/>
              <w:rPr>
                <w:rFonts w:eastAsia="Times New Roman"/>
                <w:sz w:val="16"/>
                <w:szCs w:val="16"/>
              </w:rPr>
            </w:pPr>
            <w:r w:rsidRPr="00F701CB">
              <w:rPr>
                <w:rFonts w:eastAsia="Times New Roman"/>
                <w:sz w:val="16"/>
                <w:szCs w:val="16"/>
              </w:rPr>
              <w:t>10</w:t>
            </w:r>
          </w:p>
        </w:tc>
        <w:tc>
          <w:tcPr>
            <w:tcW w:w="1100" w:type="dxa"/>
            <w:tcBorders>
              <w:top w:val="nil"/>
              <w:left w:val="nil"/>
              <w:bottom w:val="single" w:sz="4" w:space="0" w:color="auto"/>
              <w:right w:val="single" w:sz="4" w:space="0" w:color="auto"/>
            </w:tcBorders>
            <w:shd w:val="clear" w:color="auto" w:fill="auto"/>
            <w:vAlign w:val="center"/>
            <w:hideMark/>
          </w:tcPr>
          <w:p w14:paraId="0404B52F" w14:textId="77777777" w:rsidR="004C6320" w:rsidRPr="00F701CB" w:rsidRDefault="004C6320" w:rsidP="004C6320">
            <w:pPr>
              <w:spacing w:after="0" w:line="240" w:lineRule="auto"/>
              <w:ind w:left="0" w:right="0" w:firstLine="0"/>
              <w:jc w:val="center"/>
              <w:rPr>
                <w:rFonts w:eastAsia="Times New Roman"/>
                <w:sz w:val="16"/>
                <w:szCs w:val="16"/>
              </w:rPr>
            </w:pPr>
            <w:r w:rsidRPr="00F701CB">
              <w:rPr>
                <w:rFonts w:eastAsia="Times New Roman"/>
                <w:sz w:val="16"/>
                <w:szCs w:val="16"/>
              </w:rPr>
              <w:t>Numérico</w:t>
            </w:r>
          </w:p>
        </w:tc>
        <w:tc>
          <w:tcPr>
            <w:tcW w:w="2843" w:type="dxa"/>
            <w:tcBorders>
              <w:top w:val="nil"/>
              <w:left w:val="nil"/>
              <w:bottom w:val="single" w:sz="4" w:space="0" w:color="auto"/>
              <w:right w:val="single" w:sz="4" w:space="0" w:color="auto"/>
            </w:tcBorders>
            <w:shd w:val="clear" w:color="auto" w:fill="auto"/>
            <w:vAlign w:val="center"/>
            <w:hideMark/>
          </w:tcPr>
          <w:p w14:paraId="43A77489" w14:textId="77777777" w:rsidR="004C6320" w:rsidRPr="00F701CB" w:rsidRDefault="004C6320" w:rsidP="004C6320">
            <w:pPr>
              <w:spacing w:after="0" w:line="240" w:lineRule="auto"/>
              <w:ind w:left="0" w:right="0" w:firstLine="0"/>
              <w:jc w:val="left"/>
              <w:rPr>
                <w:rFonts w:eastAsia="Times New Roman"/>
                <w:sz w:val="16"/>
                <w:szCs w:val="16"/>
              </w:rPr>
            </w:pPr>
            <w:r w:rsidRPr="00F701CB">
              <w:rPr>
                <w:rFonts w:eastAsia="Times New Roman"/>
                <w:sz w:val="16"/>
                <w:szCs w:val="16"/>
              </w:rPr>
              <w:t>-Siempre el valor 0.</w:t>
            </w:r>
            <w:r w:rsidRPr="00F701CB">
              <w:rPr>
                <w:rFonts w:eastAsia="Times New Roman"/>
                <w:sz w:val="16"/>
                <w:szCs w:val="16"/>
              </w:rPr>
              <w:br/>
              <w:t>-Alineado a la derecha.</w:t>
            </w:r>
          </w:p>
        </w:tc>
        <w:tc>
          <w:tcPr>
            <w:tcW w:w="963" w:type="dxa"/>
            <w:tcBorders>
              <w:top w:val="nil"/>
              <w:left w:val="nil"/>
              <w:bottom w:val="single" w:sz="4" w:space="0" w:color="auto"/>
              <w:right w:val="single" w:sz="4" w:space="0" w:color="auto"/>
            </w:tcBorders>
            <w:shd w:val="clear" w:color="auto" w:fill="auto"/>
            <w:vAlign w:val="center"/>
            <w:hideMark/>
          </w:tcPr>
          <w:p w14:paraId="0A2E88E9" w14:textId="77777777" w:rsidR="004C6320" w:rsidRPr="00F701CB" w:rsidRDefault="004C6320" w:rsidP="004C6320">
            <w:pPr>
              <w:spacing w:after="0" w:line="240" w:lineRule="auto"/>
              <w:ind w:left="0" w:right="0" w:firstLine="0"/>
              <w:jc w:val="center"/>
              <w:rPr>
                <w:rFonts w:eastAsia="Times New Roman"/>
                <w:sz w:val="16"/>
                <w:szCs w:val="16"/>
              </w:rPr>
            </w:pPr>
            <w:r w:rsidRPr="00F701CB">
              <w:rPr>
                <w:rFonts w:eastAsia="Times New Roman"/>
                <w:sz w:val="16"/>
                <w:szCs w:val="16"/>
              </w:rPr>
              <w:t>Sí</w:t>
            </w:r>
          </w:p>
        </w:tc>
      </w:tr>
      <w:tr w:rsidR="004C6320" w:rsidRPr="00F701CB" w14:paraId="554026D4" w14:textId="77777777" w:rsidTr="006E3567">
        <w:trPr>
          <w:trHeight w:val="569"/>
        </w:trPr>
        <w:tc>
          <w:tcPr>
            <w:tcW w:w="391" w:type="dxa"/>
            <w:tcBorders>
              <w:top w:val="nil"/>
              <w:left w:val="single" w:sz="4" w:space="0" w:color="auto"/>
              <w:bottom w:val="single" w:sz="4" w:space="0" w:color="auto"/>
              <w:right w:val="single" w:sz="4" w:space="0" w:color="auto"/>
            </w:tcBorders>
            <w:shd w:val="clear" w:color="auto" w:fill="auto"/>
            <w:vAlign w:val="center"/>
            <w:hideMark/>
          </w:tcPr>
          <w:p w14:paraId="5C7DD38C" w14:textId="77777777" w:rsidR="004C6320" w:rsidRPr="00F701CB" w:rsidRDefault="004C6320" w:rsidP="004C6320">
            <w:pPr>
              <w:spacing w:after="0" w:line="240" w:lineRule="auto"/>
              <w:ind w:left="0" w:right="0" w:firstLine="0"/>
              <w:jc w:val="center"/>
              <w:rPr>
                <w:rFonts w:eastAsia="Times New Roman"/>
                <w:sz w:val="16"/>
                <w:szCs w:val="16"/>
              </w:rPr>
            </w:pPr>
            <w:r w:rsidRPr="00F701CB">
              <w:rPr>
                <w:rFonts w:eastAsia="Times New Roman"/>
                <w:sz w:val="16"/>
                <w:szCs w:val="16"/>
              </w:rPr>
              <w:t>2</w:t>
            </w:r>
          </w:p>
        </w:tc>
        <w:tc>
          <w:tcPr>
            <w:tcW w:w="1003" w:type="dxa"/>
            <w:tcBorders>
              <w:top w:val="nil"/>
              <w:left w:val="nil"/>
              <w:bottom w:val="single" w:sz="4" w:space="0" w:color="auto"/>
              <w:right w:val="single" w:sz="4" w:space="0" w:color="auto"/>
            </w:tcBorders>
            <w:shd w:val="clear" w:color="auto" w:fill="auto"/>
            <w:vAlign w:val="center"/>
            <w:hideMark/>
          </w:tcPr>
          <w:p w14:paraId="62298091" w14:textId="77777777" w:rsidR="004C6320" w:rsidRPr="00F701CB" w:rsidRDefault="004C6320" w:rsidP="004C6320">
            <w:pPr>
              <w:spacing w:after="0" w:line="240" w:lineRule="auto"/>
              <w:ind w:left="0" w:right="0" w:firstLine="0"/>
              <w:jc w:val="center"/>
              <w:rPr>
                <w:rFonts w:eastAsia="Times New Roman"/>
                <w:sz w:val="16"/>
                <w:szCs w:val="16"/>
              </w:rPr>
            </w:pPr>
            <w:r w:rsidRPr="00F701CB">
              <w:rPr>
                <w:rFonts w:eastAsia="Times New Roman"/>
                <w:sz w:val="16"/>
                <w:szCs w:val="16"/>
              </w:rPr>
              <w:t>Código de entidad</w:t>
            </w:r>
          </w:p>
        </w:tc>
        <w:tc>
          <w:tcPr>
            <w:tcW w:w="863" w:type="dxa"/>
            <w:tcBorders>
              <w:top w:val="nil"/>
              <w:left w:val="nil"/>
              <w:bottom w:val="single" w:sz="4" w:space="0" w:color="auto"/>
              <w:right w:val="single" w:sz="4" w:space="0" w:color="auto"/>
            </w:tcBorders>
            <w:shd w:val="clear" w:color="auto" w:fill="auto"/>
            <w:vAlign w:val="center"/>
            <w:hideMark/>
          </w:tcPr>
          <w:p w14:paraId="6D362B4A" w14:textId="77777777" w:rsidR="004C6320" w:rsidRPr="00F701CB" w:rsidRDefault="004C6320" w:rsidP="004C6320">
            <w:pPr>
              <w:spacing w:after="0" w:line="240" w:lineRule="auto"/>
              <w:ind w:left="0" w:right="0" w:firstLine="0"/>
              <w:jc w:val="center"/>
              <w:rPr>
                <w:rFonts w:eastAsia="Times New Roman"/>
                <w:sz w:val="16"/>
                <w:szCs w:val="16"/>
              </w:rPr>
            </w:pPr>
            <w:r w:rsidRPr="00F701CB">
              <w:rPr>
                <w:rFonts w:eastAsia="Times New Roman"/>
                <w:sz w:val="16"/>
                <w:szCs w:val="16"/>
              </w:rPr>
              <w:t>11</w:t>
            </w:r>
          </w:p>
        </w:tc>
        <w:tc>
          <w:tcPr>
            <w:tcW w:w="793" w:type="dxa"/>
            <w:tcBorders>
              <w:top w:val="nil"/>
              <w:left w:val="nil"/>
              <w:bottom w:val="single" w:sz="4" w:space="0" w:color="auto"/>
              <w:right w:val="single" w:sz="4" w:space="0" w:color="auto"/>
            </w:tcBorders>
            <w:shd w:val="clear" w:color="auto" w:fill="auto"/>
            <w:vAlign w:val="center"/>
            <w:hideMark/>
          </w:tcPr>
          <w:p w14:paraId="5227B64F" w14:textId="77777777" w:rsidR="004C6320" w:rsidRPr="00F701CB" w:rsidRDefault="004C6320" w:rsidP="004C6320">
            <w:pPr>
              <w:spacing w:after="0" w:line="240" w:lineRule="auto"/>
              <w:ind w:left="0" w:right="0" w:firstLine="0"/>
              <w:jc w:val="center"/>
              <w:rPr>
                <w:rFonts w:eastAsia="Times New Roman"/>
                <w:sz w:val="16"/>
                <w:szCs w:val="16"/>
              </w:rPr>
            </w:pPr>
            <w:r w:rsidRPr="00F701CB">
              <w:rPr>
                <w:rFonts w:eastAsia="Times New Roman"/>
                <w:sz w:val="16"/>
                <w:szCs w:val="16"/>
              </w:rPr>
              <w:t>18</w:t>
            </w:r>
          </w:p>
        </w:tc>
        <w:tc>
          <w:tcPr>
            <w:tcW w:w="811" w:type="dxa"/>
            <w:tcBorders>
              <w:top w:val="nil"/>
              <w:left w:val="nil"/>
              <w:bottom w:val="single" w:sz="4" w:space="0" w:color="auto"/>
              <w:right w:val="single" w:sz="4" w:space="0" w:color="auto"/>
            </w:tcBorders>
            <w:shd w:val="clear" w:color="auto" w:fill="auto"/>
            <w:vAlign w:val="center"/>
            <w:hideMark/>
          </w:tcPr>
          <w:p w14:paraId="5889DB6D" w14:textId="77777777" w:rsidR="004C6320" w:rsidRPr="00F701CB" w:rsidRDefault="004C6320" w:rsidP="004C6320">
            <w:pPr>
              <w:spacing w:after="0" w:line="240" w:lineRule="auto"/>
              <w:ind w:left="0" w:right="0" w:firstLine="0"/>
              <w:jc w:val="center"/>
              <w:rPr>
                <w:rFonts w:eastAsia="Times New Roman"/>
                <w:sz w:val="16"/>
                <w:szCs w:val="16"/>
              </w:rPr>
            </w:pPr>
            <w:r w:rsidRPr="00F701CB">
              <w:rPr>
                <w:rFonts w:eastAsia="Times New Roman"/>
                <w:sz w:val="16"/>
                <w:szCs w:val="16"/>
              </w:rPr>
              <w:t>8</w:t>
            </w:r>
          </w:p>
        </w:tc>
        <w:tc>
          <w:tcPr>
            <w:tcW w:w="1100" w:type="dxa"/>
            <w:tcBorders>
              <w:top w:val="nil"/>
              <w:left w:val="nil"/>
              <w:bottom w:val="single" w:sz="4" w:space="0" w:color="auto"/>
              <w:right w:val="single" w:sz="4" w:space="0" w:color="auto"/>
            </w:tcBorders>
            <w:shd w:val="clear" w:color="auto" w:fill="auto"/>
            <w:vAlign w:val="center"/>
            <w:hideMark/>
          </w:tcPr>
          <w:p w14:paraId="3BB3BF90" w14:textId="77777777" w:rsidR="004C6320" w:rsidRPr="00F701CB" w:rsidRDefault="004C6320" w:rsidP="004C6320">
            <w:pPr>
              <w:spacing w:after="0" w:line="240" w:lineRule="auto"/>
              <w:ind w:left="0" w:right="0" w:firstLine="0"/>
              <w:jc w:val="center"/>
              <w:rPr>
                <w:rFonts w:eastAsia="Times New Roman"/>
                <w:sz w:val="16"/>
                <w:szCs w:val="16"/>
              </w:rPr>
            </w:pPr>
            <w:r w:rsidRPr="00F701CB">
              <w:rPr>
                <w:rFonts w:eastAsia="Times New Roman"/>
                <w:sz w:val="16"/>
                <w:szCs w:val="16"/>
              </w:rPr>
              <w:t>Alfanumérico</w:t>
            </w:r>
          </w:p>
        </w:tc>
        <w:tc>
          <w:tcPr>
            <w:tcW w:w="2843" w:type="dxa"/>
            <w:tcBorders>
              <w:top w:val="nil"/>
              <w:left w:val="nil"/>
              <w:bottom w:val="single" w:sz="4" w:space="0" w:color="auto"/>
              <w:right w:val="single" w:sz="4" w:space="0" w:color="auto"/>
            </w:tcBorders>
            <w:shd w:val="clear" w:color="auto" w:fill="auto"/>
            <w:vAlign w:val="center"/>
            <w:hideMark/>
          </w:tcPr>
          <w:p w14:paraId="79C8BE6B" w14:textId="77777777" w:rsidR="004C6320" w:rsidRPr="00F701CB" w:rsidRDefault="004C6320" w:rsidP="004C6320">
            <w:pPr>
              <w:spacing w:after="0" w:line="240" w:lineRule="auto"/>
              <w:ind w:left="0" w:right="0" w:firstLine="0"/>
              <w:jc w:val="left"/>
              <w:rPr>
                <w:rFonts w:eastAsia="Times New Roman"/>
                <w:sz w:val="16"/>
                <w:szCs w:val="16"/>
              </w:rPr>
            </w:pPr>
            <w:r w:rsidRPr="00F701CB">
              <w:rPr>
                <w:rFonts w:eastAsia="Times New Roman"/>
                <w:sz w:val="16"/>
                <w:szCs w:val="16"/>
              </w:rPr>
              <w:t>-Formato SSTTTCCC, donde SS identifica el sector (Ej. 01), TTT el tipo de entidad (Ej. 021) y la CCC el código de la entidad (Ej. 001) asignados por la SFC.</w:t>
            </w:r>
            <w:r w:rsidRPr="00F701CB">
              <w:rPr>
                <w:rFonts w:eastAsia="Times New Roman"/>
                <w:sz w:val="16"/>
                <w:szCs w:val="16"/>
              </w:rPr>
              <w:br/>
              <w:t>-Alineado a la izquierda.</w:t>
            </w:r>
          </w:p>
        </w:tc>
        <w:tc>
          <w:tcPr>
            <w:tcW w:w="963" w:type="dxa"/>
            <w:tcBorders>
              <w:top w:val="nil"/>
              <w:left w:val="nil"/>
              <w:bottom w:val="single" w:sz="4" w:space="0" w:color="auto"/>
              <w:right w:val="single" w:sz="4" w:space="0" w:color="auto"/>
            </w:tcBorders>
            <w:shd w:val="clear" w:color="auto" w:fill="auto"/>
            <w:vAlign w:val="center"/>
            <w:hideMark/>
          </w:tcPr>
          <w:p w14:paraId="253DF72C" w14:textId="77777777" w:rsidR="004C6320" w:rsidRPr="00F701CB" w:rsidRDefault="004C6320" w:rsidP="004C6320">
            <w:pPr>
              <w:spacing w:after="0" w:line="240" w:lineRule="auto"/>
              <w:ind w:left="0" w:right="0" w:firstLine="0"/>
              <w:jc w:val="center"/>
              <w:rPr>
                <w:rFonts w:eastAsia="Times New Roman"/>
                <w:sz w:val="16"/>
                <w:szCs w:val="16"/>
              </w:rPr>
            </w:pPr>
            <w:r w:rsidRPr="00F701CB">
              <w:rPr>
                <w:rFonts w:eastAsia="Times New Roman"/>
                <w:sz w:val="16"/>
                <w:szCs w:val="16"/>
              </w:rPr>
              <w:t>Sí</w:t>
            </w:r>
          </w:p>
        </w:tc>
      </w:tr>
      <w:tr w:rsidR="004C6320" w:rsidRPr="00F701CB" w14:paraId="4153710A" w14:textId="77777777" w:rsidTr="006E3567">
        <w:trPr>
          <w:trHeight w:val="401"/>
        </w:trPr>
        <w:tc>
          <w:tcPr>
            <w:tcW w:w="391" w:type="dxa"/>
            <w:tcBorders>
              <w:top w:val="nil"/>
              <w:left w:val="single" w:sz="4" w:space="0" w:color="auto"/>
              <w:bottom w:val="single" w:sz="4" w:space="0" w:color="auto"/>
              <w:right w:val="single" w:sz="4" w:space="0" w:color="auto"/>
            </w:tcBorders>
            <w:shd w:val="clear" w:color="auto" w:fill="auto"/>
            <w:vAlign w:val="center"/>
            <w:hideMark/>
          </w:tcPr>
          <w:p w14:paraId="191E76AC" w14:textId="77777777" w:rsidR="004C6320" w:rsidRPr="00F701CB" w:rsidRDefault="004C6320" w:rsidP="004C6320">
            <w:pPr>
              <w:spacing w:after="0" w:line="240" w:lineRule="auto"/>
              <w:ind w:left="0" w:right="0" w:firstLine="0"/>
              <w:jc w:val="center"/>
              <w:rPr>
                <w:rFonts w:eastAsia="Times New Roman"/>
                <w:sz w:val="16"/>
                <w:szCs w:val="16"/>
              </w:rPr>
            </w:pPr>
            <w:r w:rsidRPr="00F701CB">
              <w:rPr>
                <w:rFonts w:eastAsia="Times New Roman"/>
                <w:sz w:val="16"/>
                <w:szCs w:val="16"/>
              </w:rPr>
              <w:t>3</w:t>
            </w:r>
          </w:p>
        </w:tc>
        <w:tc>
          <w:tcPr>
            <w:tcW w:w="1003" w:type="dxa"/>
            <w:tcBorders>
              <w:top w:val="nil"/>
              <w:left w:val="nil"/>
              <w:bottom w:val="single" w:sz="4" w:space="0" w:color="auto"/>
              <w:right w:val="single" w:sz="4" w:space="0" w:color="auto"/>
            </w:tcBorders>
            <w:shd w:val="clear" w:color="auto" w:fill="auto"/>
            <w:vAlign w:val="center"/>
            <w:hideMark/>
          </w:tcPr>
          <w:p w14:paraId="40BB6E4A" w14:textId="77777777" w:rsidR="004C6320" w:rsidRPr="00F701CB" w:rsidRDefault="004C6320" w:rsidP="004C6320">
            <w:pPr>
              <w:spacing w:after="0" w:line="240" w:lineRule="auto"/>
              <w:ind w:left="0" w:right="0" w:firstLine="0"/>
              <w:jc w:val="center"/>
              <w:rPr>
                <w:rFonts w:eastAsia="Times New Roman"/>
                <w:sz w:val="16"/>
                <w:szCs w:val="16"/>
              </w:rPr>
            </w:pPr>
            <w:r w:rsidRPr="00F701CB">
              <w:rPr>
                <w:rFonts w:eastAsia="Times New Roman"/>
                <w:sz w:val="16"/>
                <w:szCs w:val="16"/>
              </w:rPr>
              <w:t>Número total de productos</w:t>
            </w:r>
            <w:r w:rsidRPr="00F701CB">
              <w:rPr>
                <w:rFonts w:eastAsia="Times New Roman"/>
                <w:sz w:val="16"/>
                <w:szCs w:val="16"/>
              </w:rPr>
              <w:br/>
              <w:t>reportados</w:t>
            </w:r>
          </w:p>
        </w:tc>
        <w:tc>
          <w:tcPr>
            <w:tcW w:w="863" w:type="dxa"/>
            <w:tcBorders>
              <w:top w:val="nil"/>
              <w:left w:val="nil"/>
              <w:bottom w:val="single" w:sz="4" w:space="0" w:color="auto"/>
              <w:right w:val="single" w:sz="4" w:space="0" w:color="auto"/>
            </w:tcBorders>
            <w:shd w:val="clear" w:color="auto" w:fill="auto"/>
            <w:vAlign w:val="center"/>
            <w:hideMark/>
          </w:tcPr>
          <w:p w14:paraId="7182E37F" w14:textId="77777777" w:rsidR="004C6320" w:rsidRPr="00F701CB" w:rsidRDefault="004C6320" w:rsidP="004C6320">
            <w:pPr>
              <w:spacing w:after="0" w:line="240" w:lineRule="auto"/>
              <w:ind w:left="0" w:right="0" w:firstLine="0"/>
              <w:jc w:val="center"/>
              <w:rPr>
                <w:rFonts w:eastAsia="Times New Roman"/>
                <w:sz w:val="16"/>
                <w:szCs w:val="16"/>
              </w:rPr>
            </w:pPr>
            <w:r w:rsidRPr="00F701CB">
              <w:rPr>
                <w:rFonts w:eastAsia="Times New Roman"/>
                <w:sz w:val="16"/>
                <w:szCs w:val="16"/>
              </w:rPr>
              <w:t>19</w:t>
            </w:r>
          </w:p>
        </w:tc>
        <w:tc>
          <w:tcPr>
            <w:tcW w:w="793" w:type="dxa"/>
            <w:tcBorders>
              <w:top w:val="nil"/>
              <w:left w:val="nil"/>
              <w:bottom w:val="single" w:sz="4" w:space="0" w:color="auto"/>
              <w:right w:val="single" w:sz="4" w:space="0" w:color="auto"/>
            </w:tcBorders>
            <w:shd w:val="clear" w:color="auto" w:fill="auto"/>
            <w:vAlign w:val="center"/>
            <w:hideMark/>
          </w:tcPr>
          <w:p w14:paraId="455E7E71" w14:textId="77777777" w:rsidR="004C6320" w:rsidRPr="00F701CB" w:rsidRDefault="004C6320" w:rsidP="004C6320">
            <w:pPr>
              <w:spacing w:after="0" w:line="240" w:lineRule="auto"/>
              <w:ind w:left="0" w:right="0" w:firstLine="0"/>
              <w:jc w:val="center"/>
              <w:rPr>
                <w:rFonts w:eastAsia="Times New Roman"/>
                <w:sz w:val="16"/>
                <w:szCs w:val="16"/>
              </w:rPr>
            </w:pPr>
            <w:r w:rsidRPr="00F701CB">
              <w:rPr>
                <w:rFonts w:eastAsia="Times New Roman"/>
                <w:sz w:val="16"/>
                <w:szCs w:val="16"/>
              </w:rPr>
              <w:t>28</w:t>
            </w:r>
          </w:p>
        </w:tc>
        <w:tc>
          <w:tcPr>
            <w:tcW w:w="811" w:type="dxa"/>
            <w:tcBorders>
              <w:top w:val="nil"/>
              <w:left w:val="nil"/>
              <w:bottom w:val="single" w:sz="4" w:space="0" w:color="auto"/>
              <w:right w:val="single" w:sz="4" w:space="0" w:color="auto"/>
            </w:tcBorders>
            <w:shd w:val="clear" w:color="auto" w:fill="auto"/>
            <w:vAlign w:val="center"/>
            <w:hideMark/>
          </w:tcPr>
          <w:p w14:paraId="55257FE7" w14:textId="77777777" w:rsidR="004C6320" w:rsidRPr="00F701CB" w:rsidRDefault="004C6320" w:rsidP="004C6320">
            <w:pPr>
              <w:spacing w:after="0" w:line="240" w:lineRule="auto"/>
              <w:ind w:left="0" w:right="0" w:firstLine="0"/>
              <w:jc w:val="center"/>
              <w:rPr>
                <w:rFonts w:eastAsia="Times New Roman"/>
                <w:sz w:val="16"/>
                <w:szCs w:val="16"/>
              </w:rPr>
            </w:pPr>
            <w:r w:rsidRPr="00F701CB">
              <w:rPr>
                <w:rFonts w:eastAsia="Times New Roman"/>
                <w:sz w:val="16"/>
                <w:szCs w:val="16"/>
              </w:rPr>
              <w:t>10</w:t>
            </w:r>
          </w:p>
        </w:tc>
        <w:tc>
          <w:tcPr>
            <w:tcW w:w="1100" w:type="dxa"/>
            <w:tcBorders>
              <w:top w:val="nil"/>
              <w:left w:val="nil"/>
              <w:bottom w:val="single" w:sz="4" w:space="0" w:color="auto"/>
              <w:right w:val="single" w:sz="4" w:space="0" w:color="auto"/>
            </w:tcBorders>
            <w:shd w:val="clear" w:color="auto" w:fill="auto"/>
            <w:vAlign w:val="center"/>
            <w:hideMark/>
          </w:tcPr>
          <w:p w14:paraId="1AA8AC5E" w14:textId="77777777" w:rsidR="004C6320" w:rsidRPr="00F701CB" w:rsidRDefault="004C6320" w:rsidP="004C6320">
            <w:pPr>
              <w:spacing w:after="0" w:line="240" w:lineRule="auto"/>
              <w:ind w:left="0" w:right="0" w:firstLine="0"/>
              <w:jc w:val="center"/>
              <w:rPr>
                <w:rFonts w:eastAsia="Times New Roman"/>
                <w:sz w:val="16"/>
                <w:szCs w:val="16"/>
              </w:rPr>
            </w:pPr>
            <w:r w:rsidRPr="00F701CB">
              <w:rPr>
                <w:rFonts w:eastAsia="Times New Roman"/>
                <w:sz w:val="16"/>
                <w:szCs w:val="16"/>
              </w:rPr>
              <w:t>Numérico</w:t>
            </w:r>
          </w:p>
        </w:tc>
        <w:tc>
          <w:tcPr>
            <w:tcW w:w="2843" w:type="dxa"/>
            <w:tcBorders>
              <w:top w:val="nil"/>
              <w:left w:val="nil"/>
              <w:bottom w:val="single" w:sz="4" w:space="0" w:color="auto"/>
              <w:right w:val="single" w:sz="4" w:space="0" w:color="auto"/>
            </w:tcBorders>
            <w:shd w:val="clear" w:color="auto" w:fill="auto"/>
            <w:vAlign w:val="center"/>
            <w:hideMark/>
          </w:tcPr>
          <w:p w14:paraId="53E957C2" w14:textId="77777777" w:rsidR="004C6320" w:rsidRPr="00F701CB" w:rsidRDefault="004C6320" w:rsidP="004C6320">
            <w:pPr>
              <w:spacing w:after="0" w:line="240" w:lineRule="auto"/>
              <w:ind w:left="0" w:right="0" w:firstLine="0"/>
              <w:jc w:val="left"/>
              <w:rPr>
                <w:rFonts w:eastAsia="Times New Roman"/>
                <w:sz w:val="16"/>
                <w:szCs w:val="16"/>
              </w:rPr>
            </w:pPr>
            <w:r w:rsidRPr="00F701CB">
              <w:rPr>
                <w:rFonts w:eastAsia="Times New Roman"/>
                <w:sz w:val="16"/>
                <w:szCs w:val="16"/>
              </w:rPr>
              <w:t>-Es el número total de registros tipo 2 (cuerpo del formato) reportados en el archivo.</w:t>
            </w:r>
            <w:r w:rsidRPr="00F701CB">
              <w:rPr>
                <w:rFonts w:eastAsia="Times New Roman"/>
                <w:sz w:val="16"/>
                <w:szCs w:val="16"/>
              </w:rPr>
              <w:br/>
              <w:t>-Alineado a la derecha.</w:t>
            </w:r>
          </w:p>
        </w:tc>
        <w:tc>
          <w:tcPr>
            <w:tcW w:w="963" w:type="dxa"/>
            <w:tcBorders>
              <w:top w:val="nil"/>
              <w:left w:val="nil"/>
              <w:bottom w:val="single" w:sz="4" w:space="0" w:color="auto"/>
              <w:right w:val="single" w:sz="4" w:space="0" w:color="auto"/>
            </w:tcBorders>
            <w:shd w:val="clear" w:color="auto" w:fill="auto"/>
            <w:vAlign w:val="center"/>
            <w:hideMark/>
          </w:tcPr>
          <w:p w14:paraId="39D87D80" w14:textId="77777777" w:rsidR="004C6320" w:rsidRPr="00F701CB" w:rsidRDefault="004C6320" w:rsidP="004C6320">
            <w:pPr>
              <w:spacing w:after="0" w:line="240" w:lineRule="auto"/>
              <w:ind w:left="0" w:right="0" w:firstLine="0"/>
              <w:jc w:val="center"/>
              <w:rPr>
                <w:rFonts w:eastAsia="Times New Roman"/>
                <w:sz w:val="16"/>
                <w:szCs w:val="16"/>
              </w:rPr>
            </w:pPr>
            <w:r w:rsidRPr="00F701CB">
              <w:rPr>
                <w:rFonts w:eastAsia="Times New Roman"/>
                <w:sz w:val="16"/>
                <w:szCs w:val="16"/>
              </w:rPr>
              <w:t>Sí</w:t>
            </w:r>
          </w:p>
        </w:tc>
      </w:tr>
      <w:tr w:rsidR="004C6320" w:rsidRPr="00F701CB" w14:paraId="554EC2A9" w14:textId="77777777" w:rsidTr="006E3567">
        <w:trPr>
          <w:trHeight w:val="203"/>
        </w:trPr>
        <w:tc>
          <w:tcPr>
            <w:tcW w:w="391" w:type="dxa"/>
            <w:tcBorders>
              <w:top w:val="nil"/>
              <w:left w:val="single" w:sz="4" w:space="0" w:color="auto"/>
              <w:bottom w:val="single" w:sz="4" w:space="0" w:color="auto"/>
              <w:right w:val="single" w:sz="4" w:space="0" w:color="auto"/>
            </w:tcBorders>
            <w:shd w:val="clear" w:color="auto" w:fill="auto"/>
            <w:vAlign w:val="center"/>
            <w:hideMark/>
          </w:tcPr>
          <w:p w14:paraId="392468CC" w14:textId="77777777" w:rsidR="004C6320" w:rsidRPr="00F701CB" w:rsidRDefault="004C6320" w:rsidP="004C6320">
            <w:pPr>
              <w:spacing w:after="0" w:line="240" w:lineRule="auto"/>
              <w:ind w:left="0" w:right="0" w:firstLine="0"/>
              <w:jc w:val="center"/>
              <w:rPr>
                <w:rFonts w:eastAsia="Times New Roman"/>
                <w:sz w:val="16"/>
                <w:szCs w:val="16"/>
              </w:rPr>
            </w:pPr>
            <w:r w:rsidRPr="00F701CB">
              <w:rPr>
                <w:rFonts w:eastAsia="Times New Roman"/>
                <w:sz w:val="16"/>
                <w:szCs w:val="16"/>
              </w:rPr>
              <w:t>4</w:t>
            </w:r>
          </w:p>
        </w:tc>
        <w:tc>
          <w:tcPr>
            <w:tcW w:w="1003" w:type="dxa"/>
            <w:tcBorders>
              <w:top w:val="nil"/>
              <w:left w:val="nil"/>
              <w:bottom w:val="single" w:sz="4" w:space="0" w:color="auto"/>
              <w:right w:val="single" w:sz="4" w:space="0" w:color="auto"/>
            </w:tcBorders>
            <w:shd w:val="clear" w:color="auto" w:fill="auto"/>
            <w:vAlign w:val="center"/>
            <w:hideMark/>
          </w:tcPr>
          <w:p w14:paraId="44D51D9F" w14:textId="77777777" w:rsidR="004C6320" w:rsidRPr="00F701CB" w:rsidRDefault="004C6320" w:rsidP="004C6320">
            <w:pPr>
              <w:spacing w:after="0" w:line="240" w:lineRule="auto"/>
              <w:ind w:left="0" w:right="0" w:firstLine="0"/>
              <w:jc w:val="center"/>
              <w:rPr>
                <w:rFonts w:eastAsia="Times New Roman"/>
                <w:sz w:val="16"/>
                <w:szCs w:val="16"/>
              </w:rPr>
            </w:pPr>
            <w:r w:rsidRPr="00F701CB">
              <w:rPr>
                <w:rFonts w:eastAsia="Times New Roman"/>
                <w:sz w:val="16"/>
                <w:szCs w:val="16"/>
              </w:rPr>
              <w:t>Fin de registro</w:t>
            </w:r>
          </w:p>
        </w:tc>
        <w:tc>
          <w:tcPr>
            <w:tcW w:w="863" w:type="dxa"/>
            <w:tcBorders>
              <w:top w:val="nil"/>
              <w:left w:val="nil"/>
              <w:bottom w:val="single" w:sz="4" w:space="0" w:color="auto"/>
              <w:right w:val="single" w:sz="4" w:space="0" w:color="auto"/>
            </w:tcBorders>
            <w:shd w:val="clear" w:color="auto" w:fill="auto"/>
            <w:vAlign w:val="center"/>
            <w:hideMark/>
          </w:tcPr>
          <w:p w14:paraId="3EDE297D" w14:textId="77777777" w:rsidR="004C6320" w:rsidRPr="00F701CB" w:rsidRDefault="004C6320" w:rsidP="004C6320">
            <w:pPr>
              <w:spacing w:after="0" w:line="240" w:lineRule="auto"/>
              <w:ind w:left="0" w:right="0" w:firstLine="0"/>
              <w:jc w:val="center"/>
              <w:rPr>
                <w:rFonts w:eastAsia="Times New Roman"/>
                <w:sz w:val="16"/>
                <w:szCs w:val="16"/>
              </w:rPr>
            </w:pPr>
            <w:r w:rsidRPr="00F701CB">
              <w:rPr>
                <w:rFonts w:eastAsia="Times New Roman"/>
                <w:sz w:val="16"/>
                <w:szCs w:val="16"/>
              </w:rPr>
              <w:t>29</w:t>
            </w:r>
          </w:p>
        </w:tc>
        <w:tc>
          <w:tcPr>
            <w:tcW w:w="793" w:type="dxa"/>
            <w:tcBorders>
              <w:top w:val="nil"/>
              <w:left w:val="nil"/>
              <w:bottom w:val="single" w:sz="4" w:space="0" w:color="auto"/>
              <w:right w:val="single" w:sz="4" w:space="0" w:color="auto"/>
            </w:tcBorders>
            <w:shd w:val="clear" w:color="auto" w:fill="auto"/>
            <w:vAlign w:val="center"/>
            <w:hideMark/>
          </w:tcPr>
          <w:p w14:paraId="6BEA7A3F" w14:textId="77777777" w:rsidR="004C6320" w:rsidRPr="006E58A7" w:rsidRDefault="004C6320" w:rsidP="004C6320">
            <w:pPr>
              <w:spacing w:after="0" w:line="240" w:lineRule="auto"/>
              <w:ind w:left="0" w:right="0" w:firstLine="0"/>
              <w:jc w:val="center"/>
              <w:rPr>
                <w:rFonts w:eastAsia="Times New Roman"/>
                <w:sz w:val="16"/>
                <w:szCs w:val="16"/>
              </w:rPr>
            </w:pPr>
            <w:r w:rsidRPr="006E58A7">
              <w:rPr>
                <w:rFonts w:eastAsia="Times New Roman"/>
                <w:sz w:val="16"/>
                <w:szCs w:val="16"/>
              </w:rPr>
              <w:t>108</w:t>
            </w:r>
          </w:p>
        </w:tc>
        <w:tc>
          <w:tcPr>
            <w:tcW w:w="811" w:type="dxa"/>
            <w:tcBorders>
              <w:top w:val="nil"/>
              <w:left w:val="nil"/>
              <w:bottom w:val="single" w:sz="4" w:space="0" w:color="auto"/>
              <w:right w:val="single" w:sz="4" w:space="0" w:color="auto"/>
            </w:tcBorders>
            <w:shd w:val="clear" w:color="auto" w:fill="auto"/>
            <w:vAlign w:val="center"/>
            <w:hideMark/>
          </w:tcPr>
          <w:p w14:paraId="1D60BAED" w14:textId="77777777" w:rsidR="004C6320" w:rsidRPr="00F701CB" w:rsidRDefault="004C6320" w:rsidP="004C6320">
            <w:pPr>
              <w:spacing w:after="0" w:line="240" w:lineRule="auto"/>
              <w:ind w:left="0" w:right="0" w:firstLine="0"/>
              <w:jc w:val="center"/>
              <w:rPr>
                <w:rFonts w:eastAsia="Times New Roman"/>
                <w:sz w:val="16"/>
                <w:szCs w:val="16"/>
              </w:rPr>
            </w:pPr>
            <w:r w:rsidRPr="00F701CB">
              <w:rPr>
                <w:rFonts w:eastAsia="Times New Roman"/>
                <w:sz w:val="16"/>
                <w:szCs w:val="16"/>
              </w:rPr>
              <w:t>80</w:t>
            </w:r>
          </w:p>
        </w:tc>
        <w:tc>
          <w:tcPr>
            <w:tcW w:w="1100" w:type="dxa"/>
            <w:tcBorders>
              <w:top w:val="nil"/>
              <w:left w:val="nil"/>
              <w:bottom w:val="single" w:sz="4" w:space="0" w:color="auto"/>
              <w:right w:val="single" w:sz="4" w:space="0" w:color="auto"/>
            </w:tcBorders>
            <w:shd w:val="clear" w:color="auto" w:fill="auto"/>
            <w:vAlign w:val="center"/>
            <w:hideMark/>
          </w:tcPr>
          <w:p w14:paraId="22EFC947" w14:textId="77777777" w:rsidR="004C6320" w:rsidRPr="00F701CB" w:rsidRDefault="004C6320" w:rsidP="004C6320">
            <w:pPr>
              <w:spacing w:after="0" w:line="240" w:lineRule="auto"/>
              <w:ind w:left="0" w:right="0" w:firstLine="0"/>
              <w:jc w:val="center"/>
              <w:rPr>
                <w:rFonts w:eastAsia="Times New Roman"/>
                <w:sz w:val="16"/>
                <w:szCs w:val="16"/>
              </w:rPr>
            </w:pPr>
            <w:r w:rsidRPr="00F701CB">
              <w:rPr>
                <w:rFonts w:eastAsia="Times New Roman"/>
                <w:sz w:val="16"/>
                <w:szCs w:val="16"/>
              </w:rPr>
              <w:t>Alfanumérico</w:t>
            </w:r>
          </w:p>
        </w:tc>
        <w:tc>
          <w:tcPr>
            <w:tcW w:w="2843" w:type="dxa"/>
            <w:tcBorders>
              <w:top w:val="nil"/>
              <w:left w:val="nil"/>
              <w:bottom w:val="single" w:sz="4" w:space="0" w:color="auto"/>
              <w:right w:val="single" w:sz="4" w:space="0" w:color="auto"/>
            </w:tcBorders>
            <w:shd w:val="clear" w:color="auto" w:fill="auto"/>
            <w:vAlign w:val="center"/>
            <w:hideMark/>
          </w:tcPr>
          <w:p w14:paraId="64095E97" w14:textId="77777777" w:rsidR="004C6320" w:rsidRPr="00F701CB" w:rsidRDefault="004C6320" w:rsidP="004C6320">
            <w:pPr>
              <w:spacing w:after="0" w:line="240" w:lineRule="auto"/>
              <w:ind w:left="0" w:right="0" w:firstLine="0"/>
              <w:jc w:val="left"/>
              <w:rPr>
                <w:rFonts w:eastAsia="Times New Roman"/>
                <w:sz w:val="16"/>
                <w:szCs w:val="16"/>
              </w:rPr>
            </w:pPr>
            <w:r w:rsidRPr="00F701CB">
              <w:rPr>
                <w:rFonts w:eastAsia="Times New Roman"/>
                <w:sz w:val="16"/>
                <w:szCs w:val="16"/>
              </w:rPr>
              <w:t xml:space="preserve">-Llenado con X hasta completar las </w:t>
            </w:r>
            <w:r w:rsidRPr="006E58A7">
              <w:rPr>
                <w:rFonts w:eastAsia="Times New Roman"/>
                <w:sz w:val="16"/>
                <w:szCs w:val="16"/>
              </w:rPr>
              <w:t>108</w:t>
            </w:r>
            <w:r w:rsidRPr="00F701CB">
              <w:rPr>
                <w:rFonts w:eastAsia="Times New Roman"/>
                <w:sz w:val="16"/>
                <w:szCs w:val="16"/>
              </w:rPr>
              <w:t xml:space="preserve"> posiciones.</w:t>
            </w:r>
          </w:p>
        </w:tc>
        <w:tc>
          <w:tcPr>
            <w:tcW w:w="963" w:type="dxa"/>
            <w:tcBorders>
              <w:top w:val="nil"/>
              <w:left w:val="nil"/>
              <w:bottom w:val="single" w:sz="4" w:space="0" w:color="auto"/>
              <w:right w:val="single" w:sz="4" w:space="0" w:color="auto"/>
            </w:tcBorders>
            <w:shd w:val="clear" w:color="auto" w:fill="auto"/>
            <w:vAlign w:val="center"/>
            <w:hideMark/>
          </w:tcPr>
          <w:p w14:paraId="567EB0BA" w14:textId="77777777" w:rsidR="004C6320" w:rsidRPr="00F701CB" w:rsidRDefault="004C6320" w:rsidP="004C6320">
            <w:pPr>
              <w:spacing w:after="0" w:line="240" w:lineRule="auto"/>
              <w:ind w:left="0" w:right="0" w:firstLine="0"/>
              <w:jc w:val="center"/>
              <w:rPr>
                <w:rFonts w:eastAsia="Times New Roman"/>
                <w:sz w:val="16"/>
                <w:szCs w:val="16"/>
              </w:rPr>
            </w:pPr>
            <w:r w:rsidRPr="00F701CB">
              <w:rPr>
                <w:rFonts w:eastAsia="Times New Roman"/>
                <w:sz w:val="16"/>
                <w:szCs w:val="16"/>
              </w:rPr>
              <w:t>Sí</w:t>
            </w:r>
          </w:p>
        </w:tc>
      </w:tr>
    </w:tbl>
    <w:p w14:paraId="498EA73C" w14:textId="77777777" w:rsidR="004B200B" w:rsidRPr="00F701CB" w:rsidRDefault="004B200B" w:rsidP="004B200B">
      <w:pPr>
        <w:pStyle w:val="Sinespaciado"/>
      </w:pPr>
    </w:p>
    <w:p w14:paraId="00B27A79" w14:textId="77777777" w:rsidR="004F0472" w:rsidRPr="00F701CB" w:rsidRDefault="00B33106" w:rsidP="006E3567">
      <w:pPr>
        <w:pStyle w:val="Ttulo1"/>
        <w:numPr>
          <w:ilvl w:val="1"/>
          <w:numId w:val="8"/>
        </w:numPr>
        <w:spacing w:after="160"/>
        <w:ind w:left="567" w:right="0" w:hanging="425"/>
        <w:jc w:val="left"/>
      </w:pPr>
      <w:bookmarkStart w:id="21" w:name="_Toc8824130"/>
      <w:r w:rsidRPr="00F701CB">
        <w:t>Especificaciones</w:t>
      </w:r>
      <w:r w:rsidR="004F0472" w:rsidRPr="00F701CB">
        <w:t xml:space="preserve"> del Archivo 2</w:t>
      </w:r>
      <w:bookmarkEnd w:id="21"/>
    </w:p>
    <w:p w14:paraId="5A1126FB" w14:textId="77777777" w:rsidR="00B33106" w:rsidRPr="00F701CB" w:rsidRDefault="00B33106" w:rsidP="00DF0402">
      <w:pPr>
        <w:spacing w:after="0"/>
        <w:ind w:left="-5" w:right="0"/>
      </w:pPr>
      <w:r w:rsidRPr="00F701CB">
        <w:t>El Archivo 2 que debe enviarse contiene información sobre cada uno de los titulares, firmantes y apoderados de los productos ofrecidos que son reportados en el Archivo 1. Dentro del Archivo 2 también se deben incluir 3 tipos de registros: encabezado (registro tipo 1), cuerpo del formato (registros tipo 2) y cola (registro tipo 3).</w:t>
      </w:r>
    </w:p>
    <w:p w14:paraId="316CB5F2" w14:textId="77777777" w:rsidR="00B874D0" w:rsidRPr="00F701CB" w:rsidRDefault="00B874D0" w:rsidP="00DF0402">
      <w:pPr>
        <w:spacing w:after="0"/>
        <w:ind w:left="-5" w:right="0"/>
      </w:pPr>
    </w:p>
    <w:p w14:paraId="38940626" w14:textId="77777777" w:rsidR="004F0472" w:rsidRPr="00F701CB" w:rsidRDefault="004F0472" w:rsidP="00DF0402">
      <w:pPr>
        <w:spacing w:after="0"/>
        <w:ind w:left="-5" w:right="0"/>
      </w:pPr>
      <w:r w:rsidRPr="00F701CB">
        <w:t>El formato del archivo es: archivo plano.</w:t>
      </w:r>
    </w:p>
    <w:p w14:paraId="21BCA3C4" w14:textId="77777777" w:rsidR="00DF0402" w:rsidRPr="00F701CB" w:rsidRDefault="00DF0402" w:rsidP="00DF0402">
      <w:pPr>
        <w:spacing w:after="0"/>
        <w:ind w:left="-5" w:right="0"/>
      </w:pPr>
    </w:p>
    <w:p w14:paraId="60F2C81A" w14:textId="01F91FBF" w:rsidR="00DA39E7" w:rsidRDefault="00DA39E7" w:rsidP="006E58A7">
      <w:pPr>
        <w:pStyle w:val="Prrafodelista"/>
        <w:pBdr>
          <w:left w:val="single" w:sz="4" w:space="4" w:color="auto"/>
        </w:pBdr>
        <w:ind w:left="0" w:firstLine="0"/>
      </w:pPr>
      <w:r w:rsidRPr="007032F7">
        <w:t xml:space="preserve">El formato para el nombre del archivo: </w:t>
      </w:r>
      <w:r>
        <w:rPr>
          <w:b/>
        </w:rPr>
        <w:t>PRGE</w:t>
      </w:r>
      <w:r w:rsidRPr="002A02B7">
        <w:rPr>
          <w:b/>
        </w:rPr>
        <w:t>SSTTTCCCMMAA</w:t>
      </w:r>
      <w:r>
        <w:rPr>
          <w:b/>
        </w:rPr>
        <w:t>_2</w:t>
      </w:r>
      <w:r w:rsidRPr="00891A6E">
        <w:t xml:space="preserve">, </w:t>
      </w:r>
      <w:r w:rsidRPr="006E58A7">
        <w:rPr>
          <w:b/>
        </w:rPr>
        <w:t>donde PRGE es la sigla usada para identificar que el reporte corresponde a Productos General</w:t>
      </w:r>
      <w:r>
        <w:t>, SS identifica el sector, la TTT el tipo de entidad y CCC el código de la entidad, asignados por la SFC, MM para mes y AA para año del reporte.</w:t>
      </w:r>
    </w:p>
    <w:p w14:paraId="5CE36660" w14:textId="7563DF73" w:rsidR="004F0472" w:rsidRPr="00F701CB" w:rsidRDefault="004F0472" w:rsidP="00DF0402">
      <w:pPr>
        <w:spacing w:after="0"/>
        <w:ind w:left="-5" w:right="0"/>
      </w:pPr>
      <w:r w:rsidRPr="00F701CB">
        <w:t xml:space="preserve"> </w:t>
      </w:r>
    </w:p>
    <w:p w14:paraId="6BD9489D" w14:textId="1B751688" w:rsidR="004F0472" w:rsidRDefault="004F0472" w:rsidP="006E58A7">
      <w:pPr>
        <w:pBdr>
          <w:left w:val="single" w:sz="4" w:space="4" w:color="auto"/>
        </w:pBdr>
        <w:spacing w:after="0"/>
        <w:ind w:left="-5" w:right="0"/>
      </w:pPr>
      <w:r w:rsidRPr="00F701CB">
        <w:t>El archivo debe tener extensión .</w:t>
      </w:r>
      <w:proofErr w:type="spellStart"/>
      <w:r w:rsidRPr="00F701CB">
        <w:t>txt</w:t>
      </w:r>
      <w:proofErr w:type="spellEnd"/>
      <w:r w:rsidRPr="00F701CB">
        <w:t xml:space="preserve"> y debe venir grabado en codificación de texto ANSI</w:t>
      </w:r>
      <w:r w:rsidR="00DA39E7">
        <w:t xml:space="preserve"> </w:t>
      </w:r>
      <w:r w:rsidR="00DA39E7" w:rsidRPr="006E58A7">
        <w:rPr>
          <w:b/>
        </w:rPr>
        <w:t>CP1</w:t>
      </w:r>
      <w:r w:rsidR="00EA7D0B" w:rsidRPr="006E58A7">
        <w:rPr>
          <w:b/>
        </w:rPr>
        <w:t>2</w:t>
      </w:r>
      <w:r w:rsidR="00DA39E7" w:rsidRPr="006E58A7">
        <w:rPr>
          <w:b/>
        </w:rPr>
        <w:t>52</w:t>
      </w:r>
      <w:r w:rsidRPr="00F701CB">
        <w:t>.</w:t>
      </w:r>
    </w:p>
    <w:p w14:paraId="1380407B" w14:textId="77777777" w:rsidR="000825F3" w:rsidRPr="00F701CB" w:rsidRDefault="000825F3" w:rsidP="00DF0402">
      <w:pPr>
        <w:spacing w:after="0"/>
        <w:ind w:left="-5" w:right="0"/>
      </w:pPr>
    </w:p>
    <w:p w14:paraId="09C399A9" w14:textId="77777777" w:rsidR="00DF0402" w:rsidRPr="00F701CB" w:rsidRDefault="00DF0402" w:rsidP="00DF0402">
      <w:pPr>
        <w:spacing w:after="0"/>
        <w:ind w:left="-5" w:right="0"/>
      </w:pPr>
      <w:r w:rsidRPr="00F701CB">
        <w:t>La información registrada puede tener los siguientes formatos:</w:t>
      </w:r>
    </w:p>
    <w:p w14:paraId="2FEAAE27" w14:textId="77777777" w:rsidR="00DF0402" w:rsidRPr="00F701CB" w:rsidRDefault="00DF0402" w:rsidP="00DF0402">
      <w:pPr>
        <w:spacing w:after="0"/>
        <w:ind w:left="283" w:right="0" w:firstLine="0"/>
      </w:pPr>
    </w:p>
    <w:p w14:paraId="5927EC20" w14:textId="77777777" w:rsidR="00DF0402" w:rsidRDefault="00DF0402" w:rsidP="00DF0402">
      <w:pPr>
        <w:numPr>
          <w:ilvl w:val="0"/>
          <w:numId w:val="2"/>
        </w:numPr>
        <w:spacing w:after="0"/>
        <w:ind w:right="0" w:hanging="283"/>
      </w:pPr>
      <w:r w:rsidRPr="00F701CB">
        <w:rPr>
          <w:u w:val="single"/>
        </w:rPr>
        <w:lastRenderedPageBreak/>
        <w:t>Numérico</w:t>
      </w:r>
      <w:r w:rsidRPr="00F701CB">
        <w:t xml:space="preserve">: aquel que contiene UNICAMENTE caracteres de la codificación ANSI entre ANSI 48 (0) y ANSI 57 (9), o ANSI 45 (-) y ANSI 46(.). Esto es: los numerales arábicos 0-9, el punto como indicador de la posición decimal, y el guion para indicar </w:t>
      </w:r>
      <w:r w:rsidR="002F6318" w:rsidRPr="00F701CB">
        <w:t>un valor</w:t>
      </w:r>
      <w:r w:rsidRPr="00F701CB">
        <w:t xml:space="preserve"> negativo.</w:t>
      </w:r>
    </w:p>
    <w:p w14:paraId="518EA8DF" w14:textId="77777777" w:rsidR="00FF121B" w:rsidRPr="00F701CB" w:rsidRDefault="00FF121B" w:rsidP="00FF121B">
      <w:pPr>
        <w:spacing w:after="0"/>
        <w:ind w:left="0" w:right="0" w:firstLine="0"/>
      </w:pPr>
    </w:p>
    <w:p w14:paraId="05453FE2" w14:textId="4230F973" w:rsidR="004316BA" w:rsidRPr="00F701CB" w:rsidRDefault="004316BA" w:rsidP="004316BA">
      <w:pPr>
        <w:numPr>
          <w:ilvl w:val="0"/>
          <w:numId w:val="2"/>
        </w:numPr>
        <w:spacing w:after="0"/>
        <w:ind w:right="3" w:hanging="283"/>
      </w:pPr>
      <w:r w:rsidRPr="00F701CB">
        <w:rPr>
          <w:u w:val="single"/>
        </w:rPr>
        <w:t>Alfanumérico</w:t>
      </w:r>
      <w:r w:rsidRPr="00F701CB">
        <w:t xml:space="preserve">: incluye los caracteres ANSI 32 (espacio en blanco), aquellos en el rango ANSI 65 a ANSI 90 (alfabeto inglés), ANSI 140 y ANSI 142 (caracteres especiales de algunas lenguas romances), caracteres entre ANSI 192 y ANSI 214 caracteres especiales de algunas lenguas romances), entre ANSI 216 y ANSI 221 (caracteres especiales de algunas lenguas romances), y aquellos descritos en los datos de tipo numérico. Estos caracteres se resaltan en la </w:t>
      </w:r>
      <w:r w:rsidRPr="00F701CB">
        <w:fldChar w:fldCharType="begin"/>
      </w:r>
      <w:r w:rsidRPr="00F701CB">
        <w:instrText xml:space="preserve"> REF _Ref515021966 \h </w:instrText>
      </w:r>
      <w:r w:rsidR="00D9324D" w:rsidRPr="00F701CB">
        <w:instrText xml:space="preserve"> \* MERGEFORMAT </w:instrText>
      </w:r>
      <w:r w:rsidRPr="00F701CB">
        <w:fldChar w:fldCharType="separate"/>
      </w:r>
      <w:r w:rsidR="00E4491E" w:rsidRPr="00F701CB">
        <w:t xml:space="preserve">Figura </w:t>
      </w:r>
      <w:r w:rsidR="00E4491E">
        <w:rPr>
          <w:noProof/>
        </w:rPr>
        <w:t>2</w:t>
      </w:r>
      <w:r w:rsidRPr="00F701CB">
        <w:fldChar w:fldCharType="end"/>
      </w:r>
      <w:r w:rsidRPr="00F701CB">
        <w:t>.</w:t>
      </w:r>
    </w:p>
    <w:p w14:paraId="48418ECB" w14:textId="77777777" w:rsidR="00DF0402" w:rsidRPr="00F701CB" w:rsidRDefault="00DF0402" w:rsidP="00FF121B">
      <w:pPr>
        <w:spacing w:after="0"/>
        <w:ind w:left="0" w:right="0" w:firstLine="0"/>
      </w:pPr>
    </w:p>
    <w:p w14:paraId="160FCBA1" w14:textId="77777777" w:rsidR="00DF0402" w:rsidRPr="00F701CB" w:rsidRDefault="00DF0402" w:rsidP="00DF0402">
      <w:pPr>
        <w:numPr>
          <w:ilvl w:val="0"/>
          <w:numId w:val="2"/>
        </w:numPr>
        <w:spacing w:after="0"/>
        <w:ind w:right="0" w:hanging="283"/>
      </w:pPr>
      <w:r w:rsidRPr="00F701CB">
        <w:rPr>
          <w:u w:val="single"/>
        </w:rPr>
        <w:t>Fecha</w:t>
      </w:r>
      <w:r w:rsidRPr="00F701CB">
        <w:t>: este formato contiene UNICAMENTE caracteres de la codificación ANSI entre ANSI 48 (0) y ANSI 57 (9), y ANSI 45 (-). Esto es: los numerales arábicos 0-9 para los valores de año, mes y día, y el guion como separador de estas posiciones.</w:t>
      </w:r>
    </w:p>
    <w:p w14:paraId="770396B5" w14:textId="77777777" w:rsidR="00DF0402" w:rsidRPr="00F701CB" w:rsidRDefault="00DF0402" w:rsidP="00DF0402">
      <w:pPr>
        <w:pStyle w:val="Prrafodelista"/>
        <w:spacing w:after="0"/>
        <w:ind w:left="426" w:firstLine="0"/>
      </w:pPr>
    </w:p>
    <w:p w14:paraId="5FB998EF" w14:textId="1338B92A" w:rsidR="004F0472" w:rsidRPr="00F701CB" w:rsidRDefault="004F0472" w:rsidP="00DF0402">
      <w:pPr>
        <w:spacing w:after="0"/>
        <w:ind w:left="-5" w:right="0"/>
      </w:pPr>
      <w:r w:rsidRPr="00F701CB">
        <w:t xml:space="preserve">La longitud de registro es de </w:t>
      </w:r>
      <w:r w:rsidR="004D37CB" w:rsidRPr="006E58A7">
        <w:t>3</w:t>
      </w:r>
      <w:r w:rsidR="00EF4798" w:rsidRPr="006E58A7">
        <w:t>1</w:t>
      </w:r>
      <w:r w:rsidR="00307F52" w:rsidRPr="006E58A7">
        <w:t>2</w:t>
      </w:r>
      <w:r w:rsidRPr="00F701CB">
        <w:t xml:space="preserve"> posiciones.</w:t>
      </w:r>
    </w:p>
    <w:p w14:paraId="6E2CFA57" w14:textId="77777777" w:rsidR="00DF0402" w:rsidRPr="00F701CB" w:rsidRDefault="00DF0402" w:rsidP="00DF0402">
      <w:pPr>
        <w:spacing w:after="0"/>
        <w:rPr>
          <w:color w:val="000000" w:themeColor="text1"/>
        </w:rPr>
      </w:pPr>
    </w:p>
    <w:p w14:paraId="4E8CBC90" w14:textId="77777777" w:rsidR="00DF0402" w:rsidRPr="00F701CB" w:rsidRDefault="00DF0402" w:rsidP="00DF0402">
      <w:pPr>
        <w:spacing w:after="0"/>
        <w:rPr>
          <w:color w:val="000000" w:themeColor="text1"/>
        </w:rPr>
      </w:pPr>
      <w:r w:rsidRPr="00F701CB">
        <w:rPr>
          <w:color w:val="000000" w:themeColor="text1"/>
          <w:u w:val="single"/>
        </w:rPr>
        <w:t>Todos los campos son obligatorios</w:t>
      </w:r>
      <w:r w:rsidRPr="00F701CB">
        <w:rPr>
          <w:color w:val="000000" w:themeColor="text1"/>
        </w:rPr>
        <w:t>.</w:t>
      </w:r>
    </w:p>
    <w:p w14:paraId="082ABBF4" w14:textId="77777777" w:rsidR="00DF0402" w:rsidRPr="00F701CB" w:rsidRDefault="00DF0402" w:rsidP="00DF0402">
      <w:pPr>
        <w:spacing w:after="0"/>
        <w:ind w:left="-5" w:right="0"/>
      </w:pPr>
    </w:p>
    <w:p w14:paraId="6A7938BC" w14:textId="77777777" w:rsidR="004F0472" w:rsidRPr="00F701CB" w:rsidRDefault="004F0472" w:rsidP="00DF0402">
      <w:pPr>
        <w:spacing w:after="0"/>
        <w:ind w:left="-5" w:right="0"/>
      </w:pPr>
      <w:r w:rsidRPr="00F701CB">
        <w:t xml:space="preserve">A continuación se presentan el diseño y la descripción detallada de los registros que contiene el Archivo </w:t>
      </w:r>
      <w:r w:rsidR="00521535" w:rsidRPr="00F701CB">
        <w:t>2</w:t>
      </w:r>
      <w:r w:rsidRPr="00F701CB">
        <w:t>.</w:t>
      </w:r>
    </w:p>
    <w:p w14:paraId="47826DDF" w14:textId="77777777" w:rsidR="00DF0402" w:rsidRPr="00F701CB" w:rsidRDefault="00DF0402" w:rsidP="00DF0402">
      <w:pPr>
        <w:spacing w:after="0"/>
        <w:ind w:left="-5" w:right="0"/>
      </w:pPr>
    </w:p>
    <w:p w14:paraId="71BDDB3A" w14:textId="77777777" w:rsidR="004F0472" w:rsidRPr="00F701CB" w:rsidRDefault="006E3567" w:rsidP="004F0472">
      <w:pPr>
        <w:pStyle w:val="Ttulo1"/>
        <w:numPr>
          <w:ilvl w:val="2"/>
          <w:numId w:val="8"/>
        </w:numPr>
        <w:spacing w:after="160"/>
        <w:ind w:left="709" w:right="0" w:hanging="567"/>
        <w:jc w:val="left"/>
      </w:pPr>
      <w:r w:rsidRPr="00F701CB">
        <w:t xml:space="preserve"> </w:t>
      </w:r>
      <w:bookmarkStart w:id="22" w:name="_Toc8824131"/>
      <w:r w:rsidR="00561317" w:rsidRPr="00F701CB">
        <w:t>E</w:t>
      </w:r>
      <w:r w:rsidR="004F0472" w:rsidRPr="00F701CB">
        <w:t>ncabezado</w:t>
      </w:r>
      <w:bookmarkEnd w:id="22"/>
    </w:p>
    <w:p w14:paraId="1B902A65" w14:textId="77777777" w:rsidR="004F0472" w:rsidRPr="00F701CB" w:rsidRDefault="004F0472" w:rsidP="00CF63E8">
      <w:pPr>
        <w:spacing w:after="0"/>
      </w:pPr>
      <w:r w:rsidRPr="00F701CB">
        <w:t xml:space="preserve">Recoge la identificación de la entidad reportante. </w:t>
      </w:r>
      <w:r w:rsidR="00470408" w:rsidRPr="00F701CB">
        <w:t>Sólo existe</w:t>
      </w:r>
      <w:r w:rsidRPr="00F701CB">
        <w:t xml:space="preserve"> un registro de este tipo por archivo.</w:t>
      </w:r>
    </w:p>
    <w:p w14:paraId="04B734F2" w14:textId="77777777" w:rsidR="00CF63E8" w:rsidRPr="00F701CB" w:rsidRDefault="00CF63E8" w:rsidP="00CF63E8">
      <w:pPr>
        <w:spacing w:after="0"/>
      </w:pPr>
    </w:p>
    <w:p w14:paraId="0376C9A3" w14:textId="77777777" w:rsidR="004F0472" w:rsidRPr="00F701CB" w:rsidRDefault="004F0472" w:rsidP="004F0472">
      <w:r w:rsidRPr="00F701CB">
        <w:t>Este registro se genera de acuerdo a la siguiente información:</w:t>
      </w:r>
    </w:p>
    <w:p w14:paraId="7F221BA6" w14:textId="77777777" w:rsidR="004F0472" w:rsidRPr="00F701CB" w:rsidRDefault="0088731B" w:rsidP="0088731B">
      <w:pPr>
        <w:pStyle w:val="Descripcin"/>
      </w:pPr>
      <w:bookmarkStart w:id="23" w:name="_Toc8824176"/>
      <w:r w:rsidRPr="00F701CB">
        <w:t xml:space="preserve">Cuadro </w:t>
      </w:r>
      <w:r w:rsidR="002007D2">
        <w:rPr>
          <w:noProof/>
        </w:rPr>
        <w:fldChar w:fldCharType="begin"/>
      </w:r>
      <w:r w:rsidR="002007D2">
        <w:rPr>
          <w:noProof/>
        </w:rPr>
        <w:instrText xml:space="preserve"> SEQ Cuadro \* ARABIC </w:instrText>
      </w:r>
      <w:r w:rsidR="002007D2">
        <w:rPr>
          <w:noProof/>
        </w:rPr>
        <w:fldChar w:fldCharType="separate"/>
      </w:r>
      <w:r w:rsidR="00E4491E">
        <w:rPr>
          <w:noProof/>
        </w:rPr>
        <w:t>5</w:t>
      </w:r>
      <w:r w:rsidR="002007D2">
        <w:rPr>
          <w:noProof/>
        </w:rPr>
        <w:fldChar w:fldCharType="end"/>
      </w:r>
      <w:r w:rsidR="004F0472" w:rsidRPr="00F701CB">
        <w:t xml:space="preserve">. </w:t>
      </w:r>
      <w:r w:rsidR="005132AD" w:rsidRPr="00F701CB">
        <w:t>Encabezado</w:t>
      </w:r>
      <w:r w:rsidR="004F0472" w:rsidRPr="00F701CB">
        <w:t xml:space="preserve"> del Archivo </w:t>
      </w:r>
      <w:r w:rsidR="00E95984" w:rsidRPr="00F701CB">
        <w:t>2</w:t>
      </w:r>
      <w:r w:rsidR="004F0472" w:rsidRPr="00F701CB">
        <w:t xml:space="preserve"> del Reporte de Productos General</w:t>
      </w:r>
      <w:bookmarkEnd w:id="23"/>
    </w:p>
    <w:tbl>
      <w:tblPr>
        <w:tblW w:w="8807" w:type="dxa"/>
        <w:tblCellMar>
          <w:left w:w="70" w:type="dxa"/>
          <w:right w:w="70" w:type="dxa"/>
        </w:tblCellMar>
        <w:tblLook w:val="04A0" w:firstRow="1" w:lastRow="0" w:firstColumn="1" w:lastColumn="0" w:noHBand="0" w:noVBand="1"/>
      </w:tblPr>
      <w:tblGrid>
        <w:gridCol w:w="398"/>
        <w:gridCol w:w="1007"/>
        <w:gridCol w:w="866"/>
        <w:gridCol w:w="807"/>
        <w:gridCol w:w="825"/>
        <w:gridCol w:w="1105"/>
        <w:gridCol w:w="2831"/>
        <w:gridCol w:w="968"/>
      </w:tblGrid>
      <w:tr w:rsidR="004F0472" w:rsidRPr="00F701CB" w14:paraId="0F79CC66" w14:textId="77777777" w:rsidTr="00C63262">
        <w:trPr>
          <w:trHeight w:val="274"/>
          <w:tblHeader/>
        </w:trPr>
        <w:tc>
          <w:tcPr>
            <w:tcW w:w="3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8B9A4D" w14:textId="77777777" w:rsidR="004F0472" w:rsidRPr="00F701CB" w:rsidRDefault="004F0472" w:rsidP="00C86F55">
            <w:pPr>
              <w:spacing w:after="0" w:line="240" w:lineRule="auto"/>
              <w:ind w:left="0" w:right="0" w:firstLine="0"/>
              <w:jc w:val="center"/>
              <w:rPr>
                <w:rFonts w:eastAsia="Times New Roman"/>
                <w:b/>
                <w:bCs/>
                <w:sz w:val="16"/>
                <w:szCs w:val="16"/>
              </w:rPr>
            </w:pPr>
            <w:r w:rsidRPr="00F701CB">
              <w:rPr>
                <w:rFonts w:eastAsia="Times New Roman"/>
                <w:b/>
                <w:bCs/>
                <w:sz w:val="16"/>
                <w:szCs w:val="16"/>
              </w:rPr>
              <w:t>No.</w:t>
            </w:r>
          </w:p>
        </w:tc>
        <w:tc>
          <w:tcPr>
            <w:tcW w:w="1007" w:type="dxa"/>
            <w:tcBorders>
              <w:top w:val="single" w:sz="4" w:space="0" w:color="auto"/>
              <w:left w:val="nil"/>
              <w:bottom w:val="single" w:sz="4" w:space="0" w:color="auto"/>
              <w:right w:val="single" w:sz="4" w:space="0" w:color="auto"/>
            </w:tcBorders>
            <w:shd w:val="clear" w:color="auto" w:fill="auto"/>
            <w:vAlign w:val="center"/>
            <w:hideMark/>
          </w:tcPr>
          <w:p w14:paraId="38AB6480" w14:textId="77777777" w:rsidR="004F0472" w:rsidRPr="00F701CB" w:rsidRDefault="004F0472" w:rsidP="00C86F55">
            <w:pPr>
              <w:spacing w:after="0" w:line="240" w:lineRule="auto"/>
              <w:ind w:left="0" w:right="0" w:firstLine="0"/>
              <w:jc w:val="center"/>
              <w:rPr>
                <w:rFonts w:eastAsia="Times New Roman"/>
                <w:b/>
                <w:bCs/>
                <w:sz w:val="16"/>
                <w:szCs w:val="16"/>
              </w:rPr>
            </w:pPr>
            <w:r w:rsidRPr="00F701CB">
              <w:rPr>
                <w:rFonts w:eastAsia="Times New Roman"/>
                <w:b/>
                <w:bCs/>
                <w:sz w:val="16"/>
                <w:szCs w:val="16"/>
              </w:rPr>
              <w:t>Campo</w:t>
            </w:r>
          </w:p>
        </w:tc>
        <w:tc>
          <w:tcPr>
            <w:tcW w:w="866" w:type="dxa"/>
            <w:tcBorders>
              <w:top w:val="single" w:sz="4" w:space="0" w:color="auto"/>
              <w:left w:val="nil"/>
              <w:bottom w:val="single" w:sz="4" w:space="0" w:color="auto"/>
              <w:right w:val="single" w:sz="4" w:space="0" w:color="auto"/>
            </w:tcBorders>
            <w:shd w:val="clear" w:color="auto" w:fill="auto"/>
            <w:vAlign w:val="center"/>
            <w:hideMark/>
          </w:tcPr>
          <w:p w14:paraId="223B44E3" w14:textId="77777777" w:rsidR="004F0472" w:rsidRPr="00F701CB" w:rsidRDefault="004F0472" w:rsidP="00C86F55">
            <w:pPr>
              <w:spacing w:after="0" w:line="240" w:lineRule="auto"/>
              <w:ind w:left="0" w:right="0" w:firstLine="0"/>
              <w:jc w:val="center"/>
              <w:rPr>
                <w:rFonts w:eastAsia="Times New Roman"/>
                <w:b/>
                <w:bCs/>
                <w:sz w:val="16"/>
                <w:szCs w:val="16"/>
              </w:rPr>
            </w:pPr>
            <w:r w:rsidRPr="00F701CB">
              <w:rPr>
                <w:rFonts w:eastAsia="Times New Roman"/>
                <w:b/>
                <w:bCs/>
                <w:sz w:val="16"/>
                <w:szCs w:val="16"/>
              </w:rPr>
              <w:t>Posición Inicial</w:t>
            </w:r>
          </w:p>
        </w:tc>
        <w:tc>
          <w:tcPr>
            <w:tcW w:w="807" w:type="dxa"/>
            <w:tcBorders>
              <w:top w:val="single" w:sz="4" w:space="0" w:color="auto"/>
              <w:left w:val="nil"/>
              <w:bottom w:val="single" w:sz="4" w:space="0" w:color="auto"/>
              <w:right w:val="single" w:sz="4" w:space="0" w:color="auto"/>
            </w:tcBorders>
            <w:shd w:val="clear" w:color="auto" w:fill="auto"/>
            <w:vAlign w:val="center"/>
            <w:hideMark/>
          </w:tcPr>
          <w:p w14:paraId="56CE8FC1" w14:textId="77777777" w:rsidR="004F0472" w:rsidRPr="00F701CB" w:rsidRDefault="004F0472" w:rsidP="00C86F55">
            <w:pPr>
              <w:spacing w:after="0" w:line="240" w:lineRule="auto"/>
              <w:ind w:left="0" w:right="0" w:firstLine="0"/>
              <w:jc w:val="center"/>
              <w:rPr>
                <w:rFonts w:eastAsia="Times New Roman"/>
                <w:b/>
                <w:bCs/>
                <w:sz w:val="16"/>
                <w:szCs w:val="16"/>
              </w:rPr>
            </w:pPr>
            <w:r w:rsidRPr="00F701CB">
              <w:rPr>
                <w:rFonts w:eastAsia="Times New Roman"/>
                <w:b/>
                <w:bCs/>
                <w:sz w:val="16"/>
                <w:szCs w:val="16"/>
              </w:rPr>
              <w:t>Posición Final</w:t>
            </w:r>
          </w:p>
        </w:tc>
        <w:tc>
          <w:tcPr>
            <w:tcW w:w="825" w:type="dxa"/>
            <w:tcBorders>
              <w:top w:val="single" w:sz="4" w:space="0" w:color="auto"/>
              <w:left w:val="nil"/>
              <w:bottom w:val="single" w:sz="4" w:space="0" w:color="auto"/>
              <w:right w:val="single" w:sz="4" w:space="0" w:color="auto"/>
            </w:tcBorders>
            <w:shd w:val="clear" w:color="auto" w:fill="auto"/>
            <w:vAlign w:val="center"/>
            <w:hideMark/>
          </w:tcPr>
          <w:p w14:paraId="4D6DD068" w14:textId="77777777" w:rsidR="004F0472" w:rsidRPr="00F701CB" w:rsidRDefault="004F0472" w:rsidP="00C86F55">
            <w:pPr>
              <w:spacing w:after="0" w:line="240" w:lineRule="auto"/>
              <w:ind w:left="0" w:right="0" w:firstLine="0"/>
              <w:jc w:val="center"/>
              <w:rPr>
                <w:rFonts w:eastAsia="Times New Roman"/>
                <w:b/>
                <w:bCs/>
                <w:sz w:val="16"/>
                <w:szCs w:val="16"/>
              </w:rPr>
            </w:pPr>
            <w:r w:rsidRPr="00F701CB">
              <w:rPr>
                <w:rFonts w:eastAsia="Times New Roman"/>
                <w:b/>
                <w:bCs/>
                <w:sz w:val="16"/>
                <w:szCs w:val="16"/>
              </w:rPr>
              <w:t>Longitud</w:t>
            </w:r>
          </w:p>
        </w:tc>
        <w:tc>
          <w:tcPr>
            <w:tcW w:w="1105" w:type="dxa"/>
            <w:tcBorders>
              <w:top w:val="single" w:sz="4" w:space="0" w:color="auto"/>
              <w:left w:val="nil"/>
              <w:bottom w:val="single" w:sz="4" w:space="0" w:color="auto"/>
              <w:right w:val="single" w:sz="4" w:space="0" w:color="auto"/>
            </w:tcBorders>
            <w:shd w:val="clear" w:color="auto" w:fill="auto"/>
            <w:vAlign w:val="center"/>
            <w:hideMark/>
          </w:tcPr>
          <w:p w14:paraId="08E0F1D6" w14:textId="77777777" w:rsidR="004F0472" w:rsidRPr="00F701CB" w:rsidRDefault="004F0472" w:rsidP="00C86F55">
            <w:pPr>
              <w:spacing w:after="0" w:line="240" w:lineRule="auto"/>
              <w:ind w:left="0" w:right="0" w:firstLine="0"/>
              <w:jc w:val="center"/>
              <w:rPr>
                <w:rFonts w:eastAsia="Times New Roman"/>
                <w:b/>
                <w:bCs/>
                <w:sz w:val="16"/>
                <w:szCs w:val="16"/>
              </w:rPr>
            </w:pPr>
            <w:r w:rsidRPr="00F701CB">
              <w:rPr>
                <w:rFonts w:eastAsia="Times New Roman"/>
                <w:b/>
                <w:bCs/>
                <w:sz w:val="16"/>
                <w:szCs w:val="16"/>
              </w:rPr>
              <w:t>Formato</w:t>
            </w:r>
          </w:p>
        </w:tc>
        <w:tc>
          <w:tcPr>
            <w:tcW w:w="2831" w:type="dxa"/>
            <w:tcBorders>
              <w:top w:val="single" w:sz="4" w:space="0" w:color="auto"/>
              <w:left w:val="nil"/>
              <w:bottom w:val="single" w:sz="4" w:space="0" w:color="auto"/>
              <w:right w:val="single" w:sz="4" w:space="0" w:color="auto"/>
            </w:tcBorders>
            <w:shd w:val="clear" w:color="auto" w:fill="auto"/>
            <w:vAlign w:val="center"/>
            <w:hideMark/>
          </w:tcPr>
          <w:p w14:paraId="38AA603B" w14:textId="77777777" w:rsidR="004F0472" w:rsidRPr="00F701CB" w:rsidRDefault="004F0472" w:rsidP="00C86F55">
            <w:pPr>
              <w:spacing w:after="0" w:line="240" w:lineRule="auto"/>
              <w:ind w:left="0" w:right="0" w:firstLine="0"/>
              <w:jc w:val="center"/>
              <w:rPr>
                <w:rFonts w:eastAsia="Times New Roman"/>
                <w:b/>
                <w:bCs/>
                <w:sz w:val="16"/>
                <w:szCs w:val="16"/>
              </w:rPr>
            </w:pPr>
            <w:r w:rsidRPr="00F701CB">
              <w:rPr>
                <w:rFonts w:eastAsia="Times New Roman"/>
                <w:b/>
                <w:bCs/>
                <w:sz w:val="16"/>
                <w:szCs w:val="16"/>
              </w:rPr>
              <w:t>Contenido</w:t>
            </w:r>
          </w:p>
        </w:tc>
        <w:tc>
          <w:tcPr>
            <w:tcW w:w="968" w:type="dxa"/>
            <w:tcBorders>
              <w:top w:val="single" w:sz="4" w:space="0" w:color="auto"/>
              <w:left w:val="nil"/>
              <w:bottom w:val="single" w:sz="4" w:space="0" w:color="auto"/>
              <w:right w:val="single" w:sz="4" w:space="0" w:color="auto"/>
            </w:tcBorders>
            <w:shd w:val="clear" w:color="auto" w:fill="auto"/>
            <w:vAlign w:val="center"/>
            <w:hideMark/>
          </w:tcPr>
          <w:p w14:paraId="7B3A87D4" w14:textId="77777777" w:rsidR="004F0472" w:rsidRPr="00F701CB" w:rsidRDefault="004F0472" w:rsidP="00C86F55">
            <w:pPr>
              <w:spacing w:after="0" w:line="240" w:lineRule="auto"/>
              <w:ind w:left="0" w:right="0" w:firstLine="0"/>
              <w:jc w:val="center"/>
              <w:rPr>
                <w:rFonts w:eastAsia="Times New Roman"/>
                <w:b/>
                <w:bCs/>
                <w:sz w:val="16"/>
                <w:szCs w:val="16"/>
              </w:rPr>
            </w:pPr>
            <w:r w:rsidRPr="00F701CB">
              <w:rPr>
                <w:rFonts w:eastAsia="Times New Roman"/>
                <w:b/>
                <w:bCs/>
                <w:sz w:val="16"/>
                <w:szCs w:val="16"/>
              </w:rPr>
              <w:t>Campo obligatorio</w:t>
            </w:r>
          </w:p>
        </w:tc>
      </w:tr>
      <w:tr w:rsidR="004F0472" w:rsidRPr="00F701CB" w14:paraId="5C68376D" w14:textId="77777777" w:rsidTr="00C63262">
        <w:trPr>
          <w:trHeight w:val="384"/>
        </w:trPr>
        <w:tc>
          <w:tcPr>
            <w:tcW w:w="398" w:type="dxa"/>
            <w:tcBorders>
              <w:top w:val="nil"/>
              <w:left w:val="single" w:sz="4" w:space="0" w:color="auto"/>
              <w:bottom w:val="single" w:sz="4" w:space="0" w:color="auto"/>
              <w:right w:val="single" w:sz="4" w:space="0" w:color="auto"/>
            </w:tcBorders>
            <w:shd w:val="clear" w:color="auto" w:fill="auto"/>
            <w:vAlign w:val="center"/>
            <w:hideMark/>
          </w:tcPr>
          <w:p w14:paraId="4EA32C9C" w14:textId="77777777" w:rsidR="004F0472" w:rsidRPr="00F701CB" w:rsidRDefault="004F0472" w:rsidP="00C86F55">
            <w:pPr>
              <w:spacing w:after="0" w:line="240" w:lineRule="auto"/>
              <w:ind w:left="0" w:right="0" w:firstLine="0"/>
              <w:jc w:val="center"/>
              <w:rPr>
                <w:rFonts w:eastAsia="Times New Roman"/>
                <w:sz w:val="16"/>
                <w:szCs w:val="16"/>
              </w:rPr>
            </w:pPr>
            <w:r w:rsidRPr="00F701CB">
              <w:rPr>
                <w:rFonts w:eastAsia="Times New Roman"/>
                <w:sz w:val="16"/>
                <w:szCs w:val="16"/>
              </w:rPr>
              <w:t>1</w:t>
            </w:r>
          </w:p>
        </w:tc>
        <w:tc>
          <w:tcPr>
            <w:tcW w:w="1007" w:type="dxa"/>
            <w:tcBorders>
              <w:top w:val="nil"/>
              <w:left w:val="nil"/>
              <w:bottom w:val="single" w:sz="4" w:space="0" w:color="auto"/>
              <w:right w:val="single" w:sz="4" w:space="0" w:color="auto"/>
            </w:tcBorders>
            <w:shd w:val="clear" w:color="auto" w:fill="auto"/>
            <w:vAlign w:val="center"/>
            <w:hideMark/>
          </w:tcPr>
          <w:p w14:paraId="64F3486B" w14:textId="77777777" w:rsidR="004F0472" w:rsidRPr="00F701CB" w:rsidRDefault="00613A48" w:rsidP="00C86F55">
            <w:pPr>
              <w:spacing w:after="0" w:line="240" w:lineRule="auto"/>
              <w:ind w:left="0" w:right="0" w:firstLine="0"/>
              <w:jc w:val="center"/>
              <w:rPr>
                <w:rFonts w:eastAsia="Times New Roman"/>
                <w:sz w:val="16"/>
                <w:szCs w:val="16"/>
              </w:rPr>
            </w:pPr>
            <w:r w:rsidRPr="00F701CB">
              <w:rPr>
                <w:rFonts w:eastAsia="Times New Roman"/>
                <w:sz w:val="16"/>
                <w:szCs w:val="16"/>
              </w:rPr>
              <w:t>N</w:t>
            </w:r>
            <w:r w:rsidR="004F0472" w:rsidRPr="00F701CB">
              <w:rPr>
                <w:rFonts w:eastAsia="Times New Roman"/>
                <w:sz w:val="16"/>
                <w:szCs w:val="16"/>
              </w:rPr>
              <w:t xml:space="preserve">úmero </w:t>
            </w:r>
            <w:r w:rsidRPr="00F701CB">
              <w:rPr>
                <w:rFonts w:eastAsia="Times New Roman"/>
                <w:sz w:val="16"/>
                <w:szCs w:val="16"/>
              </w:rPr>
              <w:t xml:space="preserve">consecutivo </w:t>
            </w:r>
            <w:r w:rsidR="004F0472" w:rsidRPr="00F701CB">
              <w:rPr>
                <w:rFonts w:eastAsia="Times New Roman"/>
                <w:sz w:val="16"/>
                <w:szCs w:val="16"/>
              </w:rPr>
              <w:t>de registro</w:t>
            </w:r>
          </w:p>
        </w:tc>
        <w:tc>
          <w:tcPr>
            <w:tcW w:w="866" w:type="dxa"/>
            <w:tcBorders>
              <w:top w:val="nil"/>
              <w:left w:val="nil"/>
              <w:bottom w:val="single" w:sz="4" w:space="0" w:color="auto"/>
              <w:right w:val="single" w:sz="4" w:space="0" w:color="auto"/>
            </w:tcBorders>
            <w:shd w:val="clear" w:color="auto" w:fill="auto"/>
            <w:vAlign w:val="center"/>
            <w:hideMark/>
          </w:tcPr>
          <w:p w14:paraId="642E125A" w14:textId="77777777" w:rsidR="004F0472" w:rsidRPr="00F701CB" w:rsidRDefault="004F0472" w:rsidP="00C86F55">
            <w:pPr>
              <w:spacing w:after="0" w:line="240" w:lineRule="auto"/>
              <w:ind w:left="0" w:right="0" w:firstLine="0"/>
              <w:jc w:val="center"/>
              <w:rPr>
                <w:rFonts w:eastAsia="Times New Roman"/>
                <w:sz w:val="16"/>
                <w:szCs w:val="16"/>
              </w:rPr>
            </w:pPr>
            <w:r w:rsidRPr="00F701CB">
              <w:rPr>
                <w:rFonts w:eastAsia="Times New Roman"/>
                <w:sz w:val="16"/>
                <w:szCs w:val="16"/>
              </w:rPr>
              <w:t>1</w:t>
            </w:r>
          </w:p>
        </w:tc>
        <w:tc>
          <w:tcPr>
            <w:tcW w:w="807" w:type="dxa"/>
            <w:tcBorders>
              <w:top w:val="nil"/>
              <w:left w:val="nil"/>
              <w:bottom w:val="single" w:sz="4" w:space="0" w:color="auto"/>
              <w:right w:val="single" w:sz="4" w:space="0" w:color="auto"/>
            </w:tcBorders>
            <w:shd w:val="clear" w:color="auto" w:fill="auto"/>
            <w:vAlign w:val="center"/>
            <w:hideMark/>
          </w:tcPr>
          <w:p w14:paraId="5682EC99" w14:textId="77777777" w:rsidR="004F0472" w:rsidRPr="00F701CB" w:rsidRDefault="004F0472" w:rsidP="00C86F55">
            <w:pPr>
              <w:spacing w:after="0" w:line="240" w:lineRule="auto"/>
              <w:ind w:left="0" w:right="0" w:firstLine="0"/>
              <w:jc w:val="center"/>
              <w:rPr>
                <w:rFonts w:eastAsia="Times New Roman"/>
                <w:sz w:val="16"/>
                <w:szCs w:val="16"/>
              </w:rPr>
            </w:pPr>
            <w:r w:rsidRPr="00F701CB">
              <w:rPr>
                <w:rFonts w:eastAsia="Times New Roman"/>
                <w:sz w:val="16"/>
                <w:szCs w:val="16"/>
              </w:rPr>
              <w:t>10</w:t>
            </w:r>
          </w:p>
        </w:tc>
        <w:tc>
          <w:tcPr>
            <w:tcW w:w="825" w:type="dxa"/>
            <w:tcBorders>
              <w:top w:val="nil"/>
              <w:left w:val="nil"/>
              <w:bottom w:val="single" w:sz="4" w:space="0" w:color="auto"/>
              <w:right w:val="single" w:sz="4" w:space="0" w:color="auto"/>
            </w:tcBorders>
            <w:shd w:val="clear" w:color="auto" w:fill="auto"/>
            <w:vAlign w:val="center"/>
            <w:hideMark/>
          </w:tcPr>
          <w:p w14:paraId="77BB849E" w14:textId="77777777" w:rsidR="004F0472" w:rsidRPr="00F701CB" w:rsidRDefault="004F0472" w:rsidP="00C86F55">
            <w:pPr>
              <w:spacing w:after="0" w:line="240" w:lineRule="auto"/>
              <w:ind w:left="0" w:right="0" w:firstLine="0"/>
              <w:jc w:val="center"/>
              <w:rPr>
                <w:rFonts w:eastAsia="Times New Roman"/>
                <w:sz w:val="16"/>
                <w:szCs w:val="16"/>
              </w:rPr>
            </w:pPr>
            <w:r w:rsidRPr="00F701CB">
              <w:rPr>
                <w:rFonts w:eastAsia="Times New Roman"/>
                <w:sz w:val="16"/>
                <w:szCs w:val="16"/>
              </w:rPr>
              <w:t>10</w:t>
            </w:r>
          </w:p>
        </w:tc>
        <w:tc>
          <w:tcPr>
            <w:tcW w:w="1105" w:type="dxa"/>
            <w:tcBorders>
              <w:top w:val="nil"/>
              <w:left w:val="nil"/>
              <w:bottom w:val="single" w:sz="4" w:space="0" w:color="auto"/>
              <w:right w:val="single" w:sz="4" w:space="0" w:color="auto"/>
            </w:tcBorders>
            <w:shd w:val="clear" w:color="auto" w:fill="auto"/>
            <w:vAlign w:val="center"/>
            <w:hideMark/>
          </w:tcPr>
          <w:p w14:paraId="6FDB95D6" w14:textId="77777777" w:rsidR="004F0472" w:rsidRPr="00F701CB" w:rsidRDefault="004F0472" w:rsidP="00C86F55">
            <w:pPr>
              <w:spacing w:after="0" w:line="240" w:lineRule="auto"/>
              <w:ind w:left="0" w:right="0" w:firstLine="0"/>
              <w:jc w:val="center"/>
              <w:rPr>
                <w:rFonts w:eastAsia="Times New Roman"/>
                <w:sz w:val="16"/>
                <w:szCs w:val="16"/>
              </w:rPr>
            </w:pPr>
            <w:r w:rsidRPr="00F701CB">
              <w:rPr>
                <w:rFonts w:eastAsia="Times New Roman"/>
                <w:sz w:val="16"/>
                <w:szCs w:val="16"/>
              </w:rPr>
              <w:t>Numérico</w:t>
            </w:r>
          </w:p>
        </w:tc>
        <w:tc>
          <w:tcPr>
            <w:tcW w:w="2831" w:type="dxa"/>
            <w:tcBorders>
              <w:top w:val="nil"/>
              <w:left w:val="nil"/>
              <w:bottom w:val="single" w:sz="4" w:space="0" w:color="auto"/>
              <w:right w:val="single" w:sz="4" w:space="0" w:color="auto"/>
            </w:tcBorders>
            <w:shd w:val="clear" w:color="auto" w:fill="auto"/>
            <w:vAlign w:val="center"/>
            <w:hideMark/>
          </w:tcPr>
          <w:p w14:paraId="56101712" w14:textId="77777777" w:rsidR="004F0472" w:rsidRPr="00F701CB" w:rsidRDefault="004F0472" w:rsidP="00C86F55">
            <w:pPr>
              <w:spacing w:after="0" w:line="240" w:lineRule="auto"/>
              <w:ind w:left="0" w:right="0" w:firstLine="0"/>
              <w:jc w:val="left"/>
              <w:rPr>
                <w:rFonts w:eastAsia="Times New Roman"/>
                <w:sz w:val="16"/>
                <w:szCs w:val="16"/>
              </w:rPr>
            </w:pPr>
            <w:r w:rsidRPr="00F701CB">
              <w:rPr>
                <w:rFonts w:eastAsia="Times New Roman"/>
                <w:sz w:val="16"/>
                <w:szCs w:val="16"/>
              </w:rPr>
              <w:t>-Siempre el valor 0.</w:t>
            </w:r>
            <w:r w:rsidRPr="00F701CB">
              <w:rPr>
                <w:rFonts w:eastAsia="Times New Roman"/>
                <w:sz w:val="16"/>
                <w:szCs w:val="16"/>
              </w:rPr>
              <w:br/>
              <w:t>-Alineado a la derecha.</w:t>
            </w:r>
          </w:p>
        </w:tc>
        <w:tc>
          <w:tcPr>
            <w:tcW w:w="968" w:type="dxa"/>
            <w:tcBorders>
              <w:top w:val="nil"/>
              <w:left w:val="nil"/>
              <w:bottom w:val="single" w:sz="4" w:space="0" w:color="auto"/>
              <w:right w:val="single" w:sz="4" w:space="0" w:color="auto"/>
            </w:tcBorders>
            <w:shd w:val="clear" w:color="auto" w:fill="auto"/>
            <w:vAlign w:val="center"/>
            <w:hideMark/>
          </w:tcPr>
          <w:p w14:paraId="4251EFC5" w14:textId="77777777" w:rsidR="004F0472" w:rsidRPr="00F701CB" w:rsidRDefault="004F0472" w:rsidP="00C86F55">
            <w:pPr>
              <w:spacing w:after="0" w:line="240" w:lineRule="auto"/>
              <w:ind w:left="0" w:right="0" w:firstLine="0"/>
              <w:jc w:val="center"/>
              <w:rPr>
                <w:rFonts w:eastAsia="Times New Roman"/>
                <w:sz w:val="16"/>
                <w:szCs w:val="16"/>
              </w:rPr>
            </w:pPr>
            <w:r w:rsidRPr="00F701CB">
              <w:rPr>
                <w:rFonts w:eastAsia="Times New Roman"/>
                <w:sz w:val="16"/>
                <w:szCs w:val="16"/>
              </w:rPr>
              <w:t>Sí</w:t>
            </w:r>
          </w:p>
        </w:tc>
      </w:tr>
      <w:tr w:rsidR="004F0472" w:rsidRPr="00F701CB" w14:paraId="31378583" w14:textId="77777777" w:rsidTr="00C63262">
        <w:trPr>
          <w:trHeight w:val="916"/>
        </w:trPr>
        <w:tc>
          <w:tcPr>
            <w:tcW w:w="398" w:type="dxa"/>
            <w:tcBorders>
              <w:top w:val="nil"/>
              <w:left w:val="single" w:sz="4" w:space="0" w:color="auto"/>
              <w:bottom w:val="single" w:sz="4" w:space="0" w:color="auto"/>
              <w:right w:val="single" w:sz="4" w:space="0" w:color="auto"/>
            </w:tcBorders>
            <w:shd w:val="clear" w:color="auto" w:fill="auto"/>
            <w:vAlign w:val="center"/>
            <w:hideMark/>
          </w:tcPr>
          <w:p w14:paraId="252328CA" w14:textId="77777777" w:rsidR="004F0472" w:rsidRPr="00F701CB" w:rsidRDefault="004F0472" w:rsidP="00C86F55">
            <w:pPr>
              <w:spacing w:after="0" w:line="240" w:lineRule="auto"/>
              <w:ind w:left="0" w:right="0" w:firstLine="0"/>
              <w:jc w:val="center"/>
              <w:rPr>
                <w:rFonts w:eastAsia="Times New Roman"/>
                <w:sz w:val="16"/>
                <w:szCs w:val="16"/>
              </w:rPr>
            </w:pPr>
            <w:r w:rsidRPr="00F701CB">
              <w:rPr>
                <w:rFonts w:eastAsia="Times New Roman"/>
                <w:sz w:val="16"/>
                <w:szCs w:val="16"/>
              </w:rPr>
              <w:t>2</w:t>
            </w:r>
          </w:p>
        </w:tc>
        <w:tc>
          <w:tcPr>
            <w:tcW w:w="1007" w:type="dxa"/>
            <w:tcBorders>
              <w:top w:val="nil"/>
              <w:left w:val="nil"/>
              <w:bottom w:val="single" w:sz="4" w:space="0" w:color="auto"/>
              <w:right w:val="single" w:sz="4" w:space="0" w:color="auto"/>
            </w:tcBorders>
            <w:shd w:val="clear" w:color="auto" w:fill="auto"/>
            <w:vAlign w:val="center"/>
            <w:hideMark/>
          </w:tcPr>
          <w:p w14:paraId="50E09F34" w14:textId="77777777" w:rsidR="004F0472" w:rsidRPr="00F701CB" w:rsidRDefault="004F0472" w:rsidP="00C86F55">
            <w:pPr>
              <w:spacing w:after="0" w:line="240" w:lineRule="auto"/>
              <w:ind w:left="0" w:right="0" w:firstLine="0"/>
              <w:jc w:val="center"/>
              <w:rPr>
                <w:rFonts w:eastAsia="Times New Roman"/>
                <w:sz w:val="16"/>
                <w:szCs w:val="16"/>
              </w:rPr>
            </w:pPr>
            <w:r w:rsidRPr="00F701CB">
              <w:rPr>
                <w:rFonts w:eastAsia="Times New Roman"/>
                <w:sz w:val="16"/>
                <w:szCs w:val="16"/>
              </w:rPr>
              <w:t>Código de entidad</w:t>
            </w:r>
          </w:p>
        </w:tc>
        <w:tc>
          <w:tcPr>
            <w:tcW w:w="866" w:type="dxa"/>
            <w:tcBorders>
              <w:top w:val="nil"/>
              <w:left w:val="nil"/>
              <w:bottom w:val="single" w:sz="4" w:space="0" w:color="auto"/>
              <w:right w:val="single" w:sz="4" w:space="0" w:color="auto"/>
            </w:tcBorders>
            <w:shd w:val="clear" w:color="auto" w:fill="auto"/>
            <w:vAlign w:val="center"/>
            <w:hideMark/>
          </w:tcPr>
          <w:p w14:paraId="54487537" w14:textId="77777777" w:rsidR="004F0472" w:rsidRPr="00F701CB" w:rsidRDefault="004F0472" w:rsidP="00C86F55">
            <w:pPr>
              <w:spacing w:after="0" w:line="240" w:lineRule="auto"/>
              <w:ind w:left="0" w:right="0" w:firstLine="0"/>
              <w:jc w:val="center"/>
              <w:rPr>
                <w:rFonts w:eastAsia="Times New Roman"/>
                <w:sz w:val="16"/>
                <w:szCs w:val="16"/>
              </w:rPr>
            </w:pPr>
            <w:r w:rsidRPr="00F701CB">
              <w:rPr>
                <w:rFonts w:eastAsia="Times New Roman"/>
                <w:sz w:val="16"/>
                <w:szCs w:val="16"/>
              </w:rPr>
              <w:t>11</w:t>
            </w:r>
          </w:p>
        </w:tc>
        <w:tc>
          <w:tcPr>
            <w:tcW w:w="807" w:type="dxa"/>
            <w:tcBorders>
              <w:top w:val="nil"/>
              <w:left w:val="nil"/>
              <w:bottom w:val="single" w:sz="4" w:space="0" w:color="auto"/>
              <w:right w:val="single" w:sz="4" w:space="0" w:color="auto"/>
            </w:tcBorders>
            <w:shd w:val="clear" w:color="auto" w:fill="auto"/>
            <w:vAlign w:val="center"/>
            <w:hideMark/>
          </w:tcPr>
          <w:p w14:paraId="7AC5AB53" w14:textId="77777777" w:rsidR="004F0472" w:rsidRPr="00F701CB" w:rsidRDefault="004F0472" w:rsidP="00C86F55">
            <w:pPr>
              <w:spacing w:after="0" w:line="240" w:lineRule="auto"/>
              <w:ind w:left="0" w:right="0" w:firstLine="0"/>
              <w:jc w:val="center"/>
              <w:rPr>
                <w:rFonts w:eastAsia="Times New Roman"/>
                <w:sz w:val="16"/>
                <w:szCs w:val="16"/>
              </w:rPr>
            </w:pPr>
            <w:r w:rsidRPr="00F701CB">
              <w:rPr>
                <w:rFonts w:eastAsia="Times New Roman"/>
                <w:sz w:val="16"/>
                <w:szCs w:val="16"/>
              </w:rPr>
              <w:t>18</w:t>
            </w:r>
          </w:p>
        </w:tc>
        <w:tc>
          <w:tcPr>
            <w:tcW w:w="825" w:type="dxa"/>
            <w:tcBorders>
              <w:top w:val="nil"/>
              <w:left w:val="nil"/>
              <w:bottom w:val="single" w:sz="4" w:space="0" w:color="auto"/>
              <w:right w:val="single" w:sz="4" w:space="0" w:color="auto"/>
            </w:tcBorders>
            <w:shd w:val="clear" w:color="auto" w:fill="auto"/>
            <w:vAlign w:val="center"/>
            <w:hideMark/>
          </w:tcPr>
          <w:p w14:paraId="0C4A8205" w14:textId="77777777" w:rsidR="004F0472" w:rsidRPr="00F701CB" w:rsidRDefault="004F0472" w:rsidP="00C86F55">
            <w:pPr>
              <w:spacing w:after="0" w:line="240" w:lineRule="auto"/>
              <w:ind w:left="0" w:right="0" w:firstLine="0"/>
              <w:jc w:val="center"/>
              <w:rPr>
                <w:rFonts w:eastAsia="Times New Roman"/>
                <w:sz w:val="16"/>
                <w:szCs w:val="16"/>
              </w:rPr>
            </w:pPr>
            <w:r w:rsidRPr="00F701CB">
              <w:rPr>
                <w:rFonts w:eastAsia="Times New Roman"/>
                <w:sz w:val="16"/>
                <w:szCs w:val="16"/>
              </w:rPr>
              <w:t>8</w:t>
            </w:r>
          </w:p>
        </w:tc>
        <w:tc>
          <w:tcPr>
            <w:tcW w:w="1105" w:type="dxa"/>
            <w:tcBorders>
              <w:top w:val="nil"/>
              <w:left w:val="nil"/>
              <w:bottom w:val="single" w:sz="4" w:space="0" w:color="auto"/>
              <w:right w:val="single" w:sz="4" w:space="0" w:color="auto"/>
            </w:tcBorders>
            <w:shd w:val="clear" w:color="auto" w:fill="auto"/>
            <w:vAlign w:val="center"/>
            <w:hideMark/>
          </w:tcPr>
          <w:p w14:paraId="216ABED4" w14:textId="77777777" w:rsidR="004F0472" w:rsidRPr="00F701CB" w:rsidRDefault="004F0472" w:rsidP="00C86F55">
            <w:pPr>
              <w:spacing w:after="0" w:line="240" w:lineRule="auto"/>
              <w:ind w:left="0" w:right="0" w:firstLine="0"/>
              <w:jc w:val="center"/>
              <w:rPr>
                <w:rFonts w:eastAsia="Times New Roman"/>
                <w:sz w:val="16"/>
                <w:szCs w:val="16"/>
              </w:rPr>
            </w:pPr>
            <w:r w:rsidRPr="00F701CB">
              <w:rPr>
                <w:rFonts w:eastAsia="Times New Roman"/>
                <w:sz w:val="16"/>
                <w:szCs w:val="16"/>
              </w:rPr>
              <w:t>Alfanumérico</w:t>
            </w:r>
          </w:p>
        </w:tc>
        <w:tc>
          <w:tcPr>
            <w:tcW w:w="2831" w:type="dxa"/>
            <w:tcBorders>
              <w:top w:val="nil"/>
              <w:left w:val="nil"/>
              <w:bottom w:val="single" w:sz="4" w:space="0" w:color="auto"/>
              <w:right w:val="single" w:sz="4" w:space="0" w:color="auto"/>
            </w:tcBorders>
            <w:shd w:val="clear" w:color="auto" w:fill="auto"/>
            <w:vAlign w:val="center"/>
            <w:hideMark/>
          </w:tcPr>
          <w:p w14:paraId="172789A9" w14:textId="77777777" w:rsidR="004F0472" w:rsidRPr="00F701CB" w:rsidRDefault="004F0472" w:rsidP="00C86F55">
            <w:pPr>
              <w:spacing w:after="0" w:line="240" w:lineRule="auto"/>
              <w:ind w:left="0" w:right="0" w:firstLine="0"/>
              <w:jc w:val="left"/>
              <w:rPr>
                <w:rFonts w:eastAsia="Times New Roman"/>
                <w:sz w:val="16"/>
                <w:szCs w:val="16"/>
              </w:rPr>
            </w:pPr>
            <w:r w:rsidRPr="00F701CB">
              <w:rPr>
                <w:rFonts w:eastAsia="Times New Roman"/>
                <w:sz w:val="16"/>
                <w:szCs w:val="16"/>
              </w:rPr>
              <w:t>-Formato SSTTTCCC, donde SS identifica el sector (Ej. 01), TTT el tipo de entidad (Ej. 021) y la CCC el código de la entidad (Ej. 001) asignados por la SFC.</w:t>
            </w:r>
            <w:r w:rsidRPr="00F701CB">
              <w:rPr>
                <w:rFonts w:eastAsia="Times New Roman"/>
                <w:sz w:val="16"/>
                <w:szCs w:val="16"/>
              </w:rPr>
              <w:br/>
              <w:t>-Alineado a la izquierda.</w:t>
            </w:r>
          </w:p>
        </w:tc>
        <w:tc>
          <w:tcPr>
            <w:tcW w:w="968" w:type="dxa"/>
            <w:tcBorders>
              <w:top w:val="nil"/>
              <w:left w:val="nil"/>
              <w:bottom w:val="single" w:sz="4" w:space="0" w:color="auto"/>
              <w:right w:val="single" w:sz="4" w:space="0" w:color="auto"/>
            </w:tcBorders>
            <w:shd w:val="clear" w:color="auto" w:fill="auto"/>
            <w:vAlign w:val="center"/>
            <w:hideMark/>
          </w:tcPr>
          <w:p w14:paraId="62D8C62D" w14:textId="77777777" w:rsidR="004F0472" w:rsidRPr="00F701CB" w:rsidRDefault="004F0472" w:rsidP="00C86F55">
            <w:pPr>
              <w:spacing w:after="0" w:line="240" w:lineRule="auto"/>
              <w:ind w:left="0" w:right="0" w:firstLine="0"/>
              <w:jc w:val="center"/>
              <w:rPr>
                <w:rFonts w:eastAsia="Times New Roman"/>
                <w:sz w:val="16"/>
                <w:szCs w:val="16"/>
              </w:rPr>
            </w:pPr>
            <w:r w:rsidRPr="00F701CB">
              <w:rPr>
                <w:rFonts w:eastAsia="Times New Roman"/>
                <w:sz w:val="16"/>
                <w:szCs w:val="16"/>
              </w:rPr>
              <w:t>Sí</w:t>
            </w:r>
          </w:p>
        </w:tc>
      </w:tr>
      <w:tr w:rsidR="004F0472" w:rsidRPr="00F701CB" w14:paraId="033D29D7" w14:textId="77777777" w:rsidTr="00864CAE">
        <w:trPr>
          <w:trHeight w:val="329"/>
        </w:trPr>
        <w:tc>
          <w:tcPr>
            <w:tcW w:w="398" w:type="dxa"/>
            <w:tcBorders>
              <w:top w:val="nil"/>
              <w:left w:val="single" w:sz="4" w:space="0" w:color="auto"/>
              <w:bottom w:val="single" w:sz="4" w:space="0" w:color="auto"/>
              <w:right w:val="single" w:sz="4" w:space="0" w:color="auto"/>
            </w:tcBorders>
            <w:shd w:val="clear" w:color="auto" w:fill="auto"/>
            <w:vAlign w:val="center"/>
            <w:hideMark/>
          </w:tcPr>
          <w:p w14:paraId="3A09D246" w14:textId="77777777" w:rsidR="004F0472" w:rsidRPr="00F701CB" w:rsidRDefault="00C63262" w:rsidP="00C86F55">
            <w:pPr>
              <w:spacing w:after="0" w:line="240" w:lineRule="auto"/>
              <w:ind w:left="0" w:right="0" w:firstLine="0"/>
              <w:jc w:val="center"/>
              <w:rPr>
                <w:rFonts w:eastAsia="Times New Roman"/>
                <w:sz w:val="16"/>
                <w:szCs w:val="16"/>
              </w:rPr>
            </w:pPr>
            <w:r w:rsidRPr="00F701CB">
              <w:rPr>
                <w:rFonts w:eastAsia="Times New Roman"/>
                <w:sz w:val="16"/>
                <w:szCs w:val="16"/>
              </w:rPr>
              <w:t>3</w:t>
            </w:r>
          </w:p>
        </w:tc>
        <w:tc>
          <w:tcPr>
            <w:tcW w:w="1007" w:type="dxa"/>
            <w:tcBorders>
              <w:top w:val="nil"/>
              <w:left w:val="nil"/>
              <w:bottom w:val="single" w:sz="4" w:space="0" w:color="auto"/>
              <w:right w:val="single" w:sz="4" w:space="0" w:color="auto"/>
            </w:tcBorders>
            <w:shd w:val="clear" w:color="auto" w:fill="auto"/>
            <w:vAlign w:val="center"/>
            <w:hideMark/>
          </w:tcPr>
          <w:p w14:paraId="25D49F8C" w14:textId="77777777" w:rsidR="004F0472" w:rsidRPr="00F701CB" w:rsidRDefault="004F0472" w:rsidP="00C63262">
            <w:pPr>
              <w:spacing w:after="0" w:line="240" w:lineRule="auto"/>
              <w:ind w:left="0" w:right="0" w:firstLine="0"/>
              <w:jc w:val="center"/>
              <w:rPr>
                <w:rFonts w:eastAsia="Times New Roman"/>
                <w:sz w:val="16"/>
                <w:szCs w:val="16"/>
              </w:rPr>
            </w:pPr>
            <w:r w:rsidRPr="00F701CB">
              <w:rPr>
                <w:rFonts w:eastAsia="Times New Roman"/>
                <w:sz w:val="16"/>
                <w:szCs w:val="16"/>
              </w:rPr>
              <w:t>Fecha de corte</w:t>
            </w:r>
          </w:p>
        </w:tc>
        <w:tc>
          <w:tcPr>
            <w:tcW w:w="866" w:type="dxa"/>
            <w:tcBorders>
              <w:top w:val="nil"/>
              <w:left w:val="nil"/>
              <w:bottom w:val="single" w:sz="4" w:space="0" w:color="auto"/>
              <w:right w:val="single" w:sz="4" w:space="0" w:color="auto"/>
            </w:tcBorders>
            <w:shd w:val="clear" w:color="auto" w:fill="auto"/>
            <w:vAlign w:val="center"/>
            <w:hideMark/>
          </w:tcPr>
          <w:p w14:paraId="68F988B6" w14:textId="77777777" w:rsidR="004F0472" w:rsidRPr="00F701CB" w:rsidRDefault="00C63262" w:rsidP="00C86F55">
            <w:pPr>
              <w:spacing w:after="0" w:line="240" w:lineRule="auto"/>
              <w:ind w:left="0" w:right="0" w:firstLine="0"/>
              <w:jc w:val="center"/>
              <w:rPr>
                <w:rFonts w:eastAsia="Times New Roman"/>
                <w:sz w:val="16"/>
                <w:szCs w:val="16"/>
              </w:rPr>
            </w:pPr>
            <w:r w:rsidRPr="00F701CB">
              <w:rPr>
                <w:rFonts w:eastAsia="Times New Roman"/>
                <w:sz w:val="16"/>
                <w:szCs w:val="16"/>
              </w:rPr>
              <w:t>19</w:t>
            </w:r>
          </w:p>
        </w:tc>
        <w:tc>
          <w:tcPr>
            <w:tcW w:w="807" w:type="dxa"/>
            <w:tcBorders>
              <w:top w:val="nil"/>
              <w:left w:val="nil"/>
              <w:bottom w:val="single" w:sz="4" w:space="0" w:color="auto"/>
              <w:right w:val="single" w:sz="4" w:space="0" w:color="auto"/>
            </w:tcBorders>
            <w:shd w:val="clear" w:color="auto" w:fill="auto"/>
            <w:vAlign w:val="center"/>
            <w:hideMark/>
          </w:tcPr>
          <w:p w14:paraId="47FE9990" w14:textId="77777777" w:rsidR="004F0472" w:rsidRPr="00F701CB" w:rsidRDefault="00C63262" w:rsidP="00C86F55">
            <w:pPr>
              <w:spacing w:after="0" w:line="240" w:lineRule="auto"/>
              <w:ind w:left="0" w:right="0" w:firstLine="0"/>
              <w:jc w:val="center"/>
              <w:rPr>
                <w:rFonts w:eastAsia="Times New Roman"/>
                <w:sz w:val="16"/>
                <w:szCs w:val="16"/>
              </w:rPr>
            </w:pPr>
            <w:r w:rsidRPr="00F701CB">
              <w:rPr>
                <w:rFonts w:eastAsia="Times New Roman"/>
                <w:sz w:val="16"/>
                <w:szCs w:val="16"/>
              </w:rPr>
              <w:t>2</w:t>
            </w:r>
            <w:r w:rsidR="004F0472" w:rsidRPr="00F701CB">
              <w:rPr>
                <w:rFonts w:eastAsia="Times New Roman"/>
                <w:sz w:val="16"/>
                <w:szCs w:val="16"/>
              </w:rPr>
              <w:t>8</w:t>
            </w:r>
          </w:p>
        </w:tc>
        <w:tc>
          <w:tcPr>
            <w:tcW w:w="825" w:type="dxa"/>
            <w:tcBorders>
              <w:top w:val="nil"/>
              <w:left w:val="nil"/>
              <w:bottom w:val="single" w:sz="4" w:space="0" w:color="auto"/>
              <w:right w:val="single" w:sz="4" w:space="0" w:color="auto"/>
            </w:tcBorders>
            <w:shd w:val="clear" w:color="auto" w:fill="auto"/>
            <w:vAlign w:val="center"/>
            <w:hideMark/>
          </w:tcPr>
          <w:p w14:paraId="0D56154A" w14:textId="77777777" w:rsidR="004F0472" w:rsidRPr="00F701CB" w:rsidRDefault="004F0472" w:rsidP="00C86F55">
            <w:pPr>
              <w:spacing w:after="0" w:line="240" w:lineRule="auto"/>
              <w:ind w:left="0" w:right="0" w:firstLine="0"/>
              <w:jc w:val="center"/>
              <w:rPr>
                <w:rFonts w:eastAsia="Times New Roman"/>
                <w:sz w:val="16"/>
                <w:szCs w:val="16"/>
              </w:rPr>
            </w:pPr>
            <w:r w:rsidRPr="00F701CB">
              <w:rPr>
                <w:rFonts w:eastAsia="Times New Roman"/>
                <w:sz w:val="16"/>
                <w:szCs w:val="16"/>
              </w:rPr>
              <w:t>10</w:t>
            </w:r>
          </w:p>
        </w:tc>
        <w:tc>
          <w:tcPr>
            <w:tcW w:w="1105" w:type="dxa"/>
            <w:tcBorders>
              <w:top w:val="nil"/>
              <w:left w:val="nil"/>
              <w:bottom w:val="single" w:sz="4" w:space="0" w:color="auto"/>
              <w:right w:val="single" w:sz="4" w:space="0" w:color="auto"/>
            </w:tcBorders>
            <w:shd w:val="clear" w:color="auto" w:fill="auto"/>
            <w:vAlign w:val="center"/>
            <w:hideMark/>
          </w:tcPr>
          <w:p w14:paraId="3A7B618B" w14:textId="77777777" w:rsidR="004F0472" w:rsidRPr="00F701CB" w:rsidRDefault="00F5056B" w:rsidP="00F5056B">
            <w:pPr>
              <w:spacing w:after="0" w:line="240" w:lineRule="auto"/>
              <w:ind w:left="0" w:right="0" w:firstLine="0"/>
              <w:jc w:val="center"/>
              <w:rPr>
                <w:rFonts w:eastAsia="Times New Roman"/>
                <w:sz w:val="16"/>
                <w:szCs w:val="16"/>
              </w:rPr>
            </w:pPr>
            <w:r w:rsidRPr="00F701CB">
              <w:rPr>
                <w:rFonts w:eastAsia="Times New Roman"/>
                <w:sz w:val="16"/>
                <w:szCs w:val="16"/>
              </w:rPr>
              <w:t>Fecha</w:t>
            </w:r>
          </w:p>
        </w:tc>
        <w:tc>
          <w:tcPr>
            <w:tcW w:w="2831" w:type="dxa"/>
            <w:tcBorders>
              <w:top w:val="nil"/>
              <w:left w:val="nil"/>
              <w:bottom w:val="single" w:sz="4" w:space="0" w:color="auto"/>
              <w:right w:val="single" w:sz="4" w:space="0" w:color="auto"/>
            </w:tcBorders>
            <w:shd w:val="clear" w:color="auto" w:fill="auto"/>
            <w:vAlign w:val="center"/>
            <w:hideMark/>
          </w:tcPr>
          <w:p w14:paraId="2A59EB09" w14:textId="77777777" w:rsidR="004F0472" w:rsidRPr="00F701CB" w:rsidRDefault="004F0472" w:rsidP="00C86F55">
            <w:pPr>
              <w:spacing w:after="0" w:line="240" w:lineRule="auto"/>
              <w:ind w:left="0" w:right="0" w:firstLine="0"/>
              <w:jc w:val="left"/>
              <w:rPr>
                <w:rFonts w:eastAsia="Times New Roman"/>
                <w:sz w:val="16"/>
                <w:szCs w:val="16"/>
              </w:rPr>
            </w:pPr>
            <w:r w:rsidRPr="00F701CB">
              <w:rPr>
                <w:rFonts w:eastAsia="Times New Roman"/>
                <w:sz w:val="16"/>
                <w:szCs w:val="16"/>
              </w:rPr>
              <w:t>-Corresponde al último día del período reportado.</w:t>
            </w:r>
            <w:r w:rsidRPr="00F701CB">
              <w:rPr>
                <w:rFonts w:eastAsia="Times New Roman"/>
                <w:sz w:val="16"/>
                <w:szCs w:val="16"/>
              </w:rPr>
              <w:br/>
              <w:t>-Formato AAAA-MM-DD donde AAAA es el año (Ej. 2021), MM es el mes (Ej. 10) y DD es el día (Ej. 31).</w:t>
            </w:r>
            <w:r w:rsidRPr="00F701CB">
              <w:rPr>
                <w:rFonts w:eastAsia="Times New Roman"/>
                <w:sz w:val="16"/>
                <w:szCs w:val="16"/>
              </w:rPr>
              <w:br/>
              <w:t>-Si el día o el mes tiene un solo dígito, se debe llenar el otro dígito con “0”. Ej. Enero 1 del 2025 será 2025-01-31.</w:t>
            </w:r>
          </w:p>
        </w:tc>
        <w:tc>
          <w:tcPr>
            <w:tcW w:w="968" w:type="dxa"/>
            <w:tcBorders>
              <w:top w:val="nil"/>
              <w:left w:val="nil"/>
              <w:bottom w:val="single" w:sz="4" w:space="0" w:color="auto"/>
              <w:right w:val="single" w:sz="4" w:space="0" w:color="auto"/>
            </w:tcBorders>
            <w:shd w:val="clear" w:color="auto" w:fill="auto"/>
            <w:vAlign w:val="center"/>
            <w:hideMark/>
          </w:tcPr>
          <w:p w14:paraId="569A946E" w14:textId="77777777" w:rsidR="004F0472" w:rsidRPr="00F701CB" w:rsidRDefault="004F0472" w:rsidP="00C86F55">
            <w:pPr>
              <w:spacing w:after="0" w:line="240" w:lineRule="auto"/>
              <w:ind w:left="0" w:right="0" w:firstLine="0"/>
              <w:jc w:val="center"/>
              <w:rPr>
                <w:rFonts w:eastAsia="Times New Roman"/>
                <w:sz w:val="16"/>
                <w:szCs w:val="16"/>
              </w:rPr>
            </w:pPr>
            <w:r w:rsidRPr="00F701CB">
              <w:rPr>
                <w:rFonts w:eastAsia="Times New Roman"/>
                <w:sz w:val="16"/>
                <w:szCs w:val="16"/>
              </w:rPr>
              <w:t>Sí</w:t>
            </w:r>
          </w:p>
        </w:tc>
      </w:tr>
      <w:tr w:rsidR="004F0472" w:rsidRPr="00F701CB" w14:paraId="50B5FDC8" w14:textId="77777777" w:rsidTr="00C63262">
        <w:trPr>
          <w:trHeight w:val="611"/>
        </w:trPr>
        <w:tc>
          <w:tcPr>
            <w:tcW w:w="398" w:type="dxa"/>
            <w:tcBorders>
              <w:top w:val="nil"/>
              <w:left w:val="single" w:sz="4" w:space="0" w:color="auto"/>
              <w:bottom w:val="single" w:sz="4" w:space="0" w:color="auto"/>
              <w:right w:val="single" w:sz="4" w:space="0" w:color="auto"/>
            </w:tcBorders>
            <w:shd w:val="clear" w:color="auto" w:fill="auto"/>
            <w:vAlign w:val="center"/>
            <w:hideMark/>
          </w:tcPr>
          <w:p w14:paraId="5C7AC378" w14:textId="77777777" w:rsidR="004F0472" w:rsidRPr="00F701CB" w:rsidRDefault="00C63262" w:rsidP="00C86F55">
            <w:pPr>
              <w:spacing w:after="0" w:line="240" w:lineRule="auto"/>
              <w:ind w:left="0" w:right="0" w:firstLine="0"/>
              <w:jc w:val="center"/>
              <w:rPr>
                <w:rFonts w:eastAsia="Times New Roman"/>
                <w:sz w:val="16"/>
                <w:szCs w:val="16"/>
              </w:rPr>
            </w:pPr>
            <w:r w:rsidRPr="00F701CB">
              <w:rPr>
                <w:rFonts w:eastAsia="Times New Roman"/>
                <w:sz w:val="16"/>
                <w:szCs w:val="16"/>
              </w:rPr>
              <w:lastRenderedPageBreak/>
              <w:t>4</w:t>
            </w:r>
          </w:p>
        </w:tc>
        <w:tc>
          <w:tcPr>
            <w:tcW w:w="1007" w:type="dxa"/>
            <w:tcBorders>
              <w:top w:val="nil"/>
              <w:left w:val="nil"/>
              <w:bottom w:val="single" w:sz="4" w:space="0" w:color="auto"/>
              <w:right w:val="single" w:sz="4" w:space="0" w:color="auto"/>
            </w:tcBorders>
            <w:shd w:val="clear" w:color="auto" w:fill="auto"/>
            <w:vAlign w:val="center"/>
            <w:hideMark/>
          </w:tcPr>
          <w:p w14:paraId="6CA9AC6F" w14:textId="77777777" w:rsidR="004F0472" w:rsidRPr="00F701CB" w:rsidRDefault="00FC4B65" w:rsidP="00FC4B65">
            <w:pPr>
              <w:spacing w:after="0" w:line="240" w:lineRule="auto"/>
              <w:ind w:left="0" w:right="0" w:firstLine="0"/>
              <w:jc w:val="center"/>
              <w:rPr>
                <w:rFonts w:eastAsia="Times New Roman"/>
                <w:sz w:val="16"/>
                <w:szCs w:val="16"/>
              </w:rPr>
            </w:pPr>
            <w:r w:rsidRPr="00F701CB">
              <w:rPr>
                <w:rFonts w:eastAsia="Times New Roman"/>
                <w:sz w:val="16"/>
                <w:szCs w:val="16"/>
              </w:rPr>
              <w:t>Número total de</w:t>
            </w:r>
            <w:r w:rsidR="004F0472" w:rsidRPr="00F701CB">
              <w:rPr>
                <w:rFonts w:eastAsia="Times New Roman"/>
                <w:sz w:val="16"/>
                <w:szCs w:val="16"/>
              </w:rPr>
              <w:br/>
              <w:t>reportados</w:t>
            </w:r>
          </w:p>
        </w:tc>
        <w:tc>
          <w:tcPr>
            <w:tcW w:w="866" w:type="dxa"/>
            <w:tcBorders>
              <w:top w:val="nil"/>
              <w:left w:val="nil"/>
              <w:bottom w:val="single" w:sz="4" w:space="0" w:color="auto"/>
              <w:right w:val="single" w:sz="4" w:space="0" w:color="auto"/>
            </w:tcBorders>
            <w:shd w:val="clear" w:color="auto" w:fill="auto"/>
            <w:vAlign w:val="center"/>
            <w:hideMark/>
          </w:tcPr>
          <w:p w14:paraId="44490700" w14:textId="77777777" w:rsidR="004F0472" w:rsidRPr="00F701CB" w:rsidRDefault="00C63262" w:rsidP="00C86F55">
            <w:pPr>
              <w:spacing w:after="0" w:line="240" w:lineRule="auto"/>
              <w:ind w:left="0" w:right="0" w:firstLine="0"/>
              <w:jc w:val="center"/>
              <w:rPr>
                <w:rFonts w:eastAsia="Times New Roman"/>
                <w:sz w:val="16"/>
                <w:szCs w:val="16"/>
              </w:rPr>
            </w:pPr>
            <w:r w:rsidRPr="00F701CB">
              <w:rPr>
                <w:rFonts w:eastAsia="Times New Roman"/>
                <w:sz w:val="16"/>
                <w:szCs w:val="16"/>
              </w:rPr>
              <w:t>2</w:t>
            </w:r>
            <w:r w:rsidR="004F0472" w:rsidRPr="00F701CB">
              <w:rPr>
                <w:rFonts w:eastAsia="Times New Roman"/>
                <w:sz w:val="16"/>
                <w:szCs w:val="16"/>
              </w:rPr>
              <w:t>9</w:t>
            </w:r>
          </w:p>
        </w:tc>
        <w:tc>
          <w:tcPr>
            <w:tcW w:w="807" w:type="dxa"/>
            <w:tcBorders>
              <w:top w:val="nil"/>
              <w:left w:val="nil"/>
              <w:bottom w:val="single" w:sz="4" w:space="0" w:color="auto"/>
              <w:right w:val="single" w:sz="4" w:space="0" w:color="auto"/>
            </w:tcBorders>
            <w:shd w:val="clear" w:color="auto" w:fill="auto"/>
            <w:vAlign w:val="center"/>
            <w:hideMark/>
          </w:tcPr>
          <w:p w14:paraId="409E5B66" w14:textId="77777777" w:rsidR="004F0472" w:rsidRPr="00F701CB" w:rsidRDefault="00C63262" w:rsidP="00C86F55">
            <w:pPr>
              <w:spacing w:after="0" w:line="240" w:lineRule="auto"/>
              <w:ind w:left="0" w:right="0" w:firstLine="0"/>
              <w:jc w:val="center"/>
              <w:rPr>
                <w:rFonts w:eastAsia="Times New Roman"/>
                <w:sz w:val="16"/>
                <w:szCs w:val="16"/>
              </w:rPr>
            </w:pPr>
            <w:r w:rsidRPr="00F701CB">
              <w:rPr>
                <w:rFonts w:eastAsia="Times New Roman"/>
                <w:sz w:val="16"/>
                <w:szCs w:val="16"/>
              </w:rPr>
              <w:t>3</w:t>
            </w:r>
            <w:r w:rsidR="004F0472" w:rsidRPr="00F701CB">
              <w:rPr>
                <w:rFonts w:eastAsia="Times New Roman"/>
                <w:sz w:val="16"/>
                <w:szCs w:val="16"/>
              </w:rPr>
              <w:t>8</w:t>
            </w:r>
          </w:p>
        </w:tc>
        <w:tc>
          <w:tcPr>
            <w:tcW w:w="825" w:type="dxa"/>
            <w:tcBorders>
              <w:top w:val="nil"/>
              <w:left w:val="nil"/>
              <w:bottom w:val="single" w:sz="4" w:space="0" w:color="auto"/>
              <w:right w:val="single" w:sz="4" w:space="0" w:color="auto"/>
            </w:tcBorders>
            <w:shd w:val="clear" w:color="auto" w:fill="auto"/>
            <w:vAlign w:val="center"/>
            <w:hideMark/>
          </w:tcPr>
          <w:p w14:paraId="16252E13" w14:textId="77777777" w:rsidR="004F0472" w:rsidRPr="00F701CB" w:rsidRDefault="004F0472" w:rsidP="00C86F55">
            <w:pPr>
              <w:spacing w:after="0" w:line="240" w:lineRule="auto"/>
              <w:ind w:left="0" w:right="0" w:firstLine="0"/>
              <w:jc w:val="center"/>
              <w:rPr>
                <w:rFonts w:eastAsia="Times New Roman"/>
                <w:sz w:val="16"/>
                <w:szCs w:val="16"/>
              </w:rPr>
            </w:pPr>
            <w:r w:rsidRPr="00F701CB">
              <w:rPr>
                <w:rFonts w:eastAsia="Times New Roman"/>
                <w:sz w:val="16"/>
                <w:szCs w:val="16"/>
              </w:rPr>
              <w:t>10</w:t>
            </w:r>
          </w:p>
        </w:tc>
        <w:tc>
          <w:tcPr>
            <w:tcW w:w="1105" w:type="dxa"/>
            <w:tcBorders>
              <w:top w:val="nil"/>
              <w:left w:val="nil"/>
              <w:bottom w:val="single" w:sz="4" w:space="0" w:color="auto"/>
              <w:right w:val="single" w:sz="4" w:space="0" w:color="auto"/>
            </w:tcBorders>
            <w:shd w:val="clear" w:color="auto" w:fill="auto"/>
            <w:vAlign w:val="center"/>
            <w:hideMark/>
          </w:tcPr>
          <w:p w14:paraId="2B655676" w14:textId="77777777" w:rsidR="004F0472" w:rsidRPr="00F701CB" w:rsidRDefault="004F0472" w:rsidP="00C86F55">
            <w:pPr>
              <w:spacing w:after="0" w:line="240" w:lineRule="auto"/>
              <w:ind w:left="0" w:right="0" w:firstLine="0"/>
              <w:jc w:val="center"/>
              <w:rPr>
                <w:rFonts w:eastAsia="Times New Roman"/>
                <w:sz w:val="16"/>
                <w:szCs w:val="16"/>
              </w:rPr>
            </w:pPr>
            <w:r w:rsidRPr="00F701CB">
              <w:rPr>
                <w:rFonts w:eastAsia="Times New Roman"/>
                <w:sz w:val="16"/>
                <w:szCs w:val="16"/>
              </w:rPr>
              <w:t>Numérico</w:t>
            </w:r>
          </w:p>
        </w:tc>
        <w:tc>
          <w:tcPr>
            <w:tcW w:w="2831" w:type="dxa"/>
            <w:tcBorders>
              <w:top w:val="nil"/>
              <w:left w:val="nil"/>
              <w:bottom w:val="single" w:sz="4" w:space="0" w:color="auto"/>
              <w:right w:val="single" w:sz="4" w:space="0" w:color="auto"/>
            </w:tcBorders>
            <w:shd w:val="clear" w:color="auto" w:fill="auto"/>
            <w:vAlign w:val="center"/>
            <w:hideMark/>
          </w:tcPr>
          <w:p w14:paraId="69B2B240" w14:textId="77777777" w:rsidR="00FC4B65" w:rsidRPr="00F701CB" w:rsidRDefault="004F0472" w:rsidP="00C86F55">
            <w:pPr>
              <w:spacing w:after="0" w:line="240" w:lineRule="auto"/>
              <w:ind w:left="0" w:right="0" w:firstLine="0"/>
              <w:jc w:val="left"/>
              <w:rPr>
                <w:rFonts w:eastAsia="Times New Roman"/>
                <w:sz w:val="16"/>
                <w:szCs w:val="16"/>
              </w:rPr>
            </w:pPr>
            <w:r w:rsidRPr="00F701CB">
              <w:rPr>
                <w:rFonts w:eastAsia="Times New Roman"/>
                <w:sz w:val="16"/>
                <w:szCs w:val="16"/>
              </w:rPr>
              <w:t>-</w:t>
            </w:r>
            <w:r w:rsidR="00FC4B65" w:rsidRPr="00F701CB">
              <w:rPr>
                <w:rFonts w:eastAsia="Times New Roman"/>
                <w:sz w:val="16"/>
                <w:szCs w:val="16"/>
              </w:rPr>
              <w:t>Es el total de titulares, firmantes y apoderados de cada producto reportado en el Archivo 1.</w:t>
            </w:r>
          </w:p>
          <w:p w14:paraId="076D22BC" w14:textId="77777777" w:rsidR="004F0472" w:rsidRPr="00F701CB" w:rsidRDefault="004F0472" w:rsidP="00C86F55">
            <w:pPr>
              <w:spacing w:after="0" w:line="240" w:lineRule="auto"/>
              <w:ind w:left="0" w:right="0" w:firstLine="0"/>
              <w:jc w:val="left"/>
              <w:rPr>
                <w:rFonts w:eastAsia="Times New Roman"/>
                <w:sz w:val="16"/>
                <w:szCs w:val="16"/>
              </w:rPr>
            </w:pPr>
            <w:r w:rsidRPr="00F701CB">
              <w:rPr>
                <w:rFonts w:eastAsia="Times New Roman"/>
                <w:sz w:val="16"/>
                <w:szCs w:val="16"/>
              </w:rPr>
              <w:t>Es el número total de registros tipo 2 (cuerpo del formato) reportados en el archivo.</w:t>
            </w:r>
            <w:r w:rsidRPr="00F701CB">
              <w:rPr>
                <w:rFonts w:eastAsia="Times New Roman"/>
                <w:sz w:val="16"/>
                <w:szCs w:val="16"/>
              </w:rPr>
              <w:br/>
              <w:t>-Alineado a la derecha.</w:t>
            </w:r>
          </w:p>
        </w:tc>
        <w:tc>
          <w:tcPr>
            <w:tcW w:w="968" w:type="dxa"/>
            <w:tcBorders>
              <w:top w:val="nil"/>
              <w:left w:val="nil"/>
              <w:bottom w:val="single" w:sz="4" w:space="0" w:color="auto"/>
              <w:right w:val="single" w:sz="4" w:space="0" w:color="auto"/>
            </w:tcBorders>
            <w:shd w:val="clear" w:color="auto" w:fill="auto"/>
            <w:vAlign w:val="center"/>
            <w:hideMark/>
          </w:tcPr>
          <w:p w14:paraId="00DA45D7" w14:textId="77777777" w:rsidR="004F0472" w:rsidRPr="00F701CB" w:rsidRDefault="004F0472" w:rsidP="00C86F55">
            <w:pPr>
              <w:spacing w:after="0" w:line="240" w:lineRule="auto"/>
              <w:ind w:left="0" w:right="0" w:firstLine="0"/>
              <w:jc w:val="center"/>
              <w:rPr>
                <w:rFonts w:eastAsia="Times New Roman"/>
                <w:sz w:val="16"/>
                <w:szCs w:val="16"/>
              </w:rPr>
            </w:pPr>
            <w:r w:rsidRPr="00F701CB">
              <w:rPr>
                <w:rFonts w:eastAsia="Times New Roman"/>
                <w:sz w:val="16"/>
                <w:szCs w:val="16"/>
              </w:rPr>
              <w:t>Sí</w:t>
            </w:r>
          </w:p>
        </w:tc>
      </w:tr>
      <w:tr w:rsidR="004F0472" w:rsidRPr="00F701CB" w14:paraId="39A07152" w14:textId="77777777" w:rsidTr="00C63262">
        <w:trPr>
          <w:trHeight w:val="305"/>
        </w:trPr>
        <w:tc>
          <w:tcPr>
            <w:tcW w:w="398" w:type="dxa"/>
            <w:tcBorders>
              <w:top w:val="nil"/>
              <w:left w:val="single" w:sz="4" w:space="0" w:color="auto"/>
              <w:bottom w:val="single" w:sz="4" w:space="0" w:color="auto"/>
              <w:right w:val="single" w:sz="4" w:space="0" w:color="auto"/>
            </w:tcBorders>
            <w:shd w:val="clear" w:color="auto" w:fill="auto"/>
            <w:vAlign w:val="center"/>
            <w:hideMark/>
          </w:tcPr>
          <w:p w14:paraId="70D5AFBB" w14:textId="77777777" w:rsidR="004F0472" w:rsidRPr="00F701CB" w:rsidRDefault="00C63262" w:rsidP="00C86F55">
            <w:pPr>
              <w:spacing w:after="0" w:line="240" w:lineRule="auto"/>
              <w:ind w:left="0" w:right="0" w:firstLine="0"/>
              <w:jc w:val="center"/>
              <w:rPr>
                <w:rFonts w:eastAsia="Times New Roman"/>
                <w:sz w:val="16"/>
                <w:szCs w:val="16"/>
              </w:rPr>
            </w:pPr>
            <w:r w:rsidRPr="00F701CB">
              <w:rPr>
                <w:rFonts w:eastAsia="Times New Roman"/>
                <w:sz w:val="16"/>
                <w:szCs w:val="16"/>
              </w:rPr>
              <w:t>5</w:t>
            </w:r>
          </w:p>
        </w:tc>
        <w:tc>
          <w:tcPr>
            <w:tcW w:w="1007" w:type="dxa"/>
            <w:tcBorders>
              <w:top w:val="nil"/>
              <w:left w:val="nil"/>
              <w:bottom w:val="single" w:sz="4" w:space="0" w:color="auto"/>
              <w:right w:val="single" w:sz="4" w:space="0" w:color="auto"/>
            </w:tcBorders>
            <w:shd w:val="clear" w:color="auto" w:fill="auto"/>
            <w:vAlign w:val="center"/>
            <w:hideMark/>
          </w:tcPr>
          <w:p w14:paraId="50C38893" w14:textId="77777777" w:rsidR="004F0472" w:rsidRPr="00F701CB" w:rsidRDefault="004F0472" w:rsidP="00C86F55">
            <w:pPr>
              <w:spacing w:after="0" w:line="240" w:lineRule="auto"/>
              <w:ind w:left="0" w:right="0" w:firstLine="0"/>
              <w:jc w:val="center"/>
              <w:rPr>
                <w:rFonts w:eastAsia="Times New Roman"/>
                <w:sz w:val="16"/>
                <w:szCs w:val="16"/>
              </w:rPr>
            </w:pPr>
            <w:r w:rsidRPr="00F701CB">
              <w:rPr>
                <w:rFonts w:eastAsia="Times New Roman"/>
                <w:sz w:val="16"/>
                <w:szCs w:val="16"/>
              </w:rPr>
              <w:t>Fin de registro</w:t>
            </w:r>
          </w:p>
        </w:tc>
        <w:tc>
          <w:tcPr>
            <w:tcW w:w="866" w:type="dxa"/>
            <w:tcBorders>
              <w:top w:val="nil"/>
              <w:left w:val="nil"/>
              <w:bottom w:val="single" w:sz="4" w:space="0" w:color="auto"/>
              <w:right w:val="single" w:sz="4" w:space="0" w:color="auto"/>
            </w:tcBorders>
            <w:shd w:val="clear" w:color="auto" w:fill="auto"/>
            <w:vAlign w:val="center"/>
            <w:hideMark/>
          </w:tcPr>
          <w:p w14:paraId="785B621D" w14:textId="77777777" w:rsidR="004F0472" w:rsidRPr="00F701CB" w:rsidRDefault="00C63262" w:rsidP="00C86F55">
            <w:pPr>
              <w:spacing w:after="0" w:line="240" w:lineRule="auto"/>
              <w:ind w:left="0" w:right="0" w:firstLine="0"/>
              <w:jc w:val="center"/>
              <w:rPr>
                <w:rFonts w:eastAsia="Times New Roman"/>
                <w:sz w:val="16"/>
                <w:szCs w:val="16"/>
              </w:rPr>
            </w:pPr>
            <w:r w:rsidRPr="00F701CB">
              <w:rPr>
                <w:rFonts w:eastAsia="Times New Roman"/>
                <w:sz w:val="16"/>
                <w:szCs w:val="16"/>
              </w:rPr>
              <w:t>3</w:t>
            </w:r>
            <w:r w:rsidR="004F0472" w:rsidRPr="00F701CB">
              <w:rPr>
                <w:rFonts w:eastAsia="Times New Roman"/>
                <w:sz w:val="16"/>
                <w:szCs w:val="16"/>
              </w:rPr>
              <w:t>9</w:t>
            </w:r>
          </w:p>
        </w:tc>
        <w:tc>
          <w:tcPr>
            <w:tcW w:w="807" w:type="dxa"/>
            <w:tcBorders>
              <w:top w:val="nil"/>
              <w:left w:val="nil"/>
              <w:bottom w:val="single" w:sz="4" w:space="0" w:color="auto"/>
              <w:right w:val="single" w:sz="4" w:space="0" w:color="auto"/>
            </w:tcBorders>
            <w:shd w:val="clear" w:color="auto" w:fill="auto"/>
            <w:vAlign w:val="center"/>
            <w:hideMark/>
          </w:tcPr>
          <w:p w14:paraId="64CFF642" w14:textId="7FFD185A" w:rsidR="004F0472" w:rsidRPr="006E58A7" w:rsidRDefault="00307F52" w:rsidP="00EF4798">
            <w:pPr>
              <w:spacing w:after="0" w:line="240" w:lineRule="auto"/>
              <w:ind w:left="0" w:right="0" w:firstLine="0"/>
              <w:jc w:val="center"/>
              <w:rPr>
                <w:rFonts w:eastAsia="Times New Roman"/>
                <w:sz w:val="16"/>
                <w:szCs w:val="16"/>
              </w:rPr>
            </w:pPr>
            <w:r w:rsidRPr="006E58A7">
              <w:rPr>
                <w:rFonts w:eastAsia="Times New Roman"/>
                <w:sz w:val="16"/>
                <w:szCs w:val="16"/>
              </w:rPr>
              <w:t>312</w:t>
            </w:r>
          </w:p>
        </w:tc>
        <w:tc>
          <w:tcPr>
            <w:tcW w:w="825" w:type="dxa"/>
            <w:tcBorders>
              <w:top w:val="nil"/>
              <w:left w:val="nil"/>
              <w:bottom w:val="single" w:sz="4" w:space="0" w:color="auto"/>
              <w:right w:val="single" w:sz="4" w:space="0" w:color="auto"/>
            </w:tcBorders>
            <w:shd w:val="clear" w:color="auto" w:fill="auto"/>
            <w:vAlign w:val="center"/>
            <w:hideMark/>
          </w:tcPr>
          <w:p w14:paraId="19272868" w14:textId="21B4B82B" w:rsidR="004F0472" w:rsidRPr="00F701CB" w:rsidRDefault="0044581C" w:rsidP="00307F52">
            <w:pPr>
              <w:spacing w:after="0" w:line="240" w:lineRule="auto"/>
              <w:ind w:left="0" w:right="0" w:firstLine="0"/>
              <w:jc w:val="center"/>
              <w:rPr>
                <w:rFonts w:eastAsia="Times New Roman"/>
                <w:sz w:val="16"/>
                <w:szCs w:val="16"/>
              </w:rPr>
            </w:pPr>
            <w:r w:rsidRPr="00F701CB">
              <w:rPr>
                <w:rFonts w:eastAsia="Times New Roman"/>
                <w:sz w:val="16"/>
                <w:szCs w:val="16"/>
              </w:rPr>
              <w:t>2</w:t>
            </w:r>
            <w:r w:rsidR="009F715E" w:rsidRPr="00F701CB">
              <w:rPr>
                <w:rFonts w:eastAsia="Times New Roman"/>
                <w:sz w:val="16"/>
                <w:szCs w:val="16"/>
              </w:rPr>
              <w:t>7</w:t>
            </w:r>
            <w:r w:rsidR="00307F52" w:rsidRPr="00F701CB">
              <w:rPr>
                <w:rFonts w:eastAsia="Times New Roman"/>
                <w:sz w:val="16"/>
                <w:szCs w:val="16"/>
              </w:rPr>
              <w:t>4</w:t>
            </w:r>
          </w:p>
        </w:tc>
        <w:tc>
          <w:tcPr>
            <w:tcW w:w="1105" w:type="dxa"/>
            <w:tcBorders>
              <w:top w:val="nil"/>
              <w:left w:val="nil"/>
              <w:bottom w:val="single" w:sz="4" w:space="0" w:color="auto"/>
              <w:right w:val="single" w:sz="4" w:space="0" w:color="auto"/>
            </w:tcBorders>
            <w:shd w:val="clear" w:color="auto" w:fill="auto"/>
            <w:vAlign w:val="center"/>
            <w:hideMark/>
          </w:tcPr>
          <w:p w14:paraId="0E45DCE0" w14:textId="77777777" w:rsidR="004F0472" w:rsidRPr="00F701CB" w:rsidRDefault="004F0472" w:rsidP="00C86F55">
            <w:pPr>
              <w:spacing w:after="0" w:line="240" w:lineRule="auto"/>
              <w:ind w:left="0" w:right="0" w:firstLine="0"/>
              <w:jc w:val="center"/>
              <w:rPr>
                <w:rFonts w:eastAsia="Times New Roman"/>
                <w:sz w:val="16"/>
                <w:szCs w:val="16"/>
              </w:rPr>
            </w:pPr>
            <w:r w:rsidRPr="00F701CB">
              <w:rPr>
                <w:rFonts w:eastAsia="Times New Roman"/>
                <w:sz w:val="16"/>
                <w:szCs w:val="16"/>
              </w:rPr>
              <w:t>Alfanumérico</w:t>
            </w:r>
          </w:p>
        </w:tc>
        <w:tc>
          <w:tcPr>
            <w:tcW w:w="2831" w:type="dxa"/>
            <w:tcBorders>
              <w:top w:val="nil"/>
              <w:left w:val="nil"/>
              <w:bottom w:val="single" w:sz="4" w:space="0" w:color="auto"/>
              <w:right w:val="single" w:sz="4" w:space="0" w:color="auto"/>
            </w:tcBorders>
            <w:shd w:val="clear" w:color="auto" w:fill="auto"/>
            <w:vAlign w:val="center"/>
            <w:hideMark/>
          </w:tcPr>
          <w:p w14:paraId="29372E9B" w14:textId="745C0CF3" w:rsidR="004F0472" w:rsidRPr="00F701CB" w:rsidRDefault="004F0472" w:rsidP="00307F52">
            <w:pPr>
              <w:spacing w:after="0" w:line="240" w:lineRule="auto"/>
              <w:ind w:left="0" w:right="0" w:firstLine="0"/>
              <w:jc w:val="left"/>
              <w:rPr>
                <w:rFonts w:eastAsia="Times New Roman"/>
                <w:sz w:val="16"/>
                <w:szCs w:val="16"/>
              </w:rPr>
            </w:pPr>
            <w:r w:rsidRPr="00F701CB">
              <w:rPr>
                <w:rFonts w:eastAsia="Times New Roman"/>
                <w:sz w:val="16"/>
                <w:szCs w:val="16"/>
              </w:rPr>
              <w:t xml:space="preserve">-Llenado con X hasta completar las </w:t>
            </w:r>
            <w:r w:rsidR="00EF4798" w:rsidRPr="006E58A7">
              <w:rPr>
                <w:rFonts w:eastAsia="Times New Roman"/>
                <w:sz w:val="16"/>
                <w:szCs w:val="16"/>
              </w:rPr>
              <w:t>31</w:t>
            </w:r>
            <w:r w:rsidR="00307F52" w:rsidRPr="006E58A7">
              <w:rPr>
                <w:rFonts w:eastAsia="Times New Roman"/>
                <w:sz w:val="16"/>
                <w:szCs w:val="16"/>
              </w:rPr>
              <w:t>2</w:t>
            </w:r>
            <w:r w:rsidR="0044581C" w:rsidRPr="00F701CB">
              <w:rPr>
                <w:rFonts w:eastAsia="Times New Roman"/>
                <w:sz w:val="16"/>
                <w:szCs w:val="16"/>
              </w:rPr>
              <w:t xml:space="preserve"> posiciones</w:t>
            </w:r>
            <w:r w:rsidRPr="00F701CB">
              <w:rPr>
                <w:rFonts w:eastAsia="Times New Roman"/>
                <w:sz w:val="16"/>
                <w:szCs w:val="16"/>
              </w:rPr>
              <w:t>.</w:t>
            </w:r>
          </w:p>
        </w:tc>
        <w:tc>
          <w:tcPr>
            <w:tcW w:w="968" w:type="dxa"/>
            <w:tcBorders>
              <w:top w:val="nil"/>
              <w:left w:val="nil"/>
              <w:bottom w:val="single" w:sz="4" w:space="0" w:color="auto"/>
              <w:right w:val="single" w:sz="4" w:space="0" w:color="auto"/>
            </w:tcBorders>
            <w:shd w:val="clear" w:color="auto" w:fill="auto"/>
            <w:vAlign w:val="center"/>
            <w:hideMark/>
          </w:tcPr>
          <w:p w14:paraId="4503B0BF" w14:textId="77777777" w:rsidR="004F0472" w:rsidRPr="00F701CB" w:rsidRDefault="004F0472" w:rsidP="00C86F55">
            <w:pPr>
              <w:spacing w:after="0" w:line="240" w:lineRule="auto"/>
              <w:ind w:left="0" w:right="0" w:firstLine="0"/>
              <w:jc w:val="center"/>
              <w:rPr>
                <w:rFonts w:eastAsia="Times New Roman"/>
                <w:sz w:val="16"/>
                <w:szCs w:val="16"/>
              </w:rPr>
            </w:pPr>
            <w:r w:rsidRPr="00F701CB">
              <w:rPr>
                <w:rFonts w:eastAsia="Times New Roman"/>
                <w:sz w:val="16"/>
                <w:szCs w:val="16"/>
              </w:rPr>
              <w:t>Sí</w:t>
            </w:r>
          </w:p>
        </w:tc>
      </w:tr>
    </w:tbl>
    <w:p w14:paraId="5B2819C6" w14:textId="77777777" w:rsidR="004F0472" w:rsidRPr="00F701CB" w:rsidRDefault="004F0472" w:rsidP="00C138A4">
      <w:pPr>
        <w:spacing w:after="0"/>
      </w:pPr>
    </w:p>
    <w:p w14:paraId="2C71A99B" w14:textId="77777777" w:rsidR="004F0472" w:rsidRPr="00F701CB" w:rsidRDefault="00561317" w:rsidP="004F0472">
      <w:pPr>
        <w:pStyle w:val="Ttulo1"/>
        <w:numPr>
          <w:ilvl w:val="2"/>
          <w:numId w:val="8"/>
        </w:numPr>
        <w:spacing w:after="160"/>
        <w:ind w:left="709" w:right="0" w:hanging="567"/>
        <w:jc w:val="left"/>
      </w:pPr>
      <w:r w:rsidRPr="00F701CB">
        <w:t xml:space="preserve"> </w:t>
      </w:r>
      <w:bookmarkStart w:id="24" w:name="_Toc8824132"/>
      <w:r w:rsidRPr="00F701CB">
        <w:t>C</w:t>
      </w:r>
      <w:r w:rsidR="004F0472" w:rsidRPr="00F701CB">
        <w:t>uerpo del formato</w:t>
      </w:r>
      <w:bookmarkEnd w:id="24"/>
    </w:p>
    <w:p w14:paraId="1F846FA2" w14:textId="77777777" w:rsidR="004517FC" w:rsidRPr="00F701CB" w:rsidRDefault="004F0472" w:rsidP="009721A1">
      <w:pPr>
        <w:spacing w:after="0"/>
        <w:ind w:left="0" w:firstLine="0"/>
      </w:pPr>
      <w:r w:rsidRPr="00F701CB">
        <w:t>Este tipo de registros contiene</w:t>
      </w:r>
      <w:r w:rsidR="005F56A4" w:rsidRPr="00F701CB">
        <w:t>n</w:t>
      </w:r>
      <w:r w:rsidRPr="00F701CB">
        <w:t xml:space="preserve"> la información referente a lo</w:t>
      </w:r>
      <w:r w:rsidR="002B469E" w:rsidRPr="00F701CB">
        <w:t>s titulares, firmantes y autorizados de</w:t>
      </w:r>
      <w:r w:rsidR="005F56A4" w:rsidRPr="00F701CB">
        <w:t xml:space="preserve"> </w:t>
      </w:r>
      <w:r w:rsidR="002B469E" w:rsidRPr="00F701CB">
        <w:t>l</w:t>
      </w:r>
      <w:r w:rsidR="005F56A4" w:rsidRPr="00F701CB">
        <w:t>os</w:t>
      </w:r>
      <w:r w:rsidR="002B469E" w:rsidRPr="00F701CB">
        <w:t xml:space="preserve"> producto</w:t>
      </w:r>
      <w:r w:rsidR="005F56A4" w:rsidRPr="00F701CB">
        <w:t>s</w:t>
      </w:r>
      <w:r w:rsidR="002B469E" w:rsidRPr="00F701CB">
        <w:t xml:space="preserve"> ofrecido</w:t>
      </w:r>
      <w:r w:rsidR="005F56A4" w:rsidRPr="00F701CB">
        <w:t xml:space="preserve">s que </w:t>
      </w:r>
      <w:r w:rsidR="002B469E" w:rsidRPr="00F701CB">
        <w:t>s</w:t>
      </w:r>
      <w:r w:rsidR="005F56A4" w:rsidRPr="00F701CB">
        <w:t>on</w:t>
      </w:r>
      <w:r w:rsidR="002B469E" w:rsidRPr="00F701CB">
        <w:t xml:space="preserve"> reportado</w:t>
      </w:r>
      <w:r w:rsidR="005F56A4" w:rsidRPr="00F701CB">
        <w:t>s</w:t>
      </w:r>
      <w:r w:rsidR="00AD5EFB" w:rsidRPr="00F701CB">
        <w:t xml:space="preserve"> en el Archivo 1; los cuales</w:t>
      </w:r>
      <w:r w:rsidR="002B469E" w:rsidRPr="00F701CB">
        <w:t xml:space="preserve"> genera</w:t>
      </w:r>
      <w:r w:rsidR="00AD5EFB" w:rsidRPr="00F701CB">
        <w:t xml:space="preserve">n </w:t>
      </w:r>
      <w:r w:rsidR="002B469E" w:rsidRPr="00F701CB">
        <w:t>movimientos (entradas, salidas y afectaciones al saldo)</w:t>
      </w:r>
      <w:r w:rsidRPr="00F701CB">
        <w:t xml:space="preserve"> </w:t>
      </w:r>
      <w:r w:rsidR="002B469E" w:rsidRPr="00F701CB">
        <w:t xml:space="preserve">sobre los </w:t>
      </w:r>
      <w:r w:rsidRPr="00F701CB">
        <w:t xml:space="preserve">productos ofrecidos. </w:t>
      </w:r>
      <w:r w:rsidR="004517FC" w:rsidRPr="00F701CB">
        <w:t>El archivo contiene tantos registros de este tipo, como titulares, apoderados y firmantes tengan los productos reportados en el Archivo 1.</w:t>
      </w:r>
    </w:p>
    <w:p w14:paraId="36BB68E7" w14:textId="77777777" w:rsidR="009721A1" w:rsidRPr="00F701CB" w:rsidRDefault="009721A1" w:rsidP="009721A1">
      <w:pPr>
        <w:spacing w:after="0"/>
        <w:ind w:left="0" w:firstLine="0"/>
      </w:pPr>
    </w:p>
    <w:p w14:paraId="4EB43198" w14:textId="77777777" w:rsidR="004F0472" w:rsidRPr="00F701CB" w:rsidRDefault="004F0472" w:rsidP="009721A1">
      <w:pPr>
        <w:spacing w:after="0"/>
        <w:ind w:left="0" w:firstLine="0"/>
      </w:pPr>
      <w:r w:rsidRPr="00F701CB">
        <w:t>Cada registro corresponde a</w:t>
      </w:r>
      <w:r w:rsidR="00CE0DD5" w:rsidRPr="00F701CB">
        <w:t xml:space="preserve"> un titular, firmante o apoderado de</w:t>
      </w:r>
      <w:r w:rsidRPr="00F701CB">
        <w:t xml:space="preserve"> un producto ofrecido </w:t>
      </w:r>
      <w:r w:rsidR="00CE0DD5" w:rsidRPr="00F701CB">
        <w:t>que es reportado en el Archivo 1.</w:t>
      </w:r>
    </w:p>
    <w:p w14:paraId="333A122E" w14:textId="77777777" w:rsidR="00853C58" w:rsidRPr="00F701CB" w:rsidRDefault="00853C58" w:rsidP="009721A1">
      <w:pPr>
        <w:spacing w:after="0"/>
        <w:ind w:left="0" w:firstLine="0"/>
      </w:pPr>
    </w:p>
    <w:p w14:paraId="71DF7F97" w14:textId="77777777" w:rsidR="004F0472" w:rsidRPr="00F701CB" w:rsidRDefault="004F0472" w:rsidP="009721A1">
      <w:pPr>
        <w:spacing w:after="0"/>
      </w:pPr>
      <w:r w:rsidRPr="00F701CB">
        <w:t>Para cada uno de los registros debe re</w:t>
      </w:r>
      <w:r w:rsidR="004D080F" w:rsidRPr="00F701CB">
        <w:t>gistrarse</w:t>
      </w:r>
      <w:r w:rsidRPr="00F701CB">
        <w:t xml:space="preserve"> la información de los siguientes campos:</w:t>
      </w:r>
    </w:p>
    <w:p w14:paraId="262EA8DC" w14:textId="77777777" w:rsidR="009721A1" w:rsidRPr="00F701CB" w:rsidRDefault="009721A1" w:rsidP="0013756E"/>
    <w:p w14:paraId="6710D410" w14:textId="33CADD1E" w:rsidR="004F0472" w:rsidRPr="00F701CB" w:rsidRDefault="00C43632" w:rsidP="006E58A7">
      <w:pPr>
        <w:numPr>
          <w:ilvl w:val="0"/>
          <w:numId w:val="2"/>
        </w:numPr>
        <w:pBdr>
          <w:left w:val="single" w:sz="4" w:space="4" w:color="auto"/>
        </w:pBdr>
        <w:spacing w:after="7"/>
        <w:ind w:right="0" w:hanging="283"/>
      </w:pPr>
      <w:r w:rsidRPr="00F701CB">
        <w:rPr>
          <w:b/>
        </w:rPr>
        <w:t xml:space="preserve">Columna 1 - </w:t>
      </w:r>
      <w:r w:rsidR="004F0472" w:rsidRPr="00F701CB">
        <w:rPr>
          <w:b/>
        </w:rPr>
        <w:t>Número consecutivo de registro:</w:t>
      </w:r>
      <w:r w:rsidR="004F0472" w:rsidRPr="00F701CB">
        <w:t xml:space="preserve"> es el número único de cada uno de los registros reportados en el archivo</w:t>
      </w:r>
      <w:r w:rsidR="00DA39E7">
        <w:t xml:space="preserve">, </w:t>
      </w:r>
      <w:r w:rsidR="00DA39E7" w:rsidRPr="006E58A7">
        <w:rPr>
          <w:b/>
        </w:rPr>
        <w:t>inicia en 1</w:t>
      </w:r>
      <w:r w:rsidR="004F0472" w:rsidRPr="00F701CB">
        <w:t xml:space="preserve">. </w:t>
      </w:r>
    </w:p>
    <w:p w14:paraId="0BA46958" w14:textId="77777777" w:rsidR="004F0472" w:rsidRPr="00F701CB" w:rsidRDefault="004F0472" w:rsidP="004F0472">
      <w:pPr>
        <w:spacing w:after="9"/>
        <w:ind w:left="283" w:right="0" w:firstLine="0"/>
        <w:jc w:val="center"/>
      </w:pPr>
      <w:r w:rsidRPr="00F701CB">
        <w:t xml:space="preserve"> </w:t>
      </w:r>
    </w:p>
    <w:p w14:paraId="37D24079" w14:textId="4F042E34" w:rsidR="00D13329" w:rsidRPr="00F701CB" w:rsidRDefault="00C43632" w:rsidP="00D13329">
      <w:pPr>
        <w:spacing w:after="7"/>
        <w:ind w:left="283" w:right="0" w:firstLine="0"/>
      </w:pPr>
      <w:r w:rsidRPr="00F701CB">
        <w:rPr>
          <w:b/>
        </w:rPr>
        <w:t xml:space="preserve">Columna 2 - </w:t>
      </w:r>
      <w:r w:rsidR="004F0472" w:rsidRPr="00F701CB">
        <w:rPr>
          <w:b/>
        </w:rPr>
        <w:t>Número del producto:</w:t>
      </w:r>
      <w:r w:rsidR="004F0472" w:rsidRPr="00F701CB">
        <w:t xml:space="preserve"> es el número de identificación único que asigna la entidad reportante a cada producto financiero ofrecido. </w:t>
      </w:r>
      <w:r w:rsidR="00D13329" w:rsidRPr="00F701CB">
        <w:rPr>
          <w:u w:val="single"/>
        </w:rPr>
        <w:t xml:space="preserve">Este campo es </w:t>
      </w:r>
      <w:r w:rsidR="00810B3C" w:rsidRPr="00F701CB">
        <w:rPr>
          <w:u w:val="single"/>
        </w:rPr>
        <w:t>la llave 1</w:t>
      </w:r>
      <w:r w:rsidR="00D13329" w:rsidRPr="00F701CB">
        <w:rPr>
          <w:u w:val="single"/>
        </w:rPr>
        <w:t xml:space="preserve"> entre los Archivo 1 y Archivo 2 y debe coincidir con el</w:t>
      </w:r>
      <w:r w:rsidR="00810B3C" w:rsidRPr="00F701CB">
        <w:rPr>
          <w:u w:val="single"/>
        </w:rPr>
        <w:t xml:space="preserve"> campo</w:t>
      </w:r>
      <w:r w:rsidR="00D13329" w:rsidRPr="00F701CB">
        <w:rPr>
          <w:u w:val="single"/>
        </w:rPr>
        <w:t xml:space="preserve"> </w:t>
      </w:r>
      <w:r w:rsidR="00810B3C" w:rsidRPr="00F701CB">
        <w:rPr>
          <w:i/>
          <w:u w:val="single"/>
        </w:rPr>
        <w:t>N</w:t>
      </w:r>
      <w:r w:rsidR="00D13329" w:rsidRPr="00F701CB">
        <w:rPr>
          <w:i/>
          <w:u w:val="single"/>
        </w:rPr>
        <w:t>úmero único del producto</w:t>
      </w:r>
      <w:r w:rsidR="00D13329" w:rsidRPr="00F701CB">
        <w:rPr>
          <w:u w:val="single"/>
        </w:rPr>
        <w:t xml:space="preserve"> reportado en el Archivo 1</w:t>
      </w:r>
      <w:r w:rsidR="00D13329" w:rsidRPr="00F701CB">
        <w:t>.</w:t>
      </w:r>
    </w:p>
    <w:p w14:paraId="3D6A0E4A" w14:textId="3422D857" w:rsidR="004F0472" w:rsidRPr="00F701CB" w:rsidRDefault="004F0472" w:rsidP="00FC5A76">
      <w:pPr>
        <w:spacing w:after="9"/>
        <w:ind w:left="283" w:right="0" w:firstLine="0"/>
      </w:pPr>
    </w:p>
    <w:p w14:paraId="01FCCAC1" w14:textId="6FC2A3F0" w:rsidR="001C099E" w:rsidRPr="00F701CB" w:rsidRDefault="000672F8" w:rsidP="0059040B">
      <w:pPr>
        <w:numPr>
          <w:ilvl w:val="0"/>
          <w:numId w:val="2"/>
        </w:numPr>
        <w:spacing w:after="0"/>
        <w:ind w:right="0" w:hanging="283"/>
      </w:pPr>
      <w:r w:rsidRPr="00F701CB">
        <w:rPr>
          <w:b/>
        </w:rPr>
        <w:t>Columna 3 - Tipo de producto:</w:t>
      </w:r>
      <w:r w:rsidRPr="00F701CB">
        <w:t xml:space="preserve"> es el código del producto financiero ofrecido por la entidad reportante. </w:t>
      </w:r>
      <w:r w:rsidR="001C099E" w:rsidRPr="00F701CB">
        <w:t xml:space="preserve">Este código debe ser seleccionado del </w:t>
      </w:r>
      <w:r w:rsidR="0059040B" w:rsidRPr="00F701CB">
        <w:t xml:space="preserve">Cuadro 1 </w:t>
      </w:r>
      <w:r w:rsidR="001C099E" w:rsidRPr="00F701CB">
        <w:t xml:space="preserve">del archivo “Cuadros Complementarios del Anexo 6”, el cual se encuentra a disposición de las entidades reportantes en la sección </w:t>
      </w:r>
      <w:r w:rsidR="001C099E" w:rsidRPr="00F701CB">
        <w:rPr>
          <w:b/>
        </w:rPr>
        <w:t>Reportantes &gt; Superintendencia Financiera de Colombia &gt; Anexos técnicos – Utilidades</w:t>
      </w:r>
      <w:r w:rsidR="001C099E" w:rsidRPr="00F701CB">
        <w:t>, de la página web de la UIAF (www.uiaf.gov.co).</w:t>
      </w:r>
    </w:p>
    <w:p w14:paraId="49D528A6" w14:textId="2A971B3D" w:rsidR="001C099E" w:rsidRPr="00F701CB" w:rsidRDefault="001C099E" w:rsidP="00D13329">
      <w:pPr>
        <w:spacing w:after="7"/>
        <w:ind w:left="283" w:right="0" w:firstLine="0"/>
      </w:pPr>
    </w:p>
    <w:p w14:paraId="4FF03F39" w14:textId="118549A4" w:rsidR="00D13329" w:rsidRPr="00F701CB" w:rsidRDefault="00D13329" w:rsidP="00D13329">
      <w:pPr>
        <w:spacing w:after="7"/>
        <w:ind w:left="283" w:right="0" w:firstLine="0"/>
      </w:pPr>
      <w:r w:rsidRPr="00F701CB">
        <w:rPr>
          <w:u w:val="single"/>
        </w:rPr>
        <w:t xml:space="preserve">Este campo es </w:t>
      </w:r>
      <w:r w:rsidR="00810B3C" w:rsidRPr="00F701CB">
        <w:rPr>
          <w:u w:val="single"/>
        </w:rPr>
        <w:t>la llave 2</w:t>
      </w:r>
      <w:r w:rsidRPr="00F701CB">
        <w:rPr>
          <w:u w:val="single"/>
        </w:rPr>
        <w:t xml:space="preserve"> entre los Archivo 1 y Archivo 2 y debe coincidir con el</w:t>
      </w:r>
      <w:r w:rsidR="00810B3C" w:rsidRPr="00F701CB">
        <w:rPr>
          <w:u w:val="single"/>
        </w:rPr>
        <w:t xml:space="preserve"> campo</w:t>
      </w:r>
      <w:r w:rsidRPr="00F701CB">
        <w:rPr>
          <w:u w:val="single"/>
        </w:rPr>
        <w:t xml:space="preserve"> </w:t>
      </w:r>
      <w:r w:rsidR="00810B3C" w:rsidRPr="00F701CB">
        <w:rPr>
          <w:i/>
          <w:u w:val="single"/>
        </w:rPr>
        <w:t>T</w:t>
      </w:r>
      <w:r w:rsidRPr="00F701CB">
        <w:rPr>
          <w:i/>
          <w:u w:val="single"/>
        </w:rPr>
        <w:t>ipo de producto</w:t>
      </w:r>
      <w:r w:rsidRPr="00F701CB">
        <w:rPr>
          <w:u w:val="single"/>
        </w:rPr>
        <w:t xml:space="preserve"> reportado en el Archivo 1</w:t>
      </w:r>
      <w:r w:rsidRPr="00F701CB">
        <w:t>.</w:t>
      </w:r>
    </w:p>
    <w:p w14:paraId="7E075594" w14:textId="77777777" w:rsidR="000672F8" w:rsidRPr="00F701CB" w:rsidRDefault="000672F8" w:rsidP="005503B2">
      <w:pPr>
        <w:spacing w:after="9"/>
        <w:ind w:left="283" w:right="0" w:firstLine="0"/>
      </w:pPr>
    </w:p>
    <w:p w14:paraId="76D39BDA" w14:textId="24AC0943" w:rsidR="009A37E1" w:rsidRPr="00F701CB" w:rsidRDefault="00C43632" w:rsidP="0059040B">
      <w:pPr>
        <w:numPr>
          <w:ilvl w:val="0"/>
          <w:numId w:val="2"/>
        </w:numPr>
        <w:spacing w:after="0"/>
        <w:ind w:right="0" w:hanging="283"/>
      </w:pPr>
      <w:r w:rsidRPr="00F701CB">
        <w:rPr>
          <w:b/>
        </w:rPr>
        <w:t xml:space="preserve">Columna </w:t>
      </w:r>
      <w:r w:rsidR="008B066D" w:rsidRPr="00F701CB">
        <w:rPr>
          <w:b/>
        </w:rPr>
        <w:t>4</w:t>
      </w:r>
      <w:r w:rsidRPr="00F701CB">
        <w:rPr>
          <w:b/>
        </w:rPr>
        <w:t xml:space="preserve"> - </w:t>
      </w:r>
      <w:r w:rsidR="00417479" w:rsidRPr="00F701CB">
        <w:rPr>
          <w:b/>
        </w:rPr>
        <w:t>Rol:</w:t>
      </w:r>
      <w:r w:rsidR="00417479" w:rsidRPr="00F701CB">
        <w:t xml:space="preserve"> </w:t>
      </w:r>
      <w:r w:rsidR="009A37E1" w:rsidRPr="00F701CB">
        <w:t xml:space="preserve">es el código que </w:t>
      </w:r>
      <w:r w:rsidR="000400CA" w:rsidRPr="00F701CB">
        <w:t xml:space="preserve">clasifica a los individuos (persona natural, persona jurídica, fondo, etc.) que pueden realizar movimientos </w:t>
      </w:r>
      <w:r w:rsidR="001204C7" w:rsidRPr="00F701CB">
        <w:t xml:space="preserve">sobre </w:t>
      </w:r>
      <w:r w:rsidR="000400CA" w:rsidRPr="00F701CB">
        <w:t>el producto ofrecido que es reportado en el Archivo 1.</w:t>
      </w:r>
      <w:r w:rsidR="001204C7" w:rsidRPr="00F701CB">
        <w:t xml:space="preserve"> </w:t>
      </w:r>
      <w:r w:rsidR="009A37E1" w:rsidRPr="00F701CB">
        <w:t>Este cód</w:t>
      </w:r>
      <w:r w:rsidR="001204C7" w:rsidRPr="00F701CB">
        <w:t xml:space="preserve">igo debe </w:t>
      </w:r>
      <w:r w:rsidR="00F8163C" w:rsidRPr="00F701CB">
        <w:t xml:space="preserve">ser seleccionado del </w:t>
      </w:r>
      <w:r w:rsidR="0059040B" w:rsidRPr="00F701CB">
        <w:t xml:space="preserve">Cuadro 3 </w:t>
      </w:r>
      <w:r w:rsidR="00F8163C" w:rsidRPr="00F701CB">
        <w:t xml:space="preserve">del archivo “Cuadros Complementarios del Anexo 6”, el cual se encuentra a disposición de las entidades reportantes en la sección </w:t>
      </w:r>
      <w:r w:rsidR="00F8163C" w:rsidRPr="00F701CB">
        <w:rPr>
          <w:b/>
        </w:rPr>
        <w:t xml:space="preserve">Reportantes &gt; Superintendencia Financiera de </w:t>
      </w:r>
      <w:r w:rsidR="00F8163C" w:rsidRPr="00F701CB">
        <w:rPr>
          <w:b/>
        </w:rPr>
        <w:lastRenderedPageBreak/>
        <w:t>Colombia &gt; Anexos técnicos – Utilidades</w:t>
      </w:r>
      <w:r w:rsidR="00F8163C" w:rsidRPr="00F701CB">
        <w:t>, de la página web de la UIAF (www.uiaf.gov.co).</w:t>
      </w:r>
    </w:p>
    <w:p w14:paraId="44307559" w14:textId="77777777" w:rsidR="00F8163C" w:rsidRPr="00F701CB" w:rsidRDefault="00F8163C" w:rsidP="00F8163C">
      <w:pPr>
        <w:spacing w:after="0"/>
        <w:ind w:left="283" w:right="0" w:firstLine="0"/>
      </w:pPr>
    </w:p>
    <w:p w14:paraId="5B882DBB" w14:textId="34F036DA" w:rsidR="009A37E1" w:rsidRPr="00F701CB" w:rsidRDefault="009A37E1" w:rsidP="00F8163C">
      <w:pPr>
        <w:spacing w:after="0"/>
        <w:ind w:left="283" w:right="0" w:firstLine="0"/>
      </w:pPr>
      <w:r w:rsidRPr="00F701CB">
        <w:t>Deben re</w:t>
      </w:r>
      <w:r w:rsidR="009336CB" w:rsidRPr="00F701CB">
        <w:t>portarse</w:t>
      </w:r>
      <w:r w:rsidRPr="00F701CB">
        <w:t xml:space="preserve"> </w:t>
      </w:r>
      <w:r w:rsidRPr="00F701CB">
        <w:rPr>
          <w:u w:val="single"/>
        </w:rPr>
        <w:t>todos</w:t>
      </w:r>
      <w:r w:rsidRPr="00F701CB">
        <w:t xml:space="preserve"> </w:t>
      </w:r>
      <w:r w:rsidR="009172F9" w:rsidRPr="00F701CB">
        <w:t xml:space="preserve">los </w:t>
      </w:r>
      <w:r w:rsidR="009336CB" w:rsidRPr="00F701CB">
        <w:t>titulares, apoderados y firmantes que sean autorizados para generan movimientos en</w:t>
      </w:r>
      <w:r w:rsidR="000654D9" w:rsidRPr="00F701CB">
        <w:t xml:space="preserve"> cada uno de los</w:t>
      </w:r>
      <w:r w:rsidR="009336CB" w:rsidRPr="00F701CB">
        <w:t xml:space="preserve"> producto</w:t>
      </w:r>
      <w:r w:rsidR="000654D9" w:rsidRPr="00F701CB">
        <w:t>s</w:t>
      </w:r>
      <w:r w:rsidR="009336CB" w:rsidRPr="00F701CB">
        <w:t xml:space="preserve"> financiero</w:t>
      </w:r>
      <w:r w:rsidR="000654D9" w:rsidRPr="00F701CB">
        <w:t>s</w:t>
      </w:r>
      <w:r w:rsidR="009336CB" w:rsidRPr="00F701CB">
        <w:t xml:space="preserve"> ofrecido</w:t>
      </w:r>
      <w:r w:rsidR="000654D9" w:rsidRPr="00F701CB">
        <w:t>s</w:t>
      </w:r>
      <w:r w:rsidRPr="00F701CB">
        <w:t>.</w:t>
      </w:r>
      <w:r w:rsidR="00F12B22" w:rsidRPr="00F701CB">
        <w:t xml:space="preserve"> Puede reportarlos en cualquier orden.</w:t>
      </w:r>
    </w:p>
    <w:p w14:paraId="124F334E" w14:textId="77777777" w:rsidR="005E0BF7" w:rsidRPr="00F701CB" w:rsidRDefault="005E0BF7" w:rsidP="00F8163C">
      <w:pPr>
        <w:spacing w:after="0"/>
        <w:ind w:left="283" w:right="0" w:firstLine="0"/>
      </w:pPr>
    </w:p>
    <w:p w14:paraId="036FFF0C" w14:textId="77777777" w:rsidR="00256690" w:rsidRPr="00F701CB" w:rsidRDefault="0054464D" w:rsidP="00F8163C">
      <w:pPr>
        <w:spacing w:after="0"/>
        <w:ind w:left="283" w:right="0" w:firstLine="0"/>
      </w:pPr>
      <w:r w:rsidRPr="00F701CB">
        <w:t>Para el leasing, solo deben reportarse los titulares contractuales y los firmantes y apoderados que son autorizados</w:t>
      </w:r>
      <w:r w:rsidR="00256690" w:rsidRPr="00F701CB">
        <w:t>.</w:t>
      </w:r>
    </w:p>
    <w:p w14:paraId="7A981C50" w14:textId="77777777" w:rsidR="00256690" w:rsidRPr="00F701CB" w:rsidRDefault="00256690" w:rsidP="00F8163C">
      <w:pPr>
        <w:spacing w:after="0"/>
        <w:ind w:left="283" w:right="0" w:firstLine="0"/>
      </w:pPr>
    </w:p>
    <w:p w14:paraId="388328AB" w14:textId="77777777" w:rsidR="0054464D" w:rsidRPr="00F701CB" w:rsidRDefault="00256690" w:rsidP="0094460C">
      <w:pPr>
        <w:spacing w:after="7"/>
        <w:ind w:left="283" w:right="0" w:firstLine="0"/>
      </w:pPr>
      <w:r w:rsidRPr="00F701CB">
        <w:t>Para las tarjetas de crédito amparadas se debe reportar a la persona que haga de titular.</w:t>
      </w:r>
    </w:p>
    <w:p w14:paraId="09E2C2D4" w14:textId="77777777" w:rsidR="00654D28" w:rsidRPr="00F701CB" w:rsidRDefault="00654D28" w:rsidP="0094460C">
      <w:pPr>
        <w:spacing w:after="7"/>
        <w:ind w:left="283" w:right="0" w:firstLine="0"/>
      </w:pPr>
    </w:p>
    <w:p w14:paraId="35D2B803" w14:textId="6EC36600" w:rsidR="00870843" w:rsidRPr="00F701CB" w:rsidRDefault="00C43632" w:rsidP="007F1962">
      <w:pPr>
        <w:numPr>
          <w:ilvl w:val="0"/>
          <w:numId w:val="3"/>
        </w:numPr>
        <w:spacing w:after="0" w:line="261" w:lineRule="auto"/>
        <w:ind w:right="0" w:hanging="283"/>
      </w:pPr>
      <w:r w:rsidRPr="00F701CB">
        <w:rPr>
          <w:b/>
        </w:rPr>
        <w:t xml:space="preserve">Columna </w:t>
      </w:r>
      <w:r w:rsidR="008B066D" w:rsidRPr="00F701CB">
        <w:rPr>
          <w:b/>
        </w:rPr>
        <w:t>5</w:t>
      </w:r>
      <w:r w:rsidRPr="00F701CB">
        <w:rPr>
          <w:b/>
        </w:rPr>
        <w:t xml:space="preserve"> - </w:t>
      </w:r>
      <w:r w:rsidR="00870843" w:rsidRPr="00F701CB">
        <w:rPr>
          <w:b/>
        </w:rPr>
        <w:t>Tipo de identificación:</w:t>
      </w:r>
      <w:r w:rsidR="00870843" w:rsidRPr="00F701CB">
        <w:t xml:space="preserve"> corresponde al código de identificación del titular</w:t>
      </w:r>
      <w:r w:rsidR="0044581C" w:rsidRPr="00F701CB">
        <w:t>, firmante o apoderado</w:t>
      </w:r>
      <w:r w:rsidR="00870843" w:rsidRPr="00F701CB">
        <w:t xml:space="preserve"> del producto ofrecido </w:t>
      </w:r>
      <w:r w:rsidR="00BC055F" w:rsidRPr="00F701CB">
        <w:t>que fue reportado en el Archivo 1</w:t>
      </w:r>
      <w:r w:rsidR="00870843" w:rsidRPr="00F701CB">
        <w:t>. Este cód</w:t>
      </w:r>
      <w:r w:rsidR="004C7C5F" w:rsidRPr="00F701CB">
        <w:t xml:space="preserve">igo debe </w:t>
      </w:r>
      <w:r w:rsidR="00F8163C" w:rsidRPr="00F701CB">
        <w:t>seleccionarse del</w:t>
      </w:r>
      <w:r w:rsidR="004C7C5F" w:rsidRPr="00F701CB">
        <w:t xml:space="preserve"> </w:t>
      </w:r>
      <w:r w:rsidR="007F1962" w:rsidRPr="00F701CB">
        <w:t>Cuadro 4</w:t>
      </w:r>
      <w:r w:rsidR="00F8163C" w:rsidRPr="00F701CB">
        <w:t xml:space="preserve"> del archivo “Cuadros Complementarios del Anexo 6”, el cual se encuentra a disposición de las entidades reportantes en la sección </w:t>
      </w:r>
      <w:r w:rsidR="00F8163C" w:rsidRPr="00F701CB">
        <w:rPr>
          <w:b/>
        </w:rPr>
        <w:t>Reportantes &gt; Superintendencia Financiera de Colombia &gt; Anexos técnicos – Utilidades</w:t>
      </w:r>
      <w:r w:rsidR="00F8163C" w:rsidRPr="00F701CB">
        <w:t>, de la página web de la UIAF (www.uiaf.gov.co).</w:t>
      </w:r>
    </w:p>
    <w:p w14:paraId="0A9967E7" w14:textId="77777777" w:rsidR="00F8163C" w:rsidRPr="00F701CB" w:rsidRDefault="00F8163C" w:rsidP="00F8163C">
      <w:pPr>
        <w:spacing w:after="0" w:line="261" w:lineRule="auto"/>
        <w:ind w:left="0" w:right="0" w:firstLine="0"/>
      </w:pPr>
    </w:p>
    <w:p w14:paraId="330DFC33" w14:textId="0D96C4D2" w:rsidR="00870843" w:rsidRPr="00F701CB" w:rsidRDefault="00C43632" w:rsidP="00F8163C">
      <w:pPr>
        <w:numPr>
          <w:ilvl w:val="0"/>
          <w:numId w:val="4"/>
        </w:numPr>
        <w:spacing w:after="0"/>
        <w:ind w:right="0" w:hanging="283"/>
      </w:pPr>
      <w:r w:rsidRPr="00F701CB">
        <w:rPr>
          <w:b/>
        </w:rPr>
        <w:t xml:space="preserve">Columna </w:t>
      </w:r>
      <w:r w:rsidR="008B066D" w:rsidRPr="00F701CB">
        <w:rPr>
          <w:b/>
        </w:rPr>
        <w:t>6</w:t>
      </w:r>
      <w:r w:rsidRPr="00F701CB">
        <w:rPr>
          <w:b/>
        </w:rPr>
        <w:t xml:space="preserve"> - </w:t>
      </w:r>
      <w:r w:rsidR="00870843" w:rsidRPr="00F701CB">
        <w:rPr>
          <w:b/>
        </w:rPr>
        <w:t xml:space="preserve">Número de identificación: </w:t>
      </w:r>
      <w:r w:rsidR="00870843" w:rsidRPr="00F701CB">
        <w:t>es el número de identificación del titular</w:t>
      </w:r>
      <w:r w:rsidR="002C1C0E" w:rsidRPr="00F701CB">
        <w:t>, apoderado o firmante</w:t>
      </w:r>
      <w:r w:rsidR="00870843" w:rsidRPr="00F701CB">
        <w:t xml:space="preserve"> del producto financiero reportado. En el caso de los NIT, no </w:t>
      </w:r>
      <w:r w:rsidR="00CB3207" w:rsidRPr="00F701CB">
        <w:t xml:space="preserve">debe </w:t>
      </w:r>
      <w:r w:rsidR="00870843" w:rsidRPr="00F701CB">
        <w:t>incluir el dígito de verificación.</w:t>
      </w:r>
    </w:p>
    <w:p w14:paraId="3A91092B" w14:textId="77777777" w:rsidR="00870843" w:rsidRPr="00F701CB" w:rsidRDefault="00870843" w:rsidP="00870843">
      <w:pPr>
        <w:spacing w:after="12" w:line="259" w:lineRule="auto"/>
        <w:ind w:left="283" w:right="0" w:firstLine="0"/>
        <w:jc w:val="left"/>
      </w:pPr>
    </w:p>
    <w:p w14:paraId="1418786E" w14:textId="3E9794C8" w:rsidR="00870843" w:rsidRPr="00F701CB" w:rsidRDefault="00C43632" w:rsidP="006E5328">
      <w:pPr>
        <w:numPr>
          <w:ilvl w:val="0"/>
          <w:numId w:val="4"/>
        </w:numPr>
        <w:spacing w:after="9"/>
        <w:ind w:right="0" w:hanging="283"/>
      </w:pPr>
      <w:r w:rsidRPr="00F701CB">
        <w:rPr>
          <w:b/>
        </w:rPr>
        <w:t xml:space="preserve">Columna </w:t>
      </w:r>
      <w:r w:rsidR="008B066D" w:rsidRPr="00F701CB">
        <w:rPr>
          <w:b/>
        </w:rPr>
        <w:t>7</w:t>
      </w:r>
      <w:r w:rsidRPr="00F701CB">
        <w:rPr>
          <w:b/>
        </w:rPr>
        <w:t xml:space="preserve"> - </w:t>
      </w:r>
      <w:r w:rsidR="00E83782" w:rsidRPr="00F701CB">
        <w:rPr>
          <w:b/>
        </w:rPr>
        <w:t>Dígito</w:t>
      </w:r>
      <w:r w:rsidR="00870843" w:rsidRPr="00F701CB">
        <w:rPr>
          <w:b/>
        </w:rPr>
        <w:t xml:space="preserve"> de verificación:</w:t>
      </w:r>
      <w:r w:rsidR="00870843" w:rsidRPr="00F701CB">
        <w:t xml:space="preserve"> </w:t>
      </w:r>
      <w:r w:rsidR="006E5328" w:rsidRPr="00F701CB">
        <w:t>en este campo debe reportar el dígito de verificación de las identificaciones tipo NIT. Debe ingresar el valor de "-1" cuando se desconozca el dígito de verificación del NIT o cuando el tipo de identificación es diferente a NIT.</w:t>
      </w:r>
    </w:p>
    <w:p w14:paraId="0AB7B382" w14:textId="77777777" w:rsidR="006E5328" w:rsidRPr="00F701CB" w:rsidRDefault="006E5328" w:rsidP="00993193">
      <w:pPr>
        <w:spacing w:after="12" w:line="259" w:lineRule="auto"/>
        <w:ind w:left="283" w:right="0" w:firstLine="0"/>
        <w:jc w:val="left"/>
      </w:pPr>
    </w:p>
    <w:p w14:paraId="09D0DC32" w14:textId="4CA5E8E1" w:rsidR="00870843" w:rsidRPr="00F701CB" w:rsidRDefault="00C43632" w:rsidP="00870843">
      <w:pPr>
        <w:numPr>
          <w:ilvl w:val="0"/>
          <w:numId w:val="4"/>
        </w:numPr>
        <w:spacing w:after="9"/>
        <w:ind w:right="0" w:hanging="283"/>
      </w:pPr>
      <w:r w:rsidRPr="00F701CB">
        <w:rPr>
          <w:b/>
        </w:rPr>
        <w:t xml:space="preserve">Columna </w:t>
      </w:r>
      <w:r w:rsidR="008B066D" w:rsidRPr="00F701CB">
        <w:rPr>
          <w:b/>
        </w:rPr>
        <w:t>8</w:t>
      </w:r>
      <w:r w:rsidRPr="00F701CB">
        <w:rPr>
          <w:b/>
        </w:rPr>
        <w:t xml:space="preserve"> - </w:t>
      </w:r>
      <w:r w:rsidR="00870843" w:rsidRPr="00F701CB">
        <w:rPr>
          <w:b/>
        </w:rPr>
        <w:t>Nombre del titular:</w:t>
      </w:r>
      <w:r w:rsidR="00870843" w:rsidRPr="00F701CB">
        <w:t xml:space="preserve"> es el nombre con que se encuentra registrado el titular</w:t>
      </w:r>
      <w:r w:rsidR="00224CEA" w:rsidRPr="00F701CB">
        <w:t>, apoderado o firmante que está siendo reportado</w:t>
      </w:r>
      <w:r w:rsidR="00870843" w:rsidRPr="00F701CB">
        <w:t>. Para una persona natural, se incluyen los nombres y apellidos (respetando este orden). Para una persona jurídica</w:t>
      </w:r>
      <w:r w:rsidR="000942FF" w:rsidRPr="00F701CB">
        <w:t>,</w:t>
      </w:r>
      <w:r w:rsidR="00870843" w:rsidRPr="00F701CB">
        <w:t xml:space="preserve"> es la razón social.</w:t>
      </w:r>
    </w:p>
    <w:p w14:paraId="3FE0FA20" w14:textId="77777777" w:rsidR="00C26411" w:rsidRPr="00F701CB" w:rsidRDefault="00C26411" w:rsidP="00C26411">
      <w:pPr>
        <w:spacing w:after="0"/>
        <w:ind w:right="0"/>
      </w:pPr>
    </w:p>
    <w:p w14:paraId="2C9C218A" w14:textId="77777777" w:rsidR="004F0472" w:rsidRPr="00F701CB" w:rsidRDefault="004F0472" w:rsidP="004F0472">
      <w:pPr>
        <w:ind w:right="0"/>
      </w:pPr>
      <w:r w:rsidRPr="00F701CB">
        <w:rPr>
          <w:u w:val="single"/>
        </w:rPr>
        <w:t>La longitud y el formato</w:t>
      </w:r>
      <w:r w:rsidRPr="00F701CB">
        <w:t xml:space="preserve"> que debe tener cada uno de los anteriores campos descritos es la siguiente:</w:t>
      </w:r>
    </w:p>
    <w:p w14:paraId="7CBF6786" w14:textId="77777777" w:rsidR="00870843" w:rsidRPr="00F701CB" w:rsidRDefault="001616E8" w:rsidP="00F12B22">
      <w:pPr>
        <w:pStyle w:val="Descripcin"/>
        <w:keepNext/>
        <w:rPr>
          <w:b w:val="0"/>
        </w:rPr>
      </w:pPr>
      <w:bookmarkStart w:id="25" w:name="_Toc8824177"/>
      <w:r w:rsidRPr="00F701CB">
        <w:t xml:space="preserve">Cuadro </w:t>
      </w:r>
      <w:r w:rsidR="002007D2">
        <w:rPr>
          <w:noProof/>
        </w:rPr>
        <w:fldChar w:fldCharType="begin"/>
      </w:r>
      <w:r w:rsidR="002007D2">
        <w:rPr>
          <w:noProof/>
        </w:rPr>
        <w:instrText xml:space="preserve"> SEQ Cuadro \* ARABIC </w:instrText>
      </w:r>
      <w:r w:rsidR="002007D2">
        <w:rPr>
          <w:noProof/>
        </w:rPr>
        <w:fldChar w:fldCharType="separate"/>
      </w:r>
      <w:r w:rsidR="00E4491E">
        <w:rPr>
          <w:noProof/>
        </w:rPr>
        <w:t>6</w:t>
      </w:r>
      <w:r w:rsidR="002007D2">
        <w:rPr>
          <w:noProof/>
        </w:rPr>
        <w:fldChar w:fldCharType="end"/>
      </w:r>
      <w:r w:rsidRPr="00F701CB">
        <w:t>.</w:t>
      </w:r>
      <w:r w:rsidR="004F0472" w:rsidRPr="00F701CB">
        <w:rPr>
          <w:b w:val="0"/>
        </w:rPr>
        <w:t xml:space="preserve"> </w:t>
      </w:r>
      <w:r w:rsidR="008D126F" w:rsidRPr="00F701CB">
        <w:t>Cuerpo</w:t>
      </w:r>
      <w:r w:rsidR="004F0472" w:rsidRPr="00F701CB">
        <w:t xml:space="preserve"> del Archivo </w:t>
      </w:r>
      <w:r w:rsidR="005A354F" w:rsidRPr="00F701CB">
        <w:t>2</w:t>
      </w:r>
      <w:r w:rsidR="004F0472" w:rsidRPr="00F701CB">
        <w:t xml:space="preserve"> del Reporte de Productos General</w:t>
      </w:r>
      <w:bookmarkEnd w:id="25"/>
    </w:p>
    <w:tbl>
      <w:tblPr>
        <w:tblW w:w="8817" w:type="dxa"/>
        <w:tblInd w:w="-5" w:type="dxa"/>
        <w:tblCellMar>
          <w:left w:w="70" w:type="dxa"/>
          <w:right w:w="70" w:type="dxa"/>
        </w:tblCellMar>
        <w:tblLook w:val="04A0" w:firstRow="1" w:lastRow="0" w:firstColumn="1" w:lastColumn="0" w:noHBand="0" w:noVBand="1"/>
      </w:tblPr>
      <w:tblGrid>
        <w:gridCol w:w="398"/>
        <w:gridCol w:w="1065"/>
        <w:gridCol w:w="865"/>
        <w:gridCol w:w="807"/>
        <w:gridCol w:w="825"/>
        <w:gridCol w:w="1104"/>
        <w:gridCol w:w="2785"/>
        <w:gridCol w:w="968"/>
      </w:tblGrid>
      <w:tr w:rsidR="00B428F2" w:rsidRPr="00F701CB" w14:paraId="5DF24A3C" w14:textId="77777777" w:rsidTr="00C15F9F">
        <w:trPr>
          <w:trHeight w:val="461"/>
          <w:tblHeader/>
        </w:trPr>
        <w:tc>
          <w:tcPr>
            <w:tcW w:w="3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5F368F4" w14:textId="77777777" w:rsidR="00B428F2" w:rsidRPr="00F701CB" w:rsidRDefault="00B428F2" w:rsidP="00F12B22">
            <w:pPr>
              <w:keepNext/>
              <w:spacing w:after="0" w:line="240" w:lineRule="auto"/>
              <w:ind w:left="0" w:right="0" w:firstLine="0"/>
              <w:jc w:val="center"/>
              <w:rPr>
                <w:rFonts w:eastAsia="Times New Roman"/>
                <w:b/>
                <w:bCs/>
                <w:sz w:val="16"/>
                <w:szCs w:val="16"/>
              </w:rPr>
            </w:pPr>
            <w:r w:rsidRPr="00F701CB">
              <w:rPr>
                <w:rFonts w:eastAsia="Times New Roman"/>
                <w:b/>
                <w:bCs/>
                <w:sz w:val="16"/>
                <w:szCs w:val="16"/>
              </w:rPr>
              <w:t>No.</w:t>
            </w:r>
          </w:p>
        </w:tc>
        <w:tc>
          <w:tcPr>
            <w:tcW w:w="1065" w:type="dxa"/>
            <w:tcBorders>
              <w:top w:val="single" w:sz="4" w:space="0" w:color="auto"/>
              <w:left w:val="nil"/>
              <w:bottom w:val="single" w:sz="4" w:space="0" w:color="auto"/>
              <w:right w:val="single" w:sz="4" w:space="0" w:color="auto"/>
            </w:tcBorders>
            <w:shd w:val="clear" w:color="auto" w:fill="auto"/>
            <w:vAlign w:val="center"/>
            <w:hideMark/>
          </w:tcPr>
          <w:p w14:paraId="760E3A6B" w14:textId="77777777" w:rsidR="00B428F2" w:rsidRPr="00F701CB" w:rsidRDefault="00B428F2" w:rsidP="00F12B22">
            <w:pPr>
              <w:keepNext/>
              <w:spacing w:after="0" w:line="240" w:lineRule="auto"/>
              <w:ind w:left="0" w:right="0" w:firstLine="0"/>
              <w:jc w:val="center"/>
              <w:rPr>
                <w:rFonts w:eastAsia="Times New Roman"/>
                <w:b/>
                <w:bCs/>
                <w:sz w:val="16"/>
                <w:szCs w:val="16"/>
              </w:rPr>
            </w:pPr>
            <w:r w:rsidRPr="00F701CB">
              <w:rPr>
                <w:rFonts w:eastAsia="Times New Roman"/>
                <w:b/>
                <w:bCs/>
                <w:sz w:val="16"/>
                <w:szCs w:val="16"/>
              </w:rPr>
              <w:t>Campo</w:t>
            </w:r>
          </w:p>
        </w:tc>
        <w:tc>
          <w:tcPr>
            <w:tcW w:w="865" w:type="dxa"/>
            <w:tcBorders>
              <w:top w:val="single" w:sz="4" w:space="0" w:color="auto"/>
              <w:left w:val="nil"/>
              <w:bottom w:val="single" w:sz="4" w:space="0" w:color="auto"/>
              <w:right w:val="single" w:sz="4" w:space="0" w:color="auto"/>
            </w:tcBorders>
            <w:shd w:val="clear" w:color="auto" w:fill="auto"/>
            <w:vAlign w:val="center"/>
            <w:hideMark/>
          </w:tcPr>
          <w:p w14:paraId="1AE41CA6" w14:textId="77777777" w:rsidR="00B428F2" w:rsidRPr="00F701CB" w:rsidRDefault="00B428F2" w:rsidP="00F12B22">
            <w:pPr>
              <w:keepNext/>
              <w:spacing w:after="0" w:line="240" w:lineRule="auto"/>
              <w:ind w:left="0" w:right="0" w:firstLine="0"/>
              <w:jc w:val="center"/>
              <w:rPr>
                <w:rFonts w:eastAsia="Times New Roman"/>
                <w:b/>
                <w:bCs/>
                <w:sz w:val="16"/>
                <w:szCs w:val="16"/>
              </w:rPr>
            </w:pPr>
            <w:r w:rsidRPr="00F701CB">
              <w:rPr>
                <w:rFonts w:eastAsia="Times New Roman"/>
                <w:b/>
                <w:bCs/>
                <w:sz w:val="16"/>
                <w:szCs w:val="16"/>
              </w:rPr>
              <w:t>Posición Inicial</w:t>
            </w:r>
          </w:p>
        </w:tc>
        <w:tc>
          <w:tcPr>
            <w:tcW w:w="807" w:type="dxa"/>
            <w:tcBorders>
              <w:top w:val="single" w:sz="4" w:space="0" w:color="auto"/>
              <w:left w:val="nil"/>
              <w:bottom w:val="single" w:sz="4" w:space="0" w:color="auto"/>
              <w:right w:val="single" w:sz="4" w:space="0" w:color="auto"/>
            </w:tcBorders>
            <w:shd w:val="clear" w:color="auto" w:fill="auto"/>
            <w:vAlign w:val="center"/>
            <w:hideMark/>
          </w:tcPr>
          <w:p w14:paraId="3C2BD6DC" w14:textId="77777777" w:rsidR="00B428F2" w:rsidRPr="00F701CB" w:rsidRDefault="00B428F2" w:rsidP="00F12B22">
            <w:pPr>
              <w:keepNext/>
              <w:spacing w:after="0" w:line="240" w:lineRule="auto"/>
              <w:ind w:left="0" w:right="0" w:firstLine="0"/>
              <w:jc w:val="center"/>
              <w:rPr>
                <w:rFonts w:eastAsia="Times New Roman"/>
                <w:b/>
                <w:bCs/>
                <w:sz w:val="16"/>
                <w:szCs w:val="16"/>
              </w:rPr>
            </w:pPr>
            <w:r w:rsidRPr="00F701CB">
              <w:rPr>
                <w:rFonts w:eastAsia="Times New Roman"/>
                <w:b/>
                <w:bCs/>
                <w:sz w:val="16"/>
                <w:szCs w:val="16"/>
              </w:rPr>
              <w:t>Posición Final</w:t>
            </w:r>
          </w:p>
        </w:tc>
        <w:tc>
          <w:tcPr>
            <w:tcW w:w="825" w:type="dxa"/>
            <w:tcBorders>
              <w:top w:val="single" w:sz="4" w:space="0" w:color="auto"/>
              <w:left w:val="nil"/>
              <w:bottom w:val="single" w:sz="4" w:space="0" w:color="auto"/>
              <w:right w:val="single" w:sz="4" w:space="0" w:color="auto"/>
            </w:tcBorders>
            <w:shd w:val="clear" w:color="auto" w:fill="auto"/>
            <w:vAlign w:val="center"/>
            <w:hideMark/>
          </w:tcPr>
          <w:p w14:paraId="78DE857E" w14:textId="77777777" w:rsidR="00B428F2" w:rsidRPr="00F701CB" w:rsidRDefault="00B428F2" w:rsidP="00F12B22">
            <w:pPr>
              <w:keepNext/>
              <w:spacing w:after="0" w:line="240" w:lineRule="auto"/>
              <w:ind w:left="0" w:right="0" w:firstLine="0"/>
              <w:jc w:val="center"/>
              <w:rPr>
                <w:rFonts w:eastAsia="Times New Roman"/>
                <w:b/>
                <w:bCs/>
                <w:sz w:val="16"/>
                <w:szCs w:val="16"/>
              </w:rPr>
            </w:pPr>
            <w:r w:rsidRPr="00F701CB">
              <w:rPr>
                <w:rFonts w:eastAsia="Times New Roman"/>
                <w:b/>
                <w:bCs/>
                <w:sz w:val="16"/>
                <w:szCs w:val="16"/>
              </w:rPr>
              <w:t>Longitud</w:t>
            </w:r>
          </w:p>
        </w:tc>
        <w:tc>
          <w:tcPr>
            <w:tcW w:w="1104" w:type="dxa"/>
            <w:tcBorders>
              <w:top w:val="single" w:sz="4" w:space="0" w:color="auto"/>
              <w:left w:val="nil"/>
              <w:bottom w:val="single" w:sz="4" w:space="0" w:color="auto"/>
              <w:right w:val="single" w:sz="4" w:space="0" w:color="auto"/>
            </w:tcBorders>
            <w:shd w:val="clear" w:color="auto" w:fill="auto"/>
            <w:vAlign w:val="center"/>
            <w:hideMark/>
          </w:tcPr>
          <w:p w14:paraId="0BB42F3C" w14:textId="77777777" w:rsidR="00B428F2" w:rsidRPr="00F701CB" w:rsidRDefault="00B428F2" w:rsidP="00F12B22">
            <w:pPr>
              <w:keepNext/>
              <w:spacing w:after="0" w:line="240" w:lineRule="auto"/>
              <w:ind w:left="0" w:right="0" w:firstLine="0"/>
              <w:jc w:val="center"/>
              <w:rPr>
                <w:rFonts w:eastAsia="Times New Roman"/>
                <w:b/>
                <w:bCs/>
                <w:sz w:val="16"/>
                <w:szCs w:val="16"/>
              </w:rPr>
            </w:pPr>
            <w:r w:rsidRPr="00F701CB">
              <w:rPr>
                <w:rFonts w:eastAsia="Times New Roman"/>
                <w:b/>
                <w:bCs/>
                <w:sz w:val="16"/>
                <w:szCs w:val="16"/>
              </w:rPr>
              <w:t>Formato</w:t>
            </w:r>
          </w:p>
        </w:tc>
        <w:tc>
          <w:tcPr>
            <w:tcW w:w="2785" w:type="dxa"/>
            <w:tcBorders>
              <w:top w:val="single" w:sz="4" w:space="0" w:color="auto"/>
              <w:left w:val="nil"/>
              <w:bottom w:val="single" w:sz="4" w:space="0" w:color="auto"/>
              <w:right w:val="single" w:sz="4" w:space="0" w:color="auto"/>
            </w:tcBorders>
            <w:shd w:val="clear" w:color="auto" w:fill="auto"/>
            <w:vAlign w:val="center"/>
            <w:hideMark/>
          </w:tcPr>
          <w:p w14:paraId="1A84B909" w14:textId="77777777" w:rsidR="00B428F2" w:rsidRPr="00F701CB" w:rsidRDefault="00B428F2" w:rsidP="00F12B22">
            <w:pPr>
              <w:keepNext/>
              <w:spacing w:after="0" w:line="240" w:lineRule="auto"/>
              <w:ind w:left="0" w:right="0" w:firstLine="0"/>
              <w:jc w:val="center"/>
              <w:rPr>
                <w:rFonts w:eastAsia="Times New Roman"/>
                <w:b/>
                <w:bCs/>
                <w:sz w:val="16"/>
                <w:szCs w:val="16"/>
              </w:rPr>
            </w:pPr>
            <w:r w:rsidRPr="00F701CB">
              <w:rPr>
                <w:rFonts w:eastAsia="Times New Roman"/>
                <w:b/>
                <w:bCs/>
                <w:sz w:val="16"/>
                <w:szCs w:val="16"/>
              </w:rPr>
              <w:t>Contenido</w:t>
            </w:r>
          </w:p>
        </w:tc>
        <w:tc>
          <w:tcPr>
            <w:tcW w:w="968" w:type="dxa"/>
            <w:tcBorders>
              <w:top w:val="single" w:sz="4" w:space="0" w:color="auto"/>
              <w:left w:val="nil"/>
              <w:bottom w:val="single" w:sz="4" w:space="0" w:color="auto"/>
              <w:right w:val="single" w:sz="4" w:space="0" w:color="auto"/>
            </w:tcBorders>
            <w:shd w:val="clear" w:color="auto" w:fill="auto"/>
            <w:vAlign w:val="center"/>
            <w:hideMark/>
          </w:tcPr>
          <w:p w14:paraId="70BB567F" w14:textId="77777777" w:rsidR="00B428F2" w:rsidRPr="00F701CB" w:rsidRDefault="00B428F2" w:rsidP="00F12B22">
            <w:pPr>
              <w:keepNext/>
              <w:spacing w:after="0" w:line="240" w:lineRule="auto"/>
              <w:ind w:left="0" w:right="0" w:firstLine="0"/>
              <w:jc w:val="center"/>
              <w:rPr>
                <w:rFonts w:eastAsia="Times New Roman"/>
                <w:b/>
                <w:bCs/>
                <w:sz w:val="16"/>
                <w:szCs w:val="16"/>
              </w:rPr>
            </w:pPr>
            <w:r w:rsidRPr="00F701CB">
              <w:rPr>
                <w:rFonts w:eastAsia="Times New Roman"/>
                <w:b/>
                <w:bCs/>
                <w:sz w:val="16"/>
                <w:szCs w:val="16"/>
              </w:rPr>
              <w:t>Campo obligatorio</w:t>
            </w:r>
          </w:p>
        </w:tc>
      </w:tr>
      <w:tr w:rsidR="00B428F2" w:rsidRPr="00F701CB" w14:paraId="6E2DC3AC" w14:textId="77777777" w:rsidTr="00C15F9F">
        <w:trPr>
          <w:trHeight w:val="552"/>
        </w:trPr>
        <w:tc>
          <w:tcPr>
            <w:tcW w:w="398" w:type="dxa"/>
            <w:tcBorders>
              <w:top w:val="nil"/>
              <w:left w:val="single" w:sz="4" w:space="0" w:color="auto"/>
              <w:bottom w:val="single" w:sz="4" w:space="0" w:color="auto"/>
              <w:right w:val="single" w:sz="4" w:space="0" w:color="auto"/>
            </w:tcBorders>
            <w:shd w:val="clear" w:color="auto" w:fill="auto"/>
            <w:vAlign w:val="center"/>
            <w:hideMark/>
          </w:tcPr>
          <w:p w14:paraId="3316C2A1" w14:textId="77777777" w:rsidR="00B428F2" w:rsidRPr="00F701CB" w:rsidRDefault="00B428F2" w:rsidP="00B428F2">
            <w:pPr>
              <w:spacing w:after="0" w:line="240" w:lineRule="auto"/>
              <w:ind w:left="0" w:right="0" w:firstLine="0"/>
              <w:jc w:val="center"/>
              <w:rPr>
                <w:rFonts w:eastAsia="Times New Roman"/>
                <w:sz w:val="16"/>
                <w:szCs w:val="16"/>
              </w:rPr>
            </w:pPr>
            <w:r w:rsidRPr="00F701CB">
              <w:rPr>
                <w:rFonts w:eastAsia="Times New Roman"/>
                <w:sz w:val="16"/>
                <w:szCs w:val="16"/>
              </w:rPr>
              <w:t>1</w:t>
            </w:r>
          </w:p>
        </w:tc>
        <w:tc>
          <w:tcPr>
            <w:tcW w:w="1065" w:type="dxa"/>
            <w:tcBorders>
              <w:top w:val="nil"/>
              <w:left w:val="nil"/>
              <w:bottom w:val="single" w:sz="4" w:space="0" w:color="auto"/>
              <w:right w:val="single" w:sz="4" w:space="0" w:color="auto"/>
            </w:tcBorders>
            <w:shd w:val="clear" w:color="auto" w:fill="auto"/>
            <w:vAlign w:val="center"/>
            <w:hideMark/>
          </w:tcPr>
          <w:p w14:paraId="0B35645F" w14:textId="77777777" w:rsidR="00B428F2" w:rsidRPr="00F701CB" w:rsidRDefault="00B428F2" w:rsidP="00B428F2">
            <w:pPr>
              <w:spacing w:after="0" w:line="240" w:lineRule="auto"/>
              <w:ind w:left="0" w:right="0" w:firstLine="0"/>
              <w:jc w:val="center"/>
              <w:rPr>
                <w:rFonts w:eastAsia="Times New Roman"/>
                <w:sz w:val="16"/>
                <w:szCs w:val="16"/>
              </w:rPr>
            </w:pPr>
            <w:r w:rsidRPr="00F701CB">
              <w:rPr>
                <w:rFonts w:eastAsia="Times New Roman"/>
                <w:sz w:val="16"/>
                <w:szCs w:val="16"/>
              </w:rPr>
              <w:t>Número consecutivo de registro</w:t>
            </w:r>
          </w:p>
        </w:tc>
        <w:tc>
          <w:tcPr>
            <w:tcW w:w="865" w:type="dxa"/>
            <w:tcBorders>
              <w:top w:val="nil"/>
              <w:left w:val="nil"/>
              <w:bottom w:val="single" w:sz="4" w:space="0" w:color="auto"/>
              <w:right w:val="single" w:sz="4" w:space="0" w:color="auto"/>
            </w:tcBorders>
            <w:shd w:val="clear" w:color="auto" w:fill="auto"/>
            <w:vAlign w:val="center"/>
            <w:hideMark/>
          </w:tcPr>
          <w:p w14:paraId="1A5847BD" w14:textId="77777777" w:rsidR="00B428F2" w:rsidRPr="00F701CB" w:rsidRDefault="00B428F2" w:rsidP="00B428F2">
            <w:pPr>
              <w:spacing w:after="0" w:line="240" w:lineRule="auto"/>
              <w:ind w:left="0" w:right="0" w:firstLine="0"/>
              <w:jc w:val="center"/>
              <w:rPr>
                <w:rFonts w:eastAsia="Times New Roman"/>
                <w:sz w:val="16"/>
                <w:szCs w:val="16"/>
              </w:rPr>
            </w:pPr>
            <w:r w:rsidRPr="00F701CB">
              <w:rPr>
                <w:rFonts w:eastAsia="Times New Roman"/>
                <w:sz w:val="16"/>
                <w:szCs w:val="16"/>
              </w:rPr>
              <w:t>1</w:t>
            </w:r>
          </w:p>
        </w:tc>
        <w:tc>
          <w:tcPr>
            <w:tcW w:w="807" w:type="dxa"/>
            <w:tcBorders>
              <w:top w:val="nil"/>
              <w:left w:val="nil"/>
              <w:bottom w:val="single" w:sz="4" w:space="0" w:color="auto"/>
              <w:right w:val="single" w:sz="4" w:space="0" w:color="auto"/>
            </w:tcBorders>
            <w:shd w:val="clear" w:color="auto" w:fill="auto"/>
            <w:vAlign w:val="center"/>
            <w:hideMark/>
          </w:tcPr>
          <w:p w14:paraId="47C4CC1E" w14:textId="77777777" w:rsidR="00B428F2" w:rsidRPr="00F701CB" w:rsidRDefault="00B428F2" w:rsidP="00B428F2">
            <w:pPr>
              <w:spacing w:after="0" w:line="240" w:lineRule="auto"/>
              <w:ind w:left="0" w:right="0" w:firstLine="0"/>
              <w:jc w:val="center"/>
              <w:rPr>
                <w:rFonts w:eastAsia="Times New Roman"/>
                <w:sz w:val="16"/>
                <w:szCs w:val="16"/>
              </w:rPr>
            </w:pPr>
            <w:r w:rsidRPr="00F701CB">
              <w:rPr>
                <w:rFonts w:eastAsia="Times New Roman"/>
                <w:sz w:val="16"/>
                <w:szCs w:val="16"/>
              </w:rPr>
              <w:t>10</w:t>
            </w:r>
          </w:p>
        </w:tc>
        <w:tc>
          <w:tcPr>
            <w:tcW w:w="825" w:type="dxa"/>
            <w:tcBorders>
              <w:top w:val="nil"/>
              <w:left w:val="nil"/>
              <w:bottom w:val="single" w:sz="4" w:space="0" w:color="auto"/>
              <w:right w:val="single" w:sz="4" w:space="0" w:color="auto"/>
            </w:tcBorders>
            <w:shd w:val="clear" w:color="auto" w:fill="auto"/>
            <w:vAlign w:val="center"/>
            <w:hideMark/>
          </w:tcPr>
          <w:p w14:paraId="63D7660D" w14:textId="77777777" w:rsidR="00B428F2" w:rsidRPr="00F701CB" w:rsidRDefault="00B428F2" w:rsidP="00B428F2">
            <w:pPr>
              <w:spacing w:after="0" w:line="240" w:lineRule="auto"/>
              <w:ind w:left="0" w:right="0" w:firstLine="0"/>
              <w:jc w:val="center"/>
              <w:rPr>
                <w:rFonts w:eastAsia="Times New Roman"/>
                <w:sz w:val="16"/>
                <w:szCs w:val="16"/>
              </w:rPr>
            </w:pPr>
            <w:r w:rsidRPr="00F701CB">
              <w:rPr>
                <w:rFonts w:eastAsia="Times New Roman"/>
                <w:sz w:val="16"/>
                <w:szCs w:val="16"/>
              </w:rPr>
              <w:t>10</w:t>
            </w:r>
          </w:p>
        </w:tc>
        <w:tc>
          <w:tcPr>
            <w:tcW w:w="1104" w:type="dxa"/>
            <w:tcBorders>
              <w:top w:val="nil"/>
              <w:left w:val="nil"/>
              <w:bottom w:val="single" w:sz="4" w:space="0" w:color="auto"/>
              <w:right w:val="single" w:sz="4" w:space="0" w:color="auto"/>
            </w:tcBorders>
            <w:shd w:val="clear" w:color="auto" w:fill="auto"/>
            <w:vAlign w:val="center"/>
            <w:hideMark/>
          </w:tcPr>
          <w:p w14:paraId="5972E1AE" w14:textId="77777777" w:rsidR="00B428F2" w:rsidRPr="00F701CB" w:rsidRDefault="00B428F2" w:rsidP="00B428F2">
            <w:pPr>
              <w:spacing w:after="0" w:line="240" w:lineRule="auto"/>
              <w:ind w:left="0" w:right="0" w:firstLine="0"/>
              <w:jc w:val="center"/>
              <w:rPr>
                <w:rFonts w:eastAsia="Times New Roman"/>
                <w:sz w:val="16"/>
                <w:szCs w:val="16"/>
              </w:rPr>
            </w:pPr>
            <w:r w:rsidRPr="00F701CB">
              <w:rPr>
                <w:rFonts w:eastAsia="Times New Roman"/>
                <w:sz w:val="16"/>
                <w:szCs w:val="16"/>
              </w:rPr>
              <w:t>Numérico</w:t>
            </w:r>
          </w:p>
        </w:tc>
        <w:tc>
          <w:tcPr>
            <w:tcW w:w="2785" w:type="dxa"/>
            <w:tcBorders>
              <w:top w:val="nil"/>
              <w:left w:val="nil"/>
              <w:bottom w:val="single" w:sz="4" w:space="0" w:color="auto"/>
              <w:right w:val="single" w:sz="4" w:space="0" w:color="auto"/>
            </w:tcBorders>
            <w:shd w:val="clear" w:color="auto" w:fill="auto"/>
            <w:vAlign w:val="center"/>
            <w:hideMark/>
          </w:tcPr>
          <w:p w14:paraId="2748ABB3" w14:textId="77777777" w:rsidR="00B428F2" w:rsidRPr="00F701CB" w:rsidRDefault="00B428F2" w:rsidP="00B428F2">
            <w:pPr>
              <w:spacing w:after="0" w:line="240" w:lineRule="auto"/>
              <w:ind w:left="0" w:right="0" w:firstLine="0"/>
              <w:jc w:val="left"/>
              <w:rPr>
                <w:rFonts w:eastAsia="Times New Roman"/>
                <w:sz w:val="16"/>
                <w:szCs w:val="16"/>
              </w:rPr>
            </w:pPr>
            <w:r w:rsidRPr="00F701CB">
              <w:rPr>
                <w:rFonts w:eastAsia="Times New Roman"/>
                <w:sz w:val="16"/>
                <w:szCs w:val="16"/>
              </w:rPr>
              <w:t>-Inicia en 1.</w:t>
            </w:r>
            <w:r w:rsidRPr="00F701CB">
              <w:rPr>
                <w:rFonts w:eastAsia="Times New Roman"/>
                <w:sz w:val="16"/>
                <w:szCs w:val="16"/>
              </w:rPr>
              <w:br/>
              <w:t>-No se puede repetir.</w:t>
            </w:r>
            <w:r w:rsidRPr="00F701CB">
              <w:rPr>
                <w:rFonts w:eastAsia="Times New Roman"/>
                <w:sz w:val="16"/>
                <w:szCs w:val="16"/>
              </w:rPr>
              <w:br/>
              <w:t>-Alineado a la derecha.</w:t>
            </w:r>
          </w:p>
        </w:tc>
        <w:tc>
          <w:tcPr>
            <w:tcW w:w="968" w:type="dxa"/>
            <w:tcBorders>
              <w:top w:val="nil"/>
              <w:left w:val="nil"/>
              <w:bottom w:val="single" w:sz="4" w:space="0" w:color="auto"/>
              <w:right w:val="single" w:sz="4" w:space="0" w:color="auto"/>
            </w:tcBorders>
            <w:shd w:val="clear" w:color="auto" w:fill="auto"/>
            <w:vAlign w:val="center"/>
            <w:hideMark/>
          </w:tcPr>
          <w:p w14:paraId="29EFC38D" w14:textId="77777777" w:rsidR="00B428F2" w:rsidRPr="00F701CB" w:rsidRDefault="00B428F2" w:rsidP="00B428F2">
            <w:pPr>
              <w:spacing w:after="0" w:line="240" w:lineRule="auto"/>
              <w:ind w:left="0" w:right="0" w:firstLine="0"/>
              <w:jc w:val="center"/>
              <w:rPr>
                <w:rFonts w:eastAsia="Times New Roman"/>
                <w:sz w:val="16"/>
                <w:szCs w:val="16"/>
              </w:rPr>
            </w:pPr>
            <w:r w:rsidRPr="00F701CB">
              <w:rPr>
                <w:rFonts w:eastAsia="Times New Roman"/>
                <w:sz w:val="16"/>
                <w:szCs w:val="16"/>
              </w:rPr>
              <w:t>Sí</w:t>
            </w:r>
          </w:p>
        </w:tc>
      </w:tr>
      <w:tr w:rsidR="00B428F2" w:rsidRPr="00F701CB" w14:paraId="7B2450B6" w14:textId="77777777" w:rsidTr="00C15F9F">
        <w:trPr>
          <w:trHeight w:val="546"/>
        </w:trPr>
        <w:tc>
          <w:tcPr>
            <w:tcW w:w="398" w:type="dxa"/>
            <w:tcBorders>
              <w:top w:val="nil"/>
              <w:left w:val="single" w:sz="4" w:space="0" w:color="auto"/>
              <w:bottom w:val="single" w:sz="4" w:space="0" w:color="auto"/>
              <w:right w:val="single" w:sz="4" w:space="0" w:color="auto"/>
            </w:tcBorders>
            <w:shd w:val="clear" w:color="auto" w:fill="auto"/>
            <w:vAlign w:val="center"/>
            <w:hideMark/>
          </w:tcPr>
          <w:p w14:paraId="6CB89A50" w14:textId="77777777" w:rsidR="00B428F2" w:rsidRPr="00F701CB" w:rsidRDefault="00B428F2" w:rsidP="00B428F2">
            <w:pPr>
              <w:spacing w:after="0" w:line="240" w:lineRule="auto"/>
              <w:ind w:left="0" w:right="0" w:firstLine="0"/>
              <w:jc w:val="center"/>
              <w:rPr>
                <w:rFonts w:eastAsia="Times New Roman"/>
                <w:sz w:val="16"/>
                <w:szCs w:val="16"/>
              </w:rPr>
            </w:pPr>
            <w:r w:rsidRPr="00F701CB">
              <w:rPr>
                <w:rFonts w:eastAsia="Times New Roman"/>
                <w:sz w:val="16"/>
                <w:szCs w:val="16"/>
              </w:rPr>
              <w:t>2</w:t>
            </w:r>
          </w:p>
        </w:tc>
        <w:tc>
          <w:tcPr>
            <w:tcW w:w="1065" w:type="dxa"/>
            <w:tcBorders>
              <w:top w:val="nil"/>
              <w:left w:val="nil"/>
              <w:bottom w:val="single" w:sz="4" w:space="0" w:color="auto"/>
              <w:right w:val="single" w:sz="4" w:space="0" w:color="auto"/>
            </w:tcBorders>
            <w:shd w:val="clear" w:color="auto" w:fill="auto"/>
            <w:vAlign w:val="center"/>
            <w:hideMark/>
          </w:tcPr>
          <w:p w14:paraId="0104E095" w14:textId="77777777" w:rsidR="00B428F2" w:rsidRPr="00F701CB" w:rsidRDefault="00B428F2" w:rsidP="00B428F2">
            <w:pPr>
              <w:spacing w:after="0" w:line="240" w:lineRule="auto"/>
              <w:ind w:left="0" w:right="0" w:firstLine="0"/>
              <w:jc w:val="center"/>
              <w:rPr>
                <w:rFonts w:eastAsia="Times New Roman"/>
                <w:sz w:val="16"/>
                <w:szCs w:val="16"/>
              </w:rPr>
            </w:pPr>
            <w:r w:rsidRPr="00F701CB">
              <w:rPr>
                <w:rFonts w:eastAsia="Times New Roman"/>
                <w:sz w:val="16"/>
                <w:szCs w:val="16"/>
              </w:rPr>
              <w:t>Número del producto</w:t>
            </w:r>
          </w:p>
        </w:tc>
        <w:tc>
          <w:tcPr>
            <w:tcW w:w="865" w:type="dxa"/>
            <w:tcBorders>
              <w:top w:val="nil"/>
              <w:left w:val="nil"/>
              <w:bottom w:val="single" w:sz="4" w:space="0" w:color="auto"/>
              <w:right w:val="single" w:sz="4" w:space="0" w:color="auto"/>
            </w:tcBorders>
            <w:shd w:val="clear" w:color="auto" w:fill="auto"/>
            <w:vAlign w:val="center"/>
            <w:hideMark/>
          </w:tcPr>
          <w:p w14:paraId="33286ECD" w14:textId="77777777" w:rsidR="00B428F2" w:rsidRPr="00F701CB" w:rsidRDefault="00B428F2" w:rsidP="00B428F2">
            <w:pPr>
              <w:spacing w:after="0" w:line="240" w:lineRule="auto"/>
              <w:ind w:left="0" w:right="0" w:firstLine="0"/>
              <w:jc w:val="center"/>
              <w:rPr>
                <w:rFonts w:eastAsia="Times New Roman"/>
                <w:sz w:val="16"/>
                <w:szCs w:val="16"/>
              </w:rPr>
            </w:pPr>
            <w:r w:rsidRPr="00F701CB">
              <w:rPr>
                <w:rFonts w:eastAsia="Times New Roman"/>
                <w:sz w:val="16"/>
                <w:szCs w:val="16"/>
              </w:rPr>
              <w:t>11</w:t>
            </w:r>
          </w:p>
        </w:tc>
        <w:tc>
          <w:tcPr>
            <w:tcW w:w="807" w:type="dxa"/>
            <w:tcBorders>
              <w:top w:val="nil"/>
              <w:left w:val="nil"/>
              <w:bottom w:val="single" w:sz="4" w:space="0" w:color="auto"/>
              <w:right w:val="single" w:sz="4" w:space="0" w:color="auto"/>
            </w:tcBorders>
            <w:shd w:val="clear" w:color="auto" w:fill="auto"/>
            <w:vAlign w:val="center"/>
            <w:hideMark/>
          </w:tcPr>
          <w:p w14:paraId="312F6A91" w14:textId="77777777" w:rsidR="00B428F2" w:rsidRPr="00F701CB" w:rsidRDefault="00B428F2" w:rsidP="00B428F2">
            <w:pPr>
              <w:spacing w:after="0" w:line="240" w:lineRule="auto"/>
              <w:ind w:left="0" w:right="0" w:firstLine="0"/>
              <w:jc w:val="center"/>
              <w:rPr>
                <w:rFonts w:eastAsia="Times New Roman"/>
                <w:sz w:val="16"/>
                <w:szCs w:val="16"/>
              </w:rPr>
            </w:pPr>
            <w:r w:rsidRPr="00F701CB">
              <w:rPr>
                <w:rFonts w:eastAsia="Times New Roman"/>
                <w:sz w:val="16"/>
                <w:szCs w:val="16"/>
              </w:rPr>
              <w:t>30</w:t>
            </w:r>
          </w:p>
        </w:tc>
        <w:tc>
          <w:tcPr>
            <w:tcW w:w="825" w:type="dxa"/>
            <w:tcBorders>
              <w:top w:val="nil"/>
              <w:left w:val="nil"/>
              <w:bottom w:val="single" w:sz="4" w:space="0" w:color="auto"/>
              <w:right w:val="single" w:sz="4" w:space="0" w:color="auto"/>
            </w:tcBorders>
            <w:shd w:val="clear" w:color="auto" w:fill="auto"/>
            <w:vAlign w:val="center"/>
            <w:hideMark/>
          </w:tcPr>
          <w:p w14:paraId="03181595" w14:textId="77777777" w:rsidR="00B428F2" w:rsidRPr="00F701CB" w:rsidRDefault="00B428F2" w:rsidP="00B428F2">
            <w:pPr>
              <w:spacing w:after="0" w:line="240" w:lineRule="auto"/>
              <w:ind w:left="0" w:right="0" w:firstLine="0"/>
              <w:jc w:val="center"/>
              <w:rPr>
                <w:rFonts w:eastAsia="Times New Roman"/>
                <w:sz w:val="16"/>
                <w:szCs w:val="16"/>
              </w:rPr>
            </w:pPr>
            <w:r w:rsidRPr="00F701CB">
              <w:rPr>
                <w:rFonts w:eastAsia="Times New Roman"/>
                <w:sz w:val="16"/>
                <w:szCs w:val="16"/>
              </w:rPr>
              <w:t>20</w:t>
            </w:r>
          </w:p>
        </w:tc>
        <w:tc>
          <w:tcPr>
            <w:tcW w:w="1104" w:type="dxa"/>
            <w:tcBorders>
              <w:top w:val="nil"/>
              <w:left w:val="nil"/>
              <w:bottom w:val="single" w:sz="4" w:space="0" w:color="auto"/>
              <w:right w:val="single" w:sz="4" w:space="0" w:color="auto"/>
            </w:tcBorders>
            <w:shd w:val="clear" w:color="auto" w:fill="auto"/>
            <w:vAlign w:val="center"/>
            <w:hideMark/>
          </w:tcPr>
          <w:p w14:paraId="4E00A93E" w14:textId="77777777" w:rsidR="00B428F2" w:rsidRPr="00F701CB" w:rsidRDefault="00B428F2" w:rsidP="00B428F2">
            <w:pPr>
              <w:spacing w:after="0" w:line="240" w:lineRule="auto"/>
              <w:ind w:left="0" w:right="0" w:firstLine="0"/>
              <w:jc w:val="center"/>
              <w:rPr>
                <w:rFonts w:eastAsia="Times New Roman"/>
                <w:sz w:val="16"/>
                <w:szCs w:val="16"/>
              </w:rPr>
            </w:pPr>
            <w:r w:rsidRPr="00F701CB">
              <w:rPr>
                <w:rFonts w:eastAsia="Times New Roman"/>
                <w:sz w:val="16"/>
                <w:szCs w:val="16"/>
              </w:rPr>
              <w:t>Alfanumérico</w:t>
            </w:r>
          </w:p>
        </w:tc>
        <w:tc>
          <w:tcPr>
            <w:tcW w:w="2785" w:type="dxa"/>
            <w:tcBorders>
              <w:top w:val="nil"/>
              <w:left w:val="nil"/>
              <w:bottom w:val="single" w:sz="4" w:space="0" w:color="auto"/>
              <w:right w:val="single" w:sz="4" w:space="0" w:color="auto"/>
            </w:tcBorders>
            <w:shd w:val="clear" w:color="auto" w:fill="auto"/>
            <w:vAlign w:val="center"/>
            <w:hideMark/>
          </w:tcPr>
          <w:p w14:paraId="7B745807" w14:textId="396208A4" w:rsidR="00FE6AC4" w:rsidRPr="00F701CB" w:rsidRDefault="00FE6AC4" w:rsidP="00B428F2">
            <w:pPr>
              <w:spacing w:after="0" w:line="240" w:lineRule="auto"/>
              <w:ind w:left="0" w:right="0" w:firstLine="0"/>
              <w:jc w:val="left"/>
              <w:rPr>
                <w:rFonts w:eastAsia="Times New Roman"/>
                <w:sz w:val="16"/>
                <w:szCs w:val="16"/>
              </w:rPr>
            </w:pPr>
            <w:r w:rsidRPr="00F701CB">
              <w:rPr>
                <w:rFonts w:eastAsia="Times New Roman"/>
                <w:sz w:val="16"/>
                <w:szCs w:val="16"/>
              </w:rPr>
              <w:t>-Es la llave 1.</w:t>
            </w:r>
          </w:p>
          <w:p w14:paraId="0A6982E3" w14:textId="2EB27F90" w:rsidR="00B428F2" w:rsidRPr="00F701CB" w:rsidRDefault="00B428F2" w:rsidP="00F12A3C">
            <w:pPr>
              <w:spacing w:after="0" w:line="240" w:lineRule="auto"/>
              <w:ind w:left="0" w:right="0" w:firstLine="0"/>
              <w:jc w:val="left"/>
              <w:rPr>
                <w:rFonts w:eastAsia="Times New Roman"/>
                <w:sz w:val="16"/>
                <w:szCs w:val="16"/>
              </w:rPr>
            </w:pPr>
            <w:r w:rsidRPr="00F701CB">
              <w:rPr>
                <w:rFonts w:eastAsia="Times New Roman"/>
                <w:sz w:val="16"/>
                <w:szCs w:val="16"/>
              </w:rPr>
              <w:t>-No incluir separadores.</w:t>
            </w:r>
            <w:r w:rsidRPr="00F701CB">
              <w:rPr>
                <w:rFonts w:eastAsia="Times New Roman"/>
                <w:sz w:val="16"/>
                <w:szCs w:val="16"/>
              </w:rPr>
              <w:br/>
              <w:t>-Alineado a la izquierda.</w:t>
            </w:r>
          </w:p>
        </w:tc>
        <w:tc>
          <w:tcPr>
            <w:tcW w:w="968" w:type="dxa"/>
            <w:tcBorders>
              <w:top w:val="nil"/>
              <w:left w:val="nil"/>
              <w:bottom w:val="single" w:sz="4" w:space="0" w:color="auto"/>
              <w:right w:val="single" w:sz="4" w:space="0" w:color="auto"/>
            </w:tcBorders>
            <w:shd w:val="clear" w:color="auto" w:fill="auto"/>
            <w:vAlign w:val="center"/>
            <w:hideMark/>
          </w:tcPr>
          <w:p w14:paraId="0CCEF89D" w14:textId="77777777" w:rsidR="00B428F2" w:rsidRPr="00F701CB" w:rsidRDefault="00B428F2" w:rsidP="00B428F2">
            <w:pPr>
              <w:spacing w:after="0" w:line="240" w:lineRule="auto"/>
              <w:ind w:left="0" w:right="0" w:firstLine="0"/>
              <w:jc w:val="center"/>
              <w:rPr>
                <w:rFonts w:eastAsia="Times New Roman"/>
                <w:sz w:val="16"/>
                <w:szCs w:val="16"/>
              </w:rPr>
            </w:pPr>
            <w:r w:rsidRPr="00F701CB">
              <w:rPr>
                <w:rFonts w:eastAsia="Times New Roman"/>
                <w:sz w:val="16"/>
                <w:szCs w:val="16"/>
              </w:rPr>
              <w:t>Sí</w:t>
            </w:r>
          </w:p>
        </w:tc>
      </w:tr>
      <w:tr w:rsidR="00C15F9F" w:rsidRPr="00F701CB" w14:paraId="1EB7F3AA" w14:textId="77777777" w:rsidTr="00C15F9F">
        <w:trPr>
          <w:trHeight w:val="546"/>
        </w:trPr>
        <w:tc>
          <w:tcPr>
            <w:tcW w:w="398" w:type="dxa"/>
            <w:tcBorders>
              <w:top w:val="nil"/>
              <w:left w:val="single" w:sz="4" w:space="0" w:color="auto"/>
              <w:bottom w:val="single" w:sz="4" w:space="0" w:color="auto"/>
              <w:right w:val="single" w:sz="4" w:space="0" w:color="auto"/>
            </w:tcBorders>
            <w:shd w:val="clear" w:color="auto" w:fill="auto"/>
            <w:vAlign w:val="center"/>
          </w:tcPr>
          <w:p w14:paraId="7FBE7A0B" w14:textId="120B8A1E" w:rsidR="00C15F9F" w:rsidRPr="00F701CB" w:rsidRDefault="00C15F9F" w:rsidP="00B428F2">
            <w:pPr>
              <w:spacing w:after="0" w:line="240" w:lineRule="auto"/>
              <w:ind w:left="0" w:right="0" w:firstLine="0"/>
              <w:jc w:val="center"/>
              <w:rPr>
                <w:rFonts w:eastAsia="Times New Roman"/>
                <w:sz w:val="16"/>
                <w:szCs w:val="16"/>
              </w:rPr>
            </w:pPr>
            <w:r w:rsidRPr="00F701CB">
              <w:rPr>
                <w:rFonts w:eastAsia="Times New Roman"/>
                <w:sz w:val="16"/>
                <w:szCs w:val="16"/>
              </w:rPr>
              <w:lastRenderedPageBreak/>
              <w:t>3</w:t>
            </w:r>
          </w:p>
        </w:tc>
        <w:tc>
          <w:tcPr>
            <w:tcW w:w="1065" w:type="dxa"/>
            <w:tcBorders>
              <w:top w:val="nil"/>
              <w:left w:val="nil"/>
              <w:bottom w:val="single" w:sz="4" w:space="0" w:color="auto"/>
              <w:right w:val="single" w:sz="4" w:space="0" w:color="auto"/>
            </w:tcBorders>
            <w:shd w:val="clear" w:color="auto" w:fill="auto"/>
            <w:vAlign w:val="center"/>
          </w:tcPr>
          <w:p w14:paraId="495CF846" w14:textId="43BA7B58" w:rsidR="00C15F9F" w:rsidRPr="00F701CB" w:rsidRDefault="00C14200" w:rsidP="00B428F2">
            <w:pPr>
              <w:spacing w:after="0" w:line="240" w:lineRule="auto"/>
              <w:ind w:left="0" w:right="0" w:firstLine="0"/>
              <w:jc w:val="center"/>
              <w:rPr>
                <w:rFonts w:eastAsia="Times New Roman"/>
                <w:sz w:val="16"/>
                <w:szCs w:val="16"/>
              </w:rPr>
            </w:pPr>
            <w:r w:rsidRPr="00F701CB">
              <w:rPr>
                <w:rFonts w:eastAsia="Times New Roman"/>
                <w:sz w:val="16"/>
                <w:szCs w:val="16"/>
              </w:rPr>
              <w:t>Tipo de producto</w:t>
            </w:r>
          </w:p>
        </w:tc>
        <w:tc>
          <w:tcPr>
            <w:tcW w:w="865" w:type="dxa"/>
            <w:tcBorders>
              <w:top w:val="nil"/>
              <w:left w:val="nil"/>
              <w:bottom w:val="single" w:sz="4" w:space="0" w:color="auto"/>
              <w:right w:val="single" w:sz="4" w:space="0" w:color="auto"/>
            </w:tcBorders>
            <w:shd w:val="clear" w:color="auto" w:fill="auto"/>
            <w:vAlign w:val="center"/>
          </w:tcPr>
          <w:p w14:paraId="0EAD6E13" w14:textId="641ABD00" w:rsidR="00C15F9F" w:rsidRPr="00F701CB" w:rsidRDefault="00C14200" w:rsidP="00B428F2">
            <w:pPr>
              <w:spacing w:after="0" w:line="240" w:lineRule="auto"/>
              <w:ind w:left="0" w:right="0" w:firstLine="0"/>
              <w:jc w:val="center"/>
              <w:rPr>
                <w:rFonts w:eastAsia="Times New Roman"/>
                <w:sz w:val="16"/>
                <w:szCs w:val="16"/>
              </w:rPr>
            </w:pPr>
            <w:r w:rsidRPr="00F701CB">
              <w:rPr>
                <w:rFonts w:eastAsia="Times New Roman"/>
                <w:sz w:val="16"/>
                <w:szCs w:val="16"/>
              </w:rPr>
              <w:t>31</w:t>
            </w:r>
          </w:p>
        </w:tc>
        <w:tc>
          <w:tcPr>
            <w:tcW w:w="807" w:type="dxa"/>
            <w:tcBorders>
              <w:top w:val="nil"/>
              <w:left w:val="nil"/>
              <w:bottom w:val="single" w:sz="4" w:space="0" w:color="auto"/>
              <w:right w:val="single" w:sz="4" w:space="0" w:color="auto"/>
            </w:tcBorders>
            <w:shd w:val="clear" w:color="auto" w:fill="auto"/>
            <w:vAlign w:val="center"/>
          </w:tcPr>
          <w:p w14:paraId="2E647DCF" w14:textId="70D1A7A0" w:rsidR="00C15F9F" w:rsidRPr="00F701CB" w:rsidRDefault="00C14200" w:rsidP="00B428F2">
            <w:pPr>
              <w:spacing w:after="0" w:line="240" w:lineRule="auto"/>
              <w:ind w:left="0" w:right="0" w:firstLine="0"/>
              <w:jc w:val="center"/>
              <w:rPr>
                <w:rFonts w:eastAsia="Times New Roman"/>
                <w:sz w:val="16"/>
                <w:szCs w:val="16"/>
              </w:rPr>
            </w:pPr>
            <w:r w:rsidRPr="00F701CB">
              <w:rPr>
                <w:rFonts w:eastAsia="Times New Roman"/>
                <w:sz w:val="16"/>
                <w:szCs w:val="16"/>
              </w:rPr>
              <w:t>32</w:t>
            </w:r>
          </w:p>
        </w:tc>
        <w:tc>
          <w:tcPr>
            <w:tcW w:w="825" w:type="dxa"/>
            <w:tcBorders>
              <w:top w:val="nil"/>
              <w:left w:val="nil"/>
              <w:bottom w:val="single" w:sz="4" w:space="0" w:color="auto"/>
              <w:right w:val="single" w:sz="4" w:space="0" w:color="auto"/>
            </w:tcBorders>
            <w:shd w:val="clear" w:color="auto" w:fill="auto"/>
            <w:vAlign w:val="center"/>
          </w:tcPr>
          <w:p w14:paraId="603B3CCC" w14:textId="3618A447" w:rsidR="00C15F9F" w:rsidRPr="00F701CB" w:rsidRDefault="00C14200" w:rsidP="00B428F2">
            <w:pPr>
              <w:spacing w:after="0" w:line="240" w:lineRule="auto"/>
              <w:ind w:left="0" w:right="0" w:firstLine="0"/>
              <w:jc w:val="center"/>
              <w:rPr>
                <w:rFonts w:eastAsia="Times New Roman"/>
                <w:sz w:val="16"/>
                <w:szCs w:val="16"/>
              </w:rPr>
            </w:pPr>
            <w:r w:rsidRPr="00F701CB">
              <w:rPr>
                <w:rFonts w:eastAsia="Times New Roman"/>
                <w:sz w:val="16"/>
                <w:szCs w:val="16"/>
              </w:rPr>
              <w:t>2</w:t>
            </w:r>
          </w:p>
        </w:tc>
        <w:tc>
          <w:tcPr>
            <w:tcW w:w="1104" w:type="dxa"/>
            <w:tcBorders>
              <w:top w:val="nil"/>
              <w:left w:val="nil"/>
              <w:bottom w:val="single" w:sz="4" w:space="0" w:color="auto"/>
              <w:right w:val="single" w:sz="4" w:space="0" w:color="auto"/>
            </w:tcBorders>
            <w:shd w:val="clear" w:color="auto" w:fill="auto"/>
            <w:vAlign w:val="center"/>
          </w:tcPr>
          <w:p w14:paraId="5B984CB4" w14:textId="7712753A" w:rsidR="00C15F9F" w:rsidRPr="00F701CB" w:rsidRDefault="00C14200" w:rsidP="00B428F2">
            <w:pPr>
              <w:spacing w:after="0" w:line="240" w:lineRule="auto"/>
              <w:ind w:left="0" w:right="0" w:firstLine="0"/>
              <w:jc w:val="center"/>
              <w:rPr>
                <w:rFonts w:eastAsia="Times New Roman"/>
                <w:sz w:val="16"/>
                <w:szCs w:val="16"/>
              </w:rPr>
            </w:pPr>
            <w:r w:rsidRPr="00F701CB">
              <w:rPr>
                <w:rFonts w:eastAsia="Times New Roman"/>
                <w:sz w:val="16"/>
                <w:szCs w:val="16"/>
              </w:rPr>
              <w:t>Numérico</w:t>
            </w:r>
          </w:p>
        </w:tc>
        <w:tc>
          <w:tcPr>
            <w:tcW w:w="2785" w:type="dxa"/>
            <w:tcBorders>
              <w:top w:val="nil"/>
              <w:left w:val="nil"/>
              <w:bottom w:val="single" w:sz="4" w:space="0" w:color="auto"/>
              <w:right w:val="single" w:sz="4" w:space="0" w:color="auto"/>
            </w:tcBorders>
            <w:shd w:val="clear" w:color="auto" w:fill="auto"/>
            <w:vAlign w:val="center"/>
          </w:tcPr>
          <w:p w14:paraId="00F25E6A" w14:textId="6D1CAC05" w:rsidR="00FE6AC4" w:rsidRPr="00F701CB" w:rsidRDefault="00FE6AC4" w:rsidP="00B428F2">
            <w:pPr>
              <w:spacing w:after="0" w:line="240" w:lineRule="auto"/>
              <w:ind w:left="0" w:right="0" w:firstLine="0"/>
              <w:jc w:val="left"/>
              <w:rPr>
                <w:rFonts w:eastAsia="Times New Roman"/>
                <w:sz w:val="16"/>
                <w:szCs w:val="16"/>
              </w:rPr>
            </w:pPr>
            <w:r w:rsidRPr="00F701CB">
              <w:rPr>
                <w:rFonts w:eastAsia="Times New Roman"/>
                <w:sz w:val="16"/>
                <w:szCs w:val="16"/>
              </w:rPr>
              <w:t>-Es la llave 2.</w:t>
            </w:r>
          </w:p>
          <w:p w14:paraId="7CC3731F" w14:textId="5013120D" w:rsidR="00C15F9F" w:rsidRPr="00F701CB" w:rsidRDefault="00FE6AC4" w:rsidP="00B428F2">
            <w:pPr>
              <w:spacing w:after="0" w:line="240" w:lineRule="auto"/>
              <w:ind w:left="0" w:right="0" w:firstLine="0"/>
              <w:jc w:val="left"/>
              <w:rPr>
                <w:rFonts w:eastAsia="Times New Roman"/>
                <w:sz w:val="16"/>
                <w:szCs w:val="16"/>
              </w:rPr>
            </w:pPr>
            <w:r w:rsidRPr="00F701CB">
              <w:rPr>
                <w:rFonts w:eastAsia="Times New Roman"/>
                <w:sz w:val="16"/>
                <w:szCs w:val="16"/>
              </w:rPr>
              <w:t xml:space="preserve">-Código seleccionado </w:t>
            </w:r>
            <w:r w:rsidR="001C099E" w:rsidRPr="00F701CB">
              <w:rPr>
                <w:rFonts w:eastAsia="Times New Roman"/>
                <w:sz w:val="16"/>
                <w:szCs w:val="16"/>
              </w:rPr>
              <w:t xml:space="preserve">del </w:t>
            </w:r>
            <w:r w:rsidR="00196CCC" w:rsidRPr="00F701CB">
              <w:rPr>
                <w:rFonts w:eastAsia="Times New Roman"/>
                <w:sz w:val="16"/>
                <w:szCs w:val="16"/>
              </w:rPr>
              <w:t xml:space="preserve">Cuadro 1 </w:t>
            </w:r>
            <w:r w:rsidR="001C099E" w:rsidRPr="00F701CB">
              <w:rPr>
                <w:rFonts w:eastAsia="Times New Roman"/>
                <w:sz w:val="16"/>
                <w:szCs w:val="16"/>
              </w:rPr>
              <w:t>del archivo “Cuadros Complementarios del Anexo 6”.</w:t>
            </w:r>
          </w:p>
        </w:tc>
        <w:tc>
          <w:tcPr>
            <w:tcW w:w="968" w:type="dxa"/>
            <w:tcBorders>
              <w:top w:val="nil"/>
              <w:left w:val="nil"/>
              <w:bottom w:val="single" w:sz="4" w:space="0" w:color="auto"/>
              <w:right w:val="single" w:sz="4" w:space="0" w:color="auto"/>
            </w:tcBorders>
            <w:shd w:val="clear" w:color="auto" w:fill="auto"/>
            <w:vAlign w:val="center"/>
          </w:tcPr>
          <w:p w14:paraId="71247561" w14:textId="0FF89D64" w:rsidR="00C15F9F" w:rsidRPr="00F701CB" w:rsidRDefault="00C14200" w:rsidP="00B428F2">
            <w:pPr>
              <w:spacing w:after="0" w:line="240" w:lineRule="auto"/>
              <w:ind w:left="0" w:right="0" w:firstLine="0"/>
              <w:jc w:val="center"/>
              <w:rPr>
                <w:rFonts w:eastAsia="Times New Roman"/>
                <w:sz w:val="16"/>
                <w:szCs w:val="16"/>
              </w:rPr>
            </w:pPr>
            <w:r w:rsidRPr="00F701CB">
              <w:rPr>
                <w:rFonts w:eastAsia="Times New Roman"/>
                <w:sz w:val="16"/>
                <w:szCs w:val="16"/>
              </w:rPr>
              <w:t>Sí</w:t>
            </w:r>
          </w:p>
        </w:tc>
      </w:tr>
      <w:tr w:rsidR="00A70382" w:rsidRPr="00F701CB" w14:paraId="38E14C51" w14:textId="77777777" w:rsidTr="00C15F9F">
        <w:trPr>
          <w:trHeight w:val="260"/>
        </w:trPr>
        <w:tc>
          <w:tcPr>
            <w:tcW w:w="398" w:type="dxa"/>
            <w:tcBorders>
              <w:top w:val="nil"/>
              <w:left w:val="single" w:sz="4" w:space="0" w:color="auto"/>
              <w:bottom w:val="single" w:sz="4" w:space="0" w:color="auto"/>
              <w:right w:val="single" w:sz="4" w:space="0" w:color="auto"/>
            </w:tcBorders>
            <w:shd w:val="clear" w:color="auto" w:fill="auto"/>
            <w:vAlign w:val="center"/>
            <w:hideMark/>
          </w:tcPr>
          <w:p w14:paraId="3B39405E" w14:textId="22B7E40F" w:rsidR="00A70382" w:rsidRPr="00F701CB" w:rsidRDefault="00C15F9F" w:rsidP="00A70382">
            <w:pPr>
              <w:spacing w:after="0" w:line="240" w:lineRule="auto"/>
              <w:ind w:left="0" w:right="0" w:firstLine="0"/>
              <w:jc w:val="center"/>
              <w:rPr>
                <w:rFonts w:eastAsia="Times New Roman"/>
                <w:sz w:val="16"/>
                <w:szCs w:val="16"/>
              </w:rPr>
            </w:pPr>
            <w:r w:rsidRPr="00F701CB">
              <w:rPr>
                <w:rFonts w:eastAsia="Times New Roman"/>
                <w:sz w:val="16"/>
                <w:szCs w:val="16"/>
              </w:rPr>
              <w:t>4</w:t>
            </w:r>
          </w:p>
        </w:tc>
        <w:tc>
          <w:tcPr>
            <w:tcW w:w="1065" w:type="dxa"/>
            <w:tcBorders>
              <w:top w:val="nil"/>
              <w:left w:val="nil"/>
              <w:bottom w:val="single" w:sz="4" w:space="0" w:color="auto"/>
              <w:right w:val="single" w:sz="4" w:space="0" w:color="auto"/>
            </w:tcBorders>
            <w:shd w:val="clear" w:color="auto" w:fill="auto"/>
            <w:vAlign w:val="center"/>
          </w:tcPr>
          <w:p w14:paraId="1E671F81" w14:textId="77777777" w:rsidR="00A70382" w:rsidRPr="00F701CB" w:rsidRDefault="00A70382" w:rsidP="00A70382">
            <w:pPr>
              <w:spacing w:after="0" w:line="240" w:lineRule="auto"/>
              <w:ind w:left="0" w:right="0" w:firstLine="0"/>
              <w:jc w:val="center"/>
              <w:rPr>
                <w:rFonts w:eastAsia="Times New Roman"/>
                <w:sz w:val="16"/>
                <w:szCs w:val="16"/>
              </w:rPr>
            </w:pPr>
            <w:r w:rsidRPr="00F701CB">
              <w:rPr>
                <w:rFonts w:eastAsia="Times New Roman"/>
                <w:sz w:val="16"/>
                <w:szCs w:val="16"/>
              </w:rPr>
              <w:t>Rol</w:t>
            </w:r>
          </w:p>
        </w:tc>
        <w:tc>
          <w:tcPr>
            <w:tcW w:w="865" w:type="dxa"/>
            <w:tcBorders>
              <w:top w:val="nil"/>
              <w:left w:val="nil"/>
              <w:bottom w:val="single" w:sz="4" w:space="0" w:color="auto"/>
              <w:right w:val="single" w:sz="4" w:space="0" w:color="auto"/>
            </w:tcBorders>
            <w:shd w:val="clear" w:color="auto" w:fill="auto"/>
            <w:vAlign w:val="center"/>
          </w:tcPr>
          <w:p w14:paraId="75306B08" w14:textId="3405921B" w:rsidR="00A70382" w:rsidRPr="00F701CB" w:rsidRDefault="00A70382" w:rsidP="006B0988">
            <w:pPr>
              <w:spacing w:after="0" w:line="240" w:lineRule="auto"/>
              <w:ind w:left="0" w:right="0" w:firstLine="0"/>
              <w:jc w:val="center"/>
              <w:rPr>
                <w:rFonts w:eastAsia="Times New Roman"/>
                <w:sz w:val="16"/>
                <w:szCs w:val="16"/>
              </w:rPr>
            </w:pPr>
            <w:r w:rsidRPr="00F701CB">
              <w:rPr>
                <w:rFonts w:eastAsia="Times New Roman"/>
                <w:sz w:val="16"/>
                <w:szCs w:val="16"/>
              </w:rPr>
              <w:t>3</w:t>
            </w:r>
            <w:r w:rsidR="006B0988" w:rsidRPr="00F701CB">
              <w:rPr>
                <w:rFonts w:eastAsia="Times New Roman"/>
                <w:sz w:val="16"/>
                <w:szCs w:val="16"/>
              </w:rPr>
              <w:t>3</w:t>
            </w:r>
          </w:p>
        </w:tc>
        <w:tc>
          <w:tcPr>
            <w:tcW w:w="807" w:type="dxa"/>
            <w:tcBorders>
              <w:top w:val="nil"/>
              <w:left w:val="nil"/>
              <w:bottom w:val="single" w:sz="4" w:space="0" w:color="auto"/>
              <w:right w:val="single" w:sz="4" w:space="0" w:color="auto"/>
            </w:tcBorders>
            <w:shd w:val="clear" w:color="auto" w:fill="auto"/>
            <w:vAlign w:val="center"/>
          </w:tcPr>
          <w:p w14:paraId="5D870392" w14:textId="5294F5E4" w:rsidR="00A70382" w:rsidRPr="00F701CB" w:rsidRDefault="00A70382" w:rsidP="006B0988">
            <w:pPr>
              <w:spacing w:after="0" w:line="240" w:lineRule="auto"/>
              <w:ind w:left="0" w:right="0" w:firstLine="0"/>
              <w:jc w:val="center"/>
              <w:rPr>
                <w:rFonts w:eastAsia="Times New Roman"/>
                <w:sz w:val="16"/>
                <w:szCs w:val="16"/>
              </w:rPr>
            </w:pPr>
            <w:r w:rsidRPr="00F701CB">
              <w:rPr>
                <w:rFonts w:eastAsia="Times New Roman"/>
                <w:sz w:val="16"/>
                <w:szCs w:val="16"/>
              </w:rPr>
              <w:t>3</w:t>
            </w:r>
            <w:r w:rsidR="006B0988" w:rsidRPr="00F701CB">
              <w:rPr>
                <w:rFonts w:eastAsia="Times New Roman"/>
                <w:sz w:val="16"/>
                <w:szCs w:val="16"/>
              </w:rPr>
              <w:t>3</w:t>
            </w:r>
          </w:p>
        </w:tc>
        <w:tc>
          <w:tcPr>
            <w:tcW w:w="825" w:type="dxa"/>
            <w:tcBorders>
              <w:top w:val="nil"/>
              <w:left w:val="nil"/>
              <w:bottom w:val="single" w:sz="4" w:space="0" w:color="auto"/>
              <w:right w:val="single" w:sz="4" w:space="0" w:color="auto"/>
            </w:tcBorders>
            <w:shd w:val="clear" w:color="auto" w:fill="auto"/>
            <w:vAlign w:val="center"/>
          </w:tcPr>
          <w:p w14:paraId="1FA0E703" w14:textId="77777777" w:rsidR="00A70382" w:rsidRPr="00F701CB" w:rsidRDefault="00A70382" w:rsidP="00A70382">
            <w:pPr>
              <w:spacing w:after="0" w:line="240" w:lineRule="auto"/>
              <w:ind w:left="0" w:right="0" w:firstLine="0"/>
              <w:jc w:val="center"/>
              <w:rPr>
                <w:rFonts w:eastAsia="Times New Roman"/>
                <w:sz w:val="16"/>
                <w:szCs w:val="16"/>
              </w:rPr>
            </w:pPr>
            <w:r w:rsidRPr="00F701CB">
              <w:rPr>
                <w:rFonts w:eastAsia="Times New Roman"/>
                <w:sz w:val="16"/>
                <w:szCs w:val="16"/>
              </w:rPr>
              <w:t>1</w:t>
            </w:r>
          </w:p>
        </w:tc>
        <w:tc>
          <w:tcPr>
            <w:tcW w:w="1104" w:type="dxa"/>
            <w:tcBorders>
              <w:top w:val="nil"/>
              <w:left w:val="nil"/>
              <w:bottom w:val="single" w:sz="4" w:space="0" w:color="auto"/>
              <w:right w:val="single" w:sz="4" w:space="0" w:color="auto"/>
            </w:tcBorders>
            <w:shd w:val="clear" w:color="auto" w:fill="auto"/>
            <w:vAlign w:val="center"/>
          </w:tcPr>
          <w:p w14:paraId="7ACB11F0" w14:textId="77777777" w:rsidR="00A70382" w:rsidRPr="00F701CB" w:rsidRDefault="00A70382" w:rsidP="00A70382">
            <w:pPr>
              <w:spacing w:after="0" w:line="240" w:lineRule="auto"/>
              <w:ind w:left="0" w:right="0" w:firstLine="0"/>
              <w:jc w:val="center"/>
              <w:rPr>
                <w:rFonts w:eastAsia="Times New Roman"/>
                <w:sz w:val="16"/>
                <w:szCs w:val="16"/>
              </w:rPr>
            </w:pPr>
            <w:r w:rsidRPr="00F701CB">
              <w:rPr>
                <w:rFonts w:eastAsia="Times New Roman"/>
                <w:sz w:val="16"/>
                <w:szCs w:val="16"/>
              </w:rPr>
              <w:t>Numérico</w:t>
            </w:r>
          </w:p>
        </w:tc>
        <w:tc>
          <w:tcPr>
            <w:tcW w:w="2785" w:type="dxa"/>
            <w:tcBorders>
              <w:top w:val="nil"/>
              <w:left w:val="nil"/>
              <w:bottom w:val="single" w:sz="4" w:space="0" w:color="auto"/>
              <w:right w:val="single" w:sz="4" w:space="0" w:color="auto"/>
            </w:tcBorders>
            <w:shd w:val="clear" w:color="auto" w:fill="auto"/>
            <w:vAlign w:val="center"/>
          </w:tcPr>
          <w:p w14:paraId="5B7C18B3" w14:textId="45A5CC09" w:rsidR="00A70382" w:rsidRPr="00F701CB" w:rsidRDefault="00A70382" w:rsidP="00654D28">
            <w:pPr>
              <w:spacing w:after="0" w:line="240" w:lineRule="auto"/>
              <w:ind w:left="0" w:right="0" w:firstLine="0"/>
              <w:jc w:val="left"/>
              <w:rPr>
                <w:rFonts w:eastAsia="Times New Roman"/>
                <w:sz w:val="16"/>
                <w:szCs w:val="16"/>
              </w:rPr>
            </w:pPr>
            <w:r w:rsidRPr="00F701CB">
              <w:rPr>
                <w:rFonts w:eastAsia="Times New Roman"/>
                <w:sz w:val="16"/>
                <w:szCs w:val="16"/>
              </w:rPr>
              <w:t>-Código seleccionado de</w:t>
            </w:r>
            <w:r w:rsidR="00786BAE" w:rsidRPr="00F701CB">
              <w:rPr>
                <w:rFonts w:eastAsia="Times New Roman"/>
                <w:sz w:val="16"/>
                <w:szCs w:val="16"/>
              </w:rPr>
              <w:t xml:space="preserve">l </w:t>
            </w:r>
            <w:r w:rsidR="00196CCC" w:rsidRPr="00F701CB">
              <w:rPr>
                <w:rFonts w:eastAsia="Times New Roman"/>
                <w:sz w:val="16"/>
                <w:szCs w:val="16"/>
              </w:rPr>
              <w:t xml:space="preserve">Cuadro 3 </w:t>
            </w:r>
            <w:r w:rsidR="00654D28" w:rsidRPr="00F701CB">
              <w:rPr>
                <w:rFonts w:eastAsia="Times New Roman"/>
                <w:sz w:val="16"/>
                <w:szCs w:val="16"/>
              </w:rPr>
              <w:t>del archivo “Cuadros Complementarios del Anexo 6”.</w:t>
            </w:r>
          </w:p>
        </w:tc>
        <w:tc>
          <w:tcPr>
            <w:tcW w:w="968" w:type="dxa"/>
            <w:tcBorders>
              <w:top w:val="nil"/>
              <w:left w:val="nil"/>
              <w:bottom w:val="single" w:sz="4" w:space="0" w:color="auto"/>
              <w:right w:val="single" w:sz="4" w:space="0" w:color="auto"/>
            </w:tcBorders>
            <w:shd w:val="clear" w:color="auto" w:fill="auto"/>
            <w:vAlign w:val="center"/>
          </w:tcPr>
          <w:p w14:paraId="42CC7640" w14:textId="77777777" w:rsidR="00A70382" w:rsidRPr="00F701CB" w:rsidRDefault="00A70382" w:rsidP="00A70382">
            <w:pPr>
              <w:spacing w:after="0" w:line="240" w:lineRule="auto"/>
              <w:ind w:left="0" w:right="0" w:firstLine="0"/>
              <w:jc w:val="center"/>
              <w:rPr>
                <w:rFonts w:eastAsia="Times New Roman"/>
                <w:sz w:val="16"/>
                <w:szCs w:val="16"/>
              </w:rPr>
            </w:pPr>
            <w:r w:rsidRPr="00F701CB">
              <w:rPr>
                <w:rFonts w:eastAsia="Times New Roman"/>
                <w:sz w:val="16"/>
                <w:szCs w:val="16"/>
              </w:rPr>
              <w:t>Sí</w:t>
            </w:r>
          </w:p>
        </w:tc>
      </w:tr>
      <w:tr w:rsidR="00C15F9F" w:rsidRPr="00F701CB" w14:paraId="4D4FC00F" w14:textId="77777777" w:rsidTr="00EA4844">
        <w:trPr>
          <w:trHeight w:val="260"/>
        </w:trPr>
        <w:tc>
          <w:tcPr>
            <w:tcW w:w="398" w:type="dxa"/>
            <w:tcBorders>
              <w:top w:val="nil"/>
              <w:left w:val="single" w:sz="4" w:space="0" w:color="auto"/>
              <w:bottom w:val="single" w:sz="4" w:space="0" w:color="auto"/>
              <w:right w:val="single" w:sz="4" w:space="0" w:color="auto"/>
            </w:tcBorders>
            <w:shd w:val="clear" w:color="auto" w:fill="auto"/>
            <w:vAlign w:val="center"/>
          </w:tcPr>
          <w:p w14:paraId="17830C14" w14:textId="089F84F6" w:rsidR="00C15F9F" w:rsidRPr="00F701CB" w:rsidRDefault="00C15F9F" w:rsidP="00A70382">
            <w:pPr>
              <w:spacing w:after="0" w:line="240" w:lineRule="auto"/>
              <w:ind w:left="0" w:right="0" w:firstLine="0"/>
              <w:jc w:val="center"/>
              <w:rPr>
                <w:rFonts w:eastAsia="Times New Roman"/>
                <w:sz w:val="16"/>
                <w:szCs w:val="16"/>
              </w:rPr>
            </w:pPr>
            <w:r w:rsidRPr="00F701CB">
              <w:rPr>
                <w:rFonts w:eastAsia="Times New Roman"/>
                <w:sz w:val="16"/>
                <w:szCs w:val="16"/>
              </w:rPr>
              <w:t>5</w:t>
            </w:r>
          </w:p>
        </w:tc>
        <w:tc>
          <w:tcPr>
            <w:tcW w:w="1065" w:type="dxa"/>
            <w:tcBorders>
              <w:top w:val="nil"/>
              <w:left w:val="nil"/>
              <w:bottom w:val="single" w:sz="4" w:space="0" w:color="auto"/>
              <w:right w:val="single" w:sz="4" w:space="0" w:color="auto"/>
            </w:tcBorders>
            <w:shd w:val="clear" w:color="auto" w:fill="auto"/>
            <w:vAlign w:val="center"/>
          </w:tcPr>
          <w:p w14:paraId="19732479" w14:textId="6ABC9879" w:rsidR="00C15F9F" w:rsidRPr="00F701CB" w:rsidRDefault="00C15F9F" w:rsidP="00A70382">
            <w:pPr>
              <w:spacing w:after="0" w:line="240" w:lineRule="auto"/>
              <w:ind w:left="0" w:right="0" w:firstLine="0"/>
              <w:jc w:val="center"/>
              <w:rPr>
                <w:rFonts w:eastAsia="Times New Roman"/>
                <w:sz w:val="16"/>
                <w:szCs w:val="16"/>
              </w:rPr>
            </w:pPr>
            <w:r w:rsidRPr="00F701CB">
              <w:rPr>
                <w:rFonts w:eastAsia="Times New Roman"/>
                <w:sz w:val="16"/>
                <w:szCs w:val="16"/>
              </w:rPr>
              <w:t>Tipo de identificación</w:t>
            </w:r>
          </w:p>
        </w:tc>
        <w:tc>
          <w:tcPr>
            <w:tcW w:w="865" w:type="dxa"/>
            <w:tcBorders>
              <w:top w:val="nil"/>
              <w:left w:val="nil"/>
              <w:bottom w:val="single" w:sz="4" w:space="0" w:color="auto"/>
              <w:right w:val="single" w:sz="4" w:space="0" w:color="auto"/>
            </w:tcBorders>
            <w:shd w:val="clear" w:color="auto" w:fill="auto"/>
            <w:vAlign w:val="center"/>
          </w:tcPr>
          <w:p w14:paraId="714AFB30" w14:textId="0FA86E4E" w:rsidR="00C15F9F" w:rsidRPr="00F701CB" w:rsidRDefault="00C15F9F" w:rsidP="00A70382">
            <w:pPr>
              <w:spacing w:after="0" w:line="240" w:lineRule="auto"/>
              <w:ind w:left="0" w:right="0" w:firstLine="0"/>
              <w:jc w:val="center"/>
              <w:rPr>
                <w:rFonts w:eastAsia="Times New Roman"/>
                <w:sz w:val="16"/>
                <w:szCs w:val="16"/>
              </w:rPr>
            </w:pPr>
            <w:r w:rsidRPr="00F701CB">
              <w:rPr>
                <w:rFonts w:eastAsia="Times New Roman"/>
                <w:sz w:val="16"/>
                <w:szCs w:val="16"/>
              </w:rPr>
              <w:t>3</w:t>
            </w:r>
            <w:r w:rsidR="006B0988" w:rsidRPr="00F701CB">
              <w:rPr>
                <w:rFonts w:eastAsia="Times New Roman"/>
                <w:sz w:val="16"/>
                <w:szCs w:val="16"/>
              </w:rPr>
              <w:t>4</w:t>
            </w:r>
          </w:p>
        </w:tc>
        <w:tc>
          <w:tcPr>
            <w:tcW w:w="807" w:type="dxa"/>
            <w:tcBorders>
              <w:top w:val="nil"/>
              <w:left w:val="nil"/>
              <w:bottom w:val="single" w:sz="4" w:space="0" w:color="auto"/>
              <w:right w:val="single" w:sz="4" w:space="0" w:color="auto"/>
            </w:tcBorders>
            <w:shd w:val="clear" w:color="auto" w:fill="auto"/>
            <w:vAlign w:val="center"/>
          </w:tcPr>
          <w:p w14:paraId="64935A58" w14:textId="4B560DE5" w:rsidR="00C15F9F" w:rsidRPr="00F701CB" w:rsidRDefault="00C15F9F" w:rsidP="006B0988">
            <w:pPr>
              <w:spacing w:after="0" w:line="240" w:lineRule="auto"/>
              <w:ind w:left="0" w:right="0" w:firstLine="0"/>
              <w:jc w:val="center"/>
              <w:rPr>
                <w:rFonts w:eastAsia="Times New Roman"/>
                <w:sz w:val="16"/>
                <w:szCs w:val="16"/>
              </w:rPr>
            </w:pPr>
            <w:r w:rsidRPr="00F701CB">
              <w:rPr>
                <w:rFonts w:eastAsia="Times New Roman"/>
                <w:sz w:val="16"/>
                <w:szCs w:val="16"/>
              </w:rPr>
              <w:t>3</w:t>
            </w:r>
            <w:r w:rsidR="006B0988" w:rsidRPr="00F701CB">
              <w:rPr>
                <w:rFonts w:eastAsia="Times New Roman"/>
                <w:sz w:val="16"/>
                <w:szCs w:val="16"/>
              </w:rPr>
              <w:t>5</w:t>
            </w:r>
          </w:p>
        </w:tc>
        <w:tc>
          <w:tcPr>
            <w:tcW w:w="825" w:type="dxa"/>
            <w:tcBorders>
              <w:top w:val="nil"/>
              <w:left w:val="nil"/>
              <w:bottom w:val="single" w:sz="4" w:space="0" w:color="auto"/>
              <w:right w:val="single" w:sz="4" w:space="0" w:color="auto"/>
            </w:tcBorders>
            <w:shd w:val="clear" w:color="auto" w:fill="auto"/>
            <w:vAlign w:val="center"/>
          </w:tcPr>
          <w:p w14:paraId="03FDD031" w14:textId="31C6A8F2" w:rsidR="00C15F9F" w:rsidRPr="00F701CB" w:rsidRDefault="00C15F9F" w:rsidP="00A70382">
            <w:pPr>
              <w:spacing w:after="0" w:line="240" w:lineRule="auto"/>
              <w:ind w:left="0" w:right="0" w:firstLine="0"/>
              <w:jc w:val="center"/>
              <w:rPr>
                <w:rFonts w:eastAsia="Times New Roman"/>
                <w:sz w:val="16"/>
                <w:szCs w:val="16"/>
              </w:rPr>
            </w:pPr>
            <w:r w:rsidRPr="00F701CB">
              <w:rPr>
                <w:rFonts w:eastAsia="Times New Roman"/>
                <w:sz w:val="16"/>
                <w:szCs w:val="16"/>
              </w:rPr>
              <w:t>2</w:t>
            </w:r>
          </w:p>
        </w:tc>
        <w:tc>
          <w:tcPr>
            <w:tcW w:w="1104" w:type="dxa"/>
            <w:tcBorders>
              <w:top w:val="nil"/>
              <w:left w:val="nil"/>
              <w:bottom w:val="single" w:sz="4" w:space="0" w:color="auto"/>
              <w:right w:val="single" w:sz="4" w:space="0" w:color="auto"/>
            </w:tcBorders>
            <w:shd w:val="clear" w:color="auto" w:fill="auto"/>
            <w:vAlign w:val="center"/>
          </w:tcPr>
          <w:p w14:paraId="3B28A2B2" w14:textId="2D4C15B9" w:rsidR="00C15F9F" w:rsidRPr="00F701CB" w:rsidRDefault="00C15F9F" w:rsidP="00A70382">
            <w:pPr>
              <w:spacing w:after="0" w:line="240" w:lineRule="auto"/>
              <w:ind w:left="0" w:right="0" w:firstLine="0"/>
              <w:jc w:val="center"/>
              <w:rPr>
                <w:rFonts w:eastAsia="Times New Roman"/>
                <w:sz w:val="16"/>
                <w:szCs w:val="16"/>
              </w:rPr>
            </w:pPr>
            <w:r w:rsidRPr="00F701CB">
              <w:rPr>
                <w:rFonts w:eastAsia="Times New Roman"/>
                <w:sz w:val="16"/>
                <w:szCs w:val="16"/>
              </w:rPr>
              <w:t>Numérico</w:t>
            </w:r>
          </w:p>
        </w:tc>
        <w:tc>
          <w:tcPr>
            <w:tcW w:w="2785" w:type="dxa"/>
            <w:tcBorders>
              <w:top w:val="nil"/>
              <w:left w:val="nil"/>
              <w:bottom w:val="single" w:sz="4" w:space="0" w:color="auto"/>
              <w:right w:val="single" w:sz="4" w:space="0" w:color="auto"/>
            </w:tcBorders>
            <w:shd w:val="clear" w:color="auto" w:fill="auto"/>
            <w:vAlign w:val="center"/>
          </w:tcPr>
          <w:p w14:paraId="20F657AA" w14:textId="17C56680" w:rsidR="00C15F9F" w:rsidRPr="00F701CB" w:rsidRDefault="00C15F9F" w:rsidP="00654D28">
            <w:pPr>
              <w:spacing w:after="0" w:line="240" w:lineRule="auto"/>
              <w:ind w:left="0" w:right="0" w:firstLine="0"/>
              <w:jc w:val="left"/>
              <w:rPr>
                <w:rFonts w:eastAsia="Times New Roman"/>
                <w:sz w:val="16"/>
                <w:szCs w:val="16"/>
              </w:rPr>
            </w:pPr>
            <w:r w:rsidRPr="00F701CB">
              <w:rPr>
                <w:rFonts w:eastAsia="Times New Roman"/>
                <w:sz w:val="16"/>
                <w:szCs w:val="16"/>
              </w:rPr>
              <w:t xml:space="preserve">-Código seleccionado del </w:t>
            </w:r>
            <w:r w:rsidR="00196CCC" w:rsidRPr="00F701CB">
              <w:rPr>
                <w:rFonts w:eastAsia="Times New Roman"/>
                <w:sz w:val="16"/>
                <w:szCs w:val="16"/>
              </w:rPr>
              <w:t xml:space="preserve">Cuadro 4 </w:t>
            </w:r>
            <w:r w:rsidR="00654D28" w:rsidRPr="00F701CB">
              <w:rPr>
                <w:rFonts w:eastAsia="Times New Roman"/>
                <w:sz w:val="16"/>
                <w:szCs w:val="16"/>
              </w:rPr>
              <w:t>del archivo “Cuadros Complementarios del Anexo 6”.</w:t>
            </w:r>
          </w:p>
        </w:tc>
        <w:tc>
          <w:tcPr>
            <w:tcW w:w="968" w:type="dxa"/>
            <w:tcBorders>
              <w:top w:val="nil"/>
              <w:left w:val="nil"/>
              <w:bottom w:val="single" w:sz="4" w:space="0" w:color="auto"/>
              <w:right w:val="single" w:sz="4" w:space="0" w:color="auto"/>
            </w:tcBorders>
            <w:shd w:val="clear" w:color="auto" w:fill="auto"/>
            <w:vAlign w:val="center"/>
          </w:tcPr>
          <w:p w14:paraId="258DD5CC" w14:textId="6312A21A" w:rsidR="00C15F9F" w:rsidRPr="00F701CB" w:rsidRDefault="00C15F9F" w:rsidP="00A70382">
            <w:pPr>
              <w:spacing w:after="0" w:line="240" w:lineRule="auto"/>
              <w:ind w:left="0" w:right="0" w:firstLine="0"/>
              <w:jc w:val="center"/>
              <w:rPr>
                <w:rFonts w:eastAsia="Times New Roman"/>
                <w:sz w:val="16"/>
                <w:szCs w:val="16"/>
              </w:rPr>
            </w:pPr>
            <w:r w:rsidRPr="00F701CB">
              <w:rPr>
                <w:rFonts w:eastAsia="Times New Roman"/>
                <w:sz w:val="16"/>
                <w:szCs w:val="16"/>
              </w:rPr>
              <w:t>Sí</w:t>
            </w:r>
          </w:p>
        </w:tc>
      </w:tr>
      <w:tr w:rsidR="00C15F9F" w:rsidRPr="00F701CB" w14:paraId="6292ED43" w14:textId="77777777" w:rsidTr="00EA4844">
        <w:trPr>
          <w:trHeight w:val="308"/>
        </w:trPr>
        <w:tc>
          <w:tcPr>
            <w:tcW w:w="398" w:type="dxa"/>
            <w:tcBorders>
              <w:top w:val="nil"/>
              <w:left w:val="single" w:sz="4" w:space="0" w:color="auto"/>
              <w:bottom w:val="single" w:sz="4" w:space="0" w:color="auto"/>
              <w:right w:val="single" w:sz="4" w:space="0" w:color="auto"/>
            </w:tcBorders>
            <w:shd w:val="clear" w:color="auto" w:fill="auto"/>
            <w:vAlign w:val="center"/>
            <w:hideMark/>
          </w:tcPr>
          <w:p w14:paraId="36399BD0" w14:textId="595FED8C" w:rsidR="00C15F9F" w:rsidRPr="00F701CB" w:rsidRDefault="00C15F9F" w:rsidP="00A70382">
            <w:pPr>
              <w:spacing w:after="0" w:line="240" w:lineRule="auto"/>
              <w:ind w:left="0" w:right="0" w:firstLine="0"/>
              <w:jc w:val="center"/>
              <w:rPr>
                <w:rFonts w:eastAsia="Times New Roman"/>
                <w:sz w:val="16"/>
                <w:szCs w:val="16"/>
              </w:rPr>
            </w:pPr>
            <w:r w:rsidRPr="00F701CB">
              <w:rPr>
                <w:rFonts w:eastAsia="Times New Roman"/>
                <w:sz w:val="16"/>
                <w:szCs w:val="16"/>
              </w:rPr>
              <w:t>6</w:t>
            </w:r>
          </w:p>
        </w:tc>
        <w:tc>
          <w:tcPr>
            <w:tcW w:w="1065" w:type="dxa"/>
            <w:tcBorders>
              <w:top w:val="nil"/>
              <w:left w:val="nil"/>
              <w:bottom w:val="single" w:sz="4" w:space="0" w:color="auto"/>
              <w:right w:val="single" w:sz="4" w:space="0" w:color="auto"/>
            </w:tcBorders>
            <w:shd w:val="clear" w:color="auto" w:fill="auto"/>
            <w:vAlign w:val="center"/>
            <w:hideMark/>
          </w:tcPr>
          <w:p w14:paraId="5B1B52FA" w14:textId="4F7E2351" w:rsidR="00C15F9F" w:rsidRPr="00F701CB" w:rsidRDefault="00C15F9F" w:rsidP="00A70382">
            <w:pPr>
              <w:spacing w:after="0" w:line="240" w:lineRule="auto"/>
              <w:ind w:left="0" w:right="0" w:firstLine="0"/>
              <w:jc w:val="center"/>
              <w:rPr>
                <w:rFonts w:eastAsia="Times New Roman"/>
                <w:sz w:val="16"/>
                <w:szCs w:val="16"/>
              </w:rPr>
            </w:pPr>
            <w:r w:rsidRPr="00F701CB">
              <w:rPr>
                <w:rFonts w:eastAsia="Times New Roman"/>
                <w:sz w:val="16"/>
                <w:szCs w:val="16"/>
              </w:rPr>
              <w:t>Número de identificación</w:t>
            </w:r>
          </w:p>
        </w:tc>
        <w:tc>
          <w:tcPr>
            <w:tcW w:w="865" w:type="dxa"/>
            <w:tcBorders>
              <w:top w:val="nil"/>
              <w:left w:val="nil"/>
              <w:bottom w:val="single" w:sz="4" w:space="0" w:color="auto"/>
              <w:right w:val="single" w:sz="4" w:space="0" w:color="auto"/>
            </w:tcBorders>
            <w:shd w:val="clear" w:color="auto" w:fill="auto"/>
            <w:vAlign w:val="center"/>
            <w:hideMark/>
          </w:tcPr>
          <w:p w14:paraId="424B278C" w14:textId="5B9985A3" w:rsidR="00C15F9F" w:rsidRPr="00F701CB" w:rsidRDefault="00C15F9F" w:rsidP="006B0988">
            <w:pPr>
              <w:spacing w:after="0" w:line="240" w:lineRule="auto"/>
              <w:ind w:left="0" w:right="0" w:firstLine="0"/>
              <w:jc w:val="center"/>
              <w:rPr>
                <w:rFonts w:eastAsia="Times New Roman"/>
                <w:sz w:val="16"/>
                <w:szCs w:val="16"/>
              </w:rPr>
            </w:pPr>
            <w:r w:rsidRPr="00F701CB">
              <w:rPr>
                <w:rFonts w:eastAsia="Times New Roman"/>
                <w:sz w:val="16"/>
                <w:szCs w:val="16"/>
              </w:rPr>
              <w:t>3</w:t>
            </w:r>
            <w:r w:rsidR="006B0988" w:rsidRPr="00F701CB">
              <w:rPr>
                <w:rFonts w:eastAsia="Times New Roman"/>
                <w:sz w:val="16"/>
                <w:szCs w:val="16"/>
              </w:rPr>
              <w:t>6</w:t>
            </w:r>
          </w:p>
        </w:tc>
        <w:tc>
          <w:tcPr>
            <w:tcW w:w="807" w:type="dxa"/>
            <w:tcBorders>
              <w:top w:val="nil"/>
              <w:left w:val="nil"/>
              <w:bottom w:val="single" w:sz="4" w:space="0" w:color="auto"/>
              <w:right w:val="single" w:sz="4" w:space="0" w:color="auto"/>
            </w:tcBorders>
            <w:shd w:val="clear" w:color="auto" w:fill="auto"/>
            <w:vAlign w:val="center"/>
            <w:hideMark/>
          </w:tcPr>
          <w:p w14:paraId="583900D2" w14:textId="02AF4B48" w:rsidR="00C15F9F" w:rsidRPr="00F701CB" w:rsidRDefault="00C15F9F" w:rsidP="006B0988">
            <w:pPr>
              <w:spacing w:after="0" w:line="240" w:lineRule="auto"/>
              <w:ind w:left="0" w:right="0" w:firstLine="0"/>
              <w:jc w:val="center"/>
              <w:rPr>
                <w:rFonts w:eastAsia="Times New Roman"/>
                <w:sz w:val="16"/>
                <w:szCs w:val="16"/>
              </w:rPr>
            </w:pPr>
            <w:r w:rsidRPr="00F701CB">
              <w:rPr>
                <w:rFonts w:eastAsia="Times New Roman"/>
                <w:sz w:val="16"/>
                <w:szCs w:val="16"/>
              </w:rPr>
              <w:t>5</w:t>
            </w:r>
            <w:r w:rsidR="006B0988" w:rsidRPr="00F701CB">
              <w:rPr>
                <w:rFonts w:eastAsia="Times New Roman"/>
                <w:sz w:val="16"/>
                <w:szCs w:val="16"/>
              </w:rPr>
              <w:t>5</w:t>
            </w:r>
          </w:p>
        </w:tc>
        <w:tc>
          <w:tcPr>
            <w:tcW w:w="825" w:type="dxa"/>
            <w:tcBorders>
              <w:top w:val="nil"/>
              <w:left w:val="nil"/>
              <w:bottom w:val="single" w:sz="4" w:space="0" w:color="auto"/>
              <w:right w:val="single" w:sz="4" w:space="0" w:color="auto"/>
            </w:tcBorders>
            <w:shd w:val="clear" w:color="auto" w:fill="auto"/>
            <w:vAlign w:val="center"/>
            <w:hideMark/>
          </w:tcPr>
          <w:p w14:paraId="1DE165C3" w14:textId="63A3B667" w:rsidR="00C15F9F" w:rsidRPr="00F701CB" w:rsidRDefault="00C15F9F" w:rsidP="00A70382">
            <w:pPr>
              <w:spacing w:after="0" w:line="240" w:lineRule="auto"/>
              <w:ind w:left="0" w:right="0" w:firstLine="0"/>
              <w:jc w:val="center"/>
              <w:rPr>
                <w:rFonts w:eastAsia="Times New Roman"/>
                <w:sz w:val="16"/>
                <w:szCs w:val="16"/>
              </w:rPr>
            </w:pPr>
            <w:r w:rsidRPr="00F701CB">
              <w:rPr>
                <w:rFonts w:eastAsia="Times New Roman"/>
                <w:sz w:val="16"/>
                <w:szCs w:val="16"/>
              </w:rPr>
              <w:t>20</w:t>
            </w:r>
          </w:p>
        </w:tc>
        <w:tc>
          <w:tcPr>
            <w:tcW w:w="1104" w:type="dxa"/>
            <w:tcBorders>
              <w:top w:val="nil"/>
              <w:left w:val="nil"/>
              <w:bottom w:val="single" w:sz="4" w:space="0" w:color="auto"/>
              <w:right w:val="single" w:sz="4" w:space="0" w:color="auto"/>
            </w:tcBorders>
            <w:shd w:val="clear" w:color="auto" w:fill="auto"/>
            <w:vAlign w:val="center"/>
            <w:hideMark/>
          </w:tcPr>
          <w:p w14:paraId="6B09ABC6" w14:textId="0A549E11" w:rsidR="00C15F9F" w:rsidRPr="00F701CB" w:rsidRDefault="00C15F9F" w:rsidP="00A70382">
            <w:pPr>
              <w:spacing w:after="0" w:line="240" w:lineRule="auto"/>
              <w:ind w:left="0" w:right="0" w:firstLine="0"/>
              <w:jc w:val="center"/>
              <w:rPr>
                <w:rFonts w:eastAsia="Times New Roman"/>
                <w:sz w:val="16"/>
                <w:szCs w:val="16"/>
              </w:rPr>
            </w:pPr>
            <w:r w:rsidRPr="00F701CB">
              <w:rPr>
                <w:rFonts w:eastAsia="Times New Roman"/>
                <w:sz w:val="16"/>
                <w:szCs w:val="16"/>
              </w:rPr>
              <w:t>Alfanumérico</w:t>
            </w:r>
          </w:p>
        </w:tc>
        <w:tc>
          <w:tcPr>
            <w:tcW w:w="2785" w:type="dxa"/>
            <w:tcBorders>
              <w:top w:val="nil"/>
              <w:left w:val="nil"/>
              <w:bottom w:val="single" w:sz="4" w:space="0" w:color="auto"/>
              <w:right w:val="single" w:sz="4" w:space="0" w:color="auto"/>
            </w:tcBorders>
            <w:shd w:val="clear" w:color="auto" w:fill="auto"/>
            <w:vAlign w:val="center"/>
            <w:hideMark/>
          </w:tcPr>
          <w:p w14:paraId="4C524B6B" w14:textId="77777777" w:rsidR="00C15F9F" w:rsidRDefault="00C15F9F" w:rsidP="00816D52">
            <w:pPr>
              <w:spacing w:after="0" w:line="240" w:lineRule="auto"/>
              <w:ind w:left="0" w:right="0" w:firstLine="0"/>
              <w:jc w:val="left"/>
              <w:rPr>
                <w:rFonts w:eastAsia="Times New Roman"/>
                <w:sz w:val="16"/>
                <w:szCs w:val="16"/>
              </w:rPr>
            </w:pPr>
            <w:r w:rsidRPr="00F701CB">
              <w:rPr>
                <w:rFonts w:eastAsia="Times New Roman"/>
                <w:sz w:val="16"/>
                <w:szCs w:val="16"/>
              </w:rPr>
              <w:t>-Diligenciar sin guiones, puntos, comas, espacios en blanco o separadores.</w:t>
            </w:r>
            <w:r w:rsidRPr="00F701CB">
              <w:rPr>
                <w:rFonts w:eastAsia="Times New Roman"/>
                <w:sz w:val="16"/>
                <w:szCs w:val="16"/>
              </w:rPr>
              <w:br/>
              <w:t>-Para los NIT, no incluir el dígito de verificación.</w:t>
            </w:r>
          </w:p>
          <w:p w14:paraId="6D0FC523" w14:textId="3AD5B2B8" w:rsidR="00816D52" w:rsidRPr="00F701CB" w:rsidRDefault="00816D52" w:rsidP="00816D52">
            <w:pPr>
              <w:spacing w:after="0" w:line="240" w:lineRule="auto"/>
              <w:ind w:left="0" w:right="0" w:firstLine="0"/>
              <w:jc w:val="left"/>
              <w:rPr>
                <w:rFonts w:eastAsia="Times New Roman"/>
                <w:sz w:val="16"/>
                <w:szCs w:val="16"/>
              </w:rPr>
            </w:pPr>
            <w:r w:rsidRPr="00816D52">
              <w:rPr>
                <w:rFonts w:eastAsia="Times New Roman"/>
                <w:sz w:val="16"/>
                <w:szCs w:val="16"/>
              </w:rPr>
              <w:t>-Alineado a la izquierda.</w:t>
            </w:r>
          </w:p>
        </w:tc>
        <w:tc>
          <w:tcPr>
            <w:tcW w:w="968" w:type="dxa"/>
            <w:tcBorders>
              <w:top w:val="nil"/>
              <w:left w:val="nil"/>
              <w:bottom w:val="single" w:sz="4" w:space="0" w:color="auto"/>
              <w:right w:val="single" w:sz="4" w:space="0" w:color="auto"/>
            </w:tcBorders>
            <w:shd w:val="clear" w:color="auto" w:fill="auto"/>
            <w:vAlign w:val="center"/>
            <w:hideMark/>
          </w:tcPr>
          <w:p w14:paraId="110AB373" w14:textId="3E0E3F3C" w:rsidR="00C15F9F" w:rsidRPr="00F701CB" w:rsidRDefault="00C15F9F" w:rsidP="00A70382">
            <w:pPr>
              <w:spacing w:after="0" w:line="240" w:lineRule="auto"/>
              <w:ind w:left="0" w:right="0" w:firstLine="0"/>
              <w:jc w:val="center"/>
              <w:rPr>
                <w:rFonts w:eastAsia="Times New Roman"/>
                <w:sz w:val="16"/>
                <w:szCs w:val="16"/>
              </w:rPr>
            </w:pPr>
            <w:r w:rsidRPr="00F701CB">
              <w:rPr>
                <w:rFonts w:eastAsia="Times New Roman"/>
                <w:sz w:val="16"/>
                <w:szCs w:val="16"/>
              </w:rPr>
              <w:t>Sí</w:t>
            </w:r>
          </w:p>
        </w:tc>
      </w:tr>
      <w:tr w:rsidR="00C15F9F" w:rsidRPr="00F701CB" w14:paraId="6FE0BB41" w14:textId="77777777" w:rsidTr="00EA4844">
        <w:trPr>
          <w:trHeight w:val="354"/>
        </w:trPr>
        <w:tc>
          <w:tcPr>
            <w:tcW w:w="398" w:type="dxa"/>
            <w:tcBorders>
              <w:top w:val="nil"/>
              <w:left w:val="single" w:sz="4" w:space="0" w:color="auto"/>
              <w:bottom w:val="single" w:sz="4" w:space="0" w:color="auto"/>
              <w:right w:val="single" w:sz="4" w:space="0" w:color="auto"/>
            </w:tcBorders>
            <w:shd w:val="clear" w:color="auto" w:fill="auto"/>
            <w:vAlign w:val="center"/>
            <w:hideMark/>
          </w:tcPr>
          <w:p w14:paraId="39A4FCCE" w14:textId="6F9C8648" w:rsidR="00C15F9F" w:rsidRPr="00F701CB" w:rsidRDefault="00C15F9F" w:rsidP="00A70382">
            <w:pPr>
              <w:spacing w:after="0" w:line="240" w:lineRule="auto"/>
              <w:ind w:left="0" w:right="0" w:firstLine="0"/>
              <w:jc w:val="center"/>
              <w:rPr>
                <w:rFonts w:eastAsia="Times New Roman"/>
                <w:sz w:val="16"/>
                <w:szCs w:val="16"/>
              </w:rPr>
            </w:pPr>
            <w:r w:rsidRPr="00F701CB">
              <w:rPr>
                <w:rFonts w:eastAsia="Times New Roman"/>
                <w:sz w:val="16"/>
                <w:szCs w:val="16"/>
              </w:rPr>
              <w:t>7</w:t>
            </w:r>
          </w:p>
        </w:tc>
        <w:tc>
          <w:tcPr>
            <w:tcW w:w="1065" w:type="dxa"/>
            <w:tcBorders>
              <w:top w:val="nil"/>
              <w:left w:val="nil"/>
              <w:bottom w:val="single" w:sz="4" w:space="0" w:color="auto"/>
              <w:right w:val="single" w:sz="4" w:space="0" w:color="auto"/>
            </w:tcBorders>
            <w:shd w:val="clear" w:color="auto" w:fill="auto"/>
            <w:vAlign w:val="center"/>
            <w:hideMark/>
          </w:tcPr>
          <w:p w14:paraId="09834008" w14:textId="20D6E97D" w:rsidR="00C15F9F" w:rsidRPr="00F701CB" w:rsidRDefault="00C15F9F" w:rsidP="00A70382">
            <w:pPr>
              <w:spacing w:after="0" w:line="240" w:lineRule="auto"/>
              <w:ind w:left="0" w:right="0" w:firstLine="0"/>
              <w:jc w:val="center"/>
              <w:rPr>
                <w:rFonts w:eastAsia="Times New Roman"/>
                <w:sz w:val="16"/>
                <w:szCs w:val="16"/>
              </w:rPr>
            </w:pPr>
            <w:r w:rsidRPr="00F701CB">
              <w:rPr>
                <w:rFonts w:eastAsia="Times New Roman"/>
                <w:sz w:val="16"/>
                <w:szCs w:val="16"/>
              </w:rPr>
              <w:t>Dígito de verificación</w:t>
            </w:r>
          </w:p>
        </w:tc>
        <w:tc>
          <w:tcPr>
            <w:tcW w:w="865" w:type="dxa"/>
            <w:tcBorders>
              <w:top w:val="nil"/>
              <w:left w:val="nil"/>
              <w:bottom w:val="single" w:sz="4" w:space="0" w:color="auto"/>
              <w:right w:val="single" w:sz="4" w:space="0" w:color="auto"/>
            </w:tcBorders>
            <w:shd w:val="clear" w:color="auto" w:fill="auto"/>
            <w:vAlign w:val="center"/>
            <w:hideMark/>
          </w:tcPr>
          <w:p w14:paraId="0B3C3A8B" w14:textId="69AF8ADC" w:rsidR="00C15F9F" w:rsidRPr="00F701CB" w:rsidRDefault="00C15F9F" w:rsidP="00C15F9F">
            <w:pPr>
              <w:spacing w:after="0" w:line="240" w:lineRule="auto"/>
              <w:ind w:left="0" w:right="0" w:firstLine="0"/>
              <w:jc w:val="center"/>
              <w:rPr>
                <w:rFonts w:eastAsia="Times New Roman"/>
                <w:sz w:val="16"/>
                <w:szCs w:val="16"/>
              </w:rPr>
            </w:pPr>
            <w:r w:rsidRPr="00F701CB">
              <w:rPr>
                <w:rFonts w:eastAsia="Times New Roman"/>
                <w:sz w:val="16"/>
                <w:szCs w:val="16"/>
              </w:rPr>
              <w:t>5</w:t>
            </w:r>
            <w:r w:rsidR="006B0988" w:rsidRPr="00F701CB">
              <w:rPr>
                <w:rFonts w:eastAsia="Times New Roman"/>
                <w:sz w:val="16"/>
                <w:szCs w:val="16"/>
              </w:rPr>
              <w:t>6</w:t>
            </w:r>
          </w:p>
        </w:tc>
        <w:tc>
          <w:tcPr>
            <w:tcW w:w="807" w:type="dxa"/>
            <w:tcBorders>
              <w:top w:val="nil"/>
              <w:left w:val="nil"/>
              <w:bottom w:val="single" w:sz="4" w:space="0" w:color="auto"/>
              <w:right w:val="single" w:sz="4" w:space="0" w:color="auto"/>
            </w:tcBorders>
            <w:shd w:val="clear" w:color="auto" w:fill="auto"/>
            <w:vAlign w:val="center"/>
            <w:hideMark/>
          </w:tcPr>
          <w:p w14:paraId="209E8C7D" w14:textId="418CE4C9" w:rsidR="00C15F9F" w:rsidRPr="00F701CB" w:rsidRDefault="00C15F9F" w:rsidP="00C15F9F">
            <w:pPr>
              <w:spacing w:after="0" w:line="240" w:lineRule="auto"/>
              <w:ind w:left="0" w:right="0" w:firstLine="0"/>
              <w:jc w:val="center"/>
              <w:rPr>
                <w:rFonts w:eastAsia="Times New Roman"/>
                <w:sz w:val="16"/>
                <w:szCs w:val="16"/>
              </w:rPr>
            </w:pPr>
            <w:r w:rsidRPr="00F701CB">
              <w:rPr>
                <w:rFonts w:eastAsia="Times New Roman"/>
                <w:sz w:val="16"/>
                <w:szCs w:val="16"/>
              </w:rPr>
              <w:t>57</w:t>
            </w:r>
          </w:p>
        </w:tc>
        <w:tc>
          <w:tcPr>
            <w:tcW w:w="825" w:type="dxa"/>
            <w:tcBorders>
              <w:top w:val="nil"/>
              <w:left w:val="nil"/>
              <w:bottom w:val="single" w:sz="4" w:space="0" w:color="auto"/>
              <w:right w:val="single" w:sz="4" w:space="0" w:color="auto"/>
            </w:tcBorders>
            <w:shd w:val="clear" w:color="auto" w:fill="auto"/>
            <w:vAlign w:val="center"/>
            <w:hideMark/>
          </w:tcPr>
          <w:p w14:paraId="7D804E67" w14:textId="73C6377F" w:rsidR="00C15F9F" w:rsidRPr="00F701CB" w:rsidRDefault="00C15F9F" w:rsidP="00A70382">
            <w:pPr>
              <w:spacing w:after="0" w:line="240" w:lineRule="auto"/>
              <w:ind w:left="0" w:right="0" w:firstLine="0"/>
              <w:jc w:val="center"/>
              <w:rPr>
                <w:rFonts w:eastAsia="Times New Roman"/>
                <w:sz w:val="16"/>
                <w:szCs w:val="16"/>
              </w:rPr>
            </w:pPr>
            <w:r w:rsidRPr="00F701CB">
              <w:rPr>
                <w:rFonts w:eastAsia="Times New Roman"/>
                <w:sz w:val="16"/>
                <w:szCs w:val="16"/>
              </w:rPr>
              <w:t>2</w:t>
            </w:r>
          </w:p>
        </w:tc>
        <w:tc>
          <w:tcPr>
            <w:tcW w:w="1104" w:type="dxa"/>
            <w:tcBorders>
              <w:top w:val="nil"/>
              <w:left w:val="nil"/>
              <w:bottom w:val="single" w:sz="4" w:space="0" w:color="auto"/>
              <w:right w:val="single" w:sz="4" w:space="0" w:color="auto"/>
            </w:tcBorders>
            <w:shd w:val="clear" w:color="auto" w:fill="auto"/>
            <w:vAlign w:val="center"/>
            <w:hideMark/>
          </w:tcPr>
          <w:p w14:paraId="3E4CD20F" w14:textId="79044225" w:rsidR="00C15F9F" w:rsidRPr="00F701CB" w:rsidRDefault="00C15F9F" w:rsidP="00A70382">
            <w:pPr>
              <w:spacing w:after="0" w:line="240" w:lineRule="auto"/>
              <w:ind w:left="0" w:right="0" w:firstLine="0"/>
              <w:jc w:val="center"/>
              <w:rPr>
                <w:rFonts w:eastAsia="Times New Roman"/>
                <w:sz w:val="16"/>
                <w:szCs w:val="16"/>
              </w:rPr>
            </w:pPr>
            <w:r w:rsidRPr="00F701CB">
              <w:rPr>
                <w:rFonts w:eastAsia="Times New Roman"/>
                <w:sz w:val="16"/>
                <w:szCs w:val="16"/>
              </w:rPr>
              <w:t>Numérico</w:t>
            </w:r>
          </w:p>
        </w:tc>
        <w:tc>
          <w:tcPr>
            <w:tcW w:w="2785" w:type="dxa"/>
            <w:tcBorders>
              <w:top w:val="nil"/>
              <w:left w:val="nil"/>
              <w:bottom w:val="single" w:sz="4" w:space="0" w:color="auto"/>
              <w:right w:val="single" w:sz="4" w:space="0" w:color="auto"/>
            </w:tcBorders>
            <w:shd w:val="clear" w:color="auto" w:fill="auto"/>
            <w:vAlign w:val="center"/>
            <w:hideMark/>
          </w:tcPr>
          <w:p w14:paraId="2423610B" w14:textId="18877D6A" w:rsidR="00C15F9F" w:rsidRPr="00F701CB" w:rsidRDefault="00C15F9F" w:rsidP="00A70382">
            <w:pPr>
              <w:spacing w:after="0" w:line="240" w:lineRule="auto"/>
              <w:ind w:left="0" w:right="0" w:firstLine="0"/>
              <w:jc w:val="left"/>
              <w:rPr>
                <w:rFonts w:eastAsia="Times New Roman"/>
                <w:sz w:val="16"/>
                <w:szCs w:val="16"/>
              </w:rPr>
            </w:pPr>
            <w:r w:rsidRPr="00F701CB">
              <w:rPr>
                <w:rFonts w:eastAsia="Times New Roman"/>
                <w:sz w:val="16"/>
                <w:szCs w:val="16"/>
              </w:rPr>
              <w:t>-Para los NIT, debe ingresar el dígito de verificación precedido de un "0" (Ej. Un NIT con dígito de verificación 5, debe ingresar el valor "05").</w:t>
            </w:r>
            <w:r w:rsidRPr="00F701CB">
              <w:rPr>
                <w:rFonts w:eastAsia="Times New Roman"/>
                <w:sz w:val="16"/>
                <w:szCs w:val="16"/>
              </w:rPr>
              <w:br/>
              <w:t>-Debe ingresar el valor "-1" cuando desconozca el dígito de verificación del NIT del individuo reportado o cuando el tipo de identificación del individuo reportado es diferente a un NIT.</w:t>
            </w:r>
          </w:p>
        </w:tc>
        <w:tc>
          <w:tcPr>
            <w:tcW w:w="968" w:type="dxa"/>
            <w:tcBorders>
              <w:top w:val="nil"/>
              <w:left w:val="nil"/>
              <w:bottom w:val="single" w:sz="4" w:space="0" w:color="auto"/>
              <w:right w:val="single" w:sz="4" w:space="0" w:color="auto"/>
            </w:tcBorders>
            <w:shd w:val="clear" w:color="auto" w:fill="auto"/>
            <w:vAlign w:val="center"/>
            <w:hideMark/>
          </w:tcPr>
          <w:p w14:paraId="7C4EA36E" w14:textId="5AA538F7" w:rsidR="00C15F9F" w:rsidRPr="00F701CB" w:rsidRDefault="00C15F9F" w:rsidP="00A70382">
            <w:pPr>
              <w:spacing w:after="0" w:line="240" w:lineRule="auto"/>
              <w:ind w:left="0" w:right="0" w:firstLine="0"/>
              <w:jc w:val="center"/>
              <w:rPr>
                <w:rFonts w:eastAsia="Times New Roman"/>
                <w:sz w:val="16"/>
                <w:szCs w:val="16"/>
              </w:rPr>
            </w:pPr>
            <w:r w:rsidRPr="00F701CB">
              <w:rPr>
                <w:rFonts w:eastAsia="Times New Roman"/>
                <w:sz w:val="16"/>
                <w:szCs w:val="16"/>
              </w:rPr>
              <w:t>Sí</w:t>
            </w:r>
          </w:p>
        </w:tc>
      </w:tr>
      <w:tr w:rsidR="00C15F9F" w:rsidRPr="00F701CB" w14:paraId="17F4E003" w14:textId="77777777" w:rsidTr="00EA4844">
        <w:trPr>
          <w:trHeight w:val="402"/>
        </w:trPr>
        <w:tc>
          <w:tcPr>
            <w:tcW w:w="398" w:type="dxa"/>
            <w:tcBorders>
              <w:top w:val="nil"/>
              <w:left w:val="single" w:sz="4" w:space="0" w:color="auto"/>
              <w:bottom w:val="single" w:sz="4" w:space="0" w:color="auto"/>
              <w:right w:val="single" w:sz="4" w:space="0" w:color="auto"/>
            </w:tcBorders>
            <w:shd w:val="clear" w:color="auto" w:fill="auto"/>
            <w:vAlign w:val="center"/>
            <w:hideMark/>
          </w:tcPr>
          <w:p w14:paraId="1B7C960A" w14:textId="51EDEA66" w:rsidR="00C15F9F" w:rsidRPr="00F701CB" w:rsidRDefault="00C15F9F" w:rsidP="00A70382">
            <w:pPr>
              <w:spacing w:after="0" w:line="240" w:lineRule="auto"/>
              <w:ind w:left="0" w:right="0" w:firstLine="0"/>
              <w:jc w:val="center"/>
              <w:rPr>
                <w:rFonts w:eastAsia="Times New Roman"/>
                <w:sz w:val="16"/>
                <w:szCs w:val="16"/>
              </w:rPr>
            </w:pPr>
            <w:r w:rsidRPr="00F701CB">
              <w:rPr>
                <w:rFonts w:eastAsia="Times New Roman"/>
                <w:sz w:val="16"/>
                <w:szCs w:val="16"/>
              </w:rPr>
              <w:t>8</w:t>
            </w:r>
          </w:p>
        </w:tc>
        <w:tc>
          <w:tcPr>
            <w:tcW w:w="1065" w:type="dxa"/>
            <w:tcBorders>
              <w:top w:val="nil"/>
              <w:left w:val="nil"/>
              <w:bottom w:val="single" w:sz="4" w:space="0" w:color="auto"/>
              <w:right w:val="single" w:sz="4" w:space="0" w:color="auto"/>
            </w:tcBorders>
            <w:shd w:val="clear" w:color="auto" w:fill="auto"/>
            <w:vAlign w:val="center"/>
            <w:hideMark/>
          </w:tcPr>
          <w:p w14:paraId="1594C6FE" w14:textId="3277E60D" w:rsidR="00C15F9F" w:rsidRPr="00F701CB" w:rsidRDefault="00C15F9F" w:rsidP="00A70382">
            <w:pPr>
              <w:spacing w:after="0" w:line="240" w:lineRule="auto"/>
              <w:ind w:left="0" w:right="0" w:firstLine="0"/>
              <w:jc w:val="center"/>
              <w:rPr>
                <w:rFonts w:eastAsia="Times New Roman"/>
                <w:sz w:val="16"/>
                <w:szCs w:val="16"/>
              </w:rPr>
            </w:pPr>
            <w:r w:rsidRPr="00F701CB">
              <w:rPr>
                <w:rFonts w:eastAsia="Times New Roman"/>
                <w:sz w:val="16"/>
                <w:szCs w:val="16"/>
              </w:rPr>
              <w:t>Nombre</w:t>
            </w:r>
          </w:p>
        </w:tc>
        <w:tc>
          <w:tcPr>
            <w:tcW w:w="865" w:type="dxa"/>
            <w:tcBorders>
              <w:top w:val="nil"/>
              <w:left w:val="nil"/>
              <w:bottom w:val="single" w:sz="4" w:space="0" w:color="auto"/>
              <w:right w:val="single" w:sz="4" w:space="0" w:color="auto"/>
            </w:tcBorders>
            <w:shd w:val="clear" w:color="auto" w:fill="auto"/>
            <w:vAlign w:val="center"/>
            <w:hideMark/>
          </w:tcPr>
          <w:p w14:paraId="07A2AB16" w14:textId="60DE966E" w:rsidR="00C15F9F" w:rsidRPr="00F701CB" w:rsidRDefault="00C15F9F" w:rsidP="00C15F9F">
            <w:pPr>
              <w:spacing w:after="0" w:line="240" w:lineRule="auto"/>
              <w:ind w:left="0" w:right="0" w:firstLine="0"/>
              <w:jc w:val="center"/>
              <w:rPr>
                <w:rFonts w:eastAsia="Times New Roman"/>
                <w:sz w:val="16"/>
                <w:szCs w:val="16"/>
              </w:rPr>
            </w:pPr>
            <w:r w:rsidRPr="00F701CB">
              <w:rPr>
                <w:rFonts w:eastAsia="Times New Roman"/>
                <w:sz w:val="16"/>
                <w:szCs w:val="16"/>
              </w:rPr>
              <w:t>58</w:t>
            </w:r>
          </w:p>
        </w:tc>
        <w:tc>
          <w:tcPr>
            <w:tcW w:w="807" w:type="dxa"/>
            <w:tcBorders>
              <w:top w:val="nil"/>
              <w:left w:val="nil"/>
              <w:bottom w:val="single" w:sz="4" w:space="0" w:color="auto"/>
              <w:right w:val="single" w:sz="4" w:space="0" w:color="auto"/>
            </w:tcBorders>
            <w:shd w:val="clear" w:color="auto" w:fill="auto"/>
            <w:vAlign w:val="center"/>
            <w:hideMark/>
          </w:tcPr>
          <w:p w14:paraId="068A0FF0" w14:textId="20F842D9" w:rsidR="00C15F9F" w:rsidRPr="006E58A7" w:rsidRDefault="00C15F9F" w:rsidP="00C15F9F">
            <w:pPr>
              <w:spacing w:after="0" w:line="240" w:lineRule="auto"/>
              <w:ind w:left="0" w:right="0" w:firstLine="0"/>
              <w:jc w:val="center"/>
              <w:rPr>
                <w:rFonts w:eastAsia="Times New Roman"/>
                <w:sz w:val="16"/>
                <w:szCs w:val="16"/>
              </w:rPr>
            </w:pPr>
            <w:r w:rsidRPr="006E58A7">
              <w:rPr>
                <w:rFonts w:eastAsia="Times New Roman"/>
                <w:sz w:val="16"/>
                <w:szCs w:val="16"/>
              </w:rPr>
              <w:t>312</w:t>
            </w:r>
          </w:p>
        </w:tc>
        <w:tc>
          <w:tcPr>
            <w:tcW w:w="825" w:type="dxa"/>
            <w:tcBorders>
              <w:top w:val="nil"/>
              <w:left w:val="nil"/>
              <w:bottom w:val="single" w:sz="4" w:space="0" w:color="auto"/>
              <w:right w:val="single" w:sz="4" w:space="0" w:color="auto"/>
            </w:tcBorders>
            <w:shd w:val="clear" w:color="auto" w:fill="auto"/>
            <w:vAlign w:val="center"/>
            <w:hideMark/>
          </w:tcPr>
          <w:p w14:paraId="79920C5A" w14:textId="1D89AF32" w:rsidR="00C15F9F" w:rsidRPr="00F701CB" w:rsidRDefault="00C15F9F" w:rsidP="00A70382">
            <w:pPr>
              <w:spacing w:after="0" w:line="240" w:lineRule="auto"/>
              <w:ind w:left="0" w:right="0" w:firstLine="0"/>
              <w:jc w:val="center"/>
              <w:rPr>
                <w:rFonts w:eastAsia="Times New Roman"/>
                <w:sz w:val="16"/>
                <w:szCs w:val="16"/>
              </w:rPr>
            </w:pPr>
            <w:r w:rsidRPr="00F701CB">
              <w:rPr>
                <w:rFonts w:eastAsia="Times New Roman"/>
                <w:sz w:val="16"/>
                <w:szCs w:val="16"/>
              </w:rPr>
              <w:t>255</w:t>
            </w:r>
          </w:p>
        </w:tc>
        <w:tc>
          <w:tcPr>
            <w:tcW w:w="1104" w:type="dxa"/>
            <w:tcBorders>
              <w:top w:val="nil"/>
              <w:left w:val="nil"/>
              <w:bottom w:val="single" w:sz="4" w:space="0" w:color="auto"/>
              <w:right w:val="single" w:sz="4" w:space="0" w:color="auto"/>
            </w:tcBorders>
            <w:shd w:val="clear" w:color="auto" w:fill="auto"/>
            <w:vAlign w:val="center"/>
            <w:hideMark/>
          </w:tcPr>
          <w:p w14:paraId="72F0D24D" w14:textId="5D80E609" w:rsidR="00C15F9F" w:rsidRPr="00F701CB" w:rsidRDefault="00C15F9F" w:rsidP="00A70382">
            <w:pPr>
              <w:spacing w:after="0" w:line="240" w:lineRule="auto"/>
              <w:ind w:left="0" w:right="0" w:firstLine="0"/>
              <w:jc w:val="center"/>
              <w:rPr>
                <w:rFonts w:eastAsia="Times New Roman"/>
                <w:sz w:val="16"/>
                <w:szCs w:val="16"/>
              </w:rPr>
            </w:pPr>
            <w:r w:rsidRPr="00F701CB">
              <w:rPr>
                <w:rFonts w:eastAsia="Times New Roman"/>
                <w:sz w:val="16"/>
                <w:szCs w:val="16"/>
              </w:rPr>
              <w:t>Alfanumérico</w:t>
            </w:r>
          </w:p>
        </w:tc>
        <w:tc>
          <w:tcPr>
            <w:tcW w:w="2785" w:type="dxa"/>
            <w:tcBorders>
              <w:top w:val="nil"/>
              <w:left w:val="nil"/>
              <w:bottom w:val="single" w:sz="4" w:space="0" w:color="auto"/>
              <w:right w:val="single" w:sz="4" w:space="0" w:color="auto"/>
            </w:tcBorders>
            <w:shd w:val="clear" w:color="auto" w:fill="auto"/>
            <w:vAlign w:val="center"/>
            <w:hideMark/>
          </w:tcPr>
          <w:p w14:paraId="4AC97D7B" w14:textId="0043258A" w:rsidR="00B74BA7" w:rsidRDefault="00B74BA7" w:rsidP="00A8628B">
            <w:pPr>
              <w:spacing w:after="0" w:line="240" w:lineRule="auto"/>
              <w:ind w:left="0" w:right="0" w:firstLine="0"/>
              <w:jc w:val="left"/>
              <w:rPr>
                <w:rFonts w:eastAsia="Times New Roman"/>
                <w:sz w:val="16"/>
                <w:szCs w:val="16"/>
              </w:rPr>
            </w:pPr>
            <w:r>
              <w:rPr>
                <w:rFonts w:eastAsia="Times New Roman"/>
                <w:sz w:val="16"/>
                <w:szCs w:val="16"/>
              </w:rPr>
              <w:t>-</w:t>
            </w:r>
            <w:r w:rsidRPr="00B74BA7">
              <w:rPr>
                <w:rFonts w:eastAsia="Times New Roman"/>
                <w:sz w:val="16"/>
                <w:szCs w:val="16"/>
              </w:rPr>
              <w:t>Para una persona natural, se incluyen los nombres y apellidos (respetando este orden). Para una persona jurídica, es la razón social.</w:t>
            </w:r>
          </w:p>
          <w:p w14:paraId="1BC0CCAF" w14:textId="3B634319" w:rsidR="00C15F9F" w:rsidRPr="00F701CB" w:rsidRDefault="00C15F9F" w:rsidP="00A8628B">
            <w:pPr>
              <w:spacing w:after="0" w:line="240" w:lineRule="auto"/>
              <w:ind w:left="0" w:right="0" w:firstLine="0"/>
              <w:jc w:val="left"/>
              <w:rPr>
                <w:rFonts w:eastAsia="Times New Roman"/>
                <w:sz w:val="16"/>
                <w:szCs w:val="16"/>
              </w:rPr>
            </w:pPr>
            <w:r w:rsidRPr="00F701CB">
              <w:rPr>
                <w:rFonts w:eastAsia="Times New Roman"/>
                <w:sz w:val="16"/>
                <w:szCs w:val="16"/>
              </w:rPr>
              <w:t>- Alineado a la izquierda.</w:t>
            </w:r>
          </w:p>
        </w:tc>
        <w:tc>
          <w:tcPr>
            <w:tcW w:w="968" w:type="dxa"/>
            <w:tcBorders>
              <w:top w:val="nil"/>
              <w:left w:val="nil"/>
              <w:bottom w:val="single" w:sz="4" w:space="0" w:color="auto"/>
              <w:right w:val="single" w:sz="4" w:space="0" w:color="auto"/>
            </w:tcBorders>
            <w:shd w:val="clear" w:color="auto" w:fill="auto"/>
            <w:vAlign w:val="center"/>
            <w:hideMark/>
          </w:tcPr>
          <w:p w14:paraId="4E792107" w14:textId="4ECBEFC8" w:rsidR="00C15F9F" w:rsidRPr="00F701CB" w:rsidRDefault="00C15F9F" w:rsidP="00A70382">
            <w:pPr>
              <w:spacing w:after="0" w:line="240" w:lineRule="auto"/>
              <w:ind w:left="0" w:right="0" w:firstLine="0"/>
              <w:jc w:val="center"/>
              <w:rPr>
                <w:rFonts w:eastAsia="Times New Roman"/>
                <w:sz w:val="16"/>
                <w:szCs w:val="16"/>
              </w:rPr>
            </w:pPr>
            <w:r w:rsidRPr="00F701CB">
              <w:rPr>
                <w:rFonts w:eastAsia="Times New Roman"/>
                <w:sz w:val="16"/>
                <w:szCs w:val="16"/>
              </w:rPr>
              <w:t>Sí</w:t>
            </w:r>
          </w:p>
        </w:tc>
      </w:tr>
    </w:tbl>
    <w:p w14:paraId="5013EEC1" w14:textId="77777777" w:rsidR="00870843" w:rsidRPr="00F701CB" w:rsidRDefault="00870843" w:rsidP="00A01D04">
      <w:pPr>
        <w:spacing w:after="0"/>
        <w:jc w:val="center"/>
        <w:rPr>
          <w:b/>
        </w:rPr>
      </w:pPr>
    </w:p>
    <w:p w14:paraId="27BB4B3D" w14:textId="77777777" w:rsidR="004F0472" w:rsidRPr="00F701CB" w:rsidRDefault="00561317" w:rsidP="00870843">
      <w:pPr>
        <w:pStyle w:val="Ttulo1"/>
        <w:numPr>
          <w:ilvl w:val="2"/>
          <w:numId w:val="8"/>
        </w:numPr>
        <w:spacing w:after="160"/>
        <w:ind w:left="709" w:right="0" w:hanging="567"/>
        <w:jc w:val="left"/>
      </w:pPr>
      <w:r w:rsidRPr="00F701CB">
        <w:t xml:space="preserve"> </w:t>
      </w:r>
      <w:bookmarkStart w:id="26" w:name="_Toc8824133"/>
      <w:r w:rsidRPr="00F701CB">
        <w:t>C</w:t>
      </w:r>
      <w:r w:rsidR="004F0472" w:rsidRPr="00F701CB">
        <w:t>ola</w:t>
      </w:r>
      <w:bookmarkEnd w:id="26"/>
    </w:p>
    <w:p w14:paraId="574236EE" w14:textId="77777777" w:rsidR="004F0472" w:rsidRPr="00F701CB" w:rsidRDefault="004F0472" w:rsidP="00BA0286">
      <w:pPr>
        <w:spacing w:after="0"/>
        <w:ind w:left="0" w:firstLine="0"/>
      </w:pPr>
      <w:r w:rsidRPr="00F701CB">
        <w:t>Es el último registro del archivo. Tiene como objetivo realizar una verificación de la información entregada. Así, se incluye un registro en el que se totalizan los registros tipo 2 que contiene el archivo.</w:t>
      </w:r>
    </w:p>
    <w:p w14:paraId="22422526" w14:textId="77777777" w:rsidR="00BA0286" w:rsidRPr="00F701CB" w:rsidRDefault="00BA0286" w:rsidP="00BA0286">
      <w:pPr>
        <w:spacing w:after="0"/>
        <w:ind w:left="0" w:firstLine="0"/>
      </w:pPr>
    </w:p>
    <w:p w14:paraId="5E97F0BB" w14:textId="77777777" w:rsidR="004F0472" w:rsidRPr="00F701CB" w:rsidRDefault="004F0472" w:rsidP="004F0472">
      <w:r w:rsidRPr="00F701CB">
        <w:t xml:space="preserve">Este registro se elabora </w:t>
      </w:r>
      <w:r w:rsidR="00881B77" w:rsidRPr="00F701CB">
        <w:t>a partir de</w:t>
      </w:r>
      <w:r w:rsidRPr="00F701CB">
        <w:t xml:space="preserve"> la siguiente información:</w:t>
      </w:r>
    </w:p>
    <w:p w14:paraId="05FB0C2E" w14:textId="77777777" w:rsidR="004F0472" w:rsidRPr="00F701CB" w:rsidRDefault="001616E8" w:rsidP="00A541A8">
      <w:pPr>
        <w:pStyle w:val="Descripcin"/>
        <w:keepNext/>
      </w:pPr>
      <w:bookmarkStart w:id="27" w:name="_Toc8824178"/>
      <w:r w:rsidRPr="00F701CB">
        <w:t xml:space="preserve">Cuadro </w:t>
      </w:r>
      <w:r w:rsidR="002007D2">
        <w:rPr>
          <w:noProof/>
        </w:rPr>
        <w:fldChar w:fldCharType="begin"/>
      </w:r>
      <w:r w:rsidR="002007D2">
        <w:rPr>
          <w:noProof/>
        </w:rPr>
        <w:instrText xml:space="preserve"> SEQ Cuadro \* ARABIC </w:instrText>
      </w:r>
      <w:r w:rsidR="002007D2">
        <w:rPr>
          <w:noProof/>
        </w:rPr>
        <w:fldChar w:fldCharType="separate"/>
      </w:r>
      <w:r w:rsidR="00E4491E">
        <w:rPr>
          <w:noProof/>
        </w:rPr>
        <w:t>7</w:t>
      </w:r>
      <w:r w:rsidR="002007D2">
        <w:rPr>
          <w:noProof/>
        </w:rPr>
        <w:fldChar w:fldCharType="end"/>
      </w:r>
      <w:r w:rsidRPr="00F701CB">
        <w:t>.</w:t>
      </w:r>
      <w:r w:rsidR="004F0472" w:rsidRPr="00F701CB">
        <w:rPr>
          <w:b w:val="0"/>
        </w:rPr>
        <w:t xml:space="preserve"> </w:t>
      </w:r>
      <w:r w:rsidR="00924229" w:rsidRPr="00F701CB">
        <w:t>Cola</w:t>
      </w:r>
      <w:r w:rsidR="004F0472" w:rsidRPr="00F701CB">
        <w:t xml:space="preserve"> del Archivo </w:t>
      </w:r>
      <w:r w:rsidR="00870843" w:rsidRPr="00F701CB">
        <w:t>2</w:t>
      </w:r>
      <w:r w:rsidR="004F0472" w:rsidRPr="00F701CB">
        <w:t xml:space="preserve"> del Reporte de Productos General</w:t>
      </w:r>
      <w:bookmarkEnd w:id="27"/>
    </w:p>
    <w:tbl>
      <w:tblPr>
        <w:tblW w:w="8879" w:type="dxa"/>
        <w:tblCellMar>
          <w:left w:w="70" w:type="dxa"/>
          <w:right w:w="70" w:type="dxa"/>
        </w:tblCellMar>
        <w:tblLook w:val="04A0" w:firstRow="1" w:lastRow="0" w:firstColumn="1" w:lastColumn="0" w:noHBand="0" w:noVBand="1"/>
      </w:tblPr>
      <w:tblGrid>
        <w:gridCol w:w="398"/>
        <w:gridCol w:w="1015"/>
        <w:gridCol w:w="874"/>
        <w:gridCol w:w="807"/>
        <w:gridCol w:w="825"/>
        <w:gridCol w:w="1114"/>
        <w:gridCol w:w="2871"/>
        <w:gridCol w:w="975"/>
      </w:tblGrid>
      <w:tr w:rsidR="004F0472" w:rsidRPr="00F701CB" w14:paraId="09DE418A" w14:textId="77777777" w:rsidTr="003B7E00">
        <w:trPr>
          <w:trHeight w:val="443"/>
          <w:tblHeader/>
        </w:trPr>
        <w:tc>
          <w:tcPr>
            <w:tcW w:w="3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0EF6D0" w14:textId="77777777" w:rsidR="004F0472" w:rsidRPr="00F701CB" w:rsidRDefault="004F0472" w:rsidP="00A541A8">
            <w:pPr>
              <w:keepNext/>
              <w:spacing w:after="0" w:line="240" w:lineRule="auto"/>
              <w:ind w:left="0" w:right="0" w:firstLine="0"/>
              <w:jc w:val="center"/>
              <w:rPr>
                <w:rFonts w:eastAsia="Times New Roman"/>
                <w:b/>
                <w:bCs/>
                <w:sz w:val="16"/>
                <w:szCs w:val="16"/>
              </w:rPr>
            </w:pPr>
            <w:r w:rsidRPr="00F701CB">
              <w:rPr>
                <w:rFonts w:eastAsia="Times New Roman"/>
                <w:b/>
                <w:bCs/>
                <w:sz w:val="16"/>
                <w:szCs w:val="16"/>
              </w:rPr>
              <w:t>No.</w:t>
            </w:r>
          </w:p>
        </w:tc>
        <w:tc>
          <w:tcPr>
            <w:tcW w:w="1016" w:type="dxa"/>
            <w:tcBorders>
              <w:top w:val="single" w:sz="4" w:space="0" w:color="auto"/>
              <w:left w:val="nil"/>
              <w:bottom w:val="single" w:sz="4" w:space="0" w:color="auto"/>
              <w:right w:val="single" w:sz="4" w:space="0" w:color="auto"/>
            </w:tcBorders>
            <w:shd w:val="clear" w:color="auto" w:fill="auto"/>
            <w:vAlign w:val="center"/>
            <w:hideMark/>
          </w:tcPr>
          <w:p w14:paraId="581F4295" w14:textId="77777777" w:rsidR="004F0472" w:rsidRPr="00F701CB" w:rsidRDefault="004F0472" w:rsidP="00A541A8">
            <w:pPr>
              <w:keepNext/>
              <w:spacing w:after="0" w:line="240" w:lineRule="auto"/>
              <w:ind w:left="0" w:right="0" w:firstLine="0"/>
              <w:jc w:val="center"/>
              <w:rPr>
                <w:rFonts w:eastAsia="Times New Roman"/>
                <w:b/>
                <w:bCs/>
                <w:sz w:val="16"/>
                <w:szCs w:val="16"/>
              </w:rPr>
            </w:pPr>
            <w:r w:rsidRPr="00F701CB">
              <w:rPr>
                <w:rFonts w:eastAsia="Times New Roman"/>
                <w:b/>
                <w:bCs/>
                <w:sz w:val="16"/>
                <w:szCs w:val="16"/>
              </w:rPr>
              <w:t>Campo</w:t>
            </w:r>
          </w:p>
        </w:tc>
        <w:tc>
          <w:tcPr>
            <w:tcW w:w="874" w:type="dxa"/>
            <w:tcBorders>
              <w:top w:val="single" w:sz="4" w:space="0" w:color="auto"/>
              <w:left w:val="nil"/>
              <w:bottom w:val="single" w:sz="4" w:space="0" w:color="auto"/>
              <w:right w:val="single" w:sz="4" w:space="0" w:color="auto"/>
            </w:tcBorders>
            <w:shd w:val="clear" w:color="auto" w:fill="auto"/>
            <w:vAlign w:val="center"/>
            <w:hideMark/>
          </w:tcPr>
          <w:p w14:paraId="424A30BC" w14:textId="77777777" w:rsidR="004F0472" w:rsidRPr="00F701CB" w:rsidRDefault="004F0472" w:rsidP="00A541A8">
            <w:pPr>
              <w:keepNext/>
              <w:spacing w:after="0" w:line="240" w:lineRule="auto"/>
              <w:ind w:left="0" w:right="0" w:firstLine="0"/>
              <w:jc w:val="center"/>
              <w:rPr>
                <w:rFonts w:eastAsia="Times New Roman"/>
                <w:b/>
                <w:bCs/>
                <w:sz w:val="16"/>
                <w:szCs w:val="16"/>
              </w:rPr>
            </w:pPr>
            <w:r w:rsidRPr="00F701CB">
              <w:rPr>
                <w:rFonts w:eastAsia="Times New Roman"/>
                <w:b/>
                <w:bCs/>
                <w:sz w:val="16"/>
                <w:szCs w:val="16"/>
              </w:rPr>
              <w:t>Posición Inicial</w:t>
            </w:r>
          </w:p>
        </w:tc>
        <w:tc>
          <w:tcPr>
            <w:tcW w:w="803" w:type="dxa"/>
            <w:tcBorders>
              <w:top w:val="single" w:sz="4" w:space="0" w:color="auto"/>
              <w:left w:val="nil"/>
              <w:bottom w:val="single" w:sz="4" w:space="0" w:color="auto"/>
              <w:right w:val="single" w:sz="4" w:space="0" w:color="auto"/>
            </w:tcBorders>
            <w:shd w:val="clear" w:color="auto" w:fill="auto"/>
            <w:vAlign w:val="center"/>
            <w:hideMark/>
          </w:tcPr>
          <w:p w14:paraId="333C77A3" w14:textId="77777777" w:rsidR="004F0472" w:rsidRPr="00F701CB" w:rsidRDefault="004F0472" w:rsidP="00A541A8">
            <w:pPr>
              <w:keepNext/>
              <w:spacing w:after="0" w:line="240" w:lineRule="auto"/>
              <w:ind w:left="0" w:right="0" w:firstLine="0"/>
              <w:jc w:val="center"/>
              <w:rPr>
                <w:rFonts w:eastAsia="Times New Roman"/>
                <w:b/>
                <w:bCs/>
                <w:sz w:val="16"/>
                <w:szCs w:val="16"/>
              </w:rPr>
            </w:pPr>
            <w:r w:rsidRPr="00F701CB">
              <w:rPr>
                <w:rFonts w:eastAsia="Times New Roman"/>
                <w:b/>
                <w:bCs/>
                <w:sz w:val="16"/>
                <w:szCs w:val="16"/>
              </w:rPr>
              <w:t>Posición Final</w:t>
            </w:r>
          </w:p>
        </w:tc>
        <w:tc>
          <w:tcPr>
            <w:tcW w:w="821" w:type="dxa"/>
            <w:tcBorders>
              <w:top w:val="single" w:sz="4" w:space="0" w:color="auto"/>
              <w:left w:val="nil"/>
              <w:bottom w:val="single" w:sz="4" w:space="0" w:color="auto"/>
              <w:right w:val="single" w:sz="4" w:space="0" w:color="auto"/>
            </w:tcBorders>
            <w:shd w:val="clear" w:color="auto" w:fill="auto"/>
            <w:vAlign w:val="center"/>
            <w:hideMark/>
          </w:tcPr>
          <w:p w14:paraId="31C66BCD" w14:textId="77777777" w:rsidR="004F0472" w:rsidRPr="00F701CB" w:rsidRDefault="004F0472" w:rsidP="00A541A8">
            <w:pPr>
              <w:keepNext/>
              <w:spacing w:after="0" w:line="240" w:lineRule="auto"/>
              <w:ind w:left="0" w:right="0" w:firstLine="0"/>
              <w:jc w:val="center"/>
              <w:rPr>
                <w:rFonts w:eastAsia="Times New Roman"/>
                <w:b/>
                <w:bCs/>
                <w:sz w:val="16"/>
                <w:szCs w:val="16"/>
              </w:rPr>
            </w:pPr>
            <w:r w:rsidRPr="00F701CB">
              <w:rPr>
                <w:rFonts w:eastAsia="Times New Roman"/>
                <w:b/>
                <w:bCs/>
                <w:sz w:val="16"/>
                <w:szCs w:val="16"/>
              </w:rPr>
              <w:t>Longitud</w:t>
            </w:r>
          </w:p>
        </w:tc>
        <w:tc>
          <w:tcPr>
            <w:tcW w:w="1114" w:type="dxa"/>
            <w:tcBorders>
              <w:top w:val="single" w:sz="4" w:space="0" w:color="auto"/>
              <w:left w:val="nil"/>
              <w:bottom w:val="single" w:sz="4" w:space="0" w:color="auto"/>
              <w:right w:val="single" w:sz="4" w:space="0" w:color="auto"/>
            </w:tcBorders>
            <w:shd w:val="clear" w:color="auto" w:fill="auto"/>
            <w:vAlign w:val="center"/>
            <w:hideMark/>
          </w:tcPr>
          <w:p w14:paraId="24226B2B" w14:textId="77777777" w:rsidR="004F0472" w:rsidRPr="00F701CB" w:rsidRDefault="004F0472" w:rsidP="00A541A8">
            <w:pPr>
              <w:keepNext/>
              <w:spacing w:after="0" w:line="240" w:lineRule="auto"/>
              <w:ind w:left="0" w:right="0" w:firstLine="0"/>
              <w:jc w:val="center"/>
              <w:rPr>
                <w:rFonts w:eastAsia="Times New Roman"/>
                <w:b/>
                <w:bCs/>
                <w:sz w:val="16"/>
                <w:szCs w:val="16"/>
              </w:rPr>
            </w:pPr>
            <w:r w:rsidRPr="00F701CB">
              <w:rPr>
                <w:rFonts w:eastAsia="Times New Roman"/>
                <w:b/>
                <w:bCs/>
                <w:sz w:val="16"/>
                <w:szCs w:val="16"/>
              </w:rPr>
              <w:t>Formato</w:t>
            </w:r>
          </w:p>
        </w:tc>
        <w:tc>
          <w:tcPr>
            <w:tcW w:w="2880" w:type="dxa"/>
            <w:tcBorders>
              <w:top w:val="single" w:sz="4" w:space="0" w:color="auto"/>
              <w:left w:val="nil"/>
              <w:bottom w:val="single" w:sz="4" w:space="0" w:color="auto"/>
              <w:right w:val="single" w:sz="4" w:space="0" w:color="auto"/>
            </w:tcBorders>
            <w:shd w:val="clear" w:color="auto" w:fill="auto"/>
            <w:vAlign w:val="center"/>
            <w:hideMark/>
          </w:tcPr>
          <w:p w14:paraId="57762657" w14:textId="77777777" w:rsidR="004F0472" w:rsidRPr="00F701CB" w:rsidRDefault="004F0472" w:rsidP="00A541A8">
            <w:pPr>
              <w:keepNext/>
              <w:spacing w:after="0" w:line="240" w:lineRule="auto"/>
              <w:ind w:left="0" w:right="0" w:firstLine="0"/>
              <w:jc w:val="center"/>
              <w:rPr>
                <w:rFonts w:eastAsia="Times New Roman"/>
                <w:b/>
                <w:bCs/>
                <w:sz w:val="16"/>
                <w:szCs w:val="16"/>
              </w:rPr>
            </w:pPr>
            <w:r w:rsidRPr="00F701CB">
              <w:rPr>
                <w:rFonts w:eastAsia="Times New Roman"/>
                <w:b/>
                <w:bCs/>
                <w:sz w:val="16"/>
                <w:szCs w:val="16"/>
              </w:rPr>
              <w:t>Contenido</w:t>
            </w:r>
          </w:p>
        </w:tc>
        <w:tc>
          <w:tcPr>
            <w:tcW w:w="975" w:type="dxa"/>
            <w:tcBorders>
              <w:top w:val="single" w:sz="4" w:space="0" w:color="auto"/>
              <w:left w:val="nil"/>
              <w:bottom w:val="single" w:sz="4" w:space="0" w:color="auto"/>
              <w:right w:val="single" w:sz="4" w:space="0" w:color="auto"/>
            </w:tcBorders>
            <w:shd w:val="clear" w:color="auto" w:fill="auto"/>
            <w:vAlign w:val="center"/>
            <w:hideMark/>
          </w:tcPr>
          <w:p w14:paraId="6AA9A9A6" w14:textId="77777777" w:rsidR="004F0472" w:rsidRPr="00F701CB" w:rsidRDefault="004F0472" w:rsidP="00A541A8">
            <w:pPr>
              <w:keepNext/>
              <w:spacing w:after="0" w:line="240" w:lineRule="auto"/>
              <w:ind w:left="0" w:right="0" w:firstLine="0"/>
              <w:jc w:val="center"/>
              <w:rPr>
                <w:rFonts w:eastAsia="Times New Roman"/>
                <w:b/>
                <w:bCs/>
                <w:sz w:val="16"/>
                <w:szCs w:val="16"/>
              </w:rPr>
            </w:pPr>
            <w:r w:rsidRPr="00F701CB">
              <w:rPr>
                <w:rFonts w:eastAsia="Times New Roman"/>
                <w:b/>
                <w:bCs/>
                <w:sz w:val="16"/>
                <w:szCs w:val="16"/>
              </w:rPr>
              <w:t>Campo obligatorio</w:t>
            </w:r>
          </w:p>
        </w:tc>
      </w:tr>
      <w:tr w:rsidR="004F0472" w:rsidRPr="00F701CB" w14:paraId="1C82FFD4" w14:textId="77777777" w:rsidTr="005B44C0">
        <w:trPr>
          <w:trHeight w:val="277"/>
        </w:trPr>
        <w:tc>
          <w:tcPr>
            <w:tcW w:w="396" w:type="dxa"/>
            <w:tcBorders>
              <w:top w:val="nil"/>
              <w:left w:val="single" w:sz="4" w:space="0" w:color="auto"/>
              <w:bottom w:val="single" w:sz="4" w:space="0" w:color="auto"/>
              <w:right w:val="single" w:sz="4" w:space="0" w:color="auto"/>
            </w:tcBorders>
            <w:shd w:val="clear" w:color="auto" w:fill="auto"/>
            <w:vAlign w:val="center"/>
            <w:hideMark/>
          </w:tcPr>
          <w:p w14:paraId="2E8504C1" w14:textId="77777777" w:rsidR="004F0472" w:rsidRPr="00F701CB" w:rsidRDefault="004F0472" w:rsidP="00A541A8">
            <w:pPr>
              <w:keepNext/>
              <w:spacing w:after="0" w:line="240" w:lineRule="auto"/>
              <w:ind w:left="0" w:right="0" w:firstLine="0"/>
              <w:jc w:val="center"/>
              <w:rPr>
                <w:rFonts w:eastAsia="Times New Roman"/>
                <w:sz w:val="16"/>
                <w:szCs w:val="16"/>
              </w:rPr>
            </w:pPr>
            <w:r w:rsidRPr="00F701CB">
              <w:rPr>
                <w:rFonts w:eastAsia="Times New Roman"/>
                <w:sz w:val="16"/>
                <w:szCs w:val="16"/>
              </w:rPr>
              <w:t>1</w:t>
            </w:r>
          </w:p>
        </w:tc>
        <w:tc>
          <w:tcPr>
            <w:tcW w:w="1016" w:type="dxa"/>
            <w:tcBorders>
              <w:top w:val="nil"/>
              <w:left w:val="nil"/>
              <w:bottom w:val="single" w:sz="4" w:space="0" w:color="auto"/>
              <w:right w:val="single" w:sz="4" w:space="0" w:color="auto"/>
            </w:tcBorders>
            <w:shd w:val="clear" w:color="auto" w:fill="auto"/>
            <w:vAlign w:val="center"/>
            <w:hideMark/>
          </w:tcPr>
          <w:p w14:paraId="40142DBD" w14:textId="77777777" w:rsidR="004F0472" w:rsidRPr="00F701CB" w:rsidRDefault="00613A48" w:rsidP="00A541A8">
            <w:pPr>
              <w:keepNext/>
              <w:spacing w:after="0" w:line="240" w:lineRule="auto"/>
              <w:ind w:left="0" w:right="0" w:firstLine="0"/>
              <w:jc w:val="center"/>
              <w:rPr>
                <w:rFonts w:eastAsia="Times New Roman"/>
                <w:sz w:val="16"/>
                <w:szCs w:val="16"/>
              </w:rPr>
            </w:pPr>
            <w:r w:rsidRPr="00F701CB">
              <w:rPr>
                <w:rFonts w:eastAsia="Times New Roman"/>
                <w:sz w:val="16"/>
                <w:szCs w:val="16"/>
              </w:rPr>
              <w:t>N</w:t>
            </w:r>
            <w:r w:rsidR="004F0472" w:rsidRPr="00F701CB">
              <w:rPr>
                <w:rFonts w:eastAsia="Times New Roman"/>
                <w:sz w:val="16"/>
                <w:szCs w:val="16"/>
              </w:rPr>
              <w:t xml:space="preserve">úmero </w:t>
            </w:r>
            <w:r w:rsidRPr="00F701CB">
              <w:rPr>
                <w:rFonts w:eastAsia="Times New Roman"/>
                <w:sz w:val="16"/>
                <w:szCs w:val="16"/>
              </w:rPr>
              <w:t xml:space="preserve">consecutivo </w:t>
            </w:r>
            <w:r w:rsidR="004F0472" w:rsidRPr="00F701CB">
              <w:rPr>
                <w:rFonts w:eastAsia="Times New Roman"/>
                <w:sz w:val="16"/>
                <w:szCs w:val="16"/>
              </w:rPr>
              <w:t>de registro</w:t>
            </w:r>
          </w:p>
        </w:tc>
        <w:tc>
          <w:tcPr>
            <w:tcW w:w="874" w:type="dxa"/>
            <w:tcBorders>
              <w:top w:val="nil"/>
              <w:left w:val="nil"/>
              <w:bottom w:val="single" w:sz="4" w:space="0" w:color="auto"/>
              <w:right w:val="single" w:sz="4" w:space="0" w:color="auto"/>
            </w:tcBorders>
            <w:shd w:val="clear" w:color="auto" w:fill="auto"/>
            <w:vAlign w:val="center"/>
            <w:hideMark/>
          </w:tcPr>
          <w:p w14:paraId="612B8C64" w14:textId="77777777" w:rsidR="004F0472" w:rsidRPr="00F701CB" w:rsidRDefault="004F0472" w:rsidP="00A541A8">
            <w:pPr>
              <w:keepNext/>
              <w:spacing w:after="0" w:line="240" w:lineRule="auto"/>
              <w:ind w:left="0" w:right="0" w:firstLine="0"/>
              <w:jc w:val="center"/>
              <w:rPr>
                <w:rFonts w:eastAsia="Times New Roman"/>
                <w:sz w:val="16"/>
                <w:szCs w:val="16"/>
              </w:rPr>
            </w:pPr>
            <w:r w:rsidRPr="00F701CB">
              <w:rPr>
                <w:rFonts w:eastAsia="Times New Roman"/>
                <w:sz w:val="16"/>
                <w:szCs w:val="16"/>
              </w:rPr>
              <w:t>1</w:t>
            </w:r>
          </w:p>
        </w:tc>
        <w:tc>
          <w:tcPr>
            <w:tcW w:w="803" w:type="dxa"/>
            <w:tcBorders>
              <w:top w:val="nil"/>
              <w:left w:val="nil"/>
              <w:bottom w:val="single" w:sz="4" w:space="0" w:color="auto"/>
              <w:right w:val="single" w:sz="4" w:space="0" w:color="auto"/>
            </w:tcBorders>
            <w:shd w:val="clear" w:color="auto" w:fill="auto"/>
            <w:vAlign w:val="center"/>
            <w:hideMark/>
          </w:tcPr>
          <w:p w14:paraId="5EB5C546" w14:textId="77777777" w:rsidR="004F0472" w:rsidRPr="00F701CB" w:rsidRDefault="004F0472" w:rsidP="00A541A8">
            <w:pPr>
              <w:keepNext/>
              <w:spacing w:after="0" w:line="240" w:lineRule="auto"/>
              <w:ind w:left="0" w:right="0" w:firstLine="0"/>
              <w:jc w:val="center"/>
              <w:rPr>
                <w:rFonts w:eastAsia="Times New Roman"/>
                <w:sz w:val="16"/>
                <w:szCs w:val="16"/>
              </w:rPr>
            </w:pPr>
            <w:r w:rsidRPr="00F701CB">
              <w:rPr>
                <w:rFonts w:eastAsia="Times New Roman"/>
                <w:sz w:val="16"/>
                <w:szCs w:val="16"/>
              </w:rPr>
              <w:t>10</w:t>
            </w:r>
          </w:p>
        </w:tc>
        <w:tc>
          <w:tcPr>
            <w:tcW w:w="821" w:type="dxa"/>
            <w:tcBorders>
              <w:top w:val="nil"/>
              <w:left w:val="nil"/>
              <w:bottom w:val="single" w:sz="4" w:space="0" w:color="auto"/>
              <w:right w:val="single" w:sz="4" w:space="0" w:color="auto"/>
            </w:tcBorders>
            <w:shd w:val="clear" w:color="auto" w:fill="auto"/>
            <w:vAlign w:val="center"/>
            <w:hideMark/>
          </w:tcPr>
          <w:p w14:paraId="7E5DEC50" w14:textId="77777777" w:rsidR="004F0472" w:rsidRPr="00F701CB" w:rsidRDefault="004F0472" w:rsidP="00A541A8">
            <w:pPr>
              <w:keepNext/>
              <w:spacing w:after="0" w:line="240" w:lineRule="auto"/>
              <w:ind w:left="0" w:right="0" w:firstLine="0"/>
              <w:jc w:val="center"/>
              <w:rPr>
                <w:rFonts w:eastAsia="Times New Roman"/>
                <w:sz w:val="16"/>
                <w:szCs w:val="16"/>
              </w:rPr>
            </w:pPr>
            <w:r w:rsidRPr="00F701CB">
              <w:rPr>
                <w:rFonts w:eastAsia="Times New Roman"/>
                <w:sz w:val="16"/>
                <w:szCs w:val="16"/>
              </w:rPr>
              <w:t>10</w:t>
            </w:r>
          </w:p>
        </w:tc>
        <w:tc>
          <w:tcPr>
            <w:tcW w:w="1114" w:type="dxa"/>
            <w:tcBorders>
              <w:top w:val="nil"/>
              <w:left w:val="nil"/>
              <w:bottom w:val="single" w:sz="4" w:space="0" w:color="auto"/>
              <w:right w:val="single" w:sz="4" w:space="0" w:color="auto"/>
            </w:tcBorders>
            <w:shd w:val="clear" w:color="auto" w:fill="auto"/>
            <w:vAlign w:val="center"/>
            <w:hideMark/>
          </w:tcPr>
          <w:p w14:paraId="743FA9C0" w14:textId="77777777" w:rsidR="004F0472" w:rsidRPr="00F701CB" w:rsidRDefault="004F0472" w:rsidP="00A541A8">
            <w:pPr>
              <w:keepNext/>
              <w:spacing w:after="0" w:line="240" w:lineRule="auto"/>
              <w:ind w:left="0" w:right="0" w:firstLine="0"/>
              <w:jc w:val="center"/>
              <w:rPr>
                <w:rFonts w:eastAsia="Times New Roman"/>
                <w:sz w:val="16"/>
                <w:szCs w:val="16"/>
              </w:rPr>
            </w:pPr>
            <w:r w:rsidRPr="00F701CB">
              <w:rPr>
                <w:rFonts w:eastAsia="Times New Roman"/>
                <w:sz w:val="16"/>
                <w:szCs w:val="16"/>
              </w:rPr>
              <w:t>Numérico</w:t>
            </w:r>
          </w:p>
        </w:tc>
        <w:tc>
          <w:tcPr>
            <w:tcW w:w="2880" w:type="dxa"/>
            <w:tcBorders>
              <w:top w:val="nil"/>
              <w:left w:val="nil"/>
              <w:bottom w:val="single" w:sz="4" w:space="0" w:color="auto"/>
              <w:right w:val="single" w:sz="4" w:space="0" w:color="auto"/>
            </w:tcBorders>
            <w:shd w:val="clear" w:color="auto" w:fill="auto"/>
            <w:vAlign w:val="center"/>
            <w:hideMark/>
          </w:tcPr>
          <w:p w14:paraId="49603225" w14:textId="77777777" w:rsidR="004F0472" w:rsidRPr="00F701CB" w:rsidRDefault="004F0472" w:rsidP="00A541A8">
            <w:pPr>
              <w:keepNext/>
              <w:spacing w:after="0" w:line="240" w:lineRule="auto"/>
              <w:ind w:left="0" w:right="0" w:firstLine="0"/>
              <w:jc w:val="left"/>
              <w:rPr>
                <w:rFonts w:eastAsia="Times New Roman"/>
                <w:sz w:val="16"/>
                <w:szCs w:val="16"/>
              </w:rPr>
            </w:pPr>
            <w:r w:rsidRPr="00F701CB">
              <w:rPr>
                <w:rFonts w:eastAsia="Times New Roman"/>
                <w:sz w:val="16"/>
                <w:szCs w:val="16"/>
              </w:rPr>
              <w:t>-Siempre el valor 0.</w:t>
            </w:r>
            <w:r w:rsidRPr="00F701CB">
              <w:rPr>
                <w:rFonts w:eastAsia="Times New Roman"/>
                <w:sz w:val="16"/>
                <w:szCs w:val="16"/>
              </w:rPr>
              <w:br/>
              <w:t>-Alineado a la derecha.</w:t>
            </w:r>
          </w:p>
        </w:tc>
        <w:tc>
          <w:tcPr>
            <w:tcW w:w="975" w:type="dxa"/>
            <w:tcBorders>
              <w:top w:val="nil"/>
              <w:left w:val="nil"/>
              <w:bottom w:val="single" w:sz="4" w:space="0" w:color="auto"/>
              <w:right w:val="single" w:sz="4" w:space="0" w:color="auto"/>
            </w:tcBorders>
            <w:shd w:val="clear" w:color="auto" w:fill="auto"/>
            <w:vAlign w:val="center"/>
            <w:hideMark/>
          </w:tcPr>
          <w:p w14:paraId="0A7097FA" w14:textId="77777777" w:rsidR="004F0472" w:rsidRPr="00F701CB" w:rsidRDefault="004F0472" w:rsidP="00A541A8">
            <w:pPr>
              <w:keepNext/>
              <w:spacing w:after="0" w:line="240" w:lineRule="auto"/>
              <w:ind w:left="0" w:right="0" w:firstLine="0"/>
              <w:jc w:val="center"/>
              <w:rPr>
                <w:rFonts w:eastAsia="Times New Roman"/>
                <w:sz w:val="16"/>
                <w:szCs w:val="16"/>
              </w:rPr>
            </w:pPr>
            <w:r w:rsidRPr="00F701CB">
              <w:rPr>
                <w:rFonts w:eastAsia="Times New Roman"/>
                <w:sz w:val="16"/>
                <w:szCs w:val="16"/>
              </w:rPr>
              <w:t>Sí</w:t>
            </w:r>
          </w:p>
        </w:tc>
      </w:tr>
      <w:tr w:rsidR="004F0472" w:rsidRPr="00F701CB" w14:paraId="1339FEFD" w14:textId="77777777" w:rsidTr="00A01D04">
        <w:trPr>
          <w:trHeight w:val="894"/>
        </w:trPr>
        <w:tc>
          <w:tcPr>
            <w:tcW w:w="396" w:type="dxa"/>
            <w:tcBorders>
              <w:top w:val="nil"/>
              <w:left w:val="single" w:sz="4" w:space="0" w:color="auto"/>
              <w:bottom w:val="single" w:sz="4" w:space="0" w:color="auto"/>
              <w:right w:val="single" w:sz="4" w:space="0" w:color="auto"/>
            </w:tcBorders>
            <w:shd w:val="clear" w:color="auto" w:fill="auto"/>
            <w:vAlign w:val="center"/>
            <w:hideMark/>
          </w:tcPr>
          <w:p w14:paraId="689D2FB8" w14:textId="77777777" w:rsidR="004F0472" w:rsidRPr="00F701CB" w:rsidRDefault="004F0472" w:rsidP="00A541A8">
            <w:pPr>
              <w:keepNext/>
              <w:spacing w:after="0" w:line="240" w:lineRule="auto"/>
              <w:ind w:left="0" w:right="0" w:firstLine="0"/>
              <w:jc w:val="center"/>
              <w:rPr>
                <w:rFonts w:eastAsia="Times New Roman"/>
                <w:sz w:val="16"/>
                <w:szCs w:val="16"/>
              </w:rPr>
            </w:pPr>
            <w:r w:rsidRPr="00F701CB">
              <w:rPr>
                <w:rFonts w:eastAsia="Times New Roman"/>
                <w:sz w:val="16"/>
                <w:szCs w:val="16"/>
              </w:rPr>
              <w:t>2</w:t>
            </w:r>
          </w:p>
        </w:tc>
        <w:tc>
          <w:tcPr>
            <w:tcW w:w="1016" w:type="dxa"/>
            <w:tcBorders>
              <w:top w:val="nil"/>
              <w:left w:val="nil"/>
              <w:bottom w:val="single" w:sz="4" w:space="0" w:color="auto"/>
              <w:right w:val="single" w:sz="4" w:space="0" w:color="auto"/>
            </w:tcBorders>
            <w:shd w:val="clear" w:color="auto" w:fill="auto"/>
            <w:vAlign w:val="center"/>
            <w:hideMark/>
          </w:tcPr>
          <w:p w14:paraId="713C9F86" w14:textId="77777777" w:rsidR="004F0472" w:rsidRPr="00F701CB" w:rsidRDefault="004F0472" w:rsidP="00A541A8">
            <w:pPr>
              <w:keepNext/>
              <w:spacing w:after="0" w:line="240" w:lineRule="auto"/>
              <w:ind w:left="0" w:right="0" w:firstLine="0"/>
              <w:jc w:val="center"/>
              <w:rPr>
                <w:rFonts w:eastAsia="Times New Roman"/>
                <w:sz w:val="16"/>
                <w:szCs w:val="16"/>
              </w:rPr>
            </w:pPr>
            <w:r w:rsidRPr="00F701CB">
              <w:rPr>
                <w:rFonts w:eastAsia="Times New Roman"/>
                <w:sz w:val="16"/>
                <w:szCs w:val="16"/>
              </w:rPr>
              <w:t>Código de entidad</w:t>
            </w:r>
          </w:p>
        </w:tc>
        <w:tc>
          <w:tcPr>
            <w:tcW w:w="874" w:type="dxa"/>
            <w:tcBorders>
              <w:top w:val="nil"/>
              <w:left w:val="nil"/>
              <w:bottom w:val="single" w:sz="4" w:space="0" w:color="auto"/>
              <w:right w:val="single" w:sz="4" w:space="0" w:color="auto"/>
            </w:tcBorders>
            <w:shd w:val="clear" w:color="auto" w:fill="auto"/>
            <w:vAlign w:val="center"/>
            <w:hideMark/>
          </w:tcPr>
          <w:p w14:paraId="3DC0D748" w14:textId="77777777" w:rsidR="004F0472" w:rsidRPr="00F701CB" w:rsidRDefault="004F0472" w:rsidP="00A541A8">
            <w:pPr>
              <w:keepNext/>
              <w:spacing w:after="0" w:line="240" w:lineRule="auto"/>
              <w:ind w:left="0" w:right="0" w:firstLine="0"/>
              <w:jc w:val="center"/>
              <w:rPr>
                <w:rFonts w:eastAsia="Times New Roman"/>
                <w:sz w:val="16"/>
                <w:szCs w:val="16"/>
              </w:rPr>
            </w:pPr>
            <w:r w:rsidRPr="00F701CB">
              <w:rPr>
                <w:rFonts w:eastAsia="Times New Roman"/>
                <w:sz w:val="16"/>
                <w:szCs w:val="16"/>
              </w:rPr>
              <w:t>11</w:t>
            </w:r>
          </w:p>
        </w:tc>
        <w:tc>
          <w:tcPr>
            <w:tcW w:w="803" w:type="dxa"/>
            <w:tcBorders>
              <w:top w:val="nil"/>
              <w:left w:val="nil"/>
              <w:bottom w:val="single" w:sz="4" w:space="0" w:color="auto"/>
              <w:right w:val="single" w:sz="4" w:space="0" w:color="auto"/>
            </w:tcBorders>
            <w:shd w:val="clear" w:color="auto" w:fill="auto"/>
            <w:vAlign w:val="center"/>
            <w:hideMark/>
          </w:tcPr>
          <w:p w14:paraId="2A0FCBE2" w14:textId="77777777" w:rsidR="004F0472" w:rsidRPr="00F701CB" w:rsidRDefault="004F0472" w:rsidP="00A541A8">
            <w:pPr>
              <w:keepNext/>
              <w:spacing w:after="0" w:line="240" w:lineRule="auto"/>
              <w:ind w:left="0" w:right="0" w:firstLine="0"/>
              <w:jc w:val="center"/>
              <w:rPr>
                <w:rFonts w:eastAsia="Times New Roman"/>
                <w:sz w:val="16"/>
                <w:szCs w:val="16"/>
              </w:rPr>
            </w:pPr>
            <w:r w:rsidRPr="00F701CB">
              <w:rPr>
                <w:rFonts w:eastAsia="Times New Roman"/>
                <w:sz w:val="16"/>
                <w:szCs w:val="16"/>
              </w:rPr>
              <w:t>18</w:t>
            </w:r>
          </w:p>
        </w:tc>
        <w:tc>
          <w:tcPr>
            <w:tcW w:w="821" w:type="dxa"/>
            <w:tcBorders>
              <w:top w:val="nil"/>
              <w:left w:val="nil"/>
              <w:bottom w:val="single" w:sz="4" w:space="0" w:color="auto"/>
              <w:right w:val="single" w:sz="4" w:space="0" w:color="auto"/>
            </w:tcBorders>
            <w:shd w:val="clear" w:color="auto" w:fill="auto"/>
            <w:vAlign w:val="center"/>
            <w:hideMark/>
          </w:tcPr>
          <w:p w14:paraId="3B0D7811" w14:textId="77777777" w:rsidR="004F0472" w:rsidRPr="00F701CB" w:rsidRDefault="004F0472" w:rsidP="00A541A8">
            <w:pPr>
              <w:keepNext/>
              <w:spacing w:after="0" w:line="240" w:lineRule="auto"/>
              <w:ind w:left="0" w:right="0" w:firstLine="0"/>
              <w:jc w:val="center"/>
              <w:rPr>
                <w:rFonts w:eastAsia="Times New Roman"/>
                <w:sz w:val="16"/>
                <w:szCs w:val="16"/>
              </w:rPr>
            </w:pPr>
            <w:r w:rsidRPr="00F701CB">
              <w:rPr>
                <w:rFonts w:eastAsia="Times New Roman"/>
                <w:sz w:val="16"/>
                <w:szCs w:val="16"/>
              </w:rPr>
              <w:t>8</w:t>
            </w:r>
          </w:p>
        </w:tc>
        <w:tc>
          <w:tcPr>
            <w:tcW w:w="1114" w:type="dxa"/>
            <w:tcBorders>
              <w:top w:val="nil"/>
              <w:left w:val="nil"/>
              <w:bottom w:val="single" w:sz="4" w:space="0" w:color="auto"/>
              <w:right w:val="single" w:sz="4" w:space="0" w:color="auto"/>
            </w:tcBorders>
            <w:shd w:val="clear" w:color="auto" w:fill="auto"/>
            <w:vAlign w:val="center"/>
            <w:hideMark/>
          </w:tcPr>
          <w:p w14:paraId="0EC3EB49" w14:textId="77777777" w:rsidR="004F0472" w:rsidRPr="00F701CB" w:rsidRDefault="004F0472" w:rsidP="00A541A8">
            <w:pPr>
              <w:keepNext/>
              <w:spacing w:after="0" w:line="240" w:lineRule="auto"/>
              <w:ind w:left="0" w:right="0" w:firstLine="0"/>
              <w:jc w:val="center"/>
              <w:rPr>
                <w:rFonts w:eastAsia="Times New Roman"/>
                <w:sz w:val="16"/>
                <w:szCs w:val="16"/>
              </w:rPr>
            </w:pPr>
            <w:r w:rsidRPr="00F701CB">
              <w:rPr>
                <w:rFonts w:eastAsia="Times New Roman"/>
                <w:sz w:val="16"/>
                <w:szCs w:val="16"/>
              </w:rPr>
              <w:t>Alfanumérico</w:t>
            </w:r>
          </w:p>
        </w:tc>
        <w:tc>
          <w:tcPr>
            <w:tcW w:w="2880" w:type="dxa"/>
            <w:tcBorders>
              <w:top w:val="nil"/>
              <w:left w:val="nil"/>
              <w:bottom w:val="single" w:sz="4" w:space="0" w:color="auto"/>
              <w:right w:val="single" w:sz="4" w:space="0" w:color="auto"/>
            </w:tcBorders>
            <w:shd w:val="clear" w:color="auto" w:fill="auto"/>
            <w:vAlign w:val="center"/>
            <w:hideMark/>
          </w:tcPr>
          <w:p w14:paraId="0D261176" w14:textId="77777777" w:rsidR="004F0472" w:rsidRPr="00F701CB" w:rsidRDefault="004F0472" w:rsidP="00A541A8">
            <w:pPr>
              <w:keepNext/>
              <w:spacing w:after="0" w:line="240" w:lineRule="auto"/>
              <w:ind w:left="0" w:right="0" w:firstLine="0"/>
              <w:jc w:val="left"/>
              <w:rPr>
                <w:rFonts w:eastAsia="Times New Roman"/>
                <w:sz w:val="16"/>
                <w:szCs w:val="16"/>
              </w:rPr>
            </w:pPr>
            <w:r w:rsidRPr="00F701CB">
              <w:rPr>
                <w:rFonts w:eastAsia="Times New Roman"/>
                <w:sz w:val="16"/>
                <w:szCs w:val="16"/>
              </w:rPr>
              <w:t>-Formato SSTTTCCC, donde SS identifica el sector (Ej. 01), TTT el tipo de entidad (Ej. 021) y la CCC el código de la entidad (Ej. 001) asignados por la SFC.</w:t>
            </w:r>
            <w:r w:rsidRPr="00F701CB">
              <w:rPr>
                <w:rFonts w:eastAsia="Times New Roman"/>
                <w:sz w:val="16"/>
                <w:szCs w:val="16"/>
              </w:rPr>
              <w:br/>
              <w:t>-Alineado a la izquierda.</w:t>
            </w:r>
          </w:p>
        </w:tc>
        <w:tc>
          <w:tcPr>
            <w:tcW w:w="975" w:type="dxa"/>
            <w:tcBorders>
              <w:top w:val="nil"/>
              <w:left w:val="nil"/>
              <w:bottom w:val="single" w:sz="4" w:space="0" w:color="auto"/>
              <w:right w:val="single" w:sz="4" w:space="0" w:color="auto"/>
            </w:tcBorders>
            <w:shd w:val="clear" w:color="auto" w:fill="auto"/>
            <w:vAlign w:val="center"/>
            <w:hideMark/>
          </w:tcPr>
          <w:p w14:paraId="0878895A" w14:textId="77777777" w:rsidR="004F0472" w:rsidRPr="00F701CB" w:rsidRDefault="004F0472" w:rsidP="00A541A8">
            <w:pPr>
              <w:keepNext/>
              <w:spacing w:after="0" w:line="240" w:lineRule="auto"/>
              <w:ind w:left="0" w:right="0" w:firstLine="0"/>
              <w:jc w:val="center"/>
              <w:rPr>
                <w:rFonts w:eastAsia="Times New Roman"/>
                <w:sz w:val="16"/>
                <w:szCs w:val="16"/>
              </w:rPr>
            </w:pPr>
            <w:r w:rsidRPr="00F701CB">
              <w:rPr>
                <w:rFonts w:eastAsia="Times New Roman"/>
                <w:sz w:val="16"/>
                <w:szCs w:val="16"/>
              </w:rPr>
              <w:t>Sí</w:t>
            </w:r>
          </w:p>
        </w:tc>
      </w:tr>
      <w:tr w:rsidR="004F0472" w:rsidRPr="00F701CB" w14:paraId="539CE9FE" w14:textId="77777777" w:rsidTr="00B74BA7">
        <w:trPr>
          <w:trHeight w:val="217"/>
        </w:trPr>
        <w:tc>
          <w:tcPr>
            <w:tcW w:w="396" w:type="dxa"/>
            <w:tcBorders>
              <w:top w:val="nil"/>
              <w:left w:val="single" w:sz="4" w:space="0" w:color="auto"/>
              <w:bottom w:val="single" w:sz="4" w:space="0" w:color="auto"/>
              <w:right w:val="single" w:sz="4" w:space="0" w:color="auto"/>
            </w:tcBorders>
            <w:shd w:val="clear" w:color="auto" w:fill="auto"/>
            <w:vAlign w:val="center"/>
            <w:hideMark/>
          </w:tcPr>
          <w:p w14:paraId="32F7F9B7" w14:textId="77777777" w:rsidR="004F0472" w:rsidRPr="00F701CB" w:rsidRDefault="004F0472" w:rsidP="00C86F55">
            <w:pPr>
              <w:spacing w:after="0" w:line="240" w:lineRule="auto"/>
              <w:ind w:left="0" w:right="0" w:firstLine="0"/>
              <w:jc w:val="center"/>
              <w:rPr>
                <w:rFonts w:eastAsia="Times New Roman"/>
                <w:sz w:val="16"/>
                <w:szCs w:val="16"/>
              </w:rPr>
            </w:pPr>
            <w:r w:rsidRPr="00F701CB">
              <w:rPr>
                <w:rFonts w:eastAsia="Times New Roman"/>
                <w:sz w:val="16"/>
                <w:szCs w:val="16"/>
              </w:rPr>
              <w:t>3</w:t>
            </w:r>
          </w:p>
        </w:tc>
        <w:tc>
          <w:tcPr>
            <w:tcW w:w="1016" w:type="dxa"/>
            <w:tcBorders>
              <w:top w:val="nil"/>
              <w:left w:val="nil"/>
              <w:bottom w:val="single" w:sz="4" w:space="0" w:color="auto"/>
              <w:right w:val="single" w:sz="4" w:space="0" w:color="auto"/>
            </w:tcBorders>
            <w:shd w:val="clear" w:color="auto" w:fill="auto"/>
            <w:vAlign w:val="center"/>
            <w:hideMark/>
          </w:tcPr>
          <w:p w14:paraId="6E33B818" w14:textId="77777777" w:rsidR="004F0472" w:rsidRPr="00F701CB" w:rsidRDefault="004F0472" w:rsidP="002371F8">
            <w:pPr>
              <w:spacing w:after="0" w:line="240" w:lineRule="auto"/>
              <w:ind w:left="0" w:right="0" w:firstLine="0"/>
              <w:jc w:val="center"/>
              <w:rPr>
                <w:rFonts w:eastAsia="Times New Roman"/>
                <w:sz w:val="16"/>
                <w:szCs w:val="16"/>
              </w:rPr>
            </w:pPr>
            <w:r w:rsidRPr="00F701CB">
              <w:rPr>
                <w:rFonts w:eastAsia="Times New Roman"/>
                <w:sz w:val="16"/>
                <w:szCs w:val="16"/>
              </w:rPr>
              <w:t xml:space="preserve">Número total de </w:t>
            </w:r>
            <w:r w:rsidRPr="00F701CB">
              <w:rPr>
                <w:rFonts w:eastAsia="Times New Roman"/>
                <w:sz w:val="16"/>
                <w:szCs w:val="16"/>
              </w:rPr>
              <w:br/>
              <w:t>reportados</w:t>
            </w:r>
          </w:p>
        </w:tc>
        <w:tc>
          <w:tcPr>
            <w:tcW w:w="874" w:type="dxa"/>
            <w:tcBorders>
              <w:top w:val="nil"/>
              <w:left w:val="nil"/>
              <w:bottom w:val="single" w:sz="4" w:space="0" w:color="auto"/>
              <w:right w:val="single" w:sz="4" w:space="0" w:color="auto"/>
            </w:tcBorders>
            <w:shd w:val="clear" w:color="auto" w:fill="auto"/>
            <w:vAlign w:val="center"/>
            <w:hideMark/>
          </w:tcPr>
          <w:p w14:paraId="512A7005" w14:textId="77777777" w:rsidR="004F0472" w:rsidRPr="00F701CB" w:rsidRDefault="004F0472" w:rsidP="00C86F55">
            <w:pPr>
              <w:spacing w:after="0" w:line="240" w:lineRule="auto"/>
              <w:ind w:left="0" w:right="0" w:firstLine="0"/>
              <w:jc w:val="center"/>
              <w:rPr>
                <w:rFonts w:eastAsia="Times New Roman"/>
                <w:sz w:val="16"/>
                <w:szCs w:val="16"/>
              </w:rPr>
            </w:pPr>
            <w:r w:rsidRPr="00F701CB">
              <w:rPr>
                <w:rFonts w:eastAsia="Times New Roman"/>
                <w:sz w:val="16"/>
                <w:szCs w:val="16"/>
              </w:rPr>
              <w:t>19</w:t>
            </w:r>
          </w:p>
        </w:tc>
        <w:tc>
          <w:tcPr>
            <w:tcW w:w="803" w:type="dxa"/>
            <w:tcBorders>
              <w:top w:val="nil"/>
              <w:left w:val="nil"/>
              <w:bottom w:val="single" w:sz="4" w:space="0" w:color="auto"/>
              <w:right w:val="single" w:sz="4" w:space="0" w:color="auto"/>
            </w:tcBorders>
            <w:shd w:val="clear" w:color="auto" w:fill="auto"/>
            <w:vAlign w:val="center"/>
            <w:hideMark/>
          </w:tcPr>
          <w:p w14:paraId="64186108" w14:textId="77777777" w:rsidR="004F0472" w:rsidRPr="00F701CB" w:rsidRDefault="004F0472" w:rsidP="00C86F55">
            <w:pPr>
              <w:spacing w:after="0" w:line="240" w:lineRule="auto"/>
              <w:ind w:left="0" w:right="0" w:firstLine="0"/>
              <w:jc w:val="center"/>
              <w:rPr>
                <w:rFonts w:eastAsia="Times New Roman"/>
                <w:sz w:val="16"/>
                <w:szCs w:val="16"/>
              </w:rPr>
            </w:pPr>
            <w:r w:rsidRPr="00F701CB">
              <w:rPr>
                <w:rFonts w:eastAsia="Times New Roman"/>
                <w:sz w:val="16"/>
                <w:szCs w:val="16"/>
              </w:rPr>
              <w:t>28</w:t>
            </w:r>
          </w:p>
        </w:tc>
        <w:tc>
          <w:tcPr>
            <w:tcW w:w="821" w:type="dxa"/>
            <w:tcBorders>
              <w:top w:val="nil"/>
              <w:left w:val="nil"/>
              <w:bottom w:val="single" w:sz="4" w:space="0" w:color="auto"/>
              <w:right w:val="single" w:sz="4" w:space="0" w:color="auto"/>
            </w:tcBorders>
            <w:shd w:val="clear" w:color="auto" w:fill="auto"/>
            <w:vAlign w:val="center"/>
            <w:hideMark/>
          </w:tcPr>
          <w:p w14:paraId="164F5B5B" w14:textId="77777777" w:rsidR="004F0472" w:rsidRPr="00F701CB" w:rsidRDefault="004F0472" w:rsidP="00C86F55">
            <w:pPr>
              <w:spacing w:after="0" w:line="240" w:lineRule="auto"/>
              <w:ind w:left="0" w:right="0" w:firstLine="0"/>
              <w:jc w:val="center"/>
              <w:rPr>
                <w:rFonts w:eastAsia="Times New Roman"/>
                <w:sz w:val="16"/>
                <w:szCs w:val="16"/>
              </w:rPr>
            </w:pPr>
            <w:r w:rsidRPr="00F701CB">
              <w:rPr>
                <w:rFonts w:eastAsia="Times New Roman"/>
                <w:sz w:val="16"/>
                <w:szCs w:val="16"/>
              </w:rPr>
              <w:t>10</w:t>
            </w:r>
          </w:p>
        </w:tc>
        <w:tc>
          <w:tcPr>
            <w:tcW w:w="1114" w:type="dxa"/>
            <w:tcBorders>
              <w:top w:val="nil"/>
              <w:left w:val="nil"/>
              <w:bottom w:val="single" w:sz="4" w:space="0" w:color="auto"/>
              <w:right w:val="single" w:sz="4" w:space="0" w:color="auto"/>
            </w:tcBorders>
            <w:shd w:val="clear" w:color="auto" w:fill="auto"/>
            <w:vAlign w:val="center"/>
            <w:hideMark/>
          </w:tcPr>
          <w:p w14:paraId="7D7077AA" w14:textId="77777777" w:rsidR="004F0472" w:rsidRPr="00F701CB" w:rsidRDefault="004F0472" w:rsidP="00C86F55">
            <w:pPr>
              <w:spacing w:after="0" w:line="240" w:lineRule="auto"/>
              <w:ind w:left="0" w:right="0" w:firstLine="0"/>
              <w:jc w:val="center"/>
              <w:rPr>
                <w:rFonts w:eastAsia="Times New Roman"/>
                <w:sz w:val="16"/>
                <w:szCs w:val="16"/>
              </w:rPr>
            </w:pPr>
            <w:r w:rsidRPr="00F701CB">
              <w:rPr>
                <w:rFonts w:eastAsia="Times New Roman"/>
                <w:sz w:val="16"/>
                <w:szCs w:val="16"/>
              </w:rPr>
              <w:t>Numérico</w:t>
            </w:r>
          </w:p>
        </w:tc>
        <w:tc>
          <w:tcPr>
            <w:tcW w:w="2880" w:type="dxa"/>
            <w:tcBorders>
              <w:top w:val="nil"/>
              <w:left w:val="nil"/>
              <w:bottom w:val="single" w:sz="4" w:space="0" w:color="auto"/>
              <w:right w:val="single" w:sz="4" w:space="0" w:color="auto"/>
            </w:tcBorders>
            <w:shd w:val="clear" w:color="auto" w:fill="auto"/>
            <w:vAlign w:val="center"/>
            <w:hideMark/>
          </w:tcPr>
          <w:p w14:paraId="5EABAB25" w14:textId="77777777" w:rsidR="00D308D6" w:rsidRPr="00F701CB" w:rsidRDefault="00D308D6" w:rsidP="00D308D6">
            <w:pPr>
              <w:spacing w:after="0" w:line="240" w:lineRule="auto"/>
              <w:ind w:left="0" w:right="0" w:firstLine="0"/>
              <w:jc w:val="left"/>
              <w:rPr>
                <w:rFonts w:eastAsia="Times New Roman"/>
                <w:sz w:val="16"/>
                <w:szCs w:val="16"/>
              </w:rPr>
            </w:pPr>
            <w:r w:rsidRPr="00F701CB">
              <w:rPr>
                <w:rFonts w:eastAsia="Times New Roman"/>
                <w:sz w:val="16"/>
                <w:szCs w:val="16"/>
              </w:rPr>
              <w:t>-Es el total de titulares, firmantes y apoderados de cada producto reportado en el Archivo 1.</w:t>
            </w:r>
          </w:p>
          <w:p w14:paraId="7AD183FA" w14:textId="77777777" w:rsidR="004F0472" w:rsidRPr="00F701CB" w:rsidRDefault="004F0472" w:rsidP="00C86F55">
            <w:pPr>
              <w:spacing w:after="0" w:line="240" w:lineRule="auto"/>
              <w:ind w:left="0" w:right="0" w:firstLine="0"/>
              <w:jc w:val="left"/>
              <w:rPr>
                <w:rFonts w:eastAsia="Times New Roman"/>
                <w:sz w:val="16"/>
                <w:szCs w:val="16"/>
              </w:rPr>
            </w:pPr>
            <w:r w:rsidRPr="00F701CB">
              <w:rPr>
                <w:rFonts w:eastAsia="Times New Roman"/>
                <w:sz w:val="16"/>
                <w:szCs w:val="16"/>
              </w:rPr>
              <w:t xml:space="preserve">-Es el número total de registros tipo 2 (cuerpo del formato) reportados en el </w:t>
            </w:r>
            <w:r w:rsidRPr="00F701CB">
              <w:rPr>
                <w:rFonts w:eastAsia="Times New Roman"/>
                <w:sz w:val="16"/>
                <w:szCs w:val="16"/>
              </w:rPr>
              <w:lastRenderedPageBreak/>
              <w:t>archivo.</w:t>
            </w:r>
            <w:r w:rsidRPr="00F701CB">
              <w:rPr>
                <w:rFonts w:eastAsia="Times New Roman"/>
                <w:sz w:val="16"/>
                <w:szCs w:val="16"/>
              </w:rPr>
              <w:br/>
              <w:t>-Alineado a la derecha.</w:t>
            </w:r>
          </w:p>
        </w:tc>
        <w:tc>
          <w:tcPr>
            <w:tcW w:w="975" w:type="dxa"/>
            <w:tcBorders>
              <w:top w:val="nil"/>
              <w:left w:val="nil"/>
              <w:bottom w:val="single" w:sz="4" w:space="0" w:color="auto"/>
              <w:right w:val="single" w:sz="4" w:space="0" w:color="auto"/>
            </w:tcBorders>
            <w:shd w:val="clear" w:color="auto" w:fill="auto"/>
            <w:vAlign w:val="center"/>
            <w:hideMark/>
          </w:tcPr>
          <w:p w14:paraId="52C11058" w14:textId="77777777" w:rsidR="004F0472" w:rsidRPr="00F701CB" w:rsidRDefault="004F0472" w:rsidP="00C86F55">
            <w:pPr>
              <w:spacing w:after="0" w:line="240" w:lineRule="auto"/>
              <w:ind w:left="0" w:right="0" w:firstLine="0"/>
              <w:jc w:val="center"/>
              <w:rPr>
                <w:rFonts w:eastAsia="Times New Roman"/>
                <w:sz w:val="16"/>
                <w:szCs w:val="16"/>
              </w:rPr>
            </w:pPr>
            <w:r w:rsidRPr="00F701CB">
              <w:rPr>
                <w:rFonts w:eastAsia="Times New Roman"/>
                <w:sz w:val="16"/>
                <w:szCs w:val="16"/>
              </w:rPr>
              <w:lastRenderedPageBreak/>
              <w:t>Sí</w:t>
            </w:r>
          </w:p>
        </w:tc>
      </w:tr>
      <w:tr w:rsidR="004F0472" w:rsidRPr="00F701CB" w14:paraId="32A11D71" w14:textId="77777777" w:rsidTr="00A01D04">
        <w:trPr>
          <w:trHeight w:val="319"/>
        </w:trPr>
        <w:tc>
          <w:tcPr>
            <w:tcW w:w="396" w:type="dxa"/>
            <w:tcBorders>
              <w:top w:val="nil"/>
              <w:left w:val="single" w:sz="4" w:space="0" w:color="auto"/>
              <w:bottom w:val="single" w:sz="4" w:space="0" w:color="auto"/>
              <w:right w:val="single" w:sz="4" w:space="0" w:color="auto"/>
            </w:tcBorders>
            <w:shd w:val="clear" w:color="auto" w:fill="auto"/>
            <w:vAlign w:val="center"/>
            <w:hideMark/>
          </w:tcPr>
          <w:p w14:paraId="45C98FF0" w14:textId="77777777" w:rsidR="004F0472" w:rsidRPr="00F701CB" w:rsidRDefault="004F0472" w:rsidP="00C86F55">
            <w:pPr>
              <w:spacing w:after="0" w:line="240" w:lineRule="auto"/>
              <w:ind w:left="0" w:right="0" w:firstLine="0"/>
              <w:jc w:val="center"/>
              <w:rPr>
                <w:rFonts w:eastAsia="Times New Roman"/>
                <w:sz w:val="16"/>
                <w:szCs w:val="16"/>
              </w:rPr>
            </w:pPr>
            <w:r w:rsidRPr="00F701CB">
              <w:rPr>
                <w:rFonts w:eastAsia="Times New Roman"/>
                <w:sz w:val="16"/>
                <w:szCs w:val="16"/>
              </w:rPr>
              <w:t>4</w:t>
            </w:r>
          </w:p>
        </w:tc>
        <w:tc>
          <w:tcPr>
            <w:tcW w:w="1016" w:type="dxa"/>
            <w:tcBorders>
              <w:top w:val="nil"/>
              <w:left w:val="nil"/>
              <w:bottom w:val="single" w:sz="4" w:space="0" w:color="auto"/>
              <w:right w:val="single" w:sz="4" w:space="0" w:color="auto"/>
            </w:tcBorders>
            <w:shd w:val="clear" w:color="auto" w:fill="auto"/>
            <w:vAlign w:val="center"/>
            <w:hideMark/>
          </w:tcPr>
          <w:p w14:paraId="60A3BBC8" w14:textId="77777777" w:rsidR="004F0472" w:rsidRPr="00F701CB" w:rsidRDefault="004F0472" w:rsidP="00C86F55">
            <w:pPr>
              <w:spacing w:after="0" w:line="240" w:lineRule="auto"/>
              <w:ind w:left="0" w:right="0" w:firstLine="0"/>
              <w:jc w:val="center"/>
              <w:rPr>
                <w:rFonts w:eastAsia="Times New Roman"/>
                <w:sz w:val="16"/>
                <w:szCs w:val="16"/>
              </w:rPr>
            </w:pPr>
            <w:r w:rsidRPr="00F701CB">
              <w:rPr>
                <w:rFonts w:eastAsia="Times New Roman"/>
                <w:sz w:val="16"/>
                <w:szCs w:val="16"/>
              </w:rPr>
              <w:t>Fin de registro</w:t>
            </w:r>
          </w:p>
        </w:tc>
        <w:tc>
          <w:tcPr>
            <w:tcW w:w="874" w:type="dxa"/>
            <w:tcBorders>
              <w:top w:val="nil"/>
              <w:left w:val="nil"/>
              <w:bottom w:val="single" w:sz="4" w:space="0" w:color="auto"/>
              <w:right w:val="single" w:sz="4" w:space="0" w:color="auto"/>
            </w:tcBorders>
            <w:shd w:val="clear" w:color="auto" w:fill="auto"/>
            <w:vAlign w:val="center"/>
            <w:hideMark/>
          </w:tcPr>
          <w:p w14:paraId="0467E072" w14:textId="77777777" w:rsidR="004F0472" w:rsidRPr="00F701CB" w:rsidRDefault="004F0472" w:rsidP="00C86F55">
            <w:pPr>
              <w:spacing w:after="0" w:line="240" w:lineRule="auto"/>
              <w:ind w:left="0" w:right="0" w:firstLine="0"/>
              <w:jc w:val="center"/>
              <w:rPr>
                <w:rFonts w:eastAsia="Times New Roman"/>
                <w:sz w:val="16"/>
                <w:szCs w:val="16"/>
              </w:rPr>
            </w:pPr>
            <w:r w:rsidRPr="00F701CB">
              <w:rPr>
                <w:rFonts w:eastAsia="Times New Roman"/>
                <w:sz w:val="16"/>
                <w:szCs w:val="16"/>
              </w:rPr>
              <w:t>29</w:t>
            </w:r>
          </w:p>
        </w:tc>
        <w:tc>
          <w:tcPr>
            <w:tcW w:w="803" w:type="dxa"/>
            <w:tcBorders>
              <w:top w:val="nil"/>
              <w:left w:val="nil"/>
              <w:bottom w:val="single" w:sz="4" w:space="0" w:color="auto"/>
              <w:right w:val="single" w:sz="4" w:space="0" w:color="auto"/>
            </w:tcBorders>
            <w:shd w:val="clear" w:color="auto" w:fill="auto"/>
            <w:vAlign w:val="center"/>
            <w:hideMark/>
          </w:tcPr>
          <w:p w14:paraId="201A2166" w14:textId="28160951" w:rsidR="004F0472" w:rsidRPr="006E58A7" w:rsidRDefault="005A1AF0" w:rsidP="008B066D">
            <w:pPr>
              <w:spacing w:after="0" w:line="240" w:lineRule="auto"/>
              <w:ind w:left="0" w:right="0" w:firstLine="0"/>
              <w:jc w:val="center"/>
              <w:rPr>
                <w:rFonts w:eastAsia="Times New Roman"/>
                <w:sz w:val="16"/>
                <w:szCs w:val="16"/>
              </w:rPr>
            </w:pPr>
            <w:r w:rsidRPr="006E58A7">
              <w:rPr>
                <w:rFonts w:eastAsia="Times New Roman"/>
                <w:sz w:val="16"/>
                <w:szCs w:val="16"/>
              </w:rPr>
              <w:t>3</w:t>
            </w:r>
            <w:r w:rsidR="002077F9" w:rsidRPr="006E58A7">
              <w:rPr>
                <w:rFonts w:eastAsia="Times New Roman"/>
                <w:sz w:val="16"/>
                <w:szCs w:val="16"/>
              </w:rPr>
              <w:t>1</w:t>
            </w:r>
            <w:r w:rsidR="008B066D" w:rsidRPr="006E58A7">
              <w:rPr>
                <w:rFonts w:eastAsia="Times New Roman"/>
                <w:sz w:val="16"/>
                <w:szCs w:val="16"/>
              </w:rPr>
              <w:t>2</w:t>
            </w:r>
          </w:p>
        </w:tc>
        <w:tc>
          <w:tcPr>
            <w:tcW w:w="821" w:type="dxa"/>
            <w:tcBorders>
              <w:top w:val="nil"/>
              <w:left w:val="nil"/>
              <w:bottom w:val="single" w:sz="4" w:space="0" w:color="auto"/>
              <w:right w:val="single" w:sz="4" w:space="0" w:color="auto"/>
            </w:tcBorders>
            <w:shd w:val="clear" w:color="auto" w:fill="auto"/>
            <w:vAlign w:val="center"/>
            <w:hideMark/>
          </w:tcPr>
          <w:p w14:paraId="2580116F" w14:textId="1C3B0CEE" w:rsidR="004F0472" w:rsidRPr="00F701CB" w:rsidRDefault="002077F9" w:rsidP="008B066D">
            <w:pPr>
              <w:spacing w:after="0" w:line="240" w:lineRule="auto"/>
              <w:ind w:left="0" w:right="0" w:firstLine="0"/>
              <w:jc w:val="center"/>
              <w:rPr>
                <w:rFonts w:eastAsia="Times New Roman"/>
                <w:sz w:val="16"/>
                <w:szCs w:val="16"/>
              </w:rPr>
            </w:pPr>
            <w:r w:rsidRPr="00F701CB">
              <w:rPr>
                <w:rFonts w:eastAsia="Times New Roman"/>
                <w:sz w:val="16"/>
                <w:szCs w:val="16"/>
              </w:rPr>
              <w:t>28</w:t>
            </w:r>
            <w:r w:rsidR="008B066D" w:rsidRPr="00F701CB">
              <w:rPr>
                <w:rFonts w:eastAsia="Times New Roman"/>
                <w:sz w:val="16"/>
                <w:szCs w:val="16"/>
              </w:rPr>
              <w:t>4</w:t>
            </w:r>
          </w:p>
        </w:tc>
        <w:tc>
          <w:tcPr>
            <w:tcW w:w="1114" w:type="dxa"/>
            <w:tcBorders>
              <w:top w:val="nil"/>
              <w:left w:val="nil"/>
              <w:bottom w:val="single" w:sz="4" w:space="0" w:color="auto"/>
              <w:right w:val="single" w:sz="4" w:space="0" w:color="auto"/>
            </w:tcBorders>
            <w:shd w:val="clear" w:color="auto" w:fill="auto"/>
            <w:vAlign w:val="center"/>
            <w:hideMark/>
          </w:tcPr>
          <w:p w14:paraId="3D299ED3" w14:textId="77777777" w:rsidR="004F0472" w:rsidRPr="00F701CB" w:rsidRDefault="004F0472" w:rsidP="00C86F55">
            <w:pPr>
              <w:spacing w:after="0" w:line="240" w:lineRule="auto"/>
              <w:ind w:left="0" w:right="0" w:firstLine="0"/>
              <w:jc w:val="center"/>
              <w:rPr>
                <w:rFonts w:eastAsia="Times New Roman"/>
                <w:sz w:val="16"/>
                <w:szCs w:val="16"/>
              </w:rPr>
            </w:pPr>
            <w:r w:rsidRPr="00F701CB">
              <w:rPr>
                <w:rFonts w:eastAsia="Times New Roman"/>
                <w:sz w:val="16"/>
                <w:szCs w:val="16"/>
              </w:rPr>
              <w:t>Alfanumérico</w:t>
            </w:r>
          </w:p>
        </w:tc>
        <w:tc>
          <w:tcPr>
            <w:tcW w:w="2880" w:type="dxa"/>
            <w:tcBorders>
              <w:top w:val="nil"/>
              <w:left w:val="nil"/>
              <w:bottom w:val="single" w:sz="4" w:space="0" w:color="auto"/>
              <w:right w:val="single" w:sz="4" w:space="0" w:color="auto"/>
            </w:tcBorders>
            <w:shd w:val="clear" w:color="auto" w:fill="auto"/>
            <w:vAlign w:val="center"/>
            <w:hideMark/>
          </w:tcPr>
          <w:p w14:paraId="00BED3C8" w14:textId="640D4CB7" w:rsidR="004F0472" w:rsidRPr="00F701CB" w:rsidRDefault="004F0472" w:rsidP="008B066D">
            <w:pPr>
              <w:spacing w:after="0" w:line="240" w:lineRule="auto"/>
              <w:ind w:left="0" w:right="0" w:firstLine="0"/>
              <w:jc w:val="left"/>
              <w:rPr>
                <w:rFonts w:eastAsia="Times New Roman"/>
                <w:sz w:val="16"/>
                <w:szCs w:val="16"/>
              </w:rPr>
            </w:pPr>
            <w:r w:rsidRPr="00F701CB">
              <w:rPr>
                <w:rFonts w:eastAsia="Times New Roman"/>
                <w:sz w:val="16"/>
                <w:szCs w:val="16"/>
              </w:rPr>
              <w:t xml:space="preserve">-Llenado con X hasta completar las </w:t>
            </w:r>
            <w:r w:rsidR="000D1E40" w:rsidRPr="006E58A7">
              <w:rPr>
                <w:rFonts w:eastAsia="Times New Roman"/>
                <w:sz w:val="16"/>
                <w:szCs w:val="16"/>
              </w:rPr>
              <w:t>3</w:t>
            </w:r>
            <w:r w:rsidR="002077F9" w:rsidRPr="006E58A7">
              <w:rPr>
                <w:rFonts w:eastAsia="Times New Roman"/>
                <w:sz w:val="16"/>
                <w:szCs w:val="16"/>
              </w:rPr>
              <w:t>1</w:t>
            </w:r>
            <w:r w:rsidR="008B066D" w:rsidRPr="006E58A7">
              <w:rPr>
                <w:rFonts w:eastAsia="Times New Roman"/>
                <w:sz w:val="16"/>
                <w:szCs w:val="16"/>
              </w:rPr>
              <w:t>2</w:t>
            </w:r>
            <w:r w:rsidRPr="006E58A7">
              <w:rPr>
                <w:rFonts w:eastAsia="Times New Roman"/>
                <w:sz w:val="16"/>
                <w:szCs w:val="16"/>
              </w:rPr>
              <w:t xml:space="preserve"> </w:t>
            </w:r>
            <w:r w:rsidRPr="00F701CB">
              <w:rPr>
                <w:rFonts w:eastAsia="Times New Roman"/>
                <w:sz w:val="16"/>
                <w:szCs w:val="16"/>
              </w:rPr>
              <w:t>posiciones.</w:t>
            </w:r>
          </w:p>
        </w:tc>
        <w:tc>
          <w:tcPr>
            <w:tcW w:w="975" w:type="dxa"/>
            <w:tcBorders>
              <w:top w:val="nil"/>
              <w:left w:val="nil"/>
              <w:bottom w:val="single" w:sz="4" w:space="0" w:color="auto"/>
              <w:right w:val="single" w:sz="4" w:space="0" w:color="auto"/>
            </w:tcBorders>
            <w:shd w:val="clear" w:color="auto" w:fill="auto"/>
            <w:vAlign w:val="center"/>
            <w:hideMark/>
          </w:tcPr>
          <w:p w14:paraId="33CF4BF1" w14:textId="77777777" w:rsidR="004F0472" w:rsidRPr="00F701CB" w:rsidRDefault="004F0472" w:rsidP="00C86F55">
            <w:pPr>
              <w:spacing w:after="0" w:line="240" w:lineRule="auto"/>
              <w:ind w:left="0" w:right="0" w:firstLine="0"/>
              <w:jc w:val="center"/>
              <w:rPr>
                <w:rFonts w:eastAsia="Times New Roman"/>
                <w:sz w:val="16"/>
                <w:szCs w:val="16"/>
              </w:rPr>
            </w:pPr>
            <w:r w:rsidRPr="00F701CB">
              <w:rPr>
                <w:rFonts w:eastAsia="Times New Roman"/>
                <w:sz w:val="16"/>
                <w:szCs w:val="16"/>
              </w:rPr>
              <w:t>Sí</w:t>
            </w:r>
          </w:p>
        </w:tc>
      </w:tr>
    </w:tbl>
    <w:p w14:paraId="69F34291" w14:textId="77777777" w:rsidR="00AE0109" w:rsidRPr="00F701CB" w:rsidRDefault="00AE0109" w:rsidP="004F0472"/>
    <w:p w14:paraId="344D93F3" w14:textId="77777777" w:rsidR="00295930" w:rsidRPr="00F701CB" w:rsidRDefault="00295930" w:rsidP="00E80374">
      <w:pPr>
        <w:pStyle w:val="Ttulo1"/>
        <w:numPr>
          <w:ilvl w:val="0"/>
          <w:numId w:val="8"/>
        </w:numPr>
        <w:spacing w:after="160"/>
        <w:ind w:left="284" w:right="0" w:hanging="284"/>
        <w:jc w:val="left"/>
      </w:pPr>
      <w:bookmarkStart w:id="28" w:name="_Toc500880063"/>
      <w:bookmarkStart w:id="29" w:name="_Toc501355263"/>
      <w:bookmarkStart w:id="30" w:name="_Toc8824134"/>
      <w:r w:rsidRPr="00F701CB">
        <w:t>REPORTE DE FONDOS</w:t>
      </w:r>
      <w:bookmarkEnd w:id="28"/>
      <w:bookmarkEnd w:id="29"/>
      <w:bookmarkEnd w:id="30"/>
    </w:p>
    <w:p w14:paraId="1F319637" w14:textId="77777777" w:rsidR="00295930" w:rsidRPr="00F701CB" w:rsidRDefault="00295930" w:rsidP="00295930">
      <w:pPr>
        <w:pStyle w:val="Ttulo1"/>
        <w:numPr>
          <w:ilvl w:val="1"/>
          <w:numId w:val="8"/>
        </w:numPr>
        <w:spacing w:before="240" w:after="160"/>
        <w:ind w:left="567" w:right="0" w:hanging="425"/>
        <w:jc w:val="left"/>
      </w:pPr>
      <w:bookmarkStart w:id="31" w:name="_Toc501355264"/>
      <w:bookmarkStart w:id="32" w:name="_Toc8824135"/>
      <w:r w:rsidRPr="00F701CB">
        <w:t>Generalidades</w:t>
      </w:r>
      <w:bookmarkEnd w:id="31"/>
      <w:bookmarkEnd w:id="32"/>
    </w:p>
    <w:p w14:paraId="12A2D3E0" w14:textId="0C716C04" w:rsidR="001E0BE9" w:rsidRPr="00F701CB" w:rsidRDefault="00295930" w:rsidP="0048171C">
      <w:pPr>
        <w:spacing w:after="0"/>
        <w:ind w:left="-5" w:right="0"/>
      </w:pPr>
      <w:r w:rsidRPr="00F701CB">
        <w:t>En este reporte deben incluirse</w:t>
      </w:r>
      <w:r w:rsidR="00132ADC" w:rsidRPr="00F701CB">
        <w:t xml:space="preserve"> </w:t>
      </w:r>
      <w:r w:rsidR="00132ADC" w:rsidRPr="006E58A7">
        <w:t>todos</w:t>
      </w:r>
      <w:r w:rsidRPr="00F701CB">
        <w:t xml:space="preserve"> los fondos de inversión colectiva, fondos de capital privado, fondos mutuos, fondos de capital extranjero, fondos de </w:t>
      </w:r>
      <w:r w:rsidR="00616A80">
        <w:t>pensiones voluntarias</w:t>
      </w:r>
      <w:r w:rsidRPr="00F701CB">
        <w:t xml:space="preserve"> y demás fondos </w:t>
      </w:r>
      <w:r w:rsidR="001D735A" w:rsidRPr="00F701CB">
        <w:t xml:space="preserve">que </w:t>
      </w:r>
      <w:r w:rsidR="001C13E3" w:rsidRPr="00F701CB">
        <w:t xml:space="preserve">sean administrados por </w:t>
      </w:r>
      <w:r w:rsidR="001D735A" w:rsidRPr="00F701CB">
        <w:t>las entidades vigiladas por</w:t>
      </w:r>
      <w:r w:rsidR="001C13E3" w:rsidRPr="00F701CB">
        <w:t xml:space="preserve"> la SFC.</w:t>
      </w:r>
      <w:r w:rsidR="00077E83" w:rsidRPr="00F701CB">
        <w:t xml:space="preserve"> </w:t>
      </w:r>
      <w:r w:rsidR="0020056A" w:rsidRPr="00F701CB">
        <w:t xml:space="preserve">Estos productos </w:t>
      </w:r>
      <w:r w:rsidR="007E6D70" w:rsidRPr="00F701CB">
        <w:t xml:space="preserve">deben ser reportados por las entidades vigiladas que ejercen la actividad de </w:t>
      </w:r>
      <w:r w:rsidR="0020056A" w:rsidRPr="00F701CB">
        <w:t>administra</w:t>
      </w:r>
      <w:r w:rsidR="007E6D70" w:rsidRPr="00F701CB">
        <w:t>ción.</w:t>
      </w:r>
    </w:p>
    <w:p w14:paraId="485FABB8" w14:textId="0BA6F54C" w:rsidR="000B1221" w:rsidRPr="00F701CB" w:rsidRDefault="00A105BA" w:rsidP="0048171C">
      <w:pPr>
        <w:spacing w:after="0"/>
        <w:ind w:left="-5" w:right="0"/>
      </w:pPr>
      <w:r w:rsidRPr="00F701CB">
        <w:t xml:space="preserve"> </w:t>
      </w:r>
    </w:p>
    <w:p w14:paraId="19639A9E" w14:textId="77777777" w:rsidR="00BA0286" w:rsidRDefault="005B3A8E" w:rsidP="00BA0286">
      <w:pPr>
        <w:spacing w:after="0"/>
        <w:ind w:left="-5" w:right="0"/>
      </w:pPr>
      <w:r w:rsidRPr="00F701CB">
        <w:t>Las entidades no deben reportar los fondos en donde realizan actividades diferentes a la administración, tales como gestión, distribución y custodia, etc. Por ejemplo, una entidad debe reportar un fondo donde actúa como administrador y gestor. Por el contrario, una entidad no debe reportar un fondo que solo gestiona y que es administrado por otra entidad.</w:t>
      </w:r>
    </w:p>
    <w:p w14:paraId="5F2B0AE9" w14:textId="77777777" w:rsidR="005D3D38" w:rsidRDefault="005D3D38" w:rsidP="00BA0286">
      <w:pPr>
        <w:spacing w:after="0"/>
        <w:ind w:left="-5" w:right="0"/>
      </w:pPr>
    </w:p>
    <w:p w14:paraId="1A99D17E" w14:textId="77777777" w:rsidR="001503E4" w:rsidRPr="00B74BA7" w:rsidRDefault="005D3D38" w:rsidP="00BA0286">
      <w:pPr>
        <w:spacing w:after="0"/>
        <w:ind w:left="-5" w:right="0"/>
      </w:pPr>
      <w:r w:rsidRPr="00B74BA7">
        <w:t xml:space="preserve">Si un fondo </w:t>
      </w:r>
      <w:r w:rsidR="00623B29" w:rsidRPr="00B74BA7">
        <w:t>(</w:t>
      </w:r>
      <w:r w:rsidRPr="00B74BA7">
        <w:t>o parte de un fondo</w:t>
      </w:r>
      <w:r w:rsidR="00623B29" w:rsidRPr="00B74BA7">
        <w:t>)</w:t>
      </w:r>
      <w:r w:rsidRPr="00B74BA7">
        <w:t xml:space="preserve"> administrado se distribuye por medio de la </w:t>
      </w:r>
      <w:r w:rsidR="00623B29" w:rsidRPr="00B74BA7">
        <w:t>actividad de distribución especializada en los términos establecidos en el Capítulo 2 del Título 4 del Libro 1 de la Parte 3 del Decreto 2555 de 2010</w:t>
      </w:r>
      <w:r w:rsidR="001503E4" w:rsidRPr="00B74BA7">
        <w:t>:</w:t>
      </w:r>
    </w:p>
    <w:p w14:paraId="08BF4BE8" w14:textId="77777777" w:rsidR="001503E4" w:rsidRPr="00B74BA7" w:rsidRDefault="001503E4" w:rsidP="00BA0286">
      <w:pPr>
        <w:spacing w:after="0"/>
        <w:ind w:left="-5" w:right="0"/>
      </w:pPr>
    </w:p>
    <w:p w14:paraId="0F90EFF9" w14:textId="0B8B2415" w:rsidR="001503E4" w:rsidRPr="00B74BA7" w:rsidRDefault="001503E4" w:rsidP="003B6851">
      <w:pPr>
        <w:pStyle w:val="Prrafodelista"/>
        <w:numPr>
          <w:ilvl w:val="0"/>
          <w:numId w:val="39"/>
        </w:numPr>
        <w:spacing w:after="0"/>
        <w:ind w:left="284" w:right="0" w:hanging="284"/>
      </w:pPr>
      <w:r w:rsidRPr="00B74BA7">
        <w:t>L</w:t>
      </w:r>
      <w:r w:rsidR="005D3D38" w:rsidRPr="00B74BA7">
        <w:t xml:space="preserve">a entidad </w:t>
      </w:r>
      <w:r w:rsidR="00B86602" w:rsidRPr="00B74BA7">
        <w:t>administradora debe reportar el fondo</w:t>
      </w:r>
      <w:r w:rsidR="00050DCA" w:rsidRPr="00B74BA7">
        <w:t xml:space="preserve"> y</w:t>
      </w:r>
      <w:r w:rsidR="00D84EC1" w:rsidRPr="00B74BA7">
        <w:t xml:space="preserve"> l</w:t>
      </w:r>
      <w:r w:rsidRPr="00B74BA7">
        <w:t>os</w:t>
      </w:r>
      <w:r w:rsidR="00D84EC1" w:rsidRPr="00B74BA7">
        <w:t xml:space="preserve"> participante</w:t>
      </w:r>
      <w:r w:rsidRPr="00B74BA7">
        <w:t>s</w:t>
      </w:r>
      <w:r w:rsidR="00D84EC1" w:rsidRPr="00B74BA7">
        <w:t xml:space="preserve"> del fondo que debe</w:t>
      </w:r>
      <w:r w:rsidR="00050DCA" w:rsidRPr="00B74BA7">
        <w:t>n</w:t>
      </w:r>
      <w:r w:rsidR="00D84EC1" w:rsidRPr="00B74BA7">
        <w:t xml:space="preserve"> ser reportado </w:t>
      </w:r>
      <w:r w:rsidRPr="00B74BA7">
        <w:t>son los distribuidores</w:t>
      </w:r>
      <w:r w:rsidR="00D84EC1" w:rsidRPr="00B74BA7">
        <w:t xml:space="preserve"> especializado</w:t>
      </w:r>
      <w:r w:rsidRPr="00B74BA7">
        <w:t>s administradores de las cuentas ómnibus, pues la identidad de los inversionistas-clientes finales solo son conocidas por ellos.</w:t>
      </w:r>
    </w:p>
    <w:p w14:paraId="76A716FB" w14:textId="77777777" w:rsidR="001503E4" w:rsidRPr="00B74BA7" w:rsidRDefault="001503E4" w:rsidP="003B6851">
      <w:pPr>
        <w:spacing w:after="0"/>
        <w:ind w:left="284" w:right="0" w:hanging="284"/>
      </w:pPr>
    </w:p>
    <w:p w14:paraId="0C38F5FC" w14:textId="77777777" w:rsidR="003B6851" w:rsidRPr="00B74BA7" w:rsidRDefault="001503E4" w:rsidP="003B6851">
      <w:pPr>
        <w:pStyle w:val="Prrafodelista"/>
        <w:numPr>
          <w:ilvl w:val="0"/>
          <w:numId w:val="39"/>
        </w:numPr>
        <w:spacing w:after="0"/>
        <w:ind w:left="284" w:right="0" w:hanging="284"/>
      </w:pPr>
      <w:r w:rsidRPr="00B74BA7">
        <w:t>E</w:t>
      </w:r>
      <w:r w:rsidR="00B86602" w:rsidRPr="00B74BA7">
        <w:t>l distribuido</w:t>
      </w:r>
      <w:r w:rsidR="00D84EC1" w:rsidRPr="00B74BA7">
        <w:t>r</w:t>
      </w:r>
      <w:r w:rsidR="00B86602" w:rsidRPr="00B74BA7">
        <w:t xml:space="preserve"> especializado del fondo debe reportar la</w:t>
      </w:r>
      <w:r w:rsidRPr="00B74BA7">
        <w:t>s</w:t>
      </w:r>
      <w:r w:rsidR="00B86602" w:rsidRPr="00B74BA7">
        <w:t xml:space="preserve"> cuenta</w:t>
      </w:r>
      <w:r w:rsidRPr="00B74BA7">
        <w:t>s</w:t>
      </w:r>
      <w:r w:rsidR="00B86602" w:rsidRPr="00B74BA7">
        <w:t xml:space="preserve"> ómnibus </w:t>
      </w:r>
      <w:r w:rsidR="00D84EC1" w:rsidRPr="00B74BA7">
        <w:t>a través de las cuales realiza la actividad de distribución especializada</w:t>
      </w:r>
      <w:r w:rsidR="00050DCA" w:rsidRPr="00B74BA7">
        <w:t xml:space="preserve"> y los inversionistas-clientes finales</w:t>
      </w:r>
      <w:r w:rsidR="003B6851" w:rsidRPr="00B74BA7">
        <w:t>.</w:t>
      </w:r>
    </w:p>
    <w:p w14:paraId="3F95BB42" w14:textId="77777777" w:rsidR="003B6851" w:rsidRDefault="003B6851" w:rsidP="003B6851">
      <w:pPr>
        <w:spacing w:after="0"/>
        <w:ind w:right="0"/>
      </w:pPr>
    </w:p>
    <w:p w14:paraId="354E3A6F" w14:textId="6E3DAF10" w:rsidR="003B6851" w:rsidRDefault="003B6851" w:rsidP="003B6851">
      <w:pPr>
        <w:spacing w:after="0"/>
        <w:ind w:right="0"/>
      </w:pPr>
      <w:r>
        <w:t>D</w:t>
      </w:r>
      <w:r w:rsidR="001C13E3" w:rsidRPr="00F701CB">
        <w:t>eben ser reportad</w:t>
      </w:r>
      <w:r w:rsidR="00E931A3" w:rsidRPr="00F701CB">
        <w:t>a</w:t>
      </w:r>
      <w:r w:rsidR="001C13E3" w:rsidRPr="00F701CB">
        <w:t>s</w:t>
      </w:r>
      <w:r w:rsidR="00E931A3" w:rsidRPr="00F701CB">
        <w:t xml:space="preserve"> </w:t>
      </w:r>
      <w:r>
        <w:t xml:space="preserve">todas </w:t>
      </w:r>
      <w:r w:rsidR="00E931A3" w:rsidRPr="00F701CB">
        <w:t xml:space="preserve">las cuentas ómnibus </w:t>
      </w:r>
      <w:r w:rsidR="005E507E" w:rsidRPr="003B6851">
        <w:t>ofrecidas</w:t>
      </w:r>
      <w:r w:rsidR="00E931A3" w:rsidRPr="003B6851">
        <w:t xml:space="preserve"> por</w:t>
      </w:r>
      <w:r w:rsidR="00E931A3" w:rsidRPr="00F701CB">
        <w:t xml:space="preserve"> medio de la actividad de distribución especializada</w:t>
      </w:r>
      <w:r>
        <w:t>.</w:t>
      </w:r>
    </w:p>
    <w:p w14:paraId="4D463D4A" w14:textId="77777777" w:rsidR="003B6851" w:rsidRDefault="003B6851" w:rsidP="00BA0286">
      <w:pPr>
        <w:spacing w:after="0"/>
        <w:ind w:left="-5" w:right="0"/>
      </w:pPr>
    </w:p>
    <w:p w14:paraId="4BBC0352" w14:textId="77777777" w:rsidR="005B3A8E" w:rsidRPr="00F701CB" w:rsidRDefault="003F62EC" w:rsidP="00BA0286">
      <w:pPr>
        <w:spacing w:after="0"/>
        <w:ind w:left="-5" w:right="0"/>
      </w:pPr>
      <w:r w:rsidRPr="00F701CB">
        <w:t>Las cuentas ómnibus pueden realizar inversiones en participaciones de fondos de inversión colectiva y en fondos de inversión del exterior. Por lo tanto, los distribuidores especializados de los fondos de inversión del exterior regulados en los términos del Decreto 1756 de 2017 también deben realizar el reporte de las cuentas ómnibus administradas.</w:t>
      </w:r>
    </w:p>
    <w:p w14:paraId="06D840B3" w14:textId="77777777" w:rsidR="00BA0286" w:rsidRPr="00F701CB" w:rsidRDefault="00BA0286" w:rsidP="00BA0286">
      <w:pPr>
        <w:spacing w:after="0"/>
        <w:ind w:left="-5" w:right="0"/>
      </w:pPr>
    </w:p>
    <w:p w14:paraId="61EAD6BD" w14:textId="373DE9E1" w:rsidR="00483F44" w:rsidRDefault="00483F44" w:rsidP="00BA0286">
      <w:pPr>
        <w:spacing w:after="0"/>
        <w:ind w:left="-5" w:right="0"/>
      </w:pPr>
      <w:r w:rsidRPr="00F701CB">
        <w:t>Deben reportarse todos los productos (fondos administrad</w:t>
      </w:r>
      <w:r w:rsidR="00533A15">
        <w:t xml:space="preserve">os y cuentas ómnibus) vigentes; </w:t>
      </w:r>
      <w:r w:rsidRPr="00F701CB">
        <w:t>lo que incluye productos activos, inactivos</w:t>
      </w:r>
      <w:r w:rsidR="00F274B8" w:rsidRPr="00F701CB">
        <w:t>,</w:t>
      </w:r>
      <w:r w:rsidRPr="00F701CB">
        <w:t xml:space="preserve"> embargados y congelados.</w:t>
      </w:r>
    </w:p>
    <w:p w14:paraId="4A39F520" w14:textId="77777777" w:rsidR="005E507E" w:rsidRPr="00F701CB" w:rsidRDefault="005E507E" w:rsidP="00BA0286">
      <w:pPr>
        <w:spacing w:after="0"/>
        <w:ind w:left="-5" w:right="0"/>
      </w:pPr>
    </w:p>
    <w:p w14:paraId="52692F6E" w14:textId="77777777" w:rsidR="008C2E05" w:rsidRPr="00F701CB" w:rsidRDefault="00295930" w:rsidP="00BA0286">
      <w:pPr>
        <w:spacing w:after="0"/>
        <w:ind w:left="-5" w:right="0"/>
      </w:pPr>
      <w:r w:rsidRPr="00F701CB">
        <w:lastRenderedPageBreak/>
        <w:t xml:space="preserve">Para cada fondo administrado </w:t>
      </w:r>
      <w:r w:rsidR="005B3A8E" w:rsidRPr="00F701CB">
        <w:t xml:space="preserve">y </w:t>
      </w:r>
      <w:r w:rsidR="00F75CB2" w:rsidRPr="00F701CB">
        <w:t xml:space="preserve">cada </w:t>
      </w:r>
      <w:r w:rsidR="005B3A8E" w:rsidRPr="00F701CB">
        <w:t xml:space="preserve">cuenta ómnibus administrada </w:t>
      </w:r>
      <w:r w:rsidRPr="00F701CB">
        <w:t xml:space="preserve">debe reportarse la información </w:t>
      </w:r>
      <w:r w:rsidRPr="00F701CB">
        <w:rPr>
          <w:u w:val="single"/>
        </w:rPr>
        <w:t xml:space="preserve">de todos los titulares y las personas que tengan autorización para </w:t>
      </w:r>
      <w:r w:rsidR="005B550F" w:rsidRPr="00F701CB">
        <w:rPr>
          <w:u w:val="single"/>
        </w:rPr>
        <w:t>realizar</w:t>
      </w:r>
      <w:r w:rsidR="00C22FF1" w:rsidRPr="00F701CB">
        <w:rPr>
          <w:u w:val="single"/>
        </w:rPr>
        <w:t xml:space="preserve"> </w:t>
      </w:r>
      <w:r w:rsidRPr="00F701CB">
        <w:rPr>
          <w:u w:val="single"/>
        </w:rPr>
        <w:t xml:space="preserve">movimientos, tales como </w:t>
      </w:r>
      <w:r w:rsidR="006238F2" w:rsidRPr="00F701CB">
        <w:rPr>
          <w:u w:val="single"/>
        </w:rPr>
        <w:t xml:space="preserve">firmantes, ordenantes o </w:t>
      </w:r>
      <w:r w:rsidRPr="00F701CB">
        <w:rPr>
          <w:u w:val="single"/>
        </w:rPr>
        <w:t>apoderados</w:t>
      </w:r>
      <w:r w:rsidRPr="00F701CB">
        <w:t>.</w:t>
      </w:r>
      <w:r w:rsidR="0048171C" w:rsidRPr="00F701CB">
        <w:t xml:space="preserve"> </w:t>
      </w:r>
    </w:p>
    <w:p w14:paraId="3DCB65DC" w14:textId="77777777" w:rsidR="008C2E05" w:rsidRPr="00F701CB" w:rsidRDefault="008C2E05" w:rsidP="00BA0286">
      <w:pPr>
        <w:spacing w:after="0"/>
        <w:ind w:left="-5" w:right="0"/>
      </w:pPr>
    </w:p>
    <w:p w14:paraId="3136D9B0" w14:textId="22474FD1" w:rsidR="00BA0286" w:rsidRPr="00F701CB" w:rsidRDefault="0048171C" w:rsidP="00BA0286">
      <w:pPr>
        <w:spacing w:after="0"/>
        <w:ind w:left="-5" w:right="0"/>
      </w:pPr>
      <w:r w:rsidRPr="00F701CB">
        <w:t xml:space="preserve">Por ejemplo, una sociedad fiduciaria debe reportar </w:t>
      </w:r>
      <w:r w:rsidR="008C2E05" w:rsidRPr="00F701CB">
        <w:t xml:space="preserve">todos </w:t>
      </w:r>
      <w:r w:rsidRPr="00F701CB">
        <w:t>los FIC que administre</w:t>
      </w:r>
      <w:r w:rsidR="008C2E05" w:rsidRPr="00F701CB">
        <w:t xml:space="preserve"> y todos los individuos titulares y autorizados para realizar movimientos; ya sean clientes de su negocio fiduciario</w:t>
      </w:r>
      <w:r w:rsidRPr="00F701CB">
        <w:t xml:space="preserve"> </w:t>
      </w:r>
      <w:r w:rsidR="008C2E05" w:rsidRPr="00F701CB">
        <w:t xml:space="preserve">(v. gr. </w:t>
      </w:r>
      <w:r w:rsidR="00D11BE5" w:rsidRPr="00F701CB">
        <w:t>u</w:t>
      </w:r>
      <w:r w:rsidR="008C2E05" w:rsidRPr="00F701CB">
        <w:t xml:space="preserve">n </w:t>
      </w:r>
      <w:r w:rsidRPr="00F701CB">
        <w:t xml:space="preserve">encargo fiduciario o </w:t>
      </w:r>
      <w:r w:rsidR="008C2E05" w:rsidRPr="00F701CB">
        <w:t xml:space="preserve">un </w:t>
      </w:r>
      <w:r w:rsidRPr="00F701CB">
        <w:t xml:space="preserve">patrimonio autónomo </w:t>
      </w:r>
      <w:r w:rsidR="008C2E05" w:rsidRPr="00F701CB">
        <w:t xml:space="preserve">manejado por la </w:t>
      </w:r>
      <w:r w:rsidR="005D32B0" w:rsidRPr="00F701CB">
        <w:t>sociedad fiduciaria</w:t>
      </w:r>
      <w:r w:rsidR="008C2E05" w:rsidRPr="00F701CB">
        <w:t xml:space="preserve"> reportante invierte en un FIC administrado por la misma entidad reportante) o no. </w:t>
      </w:r>
      <w:r w:rsidR="00D11BE5" w:rsidRPr="00F701CB">
        <w:t xml:space="preserve">Esto implica que si un encargo fiduciario o un patrimonio autónomo envía (recibe) unos recursos a un FIC </w:t>
      </w:r>
      <w:r w:rsidR="005D32B0" w:rsidRPr="00F701CB">
        <w:t xml:space="preserve">(el cual puede ser </w:t>
      </w:r>
      <w:r w:rsidR="00D11BE5" w:rsidRPr="00F701CB">
        <w:t>administrado</w:t>
      </w:r>
      <w:r w:rsidR="005D32B0" w:rsidRPr="00F701CB">
        <w:t xml:space="preserve"> o no</w:t>
      </w:r>
      <w:r w:rsidR="00D11BE5" w:rsidRPr="00F701CB">
        <w:t xml:space="preserve"> por la misma sociedad fiduciaria</w:t>
      </w:r>
      <w:r w:rsidR="005D32B0" w:rsidRPr="00F701CB">
        <w:t>)</w:t>
      </w:r>
      <w:r w:rsidR="00D11BE5" w:rsidRPr="00F701CB">
        <w:t>, se deben reportar en el fondo como ingresos los recursos que el encargo fiduciario o patrimonio autónomo envió (recibió).Esta transacción afecta</w:t>
      </w:r>
      <w:r w:rsidR="005D32B0" w:rsidRPr="00F701CB">
        <w:t xml:space="preserve"> </w:t>
      </w:r>
      <w:r w:rsidR="003D3299" w:rsidRPr="00F701CB">
        <w:t>el saldo del fondo.</w:t>
      </w:r>
      <w:r w:rsidR="00D11BE5" w:rsidRPr="00F701CB">
        <w:t xml:space="preserve"> </w:t>
      </w:r>
    </w:p>
    <w:p w14:paraId="2049F36E" w14:textId="77777777" w:rsidR="00295930" w:rsidRPr="00F701CB" w:rsidRDefault="00295930" w:rsidP="00BA0286">
      <w:pPr>
        <w:spacing w:after="0"/>
        <w:ind w:left="-5" w:right="0"/>
      </w:pPr>
      <w:r w:rsidRPr="00F701CB">
        <w:t xml:space="preserve"> </w:t>
      </w:r>
    </w:p>
    <w:p w14:paraId="500C892B" w14:textId="77777777" w:rsidR="00295930" w:rsidRPr="00F701CB" w:rsidRDefault="00295930" w:rsidP="003B7E00">
      <w:pPr>
        <w:ind w:left="-5" w:right="0"/>
      </w:pPr>
      <w:r w:rsidRPr="00F701CB">
        <w:t xml:space="preserve">Este reporte está conformado por </w:t>
      </w:r>
      <w:r w:rsidR="00C138A4" w:rsidRPr="00F701CB">
        <w:rPr>
          <w:u w:val="single"/>
        </w:rPr>
        <w:t>2</w:t>
      </w:r>
      <w:r w:rsidRPr="00F701CB">
        <w:rPr>
          <w:u w:val="single"/>
        </w:rPr>
        <w:t xml:space="preserve"> archivo</w:t>
      </w:r>
      <w:r w:rsidR="00C138A4" w:rsidRPr="00F701CB">
        <w:rPr>
          <w:u w:val="single"/>
        </w:rPr>
        <w:t>s</w:t>
      </w:r>
      <w:r w:rsidRPr="00F701CB">
        <w:t>, tal como se presenta a continuación:</w:t>
      </w:r>
    </w:p>
    <w:p w14:paraId="0BF71808" w14:textId="77777777" w:rsidR="00295930" w:rsidRPr="00F701CB" w:rsidRDefault="00DA6B34" w:rsidP="003B7E00">
      <w:pPr>
        <w:pStyle w:val="Descripcin"/>
        <w:keepNext/>
        <w:rPr>
          <w:b w:val="0"/>
        </w:rPr>
      </w:pPr>
      <w:bookmarkStart w:id="33" w:name="_Toc505159283"/>
      <w:bookmarkStart w:id="34" w:name="_Toc8824119"/>
      <w:r w:rsidRPr="00F701CB">
        <w:t xml:space="preserve">Figura </w:t>
      </w:r>
      <w:r w:rsidR="002007D2">
        <w:rPr>
          <w:noProof/>
        </w:rPr>
        <w:fldChar w:fldCharType="begin"/>
      </w:r>
      <w:r w:rsidR="002007D2">
        <w:rPr>
          <w:noProof/>
        </w:rPr>
        <w:instrText xml:space="preserve"> SEQ Figura \* ARABIC </w:instrText>
      </w:r>
      <w:r w:rsidR="002007D2">
        <w:rPr>
          <w:noProof/>
        </w:rPr>
        <w:fldChar w:fldCharType="separate"/>
      </w:r>
      <w:r w:rsidR="00E4491E">
        <w:rPr>
          <w:noProof/>
        </w:rPr>
        <w:t>3</w:t>
      </w:r>
      <w:r w:rsidR="002007D2">
        <w:rPr>
          <w:noProof/>
        </w:rPr>
        <w:fldChar w:fldCharType="end"/>
      </w:r>
      <w:r w:rsidR="00295930" w:rsidRPr="00F701CB">
        <w:t>. Reporte de Fondos</w:t>
      </w:r>
      <w:bookmarkEnd w:id="33"/>
      <w:bookmarkEnd w:id="34"/>
    </w:p>
    <w:p w14:paraId="2161A37B" w14:textId="57898F4C" w:rsidR="00295930" w:rsidRPr="00F701CB" w:rsidRDefault="00E00532" w:rsidP="000D700C">
      <w:pPr>
        <w:ind w:left="-6" w:right="0" w:hanging="11"/>
        <w:jc w:val="center"/>
      </w:pPr>
      <w:r w:rsidRPr="00F701CB">
        <w:rPr>
          <w:noProof/>
          <w:lang w:val="es-ES" w:eastAsia="es-ES"/>
        </w:rPr>
        <w:drawing>
          <wp:inline distT="0" distB="0" distL="0" distR="0" wp14:anchorId="1790B75E" wp14:editId="482F3ED0">
            <wp:extent cx="5612130" cy="4164427"/>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12130" cy="4164427"/>
                    </a:xfrm>
                    <a:prstGeom prst="rect">
                      <a:avLst/>
                    </a:prstGeom>
                    <a:noFill/>
                    <a:ln>
                      <a:noFill/>
                    </a:ln>
                  </pic:spPr>
                </pic:pic>
              </a:graphicData>
            </a:graphic>
          </wp:inline>
        </w:drawing>
      </w:r>
    </w:p>
    <w:p w14:paraId="7D3A6261" w14:textId="1624D39C" w:rsidR="003B7E00" w:rsidRPr="00F701CB" w:rsidRDefault="005E0D99" w:rsidP="000D700C">
      <w:pPr>
        <w:spacing w:after="0" w:line="259" w:lineRule="auto"/>
        <w:ind w:left="0" w:right="0" w:firstLine="0"/>
      </w:pPr>
      <w:r w:rsidRPr="00F701CB">
        <w:t xml:space="preserve">Cada mes deben reportarse a la UIAF el Archivo 1 y el Archivo 2. Es decir, siempre tienen que enviarse los dos archivos, así uno de los dos o los dos archivos no presenten alguna modificación con respecto al reportado en el mes inmediatamente anterior. Por ejemplo, si </w:t>
      </w:r>
      <w:r w:rsidRPr="00F701CB">
        <w:lastRenderedPageBreak/>
        <w:t>el Archivo 1 tuvo modificaciones y el Archivo 2 no presentó cambios frente a los archivos enviados el mes inmediatamente anterior, el reportante debe enviar los 2 archivos que componen el reporte. Si el Archivo 1 no tuvo modificaciones y el Archivo 2 sí presentó cambios frente a los archivos enviados el mes inmediatamente anterior, el reportante debe enviar los 2 archivos que co</w:t>
      </w:r>
      <w:r w:rsidR="00D354F4" w:rsidRPr="00F701CB">
        <w:t>nforman</w:t>
      </w:r>
      <w:r w:rsidRPr="00F701CB">
        <w:t xml:space="preserve"> el reporte. Finalmente, si tanto el Archivo 1 como el Archivo 2 </w:t>
      </w:r>
      <w:r w:rsidR="00A6110A">
        <w:t>no</w:t>
      </w:r>
      <w:r w:rsidRPr="00F701CB">
        <w:t xml:space="preserve"> presentaron cambios frente a los archivos enviados el mes inmediatamente anterior, el reportante debe enviar los 2 archivos que componen el reporte.</w:t>
      </w:r>
    </w:p>
    <w:p w14:paraId="3E36F9EB" w14:textId="77777777" w:rsidR="00D42A44" w:rsidRPr="00F701CB" w:rsidRDefault="00D42A44" w:rsidP="000D700C">
      <w:pPr>
        <w:spacing w:after="0" w:line="259" w:lineRule="auto"/>
        <w:ind w:left="0" w:right="0" w:firstLine="0"/>
      </w:pPr>
    </w:p>
    <w:p w14:paraId="4D64B991" w14:textId="04A5EF38" w:rsidR="00B74BA7" w:rsidRDefault="00B74BA7" w:rsidP="006E58A7">
      <w:pPr>
        <w:pBdr>
          <w:left w:val="single" w:sz="4" w:space="4" w:color="auto"/>
        </w:pBdr>
        <w:spacing w:after="0"/>
        <w:ind w:right="0"/>
      </w:pPr>
      <w:r w:rsidRPr="006E58A7">
        <w:rPr>
          <w:b/>
        </w:rPr>
        <w:t>Los dos archivos deben comprimirse en un ÚNICO archivo .zip con el nombre REFOSSTTTCCCMMAA, donde REFO es la sigla usada para identificar que el reporte corresponde a Fondos, SS identifica el sector, la TTT el tipo de entidad y CCC el código de la entidad, asignados por la SFC, MM para mes y AA para año del reporte,</w:t>
      </w:r>
      <w:r>
        <w:t xml:space="preserve"> a</w:t>
      </w:r>
      <w:r w:rsidRPr="0046449C">
        <w:t xml:space="preserve"> la hora de realizar el cargue de cada archivo, el Sistema de Reporte en Línea (SIREL) validará que los dos archivos estén cargados exitosamente. En caso que no sea así, se considerará que el reporte no fue exitoso.</w:t>
      </w:r>
    </w:p>
    <w:p w14:paraId="37DCDEBE" w14:textId="77777777" w:rsidR="00E4399F" w:rsidRPr="00F701CB" w:rsidRDefault="00E4399F" w:rsidP="000D700C">
      <w:pPr>
        <w:spacing w:after="0" w:line="256" w:lineRule="auto"/>
        <w:ind w:left="0" w:right="0" w:firstLine="0"/>
      </w:pPr>
    </w:p>
    <w:p w14:paraId="43DD314D" w14:textId="77777777" w:rsidR="00295930" w:rsidRPr="00F701CB" w:rsidRDefault="00295930" w:rsidP="003B7E00">
      <w:pPr>
        <w:pStyle w:val="Ttulo1"/>
        <w:numPr>
          <w:ilvl w:val="1"/>
          <w:numId w:val="8"/>
        </w:numPr>
        <w:spacing w:after="160"/>
        <w:ind w:left="567" w:right="0" w:hanging="425"/>
        <w:jc w:val="left"/>
      </w:pPr>
      <w:bookmarkStart w:id="35" w:name="_Toc501355265"/>
      <w:bookmarkStart w:id="36" w:name="_Toc8824136"/>
      <w:r w:rsidRPr="00F701CB">
        <w:t>Especificaciones</w:t>
      </w:r>
      <w:bookmarkEnd w:id="35"/>
      <w:r w:rsidR="00CF0379" w:rsidRPr="00F701CB">
        <w:t xml:space="preserve"> del Archivo 1</w:t>
      </w:r>
      <w:bookmarkEnd w:id="36"/>
    </w:p>
    <w:p w14:paraId="17B93FCD" w14:textId="77777777" w:rsidR="00295930" w:rsidRPr="00F701CB" w:rsidRDefault="00295930" w:rsidP="00380FC3">
      <w:pPr>
        <w:spacing w:after="0"/>
      </w:pPr>
      <w:r w:rsidRPr="00F701CB">
        <w:t xml:space="preserve">El </w:t>
      </w:r>
      <w:r w:rsidR="00901D5A" w:rsidRPr="00F701CB">
        <w:t>Archivo 1</w:t>
      </w:r>
      <w:r w:rsidRPr="00F701CB">
        <w:t xml:space="preserve"> que la entidad reportante debe enviar a la UIAF contiene información sobre cada uno de sus fondos </w:t>
      </w:r>
      <w:r w:rsidR="00C45A61" w:rsidRPr="00F701CB">
        <w:t xml:space="preserve">individuales </w:t>
      </w:r>
      <w:r w:rsidRPr="00F701CB">
        <w:t>administrados</w:t>
      </w:r>
      <w:r w:rsidR="00802EF6" w:rsidRPr="00F701CB">
        <w:t xml:space="preserve"> y cada una de sus cuentas ómnibus individuales administrad</w:t>
      </w:r>
      <w:r w:rsidR="009125A8" w:rsidRPr="00F701CB">
        <w:rPr>
          <w:color w:val="auto"/>
        </w:rPr>
        <w:t>a</w:t>
      </w:r>
      <w:r w:rsidR="00802EF6" w:rsidRPr="00F701CB">
        <w:t>s</w:t>
      </w:r>
      <w:r w:rsidRPr="00F701CB">
        <w:t>. Dentro del archivo en mención se deben incluir 3 tipos de registros: encabezado (registro tipo 1), cuerpo del formato (registros tipo 2) y cola (registro tipo 3).</w:t>
      </w:r>
    </w:p>
    <w:p w14:paraId="38D1535F" w14:textId="77777777" w:rsidR="00380FC3" w:rsidRPr="00F701CB" w:rsidRDefault="00380FC3" w:rsidP="00380FC3">
      <w:pPr>
        <w:spacing w:after="0"/>
      </w:pPr>
    </w:p>
    <w:p w14:paraId="51782A51" w14:textId="77777777" w:rsidR="00295930" w:rsidRPr="00F701CB" w:rsidRDefault="00295930" w:rsidP="00380FC3">
      <w:pPr>
        <w:spacing w:after="0"/>
        <w:ind w:left="-5" w:right="0"/>
      </w:pPr>
      <w:r w:rsidRPr="00F701CB">
        <w:t>El formato del archivo es: archivo plano.</w:t>
      </w:r>
    </w:p>
    <w:p w14:paraId="09FC5838" w14:textId="77777777" w:rsidR="00380FC3" w:rsidRPr="00F701CB" w:rsidRDefault="00380FC3" w:rsidP="00380FC3">
      <w:pPr>
        <w:spacing w:after="0"/>
        <w:ind w:left="-5" w:right="0"/>
      </w:pPr>
    </w:p>
    <w:p w14:paraId="60EB2ADB" w14:textId="1C1EFC50" w:rsidR="00380FC3" w:rsidRDefault="00B74BA7" w:rsidP="006E58A7">
      <w:pPr>
        <w:pBdr>
          <w:left w:val="single" w:sz="4" w:space="4" w:color="auto"/>
        </w:pBdr>
        <w:spacing w:after="0"/>
        <w:ind w:left="-5" w:right="0"/>
      </w:pPr>
      <w:r w:rsidRPr="007032F7">
        <w:t xml:space="preserve">El formato para el nombre del archivo: </w:t>
      </w:r>
      <w:r>
        <w:rPr>
          <w:b/>
        </w:rPr>
        <w:t>REFO</w:t>
      </w:r>
      <w:r w:rsidRPr="002A02B7">
        <w:rPr>
          <w:b/>
        </w:rPr>
        <w:t>SSTTTCCCMMAA</w:t>
      </w:r>
      <w:r>
        <w:rPr>
          <w:b/>
        </w:rPr>
        <w:t>_1</w:t>
      </w:r>
      <w:r w:rsidRPr="00891A6E">
        <w:t xml:space="preserve">, </w:t>
      </w:r>
      <w:r w:rsidRPr="006E58A7">
        <w:rPr>
          <w:b/>
        </w:rPr>
        <w:t>donde REFO es la sigla usada para identificar que el reporte corresponde a Fondos</w:t>
      </w:r>
      <w:r>
        <w:t>, SS identifica el sector, la TTT el tipo de entidad y CCC el código de la entidad, asignados por la SFC, MM para mes y AA para año del reporte.</w:t>
      </w:r>
    </w:p>
    <w:p w14:paraId="03CFA228" w14:textId="77777777" w:rsidR="00B74BA7" w:rsidRPr="00F701CB" w:rsidRDefault="00B74BA7" w:rsidP="00380FC3">
      <w:pPr>
        <w:spacing w:after="0"/>
        <w:ind w:left="-5" w:right="0"/>
      </w:pPr>
    </w:p>
    <w:p w14:paraId="38D7EB73" w14:textId="75EE2D8E" w:rsidR="00295930" w:rsidRPr="00F701CB" w:rsidRDefault="00295930" w:rsidP="006E58A7">
      <w:pPr>
        <w:pBdr>
          <w:left w:val="single" w:sz="4" w:space="4" w:color="auto"/>
        </w:pBdr>
        <w:spacing w:after="0"/>
        <w:ind w:left="-5" w:right="0"/>
      </w:pPr>
      <w:r w:rsidRPr="00F701CB">
        <w:t>El archivo debe tener extensión .</w:t>
      </w:r>
      <w:proofErr w:type="spellStart"/>
      <w:r w:rsidRPr="00F701CB">
        <w:t>txt</w:t>
      </w:r>
      <w:proofErr w:type="spellEnd"/>
      <w:r w:rsidRPr="00F701CB">
        <w:t xml:space="preserve"> y debe venir grabado en codificación de texto ANSI</w:t>
      </w:r>
      <w:r w:rsidR="006B4CFC">
        <w:t xml:space="preserve"> </w:t>
      </w:r>
      <w:r w:rsidR="006B4CFC" w:rsidRPr="006E58A7">
        <w:rPr>
          <w:b/>
        </w:rPr>
        <w:t>CP1</w:t>
      </w:r>
      <w:r w:rsidR="00EA7D0B" w:rsidRPr="006E58A7">
        <w:rPr>
          <w:b/>
        </w:rPr>
        <w:t>2</w:t>
      </w:r>
      <w:r w:rsidR="006B4CFC" w:rsidRPr="006E58A7">
        <w:rPr>
          <w:b/>
        </w:rPr>
        <w:t>52</w:t>
      </w:r>
      <w:r w:rsidRPr="00F701CB">
        <w:t>.</w:t>
      </w:r>
    </w:p>
    <w:p w14:paraId="52A54124" w14:textId="77777777" w:rsidR="006E58A7" w:rsidRDefault="006E58A7" w:rsidP="00380FC3">
      <w:pPr>
        <w:spacing w:after="0"/>
        <w:ind w:left="-5" w:right="0"/>
      </w:pPr>
    </w:p>
    <w:p w14:paraId="4E707717" w14:textId="01D49002" w:rsidR="00380FC3" w:rsidRPr="00F701CB" w:rsidRDefault="00380FC3" w:rsidP="00380FC3">
      <w:pPr>
        <w:spacing w:after="0"/>
        <w:ind w:left="-5" w:right="0"/>
      </w:pPr>
      <w:r w:rsidRPr="00F701CB">
        <w:t>La información registrada puede tener los siguientes formatos:</w:t>
      </w:r>
    </w:p>
    <w:p w14:paraId="004257D4" w14:textId="77777777" w:rsidR="000E24AB" w:rsidRPr="00F701CB" w:rsidRDefault="000E24AB" w:rsidP="00380FC3">
      <w:pPr>
        <w:spacing w:after="0"/>
        <w:ind w:left="-5" w:right="0"/>
      </w:pPr>
    </w:p>
    <w:p w14:paraId="4B957ECD" w14:textId="77777777" w:rsidR="00380FC3" w:rsidRPr="00F701CB" w:rsidRDefault="00380FC3" w:rsidP="00380FC3">
      <w:pPr>
        <w:numPr>
          <w:ilvl w:val="0"/>
          <w:numId w:val="2"/>
        </w:numPr>
        <w:spacing w:after="0"/>
        <w:ind w:right="0" w:hanging="283"/>
      </w:pPr>
      <w:r w:rsidRPr="00F701CB">
        <w:rPr>
          <w:u w:val="single"/>
        </w:rPr>
        <w:t>Numérico</w:t>
      </w:r>
      <w:r w:rsidRPr="00F701CB">
        <w:t xml:space="preserve">: aquel que contiene UNICAMENTE caracteres de la codificación ANSI entre ANSI 48 (0) y ANSI 57 (9), o ANSI 45 (-) y ANSI 46(.). Esto es: los numerales arábicos 0-9, el punto como indicador de la posición decimal, y el guion para indicar </w:t>
      </w:r>
      <w:r w:rsidR="002F6318" w:rsidRPr="00F701CB">
        <w:t>un valor</w:t>
      </w:r>
      <w:r w:rsidRPr="00F701CB">
        <w:t xml:space="preserve"> negativo.</w:t>
      </w:r>
    </w:p>
    <w:p w14:paraId="412E6952" w14:textId="77777777" w:rsidR="00380FC3" w:rsidRPr="00F701CB" w:rsidRDefault="00380FC3" w:rsidP="00083567">
      <w:pPr>
        <w:spacing w:after="0"/>
      </w:pPr>
    </w:p>
    <w:p w14:paraId="6E8B1733" w14:textId="51C97478" w:rsidR="007735CB" w:rsidRPr="00F701CB" w:rsidRDefault="007735CB" w:rsidP="007735CB">
      <w:pPr>
        <w:numPr>
          <w:ilvl w:val="0"/>
          <w:numId w:val="2"/>
        </w:numPr>
        <w:spacing w:after="0"/>
        <w:ind w:right="3" w:hanging="283"/>
      </w:pPr>
      <w:r w:rsidRPr="00F701CB">
        <w:rPr>
          <w:u w:val="single"/>
        </w:rPr>
        <w:t>Alfanumérico</w:t>
      </w:r>
      <w:r w:rsidRPr="00F701CB">
        <w:t xml:space="preserve">: incluye los caracteres ANSI 32 (espacio en blanco), aquellos en el rango ANSI 65 a ANSI 90 (alfabeto inglés), ANSI 140 y ANSI 142 (caracteres especiales de algunas lenguas romances), caracteres entre ANSI 192 y ANSI 214 caracteres especiales de algunas lenguas romances), entre ANSI 216 y ANSI 221 (caracteres </w:t>
      </w:r>
      <w:r w:rsidRPr="00F701CB">
        <w:lastRenderedPageBreak/>
        <w:t xml:space="preserve">especiales de algunas lenguas romances), y aquellos descritos en los datos de tipo numérico. Estos caracteres se resaltan en la </w:t>
      </w:r>
      <w:r w:rsidRPr="00F701CB">
        <w:fldChar w:fldCharType="begin"/>
      </w:r>
      <w:r w:rsidRPr="00F701CB">
        <w:instrText xml:space="preserve"> REF _Ref515021966 \h </w:instrText>
      </w:r>
      <w:r w:rsidR="00D9324D" w:rsidRPr="00F701CB">
        <w:instrText xml:space="preserve"> \* MERGEFORMAT </w:instrText>
      </w:r>
      <w:r w:rsidRPr="00F701CB">
        <w:fldChar w:fldCharType="separate"/>
      </w:r>
      <w:r w:rsidR="00E4491E" w:rsidRPr="00F701CB">
        <w:t xml:space="preserve">Figura </w:t>
      </w:r>
      <w:r w:rsidR="00E4491E">
        <w:rPr>
          <w:noProof/>
        </w:rPr>
        <w:t>2</w:t>
      </w:r>
      <w:r w:rsidRPr="00F701CB">
        <w:fldChar w:fldCharType="end"/>
      </w:r>
      <w:r w:rsidRPr="00F701CB">
        <w:t>.</w:t>
      </w:r>
    </w:p>
    <w:p w14:paraId="768AD8DD" w14:textId="77777777" w:rsidR="00380FC3" w:rsidRPr="00F701CB" w:rsidRDefault="00380FC3" w:rsidP="007735CB">
      <w:pPr>
        <w:spacing w:after="0"/>
      </w:pPr>
    </w:p>
    <w:p w14:paraId="47AE9331" w14:textId="77777777" w:rsidR="00380FC3" w:rsidRPr="00F701CB" w:rsidRDefault="00380FC3" w:rsidP="00380FC3">
      <w:pPr>
        <w:numPr>
          <w:ilvl w:val="0"/>
          <w:numId w:val="2"/>
        </w:numPr>
        <w:spacing w:after="0"/>
        <w:ind w:right="0" w:hanging="283"/>
      </w:pPr>
      <w:r w:rsidRPr="00F701CB">
        <w:rPr>
          <w:u w:val="single"/>
        </w:rPr>
        <w:t>Fecha</w:t>
      </w:r>
      <w:r w:rsidRPr="00F701CB">
        <w:t>: este formato contiene UNICAMENTE caracteres de la codificación ANSI entre ANSI 48 (0) y ANSI 57 (9), y ANSI 45 (-). Esto es: los numerales arábicos 0-9 para los valores de año, mes y día, y el guion como separador de estas posiciones.</w:t>
      </w:r>
    </w:p>
    <w:p w14:paraId="0B59DCAF" w14:textId="77777777" w:rsidR="006E58A7" w:rsidRDefault="006E58A7" w:rsidP="00380FC3">
      <w:pPr>
        <w:spacing w:after="0"/>
        <w:ind w:left="-5" w:right="0"/>
      </w:pPr>
    </w:p>
    <w:p w14:paraId="472EAAB3" w14:textId="28C0E690" w:rsidR="00295930" w:rsidRPr="00F701CB" w:rsidRDefault="00295930" w:rsidP="00380FC3">
      <w:pPr>
        <w:spacing w:after="0"/>
        <w:ind w:left="-5" w:right="0"/>
      </w:pPr>
      <w:r w:rsidRPr="00F701CB">
        <w:t xml:space="preserve">La longitud de registro es de </w:t>
      </w:r>
      <w:r w:rsidR="00451B57" w:rsidRPr="006E58A7">
        <w:t>113</w:t>
      </w:r>
      <w:r w:rsidRPr="00F701CB">
        <w:t xml:space="preserve"> posiciones.</w:t>
      </w:r>
    </w:p>
    <w:p w14:paraId="64577502" w14:textId="77777777" w:rsidR="00380FC3" w:rsidRPr="00F701CB" w:rsidRDefault="00380FC3" w:rsidP="00380FC3">
      <w:pPr>
        <w:spacing w:after="0"/>
        <w:ind w:left="-5" w:right="0"/>
      </w:pPr>
    </w:p>
    <w:p w14:paraId="0A30C1B8" w14:textId="77777777" w:rsidR="00380FC3" w:rsidRPr="00F701CB" w:rsidRDefault="00380FC3" w:rsidP="00380FC3">
      <w:pPr>
        <w:spacing w:after="0"/>
        <w:ind w:left="-5" w:right="0"/>
        <w:rPr>
          <w:color w:val="000000" w:themeColor="text1"/>
        </w:rPr>
      </w:pPr>
      <w:r w:rsidRPr="00F701CB">
        <w:rPr>
          <w:color w:val="000000" w:themeColor="text1"/>
          <w:u w:val="single"/>
        </w:rPr>
        <w:t>Todos los campos son obligatorios</w:t>
      </w:r>
      <w:r w:rsidRPr="00F701CB">
        <w:rPr>
          <w:color w:val="000000" w:themeColor="text1"/>
        </w:rPr>
        <w:t>.</w:t>
      </w:r>
    </w:p>
    <w:p w14:paraId="0B846A37" w14:textId="77777777" w:rsidR="00380FC3" w:rsidRPr="00F701CB" w:rsidRDefault="00380FC3" w:rsidP="00380FC3">
      <w:pPr>
        <w:spacing w:after="0"/>
        <w:ind w:left="-5" w:right="0"/>
      </w:pPr>
    </w:p>
    <w:p w14:paraId="71EB868F" w14:textId="77777777" w:rsidR="00295930" w:rsidRPr="00F701CB" w:rsidRDefault="00295930" w:rsidP="00380FC3">
      <w:pPr>
        <w:spacing w:after="0"/>
        <w:ind w:left="-5" w:right="0"/>
      </w:pPr>
      <w:r w:rsidRPr="00F701CB">
        <w:t>A continuación se presentan el diseño y la descripción detallada de los registros que contiene el archivo.</w:t>
      </w:r>
    </w:p>
    <w:p w14:paraId="73962032" w14:textId="77777777" w:rsidR="00380FC3" w:rsidRPr="00F701CB" w:rsidRDefault="00380FC3" w:rsidP="00380FC3">
      <w:pPr>
        <w:spacing w:after="0"/>
        <w:ind w:left="-5" w:right="0"/>
      </w:pPr>
    </w:p>
    <w:p w14:paraId="615E0EEE" w14:textId="77777777" w:rsidR="00295930" w:rsidRPr="00F701CB" w:rsidRDefault="00295930" w:rsidP="00295930">
      <w:pPr>
        <w:pStyle w:val="Ttulo1"/>
        <w:numPr>
          <w:ilvl w:val="2"/>
          <w:numId w:val="8"/>
        </w:numPr>
        <w:spacing w:after="160"/>
        <w:ind w:left="709" w:right="0" w:hanging="567"/>
        <w:jc w:val="left"/>
      </w:pPr>
      <w:r w:rsidRPr="00F701CB">
        <w:t xml:space="preserve"> </w:t>
      </w:r>
      <w:bookmarkStart w:id="37" w:name="_Toc501355266"/>
      <w:bookmarkStart w:id="38" w:name="_Toc8824137"/>
      <w:r w:rsidRPr="00F701CB">
        <w:t>Encabezado</w:t>
      </w:r>
      <w:bookmarkEnd w:id="37"/>
      <w:bookmarkEnd w:id="38"/>
    </w:p>
    <w:p w14:paraId="706FA889" w14:textId="77777777" w:rsidR="00295930" w:rsidRPr="00F701CB" w:rsidRDefault="00B35F40" w:rsidP="00F41FDA">
      <w:pPr>
        <w:spacing w:after="0"/>
      </w:pPr>
      <w:r w:rsidRPr="00F701CB">
        <w:t>C</w:t>
      </w:r>
      <w:r w:rsidR="00295930" w:rsidRPr="00F701CB">
        <w:t xml:space="preserve">orresponde al registro tipo 1. Recoge la identificación de la entidad reportante. </w:t>
      </w:r>
      <w:r w:rsidR="00470408" w:rsidRPr="00F701CB">
        <w:t>Sólo existe</w:t>
      </w:r>
      <w:r w:rsidR="00295930" w:rsidRPr="00F701CB">
        <w:t xml:space="preserve"> un registro de este tipo por archivo.</w:t>
      </w:r>
    </w:p>
    <w:p w14:paraId="06A17514" w14:textId="77777777" w:rsidR="00F41FDA" w:rsidRPr="00F701CB" w:rsidRDefault="00F41FDA" w:rsidP="00F41FDA">
      <w:pPr>
        <w:spacing w:after="0"/>
      </w:pPr>
    </w:p>
    <w:p w14:paraId="7B15238E" w14:textId="77777777" w:rsidR="00295930" w:rsidRPr="00F701CB" w:rsidRDefault="00295930" w:rsidP="00A64DCA">
      <w:r w:rsidRPr="00F701CB">
        <w:t>Este registro se genera de acuerdo a la siguiente información:</w:t>
      </w:r>
    </w:p>
    <w:p w14:paraId="7501EDA0" w14:textId="77777777" w:rsidR="00295930" w:rsidRPr="00F701CB" w:rsidRDefault="001616E8" w:rsidP="001616E8">
      <w:pPr>
        <w:pStyle w:val="Descripcin"/>
        <w:rPr>
          <w:rFonts w:eastAsia="Times New Roman"/>
          <w:b w:val="0"/>
          <w:bCs/>
          <w:sz w:val="16"/>
          <w:szCs w:val="16"/>
        </w:rPr>
      </w:pPr>
      <w:bookmarkStart w:id="39" w:name="_Toc8824179"/>
      <w:r w:rsidRPr="00F701CB">
        <w:t xml:space="preserve">Cuadro </w:t>
      </w:r>
      <w:r w:rsidR="002007D2">
        <w:rPr>
          <w:noProof/>
        </w:rPr>
        <w:fldChar w:fldCharType="begin"/>
      </w:r>
      <w:r w:rsidR="002007D2">
        <w:rPr>
          <w:noProof/>
        </w:rPr>
        <w:instrText xml:space="preserve"> SEQ Cuadro \* ARABIC </w:instrText>
      </w:r>
      <w:r w:rsidR="002007D2">
        <w:rPr>
          <w:noProof/>
        </w:rPr>
        <w:fldChar w:fldCharType="separate"/>
      </w:r>
      <w:r w:rsidR="00E4491E">
        <w:rPr>
          <w:noProof/>
        </w:rPr>
        <w:t>8</w:t>
      </w:r>
      <w:r w:rsidR="002007D2">
        <w:rPr>
          <w:noProof/>
        </w:rPr>
        <w:fldChar w:fldCharType="end"/>
      </w:r>
      <w:r w:rsidR="00295930" w:rsidRPr="00F701CB">
        <w:t>. Encabezado del</w:t>
      </w:r>
      <w:r w:rsidR="00F56015" w:rsidRPr="00F701CB">
        <w:t xml:space="preserve"> Archivo 1 del</w:t>
      </w:r>
      <w:r w:rsidR="00295930" w:rsidRPr="00F701CB">
        <w:t xml:space="preserve"> Reporte de Fondos</w:t>
      </w:r>
      <w:bookmarkEnd w:id="39"/>
    </w:p>
    <w:tbl>
      <w:tblPr>
        <w:tblW w:w="8806" w:type="dxa"/>
        <w:tblCellMar>
          <w:left w:w="70" w:type="dxa"/>
          <w:right w:w="70" w:type="dxa"/>
        </w:tblCellMar>
        <w:tblLook w:val="04A0" w:firstRow="1" w:lastRow="0" w:firstColumn="1" w:lastColumn="0" w:noHBand="0" w:noVBand="1"/>
      </w:tblPr>
      <w:tblGrid>
        <w:gridCol w:w="427"/>
        <w:gridCol w:w="986"/>
        <w:gridCol w:w="850"/>
        <w:gridCol w:w="851"/>
        <w:gridCol w:w="850"/>
        <w:gridCol w:w="1074"/>
        <w:gridCol w:w="2754"/>
        <w:gridCol w:w="1014"/>
      </w:tblGrid>
      <w:tr w:rsidR="00295930" w:rsidRPr="00F701CB" w14:paraId="59FFA6D9" w14:textId="77777777" w:rsidTr="003B7E00">
        <w:trPr>
          <w:trHeight w:val="182"/>
          <w:tblHeader/>
        </w:trPr>
        <w:tc>
          <w:tcPr>
            <w:tcW w:w="42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6061AD1" w14:textId="77777777" w:rsidR="00295930" w:rsidRPr="00F701CB" w:rsidRDefault="00295930" w:rsidP="00295930">
            <w:pPr>
              <w:spacing w:after="0" w:line="240" w:lineRule="auto"/>
              <w:ind w:left="0" w:right="0" w:firstLine="0"/>
              <w:jc w:val="center"/>
              <w:rPr>
                <w:rFonts w:eastAsia="Times New Roman"/>
                <w:b/>
                <w:bCs/>
                <w:sz w:val="16"/>
                <w:szCs w:val="16"/>
              </w:rPr>
            </w:pPr>
            <w:r w:rsidRPr="00F701CB">
              <w:rPr>
                <w:rFonts w:eastAsia="Times New Roman"/>
                <w:b/>
                <w:bCs/>
                <w:sz w:val="16"/>
                <w:szCs w:val="16"/>
              </w:rPr>
              <w:t>No.</w:t>
            </w:r>
          </w:p>
        </w:tc>
        <w:tc>
          <w:tcPr>
            <w:tcW w:w="986" w:type="dxa"/>
            <w:tcBorders>
              <w:top w:val="single" w:sz="4" w:space="0" w:color="auto"/>
              <w:left w:val="nil"/>
              <w:bottom w:val="single" w:sz="4" w:space="0" w:color="auto"/>
              <w:right w:val="single" w:sz="4" w:space="0" w:color="auto"/>
            </w:tcBorders>
            <w:shd w:val="clear" w:color="auto" w:fill="auto"/>
            <w:vAlign w:val="center"/>
            <w:hideMark/>
          </w:tcPr>
          <w:p w14:paraId="133FC255" w14:textId="77777777" w:rsidR="00295930" w:rsidRPr="00F701CB" w:rsidRDefault="00295930" w:rsidP="00295930">
            <w:pPr>
              <w:spacing w:after="0" w:line="240" w:lineRule="auto"/>
              <w:ind w:left="0" w:right="0" w:firstLine="0"/>
              <w:jc w:val="center"/>
              <w:rPr>
                <w:rFonts w:eastAsia="Times New Roman"/>
                <w:b/>
                <w:bCs/>
                <w:sz w:val="16"/>
                <w:szCs w:val="16"/>
              </w:rPr>
            </w:pPr>
            <w:r w:rsidRPr="00F701CB">
              <w:rPr>
                <w:rFonts w:eastAsia="Times New Roman"/>
                <w:b/>
                <w:bCs/>
                <w:sz w:val="16"/>
                <w:szCs w:val="16"/>
              </w:rPr>
              <w:t>Campo</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100EFAC4" w14:textId="77777777" w:rsidR="00295930" w:rsidRPr="00F701CB" w:rsidRDefault="00295930" w:rsidP="00295930">
            <w:pPr>
              <w:spacing w:after="0" w:line="240" w:lineRule="auto"/>
              <w:ind w:left="0" w:right="0" w:firstLine="0"/>
              <w:jc w:val="center"/>
              <w:rPr>
                <w:rFonts w:eastAsia="Times New Roman"/>
                <w:b/>
                <w:bCs/>
                <w:sz w:val="16"/>
                <w:szCs w:val="16"/>
              </w:rPr>
            </w:pPr>
            <w:r w:rsidRPr="00F701CB">
              <w:rPr>
                <w:rFonts w:eastAsia="Times New Roman"/>
                <w:b/>
                <w:bCs/>
                <w:sz w:val="16"/>
                <w:szCs w:val="16"/>
              </w:rPr>
              <w:t>Posición Inicial</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29B6FA69" w14:textId="77777777" w:rsidR="00295930" w:rsidRPr="00F701CB" w:rsidRDefault="00295930" w:rsidP="00295930">
            <w:pPr>
              <w:spacing w:after="0" w:line="240" w:lineRule="auto"/>
              <w:ind w:left="0" w:right="0" w:firstLine="0"/>
              <w:jc w:val="center"/>
              <w:rPr>
                <w:rFonts w:eastAsia="Times New Roman"/>
                <w:b/>
                <w:bCs/>
                <w:sz w:val="16"/>
                <w:szCs w:val="16"/>
              </w:rPr>
            </w:pPr>
            <w:r w:rsidRPr="00F701CB">
              <w:rPr>
                <w:rFonts w:eastAsia="Times New Roman"/>
                <w:b/>
                <w:bCs/>
                <w:sz w:val="16"/>
                <w:szCs w:val="16"/>
              </w:rPr>
              <w:t>Posición Final</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6BB15360" w14:textId="77777777" w:rsidR="00295930" w:rsidRPr="00F701CB" w:rsidRDefault="00295930" w:rsidP="00295930">
            <w:pPr>
              <w:spacing w:after="0" w:line="240" w:lineRule="auto"/>
              <w:ind w:left="0" w:right="0" w:firstLine="0"/>
              <w:jc w:val="center"/>
              <w:rPr>
                <w:rFonts w:eastAsia="Times New Roman"/>
                <w:b/>
                <w:bCs/>
                <w:sz w:val="16"/>
                <w:szCs w:val="16"/>
              </w:rPr>
            </w:pPr>
            <w:r w:rsidRPr="00F701CB">
              <w:rPr>
                <w:rFonts w:eastAsia="Times New Roman"/>
                <w:b/>
                <w:bCs/>
                <w:sz w:val="16"/>
                <w:szCs w:val="16"/>
              </w:rPr>
              <w:t>Longitud</w:t>
            </w:r>
          </w:p>
        </w:tc>
        <w:tc>
          <w:tcPr>
            <w:tcW w:w="1074" w:type="dxa"/>
            <w:tcBorders>
              <w:top w:val="single" w:sz="4" w:space="0" w:color="auto"/>
              <w:left w:val="nil"/>
              <w:bottom w:val="single" w:sz="4" w:space="0" w:color="auto"/>
              <w:right w:val="single" w:sz="4" w:space="0" w:color="auto"/>
            </w:tcBorders>
            <w:shd w:val="clear" w:color="auto" w:fill="auto"/>
            <w:vAlign w:val="center"/>
            <w:hideMark/>
          </w:tcPr>
          <w:p w14:paraId="0CD883C9" w14:textId="77777777" w:rsidR="00295930" w:rsidRPr="00F701CB" w:rsidRDefault="00295930" w:rsidP="00295930">
            <w:pPr>
              <w:spacing w:after="0" w:line="240" w:lineRule="auto"/>
              <w:ind w:left="0" w:right="0" w:firstLine="0"/>
              <w:jc w:val="center"/>
              <w:rPr>
                <w:rFonts w:eastAsia="Times New Roman"/>
                <w:b/>
                <w:bCs/>
                <w:sz w:val="16"/>
                <w:szCs w:val="16"/>
              </w:rPr>
            </w:pPr>
            <w:r w:rsidRPr="00F701CB">
              <w:rPr>
                <w:rFonts w:eastAsia="Times New Roman"/>
                <w:b/>
                <w:bCs/>
                <w:sz w:val="16"/>
                <w:szCs w:val="16"/>
              </w:rPr>
              <w:t>Formato</w:t>
            </w:r>
          </w:p>
        </w:tc>
        <w:tc>
          <w:tcPr>
            <w:tcW w:w="2754" w:type="dxa"/>
            <w:tcBorders>
              <w:top w:val="single" w:sz="4" w:space="0" w:color="auto"/>
              <w:left w:val="nil"/>
              <w:bottom w:val="single" w:sz="4" w:space="0" w:color="auto"/>
              <w:right w:val="single" w:sz="4" w:space="0" w:color="auto"/>
            </w:tcBorders>
            <w:shd w:val="clear" w:color="auto" w:fill="auto"/>
            <w:vAlign w:val="center"/>
            <w:hideMark/>
          </w:tcPr>
          <w:p w14:paraId="69447DE0" w14:textId="77777777" w:rsidR="00295930" w:rsidRPr="00F701CB" w:rsidRDefault="00295930" w:rsidP="00295930">
            <w:pPr>
              <w:spacing w:after="0" w:line="240" w:lineRule="auto"/>
              <w:ind w:left="0" w:right="0" w:firstLine="0"/>
              <w:jc w:val="center"/>
              <w:rPr>
                <w:rFonts w:eastAsia="Times New Roman"/>
                <w:b/>
                <w:bCs/>
                <w:sz w:val="16"/>
                <w:szCs w:val="16"/>
              </w:rPr>
            </w:pPr>
            <w:r w:rsidRPr="00F701CB">
              <w:rPr>
                <w:rFonts w:eastAsia="Times New Roman"/>
                <w:b/>
                <w:bCs/>
                <w:sz w:val="16"/>
                <w:szCs w:val="16"/>
              </w:rPr>
              <w:t>Contenido</w:t>
            </w:r>
          </w:p>
        </w:tc>
        <w:tc>
          <w:tcPr>
            <w:tcW w:w="1014" w:type="dxa"/>
            <w:tcBorders>
              <w:top w:val="single" w:sz="4" w:space="0" w:color="auto"/>
              <w:left w:val="nil"/>
              <w:bottom w:val="single" w:sz="4" w:space="0" w:color="auto"/>
              <w:right w:val="single" w:sz="4" w:space="0" w:color="auto"/>
            </w:tcBorders>
            <w:shd w:val="clear" w:color="auto" w:fill="auto"/>
            <w:vAlign w:val="center"/>
            <w:hideMark/>
          </w:tcPr>
          <w:p w14:paraId="039DDBA3" w14:textId="77777777" w:rsidR="00295930" w:rsidRPr="00F701CB" w:rsidRDefault="00295930" w:rsidP="00295930">
            <w:pPr>
              <w:spacing w:after="0" w:line="240" w:lineRule="auto"/>
              <w:ind w:left="0" w:right="0" w:firstLine="0"/>
              <w:jc w:val="center"/>
              <w:rPr>
                <w:rFonts w:eastAsia="Times New Roman"/>
                <w:b/>
                <w:bCs/>
                <w:sz w:val="16"/>
                <w:szCs w:val="16"/>
              </w:rPr>
            </w:pPr>
            <w:r w:rsidRPr="00F701CB">
              <w:rPr>
                <w:rFonts w:eastAsia="Times New Roman"/>
                <w:b/>
                <w:bCs/>
                <w:sz w:val="16"/>
                <w:szCs w:val="16"/>
              </w:rPr>
              <w:t>Campo obligatorio</w:t>
            </w:r>
          </w:p>
        </w:tc>
      </w:tr>
      <w:tr w:rsidR="00295930" w:rsidRPr="00F701CB" w14:paraId="174D26F8" w14:textId="77777777" w:rsidTr="00122952">
        <w:trPr>
          <w:trHeight w:val="285"/>
        </w:trPr>
        <w:tc>
          <w:tcPr>
            <w:tcW w:w="427" w:type="dxa"/>
            <w:tcBorders>
              <w:top w:val="nil"/>
              <w:left w:val="single" w:sz="4" w:space="0" w:color="auto"/>
              <w:bottom w:val="single" w:sz="4" w:space="0" w:color="auto"/>
              <w:right w:val="single" w:sz="4" w:space="0" w:color="auto"/>
            </w:tcBorders>
            <w:shd w:val="clear" w:color="auto" w:fill="auto"/>
            <w:vAlign w:val="center"/>
            <w:hideMark/>
          </w:tcPr>
          <w:p w14:paraId="3FB0BA3C" w14:textId="77777777" w:rsidR="00295930" w:rsidRPr="00F701CB" w:rsidRDefault="00295930" w:rsidP="00295930">
            <w:pPr>
              <w:spacing w:after="0" w:line="240" w:lineRule="auto"/>
              <w:ind w:left="0" w:right="0" w:firstLine="0"/>
              <w:jc w:val="center"/>
              <w:rPr>
                <w:rFonts w:eastAsia="Times New Roman"/>
                <w:sz w:val="16"/>
                <w:szCs w:val="16"/>
              </w:rPr>
            </w:pPr>
            <w:r w:rsidRPr="00F701CB">
              <w:rPr>
                <w:rFonts w:eastAsia="Times New Roman"/>
                <w:sz w:val="16"/>
                <w:szCs w:val="16"/>
              </w:rPr>
              <w:t>1</w:t>
            </w:r>
          </w:p>
        </w:tc>
        <w:tc>
          <w:tcPr>
            <w:tcW w:w="986" w:type="dxa"/>
            <w:tcBorders>
              <w:top w:val="nil"/>
              <w:left w:val="nil"/>
              <w:bottom w:val="single" w:sz="4" w:space="0" w:color="auto"/>
              <w:right w:val="single" w:sz="4" w:space="0" w:color="auto"/>
            </w:tcBorders>
            <w:shd w:val="clear" w:color="auto" w:fill="auto"/>
            <w:vAlign w:val="center"/>
            <w:hideMark/>
          </w:tcPr>
          <w:p w14:paraId="79E55CBF" w14:textId="77777777" w:rsidR="00295930" w:rsidRPr="00F701CB" w:rsidRDefault="00295930" w:rsidP="00295930">
            <w:pPr>
              <w:spacing w:after="0" w:line="240" w:lineRule="auto"/>
              <w:ind w:left="0" w:right="0" w:firstLine="0"/>
              <w:jc w:val="center"/>
              <w:rPr>
                <w:rFonts w:eastAsia="Times New Roman"/>
                <w:sz w:val="16"/>
                <w:szCs w:val="16"/>
              </w:rPr>
            </w:pPr>
            <w:r w:rsidRPr="00F701CB">
              <w:rPr>
                <w:rFonts w:eastAsia="Times New Roman"/>
                <w:sz w:val="16"/>
                <w:szCs w:val="16"/>
              </w:rPr>
              <w:t>Número consecutivo de registro</w:t>
            </w:r>
          </w:p>
        </w:tc>
        <w:tc>
          <w:tcPr>
            <w:tcW w:w="850" w:type="dxa"/>
            <w:tcBorders>
              <w:top w:val="nil"/>
              <w:left w:val="nil"/>
              <w:bottom w:val="single" w:sz="4" w:space="0" w:color="auto"/>
              <w:right w:val="single" w:sz="4" w:space="0" w:color="auto"/>
            </w:tcBorders>
            <w:shd w:val="clear" w:color="auto" w:fill="auto"/>
            <w:vAlign w:val="center"/>
            <w:hideMark/>
          </w:tcPr>
          <w:p w14:paraId="6F23FA21" w14:textId="77777777" w:rsidR="00295930" w:rsidRPr="00F701CB" w:rsidRDefault="00295930" w:rsidP="00295930">
            <w:pPr>
              <w:spacing w:after="0" w:line="240" w:lineRule="auto"/>
              <w:ind w:left="0" w:right="0" w:firstLine="0"/>
              <w:jc w:val="center"/>
              <w:rPr>
                <w:rFonts w:eastAsia="Times New Roman"/>
                <w:sz w:val="16"/>
                <w:szCs w:val="16"/>
              </w:rPr>
            </w:pPr>
            <w:r w:rsidRPr="00F701CB">
              <w:rPr>
                <w:rFonts w:eastAsia="Times New Roman"/>
                <w:sz w:val="16"/>
                <w:szCs w:val="16"/>
              </w:rPr>
              <w:t>1</w:t>
            </w:r>
          </w:p>
        </w:tc>
        <w:tc>
          <w:tcPr>
            <w:tcW w:w="851" w:type="dxa"/>
            <w:tcBorders>
              <w:top w:val="nil"/>
              <w:left w:val="nil"/>
              <w:bottom w:val="single" w:sz="4" w:space="0" w:color="auto"/>
              <w:right w:val="single" w:sz="4" w:space="0" w:color="auto"/>
            </w:tcBorders>
            <w:shd w:val="clear" w:color="auto" w:fill="auto"/>
            <w:vAlign w:val="center"/>
            <w:hideMark/>
          </w:tcPr>
          <w:p w14:paraId="523FAFCF" w14:textId="77777777" w:rsidR="00295930" w:rsidRPr="00F701CB" w:rsidRDefault="00295930" w:rsidP="00295930">
            <w:pPr>
              <w:spacing w:after="0" w:line="240" w:lineRule="auto"/>
              <w:ind w:left="0" w:right="0" w:firstLine="0"/>
              <w:jc w:val="center"/>
              <w:rPr>
                <w:rFonts w:eastAsia="Times New Roman"/>
                <w:sz w:val="16"/>
                <w:szCs w:val="16"/>
              </w:rPr>
            </w:pPr>
            <w:r w:rsidRPr="00F701CB">
              <w:rPr>
                <w:rFonts w:eastAsia="Times New Roman"/>
                <w:sz w:val="16"/>
                <w:szCs w:val="16"/>
              </w:rPr>
              <w:t>10</w:t>
            </w:r>
          </w:p>
        </w:tc>
        <w:tc>
          <w:tcPr>
            <w:tcW w:w="850" w:type="dxa"/>
            <w:tcBorders>
              <w:top w:val="nil"/>
              <w:left w:val="nil"/>
              <w:bottom w:val="single" w:sz="4" w:space="0" w:color="auto"/>
              <w:right w:val="single" w:sz="4" w:space="0" w:color="auto"/>
            </w:tcBorders>
            <w:shd w:val="clear" w:color="auto" w:fill="auto"/>
            <w:vAlign w:val="center"/>
            <w:hideMark/>
          </w:tcPr>
          <w:p w14:paraId="704880B9" w14:textId="77777777" w:rsidR="00295930" w:rsidRPr="00F701CB" w:rsidRDefault="00295930" w:rsidP="00295930">
            <w:pPr>
              <w:spacing w:after="0" w:line="240" w:lineRule="auto"/>
              <w:ind w:left="0" w:right="0" w:firstLine="0"/>
              <w:jc w:val="center"/>
              <w:rPr>
                <w:rFonts w:eastAsia="Times New Roman"/>
                <w:sz w:val="16"/>
                <w:szCs w:val="16"/>
              </w:rPr>
            </w:pPr>
            <w:r w:rsidRPr="00F701CB">
              <w:rPr>
                <w:rFonts w:eastAsia="Times New Roman"/>
                <w:sz w:val="16"/>
                <w:szCs w:val="16"/>
              </w:rPr>
              <w:t>10</w:t>
            </w:r>
          </w:p>
        </w:tc>
        <w:tc>
          <w:tcPr>
            <w:tcW w:w="1074" w:type="dxa"/>
            <w:tcBorders>
              <w:top w:val="nil"/>
              <w:left w:val="nil"/>
              <w:bottom w:val="single" w:sz="4" w:space="0" w:color="auto"/>
              <w:right w:val="single" w:sz="4" w:space="0" w:color="auto"/>
            </w:tcBorders>
            <w:shd w:val="clear" w:color="auto" w:fill="auto"/>
            <w:vAlign w:val="center"/>
            <w:hideMark/>
          </w:tcPr>
          <w:p w14:paraId="287F21F5" w14:textId="77777777" w:rsidR="00295930" w:rsidRPr="00F701CB" w:rsidRDefault="00295930" w:rsidP="00295930">
            <w:pPr>
              <w:spacing w:after="0" w:line="240" w:lineRule="auto"/>
              <w:ind w:left="0" w:right="0" w:firstLine="0"/>
              <w:jc w:val="center"/>
              <w:rPr>
                <w:rFonts w:eastAsia="Times New Roman"/>
                <w:sz w:val="16"/>
                <w:szCs w:val="16"/>
              </w:rPr>
            </w:pPr>
            <w:r w:rsidRPr="00F701CB">
              <w:rPr>
                <w:rFonts w:eastAsia="Times New Roman"/>
                <w:sz w:val="16"/>
                <w:szCs w:val="16"/>
              </w:rPr>
              <w:t>Numérico</w:t>
            </w:r>
          </w:p>
        </w:tc>
        <w:tc>
          <w:tcPr>
            <w:tcW w:w="2754" w:type="dxa"/>
            <w:tcBorders>
              <w:top w:val="nil"/>
              <w:left w:val="nil"/>
              <w:bottom w:val="single" w:sz="4" w:space="0" w:color="auto"/>
              <w:right w:val="single" w:sz="4" w:space="0" w:color="auto"/>
            </w:tcBorders>
            <w:shd w:val="clear" w:color="auto" w:fill="auto"/>
            <w:vAlign w:val="center"/>
            <w:hideMark/>
          </w:tcPr>
          <w:p w14:paraId="30468B72" w14:textId="77777777" w:rsidR="00295930" w:rsidRPr="00F701CB" w:rsidRDefault="00295930" w:rsidP="00295930">
            <w:pPr>
              <w:spacing w:after="0" w:line="240" w:lineRule="auto"/>
              <w:ind w:left="0" w:right="0" w:firstLine="0"/>
              <w:jc w:val="left"/>
              <w:rPr>
                <w:rFonts w:eastAsia="Times New Roman"/>
                <w:sz w:val="16"/>
                <w:szCs w:val="16"/>
              </w:rPr>
            </w:pPr>
            <w:r w:rsidRPr="00F701CB">
              <w:rPr>
                <w:rFonts w:eastAsia="Times New Roman"/>
                <w:sz w:val="16"/>
                <w:szCs w:val="16"/>
              </w:rPr>
              <w:t>-Siempre el valor 0.</w:t>
            </w:r>
            <w:r w:rsidRPr="00F701CB">
              <w:rPr>
                <w:rFonts w:eastAsia="Times New Roman"/>
                <w:sz w:val="16"/>
                <w:szCs w:val="16"/>
              </w:rPr>
              <w:br/>
              <w:t>-Alineado a la derecha.</w:t>
            </w:r>
          </w:p>
        </w:tc>
        <w:tc>
          <w:tcPr>
            <w:tcW w:w="1014" w:type="dxa"/>
            <w:tcBorders>
              <w:top w:val="nil"/>
              <w:left w:val="nil"/>
              <w:bottom w:val="single" w:sz="4" w:space="0" w:color="auto"/>
              <w:right w:val="single" w:sz="4" w:space="0" w:color="auto"/>
            </w:tcBorders>
            <w:shd w:val="clear" w:color="auto" w:fill="auto"/>
            <w:vAlign w:val="center"/>
            <w:hideMark/>
          </w:tcPr>
          <w:p w14:paraId="1D606D48" w14:textId="77777777" w:rsidR="00295930" w:rsidRPr="00F701CB" w:rsidRDefault="00295930" w:rsidP="00295930">
            <w:pPr>
              <w:spacing w:after="0" w:line="240" w:lineRule="auto"/>
              <w:ind w:left="0" w:right="0" w:firstLine="0"/>
              <w:jc w:val="center"/>
              <w:rPr>
                <w:rFonts w:eastAsia="Times New Roman"/>
                <w:sz w:val="16"/>
                <w:szCs w:val="16"/>
              </w:rPr>
            </w:pPr>
            <w:r w:rsidRPr="00F701CB">
              <w:rPr>
                <w:rFonts w:eastAsia="Times New Roman"/>
                <w:sz w:val="16"/>
                <w:szCs w:val="16"/>
              </w:rPr>
              <w:t>Sí</w:t>
            </w:r>
          </w:p>
        </w:tc>
      </w:tr>
      <w:tr w:rsidR="00295930" w:rsidRPr="00F701CB" w14:paraId="72A1373A" w14:textId="77777777" w:rsidTr="00122952">
        <w:trPr>
          <w:trHeight w:val="922"/>
        </w:trPr>
        <w:tc>
          <w:tcPr>
            <w:tcW w:w="427" w:type="dxa"/>
            <w:tcBorders>
              <w:top w:val="nil"/>
              <w:left w:val="single" w:sz="4" w:space="0" w:color="auto"/>
              <w:bottom w:val="single" w:sz="4" w:space="0" w:color="auto"/>
              <w:right w:val="single" w:sz="4" w:space="0" w:color="auto"/>
            </w:tcBorders>
            <w:shd w:val="clear" w:color="auto" w:fill="auto"/>
            <w:vAlign w:val="center"/>
            <w:hideMark/>
          </w:tcPr>
          <w:p w14:paraId="05DCBA56" w14:textId="77777777" w:rsidR="00295930" w:rsidRPr="00F701CB" w:rsidRDefault="00295930" w:rsidP="00295930">
            <w:pPr>
              <w:spacing w:after="0" w:line="240" w:lineRule="auto"/>
              <w:ind w:left="0" w:right="0" w:firstLine="0"/>
              <w:jc w:val="center"/>
              <w:rPr>
                <w:rFonts w:eastAsia="Times New Roman"/>
                <w:sz w:val="16"/>
                <w:szCs w:val="16"/>
              </w:rPr>
            </w:pPr>
            <w:r w:rsidRPr="00F701CB">
              <w:rPr>
                <w:rFonts w:eastAsia="Times New Roman"/>
                <w:sz w:val="16"/>
                <w:szCs w:val="16"/>
              </w:rPr>
              <w:t>2</w:t>
            </w:r>
          </w:p>
        </w:tc>
        <w:tc>
          <w:tcPr>
            <w:tcW w:w="986" w:type="dxa"/>
            <w:tcBorders>
              <w:top w:val="nil"/>
              <w:left w:val="nil"/>
              <w:bottom w:val="single" w:sz="4" w:space="0" w:color="auto"/>
              <w:right w:val="single" w:sz="4" w:space="0" w:color="auto"/>
            </w:tcBorders>
            <w:shd w:val="clear" w:color="auto" w:fill="auto"/>
            <w:vAlign w:val="center"/>
            <w:hideMark/>
          </w:tcPr>
          <w:p w14:paraId="7FE5183B" w14:textId="77777777" w:rsidR="00295930" w:rsidRPr="00F701CB" w:rsidRDefault="00295930" w:rsidP="00295930">
            <w:pPr>
              <w:spacing w:after="0" w:line="240" w:lineRule="auto"/>
              <w:ind w:left="0" w:right="0" w:firstLine="0"/>
              <w:jc w:val="center"/>
              <w:rPr>
                <w:rFonts w:eastAsia="Times New Roman"/>
                <w:sz w:val="16"/>
                <w:szCs w:val="16"/>
              </w:rPr>
            </w:pPr>
            <w:r w:rsidRPr="00F701CB">
              <w:rPr>
                <w:rFonts w:eastAsia="Times New Roman"/>
                <w:sz w:val="16"/>
                <w:szCs w:val="16"/>
              </w:rPr>
              <w:t>Código de entidad</w:t>
            </w:r>
          </w:p>
        </w:tc>
        <w:tc>
          <w:tcPr>
            <w:tcW w:w="850" w:type="dxa"/>
            <w:tcBorders>
              <w:top w:val="nil"/>
              <w:left w:val="nil"/>
              <w:bottom w:val="single" w:sz="4" w:space="0" w:color="auto"/>
              <w:right w:val="single" w:sz="4" w:space="0" w:color="auto"/>
            </w:tcBorders>
            <w:shd w:val="clear" w:color="auto" w:fill="auto"/>
            <w:vAlign w:val="center"/>
            <w:hideMark/>
          </w:tcPr>
          <w:p w14:paraId="12DF88F8" w14:textId="77777777" w:rsidR="00295930" w:rsidRPr="00F701CB" w:rsidRDefault="00295930" w:rsidP="00295930">
            <w:pPr>
              <w:spacing w:after="0" w:line="240" w:lineRule="auto"/>
              <w:ind w:left="0" w:right="0" w:firstLine="0"/>
              <w:jc w:val="center"/>
              <w:rPr>
                <w:rFonts w:eastAsia="Times New Roman"/>
                <w:sz w:val="16"/>
                <w:szCs w:val="16"/>
              </w:rPr>
            </w:pPr>
            <w:r w:rsidRPr="00F701CB">
              <w:rPr>
                <w:rFonts w:eastAsia="Times New Roman"/>
                <w:sz w:val="16"/>
                <w:szCs w:val="16"/>
              </w:rPr>
              <w:t>11</w:t>
            </w:r>
          </w:p>
        </w:tc>
        <w:tc>
          <w:tcPr>
            <w:tcW w:w="851" w:type="dxa"/>
            <w:tcBorders>
              <w:top w:val="nil"/>
              <w:left w:val="nil"/>
              <w:bottom w:val="single" w:sz="4" w:space="0" w:color="auto"/>
              <w:right w:val="single" w:sz="4" w:space="0" w:color="auto"/>
            </w:tcBorders>
            <w:shd w:val="clear" w:color="auto" w:fill="auto"/>
            <w:vAlign w:val="center"/>
            <w:hideMark/>
          </w:tcPr>
          <w:p w14:paraId="24965D8C" w14:textId="77777777" w:rsidR="00295930" w:rsidRPr="00F701CB" w:rsidRDefault="00295930" w:rsidP="00295930">
            <w:pPr>
              <w:spacing w:after="0" w:line="240" w:lineRule="auto"/>
              <w:ind w:left="0" w:right="0" w:firstLine="0"/>
              <w:jc w:val="center"/>
              <w:rPr>
                <w:rFonts w:eastAsia="Times New Roman"/>
                <w:sz w:val="16"/>
                <w:szCs w:val="16"/>
              </w:rPr>
            </w:pPr>
            <w:r w:rsidRPr="00F701CB">
              <w:rPr>
                <w:rFonts w:eastAsia="Times New Roman"/>
                <w:sz w:val="16"/>
                <w:szCs w:val="16"/>
              </w:rPr>
              <w:t>18</w:t>
            </w:r>
          </w:p>
        </w:tc>
        <w:tc>
          <w:tcPr>
            <w:tcW w:w="850" w:type="dxa"/>
            <w:tcBorders>
              <w:top w:val="nil"/>
              <w:left w:val="nil"/>
              <w:bottom w:val="single" w:sz="4" w:space="0" w:color="auto"/>
              <w:right w:val="single" w:sz="4" w:space="0" w:color="auto"/>
            </w:tcBorders>
            <w:shd w:val="clear" w:color="auto" w:fill="auto"/>
            <w:vAlign w:val="center"/>
            <w:hideMark/>
          </w:tcPr>
          <w:p w14:paraId="378F9A54" w14:textId="77777777" w:rsidR="00295930" w:rsidRPr="00F701CB" w:rsidRDefault="00295930" w:rsidP="00295930">
            <w:pPr>
              <w:spacing w:after="0" w:line="240" w:lineRule="auto"/>
              <w:ind w:left="0" w:right="0" w:firstLine="0"/>
              <w:jc w:val="center"/>
              <w:rPr>
                <w:rFonts w:eastAsia="Times New Roman"/>
                <w:sz w:val="16"/>
                <w:szCs w:val="16"/>
              </w:rPr>
            </w:pPr>
            <w:r w:rsidRPr="00F701CB">
              <w:rPr>
                <w:rFonts w:eastAsia="Times New Roman"/>
                <w:sz w:val="16"/>
                <w:szCs w:val="16"/>
              </w:rPr>
              <w:t>8</w:t>
            </w:r>
          </w:p>
        </w:tc>
        <w:tc>
          <w:tcPr>
            <w:tcW w:w="1074" w:type="dxa"/>
            <w:tcBorders>
              <w:top w:val="nil"/>
              <w:left w:val="nil"/>
              <w:bottom w:val="single" w:sz="4" w:space="0" w:color="auto"/>
              <w:right w:val="single" w:sz="4" w:space="0" w:color="auto"/>
            </w:tcBorders>
            <w:shd w:val="clear" w:color="auto" w:fill="auto"/>
            <w:vAlign w:val="center"/>
            <w:hideMark/>
          </w:tcPr>
          <w:p w14:paraId="1B205385" w14:textId="77777777" w:rsidR="00295930" w:rsidRPr="00F701CB" w:rsidRDefault="00295930" w:rsidP="00295930">
            <w:pPr>
              <w:spacing w:after="0" w:line="240" w:lineRule="auto"/>
              <w:ind w:left="0" w:right="0" w:firstLine="0"/>
              <w:jc w:val="center"/>
              <w:rPr>
                <w:rFonts w:eastAsia="Times New Roman"/>
                <w:sz w:val="16"/>
                <w:szCs w:val="16"/>
              </w:rPr>
            </w:pPr>
            <w:r w:rsidRPr="00F701CB">
              <w:rPr>
                <w:rFonts w:eastAsia="Times New Roman"/>
                <w:sz w:val="16"/>
                <w:szCs w:val="16"/>
              </w:rPr>
              <w:t>Alfanumérico</w:t>
            </w:r>
          </w:p>
        </w:tc>
        <w:tc>
          <w:tcPr>
            <w:tcW w:w="2754" w:type="dxa"/>
            <w:tcBorders>
              <w:top w:val="nil"/>
              <w:left w:val="nil"/>
              <w:bottom w:val="single" w:sz="4" w:space="0" w:color="auto"/>
              <w:right w:val="single" w:sz="4" w:space="0" w:color="auto"/>
            </w:tcBorders>
            <w:shd w:val="clear" w:color="auto" w:fill="auto"/>
            <w:vAlign w:val="center"/>
            <w:hideMark/>
          </w:tcPr>
          <w:p w14:paraId="4230E856" w14:textId="77777777" w:rsidR="00295930" w:rsidRPr="00F701CB" w:rsidRDefault="00295930" w:rsidP="00295930">
            <w:pPr>
              <w:spacing w:after="0" w:line="240" w:lineRule="auto"/>
              <w:ind w:left="0" w:right="0" w:firstLine="0"/>
              <w:jc w:val="left"/>
              <w:rPr>
                <w:rFonts w:eastAsia="Times New Roman"/>
                <w:sz w:val="16"/>
                <w:szCs w:val="16"/>
              </w:rPr>
            </w:pPr>
            <w:r w:rsidRPr="00F701CB">
              <w:rPr>
                <w:rFonts w:eastAsia="Times New Roman"/>
                <w:sz w:val="16"/>
                <w:szCs w:val="16"/>
              </w:rPr>
              <w:t>-Formato SSTTTCCC, donde SS identifica el sector (Ej. 01), TTT el tipo de entidad (Ej. 021) y la CCC el código de la entidad (Ej. 001) asignados por la SFC.</w:t>
            </w:r>
            <w:r w:rsidRPr="00F701CB">
              <w:rPr>
                <w:rFonts w:eastAsia="Times New Roman"/>
                <w:sz w:val="16"/>
                <w:szCs w:val="16"/>
              </w:rPr>
              <w:br/>
              <w:t>-Alineado a la izquierda.</w:t>
            </w:r>
          </w:p>
        </w:tc>
        <w:tc>
          <w:tcPr>
            <w:tcW w:w="1014" w:type="dxa"/>
            <w:tcBorders>
              <w:top w:val="nil"/>
              <w:left w:val="nil"/>
              <w:bottom w:val="single" w:sz="4" w:space="0" w:color="auto"/>
              <w:right w:val="single" w:sz="4" w:space="0" w:color="auto"/>
            </w:tcBorders>
            <w:shd w:val="clear" w:color="auto" w:fill="auto"/>
            <w:vAlign w:val="center"/>
            <w:hideMark/>
          </w:tcPr>
          <w:p w14:paraId="694E0EF8" w14:textId="77777777" w:rsidR="00295930" w:rsidRPr="00F701CB" w:rsidRDefault="00295930" w:rsidP="00295930">
            <w:pPr>
              <w:spacing w:after="0" w:line="240" w:lineRule="auto"/>
              <w:ind w:left="0" w:right="0" w:firstLine="0"/>
              <w:jc w:val="center"/>
              <w:rPr>
                <w:rFonts w:eastAsia="Times New Roman"/>
                <w:sz w:val="16"/>
                <w:szCs w:val="16"/>
              </w:rPr>
            </w:pPr>
            <w:r w:rsidRPr="00F701CB">
              <w:rPr>
                <w:rFonts w:eastAsia="Times New Roman"/>
                <w:sz w:val="16"/>
                <w:szCs w:val="16"/>
              </w:rPr>
              <w:t>Sí</w:t>
            </w:r>
          </w:p>
        </w:tc>
      </w:tr>
      <w:tr w:rsidR="00295930" w:rsidRPr="00F701CB" w14:paraId="2577E130" w14:textId="77777777" w:rsidTr="00122952">
        <w:trPr>
          <w:trHeight w:val="54"/>
        </w:trPr>
        <w:tc>
          <w:tcPr>
            <w:tcW w:w="427" w:type="dxa"/>
            <w:tcBorders>
              <w:top w:val="nil"/>
              <w:left w:val="single" w:sz="4" w:space="0" w:color="auto"/>
              <w:bottom w:val="single" w:sz="4" w:space="0" w:color="auto"/>
              <w:right w:val="single" w:sz="4" w:space="0" w:color="auto"/>
            </w:tcBorders>
            <w:shd w:val="clear" w:color="auto" w:fill="auto"/>
            <w:vAlign w:val="center"/>
            <w:hideMark/>
          </w:tcPr>
          <w:p w14:paraId="2DD0A4EE" w14:textId="77777777" w:rsidR="00295930" w:rsidRPr="00F701CB" w:rsidRDefault="000546D8" w:rsidP="00295930">
            <w:pPr>
              <w:spacing w:after="0" w:line="240" w:lineRule="auto"/>
              <w:ind w:left="0" w:right="0" w:firstLine="0"/>
              <w:jc w:val="center"/>
              <w:rPr>
                <w:rFonts w:eastAsia="Times New Roman"/>
                <w:sz w:val="16"/>
                <w:szCs w:val="16"/>
              </w:rPr>
            </w:pPr>
            <w:r w:rsidRPr="00F701CB">
              <w:rPr>
                <w:rFonts w:eastAsia="Times New Roman"/>
                <w:sz w:val="16"/>
                <w:szCs w:val="16"/>
              </w:rPr>
              <w:t>3</w:t>
            </w:r>
          </w:p>
        </w:tc>
        <w:tc>
          <w:tcPr>
            <w:tcW w:w="986" w:type="dxa"/>
            <w:tcBorders>
              <w:top w:val="nil"/>
              <w:left w:val="nil"/>
              <w:bottom w:val="single" w:sz="4" w:space="0" w:color="auto"/>
              <w:right w:val="single" w:sz="4" w:space="0" w:color="auto"/>
            </w:tcBorders>
            <w:shd w:val="clear" w:color="auto" w:fill="auto"/>
            <w:vAlign w:val="center"/>
            <w:hideMark/>
          </w:tcPr>
          <w:p w14:paraId="385417DA" w14:textId="77777777" w:rsidR="00295930" w:rsidRPr="00F701CB" w:rsidRDefault="00295930" w:rsidP="000546D8">
            <w:pPr>
              <w:spacing w:after="0" w:line="240" w:lineRule="auto"/>
              <w:ind w:left="0" w:right="0" w:firstLine="0"/>
              <w:jc w:val="center"/>
              <w:rPr>
                <w:rFonts w:eastAsia="Times New Roman"/>
                <w:sz w:val="16"/>
                <w:szCs w:val="16"/>
              </w:rPr>
            </w:pPr>
            <w:r w:rsidRPr="00F701CB">
              <w:rPr>
                <w:rFonts w:eastAsia="Times New Roman"/>
                <w:sz w:val="16"/>
                <w:szCs w:val="16"/>
              </w:rPr>
              <w:t>Fecha de corte</w:t>
            </w:r>
          </w:p>
        </w:tc>
        <w:tc>
          <w:tcPr>
            <w:tcW w:w="850" w:type="dxa"/>
            <w:tcBorders>
              <w:top w:val="nil"/>
              <w:left w:val="nil"/>
              <w:bottom w:val="single" w:sz="4" w:space="0" w:color="auto"/>
              <w:right w:val="single" w:sz="4" w:space="0" w:color="auto"/>
            </w:tcBorders>
            <w:shd w:val="clear" w:color="auto" w:fill="auto"/>
            <w:vAlign w:val="center"/>
            <w:hideMark/>
          </w:tcPr>
          <w:p w14:paraId="0D23D46D" w14:textId="77777777" w:rsidR="00295930" w:rsidRPr="00F701CB" w:rsidRDefault="000546D8" w:rsidP="00295930">
            <w:pPr>
              <w:spacing w:after="0" w:line="240" w:lineRule="auto"/>
              <w:ind w:left="0" w:right="0" w:firstLine="0"/>
              <w:jc w:val="center"/>
              <w:rPr>
                <w:rFonts w:eastAsia="Times New Roman"/>
                <w:sz w:val="16"/>
                <w:szCs w:val="16"/>
              </w:rPr>
            </w:pPr>
            <w:r w:rsidRPr="00F701CB">
              <w:rPr>
                <w:rFonts w:eastAsia="Times New Roman"/>
                <w:sz w:val="16"/>
                <w:szCs w:val="16"/>
              </w:rPr>
              <w:t>1</w:t>
            </w:r>
            <w:r w:rsidR="00295930" w:rsidRPr="00F701CB">
              <w:rPr>
                <w:rFonts w:eastAsia="Times New Roman"/>
                <w:sz w:val="16"/>
                <w:szCs w:val="16"/>
              </w:rPr>
              <w:t>9</w:t>
            </w:r>
          </w:p>
        </w:tc>
        <w:tc>
          <w:tcPr>
            <w:tcW w:w="851" w:type="dxa"/>
            <w:tcBorders>
              <w:top w:val="nil"/>
              <w:left w:val="nil"/>
              <w:bottom w:val="single" w:sz="4" w:space="0" w:color="auto"/>
              <w:right w:val="single" w:sz="4" w:space="0" w:color="auto"/>
            </w:tcBorders>
            <w:shd w:val="clear" w:color="auto" w:fill="auto"/>
            <w:vAlign w:val="center"/>
            <w:hideMark/>
          </w:tcPr>
          <w:p w14:paraId="3298FEFD" w14:textId="77777777" w:rsidR="00295930" w:rsidRPr="00F701CB" w:rsidRDefault="000546D8" w:rsidP="00295930">
            <w:pPr>
              <w:spacing w:after="0" w:line="240" w:lineRule="auto"/>
              <w:ind w:left="0" w:right="0" w:firstLine="0"/>
              <w:jc w:val="center"/>
              <w:rPr>
                <w:rFonts w:eastAsia="Times New Roman"/>
                <w:sz w:val="16"/>
                <w:szCs w:val="16"/>
              </w:rPr>
            </w:pPr>
            <w:r w:rsidRPr="00F701CB">
              <w:rPr>
                <w:rFonts w:eastAsia="Times New Roman"/>
                <w:sz w:val="16"/>
                <w:szCs w:val="16"/>
              </w:rPr>
              <w:t>2</w:t>
            </w:r>
            <w:r w:rsidR="00295930" w:rsidRPr="00F701CB">
              <w:rPr>
                <w:rFonts w:eastAsia="Times New Roman"/>
                <w:sz w:val="16"/>
                <w:szCs w:val="16"/>
              </w:rPr>
              <w:t>8</w:t>
            </w:r>
          </w:p>
        </w:tc>
        <w:tc>
          <w:tcPr>
            <w:tcW w:w="850" w:type="dxa"/>
            <w:tcBorders>
              <w:top w:val="nil"/>
              <w:left w:val="nil"/>
              <w:bottom w:val="single" w:sz="4" w:space="0" w:color="auto"/>
              <w:right w:val="single" w:sz="4" w:space="0" w:color="auto"/>
            </w:tcBorders>
            <w:shd w:val="clear" w:color="auto" w:fill="auto"/>
            <w:vAlign w:val="center"/>
            <w:hideMark/>
          </w:tcPr>
          <w:p w14:paraId="327AFBE3" w14:textId="77777777" w:rsidR="00295930" w:rsidRPr="00F701CB" w:rsidRDefault="00295930" w:rsidP="00295930">
            <w:pPr>
              <w:spacing w:after="0" w:line="240" w:lineRule="auto"/>
              <w:ind w:left="0" w:right="0" w:firstLine="0"/>
              <w:jc w:val="center"/>
              <w:rPr>
                <w:rFonts w:eastAsia="Times New Roman"/>
                <w:sz w:val="16"/>
                <w:szCs w:val="16"/>
              </w:rPr>
            </w:pPr>
            <w:r w:rsidRPr="00F701CB">
              <w:rPr>
                <w:rFonts w:eastAsia="Times New Roman"/>
                <w:sz w:val="16"/>
                <w:szCs w:val="16"/>
              </w:rPr>
              <w:t>10</w:t>
            </w:r>
          </w:p>
        </w:tc>
        <w:tc>
          <w:tcPr>
            <w:tcW w:w="1074" w:type="dxa"/>
            <w:tcBorders>
              <w:top w:val="nil"/>
              <w:left w:val="nil"/>
              <w:bottom w:val="single" w:sz="4" w:space="0" w:color="auto"/>
              <w:right w:val="single" w:sz="4" w:space="0" w:color="auto"/>
            </w:tcBorders>
            <w:shd w:val="clear" w:color="auto" w:fill="auto"/>
            <w:vAlign w:val="center"/>
            <w:hideMark/>
          </w:tcPr>
          <w:p w14:paraId="331E1459" w14:textId="77777777" w:rsidR="00295930" w:rsidRPr="00F701CB" w:rsidRDefault="00CF63E8" w:rsidP="00295930">
            <w:pPr>
              <w:spacing w:after="0" w:line="240" w:lineRule="auto"/>
              <w:ind w:left="0" w:right="0" w:firstLine="0"/>
              <w:jc w:val="center"/>
              <w:rPr>
                <w:rFonts w:eastAsia="Times New Roman"/>
                <w:sz w:val="16"/>
                <w:szCs w:val="16"/>
              </w:rPr>
            </w:pPr>
            <w:r w:rsidRPr="00F701CB">
              <w:rPr>
                <w:rFonts w:eastAsia="Times New Roman"/>
                <w:sz w:val="16"/>
                <w:szCs w:val="16"/>
              </w:rPr>
              <w:t>Fecha</w:t>
            </w:r>
          </w:p>
        </w:tc>
        <w:tc>
          <w:tcPr>
            <w:tcW w:w="2754" w:type="dxa"/>
            <w:tcBorders>
              <w:top w:val="nil"/>
              <w:left w:val="nil"/>
              <w:bottom w:val="single" w:sz="4" w:space="0" w:color="auto"/>
              <w:right w:val="single" w:sz="4" w:space="0" w:color="auto"/>
            </w:tcBorders>
            <w:shd w:val="clear" w:color="auto" w:fill="auto"/>
            <w:vAlign w:val="center"/>
            <w:hideMark/>
          </w:tcPr>
          <w:p w14:paraId="23FF6EDA" w14:textId="77777777" w:rsidR="00295930" w:rsidRPr="00F701CB" w:rsidRDefault="00295930" w:rsidP="00295930">
            <w:pPr>
              <w:spacing w:after="0" w:line="240" w:lineRule="auto"/>
              <w:ind w:left="0" w:right="0" w:firstLine="0"/>
              <w:jc w:val="left"/>
              <w:rPr>
                <w:rFonts w:eastAsia="Times New Roman"/>
                <w:sz w:val="16"/>
                <w:szCs w:val="16"/>
              </w:rPr>
            </w:pPr>
            <w:r w:rsidRPr="00F701CB">
              <w:rPr>
                <w:rFonts w:eastAsia="Times New Roman"/>
                <w:sz w:val="16"/>
                <w:szCs w:val="16"/>
              </w:rPr>
              <w:t>-Corresponde al último día del período reportado.</w:t>
            </w:r>
            <w:r w:rsidRPr="00F701CB">
              <w:rPr>
                <w:rFonts w:eastAsia="Times New Roman"/>
                <w:sz w:val="16"/>
                <w:szCs w:val="16"/>
              </w:rPr>
              <w:br/>
              <w:t>-Formato AAAA-MM-DD donde AAAA es el año (Ej. 2021), MM es el mes (Ej. 10) y DD es el día (Ej. 31).</w:t>
            </w:r>
            <w:r w:rsidRPr="00F701CB">
              <w:rPr>
                <w:rFonts w:eastAsia="Times New Roman"/>
                <w:sz w:val="16"/>
                <w:szCs w:val="16"/>
              </w:rPr>
              <w:br/>
              <w:t>-Si el día o el mes tiene un solo dígito, se debe llenar el otro dígito con “0”. Ej. Enero 1 del 2025 será 2025-01-31.</w:t>
            </w:r>
          </w:p>
        </w:tc>
        <w:tc>
          <w:tcPr>
            <w:tcW w:w="1014" w:type="dxa"/>
            <w:tcBorders>
              <w:top w:val="nil"/>
              <w:left w:val="nil"/>
              <w:bottom w:val="single" w:sz="4" w:space="0" w:color="auto"/>
              <w:right w:val="single" w:sz="4" w:space="0" w:color="auto"/>
            </w:tcBorders>
            <w:shd w:val="clear" w:color="auto" w:fill="auto"/>
            <w:vAlign w:val="center"/>
            <w:hideMark/>
          </w:tcPr>
          <w:p w14:paraId="194C76D7" w14:textId="77777777" w:rsidR="00295930" w:rsidRPr="00F701CB" w:rsidRDefault="00295930" w:rsidP="00295930">
            <w:pPr>
              <w:spacing w:after="0" w:line="240" w:lineRule="auto"/>
              <w:ind w:left="0" w:right="0" w:firstLine="0"/>
              <w:jc w:val="center"/>
              <w:rPr>
                <w:rFonts w:eastAsia="Times New Roman"/>
                <w:sz w:val="16"/>
                <w:szCs w:val="16"/>
              </w:rPr>
            </w:pPr>
            <w:r w:rsidRPr="00F701CB">
              <w:rPr>
                <w:rFonts w:eastAsia="Times New Roman"/>
                <w:sz w:val="16"/>
                <w:szCs w:val="16"/>
              </w:rPr>
              <w:t>Sí</w:t>
            </w:r>
          </w:p>
        </w:tc>
      </w:tr>
      <w:tr w:rsidR="00295930" w:rsidRPr="00F701CB" w14:paraId="7FD07A59" w14:textId="77777777" w:rsidTr="00122952">
        <w:trPr>
          <w:trHeight w:val="792"/>
        </w:trPr>
        <w:tc>
          <w:tcPr>
            <w:tcW w:w="427" w:type="dxa"/>
            <w:tcBorders>
              <w:top w:val="nil"/>
              <w:left w:val="single" w:sz="4" w:space="0" w:color="auto"/>
              <w:bottom w:val="single" w:sz="4" w:space="0" w:color="auto"/>
              <w:right w:val="single" w:sz="4" w:space="0" w:color="auto"/>
            </w:tcBorders>
            <w:shd w:val="clear" w:color="auto" w:fill="auto"/>
            <w:vAlign w:val="center"/>
            <w:hideMark/>
          </w:tcPr>
          <w:p w14:paraId="0306A211" w14:textId="77777777" w:rsidR="00295930" w:rsidRPr="00F701CB" w:rsidRDefault="000546D8" w:rsidP="00295930">
            <w:pPr>
              <w:spacing w:after="0" w:line="240" w:lineRule="auto"/>
              <w:ind w:left="0" w:right="0" w:firstLine="0"/>
              <w:jc w:val="center"/>
              <w:rPr>
                <w:rFonts w:eastAsia="Times New Roman"/>
                <w:sz w:val="16"/>
                <w:szCs w:val="16"/>
              </w:rPr>
            </w:pPr>
            <w:r w:rsidRPr="00F701CB">
              <w:rPr>
                <w:rFonts w:eastAsia="Times New Roman"/>
                <w:sz w:val="16"/>
                <w:szCs w:val="16"/>
              </w:rPr>
              <w:t>4</w:t>
            </w:r>
          </w:p>
        </w:tc>
        <w:tc>
          <w:tcPr>
            <w:tcW w:w="986" w:type="dxa"/>
            <w:tcBorders>
              <w:top w:val="nil"/>
              <w:left w:val="nil"/>
              <w:bottom w:val="single" w:sz="4" w:space="0" w:color="auto"/>
              <w:right w:val="single" w:sz="4" w:space="0" w:color="auto"/>
            </w:tcBorders>
            <w:shd w:val="clear" w:color="auto" w:fill="auto"/>
            <w:vAlign w:val="center"/>
            <w:hideMark/>
          </w:tcPr>
          <w:p w14:paraId="30841F6C" w14:textId="77777777" w:rsidR="00295930" w:rsidRPr="00F701CB" w:rsidRDefault="00295930" w:rsidP="00295930">
            <w:pPr>
              <w:spacing w:after="0" w:line="240" w:lineRule="auto"/>
              <w:ind w:left="0" w:right="0" w:firstLine="0"/>
              <w:jc w:val="center"/>
              <w:rPr>
                <w:rFonts w:eastAsia="Times New Roman"/>
                <w:sz w:val="16"/>
                <w:szCs w:val="16"/>
              </w:rPr>
            </w:pPr>
            <w:r w:rsidRPr="00F701CB">
              <w:rPr>
                <w:rFonts w:eastAsia="Times New Roman"/>
                <w:sz w:val="16"/>
                <w:szCs w:val="16"/>
              </w:rPr>
              <w:t>Número total de reportados</w:t>
            </w:r>
          </w:p>
        </w:tc>
        <w:tc>
          <w:tcPr>
            <w:tcW w:w="850" w:type="dxa"/>
            <w:tcBorders>
              <w:top w:val="nil"/>
              <w:left w:val="nil"/>
              <w:bottom w:val="single" w:sz="4" w:space="0" w:color="auto"/>
              <w:right w:val="single" w:sz="4" w:space="0" w:color="auto"/>
            </w:tcBorders>
            <w:shd w:val="clear" w:color="auto" w:fill="auto"/>
            <w:vAlign w:val="center"/>
            <w:hideMark/>
          </w:tcPr>
          <w:p w14:paraId="57B64362" w14:textId="77777777" w:rsidR="00295930" w:rsidRPr="00F701CB" w:rsidRDefault="000546D8" w:rsidP="00295930">
            <w:pPr>
              <w:spacing w:after="0" w:line="240" w:lineRule="auto"/>
              <w:ind w:left="0" w:right="0" w:firstLine="0"/>
              <w:jc w:val="center"/>
              <w:rPr>
                <w:rFonts w:eastAsia="Times New Roman"/>
                <w:sz w:val="16"/>
                <w:szCs w:val="16"/>
              </w:rPr>
            </w:pPr>
            <w:r w:rsidRPr="00F701CB">
              <w:rPr>
                <w:rFonts w:eastAsia="Times New Roman"/>
                <w:sz w:val="16"/>
                <w:szCs w:val="16"/>
              </w:rPr>
              <w:t>2</w:t>
            </w:r>
            <w:r w:rsidR="00295930" w:rsidRPr="00F701CB">
              <w:rPr>
                <w:rFonts w:eastAsia="Times New Roman"/>
                <w:sz w:val="16"/>
                <w:szCs w:val="16"/>
              </w:rPr>
              <w:t>9</w:t>
            </w:r>
          </w:p>
        </w:tc>
        <w:tc>
          <w:tcPr>
            <w:tcW w:w="851" w:type="dxa"/>
            <w:tcBorders>
              <w:top w:val="nil"/>
              <w:left w:val="nil"/>
              <w:bottom w:val="single" w:sz="4" w:space="0" w:color="auto"/>
              <w:right w:val="single" w:sz="4" w:space="0" w:color="auto"/>
            </w:tcBorders>
            <w:shd w:val="clear" w:color="auto" w:fill="auto"/>
            <w:vAlign w:val="center"/>
            <w:hideMark/>
          </w:tcPr>
          <w:p w14:paraId="0643EC95" w14:textId="77777777" w:rsidR="00295930" w:rsidRPr="00F701CB" w:rsidRDefault="000546D8" w:rsidP="00295930">
            <w:pPr>
              <w:spacing w:after="0" w:line="240" w:lineRule="auto"/>
              <w:ind w:left="0" w:right="0" w:firstLine="0"/>
              <w:jc w:val="center"/>
              <w:rPr>
                <w:rFonts w:eastAsia="Times New Roman"/>
                <w:sz w:val="16"/>
                <w:szCs w:val="16"/>
              </w:rPr>
            </w:pPr>
            <w:r w:rsidRPr="00F701CB">
              <w:rPr>
                <w:rFonts w:eastAsia="Times New Roman"/>
                <w:sz w:val="16"/>
                <w:szCs w:val="16"/>
              </w:rPr>
              <w:t>3</w:t>
            </w:r>
            <w:r w:rsidR="00295930" w:rsidRPr="00F701CB">
              <w:rPr>
                <w:rFonts w:eastAsia="Times New Roman"/>
                <w:sz w:val="16"/>
                <w:szCs w:val="16"/>
              </w:rPr>
              <w:t>8</w:t>
            </w:r>
          </w:p>
        </w:tc>
        <w:tc>
          <w:tcPr>
            <w:tcW w:w="850" w:type="dxa"/>
            <w:tcBorders>
              <w:top w:val="nil"/>
              <w:left w:val="nil"/>
              <w:bottom w:val="single" w:sz="4" w:space="0" w:color="auto"/>
              <w:right w:val="single" w:sz="4" w:space="0" w:color="auto"/>
            </w:tcBorders>
            <w:shd w:val="clear" w:color="auto" w:fill="auto"/>
            <w:vAlign w:val="center"/>
            <w:hideMark/>
          </w:tcPr>
          <w:p w14:paraId="76D7CBC5" w14:textId="77777777" w:rsidR="00295930" w:rsidRPr="00F701CB" w:rsidRDefault="00295930" w:rsidP="00295930">
            <w:pPr>
              <w:spacing w:after="0" w:line="240" w:lineRule="auto"/>
              <w:ind w:left="0" w:right="0" w:firstLine="0"/>
              <w:jc w:val="center"/>
              <w:rPr>
                <w:rFonts w:eastAsia="Times New Roman"/>
                <w:sz w:val="16"/>
                <w:szCs w:val="16"/>
              </w:rPr>
            </w:pPr>
            <w:r w:rsidRPr="00F701CB">
              <w:rPr>
                <w:rFonts w:eastAsia="Times New Roman"/>
                <w:sz w:val="16"/>
                <w:szCs w:val="16"/>
              </w:rPr>
              <w:t>10</w:t>
            </w:r>
          </w:p>
        </w:tc>
        <w:tc>
          <w:tcPr>
            <w:tcW w:w="1074" w:type="dxa"/>
            <w:tcBorders>
              <w:top w:val="nil"/>
              <w:left w:val="nil"/>
              <w:bottom w:val="single" w:sz="4" w:space="0" w:color="auto"/>
              <w:right w:val="single" w:sz="4" w:space="0" w:color="auto"/>
            </w:tcBorders>
            <w:shd w:val="clear" w:color="auto" w:fill="auto"/>
            <w:vAlign w:val="center"/>
            <w:hideMark/>
          </w:tcPr>
          <w:p w14:paraId="4FB134E2" w14:textId="77777777" w:rsidR="00295930" w:rsidRPr="00F701CB" w:rsidRDefault="00295930" w:rsidP="00295930">
            <w:pPr>
              <w:spacing w:after="0" w:line="240" w:lineRule="auto"/>
              <w:ind w:left="0" w:right="0" w:firstLine="0"/>
              <w:jc w:val="center"/>
              <w:rPr>
                <w:rFonts w:eastAsia="Times New Roman"/>
                <w:sz w:val="16"/>
                <w:szCs w:val="16"/>
              </w:rPr>
            </w:pPr>
            <w:r w:rsidRPr="00F701CB">
              <w:rPr>
                <w:rFonts w:eastAsia="Times New Roman"/>
                <w:sz w:val="16"/>
                <w:szCs w:val="16"/>
              </w:rPr>
              <w:t>Numérico</w:t>
            </w:r>
          </w:p>
        </w:tc>
        <w:tc>
          <w:tcPr>
            <w:tcW w:w="2754" w:type="dxa"/>
            <w:tcBorders>
              <w:top w:val="nil"/>
              <w:left w:val="nil"/>
              <w:bottom w:val="single" w:sz="4" w:space="0" w:color="auto"/>
              <w:right w:val="single" w:sz="4" w:space="0" w:color="auto"/>
            </w:tcBorders>
            <w:shd w:val="clear" w:color="auto" w:fill="auto"/>
            <w:vAlign w:val="center"/>
            <w:hideMark/>
          </w:tcPr>
          <w:p w14:paraId="5C46A6BB" w14:textId="77777777" w:rsidR="00295930" w:rsidRPr="00F701CB" w:rsidRDefault="00295930" w:rsidP="00295930">
            <w:pPr>
              <w:spacing w:after="0" w:line="240" w:lineRule="auto"/>
              <w:ind w:left="0" w:right="0" w:firstLine="0"/>
              <w:jc w:val="left"/>
              <w:rPr>
                <w:rFonts w:eastAsia="Times New Roman"/>
                <w:sz w:val="16"/>
                <w:szCs w:val="16"/>
              </w:rPr>
            </w:pPr>
            <w:r w:rsidRPr="00F701CB">
              <w:rPr>
                <w:rFonts w:eastAsia="Times New Roman"/>
                <w:sz w:val="16"/>
                <w:szCs w:val="16"/>
              </w:rPr>
              <w:t>-Es el número total de registros tipo 2 (cuerpo del formato) reportados en el archivo.</w:t>
            </w:r>
            <w:r w:rsidRPr="00F701CB">
              <w:rPr>
                <w:rFonts w:eastAsia="Times New Roman"/>
                <w:sz w:val="16"/>
                <w:szCs w:val="16"/>
              </w:rPr>
              <w:br/>
              <w:t>-Alineado a la derecha.</w:t>
            </w:r>
          </w:p>
        </w:tc>
        <w:tc>
          <w:tcPr>
            <w:tcW w:w="1014" w:type="dxa"/>
            <w:tcBorders>
              <w:top w:val="nil"/>
              <w:left w:val="nil"/>
              <w:bottom w:val="single" w:sz="4" w:space="0" w:color="auto"/>
              <w:right w:val="single" w:sz="4" w:space="0" w:color="auto"/>
            </w:tcBorders>
            <w:shd w:val="clear" w:color="auto" w:fill="auto"/>
            <w:vAlign w:val="center"/>
            <w:hideMark/>
          </w:tcPr>
          <w:p w14:paraId="1D772B9A" w14:textId="77777777" w:rsidR="00295930" w:rsidRPr="00F701CB" w:rsidRDefault="00295930" w:rsidP="00295930">
            <w:pPr>
              <w:spacing w:after="0" w:line="240" w:lineRule="auto"/>
              <w:ind w:left="0" w:right="0" w:firstLine="0"/>
              <w:jc w:val="center"/>
              <w:rPr>
                <w:rFonts w:eastAsia="Times New Roman"/>
                <w:sz w:val="16"/>
                <w:szCs w:val="16"/>
              </w:rPr>
            </w:pPr>
            <w:r w:rsidRPr="00F701CB">
              <w:rPr>
                <w:rFonts w:eastAsia="Times New Roman"/>
                <w:sz w:val="16"/>
                <w:szCs w:val="16"/>
              </w:rPr>
              <w:t>Sí</w:t>
            </w:r>
          </w:p>
        </w:tc>
      </w:tr>
      <w:tr w:rsidR="00295930" w:rsidRPr="00F701CB" w14:paraId="54CBAE06" w14:textId="77777777" w:rsidTr="00122952">
        <w:trPr>
          <w:trHeight w:val="430"/>
        </w:trPr>
        <w:tc>
          <w:tcPr>
            <w:tcW w:w="427" w:type="dxa"/>
            <w:tcBorders>
              <w:top w:val="nil"/>
              <w:left w:val="single" w:sz="4" w:space="0" w:color="auto"/>
              <w:bottom w:val="single" w:sz="4" w:space="0" w:color="auto"/>
              <w:right w:val="single" w:sz="4" w:space="0" w:color="auto"/>
            </w:tcBorders>
            <w:shd w:val="clear" w:color="auto" w:fill="auto"/>
            <w:vAlign w:val="center"/>
            <w:hideMark/>
          </w:tcPr>
          <w:p w14:paraId="7BF2AC81" w14:textId="77777777" w:rsidR="00295930" w:rsidRPr="00F701CB" w:rsidRDefault="000546D8" w:rsidP="00295930">
            <w:pPr>
              <w:spacing w:after="0" w:line="240" w:lineRule="auto"/>
              <w:ind w:left="0" w:right="0" w:firstLine="0"/>
              <w:jc w:val="center"/>
              <w:rPr>
                <w:rFonts w:eastAsia="Times New Roman"/>
                <w:sz w:val="16"/>
                <w:szCs w:val="16"/>
              </w:rPr>
            </w:pPr>
            <w:r w:rsidRPr="00F701CB">
              <w:rPr>
                <w:rFonts w:eastAsia="Times New Roman"/>
                <w:sz w:val="16"/>
                <w:szCs w:val="16"/>
              </w:rPr>
              <w:t>5</w:t>
            </w:r>
          </w:p>
        </w:tc>
        <w:tc>
          <w:tcPr>
            <w:tcW w:w="986" w:type="dxa"/>
            <w:tcBorders>
              <w:top w:val="nil"/>
              <w:left w:val="nil"/>
              <w:bottom w:val="single" w:sz="4" w:space="0" w:color="auto"/>
              <w:right w:val="single" w:sz="4" w:space="0" w:color="auto"/>
            </w:tcBorders>
            <w:shd w:val="clear" w:color="auto" w:fill="auto"/>
            <w:vAlign w:val="center"/>
            <w:hideMark/>
          </w:tcPr>
          <w:p w14:paraId="27D0BA97" w14:textId="77777777" w:rsidR="00295930" w:rsidRPr="00F701CB" w:rsidRDefault="00295930" w:rsidP="00295930">
            <w:pPr>
              <w:spacing w:after="0" w:line="240" w:lineRule="auto"/>
              <w:ind w:left="0" w:right="0" w:firstLine="0"/>
              <w:jc w:val="center"/>
              <w:rPr>
                <w:rFonts w:eastAsia="Times New Roman"/>
                <w:sz w:val="16"/>
                <w:szCs w:val="16"/>
              </w:rPr>
            </w:pPr>
            <w:r w:rsidRPr="00F701CB">
              <w:rPr>
                <w:rFonts w:eastAsia="Times New Roman"/>
                <w:sz w:val="16"/>
                <w:szCs w:val="16"/>
              </w:rPr>
              <w:t>Fin de registro</w:t>
            </w:r>
          </w:p>
        </w:tc>
        <w:tc>
          <w:tcPr>
            <w:tcW w:w="850" w:type="dxa"/>
            <w:tcBorders>
              <w:top w:val="nil"/>
              <w:left w:val="nil"/>
              <w:bottom w:val="single" w:sz="4" w:space="0" w:color="auto"/>
              <w:right w:val="single" w:sz="4" w:space="0" w:color="auto"/>
            </w:tcBorders>
            <w:shd w:val="clear" w:color="auto" w:fill="auto"/>
            <w:vAlign w:val="center"/>
            <w:hideMark/>
          </w:tcPr>
          <w:p w14:paraId="0D92F1B9" w14:textId="77777777" w:rsidR="00295930" w:rsidRPr="00F701CB" w:rsidRDefault="000546D8" w:rsidP="00295930">
            <w:pPr>
              <w:spacing w:after="0" w:line="240" w:lineRule="auto"/>
              <w:ind w:left="0" w:right="0" w:firstLine="0"/>
              <w:jc w:val="center"/>
              <w:rPr>
                <w:rFonts w:eastAsia="Times New Roman"/>
                <w:sz w:val="16"/>
                <w:szCs w:val="16"/>
              </w:rPr>
            </w:pPr>
            <w:r w:rsidRPr="00F701CB">
              <w:rPr>
                <w:rFonts w:eastAsia="Times New Roman"/>
                <w:sz w:val="16"/>
                <w:szCs w:val="16"/>
              </w:rPr>
              <w:t>3</w:t>
            </w:r>
            <w:r w:rsidR="00295930" w:rsidRPr="00F701CB">
              <w:rPr>
                <w:rFonts w:eastAsia="Times New Roman"/>
                <w:sz w:val="16"/>
                <w:szCs w:val="16"/>
              </w:rPr>
              <w:t>9</w:t>
            </w:r>
          </w:p>
        </w:tc>
        <w:tc>
          <w:tcPr>
            <w:tcW w:w="851" w:type="dxa"/>
            <w:tcBorders>
              <w:top w:val="nil"/>
              <w:left w:val="nil"/>
              <w:bottom w:val="single" w:sz="4" w:space="0" w:color="auto"/>
              <w:right w:val="single" w:sz="4" w:space="0" w:color="auto"/>
            </w:tcBorders>
            <w:shd w:val="clear" w:color="auto" w:fill="auto"/>
            <w:vAlign w:val="center"/>
            <w:hideMark/>
          </w:tcPr>
          <w:p w14:paraId="595008E4" w14:textId="77777777" w:rsidR="00295930" w:rsidRPr="006E58A7" w:rsidRDefault="00D82CA9" w:rsidP="00295930">
            <w:pPr>
              <w:spacing w:after="0" w:line="240" w:lineRule="auto"/>
              <w:ind w:left="0" w:right="0" w:firstLine="0"/>
              <w:jc w:val="center"/>
              <w:rPr>
                <w:rFonts w:eastAsia="Times New Roman"/>
                <w:sz w:val="16"/>
                <w:szCs w:val="16"/>
              </w:rPr>
            </w:pPr>
            <w:r w:rsidRPr="006E58A7">
              <w:rPr>
                <w:rFonts w:eastAsia="Times New Roman"/>
                <w:sz w:val="16"/>
                <w:szCs w:val="16"/>
              </w:rPr>
              <w:t>11</w:t>
            </w:r>
            <w:r w:rsidR="006B476A" w:rsidRPr="006E58A7">
              <w:rPr>
                <w:rFonts w:eastAsia="Times New Roman"/>
                <w:sz w:val="16"/>
                <w:szCs w:val="16"/>
              </w:rPr>
              <w:t>3</w:t>
            </w:r>
          </w:p>
        </w:tc>
        <w:tc>
          <w:tcPr>
            <w:tcW w:w="850" w:type="dxa"/>
            <w:tcBorders>
              <w:top w:val="nil"/>
              <w:left w:val="nil"/>
              <w:bottom w:val="single" w:sz="4" w:space="0" w:color="auto"/>
              <w:right w:val="single" w:sz="4" w:space="0" w:color="auto"/>
            </w:tcBorders>
            <w:shd w:val="clear" w:color="auto" w:fill="auto"/>
            <w:vAlign w:val="center"/>
            <w:hideMark/>
          </w:tcPr>
          <w:p w14:paraId="6E7205FE" w14:textId="77777777" w:rsidR="00295930" w:rsidRPr="00F701CB" w:rsidRDefault="000546D8" w:rsidP="00295930">
            <w:pPr>
              <w:spacing w:after="0" w:line="240" w:lineRule="auto"/>
              <w:ind w:left="0" w:right="0" w:firstLine="0"/>
              <w:jc w:val="center"/>
              <w:rPr>
                <w:rFonts w:eastAsia="Times New Roman"/>
                <w:sz w:val="16"/>
                <w:szCs w:val="16"/>
              </w:rPr>
            </w:pPr>
            <w:r w:rsidRPr="00F701CB">
              <w:rPr>
                <w:rFonts w:eastAsia="Times New Roman"/>
                <w:sz w:val="16"/>
                <w:szCs w:val="16"/>
              </w:rPr>
              <w:t>7</w:t>
            </w:r>
            <w:r w:rsidR="00B0555E" w:rsidRPr="00F701CB">
              <w:rPr>
                <w:rFonts w:eastAsia="Times New Roman"/>
                <w:sz w:val="16"/>
                <w:szCs w:val="16"/>
              </w:rPr>
              <w:t>5</w:t>
            </w:r>
          </w:p>
        </w:tc>
        <w:tc>
          <w:tcPr>
            <w:tcW w:w="1074" w:type="dxa"/>
            <w:tcBorders>
              <w:top w:val="nil"/>
              <w:left w:val="nil"/>
              <w:bottom w:val="single" w:sz="4" w:space="0" w:color="auto"/>
              <w:right w:val="single" w:sz="4" w:space="0" w:color="auto"/>
            </w:tcBorders>
            <w:shd w:val="clear" w:color="auto" w:fill="auto"/>
            <w:vAlign w:val="center"/>
            <w:hideMark/>
          </w:tcPr>
          <w:p w14:paraId="275CC215" w14:textId="77777777" w:rsidR="00295930" w:rsidRPr="00F701CB" w:rsidRDefault="00295930" w:rsidP="00295930">
            <w:pPr>
              <w:spacing w:after="0" w:line="240" w:lineRule="auto"/>
              <w:ind w:left="0" w:right="0" w:firstLine="0"/>
              <w:jc w:val="center"/>
              <w:rPr>
                <w:rFonts w:eastAsia="Times New Roman"/>
                <w:sz w:val="16"/>
                <w:szCs w:val="16"/>
              </w:rPr>
            </w:pPr>
            <w:r w:rsidRPr="00F701CB">
              <w:rPr>
                <w:rFonts w:eastAsia="Times New Roman"/>
                <w:sz w:val="16"/>
                <w:szCs w:val="16"/>
              </w:rPr>
              <w:t>Alfanumérico</w:t>
            </w:r>
          </w:p>
        </w:tc>
        <w:tc>
          <w:tcPr>
            <w:tcW w:w="2754" w:type="dxa"/>
            <w:tcBorders>
              <w:top w:val="nil"/>
              <w:left w:val="nil"/>
              <w:bottom w:val="single" w:sz="4" w:space="0" w:color="auto"/>
              <w:right w:val="single" w:sz="4" w:space="0" w:color="auto"/>
            </w:tcBorders>
            <w:shd w:val="clear" w:color="auto" w:fill="auto"/>
            <w:vAlign w:val="center"/>
            <w:hideMark/>
          </w:tcPr>
          <w:p w14:paraId="2C8E6D2E" w14:textId="77777777" w:rsidR="00295930" w:rsidRPr="00F701CB" w:rsidRDefault="00295930" w:rsidP="006B476A">
            <w:pPr>
              <w:spacing w:after="0" w:line="240" w:lineRule="auto"/>
              <w:ind w:left="0" w:right="0" w:firstLine="0"/>
              <w:jc w:val="left"/>
              <w:rPr>
                <w:rFonts w:eastAsia="Times New Roman"/>
                <w:sz w:val="16"/>
                <w:szCs w:val="16"/>
              </w:rPr>
            </w:pPr>
            <w:r w:rsidRPr="00F701CB">
              <w:rPr>
                <w:rFonts w:eastAsia="Times New Roman"/>
                <w:sz w:val="16"/>
                <w:szCs w:val="16"/>
              </w:rPr>
              <w:t xml:space="preserve">-Llenado con X hasta completar las </w:t>
            </w:r>
            <w:r w:rsidR="00D82CA9" w:rsidRPr="006E58A7">
              <w:rPr>
                <w:rFonts w:eastAsia="Times New Roman"/>
                <w:sz w:val="16"/>
                <w:szCs w:val="16"/>
              </w:rPr>
              <w:t>11</w:t>
            </w:r>
            <w:r w:rsidR="006B476A" w:rsidRPr="006E58A7">
              <w:rPr>
                <w:rFonts w:eastAsia="Times New Roman"/>
                <w:sz w:val="16"/>
                <w:szCs w:val="16"/>
              </w:rPr>
              <w:t>3</w:t>
            </w:r>
            <w:r w:rsidRPr="00F701CB">
              <w:rPr>
                <w:rFonts w:eastAsia="Times New Roman"/>
                <w:sz w:val="16"/>
                <w:szCs w:val="16"/>
              </w:rPr>
              <w:t xml:space="preserve"> posiciones.</w:t>
            </w:r>
          </w:p>
        </w:tc>
        <w:tc>
          <w:tcPr>
            <w:tcW w:w="1014" w:type="dxa"/>
            <w:tcBorders>
              <w:top w:val="nil"/>
              <w:left w:val="nil"/>
              <w:bottom w:val="single" w:sz="4" w:space="0" w:color="auto"/>
              <w:right w:val="single" w:sz="4" w:space="0" w:color="auto"/>
            </w:tcBorders>
            <w:shd w:val="clear" w:color="auto" w:fill="auto"/>
            <w:vAlign w:val="center"/>
            <w:hideMark/>
          </w:tcPr>
          <w:p w14:paraId="6EFF5779" w14:textId="77777777" w:rsidR="00295930" w:rsidRPr="00F701CB" w:rsidRDefault="00295930" w:rsidP="00295930">
            <w:pPr>
              <w:spacing w:after="0" w:line="240" w:lineRule="auto"/>
              <w:ind w:left="0" w:right="0" w:firstLine="0"/>
              <w:jc w:val="center"/>
              <w:rPr>
                <w:rFonts w:eastAsia="Times New Roman"/>
                <w:sz w:val="16"/>
                <w:szCs w:val="16"/>
              </w:rPr>
            </w:pPr>
            <w:r w:rsidRPr="00F701CB">
              <w:rPr>
                <w:rFonts w:eastAsia="Times New Roman"/>
                <w:sz w:val="16"/>
                <w:szCs w:val="16"/>
              </w:rPr>
              <w:t>Sí</w:t>
            </w:r>
          </w:p>
        </w:tc>
      </w:tr>
    </w:tbl>
    <w:p w14:paraId="24DFF9C4" w14:textId="77777777" w:rsidR="00295930" w:rsidRPr="00F701CB" w:rsidRDefault="00295930" w:rsidP="00295930">
      <w:pPr>
        <w:rPr>
          <w:rFonts w:eastAsia="Times New Roman"/>
          <w:b/>
          <w:bCs/>
          <w:sz w:val="16"/>
          <w:szCs w:val="16"/>
        </w:rPr>
      </w:pPr>
    </w:p>
    <w:p w14:paraId="3F7DA906" w14:textId="77777777" w:rsidR="00295930" w:rsidRPr="00F701CB" w:rsidRDefault="00295930" w:rsidP="00295930">
      <w:pPr>
        <w:pStyle w:val="Ttulo1"/>
        <w:numPr>
          <w:ilvl w:val="2"/>
          <w:numId w:val="8"/>
        </w:numPr>
        <w:spacing w:after="160"/>
        <w:ind w:left="709" w:right="0" w:hanging="567"/>
        <w:jc w:val="left"/>
      </w:pPr>
      <w:bookmarkStart w:id="40" w:name="_Toc501355267"/>
      <w:bookmarkStart w:id="41" w:name="_Toc8824138"/>
      <w:r w:rsidRPr="00F701CB">
        <w:lastRenderedPageBreak/>
        <w:t>Cuerpo del formato</w:t>
      </w:r>
      <w:bookmarkEnd w:id="40"/>
      <w:bookmarkEnd w:id="41"/>
    </w:p>
    <w:p w14:paraId="52CA1655" w14:textId="77777777" w:rsidR="007D152F" w:rsidRPr="00F701CB" w:rsidRDefault="00295930" w:rsidP="0013756E">
      <w:pPr>
        <w:spacing w:after="0"/>
        <w:ind w:left="0" w:firstLine="0"/>
      </w:pPr>
      <w:r w:rsidRPr="00F701CB">
        <w:t xml:space="preserve">Son los registros tipo 2, los cuales contienen la información referente a los fondos </w:t>
      </w:r>
      <w:r w:rsidR="007D152F" w:rsidRPr="00F701CB">
        <w:t xml:space="preserve">individuales </w:t>
      </w:r>
      <w:r w:rsidRPr="00F701CB">
        <w:t>administrados</w:t>
      </w:r>
      <w:r w:rsidR="00A46C84" w:rsidRPr="00F701CB">
        <w:t xml:space="preserve"> y las cuentas ómnibus individuales administradas</w:t>
      </w:r>
      <w:r w:rsidRPr="00F701CB">
        <w:t>.</w:t>
      </w:r>
      <w:r w:rsidR="007D152F" w:rsidRPr="00F701CB">
        <w:t xml:space="preserve"> </w:t>
      </w:r>
      <w:r w:rsidR="00107E41" w:rsidRPr="00F701CB">
        <w:t>El archivo debe contener tantos registros de este tipo, como fondos individuales a reportar.</w:t>
      </w:r>
    </w:p>
    <w:p w14:paraId="2DC79BD6" w14:textId="77777777" w:rsidR="0013756E" w:rsidRPr="00F701CB" w:rsidRDefault="0013756E" w:rsidP="0013756E">
      <w:pPr>
        <w:spacing w:after="0"/>
        <w:ind w:left="0" w:firstLine="0"/>
      </w:pPr>
    </w:p>
    <w:p w14:paraId="5DB23C3A" w14:textId="77777777" w:rsidR="00107E41" w:rsidRPr="00F701CB" w:rsidRDefault="00107E41" w:rsidP="0013756E">
      <w:pPr>
        <w:spacing w:after="0"/>
        <w:ind w:left="0" w:firstLine="0"/>
      </w:pPr>
      <w:r w:rsidRPr="00F701CB">
        <w:t>Por ejemplo, l</w:t>
      </w:r>
      <w:r w:rsidR="007D152F" w:rsidRPr="00F701CB">
        <w:t xml:space="preserve">a inversión que realiza un cliente en un fondo de inversión colectiva debe reportarse como un </w:t>
      </w:r>
      <w:r w:rsidR="0080624B" w:rsidRPr="00F701CB">
        <w:t>producto independiente. Con ello, el número de productos ofrecidos relacionados con un fondo de inversión colectiva es igual al número de clientes.</w:t>
      </w:r>
      <w:r w:rsidRPr="00F701CB">
        <w:t xml:space="preserve"> Asimismo, el número de productos ofrecidos relacionados con un fondo de pensiones debe ser igual a la cantidad de clientes.</w:t>
      </w:r>
    </w:p>
    <w:p w14:paraId="143CA676" w14:textId="77777777" w:rsidR="00295930" w:rsidRPr="00F701CB" w:rsidRDefault="00295930" w:rsidP="0013756E">
      <w:pPr>
        <w:spacing w:after="0"/>
      </w:pPr>
      <w:r w:rsidRPr="00F701CB">
        <w:t>Cada registro debe tener la siguiente información:</w:t>
      </w:r>
    </w:p>
    <w:p w14:paraId="75CAACF8" w14:textId="77777777" w:rsidR="00173055" w:rsidRPr="00F701CB" w:rsidRDefault="00173055" w:rsidP="0013756E"/>
    <w:p w14:paraId="7B5A9775" w14:textId="234828EC" w:rsidR="00295930" w:rsidRPr="00F701CB" w:rsidRDefault="00CF63E8" w:rsidP="006E58A7">
      <w:pPr>
        <w:numPr>
          <w:ilvl w:val="0"/>
          <w:numId w:val="2"/>
        </w:numPr>
        <w:pBdr>
          <w:left w:val="single" w:sz="4" w:space="4" w:color="auto"/>
        </w:pBdr>
        <w:spacing w:after="7"/>
        <w:ind w:right="0" w:hanging="283"/>
      </w:pPr>
      <w:r w:rsidRPr="00F701CB">
        <w:rPr>
          <w:b/>
        </w:rPr>
        <w:t xml:space="preserve">Columna 1 - </w:t>
      </w:r>
      <w:r w:rsidR="00295930" w:rsidRPr="00F701CB">
        <w:rPr>
          <w:b/>
        </w:rPr>
        <w:t>Número consecutivo de registro:</w:t>
      </w:r>
      <w:r w:rsidR="00295930" w:rsidRPr="00F701CB">
        <w:t xml:space="preserve"> es el número único de cada uno de los registros reportados en el archivo</w:t>
      </w:r>
      <w:r w:rsidR="00704848">
        <w:t xml:space="preserve">, </w:t>
      </w:r>
      <w:r w:rsidR="00704848" w:rsidRPr="006E58A7">
        <w:rPr>
          <w:b/>
        </w:rPr>
        <w:t>inicia en 1</w:t>
      </w:r>
      <w:r w:rsidR="00295930" w:rsidRPr="00F701CB">
        <w:t xml:space="preserve">. </w:t>
      </w:r>
    </w:p>
    <w:p w14:paraId="5D715CF6" w14:textId="77777777" w:rsidR="00295930" w:rsidRPr="00F701CB" w:rsidRDefault="00295930" w:rsidP="00295930">
      <w:pPr>
        <w:spacing w:after="0" w:line="259" w:lineRule="auto"/>
        <w:ind w:left="283" w:right="0" w:firstLine="0"/>
        <w:jc w:val="left"/>
      </w:pPr>
      <w:r w:rsidRPr="00F701CB">
        <w:t xml:space="preserve"> </w:t>
      </w:r>
    </w:p>
    <w:p w14:paraId="61083423" w14:textId="6DF88A97" w:rsidR="008A1B94" w:rsidRPr="00F701CB" w:rsidRDefault="00CF63E8" w:rsidP="00A10B76">
      <w:pPr>
        <w:numPr>
          <w:ilvl w:val="0"/>
          <w:numId w:val="2"/>
        </w:numPr>
        <w:spacing w:after="0"/>
        <w:ind w:right="0" w:hanging="283"/>
      </w:pPr>
      <w:r w:rsidRPr="00F701CB">
        <w:rPr>
          <w:b/>
        </w:rPr>
        <w:t xml:space="preserve">Columna 2 - </w:t>
      </w:r>
      <w:r w:rsidR="00295930" w:rsidRPr="00F701CB">
        <w:rPr>
          <w:b/>
        </w:rPr>
        <w:t xml:space="preserve">Número </w:t>
      </w:r>
      <w:r w:rsidR="00DF378D" w:rsidRPr="00F701CB">
        <w:rPr>
          <w:b/>
        </w:rPr>
        <w:t xml:space="preserve">único </w:t>
      </w:r>
      <w:r w:rsidR="00CC0F7D" w:rsidRPr="00F701CB">
        <w:rPr>
          <w:b/>
        </w:rPr>
        <w:t>de</w:t>
      </w:r>
      <w:r w:rsidR="007E5BA9" w:rsidRPr="00F701CB">
        <w:rPr>
          <w:b/>
        </w:rPr>
        <w:t>l fondo o cuenta</w:t>
      </w:r>
      <w:r w:rsidR="00295930" w:rsidRPr="00F701CB">
        <w:rPr>
          <w:b/>
        </w:rPr>
        <w:t>:</w:t>
      </w:r>
      <w:r w:rsidR="00295930" w:rsidRPr="00F701CB">
        <w:t xml:space="preserve"> es el</w:t>
      </w:r>
      <w:r w:rsidR="00275244" w:rsidRPr="00F701CB">
        <w:t xml:space="preserve"> número de identificación</w:t>
      </w:r>
      <w:r w:rsidR="00505F3C" w:rsidRPr="00F701CB">
        <w:t xml:space="preserve"> único</w:t>
      </w:r>
      <w:r w:rsidR="00275244" w:rsidRPr="00F701CB">
        <w:t xml:space="preserve"> </w:t>
      </w:r>
      <w:r w:rsidR="00295930" w:rsidRPr="00F701CB">
        <w:t>que asig</w:t>
      </w:r>
      <w:r w:rsidR="005A5504" w:rsidRPr="00F701CB">
        <w:t>na la entidad reportante a cada fondo</w:t>
      </w:r>
      <w:r w:rsidR="008A1B94" w:rsidRPr="00F701CB">
        <w:t xml:space="preserve"> administrado </w:t>
      </w:r>
      <w:r w:rsidR="00A10B76" w:rsidRPr="00F701CB">
        <w:t>o</w:t>
      </w:r>
      <w:r w:rsidR="00D155AA" w:rsidRPr="00F701CB">
        <w:t xml:space="preserve"> a la</w:t>
      </w:r>
      <w:r w:rsidR="007E5BA9" w:rsidRPr="00F701CB">
        <w:t xml:space="preserve"> cuenta ómnibus administrada</w:t>
      </w:r>
      <w:r w:rsidR="00295930" w:rsidRPr="00F701CB">
        <w:t>. En el caso de los fondos que deben inscribirse ante la SFC, debe incluirse el número único d</w:t>
      </w:r>
      <w:r w:rsidR="00A10B76" w:rsidRPr="00F701CB">
        <w:t>e inscripción que otorga la SFC.</w:t>
      </w:r>
    </w:p>
    <w:p w14:paraId="7079E696" w14:textId="77777777" w:rsidR="0033529B" w:rsidRPr="00F701CB" w:rsidRDefault="0033529B" w:rsidP="005945ED">
      <w:pPr>
        <w:spacing w:after="0" w:line="259" w:lineRule="auto"/>
        <w:ind w:left="283" w:right="0" w:firstLine="0"/>
        <w:jc w:val="left"/>
      </w:pPr>
    </w:p>
    <w:p w14:paraId="5C8583E4" w14:textId="7DCD24E2" w:rsidR="0033529B" w:rsidRPr="00F701CB" w:rsidRDefault="0033529B" w:rsidP="0033529B">
      <w:pPr>
        <w:spacing w:after="0"/>
        <w:ind w:left="283" w:right="0" w:firstLine="0"/>
      </w:pPr>
      <w:r w:rsidRPr="00F701CB">
        <w:t xml:space="preserve">El reporte de un fondo administrado que tenga compartimientos se debe realizar de manera agregada y el </w:t>
      </w:r>
      <w:r w:rsidRPr="00F701CB">
        <w:rPr>
          <w:i/>
        </w:rPr>
        <w:t xml:space="preserve">número único del fondo </w:t>
      </w:r>
      <w:r w:rsidRPr="00F701CB">
        <w:t xml:space="preserve">corresponde al número único de inscripción que otorga la SFC. Es decir, </w:t>
      </w:r>
      <w:r w:rsidR="004151BA" w:rsidRPr="00F701CB">
        <w:t xml:space="preserve">todos los compartimientos de un fondo deben tener el mismo </w:t>
      </w:r>
      <w:r w:rsidR="004151BA" w:rsidRPr="00F701CB">
        <w:rPr>
          <w:i/>
        </w:rPr>
        <w:t>número único del fondo</w:t>
      </w:r>
      <w:r w:rsidR="00377736" w:rsidRPr="00F701CB">
        <w:t>.</w:t>
      </w:r>
    </w:p>
    <w:p w14:paraId="6C0FA1C1" w14:textId="6ECB5B3F" w:rsidR="0033529B" w:rsidRPr="00F701CB" w:rsidRDefault="0033529B" w:rsidP="005945ED">
      <w:pPr>
        <w:spacing w:after="0"/>
        <w:ind w:left="283" w:firstLine="0"/>
      </w:pPr>
    </w:p>
    <w:p w14:paraId="2EBD4AE5" w14:textId="39D6F357" w:rsidR="0033529B" w:rsidRPr="00F701CB" w:rsidRDefault="00377736" w:rsidP="005945ED">
      <w:pPr>
        <w:spacing w:after="0"/>
        <w:ind w:left="283" w:firstLine="0"/>
      </w:pPr>
      <w:r w:rsidRPr="00F701CB">
        <w:t>Para las</w:t>
      </w:r>
      <w:r w:rsidR="004151BA" w:rsidRPr="00F701CB">
        <w:t xml:space="preserve"> familia</w:t>
      </w:r>
      <w:r w:rsidR="00490183" w:rsidRPr="00F701CB">
        <w:t>s</w:t>
      </w:r>
      <w:r w:rsidR="004151BA" w:rsidRPr="00F701CB">
        <w:t xml:space="preserve"> de fondos, </w:t>
      </w:r>
      <w:r w:rsidR="0033529B" w:rsidRPr="00F701CB">
        <w:t>cada uno los fondos pertenecientes a una fami</w:t>
      </w:r>
      <w:r w:rsidR="004151BA" w:rsidRPr="00F701CB">
        <w:t>lia de fondos de inversión debe</w:t>
      </w:r>
      <w:r w:rsidR="0033529B" w:rsidRPr="00F701CB">
        <w:t xml:space="preserve"> reportarse con el mismo </w:t>
      </w:r>
      <w:r w:rsidR="0033529B" w:rsidRPr="00F701CB">
        <w:rPr>
          <w:i/>
        </w:rPr>
        <w:t>número único del fondo</w:t>
      </w:r>
      <w:r w:rsidR="0033529B" w:rsidRPr="00F701CB">
        <w:t xml:space="preserve"> del primer fondo de inversión colectiva </w:t>
      </w:r>
      <w:r w:rsidR="004151BA" w:rsidRPr="00F701CB">
        <w:t>que obtuvo la autorización ante la SFC</w:t>
      </w:r>
      <w:r w:rsidR="0033529B" w:rsidRPr="00F701CB">
        <w:t>.</w:t>
      </w:r>
      <w:r w:rsidRPr="00F701CB">
        <w:t xml:space="preserve"> Este número es el número único de inscripción que otorga la SFC.</w:t>
      </w:r>
    </w:p>
    <w:p w14:paraId="2EEACDC7" w14:textId="77777777" w:rsidR="005B3BFE" w:rsidRPr="00F701CB" w:rsidRDefault="005B3BFE" w:rsidP="00A10B76">
      <w:pPr>
        <w:spacing w:after="0" w:line="259" w:lineRule="auto"/>
        <w:ind w:left="283" w:right="0" w:firstLine="0"/>
        <w:jc w:val="left"/>
      </w:pPr>
    </w:p>
    <w:p w14:paraId="00E52177" w14:textId="77777777" w:rsidR="00F577DA" w:rsidRPr="00F701CB" w:rsidRDefault="008A1B94" w:rsidP="008A1B94">
      <w:pPr>
        <w:spacing w:after="7"/>
        <w:ind w:left="283" w:right="0" w:firstLine="0"/>
      </w:pPr>
      <w:r w:rsidRPr="00F701CB">
        <w:t xml:space="preserve">Para los </w:t>
      </w:r>
      <w:r w:rsidR="000F452C" w:rsidRPr="00F701CB">
        <w:t>fondo</w:t>
      </w:r>
      <w:r w:rsidRPr="00F701CB">
        <w:t>s que</w:t>
      </w:r>
      <w:r w:rsidR="000F452C" w:rsidRPr="00F701CB">
        <w:t xml:space="preserve"> no tiene</w:t>
      </w:r>
      <w:r w:rsidRPr="00F701CB">
        <w:t>n</w:t>
      </w:r>
      <w:r w:rsidR="000F452C" w:rsidRPr="00F701CB">
        <w:t xml:space="preserve"> que inscribirse ante la SFC</w:t>
      </w:r>
      <w:r w:rsidRPr="00F701CB">
        <w:t xml:space="preserve"> y las cuentas ómnibus administradas</w:t>
      </w:r>
      <w:r w:rsidR="000F452C" w:rsidRPr="00F701CB">
        <w:t xml:space="preserve">, </w:t>
      </w:r>
      <w:r w:rsidRPr="00F701CB">
        <w:t>el número único del fondo o cuenta es</w:t>
      </w:r>
      <w:r w:rsidR="00DF4D88" w:rsidRPr="00F701CB">
        <w:t xml:space="preserve"> </w:t>
      </w:r>
      <w:r w:rsidRPr="00F701CB">
        <w:t>un número de identificación único que asigna la entidad reportante al fondo o a la cuenta ómnibus.</w:t>
      </w:r>
    </w:p>
    <w:p w14:paraId="7141815C" w14:textId="77777777" w:rsidR="00F577DA" w:rsidRPr="00F701CB" w:rsidRDefault="00F577DA" w:rsidP="008A1B94">
      <w:pPr>
        <w:spacing w:after="7"/>
        <w:ind w:left="283" w:right="0" w:firstLine="0"/>
      </w:pPr>
    </w:p>
    <w:p w14:paraId="790C89ED" w14:textId="77777777" w:rsidR="003B7E00" w:rsidRPr="00F701CB" w:rsidRDefault="00F577DA" w:rsidP="008A1B94">
      <w:pPr>
        <w:spacing w:after="7"/>
        <w:ind w:left="283" w:right="0" w:firstLine="0"/>
      </w:pPr>
      <w:r w:rsidRPr="00F701CB">
        <w:t xml:space="preserve">El </w:t>
      </w:r>
      <w:r w:rsidRPr="00F701CB">
        <w:rPr>
          <w:i/>
        </w:rPr>
        <w:t>número único del fondo</w:t>
      </w:r>
      <w:r w:rsidRPr="00F701CB">
        <w:t xml:space="preserve"> será igual para todos los clientes de un fondo de inversión</w:t>
      </w:r>
      <w:r w:rsidR="002936E8" w:rsidRPr="00F701CB">
        <w:t xml:space="preserve"> administrado</w:t>
      </w:r>
      <w:r w:rsidRPr="00F701CB">
        <w:t>, es decir, para todas las cuentas individuales de inversión que pertenecen a</w:t>
      </w:r>
      <w:r w:rsidR="009B1D43" w:rsidRPr="00F701CB">
        <w:t xml:space="preserve"> dicho</w:t>
      </w:r>
      <w:r w:rsidRPr="00F701CB">
        <w:t xml:space="preserve"> fondo de inversión. </w:t>
      </w:r>
      <w:r w:rsidR="002936E8" w:rsidRPr="00F701CB">
        <w:t xml:space="preserve">Asimismo, el </w:t>
      </w:r>
      <w:r w:rsidR="002936E8" w:rsidRPr="00F701CB">
        <w:rPr>
          <w:i/>
        </w:rPr>
        <w:t>número único de la cuenta</w:t>
      </w:r>
      <w:r w:rsidR="002936E8" w:rsidRPr="00F701CB">
        <w:t xml:space="preserve"> será igual para todos los clientes de una cuenta ómnibus admin</w:t>
      </w:r>
      <w:r w:rsidR="00A32064" w:rsidRPr="00F701CB">
        <w:t>i</w:t>
      </w:r>
      <w:r w:rsidR="002936E8" w:rsidRPr="00F701CB">
        <w:t>strada, es decir, para todas las cuentas individuales de inversión que pertenecen a</w:t>
      </w:r>
      <w:r w:rsidR="003B537D" w:rsidRPr="00F701CB">
        <w:t xml:space="preserve"> dicha cuenta ómnibus</w:t>
      </w:r>
      <w:r w:rsidR="002936E8" w:rsidRPr="00F701CB">
        <w:t>.</w:t>
      </w:r>
    </w:p>
    <w:p w14:paraId="711436DD" w14:textId="77777777" w:rsidR="00CE3BCB" w:rsidRPr="00F701CB" w:rsidRDefault="00CE3BCB" w:rsidP="008A1B94">
      <w:pPr>
        <w:spacing w:after="7"/>
        <w:ind w:left="283" w:right="0" w:firstLine="0"/>
      </w:pPr>
    </w:p>
    <w:p w14:paraId="2F89C089" w14:textId="65FE115E" w:rsidR="00CE3BCB" w:rsidRPr="00F701CB" w:rsidRDefault="00CE3BCB" w:rsidP="008A1B94">
      <w:pPr>
        <w:spacing w:after="7"/>
        <w:ind w:left="283" w:right="0" w:firstLine="0"/>
      </w:pPr>
      <w:r w:rsidRPr="00F701CB">
        <w:rPr>
          <w:u w:val="single"/>
        </w:rPr>
        <w:t xml:space="preserve">Este campo es </w:t>
      </w:r>
      <w:r w:rsidR="000E24AB" w:rsidRPr="00F701CB">
        <w:rPr>
          <w:u w:val="single"/>
        </w:rPr>
        <w:t>l</w:t>
      </w:r>
      <w:r w:rsidR="00C362C0" w:rsidRPr="00F701CB">
        <w:rPr>
          <w:u w:val="single"/>
        </w:rPr>
        <w:t xml:space="preserve">a </w:t>
      </w:r>
      <w:r w:rsidR="000E24AB" w:rsidRPr="00F701CB">
        <w:rPr>
          <w:u w:val="single"/>
        </w:rPr>
        <w:t>l</w:t>
      </w:r>
      <w:r w:rsidRPr="00F701CB">
        <w:rPr>
          <w:u w:val="single"/>
        </w:rPr>
        <w:t>lave</w:t>
      </w:r>
      <w:r w:rsidR="000E24AB" w:rsidRPr="00F701CB">
        <w:rPr>
          <w:u w:val="single"/>
        </w:rPr>
        <w:t xml:space="preserve"> 1</w:t>
      </w:r>
      <w:r w:rsidRPr="00F701CB">
        <w:rPr>
          <w:b/>
          <w:u w:val="single"/>
        </w:rPr>
        <w:t xml:space="preserve"> </w:t>
      </w:r>
      <w:r w:rsidRPr="00F701CB">
        <w:rPr>
          <w:u w:val="single"/>
        </w:rPr>
        <w:t>entre los Archivo 1 y Archivo 2 y debe coincidir con el</w:t>
      </w:r>
      <w:r w:rsidR="000E24AB" w:rsidRPr="00F701CB">
        <w:rPr>
          <w:u w:val="single"/>
        </w:rPr>
        <w:t xml:space="preserve"> campo</w:t>
      </w:r>
      <w:r w:rsidRPr="00F701CB">
        <w:rPr>
          <w:u w:val="single"/>
        </w:rPr>
        <w:t xml:space="preserve"> </w:t>
      </w:r>
      <w:r w:rsidR="000E24AB" w:rsidRPr="00F701CB">
        <w:rPr>
          <w:i/>
          <w:u w:val="single"/>
        </w:rPr>
        <w:t>N</w:t>
      </w:r>
      <w:r w:rsidR="006F6DFC" w:rsidRPr="00F701CB">
        <w:rPr>
          <w:i/>
          <w:u w:val="single"/>
        </w:rPr>
        <w:t>úmero único del fondo o cuenta</w:t>
      </w:r>
      <w:r w:rsidR="006F6DFC" w:rsidRPr="00F701CB">
        <w:rPr>
          <w:u w:val="single"/>
        </w:rPr>
        <w:t xml:space="preserve"> reportado </w:t>
      </w:r>
      <w:r w:rsidRPr="00F701CB">
        <w:rPr>
          <w:u w:val="single"/>
        </w:rPr>
        <w:t>en el Archivo 2</w:t>
      </w:r>
      <w:r w:rsidRPr="00F701CB">
        <w:t>.</w:t>
      </w:r>
    </w:p>
    <w:p w14:paraId="5B9096CC" w14:textId="77777777" w:rsidR="000E24AB" w:rsidRPr="00F701CB" w:rsidRDefault="000E24AB" w:rsidP="008A1B94">
      <w:pPr>
        <w:spacing w:after="7"/>
        <w:ind w:left="283" w:right="0" w:firstLine="0"/>
      </w:pPr>
    </w:p>
    <w:p w14:paraId="6E332082" w14:textId="6A748350" w:rsidR="00113B2B" w:rsidRPr="00F701CB" w:rsidRDefault="00CF63E8" w:rsidP="00D9778C">
      <w:pPr>
        <w:numPr>
          <w:ilvl w:val="0"/>
          <w:numId w:val="2"/>
        </w:numPr>
        <w:spacing w:after="7"/>
        <w:ind w:right="0" w:hanging="283"/>
      </w:pPr>
      <w:r w:rsidRPr="00F701CB">
        <w:rPr>
          <w:b/>
        </w:rPr>
        <w:lastRenderedPageBreak/>
        <w:t xml:space="preserve">Columna 3 - </w:t>
      </w:r>
      <w:r w:rsidR="00D9778C" w:rsidRPr="00F701CB">
        <w:rPr>
          <w:b/>
        </w:rPr>
        <w:t xml:space="preserve">Número </w:t>
      </w:r>
      <w:r w:rsidR="001C151C" w:rsidRPr="00F701CB">
        <w:rPr>
          <w:b/>
        </w:rPr>
        <w:t xml:space="preserve">único </w:t>
      </w:r>
      <w:r w:rsidR="00D9778C" w:rsidRPr="00F701CB">
        <w:rPr>
          <w:b/>
        </w:rPr>
        <w:t xml:space="preserve">del </w:t>
      </w:r>
      <w:r w:rsidR="0029231B" w:rsidRPr="00F701CB">
        <w:rPr>
          <w:b/>
        </w:rPr>
        <w:t>fondo</w:t>
      </w:r>
      <w:r w:rsidR="00FA55DB" w:rsidRPr="00F701CB">
        <w:rPr>
          <w:b/>
        </w:rPr>
        <w:t xml:space="preserve"> </w:t>
      </w:r>
      <w:r w:rsidR="002A03B6" w:rsidRPr="00F701CB">
        <w:rPr>
          <w:b/>
        </w:rPr>
        <w:t xml:space="preserve">individual </w:t>
      </w:r>
      <w:r w:rsidR="00FA55DB" w:rsidRPr="00F701CB">
        <w:rPr>
          <w:b/>
        </w:rPr>
        <w:t>o cuenta</w:t>
      </w:r>
      <w:r w:rsidR="008A1B94" w:rsidRPr="00F701CB">
        <w:rPr>
          <w:b/>
        </w:rPr>
        <w:t xml:space="preserve"> individual</w:t>
      </w:r>
      <w:r w:rsidR="00D9778C" w:rsidRPr="00F701CB">
        <w:rPr>
          <w:b/>
        </w:rPr>
        <w:t>:</w:t>
      </w:r>
      <w:r w:rsidR="00D9778C" w:rsidRPr="00F701CB">
        <w:t xml:space="preserve"> es el número de identificación único que asigna la entidad reportante a cada producto financiero ofrecido</w:t>
      </w:r>
      <w:r w:rsidR="005914DC" w:rsidRPr="00F701CB">
        <w:t xml:space="preserve"> de manera individual. Es decir, es el número único de identificación de la cuenta individual de cada cliente de los fondos administrados </w:t>
      </w:r>
      <w:r w:rsidR="00AE7328" w:rsidRPr="00F701CB">
        <w:t>y/</w:t>
      </w:r>
      <w:r w:rsidR="005914DC" w:rsidRPr="00F701CB">
        <w:t>o de las cuentas ómnibus</w:t>
      </w:r>
      <w:r w:rsidR="00AB2B9E" w:rsidRPr="00F701CB">
        <w:t xml:space="preserve"> administradas</w:t>
      </w:r>
      <w:r w:rsidR="005914DC" w:rsidRPr="00F701CB">
        <w:t>.</w:t>
      </w:r>
      <w:r w:rsidR="002168C1" w:rsidRPr="00F701CB">
        <w:t xml:space="preserve"> Este campo no puede repetirse.</w:t>
      </w:r>
    </w:p>
    <w:p w14:paraId="2E4209FC" w14:textId="3A72FE48" w:rsidR="006928F3" w:rsidRPr="00F701CB" w:rsidRDefault="004E3FAF" w:rsidP="00113B2B">
      <w:pPr>
        <w:spacing w:after="7"/>
        <w:ind w:left="283" w:right="0" w:firstLine="0"/>
      </w:pPr>
      <w:r w:rsidRPr="00F701CB">
        <w:t xml:space="preserve"> </w:t>
      </w:r>
    </w:p>
    <w:p w14:paraId="3685E6E2" w14:textId="7BEE5448" w:rsidR="00D9778C" w:rsidRPr="00F701CB" w:rsidRDefault="00CE3BCB" w:rsidP="006928F3">
      <w:pPr>
        <w:spacing w:after="7"/>
        <w:ind w:left="283" w:right="0" w:firstLine="0"/>
      </w:pPr>
      <w:r w:rsidRPr="00F701CB">
        <w:rPr>
          <w:u w:val="single"/>
        </w:rPr>
        <w:t xml:space="preserve">Este campo es </w:t>
      </w:r>
      <w:r w:rsidR="0091136B" w:rsidRPr="00F701CB">
        <w:rPr>
          <w:u w:val="single"/>
        </w:rPr>
        <w:t>la llave 2</w:t>
      </w:r>
      <w:r w:rsidR="00955330" w:rsidRPr="00F701CB">
        <w:rPr>
          <w:u w:val="single"/>
        </w:rPr>
        <w:t xml:space="preserve"> </w:t>
      </w:r>
      <w:r w:rsidRPr="00F701CB">
        <w:rPr>
          <w:u w:val="single"/>
        </w:rPr>
        <w:t xml:space="preserve">entre los Archivo 1 y Archivo 2 y debe coincidir </w:t>
      </w:r>
      <w:r w:rsidR="00A7210E" w:rsidRPr="00F701CB">
        <w:rPr>
          <w:u w:val="single"/>
        </w:rPr>
        <w:t>con</w:t>
      </w:r>
      <w:r w:rsidR="00C10D68" w:rsidRPr="00F701CB">
        <w:rPr>
          <w:u w:val="single"/>
        </w:rPr>
        <w:t xml:space="preserve"> el campo </w:t>
      </w:r>
      <w:r w:rsidR="0091136B" w:rsidRPr="00F701CB">
        <w:rPr>
          <w:i/>
          <w:u w:val="single"/>
        </w:rPr>
        <w:t>N</w:t>
      </w:r>
      <w:r w:rsidR="00A7210E" w:rsidRPr="00F701CB">
        <w:rPr>
          <w:i/>
          <w:u w:val="single"/>
        </w:rPr>
        <w:t xml:space="preserve">úmero único del </w:t>
      </w:r>
      <w:r w:rsidR="0029231B" w:rsidRPr="00F701CB">
        <w:rPr>
          <w:i/>
          <w:u w:val="single"/>
        </w:rPr>
        <w:t>fondo</w:t>
      </w:r>
      <w:r w:rsidR="00A7210E" w:rsidRPr="00F701CB">
        <w:rPr>
          <w:i/>
          <w:u w:val="single"/>
        </w:rPr>
        <w:t xml:space="preserve"> </w:t>
      </w:r>
      <w:r w:rsidR="00CF78DB" w:rsidRPr="00F701CB">
        <w:rPr>
          <w:i/>
          <w:u w:val="single"/>
        </w:rPr>
        <w:t>individual o cuenta individual</w:t>
      </w:r>
      <w:r w:rsidR="00CF78DB" w:rsidRPr="00F701CB">
        <w:rPr>
          <w:u w:val="single"/>
        </w:rPr>
        <w:t xml:space="preserve"> </w:t>
      </w:r>
      <w:r w:rsidR="00A7210E" w:rsidRPr="00F701CB">
        <w:rPr>
          <w:u w:val="single"/>
        </w:rPr>
        <w:t xml:space="preserve">reportado </w:t>
      </w:r>
      <w:r w:rsidRPr="00F701CB">
        <w:rPr>
          <w:u w:val="single"/>
        </w:rPr>
        <w:t>en el Archivo 2</w:t>
      </w:r>
      <w:r w:rsidRPr="00F701CB">
        <w:t>.</w:t>
      </w:r>
    </w:p>
    <w:p w14:paraId="49F739E0" w14:textId="77777777" w:rsidR="00D9778C" w:rsidRPr="00F701CB" w:rsidRDefault="00D9778C" w:rsidP="00A25200">
      <w:pPr>
        <w:spacing w:after="0" w:line="259" w:lineRule="auto"/>
        <w:ind w:left="283" w:right="0" w:firstLine="0"/>
        <w:jc w:val="left"/>
      </w:pPr>
    </w:p>
    <w:p w14:paraId="44B9C48C" w14:textId="49D44EB7" w:rsidR="00EF67E8" w:rsidRPr="00F701CB" w:rsidRDefault="00CF63E8" w:rsidP="00D43F77">
      <w:pPr>
        <w:numPr>
          <w:ilvl w:val="0"/>
          <w:numId w:val="2"/>
        </w:numPr>
        <w:spacing w:after="0"/>
        <w:ind w:right="0" w:hanging="283"/>
      </w:pPr>
      <w:r w:rsidRPr="00F701CB">
        <w:rPr>
          <w:b/>
        </w:rPr>
        <w:t xml:space="preserve">Columna 4 - </w:t>
      </w:r>
      <w:r w:rsidR="00295930" w:rsidRPr="00F701CB">
        <w:rPr>
          <w:b/>
        </w:rPr>
        <w:t>Tipo de producto:</w:t>
      </w:r>
      <w:r w:rsidR="00295930" w:rsidRPr="00F701CB">
        <w:t xml:space="preserve"> es el código del producto financiero ofrecido por la entidad reportante que está a nombre del titular (es). Este código debe ser seleccionado de acuerdo a</w:t>
      </w:r>
      <w:r w:rsidR="00EF67E8" w:rsidRPr="00F701CB">
        <w:t>l</w:t>
      </w:r>
      <w:r w:rsidR="00295930" w:rsidRPr="00F701CB">
        <w:t xml:space="preserve"> </w:t>
      </w:r>
      <w:r w:rsidR="00D43F77" w:rsidRPr="00F701CB">
        <w:t xml:space="preserve">Cuadro 5 </w:t>
      </w:r>
      <w:r w:rsidR="00EF67E8" w:rsidRPr="00F701CB">
        <w:t xml:space="preserve">del archivo “Cuadros Complementarios del Anexo 6”, el cual se encuentra a disposición de las entidades reportantes en la sección </w:t>
      </w:r>
      <w:r w:rsidR="00EF67E8" w:rsidRPr="00F701CB">
        <w:rPr>
          <w:b/>
        </w:rPr>
        <w:t>Reportantes &gt; Superintendencia Financiera de Colombia &gt; Anexos técnicos – Utilidades</w:t>
      </w:r>
      <w:r w:rsidR="00EF67E8" w:rsidRPr="00F701CB">
        <w:t>, de la página web de la UIAF (www.uiaf.gov.co).</w:t>
      </w:r>
      <w:r w:rsidR="00295930" w:rsidRPr="00F701CB">
        <w:t xml:space="preserve"> </w:t>
      </w:r>
    </w:p>
    <w:p w14:paraId="52FCF242" w14:textId="77777777" w:rsidR="00EF67E8" w:rsidRPr="00F701CB" w:rsidRDefault="00EF67E8" w:rsidP="00EF67E8">
      <w:pPr>
        <w:spacing w:after="0"/>
        <w:ind w:left="283" w:right="0" w:firstLine="0"/>
        <w:rPr>
          <w:b/>
        </w:rPr>
      </w:pPr>
    </w:p>
    <w:p w14:paraId="6B9B811B" w14:textId="25B6057A" w:rsidR="00C10D68" w:rsidRPr="00F701CB" w:rsidRDefault="00C10D68" w:rsidP="00EF67E8">
      <w:pPr>
        <w:spacing w:after="0"/>
        <w:ind w:left="283" w:right="0" w:firstLine="0"/>
      </w:pPr>
      <w:r w:rsidRPr="00F701CB">
        <w:rPr>
          <w:u w:val="single"/>
        </w:rPr>
        <w:t>Este campo es la llave 3 entre los Archivo 1 y Archivo 2 y debe coincidir con el campo</w:t>
      </w:r>
      <w:r w:rsidRPr="00F701CB">
        <w:rPr>
          <w:i/>
          <w:u w:val="single"/>
        </w:rPr>
        <w:t xml:space="preserve"> Tipo de producto</w:t>
      </w:r>
      <w:r w:rsidRPr="00F701CB">
        <w:rPr>
          <w:u w:val="single"/>
        </w:rPr>
        <w:t xml:space="preserve"> reportado en el Archivo 2</w:t>
      </w:r>
      <w:r w:rsidRPr="00F701CB">
        <w:t>.</w:t>
      </w:r>
    </w:p>
    <w:p w14:paraId="32791EB3" w14:textId="77777777" w:rsidR="00C10D68" w:rsidRPr="00F701CB" w:rsidRDefault="00C10D68" w:rsidP="00744B98">
      <w:pPr>
        <w:spacing w:after="9"/>
        <w:ind w:left="283" w:right="0" w:firstLine="0"/>
      </w:pPr>
    </w:p>
    <w:p w14:paraId="4E6369E1" w14:textId="77777777" w:rsidR="00A25200" w:rsidRPr="00F701CB" w:rsidRDefault="00CF63E8" w:rsidP="00A25200">
      <w:pPr>
        <w:numPr>
          <w:ilvl w:val="0"/>
          <w:numId w:val="2"/>
        </w:numPr>
        <w:spacing w:after="0"/>
        <w:ind w:right="0" w:hanging="283"/>
      </w:pPr>
      <w:r w:rsidRPr="00F701CB">
        <w:rPr>
          <w:b/>
        </w:rPr>
        <w:t xml:space="preserve">Columna 5 - </w:t>
      </w:r>
      <w:r w:rsidR="00A25200" w:rsidRPr="00F701CB">
        <w:rPr>
          <w:b/>
        </w:rPr>
        <w:t>Fecha de apertura:</w:t>
      </w:r>
      <w:r w:rsidR="00A25200" w:rsidRPr="00F701CB">
        <w:t xml:space="preserve"> es la fecha en que el titular (es) constituyó o </w:t>
      </w:r>
      <w:proofErr w:type="spellStart"/>
      <w:r w:rsidR="00A25200" w:rsidRPr="00F701CB">
        <w:t>aperturó</w:t>
      </w:r>
      <w:proofErr w:type="spellEnd"/>
      <w:r w:rsidR="00A25200" w:rsidRPr="00F701CB">
        <w:t xml:space="preserve"> el producto ofrecido por la entidad reportante.</w:t>
      </w:r>
    </w:p>
    <w:p w14:paraId="56E1C3FD" w14:textId="77777777" w:rsidR="00A25200" w:rsidRPr="00F701CB" w:rsidRDefault="00A25200" w:rsidP="00A25200">
      <w:pPr>
        <w:spacing w:after="0"/>
        <w:ind w:left="283" w:right="0" w:firstLine="0"/>
      </w:pPr>
    </w:p>
    <w:p w14:paraId="199180CA" w14:textId="00BD2FDD" w:rsidR="00A25200" w:rsidRPr="00F701CB" w:rsidRDefault="00230DAA" w:rsidP="00616A80">
      <w:pPr>
        <w:numPr>
          <w:ilvl w:val="0"/>
          <w:numId w:val="2"/>
        </w:numPr>
        <w:spacing w:after="0"/>
        <w:ind w:right="0" w:hanging="283"/>
      </w:pPr>
      <w:r w:rsidRPr="00F701CB">
        <w:rPr>
          <w:b/>
        </w:rPr>
        <w:t xml:space="preserve">Columna 6 - </w:t>
      </w:r>
      <w:r w:rsidR="00A25200" w:rsidRPr="00F701CB">
        <w:rPr>
          <w:b/>
        </w:rPr>
        <w:t>Municipio de apertura:</w:t>
      </w:r>
      <w:r w:rsidR="00A25200" w:rsidRPr="00F701CB">
        <w:t xml:space="preserve"> es el número que representa el municipio en donde el producto financiero se constituyó o </w:t>
      </w:r>
      <w:proofErr w:type="spellStart"/>
      <w:r w:rsidR="00A25200" w:rsidRPr="00F701CB">
        <w:t>aperturó</w:t>
      </w:r>
      <w:proofErr w:type="spellEnd"/>
      <w:r w:rsidR="00A25200" w:rsidRPr="00F701CB">
        <w:t>. Este código debe asignarse de acuerdo a la codificación del DANE de departamentos y municipios. Es de destacar que Bogotá, por ser Distrito Capital, tiene código especial de departamento y municipio = 11001.</w:t>
      </w:r>
    </w:p>
    <w:p w14:paraId="7E068093" w14:textId="77777777" w:rsidR="00A25200" w:rsidRPr="00F701CB" w:rsidRDefault="00A25200" w:rsidP="00744B98">
      <w:pPr>
        <w:spacing w:after="9"/>
        <w:ind w:left="283" w:right="0" w:firstLine="0"/>
      </w:pPr>
    </w:p>
    <w:p w14:paraId="54F32764" w14:textId="12E3E35F" w:rsidR="00977C4C" w:rsidRPr="00F701CB" w:rsidRDefault="00540B51" w:rsidP="00977C4C">
      <w:pPr>
        <w:numPr>
          <w:ilvl w:val="0"/>
          <w:numId w:val="4"/>
        </w:numPr>
        <w:spacing w:after="0"/>
        <w:ind w:right="0" w:hanging="283"/>
      </w:pPr>
      <w:r w:rsidRPr="00F701CB">
        <w:rPr>
          <w:b/>
        </w:rPr>
        <w:t xml:space="preserve">Columna 7 - </w:t>
      </w:r>
      <w:r w:rsidR="00C46DFD" w:rsidRPr="00F701CB">
        <w:rPr>
          <w:b/>
        </w:rPr>
        <w:t xml:space="preserve">Entradas al fondo </w:t>
      </w:r>
      <w:r w:rsidR="00802EF6" w:rsidRPr="00F701CB">
        <w:rPr>
          <w:b/>
        </w:rPr>
        <w:t xml:space="preserve">o cuenta </w:t>
      </w:r>
      <w:r w:rsidR="00C46DFD" w:rsidRPr="00F701CB">
        <w:rPr>
          <w:b/>
        </w:rPr>
        <w:t>individual:</w:t>
      </w:r>
      <w:r w:rsidR="00C46DFD" w:rsidRPr="00F701CB">
        <w:t xml:space="preserve"> corresponde a la suma de todos los movimientos crédito del fondo o cuenta individual durante todo el mes de reporte, como depósitos o aportes. Es decir, es la suma de todos los flujos desde el titular del producto y/o un tercero hacia el producto financiero reportado en el mes de reporte. Los rendimientos</w:t>
      </w:r>
      <w:r w:rsidR="00DE6F22" w:rsidRPr="00F701CB">
        <w:t xml:space="preserve"> (+ o -)</w:t>
      </w:r>
      <w:r w:rsidR="00C46DFD" w:rsidRPr="00F701CB">
        <w:t xml:space="preserve"> generados por el fondo no deben ser incluidos como entradas (movimientos crédito). Este valor debe reportarse en pesos corrientes colombianos. Si no hubo entrad</w:t>
      </w:r>
      <w:r w:rsidR="00B13C94" w:rsidRPr="00F701CB">
        <w:t>as, el valor a ingresar es “0”. No debe dejar vacío este campo.</w:t>
      </w:r>
    </w:p>
    <w:p w14:paraId="4B966989" w14:textId="77777777" w:rsidR="00977C4C" w:rsidRPr="00F701CB" w:rsidRDefault="00977C4C" w:rsidP="00977C4C">
      <w:pPr>
        <w:spacing w:after="0"/>
        <w:ind w:left="283" w:right="0" w:firstLine="0"/>
      </w:pPr>
    </w:p>
    <w:p w14:paraId="669C786B" w14:textId="77777777" w:rsidR="0002740D" w:rsidRPr="00F701CB" w:rsidRDefault="0002740D" w:rsidP="00B92772">
      <w:pPr>
        <w:spacing w:after="0"/>
        <w:ind w:left="283" w:right="0" w:firstLine="0"/>
      </w:pPr>
      <w:r w:rsidRPr="00F701CB">
        <w:t xml:space="preserve">Los </w:t>
      </w:r>
      <w:r w:rsidRPr="00F701CB">
        <w:rPr>
          <w:u w:val="single"/>
        </w:rPr>
        <w:t>aportes por identificar se reportan en el mes que fueron identificados</w:t>
      </w:r>
      <w:r w:rsidRPr="00F701CB">
        <w:t xml:space="preserve"> (aunque se sabe que contablemente en las sociedades fiduciarias entran en el mes que se realizó el aporte).</w:t>
      </w:r>
    </w:p>
    <w:p w14:paraId="50E12D35" w14:textId="77777777" w:rsidR="00B92772" w:rsidRPr="00F701CB" w:rsidRDefault="00B92772" w:rsidP="00B92772">
      <w:pPr>
        <w:spacing w:after="0"/>
        <w:ind w:left="283" w:right="0" w:firstLine="0"/>
      </w:pPr>
    </w:p>
    <w:p w14:paraId="1BC49CA8" w14:textId="77777777" w:rsidR="00C46DFD" w:rsidRPr="00F701CB" w:rsidRDefault="00540B51" w:rsidP="00501D12">
      <w:pPr>
        <w:numPr>
          <w:ilvl w:val="0"/>
          <w:numId w:val="4"/>
        </w:numPr>
        <w:spacing w:after="0"/>
        <w:ind w:right="0" w:hanging="283"/>
      </w:pPr>
      <w:r w:rsidRPr="00F701CB">
        <w:rPr>
          <w:b/>
        </w:rPr>
        <w:t xml:space="preserve">Columna 8 - </w:t>
      </w:r>
      <w:r w:rsidR="00C46DFD" w:rsidRPr="00F701CB">
        <w:rPr>
          <w:b/>
        </w:rPr>
        <w:t>Salidas desde el fondo</w:t>
      </w:r>
      <w:r w:rsidR="00802EF6" w:rsidRPr="00F701CB">
        <w:rPr>
          <w:b/>
        </w:rPr>
        <w:t xml:space="preserve"> o cuenta</w:t>
      </w:r>
      <w:r w:rsidR="00C46DFD" w:rsidRPr="00F701CB">
        <w:rPr>
          <w:b/>
        </w:rPr>
        <w:t xml:space="preserve"> individual:</w:t>
      </w:r>
      <w:r w:rsidR="00C46DFD" w:rsidRPr="00F701CB">
        <w:t xml:space="preserve"> es la suma de todos los movimientos débito del fondo o cuenta individual durante todo el mes de reporte, como por ejemplo los retiros. Es decir, es la suma de todos los flujos desde el producto financiero reportado que tenga como destinatario al titular del producto y/o a un tercero.</w:t>
      </w:r>
      <w:r w:rsidR="00C46DFD" w:rsidRPr="00F701CB">
        <w:rPr>
          <w:b/>
        </w:rPr>
        <w:t xml:space="preserve"> </w:t>
      </w:r>
      <w:r w:rsidR="00C46DFD" w:rsidRPr="00F701CB">
        <w:t>Este valor debe reportarse en pesos corrientes colombianos. Si no hubo salidas, el valor a ingresar es “0”, no vacío.</w:t>
      </w:r>
    </w:p>
    <w:p w14:paraId="35662BE6" w14:textId="77777777" w:rsidR="00501D12" w:rsidRPr="00F701CB" w:rsidRDefault="00501D12" w:rsidP="00501D12">
      <w:pPr>
        <w:spacing w:after="0"/>
        <w:ind w:left="283" w:right="0" w:firstLine="0"/>
      </w:pPr>
    </w:p>
    <w:p w14:paraId="60BA8F34" w14:textId="77777777" w:rsidR="00C46DFD" w:rsidRPr="00F701CB" w:rsidRDefault="00540B51" w:rsidP="00540B51">
      <w:pPr>
        <w:numPr>
          <w:ilvl w:val="0"/>
          <w:numId w:val="4"/>
        </w:numPr>
        <w:spacing w:after="0"/>
        <w:ind w:left="293" w:right="0" w:hanging="283"/>
      </w:pPr>
      <w:r w:rsidRPr="00F701CB">
        <w:rPr>
          <w:b/>
        </w:rPr>
        <w:t xml:space="preserve">Columna 9 - </w:t>
      </w:r>
      <w:r w:rsidR="00C46DFD" w:rsidRPr="00F701CB">
        <w:rPr>
          <w:b/>
        </w:rPr>
        <w:t>Saldo del fondo</w:t>
      </w:r>
      <w:r w:rsidR="00802EF6" w:rsidRPr="00F701CB">
        <w:rPr>
          <w:b/>
        </w:rPr>
        <w:t xml:space="preserve"> o cuenta</w:t>
      </w:r>
      <w:r w:rsidR="00C46DFD" w:rsidRPr="00F701CB">
        <w:rPr>
          <w:b/>
        </w:rPr>
        <w:t xml:space="preserve"> individual: </w:t>
      </w:r>
      <w:r w:rsidR="00C46DFD" w:rsidRPr="00F701CB">
        <w:t xml:space="preserve">es igual al saldo del </w:t>
      </w:r>
      <w:r w:rsidR="00F864C4" w:rsidRPr="00F701CB">
        <w:t xml:space="preserve">fondo </w:t>
      </w:r>
      <w:r w:rsidR="00C46DFD" w:rsidRPr="00F701CB">
        <w:t>o cuenta individual al cierre del mes anterior (cierre contable). Este valor debe reportarse en pesos corrientes colombianos.</w:t>
      </w:r>
    </w:p>
    <w:p w14:paraId="7014A43D" w14:textId="77777777" w:rsidR="00540B51" w:rsidRPr="00F701CB" w:rsidRDefault="00540B51" w:rsidP="00540B51">
      <w:pPr>
        <w:spacing w:after="0" w:line="259" w:lineRule="auto"/>
        <w:ind w:left="283" w:right="0" w:firstLine="0"/>
      </w:pPr>
    </w:p>
    <w:p w14:paraId="62EDBD02" w14:textId="77777777" w:rsidR="00C46DFD" w:rsidRPr="00F701CB" w:rsidRDefault="00C46DFD" w:rsidP="00540B51">
      <w:pPr>
        <w:spacing w:after="0" w:line="259" w:lineRule="auto"/>
        <w:ind w:left="283" w:right="0" w:firstLine="0"/>
      </w:pPr>
      <w:r w:rsidRPr="00F701CB">
        <w:t>Este valor debe reportarse en pesos corrientes colombianos. Si el saldo es cero, el valor a ingresar es “0”, no vacío.</w:t>
      </w:r>
    </w:p>
    <w:p w14:paraId="5578D183" w14:textId="77777777" w:rsidR="00C46DFD" w:rsidRPr="00F701CB" w:rsidRDefault="00C46DFD" w:rsidP="00C46DFD">
      <w:pPr>
        <w:spacing w:after="12" w:line="259" w:lineRule="auto"/>
        <w:ind w:right="0"/>
      </w:pPr>
    </w:p>
    <w:p w14:paraId="170A7BFD" w14:textId="77777777" w:rsidR="00C46DFD" w:rsidRPr="00F701CB" w:rsidRDefault="00C46DFD" w:rsidP="00C46DFD">
      <w:pPr>
        <w:ind w:right="0"/>
      </w:pPr>
      <w:r w:rsidRPr="00F701CB">
        <w:rPr>
          <w:u w:val="single"/>
        </w:rPr>
        <w:t>La longitud y el formato</w:t>
      </w:r>
      <w:r w:rsidRPr="00F701CB">
        <w:t xml:space="preserve"> que debe tener cada uno de los anteriores campos descritos es la siguiente:</w:t>
      </w:r>
    </w:p>
    <w:p w14:paraId="084353E2" w14:textId="77777777" w:rsidR="00C46DFD" w:rsidRPr="00F701CB" w:rsidRDefault="008F1B6D" w:rsidP="008F1B6D">
      <w:pPr>
        <w:pStyle w:val="Descripcin"/>
      </w:pPr>
      <w:bookmarkStart w:id="42" w:name="_Toc8824180"/>
      <w:r w:rsidRPr="00F701CB">
        <w:t xml:space="preserve">Cuadro </w:t>
      </w:r>
      <w:r w:rsidR="002007D2">
        <w:rPr>
          <w:noProof/>
        </w:rPr>
        <w:fldChar w:fldCharType="begin"/>
      </w:r>
      <w:r w:rsidR="002007D2">
        <w:rPr>
          <w:noProof/>
        </w:rPr>
        <w:instrText xml:space="preserve"> SEQ Cuadro \* ARABIC </w:instrText>
      </w:r>
      <w:r w:rsidR="002007D2">
        <w:rPr>
          <w:noProof/>
        </w:rPr>
        <w:fldChar w:fldCharType="separate"/>
      </w:r>
      <w:r w:rsidR="00E4491E">
        <w:rPr>
          <w:noProof/>
        </w:rPr>
        <w:t>9</w:t>
      </w:r>
      <w:r w:rsidR="002007D2">
        <w:rPr>
          <w:noProof/>
        </w:rPr>
        <w:fldChar w:fldCharType="end"/>
      </w:r>
      <w:r w:rsidR="00C46DFD" w:rsidRPr="00F701CB">
        <w:t xml:space="preserve">. Cuerpo del </w:t>
      </w:r>
      <w:r w:rsidR="00B64A6B" w:rsidRPr="00F701CB">
        <w:t xml:space="preserve">Archivo 1 del </w:t>
      </w:r>
      <w:r w:rsidR="00C46DFD" w:rsidRPr="00F701CB">
        <w:t>Reporte de Fondos</w:t>
      </w:r>
      <w:bookmarkEnd w:id="42"/>
    </w:p>
    <w:tbl>
      <w:tblPr>
        <w:tblW w:w="8787" w:type="dxa"/>
        <w:tblCellMar>
          <w:left w:w="70" w:type="dxa"/>
          <w:right w:w="70" w:type="dxa"/>
        </w:tblCellMar>
        <w:tblLook w:val="04A0" w:firstRow="1" w:lastRow="0" w:firstColumn="1" w:lastColumn="0" w:noHBand="0" w:noVBand="1"/>
      </w:tblPr>
      <w:tblGrid>
        <w:gridCol w:w="425"/>
        <w:gridCol w:w="985"/>
        <w:gridCol w:w="843"/>
        <w:gridCol w:w="845"/>
        <w:gridCol w:w="844"/>
        <w:gridCol w:w="1074"/>
        <w:gridCol w:w="2797"/>
        <w:gridCol w:w="974"/>
      </w:tblGrid>
      <w:tr w:rsidR="00215C81" w:rsidRPr="00F701CB" w14:paraId="3E948ED7" w14:textId="77777777" w:rsidTr="003B7E00">
        <w:trPr>
          <w:trHeight w:val="246"/>
          <w:tblHeader/>
        </w:trPr>
        <w:tc>
          <w:tcPr>
            <w:tcW w:w="42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9F5B6B5" w14:textId="77777777" w:rsidR="004F13F1" w:rsidRPr="00F701CB" w:rsidRDefault="004F13F1" w:rsidP="004F13F1">
            <w:pPr>
              <w:spacing w:after="0" w:line="240" w:lineRule="auto"/>
              <w:ind w:left="0" w:right="0" w:firstLine="0"/>
              <w:jc w:val="center"/>
              <w:rPr>
                <w:rFonts w:eastAsia="Times New Roman"/>
                <w:b/>
                <w:bCs/>
                <w:sz w:val="16"/>
                <w:szCs w:val="16"/>
              </w:rPr>
            </w:pPr>
            <w:r w:rsidRPr="00F701CB">
              <w:rPr>
                <w:rFonts w:eastAsia="Times New Roman"/>
                <w:b/>
                <w:bCs/>
                <w:sz w:val="16"/>
                <w:szCs w:val="16"/>
              </w:rPr>
              <w:t>No.</w:t>
            </w:r>
          </w:p>
        </w:tc>
        <w:tc>
          <w:tcPr>
            <w:tcW w:w="978" w:type="dxa"/>
            <w:tcBorders>
              <w:top w:val="single" w:sz="4" w:space="0" w:color="auto"/>
              <w:left w:val="nil"/>
              <w:bottom w:val="single" w:sz="4" w:space="0" w:color="auto"/>
              <w:right w:val="single" w:sz="4" w:space="0" w:color="auto"/>
            </w:tcBorders>
            <w:shd w:val="clear" w:color="auto" w:fill="auto"/>
            <w:vAlign w:val="center"/>
            <w:hideMark/>
          </w:tcPr>
          <w:p w14:paraId="026EFAAD" w14:textId="77777777" w:rsidR="004F13F1" w:rsidRPr="00F701CB" w:rsidRDefault="004F13F1" w:rsidP="004F13F1">
            <w:pPr>
              <w:spacing w:after="0" w:line="240" w:lineRule="auto"/>
              <w:ind w:left="0" w:right="0" w:firstLine="0"/>
              <w:jc w:val="center"/>
              <w:rPr>
                <w:rFonts w:eastAsia="Times New Roman"/>
                <w:b/>
                <w:bCs/>
                <w:sz w:val="16"/>
                <w:szCs w:val="16"/>
              </w:rPr>
            </w:pPr>
            <w:r w:rsidRPr="00F701CB">
              <w:rPr>
                <w:rFonts w:eastAsia="Times New Roman"/>
                <w:b/>
                <w:bCs/>
                <w:sz w:val="16"/>
                <w:szCs w:val="16"/>
              </w:rPr>
              <w:t>Campo</w:t>
            </w:r>
          </w:p>
        </w:tc>
        <w:tc>
          <w:tcPr>
            <w:tcW w:w="843" w:type="dxa"/>
            <w:tcBorders>
              <w:top w:val="single" w:sz="4" w:space="0" w:color="auto"/>
              <w:left w:val="nil"/>
              <w:bottom w:val="single" w:sz="4" w:space="0" w:color="auto"/>
              <w:right w:val="single" w:sz="4" w:space="0" w:color="auto"/>
            </w:tcBorders>
            <w:shd w:val="clear" w:color="auto" w:fill="auto"/>
            <w:vAlign w:val="center"/>
            <w:hideMark/>
          </w:tcPr>
          <w:p w14:paraId="769365CF" w14:textId="77777777" w:rsidR="004F13F1" w:rsidRPr="00F701CB" w:rsidRDefault="004F13F1" w:rsidP="004F13F1">
            <w:pPr>
              <w:spacing w:after="0" w:line="240" w:lineRule="auto"/>
              <w:ind w:left="0" w:right="0" w:firstLine="0"/>
              <w:jc w:val="center"/>
              <w:rPr>
                <w:rFonts w:eastAsia="Times New Roman"/>
                <w:b/>
                <w:bCs/>
                <w:sz w:val="16"/>
                <w:szCs w:val="16"/>
              </w:rPr>
            </w:pPr>
            <w:r w:rsidRPr="00F701CB">
              <w:rPr>
                <w:rFonts w:eastAsia="Times New Roman"/>
                <w:b/>
                <w:bCs/>
                <w:sz w:val="16"/>
                <w:szCs w:val="16"/>
              </w:rPr>
              <w:t>Posición Inicial</w:t>
            </w:r>
          </w:p>
        </w:tc>
        <w:tc>
          <w:tcPr>
            <w:tcW w:w="845" w:type="dxa"/>
            <w:tcBorders>
              <w:top w:val="single" w:sz="4" w:space="0" w:color="auto"/>
              <w:left w:val="nil"/>
              <w:bottom w:val="single" w:sz="4" w:space="0" w:color="auto"/>
              <w:right w:val="single" w:sz="4" w:space="0" w:color="auto"/>
            </w:tcBorders>
            <w:shd w:val="clear" w:color="auto" w:fill="auto"/>
            <w:vAlign w:val="center"/>
            <w:hideMark/>
          </w:tcPr>
          <w:p w14:paraId="0FB5A16D" w14:textId="77777777" w:rsidR="004F13F1" w:rsidRPr="00F701CB" w:rsidRDefault="004F13F1" w:rsidP="004F13F1">
            <w:pPr>
              <w:spacing w:after="0" w:line="240" w:lineRule="auto"/>
              <w:ind w:left="0" w:right="0" w:firstLine="0"/>
              <w:jc w:val="center"/>
              <w:rPr>
                <w:rFonts w:eastAsia="Times New Roman"/>
                <w:b/>
                <w:bCs/>
                <w:sz w:val="16"/>
                <w:szCs w:val="16"/>
              </w:rPr>
            </w:pPr>
            <w:r w:rsidRPr="00F701CB">
              <w:rPr>
                <w:rFonts w:eastAsia="Times New Roman"/>
                <w:b/>
                <w:bCs/>
                <w:sz w:val="16"/>
                <w:szCs w:val="16"/>
              </w:rPr>
              <w:t>Posición Final</w:t>
            </w:r>
          </w:p>
        </w:tc>
        <w:tc>
          <w:tcPr>
            <w:tcW w:w="844" w:type="dxa"/>
            <w:tcBorders>
              <w:top w:val="single" w:sz="4" w:space="0" w:color="auto"/>
              <w:left w:val="nil"/>
              <w:bottom w:val="single" w:sz="4" w:space="0" w:color="auto"/>
              <w:right w:val="single" w:sz="4" w:space="0" w:color="auto"/>
            </w:tcBorders>
            <w:shd w:val="clear" w:color="auto" w:fill="auto"/>
            <w:vAlign w:val="center"/>
            <w:hideMark/>
          </w:tcPr>
          <w:p w14:paraId="45FE9A4E" w14:textId="77777777" w:rsidR="004F13F1" w:rsidRPr="00F701CB" w:rsidRDefault="004F13F1" w:rsidP="004F13F1">
            <w:pPr>
              <w:spacing w:after="0" w:line="240" w:lineRule="auto"/>
              <w:ind w:left="0" w:right="0" w:firstLine="0"/>
              <w:jc w:val="center"/>
              <w:rPr>
                <w:rFonts w:eastAsia="Times New Roman"/>
                <w:b/>
                <w:bCs/>
                <w:sz w:val="16"/>
                <w:szCs w:val="16"/>
              </w:rPr>
            </w:pPr>
            <w:r w:rsidRPr="00F701CB">
              <w:rPr>
                <w:rFonts w:eastAsia="Times New Roman"/>
                <w:b/>
                <w:bCs/>
                <w:sz w:val="16"/>
                <w:szCs w:val="16"/>
              </w:rPr>
              <w:t>Longitud</w:t>
            </w:r>
          </w:p>
        </w:tc>
        <w:tc>
          <w:tcPr>
            <w:tcW w:w="1066" w:type="dxa"/>
            <w:tcBorders>
              <w:top w:val="single" w:sz="4" w:space="0" w:color="auto"/>
              <w:left w:val="nil"/>
              <w:bottom w:val="single" w:sz="4" w:space="0" w:color="auto"/>
              <w:right w:val="single" w:sz="4" w:space="0" w:color="auto"/>
            </w:tcBorders>
            <w:shd w:val="clear" w:color="auto" w:fill="auto"/>
            <w:vAlign w:val="center"/>
            <w:hideMark/>
          </w:tcPr>
          <w:p w14:paraId="537275A8" w14:textId="77777777" w:rsidR="004F13F1" w:rsidRPr="00F701CB" w:rsidRDefault="004F13F1" w:rsidP="004F13F1">
            <w:pPr>
              <w:spacing w:after="0" w:line="240" w:lineRule="auto"/>
              <w:ind w:left="0" w:right="0" w:firstLine="0"/>
              <w:jc w:val="center"/>
              <w:rPr>
                <w:rFonts w:eastAsia="Times New Roman"/>
                <w:b/>
                <w:bCs/>
                <w:sz w:val="16"/>
                <w:szCs w:val="16"/>
              </w:rPr>
            </w:pPr>
            <w:r w:rsidRPr="00F701CB">
              <w:rPr>
                <w:rFonts w:eastAsia="Times New Roman"/>
                <w:b/>
                <w:bCs/>
                <w:sz w:val="16"/>
                <w:szCs w:val="16"/>
              </w:rPr>
              <w:t>Formato</w:t>
            </w:r>
          </w:p>
        </w:tc>
        <w:tc>
          <w:tcPr>
            <w:tcW w:w="2811" w:type="dxa"/>
            <w:tcBorders>
              <w:top w:val="single" w:sz="4" w:space="0" w:color="auto"/>
              <w:left w:val="nil"/>
              <w:bottom w:val="single" w:sz="4" w:space="0" w:color="auto"/>
              <w:right w:val="single" w:sz="4" w:space="0" w:color="auto"/>
            </w:tcBorders>
            <w:shd w:val="clear" w:color="auto" w:fill="auto"/>
            <w:vAlign w:val="center"/>
            <w:hideMark/>
          </w:tcPr>
          <w:p w14:paraId="69188745" w14:textId="77777777" w:rsidR="004F13F1" w:rsidRPr="00F701CB" w:rsidRDefault="004F13F1" w:rsidP="004F13F1">
            <w:pPr>
              <w:spacing w:after="0" w:line="240" w:lineRule="auto"/>
              <w:ind w:left="0" w:right="0" w:firstLine="0"/>
              <w:jc w:val="center"/>
              <w:rPr>
                <w:rFonts w:eastAsia="Times New Roman"/>
                <w:b/>
                <w:bCs/>
                <w:sz w:val="16"/>
                <w:szCs w:val="16"/>
              </w:rPr>
            </w:pPr>
            <w:r w:rsidRPr="00F701CB">
              <w:rPr>
                <w:rFonts w:eastAsia="Times New Roman"/>
                <w:b/>
                <w:bCs/>
                <w:sz w:val="16"/>
                <w:szCs w:val="16"/>
              </w:rPr>
              <w:t>Contenido</w:t>
            </w:r>
          </w:p>
        </w:tc>
        <w:tc>
          <w:tcPr>
            <w:tcW w:w="974" w:type="dxa"/>
            <w:tcBorders>
              <w:top w:val="single" w:sz="4" w:space="0" w:color="auto"/>
              <w:left w:val="nil"/>
              <w:bottom w:val="single" w:sz="4" w:space="0" w:color="auto"/>
              <w:right w:val="single" w:sz="4" w:space="0" w:color="auto"/>
            </w:tcBorders>
            <w:shd w:val="clear" w:color="auto" w:fill="auto"/>
            <w:vAlign w:val="center"/>
            <w:hideMark/>
          </w:tcPr>
          <w:p w14:paraId="6D0A48B7" w14:textId="77777777" w:rsidR="004F13F1" w:rsidRPr="00F701CB" w:rsidRDefault="004F13F1" w:rsidP="004F13F1">
            <w:pPr>
              <w:spacing w:after="0" w:line="240" w:lineRule="auto"/>
              <w:ind w:left="0" w:right="0" w:firstLine="0"/>
              <w:jc w:val="center"/>
              <w:rPr>
                <w:rFonts w:eastAsia="Times New Roman"/>
                <w:b/>
                <w:bCs/>
                <w:sz w:val="16"/>
                <w:szCs w:val="16"/>
              </w:rPr>
            </w:pPr>
            <w:r w:rsidRPr="00F701CB">
              <w:rPr>
                <w:rFonts w:eastAsia="Times New Roman"/>
                <w:b/>
                <w:bCs/>
                <w:sz w:val="16"/>
                <w:szCs w:val="16"/>
              </w:rPr>
              <w:t>Campo obligatorio</w:t>
            </w:r>
          </w:p>
        </w:tc>
      </w:tr>
      <w:tr w:rsidR="00215C81" w:rsidRPr="00F701CB" w14:paraId="7E1F4EB5" w14:textId="77777777" w:rsidTr="00215C81">
        <w:trPr>
          <w:trHeight w:val="370"/>
        </w:trPr>
        <w:tc>
          <w:tcPr>
            <w:tcW w:w="426" w:type="dxa"/>
            <w:tcBorders>
              <w:top w:val="nil"/>
              <w:left w:val="single" w:sz="4" w:space="0" w:color="auto"/>
              <w:bottom w:val="single" w:sz="4" w:space="0" w:color="auto"/>
              <w:right w:val="single" w:sz="4" w:space="0" w:color="auto"/>
            </w:tcBorders>
            <w:shd w:val="clear" w:color="auto" w:fill="auto"/>
            <w:vAlign w:val="center"/>
            <w:hideMark/>
          </w:tcPr>
          <w:p w14:paraId="64389968" w14:textId="77777777" w:rsidR="004F13F1" w:rsidRPr="00F701CB" w:rsidRDefault="004F13F1" w:rsidP="004F13F1">
            <w:pPr>
              <w:spacing w:after="0" w:line="240" w:lineRule="auto"/>
              <w:ind w:left="0" w:right="0" w:firstLine="0"/>
              <w:jc w:val="center"/>
              <w:rPr>
                <w:rFonts w:eastAsia="Times New Roman"/>
                <w:sz w:val="16"/>
                <w:szCs w:val="16"/>
              </w:rPr>
            </w:pPr>
            <w:r w:rsidRPr="00F701CB">
              <w:rPr>
                <w:rFonts w:eastAsia="Times New Roman"/>
                <w:sz w:val="16"/>
                <w:szCs w:val="16"/>
              </w:rPr>
              <w:t>1</w:t>
            </w:r>
          </w:p>
        </w:tc>
        <w:tc>
          <w:tcPr>
            <w:tcW w:w="978" w:type="dxa"/>
            <w:tcBorders>
              <w:top w:val="nil"/>
              <w:left w:val="nil"/>
              <w:bottom w:val="single" w:sz="4" w:space="0" w:color="auto"/>
              <w:right w:val="single" w:sz="4" w:space="0" w:color="auto"/>
            </w:tcBorders>
            <w:shd w:val="clear" w:color="auto" w:fill="auto"/>
            <w:vAlign w:val="center"/>
            <w:hideMark/>
          </w:tcPr>
          <w:p w14:paraId="6A6219AC" w14:textId="77777777" w:rsidR="004F13F1" w:rsidRPr="00F701CB" w:rsidRDefault="004F13F1" w:rsidP="004F13F1">
            <w:pPr>
              <w:spacing w:after="0" w:line="240" w:lineRule="auto"/>
              <w:ind w:left="0" w:right="0" w:firstLine="0"/>
              <w:jc w:val="center"/>
              <w:rPr>
                <w:rFonts w:eastAsia="Times New Roman"/>
                <w:sz w:val="16"/>
                <w:szCs w:val="16"/>
              </w:rPr>
            </w:pPr>
            <w:r w:rsidRPr="00F701CB">
              <w:rPr>
                <w:rFonts w:eastAsia="Times New Roman"/>
                <w:sz w:val="16"/>
                <w:szCs w:val="16"/>
              </w:rPr>
              <w:t>Número consecutivo de registro</w:t>
            </w:r>
          </w:p>
        </w:tc>
        <w:tc>
          <w:tcPr>
            <w:tcW w:w="843" w:type="dxa"/>
            <w:tcBorders>
              <w:top w:val="nil"/>
              <w:left w:val="nil"/>
              <w:bottom w:val="single" w:sz="4" w:space="0" w:color="auto"/>
              <w:right w:val="single" w:sz="4" w:space="0" w:color="auto"/>
            </w:tcBorders>
            <w:shd w:val="clear" w:color="auto" w:fill="auto"/>
            <w:vAlign w:val="center"/>
            <w:hideMark/>
          </w:tcPr>
          <w:p w14:paraId="507FD518" w14:textId="77777777" w:rsidR="004F13F1" w:rsidRPr="00F701CB" w:rsidRDefault="004F13F1" w:rsidP="004F13F1">
            <w:pPr>
              <w:spacing w:after="0" w:line="240" w:lineRule="auto"/>
              <w:ind w:left="0" w:right="0" w:firstLine="0"/>
              <w:jc w:val="center"/>
              <w:rPr>
                <w:rFonts w:eastAsia="Times New Roman"/>
                <w:sz w:val="16"/>
                <w:szCs w:val="16"/>
              </w:rPr>
            </w:pPr>
            <w:r w:rsidRPr="00F701CB">
              <w:rPr>
                <w:rFonts w:eastAsia="Times New Roman"/>
                <w:sz w:val="16"/>
                <w:szCs w:val="16"/>
              </w:rPr>
              <w:t>1</w:t>
            </w:r>
          </w:p>
        </w:tc>
        <w:tc>
          <w:tcPr>
            <w:tcW w:w="845" w:type="dxa"/>
            <w:tcBorders>
              <w:top w:val="nil"/>
              <w:left w:val="nil"/>
              <w:bottom w:val="single" w:sz="4" w:space="0" w:color="auto"/>
              <w:right w:val="single" w:sz="4" w:space="0" w:color="auto"/>
            </w:tcBorders>
            <w:shd w:val="clear" w:color="auto" w:fill="auto"/>
            <w:vAlign w:val="center"/>
            <w:hideMark/>
          </w:tcPr>
          <w:p w14:paraId="531ECBFD" w14:textId="77777777" w:rsidR="004F13F1" w:rsidRPr="00F701CB" w:rsidRDefault="004F13F1" w:rsidP="004F13F1">
            <w:pPr>
              <w:spacing w:after="0" w:line="240" w:lineRule="auto"/>
              <w:ind w:left="0" w:right="0" w:firstLine="0"/>
              <w:jc w:val="center"/>
              <w:rPr>
                <w:rFonts w:eastAsia="Times New Roman"/>
                <w:sz w:val="16"/>
                <w:szCs w:val="16"/>
              </w:rPr>
            </w:pPr>
            <w:r w:rsidRPr="00F701CB">
              <w:rPr>
                <w:rFonts w:eastAsia="Times New Roman"/>
                <w:sz w:val="16"/>
                <w:szCs w:val="16"/>
              </w:rPr>
              <w:t>10</w:t>
            </w:r>
          </w:p>
        </w:tc>
        <w:tc>
          <w:tcPr>
            <w:tcW w:w="844" w:type="dxa"/>
            <w:tcBorders>
              <w:top w:val="nil"/>
              <w:left w:val="nil"/>
              <w:bottom w:val="single" w:sz="4" w:space="0" w:color="auto"/>
              <w:right w:val="single" w:sz="4" w:space="0" w:color="auto"/>
            </w:tcBorders>
            <w:shd w:val="clear" w:color="auto" w:fill="auto"/>
            <w:vAlign w:val="center"/>
            <w:hideMark/>
          </w:tcPr>
          <w:p w14:paraId="5F8493AE" w14:textId="77777777" w:rsidR="004F13F1" w:rsidRPr="00F701CB" w:rsidRDefault="004F13F1" w:rsidP="004F13F1">
            <w:pPr>
              <w:spacing w:after="0" w:line="240" w:lineRule="auto"/>
              <w:ind w:left="0" w:right="0" w:firstLine="0"/>
              <w:jc w:val="center"/>
              <w:rPr>
                <w:rFonts w:eastAsia="Times New Roman"/>
                <w:sz w:val="16"/>
                <w:szCs w:val="16"/>
              </w:rPr>
            </w:pPr>
            <w:r w:rsidRPr="00F701CB">
              <w:rPr>
                <w:rFonts w:eastAsia="Times New Roman"/>
                <w:sz w:val="16"/>
                <w:szCs w:val="16"/>
              </w:rPr>
              <w:t>10</w:t>
            </w:r>
          </w:p>
        </w:tc>
        <w:tc>
          <w:tcPr>
            <w:tcW w:w="1066" w:type="dxa"/>
            <w:tcBorders>
              <w:top w:val="nil"/>
              <w:left w:val="nil"/>
              <w:bottom w:val="single" w:sz="4" w:space="0" w:color="auto"/>
              <w:right w:val="single" w:sz="4" w:space="0" w:color="auto"/>
            </w:tcBorders>
            <w:shd w:val="clear" w:color="auto" w:fill="auto"/>
            <w:vAlign w:val="center"/>
            <w:hideMark/>
          </w:tcPr>
          <w:p w14:paraId="7C227431" w14:textId="77777777" w:rsidR="004F13F1" w:rsidRPr="00F701CB" w:rsidRDefault="004F13F1" w:rsidP="004F13F1">
            <w:pPr>
              <w:spacing w:after="0" w:line="240" w:lineRule="auto"/>
              <w:ind w:left="0" w:right="0" w:firstLine="0"/>
              <w:jc w:val="center"/>
              <w:rPr>
                <w:rFonts w:eastAsia="Times New Roman"/>
                <w:sz w:val="16"/>
                <w:szCs w:val="16"/>
              </w:rPr>
            </w:pPr>
            <w:r w:rsidRPr="00F701CB">
              <w:rPr>
                <w:rFonts w:eastAsia="Times New Roman"/>
                <w:sz w:val="16"/>
                <w:szCs w:val="16"/>
              </w:rPr>
              <w:t>Numérico</w:t>
            </w:r>
          </w:p>
        </w:tc>
        <w:tc>
          <w:tcPr>
            <w:tcW w:w="2811" w:type="dxa"/>
            <w:tcBorders>
              <w:top w:val="nil"/>
              <w:left w:val="nil"/>
              <w:bottom w:val="single" w:sz="4" w:space="0" w:color="auto"/>
              <w:right w:val="single" w:sz="4" w:space="0" w:color="auto"/>
            </w:tcBorders>
            <w:shd w:val="clear" w:color="auto" w:fill="auto"/>
            <w:vAlign w:val="center"/>
            <w:hideMark/>
          </w:tcPr>
          <w:p w14:paraId="50D070EA" w14:textId="77777777" w:rsidR="004F13F1" w:rsidRPr="00F701CB" w:rsidRDefault="004F13F1" w:rsidP="004F13F1">
            <w:pPr>
              <w:spacing w:after="0" w:line="240" w:lineRule="auto"/>
              <w:ind w:left="0" w:right="0" w:firstLine="0"/>
              <w:jc w:val="left"/>
              <w:rPr>
                <w:rFonts w:eastAsia="Times New Roman"/>
                <w:sz w:val="16"/>
                <w:szCs w:val="16"/>
              </w:rPr>
            </w:pPr>
            <w:r w:rsidRPr="00F701CB">
              <w:rPr>
                <w:rFonts w:eastAsia="Times New Roman"/>
                <w:sz w:val="16"/>
                <w:szCs w:val="16"/>
              </w:rPr>
              <w:t>-Inicia en 1.</w:t>
            </w:r>
            <w:r w:rsidRPr="00F701CB">
              <w:rPr>
                <w:rFonts w:eastAsia="Times New Roman"/>
                <w:sz w:val="16"/>
                <w:szCs w:val="16"/>
              </w:rPr>
              <w:br/>
              <w:t>-No se puede repetir.</w:t>
            </w:r>
            <w:r w:rsidRPr="00F701CB">
              <w:rPr>
                <w:rFonts w:eastAsia="Times New Roman"/>
                <w:sz w:val="16"/>
                <w:szCs w:val="16"/>
              </w:rPr>
              <w:br/>
              <w:t>-Alineado a la derecha.</w:t>
            </w:r>
          </w:p>
        </w:tc>
        <w:tc>
          <w:tcPr>
            <w:tcW w:w="974" w:type="dxa"/>
            <w:tcBorders>
              <w:top w:val="nil"/>
              <w:left w:val="nil"/>
              <w:bottom w:val="single" w:sz="4" w:space="0" w:color="auto"/>
              <w:right w:val="single" w:sz="4" w:space="0" w:color="auto"/>
            </w:tcBorders>
            <w:shd w:val="clear" w:color="auto" w:fill="auto"/>
            <w:vAlign w:val="center"/>
            <w:hideMark/>
          </w:tcPr>
          <w:p w14:paraId="67889740" w14:textId="77777777" w:rsidR="004F13F1" w:rsidRPr="00F701CB" w:rsidRDefault="004F13F1" w:rsidP="004F13F1">
            <w:pPr>
              <w:spacing w:after="0" w:line="240" w:lineRule="auto"/>
              <w:ind w:left="0" w:right="0" w:firstLine="0"/>
              <w:jc w:val="center"/>
              <w:rPr>
                <w:rFonts w:eastAsia="Times New Roman"/>
                <w:sz w:val="16"/>
                <w:szCs w:val="16"/>
              </w:rPr>
            </w:pPr>
            <w:r w:rsidRPr="00F701CB">
              <w:rPr>
                <w:rFonts w:eastAsia="Times New Roman"/>
                <w:sz w:val="16"/>
                <w:szCs w:val="16"/>
              </w:rPr>
              <w:t>Sí</w:t>
            </w:r>
          </w:p>
        </w:tc>
      </w:tr>
      <w:tr w:rsidR="00215C81" w:rsidRPr="00F701CB" w14:paraId="068E9CD7" w14:textId="77777777" w:rsidTr="00215C81">
        <w:trPr>
          <w:trHeight w:val="544"/>
        </w:trPr>
        <w:tc>
          <w:tcPr>
            <w:tcW w:w="426" w:type="dxa"/>
            <w:tcBorders>
              <w:top w:val="nil"/>
              <w:left w:val="single" w:sz="4" w:space="0" w:color="auto"/>
              <w:bottom w:val="single" w:sz="4" w:space="0" w:color="auto"/>
              <w:right w:val="single" w:sz="4" w:space="0" w:color="auto"/>
            </w:tcBorders>
            <w:shd w:val="clear" w:color="auto" w:fill="auto"/>
            <w:vAlign w:val="center"/>
            <w:hideMark/>
          </w:tcPr>
          <w:p w14:paraId="121B7B81" w14:textId="77777777" w:rsidR="004F13F1" w:rsidRPr="0037320A" w:rsidRDefault="004F13F1" w:rsidP="004F13F1">
            <w:pPr>
              <w:spacing w:after="0" w:line="240" w:lineRule="auto"/>
              <w:ind w:left="0" w:right="0" w:firstLine="0"/>
              <w:jc w:val="center"/>
              <w:rPr>
                <w:rFonts w:eastAsia="Times New Roman"/>
                <w:sz w:val="16"/>
                <w:szCs w:val="16"/>
              </w:rPr>
            </w:pPr>
            <w:r w:rsidRPr="0037320A">
              <w:rPr>
                <w:rFonts w:eastAsia="Times New Roman"/>
                <w:sz w:val="16"/>
                <w:szCs w:val="16"/>
              </w:rPr>
              <w:t>2</w:t>
            </w:r>
          </w:p>
        </w:tc>
        <w:tc>
          <w:tcPr>
            <w:tcW w:w="978" w:type="dxa"/>
            <w:tcBorders>
              <w:top w:val="nil"/>
              <w:left w:val="nil"/>
              <w:bottom w:val="single" w:sz="4" w:space="0" w:color="auto"/>
              <w:right w:val="single" w:sz="4" w:space="0" w:color="auto"/>
            </w:tcBorders>
            <w:shd w:val="clear" w:color="auto" w:fill="auto"/>
            <w:vAlign w:val="center"/>
            <w:hideMark/>
          </w:tcPr>
          <w:p w14:paraId="435DC02E" w14:textId="77777777" w:rsidR="004F13F1" w:rsidRPr="0037320A" w:rsidRDefault="004F13F1" w:rsidP="004A5D89">
            <w:pPr>
              <w:spacing w:after="0" w:line="240" w:lineRule="auto"/>
              <w:ind w:left="0" w:right="0" w:firstLine="0"/>
              <w:jc w:val="center"/>
              <w:rPr>
                <w:rFonts w:eastAsia="Times New Roman"/>
                <w:sz w:val="16"/>
                <w:szCs w:val="16"/>
              </w:rPr>
            </w:pPr>
            <w:r w:rsidRPr="0037320A">
              <w:rPr>
                <w:rFonts w:eastAsia="Times New Roman"/>
                <w:sz w:val="16"/>
                <w:szCs w:val="16"/>
              </w:rPr>
              <w:t xml:space="preserve">Número único </w:t>
            </w:r>
            <w:r w:rsidR="004A5D89" w:rsidRPr="0037320A">
              <w:rPr>
                <w:rFonts w:eastAsia="Times New Roman"/>
                <w:sz w:val="16"/>
                <w:szCs w:val="16"/>
              </w:rPr>
              <w:t>del fondo o cuenta</w:t>
            </w:r>
          </w:p>
        </w:tc>
        <w:tc>
          <w:tcPr>
            <w:tcW w:w="843" w:type="dxa"/>
            <w:tcBorders>
              <w:top w:val="nil"/>
              <w:left w:val="nil"/>
              <w:bottom w:val="single" w:sz="4" w:space="0" w:color="auto"/>
              <w:right w:val="single" w:sz="4" w:space="0" w:color="auto"/>
            </w:tcBorders>
            <w:shd w:val="clear" w:color="auto" w:fill="auto"/>
            <w:vAlign w:val="center"/>
            <w:hideMark/>
          </w:tcPr>
          <w:p w14:paraId="7EA28703" w14:textId="77777777" w:rsidR="004F13F1" w:rsidRPr="0037320A" w:rsidRDefault="004F13F1" w:rsidP="004F13F1">
            <w:pPr>
              <w:spacing w:after="0" w:line="240" w:lineRule="auto"/>
              <w:ind w:left="0" w:right="0" w:firstLine="0"/>
              <w:jc w:val="center"/>
              <w:rPr>
                <w:rFonts w:eastAsia="Times New Roman"/>
                <w:sz w:val="16"/>
                <w:szCs w:val="16"/>
              </w:rPr>
            </w:pPr>
            <w:r w:rsidRPr="0037320A">
              <w:rPr>
                <w:rFonts w:eastAsia="Times New Roman"/>
                <w:sz w:val="16"/>
                <w:szCs w:val="16"/>
              </w:rPr>
              <w:t>11</w:t>
            </w:r>
          </w:p>
        </w:tc>
        <w:tc>
          <w:tcPr>
            <w:tcW w:w="845" w:type="dxa"/>
            <w:tcBorders>
              <w:top w:val="nil"/>
              <w:left w:val="nil"/>
              <w:bottom w:val="single" w:sz="4" w:space="0" w:color="auto"/>
              <w:right w:val="single" w:sz="4" w:space="0" w:color="auto"/>
            </w:tcBorders>
            <w:shd w:val="clear" w:color="auto" w:fill="auto"/>
            <w:vAlign w:val="center"/>
            <w:hideMark/>
          </w:tcPr>
          <w:p w14:paraId="3C228A48" w14:textId="77777777" w:rsidR="004F13F1" w:rsidRPr="0037320A" w:rsidRDefault="004F13F1" w:rsidP="004F13F1">
            <w:pPr>
              <w:spacing w:after="0" w:line="240" w:lineRule="auto"/>
              <w:ind w:left="0" w:right="0" w:firstLine="0"/>
              <w:jc w:val="center"/>
              <w:rPr>
                <w:rFonts w:eastAsia="Times New Roman"/>
                <w:sz w:val="16"/>
                <w:szCs w:val="16"/>
              </w:rPr>
            </w:pPr>
            <w:r w:rsidRPr="0037320A">
              <w:rPr>
                <w:rFonts w:eastAsia="Times New Roman"/>
                <w:sz w:val="16"/>
                <w:szCs w:val="16"/>
              </w:rPr>
              <w:t>16</w:t>
            </w:r>
          </w:p>
        </w:tc>
        <w:tc>
          <w:tcPr>
            <w:tcW w:w="844" w:type="dxa"/>
            <w:tcBorders>
              <w:top w:val="nil"/>
              <w:left w:val="nil"/>
              <w:bottom w:val="single" w:sz="4" w:space="0" w:color="auto"/>
              <w:right w:val="single" w:sz="4" w:space="0" w:color="auto"/>
            </w:tcBorders>
            <w:shd w:val="clear" w:color="auto" w:fill="auto"/>
            <w:vAlign w:val="center"/>
            <w:hideMark/>
          </w:tcPr>
          <w:p w14:paraId="141FC04E" w14:textId="77777777" w:rsidR="004F13F1" w:rsidRPr="0037320A" w:rsidRDefault="004F13F1" w:rsidP="004F13F1">
            <w:pPr>
              <w:spacing w:after="0" w:line="240" w:lineRule="auto"/>
              <w:ind w:left="0" w:right="0" w:firstLine="0"/>
              <w:jc w:val="center"/>
              <w:rPr>
                <w:rFonts w:eastAsia="Times New Roman"/>
                <w:sz w:val="16"/>
                <w:szCs w:val="16"/>
              </w:rPr>
            </w:pPr>
            <w:r w:rsidRPr="0037320A">
              <w:rPr>
                <w:rFonts w:eastAsia="Times New Roman"/>
                <w:sz w:val="16"/>
                <w:szCs w:val="16"/>
              </w:rPr>
              <w:t>6</w:t>
            </w:r>
          </w:p>
        </w:tc>
        <w:tc>
          <w:tcPr>
            <w:tcW w:w="1066" w:type="dxa"/>
            <w:tcBorders>
              <w:top w:val="nil"/>
              <w:left w:val="nil"/>
              <w:bottom w:val="single" w:sz="4" w:space="0" w:color="auto"/>
              <w:right w:val="single" w:sz="4" w:space="0" w:color="auto"/>
            </w:tcBorders>
            <w:shd w:val="clear" w:color="auto" w:fill="auto"/>
            <w:vAlign w:val="center"/>
            <w:hideMark/>
          </w:tcPr>
          <w:p w14:paraId="21212324" w14:textId="77777777" w:rsidR="004F13F1" w:rsidRPr="0037320A" w:rsidRDefault="004F13F1" w:rsidP="004F13F1">
            <w:pPr>
              <w:spacing w:after="0" w:line="240" w:lineRule="auto"/>
              <w:ind w:left="0" w:right="0" w:firstLine="0"/>
              <w:jc w:val="center"/>
              <w:rPr>
                <w:rFonts w:eastAsia="Times New Roman"/>
                <w:sz w:val="16"/>
                <w:szCs w:val="16"/>
              </w:rPr>
            </w:pPr>
            <w:r w:rsidRPr="0037320A">
              <w:rPr>
                <w:rFonts w:eastAsia="Times New Roman"/>
                <w:sz w:val="16"/>
                <w:szCs w:val="16"/>
              </w:rPr>
              <w:t>Alfanumérico</w:t>
            </w:r>
          </w:p>
        </w:tc>
        <w:tc>
          <w:tcPr>
            <w:tcW w:w="2811" w:type="dxa"/>
            <w:tcBorders>
              <w:top w:val="nil"/>
              <w:left w:val="nil"/>
              <w:bottom w:val="single" w:sz="4" w:space="0" w:color="auto"/>
              <w:right w:val="single" w:sz="4" w:space="0" w:color="auto"/>
            </w:tcBorders>
            <w:shd w:val="clear" w:color="auto" w:fill="auto"/>
            <w:vAlign w:val="center"/>
            <w:hideMark/>
          </w:tcPr>
          <w:p w14:paraId="300DCAD0" w14:textId="23F85C24" w:rsidR="006A4C84" w:rsidRPr="0037320A" w:rsidRDefault="006A4C84" w:rsidP="004F13F1">
            <w:pPr>
              <w:spacing w:after="0" w:line="240" w:lineRule="auto"/>
              <w:ind w:left="0" w:right="0" w:firstLine="0"/>
              <w:jc w:val="left"/>
              <w:rPr>
                <w:rFonts w:eastAsia="Times New Roman"/>
                <w:sz w:val="16"/>
                <w:szCs w:val="16"/>
              </w:rPr>
            </w:pPr>
            <w:r w:rsidRPr="0037320A">
              <w:rPr>
                <w:rFonts w:eastAsia="Times New Roman"/>
                <w:sz w:val="16"/>
                <w:szCs w:val="16"/>
              </w:rPr>
              <w:t>-Es la llave 1.</w:t>
            </w:r>
          </w:p>
          <w:p w14:paraId="0F4DD567" w14:textId="77777777" w:rsidR="004F13F1" w:rsidRPr="0037320A" w:rsidRDefault="004F13F1" w:rsidP="004F13F1">
            <w:pPr>
              <w:spacing w:after="0" w:line="240" w:lineRule="auto"/>
              <w:ind w:left="0" w:right="0" w:firstLine="0"/>
              <w:jc w:val="left"/>
              <w:rPr>
                <w:rFonts w:eastAsia="Times New Roman"/>
                <w:sz w:val="16"/>
                <w:szCs w:val="16"/>
              </w:rPr>
            </w:pPr>
            <w:r w:rsidRPr="0037320A">
              <w:rPr>
                <w:rFonts w:eastAsia="Times New Roman"/>
                <w:sz w:val="16"/>
                <w:szCs w:val="16"/>
              </w:rPr>
              <w:t>-No incluir separadores.</w:t>
            </w:r>
            <w:r w:rsidRPr="0037320A">
              <w:rPr>
                <w:rFonts w:eastAsia="Times New Roman"/>
                <w:sz w:val="16"/>
                <w:szCs w:val="16"/>
              </w:rPr>
              <w:br/>
              <w:t>-Alineado a la izquierda.</w:t>
            </w:r>
          </w:p>
        </w:tc>
        <w:tc>
          <w:tcPr>
            <w:tcW w:w="974" w:type="dxa"/>
            <w:tcBorders>
              <w:top w:val="nil"/>
              <w:left w:val="nil"/>
              <w:bottom w:val="single" w:sz="4" w:space="0" w:color="auto"/>
              <w:right w:val="single" w:sz="4" w:space="0" w:color="auto"/>
            </w:tcBorders>
            <w:shd w:val="clear" w:color="auto" w:fill="auto"/>
            <w:vAlign w:val="center"/>
            <w:hideMark/>
          </w:tcPr>
          <w:p w14:paraId="3800822C" w14:textId="77777777" w:rsidR="004F13F1" w:rsidRPr="00F701CB" w:rsidRDefault="004F13F1" w:rsidP="004F13F1">
            <w:pPr>
              <w:spacing w:after="0" w:line="240" w:lineRule="auto"/>
              <w:ind w:left="0" w:right="0" w:firstLine="0"/>
              <w:jc w:val="center"/>
              <w:rPr>
                <w:rFonts w:eastAsia="Times New Roman"/>
                <w:sz w:val="16"/>
                <w:szCs w:val="16"/>
              </w:rPr>
            </w:pPr>
            <w:r w:rsidRPr="0037320A">
              <w:rPr>
                <w:rFonts w:eastAsia="Times New Roman"/>
                <w:sz w:val="16"/>
                <w:szCs w:val="16"/>
              </w:rPr>
              <w:t>Sí</w:t>
            </w:r>
          </w:p>
        </w:tc>
      </w:tr>
      <w:tr w:rsidR="00215C81" w:rsidRPr="00F701CB" w14:paraId="52DC1BDD" w14:textId="77777777" w:rsidTr="00215C81">
        <w:trPr>
          <w:trHeight w:val="611"/>
        </w:trPr>
        <w:tc>
          <w:tcPr>
            <w:tcW w:w="426" w:type="dxa"/>
            <w:tcBorders>
              <w:top w:val="nil"/>
              <w:left w:val="single" w:sz="4" w:space="0" w:color="auto"/>
              <w:bottom w:val="single" w:sz="4" w:space="0" w:color="auto"/>
              <w:right w:val="single" w:sz="4" w:space="0" w:color="auto"/>
            </w:tcBorders>
            <w:shd w:val="clear" w:color="auto" w:fill="auto"/>
            <w:vAlign w:val="center"/>
            <w:hideMark/>
          </w:tcPr>
          <w:p w14:paraId="2823A931" w14:textId="77777777" w:rsidR="004F13F1" w:rsidRPr="00F701CB" w:rsidRDefault="004F13F1" w:rsidP="004F13F1">
            <w:pPr>
              <w:spacing w:after="0" w:line="240" w:lineRule="auto"/>
              <w:ind w:left="0" w:right="0" w:firstLine="0"/>
              <w:jc w:val="center"/>
              <w:rPr>
                <w:rFonts w:eastAsia="Times New Roman"/>
                <w:sz w:val="16"/>
                <w:szCs w:val="16"/>
              </w:rPr>
            </w:pPr>
            <w:r w:rsidRPr="00F701CB">
              <w:rPr>
                <w:rFonts w:eastAsia="Times New Roman"/>
                <w:sz w:val="16"/>
                <w:szCs w:val="16"/>
              </w:rPr>
              <w:t>3</w:t>
            </w:r>
          </w:p>
        </w:tc>
        <w:tc>
          <w:tcPr>
            <w:tcW w:w="978" w:type="dxa"/>
            <w:tcBorders>
              <w:top w:val="nil"/>
              <w:left w:val="nil"/>
              <w:bottom w:val="single" w:sz="4" w:space="0" w:color="auto"/>
              <w:right w:val="single" w:sz="4" w:space="0" w:color="auto"/>
            </w:tcBorders>
            <w:shd w:val="clear" w:color="auto" w:fill="auto"/>
            <w:vAlign w:val="center"/>
            <w:hideMark/>
          </w:tcPr>
          <w:p w14:paraId="7B1E8268" w14:textId="7FA60868" w:rsidR="004F13F1" w:rsidRPr="00F701CB" w:rsidRDefault="004F13F1" w:rsidP="000A0AAE">
            <w:pPr>
              <w:spacing w:after="0" w:line="240" w:lineRule="auto"/>
              <w:ind w:left="0" w:right="0" w:firstLine="0"/>
              <w:jc w:val="center"/>
              <w:rPr>
                <w:rFonts w:eastAsia="Times New Roman"/>
                <w:sz w:val="16"/>
                <w:szCs w:val="16"/>
              </w:rPr>
            </w:pPr>
            <w:r w:rsidRPr="00F701CB">
              <w:rPr>
                <w:rFonts w:eastAsia="Times New Roman"/>
                <w:sz w:val="16"/>
                <w:szCs w:val="16"/>
              </w:rPr>
              <w:t xml:space="preserve">Número único del </w:t>
            </w:r>
            <w:r w:rsidR="000A0AAE" w:rsidRPr="00F701CB">
              <w:rPr>
                <w:rFonts w:eastAsia="Times New Roman"/>
                <w:sz w:val="16"/>
                <w:szCs w:val="16"/>
              </w:rPr>
              <w:t>fondo</w:t>
            </w:r>
            <w:r w:rsidR="00F34685" w:rsidRPr="00F701CB">
              <w:rPr>
                <w:rFonts w:eastAsia="Times New Roman"/>
                <w:sz w:val="16"/>
                <w:szCs w:val="16"/>
              </w:rPr>
              <w:t xml:space="preserve"> individual</w:t>
            </w:r>
            <w:r w:rsidR="004A5D89" w:rsidRPr="00F701CB">
              <w:rPr>
                <w:rFonts w:eastAsia="Times New Roman"/>
                <w:sz w:val="16"/>
                <w:szCs w:val="16"/>
              </w:rPr>
              <w:t xml:space="preserve"> o cuenta individual</w:t>
            </w:r>
          </w:p>
        </w:tc>
        <w:tc>
          <w:tcPr>
            <w:tcW w:w="843" w:type="dxa"/>
            <w:tcBorders>
              <w:top w:val="nil"/>
              <w:left w:val="nil"/>
              <w:bottom w:val="single" w:sz="4" w:space="0" w:color="auto"/>
              <w:right w:val="single" w:sz="4" w:space="0" w:color="auto"/>
            </w:tcBorders>
            <w:shd w:val="clear" w:color="auto" w:fill="auto"/>
            <w:vAlign w:val="center"/>
            <w:hideMark/>
          </w:tcPr>
          <w:p w14:paraId="5C7DC62B" w14:textId="77777777" w:rsidR="004F13F1" w:rsidRPr="00F701CB" w:rsidRDefault="004F13F1" w:rsidP="004F13F1">
            <w:pPr>
              <w:spacing w:after="0" w:line="240" w:lineRule="auto"/>
              <w:ind w:left="0" w:right="0" w:firstLine="0"/>
              <w:jc w:val="center"/>
              <w:rPr>
                <w:rFonts w:eastAsia="Times New Roman"/>
                <w:sz w:val="16"/>
                <w:szCs w:val="16"/>
              </w:rPr>
            </w:pPr>
            <w:r w:rsidRPr="00F701CB">
              <w:rPr>
                <w:rFonts w:eastAsia="Times New Roman"/>
                <w:sz w:val="16"/>
                <w:szCs w:val="16"/>
              </w:rPr>
              <w:t>17</w:t>
            </w:r>
          </w:p>
        </w:tc>
        <w:tc>
          <w:tcPr>
            <w:tcW w:w="845" w:type="dxa"/>
            <w:tcBorders>
              <w:top w:val="nil"/>
              <w:left w:val="nil"/>
              <w:bottom w:val="single" w:sz="4" w:space="0" w:color="auto"/>
              <w:right w:val="single" w:sz="4" w:space="0" w:color="auto"/>
            </w:tcBorders>
            <w:shd w:val="clear" w:color="auto" w:fill="auto"/>
            <w:vAlign w:val="center"/>
            <w:hideMark/>
          </w:tcPr>
          <w:p w14:paraId="60283929" w14:textId="77777777" w:rsidR="004F13F1" w:rsidRPr="00F701CB" w:rsidRDefault="004F13F1" w:rsidP="004F13F1">
            <w:pPr>
              <w:spacing w:after="0" w:line="240" w:lineRule="auto"/>
              <w:ind w:left="0" w:right="0" w:firstLine="0"/>
              <w:jc w:val="center"/>
              <w:rPr>
                <w:rFonts w:eastAsia="Times New Roman"/>
                <w:sz w:val="16"/>
                <w:szCs w:val="16"/>
              </w:rPr>
            </w:pPr>
            <w:r w:rsidRPr="00F701CB">
              <w:rPr>
                <w:rFonts w:eastAsia="Times New Roman"/>
                <w:sz w:val="16"/>
                <w:szCs w:val="16"/>
              </w:rPr>
              <w:t>36</w:t>
            </w:r>
          </w:p>
        </w:tc>
        <w:tc>
          <w:tcPr>
            <w:tcW w:w="844" w:type="dxa"/>
            <w:tcBorders>
              <w:top w:val="nil"/>
              <w:left w:val="nil"/>
              <w:bottom w:val="single" w:sz="4" w:space="0" w:color="auto"/>
              <w:right w:val="single" w:sz="4" w:space="0" w:color="auto"/>
            </w:tcBorders>
            <w:shd w:val="clear" w:color="auto" w:fill="auto"/>
            <w:vAlign w:val="center"/>
            <w:hideMark/>
          </w:tcPr>
          <w:p w14:paraId="0225B60F" w14:textId="77777777" w:rsidR="004F13F1" w:rsidRPr="00F701CB" w:rsidRDefault="004F13F1" w:rsidP="004F13F1">
            <w:pPr>
              <w:spacing w:after="0" w:line="240" w:lineRule="auto"/>
              <w:ind w:left="0" w:right="0" w:firstLine="0"/>
              <w:jc w:val="center"/>
              <w:rPr>
                <w:rFonts w:eastAsia="Times New Roman"/>
                <w:sz w:val="16"/>
                <w:szCs w:val="16"/>
              </w:rPr>
            </w:pPr>
            <w:r w:rsidRPr="00F701CB">
              <w:rPr>
                <w:rFonts w:eastAsia="Times New Roman"/>
                <w:sz w:val="16"/>
                <w:szCs w:val="16"/>
              </w:rPr>
              <w:t>20</w:t>
            </w:r>
          </w:p>
        </w:tc>
        <w:tc>
          <w:tcPr>
            <w:tcW w:w="1066" w:type="dxa"/>
            <w:tcBorders>
              <w:top w:val="nil"/>
              <w:left w:val="nil"/>
              <w:bottom w:val="single" w:sz="4" w:space="0" w:color="auto"/>
              <w:right w:val="single" w:sz="4" w:space="0" w:color="auto"/>
            </w:tcBorders>
            <w:shd w:val="clear" w:color="auto" w:fill="auto"/>
            <w:vAlign w:val="center"/>
            <w:hideMark/>
          </w:tcPr>
          <w:p w14:paraId="7BC620F5" w14:textId="77777777" w:rsidR="004F13F1" w:rsidRPr="00F701CB" w:rsidRDefault="004F13F1" w:rsidP="004F13F1">
            <w:pPr>
              <w:spacing w:after="0" w:line="240" w:lineRule="auto"/>
              <w:ind w:left="0" w:right="0" w:firstLine="0"/>
              <w:jc w:val="center"/>
              <w:rPr>
                <w:rFonts w:eastAsia="Times New Roman"/>
                <w:sz w:val="16"/>
                <w:szCs w:val="16"/>
              </w:rPr>
            </w:pPr>
            <w:r w:rsidRPr="00F701CB">
              <w:rPr>
                <w:rFonts w:eastAsia="Times New Roman"/>
                <w:sz w:val="16"/>
                <w:szCs w:val="16"/>
              </w:rPr>
              <w:t>Alfanumérico</w:t>
            </w:r>
          </w:p>
        </w:tc>
        <w:tc>
          <w:tcPr>
            <w:tcW w:w="2811" w:type="dxa"/>
            <w:tcBorders>
              <w:top w:val="nil"/>
              <w:left w:val="nil"/>
              <w:bottom w:val="single" w:sz="4" w:space="0" w:color="auto"/>
              <w:right w:val="single" w:sz="4" w:space="0" w:color="auto"/>
            </w:tcBorders>
            <w:shd w:val="clear" w:color="auto" w:fill="auto"/>
            <w:vAlign w:val="center"/>
            <w:hideMark/>
          </w:tcPr>
          <w:p w14:paraId="09F38E73" w14:textId="77777777" w:rsidR="006A4C84" w:rsidRPr="00F701CB" w:rsidRDefault="006A4C84" w:rsidP="004F13F1">
            <w:pPr>
              <w:spacing w:after="0" w:line="240" w:lineRule="auto"/>
              <w:ind w:left="0" w:right="0" w:firstLine="0"/>
              <w:jc w:val="left"/>
              <w:rPr>
                <w:rFonts w:eastAsia="Times New Roman"/>
                <w:sz w:val="16"/>
                <w:szCs w:val="16"/>
              </w:rPr>
            </w:pPr>
            <w:r w:rsidRPr="00F701CB">
              <w:rPr>
                <w:rFonts w:eastAsia="Times New Roman"/>
                <w:sz w:val="16"/>
                <w:szCs w:val="16"/>
              </w:rPr>
              <w:t>-Es la llave 2.</w:t>
            </w:r>
          </w:p>
          <w:p w14:paraId="7AEB4A18" w14:textId="77777777" w:rsidR="004F13F1" w:rsidRPr="00F701CB" w:rsidRDefault="004F13F1" w:rsidP="004F13F1">
            <w:pPr>
              <w:spacing w:after="0" w:line="240" w:lineRule="auto"/>
              <w:ind w:left="0" w:right="0" w:firstLine="0"/>
              <w:jc w:val="left"/>
              <w:rPr>
                <w:rFonts w:eastAsia="Times New Roman"/>
                <w:sz w:val="16"/>
                <w:szCs w:val="16"/>
              </w:rPr>
            </w:pPr>
            <w:r w:rsidRPr="00F701CB">
              <w:rPr>
                <w:rFonts w:eastAsia="Times New Roman"/>
                <w:sz w:val="16"/>
                <w:szCs w:val="16"/>
              </w:rPr>
              <w:t>-No incluir separadores.</w:t>
            </w:r>
            <w:r w:rsidRPr="00F701CB">
              <w:rPr>
                <w:rFonts w:eastAsia="Times New Roman"/>
                <w:sz w:val="16"/>
                <w:szCs w:val="16"/>
              </w:rPr>
              <w:br/>
              <w:t>-Número único, no se puede repetir.</w:t>
            </w:r>
            <w:r w:rsidRPr="00F701CB">
              <w:rPr>
                <w:rFonts w:eastAsia="Times New Roman"/>
                <w:sz w:val="16"/>
                <w:szCs w:val="16"/>
              </w:rPr>
              <w:br/>
              <w:t>-Alineado a la izquierda.</w:t>
            </w:r>
          </w:p>
        </w:tc>
        <w:tc>
          <w:tcPr>
            <w:tcW w:w="974" w:type="dxa"/>
            <w:tcBorders>
              <w:top w:val="nil"/>
              <w:left w:val="nil"/>
              <w:bottom w:val="single" w:sz="4" w:space="0" w:color="auto"/>
              <w:right w:val="single" w:sz="4" w:space="0" w:color="auto"/>
            </w:tcBorders>
            <w:shd w:val="clear" w:color="auto" w:fill="auto"/>
            <w:vAlign w:val="center"/>
            <w:hideMark/>
          </w:tcPr>
          <w:p w14:paraId="2F866BA3" w14:textId="77777777" w:rsidR="004F13F1" w:rsidRPr="00F701CB" w:rsidRDefault="004F13F1" w:rsidP="004F13F1">
            <w:pPr>
              <w:spacing w:after="0" w:line="240" w:lineRule="auto"/>
              <w:ind w:left="0" w:right="0" w:firstLine="0"/>
              <w:jc w:val="center"/>
              <w:rPr>
                <w:rFonts w:eastAsia="Times New Roman"/>
                <w:sz w:val="16"/>
                <w:szCs w:val="16"/>
              </w:rPr>
            </w:pPr>
            <w:r w:rsidRPr="00F701CB">
              <w:rPr>
                <w:rFonts w:eastAsia="Times New Roman"/>
                <w:sz w:val="16"/>
                <w:szCs w:val="16"/>
              </w:rPr>
              <w:t>Sí</w:t>
            </w:r>
          </w:p>
        </w:tc>
      </w:tr>
      <w:tr w:rsidR="00215C81" w:rsidRPr="00F701CB" w14:paraId="0EB92F58" w14:textId="77777777" w:rsidTr="00215C81">
        <w:trPr>
          <w:trHeight w:val="362"/>
        </w:trPr>
        <w:tc>
          <w:tcPr>
            <w:tcW w:w="426" w:type="dxa"/>
            <w:tcBorders>
              <w:top w:val="nil"/>
              <w:left w:val="single" w:sz="4" w:space="0" w:color="auto"/>
              <w:bottom w:val="single" w:sz="4" w:space="0" w:color="auto"/>
              <w:right w:val="single" w:sz="4" w:space="0" w:color="auto"/>
            </w:tcBorders>
            <w:shd w:val="clear" w:color="auto" w:fill="auto"/>
            <w:vAlign w:val="center"/>
            <w:hideMark/>
          </w:tcPr>
          <w:p w14:paraId="6125CA58" w14:textId="5FAC7C2F" w:rsidR="004F13F1" w:rsidRPr="00F701CB" w:rsidRDefault="004F13F1" w:rsidP="004F13F1">
            <w:pPr>
              <w:spacing w:after="0" w:line="240" w:lineRule="auto"/>
              <w:ind w:left="0" w:right="0" w:firstLine="0"/>
              <w:jc w:val="center"/>
              <w:rPr>
                <w:rFonts w:eastAsia="Times New Roman"/>
                <w:sz w:val="16"/>
                <w:szCs w:val="16"/>
              </w:rPr>
            </w:pPr>
            <w:r w:rsidRPr="00F701CB">
              <w:rPr>
                <w:rFonts w:eastAsia="Times New Roman"/>
                <w:sz w:val="16"/>
                <w:szCs w:val="16"/>
              </w:rPr>
              <w:t>4</w:t>
            </w:r>
          </w:p>
        </w:tc>
        <w:tc>
          <w:tcPr>
            <w:tcW w:w="978" w:type="dxa"/>
            <w:tcBorders>
              <w:top w:val="nil"/>
              <w:left w:val="nil"/>
              <w:bottom w:val="single" w:sz="4" w:space="0" w:color="auto"/>
              <w:right w:val="single" w:sz="4" w:space="0" w:color="auto"/>
            </w:tcBorders>
            <w:shd w:val="clear" w:color="auto" w:fill="auto"/>
            <w:vAlign w:val="center"/>
            <w:hideMark/>
          </w:tcPr>
          <w:p w14:paraId="01D082BD" w14:textId="77777777" w:rsidR="004F13F1" w:rsidRPr="00F701CB" w:rsidRDefault="004F13F1" w:rsidP="004F13F1">
            <w:pPr>
              <w:spacing w:after="0" w:line="240" w:lineRule="auto"/>
              <w:ind w:left="0" w:right="0" w:firstLine="0"/>
              <w:jc w:val="center"/>
              <w:rPr>
                <w:rFonts w:eastAsia="Times New Roman"/>
                <w:sz w:val="16"/>
                <w:szCs w:val="16"/>
              </w:rPr>
            </w:pPr>
            <w:r w:rsidRPr="00F701CB">
              <w:rPr>
                <w:rFonts w:eastAsia="Times New Roman"/>
                <w:sz w:val="16"/>
                <w:szCs w:val="16"/>
              </w:rPr>
              <w:t>Tipo de producto</w:t>
            </w:r>
          </w:p>
        </w:tc>
        <w:tc>
          <w:tcPr>
            <w:tcW w:w="843" w:type="dxa"/>
            <w:tcBorders>
              <w:top w:val="nil"/>
              <w:left w:val="nil"/>
              <w:bottom w:val="single" w:sz="4" w:space="0" w:color="auto"/>
              <w:right w:val="single" w:sz="4" w:space="0" w:color="auto"/>
            </w:tcBorders>
            <w:shd w:val="clear" w:color="auto" w:fill="auto"/>
            <w:vAlign w:val="center"/>
            <w:hideMark/>
          </w:tcPr>
          <w:p w14:paraId="37344E4C" w14:textId="77777777" w:rsidR="004F13F1" w:rsidRPr="00F701CB" w:rsidRDefault="004F13F1" w:rsidP="004F13F1">
            <w:pPr>
              <w:spacing w:after="0" w:line="240" w:lineRule="auto"/>
              <w:ind w:left="0" w:right="0" w:firstLine="0"/>
              <w:jc w:val="center"/>
              <w:rPr>
                <w:rFonts w:eastAsia="Times New Roman"/>
                <w:sz w:val="16"/>
                <w:szCs w:val="16"/>
              </w:rPr>
            </w:pPr>
            <w:r w:rsidRPr="00F701CB">
              <w:rPr>
                <w:rFonts w:eastAsia="Times New Roman"/>
                <w:sz w:val="16"/>
                <w:szCs w:val="16"/>
              </w:rPr>
              <w:t>37</w:t>
            </w:r>
          </w:p>
        </w:tc>
        <w:tc>
          <w:tcPr>
            <w:tcW w:w="845" w:type="dxa"/>
            <w:tcBorders>
              <w:top w:val="nil"/>
              <w:left w:val="nil"/>
              <w:bottom w:val="single" w:sz="4" w:space="0" w:color="auto"/>
              <w:right w:val="single" w:sz="4" w:space="0" w:color="auto"/>
            </w:tcBorders>
            <w:shd w:val="clear" w:color="auto" w:fill="auto"/>
            <w:vAlign w:val="center"/>
            <w:hideMark/>
          </w:tcPr>
          <w:p w14:paraId="6CAC97F2" w14:textId="77777777" w:rsidR="004F13F1" w:rsidRPr="00F701CB" w:rsidRDefault="004F13F1" w:rsidP="004F13F1">
            <w:pPr>
              <w:spacing w:after="0" w:line="240" w:lineRule="auto"/>
              <w:ind w:left="0" w:right="0" w:firstLine="0"/>
              <w:jc w:val="center"/>
              <w:rPr>
                <w:rFonts w:eastAsia="Times New Roman"/>
                <w:sz w:val="16"/>
                <w:szCs w:val="16"/>
              </w:rPr>
            </w:pPr>
            <w:r w:rsidRPr="00F701CB">
              <w:rPr>
                <w:rFonts w:eastAsia="Times New Roman"/>
                <w:sz w:val="16"/>
                <w:szCs w:val="16"/>
              </w:rPr>
              <w:t>38</w:t>
            </w:r>
          </w:p>
        </w:tc>
        <w:tc>
          <w:tcPr>
            <w:tcW w:w="844" w:type="dxa"/>
            <w:tcBorders>
              <w:top w:val="nil"/>
              <w:left w:val="nil"/>
              <w:bottom w:val="single" w:sz="4" w:space="0" w:color="auto"/>
              <w:right w:val="single" w:sz="4" w:space="0" w:color="auto"/>
            </w:tcBorders>
            <w:shd w:val="clear" w:color="auto" w:fill="auto"/>
            <w:vAlign w:val="center"/>
            <w:hideMark/>
          </w:tcPr>
          <w:p w14:paraId="344E03B2" w14:textId="77777777" w:rsidR="004F13F1" w:rsidRPr="00F701CB" w:rsidRDefault="004F13F1" w:rsidP="004F13F1">
            <w:pPr>
              <w:spacing w:after="0" w:line="240" w:lineRule="auto"/>
              <w:ind w:left="0" w:right="0" w:firstLine="0"/>
              <w:jc w:val="center"/>
              <w:rPr>
                <w:rFonts w:eastAsia="Times New Roman"/>
                <w:sz w:val="16"/>
                <w:szCs w:val="16"/>
              </w:rPr>
            </w:pPr>
            <w:r w:rsidRPr="00F701CB">
              <w:rPr>
                <w:rFonts w:eastAsia="Times New Roman"/>
                <w:sz w:val="16"/>
                <w:szCs w:val="16"/>
              </w:rPr>
              <w:t>2</w:t>
            </w:r>
          </w:p>
        </w:tc>
        <w:tc>
          <w:tcPr>
            <w:tcW w:w="1066" w:type="dxa"/>
            <w:tcBorders>
              <w:top w:val="nil"/>
              <w:left w:val="nil"/>
              <w:bottom w:val="single" w:sz="4" w:space="0" w:color="auto"/>
              <w:right w:val="single" w:sz="4" w:space="0" w:color="auto"/>
            </w:tcBorders>
            <w:shd w:val="clear" w:color="auto" w:fill="auto"/>
            <w:vAlign w:val="center"/>
            <w:hideMark/>
          </w:tcPr>
          <w:p w14:paraId="2FF082FB" w14:textId="77777777" w:rsidR="004F13F1" w:rsidRPr="00F701CB" w:rsidRDefault="004F13F1" w:rsidP="004F13F1">
            <w:pPr>
              <w:spacing w:after="0" w:line="240" w:lineRule="auto"/>
              <w:ind w:left="0" w:right="0" w:firstLine="0"/>
              <w:jc w:val="center"/>
              <w:rPr>
                <w:rFonts w:eastAsia="Times New Roman"/>
                <w:sz w:val="16"/>
                <w:szCs w:val="16"/>
              </w:rPr>
            </w:pPr>
            <w:r w:rsidRPr="00F701CB">
              <w:rPr>
                <w:rFonts w:eastAsia="Times New Roman"/>
                <w:sz w:val="16"/>
                <w:szCs w:val="16"/>
              </w:rPr>
              <w:t>Numérico</w:t>
            </w:r>
          </w:p>
        </w:tc>
        <w:tc>
          <w:tcPr>
            <w:tcW w:w="2811" w:type="dxa"/>
            <w:tcBorders>
              <w:top w:val="nil"/>
              <w:left w:val="nil"/>
              <w:bottom w:val="single" w:sz="4" w:space="0" w:color="auto"/>
              <w:right w:val="single" w:sz="4" w:space="0" w:color="auto"/>
            </w:tcBorders>
            <w:shd w:val="clear" w:color="auto" w:fill="auto"/>
            <w:vAlign w:val="center"/>
            <w:hideMark/>
          </w:tcPr>
          <w:p w14:paraId="77250FEE" w14:textId="77777777" w:rsidR="006A4C84" w:rsidRPr="00F701CB" w:rsidRDefault="006A4C84" w:rsidP="00D9214A">
            <w:pPr>
              <w:spacing w:after="0" w:line="240" w:lineRule="auto"/>
              <w:ind w:left="0" w:right="0" w:firstLine="0"/>
              <w:jc w:val="left"/>
              <w:rPr>
                <w:rFonts w:eastAsia="Times New Roman"/>
                <w:sz w:val="16"/>
                <w:szCs w:val="16"/>
              </w:rPr>
            </w:pPr>
            <w:r w:rsidRPr="00F701CB">
              <w:rPr>
                <w:rFonts w:eastAsia="Times New Roman"/>
                <w:sz w:val="16"/>
                <w:szCs w:val="16"/>
              </w:rPr>
              <w:t>-Es la llave 3.</w:t>
            </w:r>
          </w:p>
          <w:p w14:paraId="38DD9D51" w14:textId="1C44EAFE" w:rsidR="004F13F1" w:rsidRPr="00F701CB" w:rsidRDefault="004F13F1" w:rsidP="00D9214A">
            <w:pPr>
              <w:spacing w:after="0" w:line="240" w:lineRule="auto"/>
              <w:ind w:left="0" w:right="0" w:firstLine="0"/>
              <w:jc w:val="left"/>
              <w:rPr>
                <w:rFonts w:eastAsia="Times New Roman"/>
                <w:sz w:val="16"/>
                <w:szCs w:val="16"/>
              </w:rPr>
            </w:pPr>
            <w:r w:rsidRPr="00F701CB">
              <w:rPr>
                <w:rFonts w:eastAsia="Times New Roman"/>
                <w:sz w:val="16"/>
                <w:szCs w:val="16"/>
              </w:rPr>
              <w:t>-Código seleccionado del</w:t>
            </w:r>
            <w:r w:rsidR="00D9214A" w:rsidRPr="00F701CB">
              <w:rPr>
                <w:rFonts w:eastAsia="Times New Roman"/>
                <w:sz w:val="16"/>
                <w:szCs w:val="16"/>
              </w:rPr>
              <w:t xml:space="preserve"> </w:t>
            </w:r>
            <w:r w:rsidR="00D43F77" w:rsidRPr="00F701CB">
              <w:rPr>
                <w:rFonts w:eastAsia="Times New Roman"/>
                <w:sz w:val="16"/>
                <w:szCs w:val="16"/>
              </w:rPr>
              <w:t xml:space="preserve">Cuadro 5 </w:t>
            </w:r>
            <w:r w:rsidR="00243FF9" w:rsidRPr="00F701CB">
              <w:rPr>
                <w:rFonts w:eastAsia="Times New Roman"/>
                <w:sz w:val="16"/>
                <w:szCs w:val="16"/>
              </w:rPr>
              <w:t>del archivo “Cuadros Complementarios del Anexo 6”.</w:t>
            </w:r>
          </w:p>
        </w:tc>
        <w:tc>
          <w:tcPr>
            <w:tcW w:w="974" w:type="dxa"/>
            <w:tcBorders>
              <w:top w:val="nil"/>
              <w:left w:val="nil"/>
              <w:bottom w:val="single" w:sz="4" w:space="0" w:color="auto"/>
              <w:right w:val="single" w:sz="4" w:space="0" w:color="auto"/>
            </w:tcBorders>
            <w:shd w:val="clear" w:color="auto" w:fill="auto"/>
            <w:vAlign w:val="center"/>
            <w:hideMark/>
          </w:tcPr>
          <w:p w14:paraId="28E906DE" w14:textId="77777777" w:rsidR="004F13F1" w:rsidRPr="00F701CB" w:rsidRDefault="004F13F1" w:rsidP="004F13F1">
            <w:pPr>
              <w:spacing w:after="0" w:line="240" w:lineRule="auto"/>
              <w:ind w:left="0" w:right="0" w:firstLine="0"/>
              <w:jc w:val="center"/>
              <w:rPr>
                <w:rFonts w:eastAsia="Times New Roman"/>
                <w:sz w:val="16"/>
                <w:szCs w:val="16"/>
              </w:rPr>
            </w:pPr>
            <w:r w:rsidRPr="00F701CB">
              <w:rPr>
                <w:rFonts w:eastAsia="Times New Roman"/>
                <w:sz w:val="16"/>
                <w:szCs w:val="16"/>
              </w:rPr>
              <w:t>Sí</w:t>
            </w:r>
          </w:p>
        </w:tc>
      </w:tr>
      <w:tr w:rsidR="00215C81" w:rsidRPr="00F701CB" w14:paraId="632710B8" w14:textId="77777777" w:rsidTr="00215C81">
        <w:trPr>
          <w:trHeight w:val="1230"/>
        </w:trPr>
        <w:tc>
          <w:tcPr>
            <w:tcW w:w="426" w:type="dxa"/>
            <w:tcBorders>
              <w:top w:val="nil"/>
              <w:left w:val="single" w:sz="4" w:space="0" w:color="auto"/>
              <w:bottom w:val="single" w:sz="4" w:space="0" w:color="auto"/>
              <w:right w:val="single" w:sz="4" w:space="0" w:color="auto"/>
            </w:tcBorders>
            <w:shd w:val="clear" w:color="auto" w:fill="auto"/>
            <w:vAlign w:val="center"/>
            <w:hideMark/>
          </w:tcPr>
          <w:p w14:paraId="7159FB63" w14:textId="63E11D23" w:rsidR="004F13F1" w:rsidRPr="00F701CB" w:rsidRDefault="004F13F1" w:rsidP="004F13F1">
            <w:pPr>
              <w:spacing w:after="0" w:line="240" w:lineRule="auto"/>
              <w:ind w:left="0" w:right="0" w:firstLine="0"/>
              <w:jc w:val="center"/>
              <w:rPr>
                <w:rFonts w:eastAsia="Times New Roman"/>
                <w:sz w:val="16"/>
                <w:szCs w:val="16"/>
              </w:rPr>
            </w:pPr>
            <w:r w:rsidRPr="00F701CB">
              <w:rPr>
                <w:rFonts w:eastAsia="Times New Roman"/>
                <w:sz w:val="16"/>
                <w:szCs w:val="16"/>
              </w:rPr>
              <w:t>5</w:t>
            </w:r>
          </w:p>
        </w:tc>
        <w:tc>
          <w:tcPr>
            <w:tcW w:w="978" w:type="dxa"/>
            <w:tcBorders>
              <w:top w:val="nil"/>
              <w:left w:val="nil"/>
              <w:bottom w:val="single" w:sz="4" w:space="0" w:color="auto"/>
              <w:right w:val="single" w:sz="4" w:space="0" w:color="auto"/>
            </w:tcBorders>
            <w:shd w:val="clear" w:color="auto" w:fill="auto"/>
            <w:vAlign w:val="center"/>
            <w:hideMark/>
          </w:tcPr>
          <w:p w14:paraId="240DFC8D" w14:textId="77777777" w:rsidR="004F13F1" w:rsidRPr="00F701CB" w:rsidRDefault="004F13F1" w:rsidP="004F13F1">
            <w:pPr>
              <w:spacing w:after="0" w:line="240" w:lineRule="auto"/>
              <w:ind w:left="0" w:right="0" w:firstLine="0"/>
              <w:jc w:val="center"/>
              <w:rPr>
                <w:rFonts w:eastAsia="Times New Roman"/>
                <w:sz w:val="16"/>
                <w:szCs w:val="16"/>
              </w:rPr>
            </w:pPr>
            <w:r w:rsidRPr="00F701CB">
              <w:rPr>
                <w:rFonts w:eastAsia="Times New Roman"/>
                <w:sz w:val="16"/>
                <w:szCs w:val="16"/>
              </w:rPr>
              <w:t>Fecha de apertura</w:t>
            </w:r>
          </w:p>
        </w:tc>
        <w:tc>
          <w:tcPr>
            <w:tcW w:w="843" w:type="dxa"/>
            <w:tcBorders>
              <w:top w:val="nil"/>
              <w:left w:val="nil"/>
              <w:bottom w:val="single" w:sz="4" w:space="0" w:color="auto"/>
              <w:right w:val="single" w:sz="4" w:space="0" w:color="auto"/>
            </w:tcBorders>
            <w:shd w:val="clear" w:color="auto" w:fill="auto"/>
            <w:vAlign w:val="center"/>
            <w:hideMark/>
          </w:tcPr>
          <w:p w14:paraId="479E832A" w14:textId="77777777" w:rsidR="004F13F1" w:rsidRPr="00F701CB" w:rsidRDefault="004F13F1" w:rsidP="004F13F1">
            <w:pPr>
              <w:spacing w:after="0" w:line="240" w:lineRule="auto"/>
              <w:ind w:left="0" w:right="0" w:firstLine="0"/>
              <w:jc w:val="center"/>
              <w:rPr>
                <w:rFonts w:eastAsia="Times New Roman"/>
                <w:sz w:val="16"/>
                <w:szCs w:val="16"/>
              </w:rPr>
            </w:pPr>
            <w:r w:rsidRPr="00F701CB">
              <w:rPr>
                <w:rFonts w:eastAsia="Times New Roman"/>
                <w:sz w:val="16"/>
                <w:szCs w:val="16"/>
              </w:rPr>
              <w:t>39</w:t>
            </w:r>
          </w:p>
        </w:tc>
        <w:tc>
          <w:tcPr>
            <w:tcW w:w="845" w:type="dxa"/>
            <w:tcBorders>
              <w:top w:val="nil"/>
              <w:left w:val="nil"/>
              <w:bottom w:val="single" w:sz="4" w:space="0" w:color="auto"/>
              <w:right w:val="single" w:sz="4" w:space="0" w:color="auto"/>
            </w:tcBorders>
            <w:shd w:val="clear" w:color="auto" w:fill="auto"/>
            <w:vAlign w:val="center"/>
            <w:hideMark/>
          </w:tcPr>
          <w:p w14:paraId="271AC936" w14:textId="77777777" w:rsidR="004F13F1" w:rsidRPr="00F701CB" w:rsidRDefault="004F13F1" w:rsidP="004F13F1">
            <w:pPr>
              <w:spacing w:after="0" w:line="240" w:lineRule="auto"/>
              <w:ind w:left="0" w:right="0" w:firstLine="0"/>
              <w:jc w:val="center"/>
              <w:rPr>
                <w:rFonts w:eastAsia="Times New Roman"/>
                <w:sz w:val="16"/>
                <w:szCs w:val="16"/>
              </w:rPr>
            </w:pPr>
            <w:r w:rsidRPr="00F701CB">
              <w:rPr>
                <w:rFonts w:eastAsia="Times New Roman"/>
                <w:sz w:val="16"/>
                <w:szCs w:val="16"/>
              </w:rPr>
              <w:t>48</w:t>
            </w:r>
          </w:p>
        </w:tc>
        <w:tc>
          <w:tcPr>
            <w:tcW w:w="844" w:type="dxa"/>
            <w:tcBorders>
              <w:top w:val="nil"/>
              <w:left w:val="nil"/>
              <w:bottom w:val="single" w:sz="4" w:space="0" w:color="auto"/>
              <w:right w:val="single" w:sz="4" w:space="0" w:color="auto"/>
            </w:tcBorders>
            <w:shd w:val="clear" w:color="auto" w:fill="auto"/>
            <w:vAlign w:val="center"/>
            <w:hideMark/>
          </w:tcPr>
          <w:p w14:paraId="49A5E61F" w14:textId="77777777" w:rsidR="004F13F1" w:rsidRPr="00F701CB" w:rsidRDefault="004F13F1" w:rsidP="004F13F1">
            <w:pPr>
              <w:spacing w:after="0" w:line="240" w:lineRule="auto"/>
              <w:ind w:left="0" w:right="0" w:firstLine="0"/>
              <w:jc w:val="center"/>
              <w:rPr>
                <w:rFonts w:eastAsia="Times New Roman"/>
                <w:sz w:val="16"/>
                <w:szCs w:val="16"/>
              </w:rPr>
            </w:pPr>
            <w:r w:rsidRPr="00F701CB">
              <w:rPr>
                <w:rFonts w:eastAsia="Times New Roman"/>
                <w:sz w:val="16"/>
                <w:szCs w:val="16"/>
              </w:rPr>
              <w:t>10</w:t>
            </w:r>
          </w:p>
        </w:tc>
        <w:tc>
          <w:tcPr>
            <w:tcW w:w="1066" w:type="dxa"/>
            <w:tcBorders>
              <w:top w:val="nil"/>
              <w:left w:val="nil"/>
              <w:bottom w:val="single" w:sz="4" w:space="0" w:color="auto"/>
              <w:right w:val="single" w:sz="4" w:space="0" w:color="auto"/>
            </w:tcBorders>
            <w:shd w:val="clear" w:color="auto" w:fill="auto"/>
            <w:vAlign w:val="center"/>
            <w:hideMark/>
          </w:tcPr>
          <w:p w14:paraId="7C7A145E" w14:textId="77777777" w:rsidR="004F13F1" w:rsidRPr="00F701CB" w:rsidRDefault="00540B51" w:rsidP="004F13F1">
            <w:pPr>
              <w:spacing w:after="0" w:line="240" w:lineRule="auto"/>
              <w:ind w:left="0" w:right="0" w:firstLine="0"/>
              <w:jc w:val="center"/>
              <w:rPr>
                <w:rFonts w:eastAsia="Times New Roman"/>
                <w:sz w:val="16"/>
                <w:szCs w:val="16"/>
              </w:rPr>
            </w:pPr>
            <w:r w:rsidRPr="00F701CB">
              <w:rPr>
                <w:rFonts w:eastAsia="Times New Roman"/>
                <w:sz w:val="16"/>
                <w:szCs w:val="16"/>
              </w:rPr>
              <w:t>Fecha</w:t>
            </w:r>
          </w:p>
        </w:tc>
        <w:tc>
          <w:tcPr>
            <w:tcW w:w="2811" w:type="dxa"/>
            <w:tcBorders>
              <w:top w:val="nil"/>
              <w:left w:val="nil"/>
              <w:bottom w:val="single" w:sz="4" w:space="0" w:color="auto"/>
              <w:right w:val="single" w:sz="4" w:space="0" w:color="auto"/>
            </w:tcBorders>
            <w:shd w:val="clear" w:color="auto" w:fill="auto"/>
            <w:vAlign w:val="center"/>
            <w:hideMark/>
          </w:tcPr>
          <w:p w14:paraId="726C4392" w14:textId="77777777" w:rsidR="004F13F1" w:rsidRPr="00F701CB" w:rsidRDefault="004F13F1" w:rsidP="004F13F1">
            <w:pPr>
              <w:spacing w:after="0" w:line="240" w:lineRule="auto"/>
              <w:ind w:left="0" w:right="0" w:firstLine="0"/>
              <w:jc w:val="left"/>
              <w:rPr>
                <w:rFonts w:eastAsia="Times New Roman"/>
                <w:sz w:val="16"/>
                <w:szCs w:val="16"/>
              </w:rPr>
            </w:pPr>
            <w:r w:rsidRPr="00F701CB">
              <w:rPr>
                <w:rFonts w:eastAsia="Times New Roman"/>
                <w:sz w:val="16"/>
                <w:szCs w:val="16"/>
              </w:rPr>
              <w:t>-Formato AAAA-MM-DD donde AAAA es el año (Ej. 2018), MM es e</w:t>
            </w:r>
            <w:r w:rsidR="00F92A52" w:rsidRPr="00F701CB">
              <w:rPr>
                <w:rFonts w:eastAsia="Times New Roman"/>
                <w:sz w:val="16"/>
                <w:szCs w:val="16"/>
              </w:rPr>
              <w:t>l mes (Ej. 01) y DD es el día (</w:t>
            </w:r>
            <w:r w:rsidRPr="00F701CB">
              <w:rPr>
                <w:rFonts w:eastAsia="Times New Roman"/>
                <w:sz w:val="16"/>
                <w:szCs w:val="16"/>
              </w:rPr>
              <w:t>Ej. 08).</w:t>
            </w:r>
            <w:r w:rsidRPr="00F701CB">
              <w:rPr>
                <w:rFonts w:eastAsia="Times New Roman"/>
                <w:sz w:val="16"/>
                <w:szCs w:val="16"/>
              </w:rPr>
              <w:br/>
              <w:t>-Si el día o el mes tiene un solo dígito, se debe llenar el otro dígito con “0”. Ej. Enero 2 del 2018 será 2018-01-02.</w:t>
            </w:r>
          </w:p>
        </w:tc>
        <w:tc>
          <w:tcPr>
            <w:tcW w:w="974" w:type="dxa"/>
            <w:tcBorders>
              <w:top w:val="nil"/>
              <w:left w:val="nil"/>
              <w:bottom w:val="single" w:sz="4" w:space="0" w:color="auto"/>
              <w:right w:val="single" w:sz="4" w:space="0" w:color="auto"/>
            </w:tcBorders>
            <w:shd w:val="clear" w:color="auto" w:fill="auto"/>
            <w:vAlign w:val="center"/>
            <w:hideMark/>
          </w:tcPr>
          <w:p w14:paraId="3E6927C2" w14:textId="77777777" w:rsidR="004F13F1" w:rsidRPr="00F701CB" w:rsidRDefault="004F13F1" w:rsidP="004F13F1">
            <w:pPr>
              <w:spacing w:after="0" w:line="240" w:lineRule="auto"/>
              <w:ind w:left="0" w:right="0" w:firstLine="0"/>
              <w:jc w:val="center"/>
              <w:rPr>
                <w:rFonts w:eastAsia="Times New Roman"/>
                <w:sz w:val="16"/>
                <w:szCs w:val="16"/>
              </w:rPr>
            </w:pPr>
            <w:r w:rsidRPr="00F701CB">
              <w:rPr>
                <w:rFonts w:eastAsia="Times New Roman"/>
                <w:sz w:val="16"/>
                <w:szCs w:val="16"/>
              </w:rPr>
              <w:t>Sí</w:t>
            </w:r>
          </w:p>
        </w:tc>
      </w:tr>
      <w:tr w:rsidR="00215C81" w:rsidRPr="00F701CB" w14:paraId="7BD1256A" w14:textId="77777777" w:rsidTr="00116ED6">
        <w:trPr>
          <w:trHeight w:val="267"/>
        </w:trPr>
        <w:tc>
          <w:tcPr>
            <w:tcW w:w="426" w:type="dxa"/>
            <w:tcBorders>
              <w:top w:val="nil"/>
              <w:left w:val="single" w:sz="4" w:space="0" w:color="auto"/>
              <w:bottom w:val="single" w:sz="4" w:space="0" w:color="auto"/>
              <w:right w:val="single" w:sz="4" w:space="0" w:color="auto"/>
            </w:tcBorders>
            <w:shd w:val="clear" w:color="auto" w:fill="auto"/>
            <w:vAlign w:val="center"/>
            <w:hideMark/>
          </w:tcPr>
          <w:p w14:paraId="6CB95B7A" w14:textId="77777777" w:rsidR="004F13F1" w:rsidRPr="00F701CB" w:rsidRDefault="004F13F1" w:rsidP="004F13F1">
            <w:pPr>
              <w:spacing w:after="0" w:line="240" w:lineRule="auto"/>
              <w:ind w:left="0" w:right="0" w:firstLine="0"/>
              <w:jc w:val="center"/>
              <w:rPr>
                <w:rFonts w:eastAsia="Times New Roman"/>
                <w:sz w:val="16"/>
                <w:szCs w:val="16"/>
              </w:rPr>
            </w:pPr>
            <w:r w:rsidRPr="00F701CB">
              <w:rPr>
                <w:rFonts w:eastAsia="Times New Roman"/>
                <w:sz w:val="16"/>
                <w:szCs w:val="16"/>
              </w:rPr>
              <w:t>6</w:t>
            </w:r>
          </w:p>
        </w:tc>
        <w:tc>
          <w:tcPr>
            <w:tcW w:w="978" w:type="dxa"/>
            <w:tcBorders>
              <w:top w:val="nil"/>
              <w:left w:val="nil"/>
              <w:bottom w:val="single" w:sz="4" w:space="0" w:color="auto"/>
              <w:right w:val="single" w:sz="4" w:space="0" w:color="auto"/>
            </w:tcBorders>
            <w:shd w:val="clear" w:color="auto" w:fill="auto"/>
            <w:vAlign w:val="center"/>
            <w:hideMark/>
          </w:tcPr>
          <w:p w14:paraId="1DF74218" w14:textId="77777777" w:rsidR="004F13F1" w:rsidRPr="00F701CB" w:rsidRDefault="004F13F1" w:rsidP="004F13F1">
            <w:pPr>
              <w:spacing w:after="0" w:line="240" w:lineRule="auto"/>
              <w:ind w:left="0" w:right="0" w:firstLine="0"/>
              <w:jc w:val="center"/>
              <w:rPr>
                <w:rFonts w:eastAsia="Times New Roman"/>
                <w:sz w:val="16"/>
                <w:szCs w:val="16"/>
              </w:rPr>
            </w:pPr>
            <w:r w:rsidRPr="00F701CB">
              <w:rPr>
                <w:rFonts w:eastAsia="Times New Roman"/>
                <w:sz w:val="16"/>
                <w:szCs w:val="16"/>
              </w:rPr>
              <w:t>Municipio de apertura</w:t>
            </w:r>
          </w:p>
        </w:tc>
        <w:tc>
          <w:tcPr>
            <w:tcW w:w="843" w:type="dxa"/>
            <w:tcBorders>
              <w:top w:val="nil"/>
              <w:left w:val="nil"/>
              <w:bottom w:val="single" w:sz="4" w:space="0" w:color="auto"/>
              <w:right w:val="single" w:sz="4" w:space="0" w:color="auto"/>
            </w:tcBorders>
            <w:shd w:val="clear" w:color="auto" w:fill="auto"/>
            <w:vAlign w:val="center"/>
            <w:hideMark/>
          </w:tcPr>
          <w:p w14:paraId="31AF666A" w14:textId="77777777" w:rsidR="004F13F1" w:rsidRPr="00F701CB" w:rsidRDefault="004F13F1" w:rsidP="004F13F1">
            <w:pPr>
              <w:spacing w:after="0" w:line="240" w:lineRule="auto"/>
              <w:ind w:left="0" w:right="0" w:firstLine="0"/>
              <w:jc w:val="center"/>
              <w:rPr>
                <w:rFonts w:eastAsia="Times New Roman"/>
                <w:sz w:val="16"/>
                <w:szCs w:val="16"/>
              </w:rPr>
            </w:pPr>
            <w:r w:rsidRPr="00F701CB">
              <w:rPr>
                <w:rFonts w:eastAsia="Times New Roman"/>
                <w:sz w:val="16"/>
                <w:szCs w:val="16"/>
              </w:rPr>
              <w:t>49</w:t>
            </w:r>
          </w:p>
        </w:tc>
        <w:tc>
          <w:tcPr>
            <w:tcW w:w="845" w:type="dxa"/>
            <w:tcBorders>
              <w:top w:val="nil"/>
              <w:left w:val="nil"/>
              <w:bottom w:val="single" w:sz="4" w:space="0" w:color="auto"/>
              <w:right w:val="single" w:sz="4" w:space="0" w:color="auto"/>
            </w:tcBorders>
            <w:shd w:val="clear" w:color="auto" w:fill="auto"/>
            <w:vAlign w:val="center"/>
            <w:hideMark/>
          </w:tcPr>
          <w:p w14:paraId="30F8C63A" w14:textId="77777777" w:rsidR="004F13F1" w:rsidRPr="00F701CB" w:rsidRDefault="004F13F1" w:rsidP="004F13F1">
            <w:pPr>
              <w:spacing w:after="0" w:line="240" w:lineRule="auto"/>
              <w:ind w:left="0" w:right="0" w:firstLine="0"/>
              <w:jc w:val="center"/>
              <w:rPr>
                <w:rFonts w:eastAsia="Times New Roman"/>
                <w:sz w:val="16"/>
                <w:szCs w:val="16"/>
              </w:rPr>
            </w:pPr>
            <w:r w:rsidRPr="00F701CB">
              <w:rPr>
                <w:rFonts w:eastAsia="Times New Roman"/>
                <w:sz w:val="16"/>
                <w:szCs w:val="16"/>
              </w:rPr>
              <w:t>53</w:t>
            </w:r>
          </w:p>
        </w:tc>
        <w:tc>
          <w:tcPr>
            <w:tcW w:w="844" w:type="dxa"/>
            <w:tcBorders>
              <w:top w:val="nil"/>
              <w:left w:val="nil"/>
              <w:bottom w:val="single" w:sz="4" w:space="0" w:color="auto"/>
              <w:right w:val="single" w:sz="4" w:space="0" w:color="auto"/>
            </w:tcBorders>
            <w:shd w:val="clear" w:color="auto" w:fill="auto"/>
            <w:vAlign w:val="center"/>
            <w:hideMark/>
          </w:tcPr>
          <w:p w14:paraId="52D9711E" w14:textId="77777777" w:rsidR="004F13F1" w:rsidRPr="00F701CB" w:rsidRDefault="004F13F1" w:rsidP="004F13F1">
            <w:pPr>
              <w:spacing w:after="0" w:line="240" w:lineRule="auto"/>
              <w:ind w:left="0" w:right="0" w:firstLine="0"/>
              <w:jc w:val="center"/>
              <w:rPr>
                <w:rFonts w:eastAsia="Times New Roman"/>
                <w:sz w:val="16"/>
                <w:szCs w:val="16"/>
              </w:rPr>
            </w:pPr>
            <w:r w:rsidRPr="00F701CB">
              <w:rPr>
                <w:rFonts w:eastAsia="Times New Roman"/>
                <w:sz w:val="16"/>
                <w:szCs w:val="16"/>
              </w:rPr>
              <w:t>5</w:t>
            </w:r>
          </w:p>
        </w:tc>
        <w:tc>
          <w:tcPr>
            <w:tcW w:w="1066" w:type="dxa"/>
            <w:tcBorders>
              <w:top w:val="nil"/>
              <w:left w:val="nil"/>
              <w:bottom w:val="single" w:sz="4" w:space="0" w:color="auto"/>
              <w:right w:val="single" w:sz="4" w:space="0" w:color="auto"/>
            </w:tcBorders>
            <w:shd w:val="clear" w:color="auto" w:fill="auto"/>
            <w:vAlign w:val="center"/>
            <w:hideMark/>
          </w:tcPr>
          <w:p w14:paraId="7AD561C3" w14:textId="77777777" w:rsidR="004F13F1" w:rsidRPr="00F701CB" w:rsidRDefault="004F13F1" w:rsidP="004F13F1">
            <w:pPr>
              <w:spacing w:after="0" w:line="240" w:lineRule="auto"/>
              <w:ind w:left="0" w:right="0" w:firstLine="0"/>
              <w:jc w:val="center"/>
              <w:rPr>
                <w:rFonts w:eastAsia="Times New Roman"/>
                <w:sz w:val="16"/>
                <w:szCs w:val="16"/>
              </w:rPr>
            </w:pPr>
            <w:r w:rsidRPr="00F701CB">
              <w:rPr>
                <w:rFonts w:eastAsia="Times New Roman"/>
                <w:sz w:val="16"/>
                <w:szCs w:val="16"/>
              </w:rPr>
              <w:t>Numérico</w:t>
            </w:r>
          </w:p>
        </w:tc>
        <w:tc>
          <w:tcPr>
            <w:tcW w:w="2811" w:type="dxa"/>
            <w:tcBorders>
              <w:top w:val="nil"/>
              <w:left w:val="nil"/>
              <w:bottom w:val="single" w:sz="4" w:space="0" w:color="auto"/>
              <w:right w:val="single" w:sz="4" w:space="0" w:color="auto"/>
            </w:tcBorders>
            <w:shd w:val="clear" w:color="auto" w:fill="auto"/>
            <w:vAlign w:val="center"/>
            <w:hideMark/>
          </w:tcPr>
          <w:p w14:paraId="67147C2F" w14:textId="77777777" w:rsidR="004F13F1" w:rsidRPr="00F701CB" w:rsidRDefault="004F13F1" w:rsidP="004F13F1">
            <w:pPr>
              <w:spacing w:after="0" w:line="240" w:lineRule="auto"/>
              <w:ind w:left="0" w:right="0" w:firstLine="0"/>
              <w:jc w:val="left"/>
              <w:rPr>
                <w:rFonts w:eastAsia="Times New Roman"/>
                <w:sz w:val="16"/>
                <w:szCs w:val="16"/>
              </w:rPr>
            </w:pPr>
            <w:r w:rsidRPr="00F701CB">
              <w:rPr>
                <w:rFonts w:eastAsia="Times New Roman"/>
                <w:sz w:val="16"/>
                <w:szCs w:val="16"/>
              </w:rPr>
              <w:t>-De acuerdo con la</w:t>
            </w:r>
            <w:r w:rsidR="00F92A52" w:rsidRPr="00F701CB">
              <w:rPr>
                <w:rFonts w:eastAsia="Times New Roman"/>
                <w:sz w:val="16"/>
                <w:szCs w:val="16"/>
              </w:rPr>
              <w:t xml:space="preserve"> codificación del DANE.</w:t>
            </w:r>
            <w:r w:rsidR="00F92A52" w:rsidRPr="00F701CB">
              <w:rPr>
                <w:rFonts w:eastAsia="Times New Roman"/>
                <w:sz w:val="16"/>
                <w:szCs w:val="16"/>
              </w:rPr>
              <w:br/>
              <w:t>-Bogotá</w:t>
            </w:r>
            <w:r w:rsidRPr="00F701CB">
              <w:rPr>
                <w:rFonts w:eastAsia="Times New Roman"/>
                <w:sz w:val="16"/>
                <w:szCs w:val="16"/>
              </w:rPr>
              <w:t>, por ser Distrito Capital, tiene código especial de departamento y municipio = 11001.</w:t>
            </w:r>
            <w:r w:rsidRPr="00F701CB">
              <w:rPr>
                <w:rFonts w:eastAsia="Times New Roman"/>
                <w:sz w:val="16"/>
                <w:szCs w:val="16"/>
              </w:rPr>
              <w:br/>
              <w:t>-Alineado a la derecha.</w:t>
            </w:r>
          </w:p>
        </w:tc>
        <w:tc>
          <w:tcPr>
            <w:tcW w:w="974" w:type="dxa"/>
            <w:tcBorders>
              <w:top w:val="nil"/>
              <w:left w:val="nil"/>
              <w:bottom w:val="single" w:sz="4" w:space="0" w:color="auto"/>
              <w:right w:val="single" w:sz="4" w:space="0" w:color="auto"/>
            </w:tcBorders>
            <w:shd w:val="clear" w:color="auto" w:fill="auto"/>
            <w:vAlign w:val="center"/>
            <w:hideMark/>
          </w:tcPr>
          <w:p w14:paraId="17ED0B24" w14:textId="77777777" w:rsidR="004F13F1" w:rsidRPr="00F701CB" w:rsidRDefault="004F13F1" w:rsidP="004F13F1">
            <w:pPr>
              <w:spacing w:after="0" w:line="240" w:lineRule="auto"/>
              <w:ind w:left="0" w:right="0" w:firstLine="0"/>
              <w:jc w:val="center"/>
              <w:rPr>
                <w:rFonts w:eastAsia="Times New Roman"/>
                <w:sz w:val="16"/>
                <w:szCs w:val="16"/>
              </w:rPr>
            </w:pPr>
            <w:r w:rsidRPr="00F701CB">
              <w:rPr>
                <w:rFonts w:eastAsia="Times New Roman"/>
                <w:sz w:val="16"/>
                <w:szCs w:val="16"/>
              </w:rPr>
              <w:t>Sí</w:t>
            </w:r>
          </w:p>
        </w:tc>
      </w:tr>
      <w:tr w:rsidR="00215C81" w:rsidRPr="00F701CB" w14:paraId="48C68597" w14:textId="77777777" w:rsidTr="00215C81">
        <w:trPr>
          <w:trHeight w:val="2388"/>
        </w:trPr>
        <w:tc>
          <w:tcPr>
            <w:tcW w:w="426" w:type="dxa"/>
            <w:tcBorders>
              <w:top w:val="nil"/>
              <w:left w:val="single" w:sz="4" w:space="0" w:color="auto"/>
              <w:bottom w:val="single" w:sz="4" w:space="0" w:color="auto"/>
              <w:right w:val="single" w:sz="4" w:space="0" w:color="auto"/>
            </w:tcBorders>
            <w:shd w:val="clear" w:color="auto" w:fill="auto"/>
            <w:vAlign w:val="center"/>
            <w:hideMark/>
          </w:tcPr>
          <w:p w14:paraId="21953C56" w14:textId="77777777" w:rsidR="004F13F1" w:rsidRPr="00F701CB" w:rsidRDefault="004F13F1" w:rsidP="004F13F1">
            <w:pPr>
              <w:spacing w:after="0" w:line="240" w:lineRule="auto"/>
              <w:ind w:left="0" w:right="0" w:firstLine="0"/>
              <w:jc w:val="center"/>
              <w:rPr>
                <w:rFonts w:eastAsia="Times New Roman"/>
                <w:sz w:val="16"/>
                <w:szCs w:val="16"/>
              </w:rPr>
            </w:pPr>
            <w:r w:rsidRPr="00F701CB">
              <w:rPr>
                <w:rFonts w:eastAsia="Times New Roman"/>
                <w:sz w:val="16"/>
                <w:szCs w:val="16"/>
              </w:rPr>
              <w:t>7</w:t>
            </w:r>
          </w:p>
        </w:tc>
        <w:tc>
          <w:tcPr>
            <w:tcW w:w="978" w:type="dxa"/>
            <w:tcBorders>
              <w:top w:val="nil"/>
              <w:left w:val="nil"/>
              <w:bottom w:val="single" w:sz="4" w:space="0" w:color="auto"/>
              <w:right w:val="single" w:sz="4" w:space="0" w:color="auto"/>
            </w:tcBorders>
            <w:shd w:val="clear" w:color="auto" w:fill="auto"/>
            <w:vAlign w:val="center"/>
            <w:hideMark/>
          </w:tcPr>
          <w:p w14:paraId="75386736" w14:textId="77777777" w:rsidR="004F13F1" w:rsidRPr="00F701CB" w:rsidRDefault="004F13F1" w:rsidP="004F13F1">
            <w:pPr>
              <w:spacing w:after="0" w:line="240" w:lineRule="auto"/>
              <w:ind w:left="0" w:right="0" w:firstLine="0"/>
              <w:jc w:val="center"/>
              <w:rPr>
                <w:rFonts w:eastAsia="Times New Roman"/>
                <w:sz w:val="16"/>
                <w:szCs w:val="16"/>
              </w:rPr>
            </w:pPr>
            <w:r w:rsidRPr="00F701CB">
              <w:rPr>
                <w:rFonts w:eastAsia="Times New Roman"/>
                <w:sz w:val="16"/>
                <w:szCs w:val="16"/>
              </w:rPr>
              <w:t xml:space="preserve">Entradas al fondo </w:t>
            </w:r>
            <w:r w:rsidR="00327E8A" w:rsidRPr="00F701CB">
              <w:rPr>
                <w:rFonts w:eastAsia="Times New Roman"/>
                <w:sz w:val="16"/>
                <w:szCs w:val="16"/>
              </w:rPr>
              <w:t xml:space="preserve">o cuenta </w:t>
            </w:r>
            <w:r w:rsidRPr="00F701CB">
              <w:rPr>
                <w:rFonts w:eastAsia="Times New Roman"/>
                <w:sz w:val="16"/>
                <w:szCs w:val="16"/>
              </w:rPr>
              <w:t>individual</w:t>
            </w:r>
          </w:p>
        </w:tc>
        <w:tc>
          <w:tcPr>
            <w:tcW w:w="843" w:type="dxa"/>
            <w:tcBorders>
              <w:top w:val="nil"/>
              <w:left w:val="nil"/>
              <w:bottom w:val="single" w:sz="4" w:space="0" w:color="auto"/>
              <w:right w:val="single" w:sz="4" w:space="0" w:color="auto"/>
            </w:tcBorders>
            <w:shd w:val="clear" w:color="auto" w:fill="auto"/>
            <w:vAlign w:val="center"/>
            <w:hideMark/>
          </w:tcPr>
          <w:p w14:paraId="0FDC76C2" w14:textId="77777777" w:rsidR="004F13F1" w:rsidRPr="00F701CB" w:rsidRDefault="004F13F1" w:rsidP="004F13F1">
            <w:pPr>
              <w:spacing w:after="0" w:line="240" w:lineRule="auto"/>
              <w:ind w:left="0" w:right="0" w:firstLine="0"/>
              <w:jc w:val="center"/>
              <w:rPr>
                <w:rFonts w:eastAsia="Times New Roman"/>
                <w:sz w:val="16"/>
                <w:szCs w:val="16"/>
              </w:rPr>
            </w:pPr>
            <w:r w:rsidRPr="00F701CB">
              <w:rPr>
                <w:rFonts w:eastAsia="Times New Roman"/>
                <w:sz w:val="16"/>
                <w:szCs w:val="16"/>
              </w:rPr>
              <w:t>54</w:t>
            </w:r>
          </w:p>
        </w:tc>
        <w:tc>
          <w:tcPr>
            <w:tcW w:w="845" w:type="dxa"/>
            <w:tcBorders>
              <w:top w:val="nil"/>
              <w:left w:val="nil"/>
              <w:bottom w:val="single" w:sz="4" w:space="0" w:color="auto"/>
              <w:right w:val="single" w:sz="4" w:space="0" w:color="auto"/>
            </w:tcBorders>
            <w:shd w:val="clear" w:color="auto" w:fill="auto"/>
            <w:vAlign w:val="center"/>
            <w:hideMark/>
          </w:tcPr>
          <w:p w14:paraId="17C4B8EF" w14:textId="77777777" w:rsidR="004F13F1" w:rsidRPr="00F701CB" w:rsidRDefault="004F13F1" w:rsidP="004F13F1">
            <w:pPr>
              <w:spacing w:after="0" w:line="240" w:lineRule="auto"/>
              <w:ind w:left="0" w:right="0" w:firstLine="0"/>
              <w:jc w:val="center"/>
              <w:rPr>
                <w:rFonts w:eastAsia="Times New Roman"/>
                <w:sz w:val="16"/>
                <w:szCs w:val="16"/>
              </w:rPr>
            </w:pPr>
            <w:r w:rsidRPr="00F701CB">
              <w:rPr>
                <w:rFonts w:eastAsia="Times New Roman"/>
                <w:sz w:val="16"/>
                <w:szCs w:val="16"/>
              </w:rPr>
              <w:t>73</w:t>
            </w:r>
          </w:p>
        </w:tc>
        <w:tc>
          <w:tcPr>
            <w:tcW w:w="844" w:type="dxa"/>
            <w:tcBorders>
              <w:top w:val="nil"/>
              <w:left w:val="nil"/>
              <w:bottom w:val="single" w:sz="4" w:space="0" w:color="auto"/>
              <w:right w:val="single" w:sz="4" w:space="0" w:color="auto"/>
            </w:tcBorders>
            <w:shd w:val="clear" w:color="auto" w:fill="auto"/>
            <w:vAlign w:val="center"/>
            <w:hideMark/>
          </w:tcPr>
          <w:p w14:paraId="70F77519" w14:textId="77777777" w:rsidR="004F13F1" w:rsidRPr="00F701CB" w:rsidRDefault="004F13F1" w:rsidP="004F13F1">
            <w:pPr>
              <w:spacing w:after="0" w:line="240" w:lineRule="auto"/>
              <w:ind w:left="0" w:right="0" w:firstLine="0"/>
              <w:jc w:val="center"/>
              <w:rPr>
                <w:rFonts w:eastAsia="Times New Roman"/>
                <w:sz w:val="16"/>
                <w:szCs w:val="16"/>
              </w:rPr>
            </w:pPr>
            <w:r w:rsidRPr="00F701CB">
              <w:rPr>
                <w:rFonts w:eastAsia="Times New Roman"/>
                <w:sz w:val="16"/>
                <w:szCs w:val="16"/>
              </w:rPr>
              <w:t>20</w:t>
            </w:r>
          </w:p>
        </w:tc>
        <w:tc>
          <w:tcPr>
            <w:tcW w:w="1066" w:type="dxa"/>
            <w:tcBorders>
              <w:top w:val="nil"/>
              <w:left w:val="nil"/>
              <w:bottom w:val="single" w:sz="4" w:space="0" w:color="auto"/>
              <w:right w:val="single" w:sz="4" w:space="0" w:color="auto"/>
            </w:tcBorders>
            <w:shd w:val="clear" w:color="auto" w:fill="auto"/>
            <w:vAlign w:val="center"/>
            <w:hideMark/>
          </w:tcPr>
          <w:p w14:paraId="60543CD6" w14:textId="77777777" w:rsidR="004F13F1" w:rsidRPr="00F701CB" w:rsidRDefault="004F13F1" w:rsidP="004F13F1">
            <w:pPr>
              <w:spacing w:after="0" w:line="240" w:lineRule="auto"/>
              <w:ind w:left="0" w:right="0" w:firstLine="0"/>
              <w:jc w:val="center"/>
              <w:rPr>
                <w:rFonts w:eastAsia="Times New Roman"/>
                <w:sz w:val="16"/>
                <w:szCs w:val="16"/>
              </w:rPr>
            </w:pPr>
            <w:r w:rsidRPr="00F701CB">
              <w:rPr>
                <w:rFonts w:eastAsia="Times New Roman"/>
                <w:sz w:val="16"/>
                <w:szCs w:val="16"/>
              </w:rPr>
              <w:t>Numérico</w:t>
            </w:r>
          </w:p>
        </w:tc>
        <w:tc>
          <w:tcPr>
            <w:tcW w:w="2811" w:type="dxa"/>
            <w:tcBorders>
              <w:top w:val="nil"/>
              <w:left w:val="nil"/>
              <w:bottom w:val="single" w:sz="4" w:space="0" w:color="auto"/>
              <w:right w:val="single" w:sz="4" w:space="0" w:color="auto"/>
            </w:tcBorders>
            <w:shd w:val="clear" w:color="auto" w:fill="auto"/>
            <w:vAlign w:val="center"/>
            <w:hideMark/>
          </w:tcPr>
          <w:p w14:paraId="1EDBBA0F" w14:textId="4FABACFC" w:rsidR="004F13F1" w:rsidRDefault="004F13F1" w:rsidP="00704848">
            <w:pPr>
              <w:spacing w:after="0" w:line="240" w:lineRule="auto"/>
              <w:ind w:left="0" w:right="0" w:firstLine="0"/>
              <w:jc w:val="left"/>
              <w:rPr>
                <w:rFonts w:eastAsia="Times New Roman"/>
                <w:sz w:val="16"/>
                <w:szCs w:val="16"/>
              </w:rPr>
            </w:pPr>
            <w:r w:rsidRPr="00F701CB">
              <w:rPr>
                <w:rFonts w:eastAsia="Times New Roman"/>
                <w:sz w:val="16"/>
                <w:szCs w:val="16"/>
              </w:rPr>
              <w:t>-Valor en pesos corrientes colomb</w:t>
            </w:r>
            <w:r w:rsidR="00F92A52" w:rsidRPr="00F701CB">
              <w:rPr>
                <w:rFonts w:eastAsia="Times New Roman"/>
                <w:sz w:val="16"/>
                <w:szCs w:val="16"/>
              </w:rPr>
              <w:t>ianos.</w:t>
            </w:r>
            <w:r w:rsidR="00F92A52" w:rsidRPr="00F701CB">
              <w:rPr>
                <w:rFonts w:eastAsia="Times New Roman"/>
                <w:sz w:val="16"/>
                <w:szCs w:val="16"/>
              </w:rPr>
              <w:br/>
              <w:t xml:space="preserve">-No incluir decimales y </w:t>
            </w:r>
            <w:r w:rsidRPr="00F701CB">
              <w:rPr>
                <w:rFonts w:eastAsia="Times New Roman"/>
                <w:sz w:val="16"/>
                <w:szCs w:val="16"/>
              </w:rPr>
              <w:t>tampoco separadores de miles.</w:t>
            </w:r>
            <w:r w:rsidRPr="00F701CB">
              <w:rPr>
                <w:rFonts w:eastAsia="Times New Roman"/>
                <w:sz w:val="16"/>
                <w:szCs w:val="16"/>
              </w:rPr>
              <w:br/>
              <w:t xml:space="preserve">-Si el valor de una entrada se encuentra en otra divisa, debe </w:t>
            </w:r>
            <w:r w:rsidR="00F92A52" w:rsidRPr="00F701CB">
              <w:rPr>
                <w:rFonts w:eastAsia="Times New Roman"/>
                <w:sz w:val="16"/>
                <w:szCs w:val="16"/>
              </w:rPr>
              <w:t>convertirla</w:t>
            </w:r>
            <w:r w:rsidRPr="00F701CB">
              <w:rPr>
                <w:rFonts w:eastAsia="Times New Roman"/>
                <w:sz w:val="16"/>
                <w:szCs w:val="16"/>
              </w:rPr>
              <w:t xml:space="preserve"> a pesos colombianos tomando la certificación de la Tasa de Cambio Representativa del Mercado (</w:t>
            </w:r>
            <w:r w:rsidRPr="006E58A7">
              <w:rPr>
                <w:rFonts w:eastAsia="Times New Roman"/>
                <w:b/>
                <w:sz w:val="16"/>
                <w:szCs w:val="16"/>
              </w:rPr>
              <w:t>TRM</w:t>
            </w:r>
            <w:r w:rsidRPr="00F701CB">
              <w:rPr>
                <w:rFonts w:eastAsia="Times New Roman"/>
                <w:sz w:val="16"/>
                <w:szCs w:val="16"/>
              </w:rPr>
              <w:t xml:space="preserve">) que fue expedida por la SFC el día que se produjo la entrada que va a ser </w:t>
            </w:r>
            <w:r w:rsidR="00F92A52" w:rsidRPr="00F701CB">
              <w:rPr>
                <w:rFonts w:eastAsia="Times New Roman"/>
                <w:sz w:val="16"/>
                <w:szCs w:val="16"/>
              </w:rPr>
              <w:t>reportada</w:t>
            </w:r>
            <w:r w:rsidRPr="00F701CB">
              <w:rPr>
                <w:rFonts w:eastAsia="Times New Roman"/>
                <w:sz w:val="16"/>
                <w:szCs w:val="16"/>
              </w:rPr>
              <w:t>.</w:t>
            </w:r>
          </w:p>
          <w:p w14:paraId="585543CB" w14:textId="14ADFC6F" w:rsidR="00704848" w:rsidRDefault="00704848" w:rsidP="00704848">
            <w:pPr>
              <w:spacing w:after="0" w:line="240" w:lineRule="auto"/>
              <w:ind w:left="0" w:right="0" w:firstLine="0"/>
              <w:jc w:val="left"/>
              <w:rPr>
                <w:rFonts w:eastAsia="Times New Roman"/>
                <w:sz w:val="16"/>
                <w:szCs w:val="16"/>
              </w:rPr>
            </w:pPr>
            <w:r>
              <w:rPr>
                <w:rFonts w:eastAsia="Times New Roman"/>
                <w:sz w:val="16"/>
                <w:szCs w:val="16"/>
              </w:rPr>
              <w:t>-</w:t>
            </w:r>
            <w:r w:rsidRPr="00704848">
              <w:rPr>
                <w:rFonts w:eastAsia="Times New Roman"/>
                <w:sz w:val="16"/>
                <w:szCs w:val="16"/>
              </w:rPr>
              <w:t>Si no hubo entradas, el valor a ingresar es “0”. No debe dejar vacío este campo</w:t>
            </w:r>
            <w:r>
              <w:rPr>
                <w:rFonts w:eastAsia="Times New Roman"/>
                <w:sz w:val="16"/>
                <w:szCs w:val="16"/>
              </w:rPr>
              <w:t>.</w:t>
            </w:r>
          </w:p>
          <w:p w14:paraId="1AAEC838" w14:textId="0834455A" w:rsidR="00704848" w:rsidRPr="00F701CB" w:rsidRDefault="00704848" w:rsidP="00704848">
            <w:pPr>
              <w:spacing w:after="0" w:line="240" w:lineRule="auto"/>
              <w:ind w:left="0" w:right="0" w:firstLine="0"/>
              <w:jc w:val="left"/>
              <w:rPr>
                <w:rFonts w:eastAsia="Times New Roman"/>
                <w:sz w:val="16"/>
                <w:szCs w:val="16"/>
              </w:rPr>
            </w:pPr>
            <w:r w:rsidRPr="00704848">
              <w:rPr>
                <w:rFonts w:eastAsia="Times New Roman"/>
                <w:sz w:val="16"/>
                <w:szCs w:val="16"/>
              </w:rPr>
              <w:lastRenderedPageBreak/>
              <w:t>-Alinear a la derecha.</w:t>
            </w:r>
          </w:p>
        </w:tc>
        <w:tc>
          <w:tcPr>
            <w:tcW w:w="974" w:type="dxa"/>
            <w:tcBorders>
              <w:top w:val="nil"/>
              <w:left w:val="nil"/>
              <w:bottom w:val="single" w:sz="4" w:space="0" w:color="auto"/>
              <w:right w:val="single" w:sz="4" w:space="0" w:color="auto"/>
            </w:tcBorders>
            <w:shd w:val="clear" w:color="auto" w:fill="auto"/>
            <w:vAlign w:val="center"/>
            <w:hideMark/>
          </w:tcPr>
          <w:p w14:paraId="3E43C417" w14:textId="77777777" w:rsidR="004F13F1" w:rsidRPr="00F701CB" w:rsidRDefault="004F13F1" w:rsidP="004F13F1">
            <w:pPr>
              <w:spacing w:after="0" w:line="240" w:lineRule="auto"/>
              <w:ind w:left="0" w:right="0" w:firstLine="0"/>
              <w:jc w:val="center"/>
              <w:rPr>
                <w:rFonts w:eastAsia="Times New Roman"/>
                <w:sz w:val="16"/>
                <w:szCs w:val="16"/>
              </w:rPr>
            </w:pPr>
            <w:r w:rsidRPr="00F701CB">
              <w:rPr>
                <w:rFonts w:eastAsia="Times New Roman"/>
                <w:sz w:val="16"/>
                <w:szCs w:val="16"/>
              </w:rPr>
              <w:lastRenderedPageBreak/>
              <w:t>Sí</w:t>
            </w:r>
          </w:p>
        </w:tc>
      </w:tr>
      <w:tr w:rsidR="00215C81" w:rsidRPr="00F701CB" w14:paraId="45425B99" w14:textId="77777777" w:rsidTr="00215C81">
        <w:trPr>
          <w:trHeight w:val="2297"/>
        </w:trPr>
        <w:tc>
          <w:tcPr>
            <w:tcW w:w="426" w:type="dxa"/>
            <w:tcBorders>
              <w:top w:val="nil"/>
              <w:left w:val="single" w:sz="4" w:space="0" w:color="auto"/>
              <w:bottom w:val="single" w:sz="4" w:space="0" w:color="auto"/>
              <w:right w:val="single" w:sz="4" w:space="0" w:color="auto"/>
            </w:tcBorders>
            <w:shd w:val="clear" w:color="auto" w:fill="auto"/>
            <w:vAlign w:val="center"/>
            <w:hideMark/>
          </w:tcPr>
          <w:p w14:paraId="02FFC687" w14:textId="77777777" w:rsidR="004F13F1" w:rsidRPr="00F701CB" w:rsidRDefault="004F13F1" w:rsidP="004F13F1">
            <w:pPr>
              <w:spacing w:after="0" w:line="240" w:lineRule="auto"/>
              <w:ind w:left="0" w:right="0" w:firstLine="0"/>
              <w:jc w:val="center"/>
              <w:rPr>
                <w:rFonts w:eastAsia="Times New Roman"/>
                <w:sz w:val="16"/>
                <w:szCs w:val="16"/>
              </w:rPr>
            </w:pPr>
            <w:r w:rsidRPr="00F701CB">
              <w:rPr>
                <w:rFonts w:eastAsia="Times New Roman"/>
                <w:sz w:val="16"/>
                <w:szCs w:val="16"/>
              </w:rPr>
              <w:t>8</w:t>
            </w:r>
          </w:p>
        </w:tc>
        <w:tc>
          <w:tcPr>
            <w:tcW w:w="978" w:type="dxa"/>
            <w:tcBorders>
              <w:top w:val="nil"/>
              <w:left w:val="nil"/>
              <w:bottom w:val="single" w:sz="4" w:space="0" w:color="auto"/>
              <w:right w:val="single" w:sz="4" w:space="0" w:color="auto"/>
            </w:tcBorders>
            <w:shd w:val="clear" w:color="auto" w:fill="auto"/>
            <w:vAlign w:val="center"/>
            <w:hideMark/>
          </w:tcPr>
          <w:p w14:paraId="296FE643" w14:textId="77777777" w:rsidR="004F13F1" w:rsidRPr="00F701CB" w:rsidRDefault="004F13F1" w:rsidP="004F13F1">
            <w:pPr>
              <w:spacing w:after="0" w:line="240" w:lineRule="auto"/>
              <w:ind w:left="0" w:right="0" w:firstLine="0"/>
              <w:jc w:val="center"/>
              <w:rPr>
                <w:rFonts w:eastAsia="Times New Roman"/>
                <w:sz w:val="16"/>
                <w:szCs w:val="16"/>
              </w:rPr>
            </w:pPr>
            <w:r w:rsidRPr="00F701CB">
              <w:rPr>
                <w:rFonts w:eastAsia="Times New Roman"/>
                <w:sz w:val="16"/>
                <w:szCs w:val="16"/>
              </w:rPr>
              <w:t xml:space="preserve">Salidas desde el fondo </w:t>
            </w:r>
            <w:r w:rsidR="00327E8A" w:rsidRPr="00F701CB">
              <w:rPr>
                <w:rFonts w:eastAsia="Times New Roman"/>
                <w:sz w:val="16"/>
                <w:szCs w:val="16"/>
              </w:rPr>
              <w:t xml:space="preserve">o cuenta </w:t>
            </w:r>
            <w:r w:rsidRPr="00F701CB">
              <w:rPr>
                <w:rFonts w:eastAsia="Times New Roman"/>
                <w:sz w:val="16"/>
                <w:szCs w:val="16"/>
              </w:rPr>
              <w:t>individual</w:t>
            </w:r>
          </w:p>
        </w:tc>
        <w:tc>
          <w:tcPr>
            <w:tcW w:w="843" w:type="dxa"/>
            <w:tcBorders>
              <w:top w:val="nil"/>
              <w:left w:val="nil"/>
              <w:bottom w:val="single" w:sz="4" w:space="0" w:color="auto"/>
              <w:right w:val="single" w:sz="4" w:space="0" w:color="auto"/>
            </w:tcBorders>
            <w:shd w:val="clear" w:color="auto" w:fill="auto"/>
            <w:vAlign w:val="center"/>
            <w:hideMark/>
          </w:tcPr>
          <w:p w14:paraId="44E15B2E" w14:textId="77777777" w:rsidR="004F13F1" w:rsidRPr="00F701CB" w:rsidRDefault="004F13F1" w:rsidP="004F13F1">
            <w:pPr>
              <w:spacing w:after="0" w:line="240" w:lineRule="auto"/>
              <w:ind w:left="0" w:right="0" w:firstLine="0"/>
              <w:jc w:val="center"/>
              <w:rPr>
                <w:rFonts w:eastAsia="Times New Roman"/>
                <w:sz w:val="16"/>
                <w:szCs w:val="16"/>
              </w:rPr>
            </w:pPr>
            <w:r w:rsidRPr="00F701CB">
              <w:rPr>
                <w:rFonts w:eastAsia="Times New Roman"/>
                <w:sz w:val="16"/>
                <w:szCs w:val="16"/>
              </w:rPr>
              <w:t>74</w:t>
            </w:r>
          </w:p>
        </w:tc>
        <w:tc>
          <w:tcPr>
            <w:tcW w:w="845" w:type="dxa"/>
            <w:tcBorders>
              <w:top w:val="nil"/>
              <w:left w:val="nil"/>
              <w:bottom w:val="single" w:sz="4" w:space="0" w:color="auto"/>
              <w:right w:val="single" w:sz="4" w:space="0" w:color="auto"/>
            </w:tcBorders>
            <w:shd w:val="clear" w:color="auto" w:fill="auto"/>
            <w:vAlign w:val="center"/>
            <w:hideMark/>
          </w:tcPr>
          <w:p w14:paraId="1473BF17" w14:textId="77777777" w:rsidR="004F13F1" w:rsidRPr="00F701CB" w:rsidRDefault="004F13F1" w:rsidP="004F13F1">
            <w:pPr>
              <w:spacing w:after="0" w:line="240" w:lineRule="auto"/>
              <w:ind w:left="0" w:right="0" w:firstLine="0"/>
              <w:jc w:val="center"/>
              <w:rPr>
                <w:rFonts w:eastAsia="Times New Roman"/>
                <w:sz w:val="16"/>
                <w:szCs w:val="16"/>
              </w:rPr>
            </w:pPr>
            <w:r w:rsidRPr="00F701CB">
              <w:rPr>
                <w:rFonts w:eastAsia="Times New Roman"/>
                <w:sz w:val="16"/>
                <w:szCs w:val="16"/>
              </w:rPr>
              <w:t>93</w:t>
            </w:r>
          </w:p>
        </w:tc>
        <w:tc>
          <w:tcPr>
            <w:tcW w:w="844" w:type="dxa"/>
            <w:tcBorders>
              <w:top w:val="nil"/>
              <w:left w:val="nil"/>
              <w:bottom w:val="single" w:sz="4" w:space="0" w:color="auto"/>
              <w:right w:val="single" w:sz="4" w:space="0" w:color="auto"/>
            </w:tcBorders>
            <w:shd w:val="clear" w:color="auto" w:fill="auto"/>
            <w:vAlign w:val="center"/>
            <w:hideMark/>
          </w:tcPr>
          <w:p w14:paraId="3776A4DB" w14:textId="77777777" w:rsidR="004F13F1" w:rsidRPr="00F701CB" w:rsidRDefault="004F13F1" w:rsidP="004F13F1">
            <w:pPr>
              <w:spacing w:after="0" w:line="240" w:lineRule="auto"/>
              <w:ind w:left="0" w:right="0" w:firstLine="0"/>
              <w:jc w:val="center"/>
              <w:rPr>
                <w:rFonts w:eastAsia="Times New Roman"/>
                <w:sz w:val="16"/>
                <w:szCs w:val="16"/>
              </w:rPr>
            </w:pPr>
            <w:r w:rsidRPr="00F701CB">
              <w:rPr>
                <w:rFonts w:eastAsia="Times New Roman"/>
                <w:sz w:val="16"/>
                <w:szCs w:val="16"/>
              </w:rPr>
              <w:t>20</w:t>
            </w:r>
          </w:p>
        </w:tc>
        <w:tc>
          <w:tcPr>
            <w:tcW w:w="1066" w:type="dxa"/>
            <w:tcBorders>
              <w:top w:val="nil"/>
              <w:left w:val="nil"/>
              <w:bottom w:val="single" w:sz="4" w:space="0" w:color="auto"/>
              <w:right w:val="single" w:sz="4" w:space="0" w:color="auto"/>
            </w:tcBorders>
            <w:shd w:val="clear" w:color="auto" w:fill="auto"/>
            <w:vAlign w:val="center"/>
            <w:hideMark/>
          </w:tcPr>
          <w:p w14:paraId="5D9F34AE" w14:textId="77777777" w:rsidR="004F13F1" w:rsidRPr="00F701CB" w:rsidRDefault="004F13F1" w:rsidP="004F13F1">
            <w:pPr>
              <w:spacing w:after="0" w:line="240" w:lineRule="auto"/>
              <w:ind w:left="0" w:right="0" w:firstLine="0"/>
              <w:jc w:val="center"/>
              <w:rPr>
                <w:rFonts w:eastAsia="Times New Roman"/>
                <w:sz w:val="16"/>
                <w:szCs w:val="16"/>
              </w:rPr>
            </w:pPr>
            <w:r w:rsidRPr="00F701CB">
              <w:rPr>
                <w:rFonts w:eastAsia="Times New Roman"/>
                <w:sz w:val="16"/>
                <w:szCs w:val="16"/>
              </w:rPr>
              <w:t>Numérico</w:t>
            </w:r>
          </w:p>
        </w:tc>
        <w:tc>
          <w:tcPr>
            <w:tcW w:w="2811" w:type="dxa"/>
            <w:tcBorders>
              <w:top w:val="nil"/>
              <w:left w:val="nil"/>
              <w:bottom w:val="single" w:sz="4" w:space="0" w:color="auto"/>
              <w:right w:val="single" w:sz="4" w:space="0" w:color="auto"/>
            </w:tcBorders>
            <w:shd w:val="clear" w:color="auto" w:fill="auto"/>
            <w:vAlign w:val="center"/>
            <w:hideMark/>
          </w:tcPr>
          <w:p w14:paraId="6B52E589" w14:textId="08181365" w:rsidR="004F13F1" w:rsidRDefault="004F13F1" w:rsidP="004F13F1">
            <w:pPr>
              <w:spacing w:after="0" w:line="240" w:lineRule="auto"/>
              <w:ind w:left="0" w:right="0" w:firstLine="0"/>
              <w:jc w:val="left"/>
              <w:rPr>
                <w:rFonts w:eastAsia="Times New Roman"/>
                <w:sz w:val="16"/>
                <w:szCs w:val="16"/>
              </w:rPr>
            </w:pPr>
            <w:r w:rsidRPr="00F701CB">
              <w:rPr>
                <w:rFonts w:eastAsia="Times New Roman"/>
                <w:sz w:val="16"/>
                <w:szCs w:val="16"/>
              </w:rPr>
              <w:t>-Valor en pesos corrientes colombianos.</w:t>
            </w:r>
            <w:r w:rsidRPr="00F701CB">
              <w:rPr>
                <w:rFonts w:eastAsia="Times New Roman"/>
                <w:sz w:val="16"/>
                <w:szCs w:val="16"/>
              </w:rPr>
              <w:br/>
              <w:t xml:space="preserve">-No incluir decimales </w:t>
            </w:r>
            <w:r w:rsidR="00F92A52" w:rsidRPr="00F701CB">
              <w:rPr>
                <w:rFonts w:eastAsia="Times New Roman"/>
                <w:sz w:val="16"/>
                <w:szCs w:val="16"/>
              </w:rPr>
              <w:t>y tampoco</w:t>
            </w:r>
            <w:r w:rsidRPr="00F701CB">
              <w:rPr>
                <w:rFonts w:eastAsia="Times New Roman"/>
                <w:sz w:val="16"/>
                <w:szCs w:val="16"/>
              </w:rPr>
              <w:t xml:space="preserve"> separadores de miles.</w:t>
            </w:r>
            <w:r w:rsidRPr="00F701CB">
              <w:rPr>
                <w:rFonts w:eastAsia="Times New Roman"/>
                <w:sz w:val="16"/>
                <w:szCs w:val="16"/>
              </w:rPr>
              <w:br/>
              <w:t xml:space="preserve">-Si el valor de una salida se encuentra en otra divisa, debe </w:t>
            </w:r>
            <w:r w:rsidR="00F92A52" w:rsidRPr="00F701CB">
              <w:rPr>
                <w:rFonts w:eastAsia="Times New Roman"/>
                <w:sz w:val="16"/>
                <w:szCs w:val="16"/>
              </w:rPr>
              <w:t>convertirla</w:t>
            </w:r>
            <w:r w:rsidRPr="00F701CB">
              <w:rPr>
                <w:rFonts w:eastAsia="Times New Roman"/>
                <w:sz w:val="16"/>
                <w:szCs w:val="16"/>
              </w:rPr>
              <w:t xml:space="preserve"> a pesos colombianos tomando la certificación de la Tasa de Cambio Representativa del Mercado (</w:t>
            </w:r>
            <w:r w:rsidRPr="006E58A7">
              <w:rPr>
                <w:rFonts w:eastAsia="Times New Roman"/>
                <w:b/>
                <w:sz w:val="16"/>
                <w:szCs w:val="16"/>
              </w:rPr>
              <w:t>TRM</w:t>
            </w:r>
            <w:r w:rsidRPr="00F701CB">
              <w:rPr>
                <w:rFonts w:eastAsia="Times New Roman"/>
                <w:sz w:val="16"/>
                <w:szCs w:val="16"/>
              </w:rPr>
              <w:t>) que fue expedida por la SFC el día qu</w:t>
            </w:r>
            <w:r w:rsidR="000F1CDA" w:rsidRPr="00F701CB">
              <w:rPr>
                <w:rFonts w:eastAsia="Times New Roman"/>
                <w:sz w:val="16"/>
                <w:szCs w:val="16"/>
              </w:rPr>
              <w:t>e se produjo la salid</w:t>
            </w:r>
            <w:r w:rsidRPr="00F701CB">
              <w:rPr>
                <w:rFonts w:eastAsia="Times New Roman"/>
                <w:sz w:val="16"/>
                <w:szCs w:val="16"/>
              </w:rPr>
              <w:t xml:space="preserve">a que va a ser </w:t>
            </w:r>
            <w:r w:rsidR="00F92A52" w:rsidRPr="00F701CB">
              <w:rPr>
                <w:rFonts w:eastAsia="Times New Roman"/>
                <w:sz w:val="16"/>
                <w:szCs w:val="16"/>
              </w:rPr>
              <w:t>reportada</w:t>
            </w:r>
            <w:r w:rsidRPr="00F701CB">
              <w:rPr>
                <w:rFonts w:eastAsia="Times New Roman"/>
                <w:sz w:val="16"/>
                <w:szCs w:val="16"/>
              </w:rPr>
              <w:t>.</w:t>
            </w:r>
          </w:p>
          <w:p w14:paraId="01B907A8" w14:textId="77777777" w:rsidR="00704848" w:rsidRDefault="00704848" w:rsidP="004F13F1">
            <w:pPr>
              <w:spacing w:after="0" w:line="240" w:lineRule="auto"/>
              <w:ind w:left="0" w:right="0" w:firstLine="0"/>
              <w:jc w:val="left"/>
              <w:rPr>
                <w:rFonts w:eastAsia="Times New Roman"/>
                <w:sz w:val="16"/>
                <w:szCs w:val="16"/>
              </w:rPr>
            </w:pPr>
            <w:r>
              <w:rPr>
                <w:rFonts w:eastAsia="Times New Roman"/>
                <w:sz w:val="16"/>
                <w:szCs w:val="16"/>
              </w:rPr>
              <w:t>-</w:t>
            </w:r>
            <w:r w:rsidRPr="00704848">
              <w:rPr>
                <w:rFonts w:eastAsia="Times New Roman"/>
                <w:sz w:val="16"/>
                <w:szCs w:val="16"/>
              </w:rPr>
              <w:t>Si no hubo salidas, el valor a ingresar es “0”, no vacío.</w:t>
            </w:r>
          </w:p>
          <w:p w14:paraId="3FB4F038" w14:textId="10799E12" w:rsidR="00704848" w:rsidRPr="00F701CB" w:rsidRDefault="00704848" w:rsidP="004F13F1">
            <w:pPr>
              <w:spacing w:after="0" w:line="240" w:lineRule="auto"/>
              <w:ind w:left="0" w:right="0" w:firstLine="0"/>
              <w:jc w:val="left"/>
              <w:rPr>
                <w:rFonts w:eastAsia="Times New Roman"/>
                <w:sz w:val="16"/>
                <w:szCs w:val="16"/>
              </w:rPr>
            </w:pPr>
            <w:r w:rsidRPr="00704848">
              <w:rPr>
                <w:rFonts w:eastAsia="Times New Roman"/>
                <w:sz w:val="16"/>
                <w:szCs w:val="16"/>
              </w:rPr>
              <w:t>-Alinear a la derecha.</w:t>
            </w:r>
          </w:p>
        </w:tc>
        <w:tc>
          <w:tcPr>
            <w:tcW w:w="974" w:type="dxa"/>
            <w:tcBorders>
              <w:top w:val="nil"/>
              <w:left w:val="nil"/>
              <w:bottom w:val="single" w:sz="4" w:space="0" w:color="auto"/>
              <w:right w:val="single" w:sz="4" w:space="0" w:color="auto"/>
            </w:tcBorders>
            <w:shd w:val="clear" w:color="auto" w:fill="auto"/>
            <w:vAlign w:val="center"/>
            <w:hideMark/>
          </w:tcPr>
          <w:p w14:paraId="1B707B99" w14:textId="77777777" w:rsidR="004F13F1" w:rsidRPr="00F701CB" w:rsidRDefault="004F13F1" w:rsidP="004F13F1">
            <w:pPr>
              <w:spacing w:after="0" w:line="240" w:lineRule="auto"/>
              <w:ind w:left="0" w:right="0" w:firstLine="0"/>
              <w:jc w:val="center"/>
              <w:rPr>
                <w:rFonts w:eastAsia="Times New Roman"/>
                <w:sz w:val="16"/>
                <w:szCs w:val="16"/>
              </w:rPr>
            </w:pPr>
            <w:r w:rsidRPr="00F701CB">
              <w:rPr>
                <w:rFonts w:eastAsia="Times New Roman"/>
                <w:sz w:val="16"/>
                <w:szCs w:val="16"/>
              </w:rPr>
              <w:t>Sí</w:t>
            </w:r>
          </w:p>
        </w:tc>
      </w:tr>
      <w:tr w:rsidR="00215C81" w:rsidRPr="00F701CB" w14:paraId="326CBF1B" w14:textId="77777777" w:rsidTr="00215C81">
        <w:trPr>
          <w:trHeight w:val="2421"/>
        </w:trPr>
        <w:tc>
          <w:tcPr>
            <w:tcW w:w="426" w:type="dxa"/>
            <w:tcBorders>
              <w:top w:val="nil"/>
              <w:left w:val="single" w:sz="4" w:space="0" w:color="auto"/>
              <w:bottom w:val="single" w:sz="4" w:space="0" w:color="auto"/>
              <w:right w:val="single" w:sz="4" w:space="0" w:color="auto"/>
            </w:tcBorders>
            <w:shd w:val="clear" w:color="auto" w:fill="auto"/>
            <w:vAlign w:val="center"/>
            <w:hideMark/>
          </w:tcPr>
          <w:p w14:paraId="1DC0CD35" w14:textId="77777777" w:rsidR="004F13F1" w:rsidRPr="00F701CB" w:rsidRDefault="004F13F1" w:rsidP="004F13F1">
            <w:pPr>
              <w:spacing w:after="0" w:line="240" w:lineRule="auto"/>
              <w:ind w:left="0" w:right="0" w:firstLine="0"/>
              <w:jc w:val="center"/>
              <w:rPr>
                <w:rFonts w:eastAsia="Times New Roman"/>
                <w:sz w:val="16"/>
                <w:szCs w:val="16"/>
              </w:rPr>
            </w:pPr>
            <w:r w:rsidRPr="00F701CB">
              <w:rPr>
                <w:rFonts w:eastAsia="Times New Roman"/>
                <w:sz w:val="16"/>
                <w:szCs w:val="16"/>
              </w:rPr>
              <w:t>9</w:t>
            </w:r>
          </w:p>
        </w:tc>
        <w:tc>
          <w:tcPr>
            <w:tcW w:w="978" w:type="dxa"/>
            <w:tcBorders>
              <w:top w:val="nil"/>
              <w:left w:val="nil"/>
              <w:bottom w:val="single" w:sz="4" w:space="0" w:color="auto"/>
              <w:right w:val="single" w:sz="4" w:space="0" w:color="auto"/>
            </w:tcBorders>
            <w:shd w:val="clear" w:color="auto" w:fill="auto"/>
            <w:vAlign w:val="center"/>
            <w:hideMark/>
          </w:tcPr>
          <w:p w14:paraId="088D2ED1" w14:textId="77777777" w:rsidR="004F13F1" w:rsidRPr="00F701CB" w:rsidRDefault="004F13F1" w:rsidP="004F13F1">
            <w:pPr>
              <w:spacing w:after="0" w:line="240" w:lineRule="auto"/>
              <w:ind w:left="0" w:right="0" w:firstLine="0"/>
              <w:jc w:val="center"/>
              <w:rPr>
                <w:rFonts w:eastAsia="Times New Roman"/>
                <w:sz w:val="16"/>
                <w:szCs w:val="16"/>
              </w:rPr>
            </w:pPr>
            <w:r w:rsidRPr="00F701CB">
              <w:rPr>
                <w:rFonts w:eastAsia="Times New Roman"/>
                <w:sz w:val="16"/>
                <w:szCs w:val="16"/>
              </w:rPr>
              <w:t>Saldo del fondo</w:t>
            </w:r>
            <w:r w:rsidR="00327E8A" w:rsidRPr="00F701CB">
              <w:rPr>
                <w:rFonts w:eastAsia="Times New Roman"/>
                <w:sz w:val="16"/>
                <w:szCs w:val="16"/>
              </w:rPr>
              <w:t xml:space="preserve"> o cuenta</w:t>
            </w:r>
            <w:r w:rsidRPr="00F701CB">
              <w:rPr>
                <w:rFonts w:eastAsia="Times New Roman"/>
                <w:sz w:val="16"/>
                <w:szCs w:val="16"/>
              </w:rPr>
              <w:t xml:space="preserve"> individual</w:t>
            </w:r>
          </w:p>
        </w:tc>
        <w:tc>
          <w:tcPr>
            <w:tcW w:w="843" w:type="dxa"/>
            <w:tcBorders>
              <w:top w:val="nil"/>
              <w:left w:val="nil"/>
              <w:bottom w:val="single" w:sz="4" w:space="0" w:color="auto"/>
              <w:right w:val="single" w:sz="4" w:space="0" w:color="auto"/>
            </w:tcBorders>
            <w:shd w:val="clear" w:color="auto" w:fill="auto"/>
            <w:vAlign w:val="center"/>
            <w:hideMark/>
          </w:tcPr>
          <w:p w14:paraId="2B49C31F" w14:textId="77777777" w:rsidR="004F13F1" w:rsidRPr="00F701CB" w:rsidRDefault="004F13F1" w:rsidP="004F13F1">
            <w:pPr>
              <w:spacing w:after="0" w:line="240" w:lineRule="auto"/>
              <w:ind w:left="0" w:right="0" w:firstLine="0"/>
              <w:jc w:val="center"/>
              <w:rPr>
                <w:rFonts w:eastAsia="Times New Roman"/>
                <w:sz w:val="16"/>
                <w:szCs w:val="16"/>
              </w:rPr>
            </w:pPr>
            <w:r w:rsidRPr="00F701CB">
              <w:rPr>
                <w:rFonts w:eastAsia="Times New Roman"/>
                <w:sz w:val="16"/>
                <w:szCs w:val="16"/>
              </w:rPr>
              <w:t>94</w:t>
            </w:r>
          </w:p>
        </w:tc>
        <w:tc>
          <w:tcPr>
            <w:tcW w:w="845" w:type="dxa"/>
            <w:tcBorders>
              <w:top w:val="nil"/>
              <w:left w:val="nil"/>
              <w:bottom w:val="single" w:sz="4" w:space="0" w:color="auto"/>
              <w:right w:val="single" w:sz="4" w:space="0" w:color="auto"/>
            </w:tcBorders>
            <w:shd w:val="clear" w:color="auto" w:fill="auto"/>
            <w:vAlign w:val="center"/>
            <w:hideMark/>
          </w:tcPr>
          <w:p w14:paraId="47CF42C5" w14:textId="77777777" w:rsidR="004F13F1" w:rsidRPr="006E58A7" w:rsidRDefault="004F13F1" w:rsidP="004F13F1">
            <w:pPr>
              <w:spacing w:after="0" w:line="240" w:lineRule="auto"/>
              <w:ind w:left="0" w:right="0" w:firstLine="0"/>
              <w:jc w:val="center"/>
              <w:rPr>
                <w:rFonts w:eastAsia="Times New Roman"/>
                <w:bCs/>
                <w:sz w:val="16"/>
                <w:szCs w:val="16"/>
              </w:rPr>
            </w:pPr>
            <w:r w:rsidRPr="006E58A7">
              <w:rPr>
                <w:rFonts w:eastAsia="Times New Roman"/>
                <w:bCs/>
                <w:sz w:val="16"/>
                <w:szCs w:val="16"/>
              </w:rPr>
              <w:t>113</w:t>
            </w:r>
          </w:p>
        </w:tc>
        <w:tc>
          <w:tcPr>
            <w:tcW w:w="844" w:type="dxa"/>
            <w:tcBorders>
              <w:top w:val="nil"/>
              <w:left w:val="nil"/>
              <w:bottom w:val="single" w:sz="4" w:space="0" w:color="auto"/>
              <w:right w:val="single" w:sz="4" w:space="0" w:color="auto"/>
            </w:tcBorders>
            <w:shd w:val="clear" w:color="auto" w:fill="auto"/>
            <w:vAlign w:val="center"/>
            <w:hideMark/>
          </w:tcPr>
          <w:p w14:paraId="7541567B" w14:textId="77777777" w:rsidR="004F13F1" w:rsidRPr="00F701CB" w:rsidRDefault="004F13F1" w:rsidP="004F13F1">
            <w:pPr>
              <w:spacing w:after="0" w:line="240" w:lineRule="auto"/>
              <w:ind w:left="0" w:right="0" w:firstLine="0"/>
              <w:jc w:val="center"/>
              <w:rPr>
                <w:rFonts w:eastAsia="Times New Roman"/>
                <w:sz w:val="16"/>
                <w:szCs w:val="16"/>
              </w:rPr>
            </w:pPr>
            <w:r w:rsidRPr="00F701CB">
              <w:rPr>
                <w:rFonts w:eastAsia="Times New Roman"/>
                <w:sz w:val="16"/>
                <w:szCs w:val="16"/>
              </w:rPr>
              <w:t>20</w:t>
            </w:r>
          </w:p>
        </w:tc>
        <w:tc>
          <w:tcPr>
            <w:tcW w:w="1066" w:type="dxa"/>
            <w:tcBorders>
              <w:top w:val="nil"/>
              <w:left w:val="nil"/>
              <w:bottom w:val="single" w:sz="4" w:space="0" w:color="auto"/>
              <w:right w:val="single" w:sz="4" w:space="0" w:color="auto"/>
            </w:tcBorders>
            <w:shd w:val="clear" w:color="auto" w:fill="auto"/>
            <w:vAlign w:val="center"/>
            <w:hideMark/>
          </w:tcPr>
          <w:p w14:paraId="669FA17F" w14:textId="77777777" w:rsidR="004F13F1" w:rsidRPr="00F701CB" w:rsidRDefault="004F13F1" w:rsidP="004F13F1">
            <w:pPr>
              <w:spacing w:after="0" w:line="240" w:lineRule="auto"/>
              <w:ind w:left="0" w:right="0" w:firstLine="0"/>
              <w:jc w:val="center"/>
              <w:rPr>
                <w:rFonts w:eastAsia="Times New Roman"/>
                <w:sz w:val="16"/>
                <w:szCs w:val="16"/>
              </w:rPr>
            </w:pPr>
            <w:r w:rsidRPr="00F701CB">
              <w:rPr>
                <w:rFonts w:eastAsia="Times New Roman"/>
                <w:sz w:val="16"/>
                <w:szCs w:val="16"/>
              </w:rPr>
              <w:t>Numérico</w:t>
            </w:r>
          </w:p>
        </w:tc>
        <w:tc>
          <w:tcPr>
            <w:tcW w:w="2811" w:type="dxa"/>
            <w:tcBorders>
              <w:top w:val="nil"/>
              <w:left w:val="nil"/>
              <w:bottom w:val="single" w:sz="4" w:space="0" w:color="auto"/>
              <w:right w:val="single" w:sz="4" w:space="0" w:color="auto"/>
            </w:tcBorders>
            <w:shd w:val="clear" w:color="auto" w:fill="auto"/>
            <w:vAlign w:val="center"/>
            <w:hideMark/>
          </w:tcPr>
          <w:p w14:paraId="77405D6E" w14:textId="1EACC6FC" w:rsidR="004F13F1" w:rsidRDefault="004F13F1" w:rsidP="000F1CDA">
            <w:pPr>
              <w:spacing w:after="0" w:line="240" w:lineRule="auto"/>
              <w:ind w:left="0" w:right="0" w:firstLine="0"/>
              <w:jc w:val="left"/>
              <w:rPr>
                <w:rFonts w:eastAsia="Times New Roman"/>
                <w:sz w:val="16"/>
                <w:szCs w:val="16"/>
              </w:rPr>
            </w:pPr>
            <w:r w:rsidRPr="00F701CB">
              <w:rPr>
                <w:rFonts w:eastAsia="Times New Roman"/>
                <w:sz w:val="16"/>
                <w:szCs w:val="16"/>
              </w:rPr>
              <w:t>-Valor en pesos corrientes colomb</w:t>
            </w:r>
            <w:r w:rsidR="00F92A52" w:rsidRPr="00F701CB">
              <w:rPr>
                <w:rFonts w:eastAsia="Times New Roman"/>
                <w:sz w:val="16"/>
                <w:szCs w:val="16"/>
              </w:rPr>
              <w:t>ianos.</w:t>
            </w:r>
            <w:r w:rsidR="00F92A52" w:rsidRPr="00F701CB">
              <w:rPr>
                <w:rFonts w:eastAsia="Times New Roman"/>
                <w:sz w:val="16"/>
                <w:szCs w:val="16"/>
              </w:rPr>
              <w:br/>
              <w:t xml:space="preserve">-No incluir decimales y </w:t>
            </w:r>
            <w:r w:rsidRPr="00F701CB">
              <w:rPr>
                <w:rFonts w:eastAsia="Times New Roman"/>
                <w:sz w:val="16"/>
                <w:szCs w:val="16"/>
              </w:rPr>
              <w:t>tampoco separadores de miles.</w:t>
            </w:r>
            <w:r w:rsidRPr="00F701CB">
              <w:rPr>
                <w:rFonts w:eastAsia="Times New Roman"/>
                <w:sz w:val="16"/>
                <w:szCs w:val="16"/>
              </w:rPr>
              <w:br/>
              <w:t xml:space="preserve">-Si algún componente del saldo del producto se encuentra en otra divisa, debe </w:t>
            </w:r>
            <w:r w:rsidR="00F92A52" w:rsidRPr="00F701CB">
              <w:rPr>
                <w:rFonts w:eastAsia="Times New Roman"/>
                <w:sz w:val="16"/>
                <w:szCs w:val="16"/>
              </w:rPr>
              <w:t>convertirlo</w:t>
            </w:r>
            <w:r w:rsidRPr="00F701CB">
              <w:rPr>
                <w:rFonts w:eastAsia="Times New Roman"/>
                <w:sz w:val="16"/>
                <w:szCs w:val="16"/>
              </w:rPr>
              <w:t xml:space="preserve"> a pesos colombianos tomando la certificación de la Tasa de Cambio Representativa del Mercado (</w:t>
            </w:r>
            <w:r w:rsidRPr="006E58A7">
              <w:rPr>
                <w:rFonts w:eastAsia="Times New Roman"/>
                <w:b/>
                <w:sz w:val="16"/>
                <w:szCs w:val="16"/>
              </w:rPr>
              <w:t>TRM</w:t>
            </w:r>
            <w:r w:rsidRPr="00F701CB">
              <w:rPr>
                <w:rFonts w:eastAsia="Times New Roman"/>
                <w:sz w:val="16"/>
                <w:szCs w:val="16"/>
              </w:rPr>
              <w:t xml:space="preserve">) que fue expedida por la SFC el día que se produjo </w:t>
            </w:r>
            <w:r w:rsidR="000F1CDA" w:rsidRPr="00F701CB">
              <w:rPr>
                <w:rFonts w:eastAsia="Times New Roman"/>
                <w:sz w:val="16"/>
                <w:szCs w:val="16"/>
              </w:rPr>
              <w:t>el saldo</w:t>
            </w:r>
            <w:r w:rsidRPr="00F701CB">
              <w:rPr>
                <w:rFonts w:eastAsia="Times New Roman"/>
                <w:sz w:val="16"/>
                <w:szCs w:val="16"/>
              </w:rPr>
              <w:t xml:space="preserve"> que va a ser </w:t>
            </w:r>
            <w:r w:rsidR="000F1CDA" w:rsidRPr="00F701CB">
              <w:rPr>
                <w:rFonts w:eastAsia="Times New Roman"/>
                <w:sz w:val="16"/>
                <w:szCs w:val="16"/>
              </w:rPr>
              <w:t>reportado</w:t>
            </w:r>
            <w:r w:rsidRPr="00F701CB">
              <w:rPr>
                <w:rFonts w:eastAsia="Times New Roman"/>
                <w:sz w:val="16"/>
                <w:szCs w:val="16"/>
              </w:rPr>
              <w:t>.</w:t>
            </w:r>
          </w:p>
          <w:p w14:paraId="7144FA69" w14:textId="77777777" w:rsidR="00704848" w:rsidRDefault="00704848" w:rsidP="000F1CDA">
            <w:pPr>
              <w:spacing w:after="0" w:line="240" w:lineRule="auto"/>
              <w:ind w:left="0" w:right="0" w:firstLine="0"/>
              <w:jc w:val="left"/>
              <w:rPr>
                <w:rFonts w:eastAsia="Times New Roman"/>
                <w:sz w:val="16"/>
                <w:szCs w:val="16"/>
              </w:rPr>
            </w:pPr>
            <w:r>
              <w:rPr>
                <w:rFonts w:eastAsia="Times New Roman"/>
                <w:sz w:val="16"/>
                <w:szCs w:val="16"/>
              </w:rPr>
              <w:t>-</w:t>
            </w:r>
            <w:r w:rsidRPr="00704848">
              <w:rPr>
                <w:rFonts w:eastAsia="Times New Roman"/>
                <w:sz w:val="16"/>
                <w:szCs w:val="16"/>
              </w:rPr>
              <w:t>Si el saldo es cero, el valor a ingresar es “0”, no vacío.</w:t>
            </w:r>
          </w:p>
          <w:p w14:paraId="150365DF" w14:textId="7C42CEFE" w:rsidR="00704848" w:rsidRPr="00F701CB" w:rsidRDefault="00704848" w:rsidP="000F1CDA">
            <w:pPr>
              <w:spacing w:after="0" w:line="240" w:lineRule="auto"/>
              <w:ind w:left="0" w:right="0" w:firstLine="0"/>
              <w:jc w:val="left"/>
              <w:rPr>
                <w:rFonts w:eastAsia="Times New Roman"/>
                <w:sz w:val="16"/>
                <w:szCs w:val="16"/>
              </w:rPr>
            </w:pPr>
            <w:r w:rsidRPr="00704848">
              <w:rPr>
                <w:rFonts w:eastAsia="Times New Roman"/>
                <w:sz w:val="16"/>
                <w:szCs w:val="16"/>
              </w:rPr>
              <w:t>-Alinear a la derecha.</w:t>
            </w:r>
          </w:p>
        </w:tc>
        <w:tc>
          <w:tcPr>
            <w:tcW w:w="974" w:type="dxa"/>
            <w:tcBorders>
              <w:top w:val="nil"/>
              <w:left w:val="nil"/>
              <w:bottom w:val="single" w:sz="4" w:space="0" w:color="auto"/>
              <w:right w:val="single" w:sz="4" w:space="0" w:color="auto"/>
            </w:tcBorders>
            <w:shd w:val="clear" w:color="auto" w:fill="auto"/>
            <w:vAlign w:val="center"/>
            <w:hideMark/>
          </w:tcPr>
          <w:p w14:paraId="3E67E298" w14:textId="77777777" w:rsidR="004F13F1" w:rsidRPr="00F701CB" w:rsidRDefault="004F13F1" w:rsidP="004F13F1">
            <w:pPr>
              <w:spacing w:after="0" w:line="240" w:lineRule="auto"/>
              <w:ind w:left="0" w:right="0" w:firstLine="0"/>
              <w:jc w:val="center"/>
              <w:rPr>
                <w:rFonts w:eastAsia="Times New Roman"/>
                <w:sz w:val="16"/>
                <w:szCs w:val="16"/>
              </w:rPr>
            </w:pPr>
            <w:r w:rsidRPr="00F701CB">
              <w:rPr>
                <w:rFonts w:eastAsia="Times New Roman"/>
                <w:sz w:val="16"/>
                <w:szCs w:val="16"/>
              </w:rPr>
              <w:t>Sí</w:t>
            </w:r>
          </w:p>
        </w:tc>
      </w:tr>
    </w:tbl>
    <w:p w14:paraId="7DF21ACE" w14:textId="77777777" w:rsidR="00EB06C9" w:rsidRDefault="00EB06C9" w:rsidP="00EB06C9">
      <w:pPr>
        <w:spacing w:after="0"/>
      </w:pPr>
      <w:bookmarkStart w:id="43" w:name="_Toc501355268"/>
    </w:p>
    <w:p w14:paraId="5158D4BF" w14:textId="77777777" w:rsidR="00A25200" w:rsidRPr="00F701CB" w:rsidRDefault="00A25200" w:rsidP="00A25200">
      <w:pPr>
        <w:pStyle w:val="Ttulo1"/>
        <w:numPr>
          <w:ilvl w:val="2"/>
          <w:numId w:val="8"/>
        </w:numPr>
        <w:spacing w:after="160"/>
        <w:ind w:left="709" w:right="0" w:hanging="567"/>
        <w:jc w:val="left"/>
      </w:pPr>
      <w:bookmarkStart w:id="44" w:name="_Toc8824139"/>
      <w:r w:rsidRPr="00F701CB">
        <w:t>Cola</w:t>
      </w:r>
      <w:bookmarkEnd w:id="43"/>
      <w:bookmarkEnd w:id="44"/>
    </w:p>
    <w:p w14:paraId="57E685D7" w14:textId="77777777" w:rsidR="00A25200" w:rsidRPr="00F701CB" w:rsidRDefault="00A25200" w:rsidP="008A4F0A">
      <w:pPr>
        <w:spacing w:after="0"/>
      </w:pPr>
      <w:r w:rsidRPr="00F701CB">
        <w:t xml:space="preserve">Es el último registro del </w:t>
      </w:r>
      <w:r w:rsidR="00F92A52" w:rsidRPr="00F701CB">
        <w:t>A</w:t>
      </w:r>
      <w:r w:rsidRPr="00F701CB">
        <w:t>rchivo</w:t>
      </w:r>
      <w:r w:rsidR="00F92A52" w:rsidRPr="00F701CB">
        <w:t xml:space="preserve"> 1</w:t>
      </w:r>
      <w:r w:rsidRPr="00F701CB">
        <w:t>. Tiene como objetivo realizar una verificación de la información entregada. Así, se incluye un registro en el que se totalizan los registros tipo 2 que contiene el archivo.</w:t>
      </w:r>
    </w:p>
    <w:p w14:paraId="41A97CDF" w14:textId="77777777" w:rsidR="008A4F0A" w:rsidRPr="00F701CB" w:rsidRDefault="008A4F0A" w:rsidP="008A4F0A">
      <w:pPr>
        <w:spacing w:after="0"/>
      </w:pPr>
    </w:p>
    <w:p w14:paraId="1E2842D7" w14:textId="77777777" w:rsidR="00A25200" w:rsidRPr="00F701CB" w:rsidRDefault="00A25200" w:rsidP="00A25200">
      <w:r w:rsidRPr="00F701CB">
        <w:t>Este registro se elabora de acuerdo a la siguiente información:</w:t>
      </w:r>
    </w:p>
    <w:p w14:paraId="0999050E" w14:textId="77777777" w:rsidR="00A25200" w:rsidRPr="00F701CB" w:rsidRDefault="008F1B6D" w:rsidP="00AD0F84">
      <w:pPr>
        <w:pStyle w:val="Descripcin"/>
        <w:keepNext/>
      </w:pPr>
      <w:bookmarkStart w:id="45" w:name="_Toc8824181"/>
      <w:r w:rsidRPr="00F701CB">
        <w:lastRenderedPageBreak/>
        <w:t xml:space="preserve">Cuadro </w:t>
      </w:r>
      <w:r w:rsidR="002007D2">
        <w:rPr>
          <w:noProof/>
        </w:rPr>
        <w:fldChar w:fldCharType="begin"/>
      </w:r>
      <w:r w:rsidR="002007D2">
        <w:rPr>
          <w:noProof/>
        </w:rPr>
        <w:instrText xml:space="preserve"> SEQ Cuadro \* ARABIC </w:instrText>
      </w:r>
      <w:r w:rsidR="002007D2">
        <w:rPr>
          <w:noProof/>
        </w:rPr>
        <w:fldChar w:fldCharType="separate"/>
      </w:r>
      <w:r w:rsidR="00E4491E">
        <w:rPr>
          <w:noProof/>
        </w:rPr>
        <w:t>10</w:t>
      </w:r>
      <w:r w:rsidR="002007D2">
        <w:rPr>
          <w:noProof/>
        </w:rPr>
        <w:fldChar w:fldCharType="end"/>
      </w:r>
      <w:r w:rsidR="00A25200" w:rsidRPr="00F701CB">
        <w:t>. Cola del</w:t>
      </w:r>
      <w:r w:rsidR="000C2D91" w:rsidRPr="00F701CB">
        <w:t xml:space="preserve"> Archivo 1 del</w:t>
      </w:r>
      <w:r w:rsidR="00A25200" w:rsidRPr="00F701CB">
        <w:t xml:space="preserve"> Reporte de Fondos</w:t>
      </w:r>
      <w:bookmarkEnd w:id="45"/>
    </w:p>
    <w:tbl>
      <w:tblPr>
        <w:tblW w:w="8803" w:type="dxa"/>
        <w:tblCellMar>
          <w:left w:w="70" w:type="dxa"/>
          <w:right w:w="70" w:type="dxa"/>
        </w:tblCellMar>
        <w:tblLook w:val="04A0" w:firstRow="1" w:lastRow="0" w:firstColumn="1" w:lastColumn="0" w:noHBand="0" w:noVBand="1"/>
      </w:tblPr>
      <w:tblGrid>
        <w:gridCol w:w="420"/>
        <w:gridCol w:w="1007"/>
        <w:gridCol w:w="865"/>
        <w:gridCol w:w="807"/>
        <w:gridCol w:w="825"/>
        <w:gridCol w:w="1074"/>
        <w:gridCol w:w="2826"/>
        <w:gridCol w:w="979"/>
      </w:tblGrid>
      <w:tr w:rsidR="00A25200" w:rsidRPr="00F701CB" w14:paraId="34D95E1A" w14:textId="77777777" w:rsidTr="003B7E00">
        <w:trPr>
          <w:trHeight w:val="250"/>
          <w:tblHeader/>
        </w:trPr>
        <w:tc>
          <w:tcPr>
            <w:tcW w:w="42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E63A07C" w14:textId="77777777" w:rsidR="00A25200" w:rsidRPr="00F701CB" w:rsidRDefault="00A25200" w:rsidP="00AD0F84">
            <w:pPr>
              <w:keepNext/>
              <w:spacing w:after="0" w:line="240" w:lineRule="auto"/>
              <w:ind w:left="0" w:right="0" w:firstLine="0"/>
              <w:jc w:val="center"/>
              <w:rPr>
                <w:rFonts w:eastAsia="Times New Roman"/>
                <w:b/>
                <w:bCs/>
                <w:sz w:val="16"/>
                <w:szCs w:val="16"/>
              </w:rPr>
            </w:pPr>
            <w:r w:rsidRPr="00F701CB">
              <w:rPr>
                <w:rFonts w:eastAsia="Times New Roman"/>
                <w:b/>
                <w:bCs/>
                <w:sz w:val="16"/>
                <w:szCs w:val="16"/>
              </w:rPr>
              <w:t>No.</w:t>
            </w:r>
          </w:p>
        </w:tc>
        <w:tc>
          <w:tcPr>
            <w:tcW w:w="1007" w:type="dxa"/>
            <w:tcBorders>
              <w:top w:val="single" w:sz="4" w:space="0" w:color="auto"/>
              <w:left w:val="nil"/>
              <w:bottom w:val="single" w:sz="4" w:space="0" w:color="auto"/>
              <w:right w:val="single" w:sz="4" w:space="0" w:color="auto"/>
            </w:tcBorders>
            <w:shd w:val="clear" w:color="auto" w:fill="auto"/>
            <w:vAlign w:val="center"/>
            <w:hideMark/>
          </w:tcPr>
          <w:p w14:paraId="5F1089F0" w14:textId="77777777" w:rsidR="00A25200" w:rsidRPr="00F701CB" w:rsidRDefault="00A25200" w:rsidP="00AD0F84">
            <w:pPr>
              <w:keepNext/>
              <w:spacing w:after="0" w:line="240" w:lineRule="auto"/>
              <w:ind w:left="0" w:right="0" w:firstLine="0"/>
              <w:jc w:val="center"/>
              <w:rPr>
                <w:rFonts w:eastAsia="Times New Roman"/>
                <w:b/>
                <w:bCs/>
                <w:sz w:val="16"/>
                <w:szCs w:val="16"/>
              </w:rPr>
            </w:pPr>
            <w:r w:rsidRPr="00F701CB">
              <w:rPr>
                <w:rFonts w:eastAsia="Times New Roman"/>
                <w:b/>
                <w:bCs/>
                <w:sz w:val="16"/>
                <w:szCs w:val="16"/>
              </w:rPr>
              <w:t>Campo</w:t>
            </w:r>
          </w:p>
        </w:tc>
        <w:tc>
          <w:tcPr>
            <w:tcW w:w="866" w:type="dxa"/>
            <w:tcBorders>
              <w:top w:val="single" w:sz="4" w:space="0" w:color="auto"/>
              <w:left w:val="nil"/>
              <w:bottom w:val="single" w:sz="4" w:space="0" w:color="auto"/>
              <w:right w:val="single" w:sz="4" w:space="0" w:color="auto"/>
            </w:tcBorders>
            <w:shd w:val="clear" w:color="auto" w:fill="auto"/>
            <w:vAlign w:val="center"/>
            <w:hideMark/>
          </w:tcPr>
          <w:p w14:paraId="1888B4AD" w14:textId="77777777" w:rsidR="00A25200" w:rsidRPr="00F701CB" w:rsidRDefault="00A25200" w:rsidP="00AD0F84">
            <w:pPr>
              <w:keepNext/>
              <w:spacing w:after="0" w:line="240" w:lineRule="auto"/>
              <w:ind w:left="0" w:right="0" w:firstLine="0"/>
              <w:jc w:val="center"/>
              <w:rPr>
                <w:rFonts w:eastAsia="Times New Roman"/>
                <w:b/>
                <w:bCs/>
                <w:sz w:val="16"/>
                <w:szCs w:val="16"/>
              </w:rPr>
            </w:pPr>
            <w:r w:rsidRPr="00F701CB">
              <w:rPr>
                <w:rFonts w:eastAsia="Times New Roman"/>
                <w:b/>
                <w:bCs/>
                <w:sz w:val="16"/>
                <w:szCs w:val="16"/>
              </w:rPr>
              <w:t>Posición Inicial</w:t>
            </w:r>
          </w:p>
        </w:tc>
        <w:tc>
          <w:tcPr>
            <w:tcW w:w="796" w:type="dxa"/>
            <w:tcBorders>
              <w:top w:val="single" w:sz="4" w:space="0" w:color="auto"/>
              <w:left w:val="nil"/>
              <w:bottom w:val="single" w:sz="4" w:space="0" w:color="auto"/>
              <w:right w:val="single" w:sz="4" w:space="0" w:color="auto"/>
            </w:tcBorders>
            <w:shd w:val="clear" w:color="auto" w:fill="auto"/>
            <w:vAlign w:val="center"/>
            <w:hideMark/>
          </w:tcPr>
          <w:p w14:paraId="4F880752" w14:textId="77777777" w:rsidR="00A25200" w:rsidRPr="00F701CB" w:rsidRDefault="00A25200" w:rsidP="00AD0F84">
            <w:pPr>
              <w:keepNext/>
              <w:spacing w:after="0" w:line="240" w:lineRule="auto"/>
              <w:ind w:left="0" w:right="0" w:firstLine="0"/>
              <w:jc w:val="center"/>
              <w:rPr>
                <w:rFonts w:eastAsia="Times New Roman"/>
                <w:b/>
                <w:bCs/>
                <w:sz w:val="16"/>
                <w:szCs w:val="16"/>
              </w:rPr>
            </w:pPr>
            <w:r w:rsidRPr="00F701CB">
              <w:rPr>
                <w:rFonts w:eastAsia="Times New Roman"/>
                <w:b/>
                <w:bCs/>
                <w:sz w:val="16"/>
                <w:szCs w:val="16"/>
              </w:rPr>
              <w:t>Posición Final</w:t>
            </w:r>
          </w:p>
        </w:tc>
        <w:tc>
          <w:tcPr>
            <w:tcW w:w="819" w:type="dxa"/>
            <w:tcBorders>
              <w:top w:val="single" w:sz="4" w:space="0" w:color="auto"/>
              <w:left w:val="nil"/>
              <w:bottom w:val="single" w:sz="4" w:space="0" w:color="auto"/>
              <w:right w:val="single" w:sz="4" w:space="0" w:color="auto"/>
            </w:tcBorders>
            <w:shd w:val="clear" w:color="auto" w:fill="auto"/>
            <w:vAlign w:val="center"/>
            <w:hideMark/>
          </w:tcPr>
          <w:p w14:paraId="308DB0A7" w14:textId="77777777" w:rsidR="00A25200" w:rsidRPr="00F701CB" w:rsidRDefault="00A25200" w:rsidP="00AD0F84">
            <w:pPr>
              <w:keepNext/>
              <w:spacing w:after="0" w:line="240" w:lineRule="auto"/>
              <w:ind w:left="0" w:right="0" w:firstLine="0"/>
              <w:jc w:val="center"/>
              <w:rPr>
                <w:rFonts w:eastAsia="Times New Roman"/>
                <w:b/>
                <w:bCs/>
                <w:sz w:val="16"/>
                <w:szCs w:val="16"/>
              </w:rPr>
            </w:pPr>
            <w:r w:rsidRPr="00F701CB">
              <w:rPr>
                <w:rFonts w:eastAsia="Times New Roman"/>
                <w:b/>
                <w:bCs/>
                <w:sz w:val="16"/>
                <w:szCs w:val="16"/>
              </w:rPr>
              <w:t>Longitud</w:t>
            </w:r>
          </w:p>
        </w:tc>
        <w:tc>
          <w:tcPr>
            <w:tcW w:w="1059" w:type="dxa"/>
            <w:tcBorders>
              <w:top w:val="single" w:sz="4" w:space="0" w:color="auto"/>
              <w:left w:val="nil"/>
              <w:bottom w:val="single" w:sz="4" w:space="0" w:color="auto"/>
              <w:right w:val="single" w:sz="4" w:space="0" w:color="auto"/>
            </w:tcBorders>
            <w:shd w:val="clear" w:color="auto" w:fill="auto"/>
            <w:vAlign w:val="center"/>
            <w:hideMark/>
          </w:tcPr>
          <w:p w14:paraId="46BEC4AB" w14:textId="77777777" w:rsidR="00A25200" w:rsidRPr="00F701CB" w:rsidRDefault="00A25200" w:rsidP="00AD0F84">
            <w:pPr>
              <w:keepNext/>
              <w:spacing w:after="0" w:line="240" w:lineRule="auto"/>
              <w:ind w:left="0" w:right="0" w:firstLine="0"/>
              <w:jc w:val="center"/>
              <w:rPr>
                <w:rFonts w:eastAsia="Times New Roman"/>
                <w:b/>
                <w:bCs/>
                <w:sz w:val="16"/>
                <w:szCs w:val="16"/>
              </w:rPr>
            </w:pPr>
            <w:r w:rsidRPr="00F701CB">
              <w:rPr>
                <w:rFonts w:eastAsia="Times New Roman"/>
                <w:b/>
                <w:bCs/>
                <w:sz w:val="16"/>
                <w:szCs w:val="16"/>
              </w:rPr>
              <w:t>Formato</w:t>
            </w:r>
          </w:p>
        </w:tc>
        <w:tc>
          <w:tcPr>
            <w:tcW w:w="2856" w:type="dxa"/>
            <w:tcBorders>
              <w:top w:val="single" w:sz="4" w:space="0" w:color="auto"/>
              <w:left w:val="nil"/>
              <w:bottom w:val="single" w:sz="4" w:space="0" w:color="auto"/>
              <w:right w:val="single" w:sz="4" w:space="0" w:color="auto"/>
            </w:tcBorders>
            <w:shd w:val="clear" w:color="auto" w:fill="auto"/>
            <w:vAlign w:val="center"/>
            <w:hideMark/>
          </w:tcPr>
          <w:p w14:paraId="1F8BB156" w14:textId="77777777" w:rsidR="00A25200" w:rsidRPr="00F701CB" w:rsidRDefault="00A25200" w:rsidP="00AD0F84">
            <w:pPr>
              <w:keepNext/>
              <w:spacing w:after="0" w:line="240" w:lineRule="auto"/>
              <w:ind w:left="0" w:right="0" w:firstLine="0"/>
              <w:jc w:val="center"/>
              <w:rPr>
                <w:rFonts w:eastAsia="Times New Roman"/>
                <w:b/>
                <w:bCs/>
                <w:sz w:val="16"/>
                <w:szCs w:val="16"/>
              </w:rPr>
            </w:pPr>
            <w:r w:rsidRPr="00F701CB">
              <w:rPr>
                <w:rFonts w:eastAsia="Times New Roman"/>
                <w:b/>
                <w:bCs/>
                <w:sz w:val="16"/>
                <w:szCs w:val="16"/>
              </w:rPr>
              <w:t>Contenido</w:t>
            </w:r>
          </w:p>
        </w:tc>
        <w:tc>
          <w:tcPr>
            <w:tcW w:w="979" w:type="dxa"/>
            <w:tcBorders>
              <w:top w:val="single" w:sz="4" w:space="0" w:color="auto"/>
              <w:left w:val="nil"/>
              <w:bottom w:val="single" w:sz="4" w:space="0" w:color="auto"/>
              <w:right w:val="single" w:sz="4" w:space="0" w:color="auto"/>
            </w:tcBorders>
            <w:shd w:val="clear" w:color="auto" w:fill="auto"/>
            <w:vAlign w:val="center"/>
            <w:hideMark/>
          </w:tcPr>
          <w:p w14:paraId="4D1EE238" w14:textId="77777777" w:rsidR="00A25200" w:rsidRPr="00F701CB" w:rsidRDefault="00A25200" w:rsidP="00AD0F84">
            <w:pPr>
              <w:keepNext/>
              <w:spacing w:after="0" w:line="240" w:lineRule="auto"/>
              <w:ind w:left="0" w:right="0" w:firstLine="0"/>
              <w:jc w:val="center"/>
              <w:rPr>
                <w:rFonts w:eastAsia="Times New Roman"/>
                <w:b/>
                <w:bCs/>
                <w:sz w:val="16"/>
                <w:szCs w:val="16"/>
              </w:rPr>
            </w:pPr>
            <w:r w:rsidRPr="00F701CB">
              <w:rPr>
                <w:rFonts w:eastAsia="Times New Roman"/>
                <w:b/>
                <w:bCs/>
                <w:sz w:val="16"/>
                <w:szCs w:val="16"/>
              </w:rPr>
              <w:t>Campo obligatorio</w:t>
            </w:r>
          </w:p>
        </w:tc>
      </w:tr>
      <w:tr w:rsidR="00A25200" w:rsidRPr="00F701CB" w14:paraId="7DB3652E" w14:textId="77777777" w:rsidTr="00215C81">
        <w:trPr>
          <w:trHeight w:val="505"/>
        </w:trPr>
        <w:tc>
          <w:tcPr>
            <w:tcW w:w="421" w:type="dxa"/>
            <w:tcBorders>
              <w:top w:val="nil"/>
              <w:left w:val="single" w:sz="4" w:space="0" w:color="auto"/>
              <w:bottom w:val="single" w:sz="4" w:space="0" w:color="auto"/>
              <w:right w:val="single" w:sz="4" w:space="0" w:color="auto"/>
            </w:tcBorders>
            <w:shd w:val="clear" w:color="auto" w:fill="auto"/>
            <w:vAlign w:val="center"/>
            <w:hideMark/>
          </w:tcPr>
          <w:p w14:paraId="11FBEA88" w14:textId="77777777" w:rsidR="00A25200" w:rsidRPr="00F701CB" w:rsidRDefault="00A25200" w:rsidP="00AD0F84">
            <w:pPr>
              <w:keepNext/>
              <w:spacing w:after="0" w:line="240" w:lineRule="auto"/>
              <w:ind w:left="0" w:right="0" w:firstLine="0"/>
              <w:jc w:val="center"/>
              <w:rPr>
                <w:rFonts w:eastAsia="Times New Roman"/>
                <w:sz w:val="16"/>
                <w:szCs w:val="16"/>
              </w:rPr>
            </w:pPr>
            <w:r w:rsidRPr="00F701CB">
              <w:rPr>
                <w:rFonts w:eastAsia="Times New Roman"/>
                <w:sz w:val="16"/>
                <w:szCs w:val="16"/>
              </w:rPr>
              <w:t>1</w:t>
            </w:r>
          </w:p>
        </w:tc>
        <w:tc>
          <w:tcPr>
            <w:tcW w:w="1007" w:type="dxa"/>
            <w:tcBorders>
              <w:top w:val="nil"/>
              <w:left w:val="nil"/>
              <w:bottom w:val="single" w:sz="4" w:space="0" w:color="auto"/>
              <w:right w:val="single" w:sz="4" w:space="0" w:color="auto"/>
            </w:tcBorders>
            <w:shd w:val="clear" w:color="auto" w:fill="auto"/>
            <w:vAlign w:val="center"/>
            <w:hideMark/>
          </w:tcPr>
          <w:p w14:paraId="08612A24" w14:textId="77777777" w:rsidR="00A25200" w:rsidRPr="00F701CB" w:rsidRDefault="009172F9" w:rsidP="00AD0F84">
            <w:pPr>
              <w:keepNext/>
              <w:spacing w:after="0" w:line="240" w:lineRule="auto"/>
              <w:ind w:left="0" w:right="0" w:firstLine="0"/>
              <w:jc w:val="center"/>
              <w:rPr>
                <w:rFonts w:eastAsia="Times New Roman"/>
                <w:sz w:val="16"/>
                <w:szCs w:val="16"/>
              </w:rPr>
            </w:pPr>
            <w:r w:rsidRPr="00F701CB">
              <w:rPr>
                <w:rFonts w:eastAsia="Times New Roman"/>
                <w:sz w:val="16"/>
                <w:szCs w:val="16"/>
              </w:rPr>
              <w:t>N</w:t>
            </w:r>
            <w:r w:rsidR="00A25200" w:rsidRPr="00F701CB">
              <w:rPr>
                <w:rFonts w:eastAsia="Times New Roman"/>
                <w:sz w:val="16"/>
                <w:szCs w:val="16"/>
              </w:rPr>
              <w:t xml:space="preserve">úmero </w:t>
            </w:r>
            <w:r w:rsidRPr="00F701CB">
              <w:rPr>
                <w:rFonts w:eastAsia="Times New Roman"/>
                <w:sz w:val="16"/>
                <w:szCs w:val="16"/>
              </w:rPr>
              <w:t xml:space="preserve">consecutivo </w:t>
            </w:r>
            <w:r w:rsidR="00A25200" w:rsidRPr="00F701CB">
              <w:rPr>
                <w:rFonts w:eastAsia="Times New Roman"/>
                <w:sz w:val="16"/>
                <w:szCs w:val="16"/>
              </w:rPr>
              <w:t>de registro</w:t>
            </w:r>
          </w:p>
        </w:tc>
        <w:tc>
          <w:tcPr>
            <w:tcW w:w="866" w:type="dxa"/>
            <w:tcBorders>
              <w:top w:val="nil"/>
              <w:left w:val="nil"/>
              <w:bottom w:val="single" w:sz="4" w:space="0" w:color="auto"/>
              <w:right w:val="single" w:sz="4" w:space="0" w:color="auto"/>
            </w:tcBorders>
            <w:shd w:val="clear" w:color="auto" w:fill="auto"/>
            <w:vAlign w:val="center"/>
            <w:hideMark/>
          </w:tcPr>
          <w:p w14:paraId="129A6C8A" w14:textId="77777777" w:rsidR="00A25200" w:rsidRPr="00F701CB" w:rsidRDefault="00A25200" w:rsidP="00AD0F84">
            <w:pPr>
              <w:keepNext/>
              <w:spacing w:after="0" w:line="240" w:lineRule="auto"/>
              <w:ind w:left="0" w:right="0" w:firstLine="0"/>
              <w:jc w:val="center"/>
              <w:rPr>
                <w:rFonts w:eastAsia="Times New Roman"/>
                <w:sz w:val="16"/>
                <w:szCs w:val="16"/>
              </w:rPr>
            </w:pPr>
            <w:r w:rsidRPr="00F701CB">
              <w:rPr>
                <w:rFonts w:eastAsia="Times New Roman"/>
                <w:sz w:val="16"/>
                <w:szCs w:val="16"/>
              </w:rPr>
              <w:t>1</w:t>
            </w:r>
          </w:p>
        </w:tc>
        <w:tc>
          <w:tcPr>
            <w:tcW w:w="796" w:type="dxa"/>
            <w:tcBorders>
              <w:top w:val="nil"/>
              <w:left w:val="nil"/>
              <w:bottom w:val="single" w:sz="4" w:space="0" w:color="auto"/>
              <w:right w:val="single" w:sz="4" w:space="0" w:color="auto"/>
            </w:tcBorders>
            <w:shd w:val="clear" w:color="auto" w:fill="auto"/>
            <w:vAlign w:val="center"/>
            <w:hideMark/>
          </w:tcPr>
          <w:p w14:paraId="4942AC38" w14:textId="77777777" w:rsidR="00A25200" w:rsidRPr="00F701CB" w:rsidRDefault="00A25200" w:rsidP="00AD0F84">
            <w:pPr>
              <w:keepNext/>
              <w:spacing w:after="0" w:line="240" w:lineRule="auto"/>
              <w:ind w:left="0" w:right="0" w:firstLine="0"/>
              <w:jc w:val="center"/>
              <w:rPr>
                <w:rFonts w:eastAsia="Times New Roman"/>
                <w:sz w:val="16"/>
                <w:szCs w:val="16"/>
              </w:rPr>
            </w:pPr>
            <w:r w:rsidRPr="00F701CB">
              <w:rPr>
                <w:rFonts w:eastAsia="Times New Roman"/>
                <w:sz w:val="16"/>
                <w:szCs w:val="16"/>
              </w:rPr>
              <w:t>10</w:t>
            </w:r>
          </w:p>
        </w:tc>
        <w:tc>
          <w:tcPr>
            <w:tcW w:w="819" w:type="dxa"/>
            <w:tcBorders>
              <w:top w:val="nil"/>
              <w:left w:val="nil"/>
              <w:bottom w:val="single" w:sz="4" w:space="0" w:color="auto"/>
              <w:right w:val="single" w:sz="4" w:space="0" w:color="auto"/>
            </w:tcBorders>
            <w:shd w:val="clear" w:color="auto" w:fill="auto"/>
            <w:vAlign w:val="center"/>
            <w:hideMark/>
          </w:tcPr>
          <w:p w14:paraId="1DD5C221" w14:textId="77777777" w:rsidR="00A25200" w:rsidRPr="00F701CB" w:rsidRDefault="00A25200" w:rsidP="00AD0F84">
            <w:pPr>
              <w:keepNext/>
              <w:spacing w:after="0" w:line="240" w:lineRule="auto"/>
              <w:ind w:left="0" w:right="0" w:firstLine="0"/>
              <w:jc w:val="center"/>
              <w:rPr>
                <w:rFonts w:eastAsia="Times New Roman"/>
                <w:sz w:val="16"/>
                <w:szCs w:val="16"/>
              </w:rPr>
            </w:pPr>
            <w:r w:rsidRPr="00F701CB">
              <w:rPr>
                <w:rFonts w:eastAsia="Times New Roman"/>
                <w:sz w:val="16"/>
                <w:szCs w:val="16"/>
              </w:rPr>
              <w:t>10</w:t>
            </w:r>
          </w:p>
        </w:tc>
        <w:tc>
          <w:tcPr>
            <w:tcW w:w="1059" w:type="dxa"/>
            <w:tcBorders>
              <w:top w:val="nil"/>
              <w:left w:val="nil"/>
              <w:bottom w:val="single" w:sz="4" w:space="0" w:color="auto"/>
              <w:right w:val="single" w:sz="4" w:space="0" w:color="auto"/>
            </w:tcBorders>
            <w:shd w:val="clear" w:color="auto" w:fill="auto"/>
            <w:vAlign w:val="center"/>
            <w:hideMark/>
          </w:tcPr>
          <w:p w14:paraId="2C85210A" w14:textId="77777777" w:rsidR="00A25200" w:rsidRPr="00F701CB" w:rsidRDefault="00A25200" w:rsidP="00AD0F84">
            <w:pPr>
              <w:keepNext/>
              <w:spacing w:after="0" w:line="240" w:lineRule="auto"/>
              <w:ind w:left="0" w:right="0" w:firstLine="0"/>
              <w:jc w:val="center"/>
              <w:rPr>
                <w:rFonts w:eastAsia="Times New Roman"/>
                <w:sz w:val="16"/>
                <w:szCs w:val="16"/>
              </w:rPr>
            </w:pPr>
            <w:r w:rsidRPr="00F701CB">
              <w:rPr>
                <w:rFonts w:eastAsia="Times New Roman"/>
                <w:sz w:val="16"/>
                <w:szCs w:val="16"/>
              </w:rPr>
              <w:t>Numérico</w:t>
            </w:r>
          </w:p>
        </w:tc>
        <w:tc>
          <w:tcPr>
            <w:tcW w:w="2856" w:type="dxa"/>
            <w:tcBorders>
              <w:top w:val="nil"/>
              <w:left w:val="nil"/>
              <w:bottom w:val="single" w:sz="4" w:space="0" w:color="auto"/>
              <w:right w:val="single" w:sz="4" w:space="0" w:color="auto"/>
            </w:tcBorders>
            <w:shd w:val="clear" w:color="auto" w:fill="auto"/>
            <w:vAlign w:val="center"/>
            <w:hideMark/>
          </w:tcPr>
          <w:p w14:paraId="0A514731" w14:textId="77777777" w:rsidR="00A25200" w:rsidRPr="00F701CB" w:rsidRDefault="00A25200" w:rsidP="00AD0F84">
            <w:pPr>
              <w:keepNext/>
              <w:spacing w:after="0" w:line="240" w:lineRule="auto"/>
              <w:ind w:left="0" w:right="0" w:firstLine="0"/>
              <w:jc w:val="left"/>
              <w:rPr>
                <w:rFonts w:eastAsia="Times New Roman"/>
                <w:sz w:val="16"/>
                <w:szCs w:val="16"/>
              </w:rPr>
            </w:pPr>
            <w:r w:rsidRPr="00F701CB">
              <w:rPr>
                <w:rFonts w:eastAsia="Times New Roman"/>
                <w:sz w:val="16"/>
                <w:szCs w:val="16"/>
              </w:rPr>
              <w:t>-Siempre el valor 0.</w:t>
            </w:r>
            <w:r w:rsidRPr="00F701CB">
              <w:rPr>
                <w:rFonts w:eastAsia="Times New Roman"/>
                <w:sz w:val="16"/>
                <w:szCs w:val="16"/>
              </w:rPr>
              <w:br/>
              <w:t>-Alineado a la derecha.</w:t>
            </w:r>
          </w:p>
        </w:tc>
        <w:tc>
          <w:tcPr>
            <w:tcW w:w="979" w:type="dxa"/>
            <w:tcBorders>
              <w:top w:val="nil"/>
              <w:left w:val="nil"/>
              <w:bottom w:val="single" w:sz="4" w:space="0" w:color="auto"/>
              <w:right w:val="single" w:sz="4" w:space="0" w:color="auto"/>
            </w:tcBorders>
            <w:shd w:val="clear" w:color="auto" w:fill="auto"/>
            <w:vAlign w:val="center"/>
            <w:hideMark/>
          </w:tcPr>
          <w:p w14:paraId="6B24CC02" w14:textId="77777777" w:rsidR="00A25200" w:rsidRPr="00F701CB" w:rsidRDefault="00A25200" w:rsidP="00AD0F84">
            <w:pPr>
              <w:keepNext/>
              <w:spacing w:after="0" w:line="240" w:lineRule="auto"/>
              <w:ind w:left="0" w:right="0" w:firstLine="0"/>
              <w:jc w:val="center"/>
              <w:rPr>
                <w:rFonts w:eastAsia="Times New Roman"/>
                <w:sz w:val="16"/>
                <w:szCs w:val="16"/>
              </w:rPr>
            </w:pPr>
            <w:r w:rsidRPr="00F701CB">
              <w:rPr>
                <w:rFonts w:eastAsia="Times New Roman"/>
                <w:sz w:val="16"/>
                <w:szCs w:val="16"/>
              </w:rPr>
              <w:t>Sí</w:t>
            </w:r>
          </w:p>
        </w:tc>
      </w:tr>
      <w:tr w:rsidR="00A25200" w:rsidRPr="00F701CB" w14:paraId="30D7243E" w14:textId="77777777" w:rsidTr="00215C81">
        <w:trPr>
          <w:trHeight w:val="1010"/>
        </w:trPr>
        <w:tc>
          <w:tcPr>
            <w:tcW w:w="421" w:type="dxa"/>
            <w:tcBorders>
              <w:top w:val="nil"/>
              <w:left w:val="single" w:sz="4" w:space="0" w:color="auto"/>
              <w:bottom w:val="single" w:sz="4" w:space="0" w:color="auto"/>
              <w:right w:val="single" w:sz="4" w:space="0" w:color="auto"/>
            </w:tcBorders>
            <w:shd w:val="clear" w:color="auto" w:fill="auto"/>
            <w:vAlign w:val="center"/>
            <w:hideMark/>
          </w:tcPr>
          <w:p w14:paraId="663D8AAC" w14:textId="77777777" w:rsidR="00A25200" w:rsidRPr="00F701CB" w:rsidRDefault="00A25200" w:rsidP="00AD0F84">
            <w:pPr>
              <w:keepNext/>
              <w:spacing w:after="0" w:line="240" w:lineRule="auto"/>
              <w:ind w:left="0" w:right="0" w:firstLine="0"/>
              <w:jc w:val="center"/>
              <w:rPr>
                <w:rFonts w:eastAsia="Times New Roman"/>
                <w:sz w:val="16"/>
                <w:szCs w:val="16"/>
              </w:rPr>
            </w:pPr>
            <w:r w:rsidRPr="00F701CB">
              <w:rPr>
                <w:rFonts w:eastAsia="Times New Roman"/>
                <w:sz w:val="16"/>
                <w:szCs w:val="16"/>
              </w:rPr>
              <w:t>2</w:t>
            </w:r>
          </w:p>
        </w:tc>
        <w:tc>
          <w:tcPr>
            <w:tcW w:w="1007" w:type="dxa"/>
            <w:tcBorders>
              <w:top w:val="nil"/>
              <w:left w:val="nil"/>
              <w:bottom w:val="single" w:sz="4" w:space="0" w:color="auto"/>
              <w:right w:val="single" w:sz="4" w:space="0" w:color="auto"/>
            </w:tcBorders>
            <w:shd w:val="clear" w:color="auto" w:fill="auto"/>
            <w:vAlign w:val="center"/>
            <w:hideMark/>
          </w:tcPr>
          <w:p w14:paraId="61FDD727" w14:textId="77777777" w:rsidR="00A25200" w:rsidRPr="00F701CB" w:rsidRDefault="00A25200" w:rsidP="00AD0F84">
            <w:pPr>
              <w:keepNext/>
              <w:spacing w:after="0" w:line="240" w:lineRule="auto"/>
              <w:ind w:left="0" w:right="0" w:firstLine="0"/>
              <w:jc w:val="center"/>
              <w:rPr>
                <w:rFonts w:eastAsia="Times New Roman"/>
                <w:sz w:val="16"/>
                <w:szCs w:val="16"/>
              </w:rPr>
            </w:pPr>
            <w:r w:rsidRPr="00F701CB">
              <w:rPr>
                <w:rFonts w:eastAsia="Times New Roman"/>
                <w:sz w:val="16"/>
                <w:szCs w:val="16"/>
              </w:rPr>
              <w:t>Código de entidad</w:t>
            </w:r>
          </w:p>
        </w:tc>
        <w:tc>
          <w:tcPr>
            <w:tcW w:w="866" w:type="dxa"/>
            <w:tcBorders>
              <w:top w:val="nil"/>
              <w:left w:val="nil"/>
              <w:bottom w:val="single" w:sz="4" w:space="0" w:color="auto"/>
              <w:right w:val="single" w:sz="4" w:space="0" w:color="auto"/>
            </w:tcBorders>
            <w:shd w:val="clear" w:color="auto" w:fill="auto"/>
            <w:vAlign w:val="center"/>
            <w:hideMark/>
          </w:tcPr>
          <w:p w14:paraId="6233D7DF" w14:textId="77777777" w:rsidR="00A25200" w:rsidRPr="00F701CB" w:rsidRDefault="00A25200" w:rsidP="00AD0F84">
            <w:pPr>
              <w:keepNext/>
              <w:spacing w:after="0" w:line="240" w:lineRule="auto"/>
              <w:ind w:left="0" w:right="0" w:firstLine="0"/>
              <w:jc w:val="center"/>
              <w:rPr>
                <w:rFonts w:eastAsia="Times New Roman"/>
                <w:sz w:val="16"/>
                <w:szCs w:val="16"/>
              </w:rPr>
            </w:pPr>
            <w:r w:rsidRPr="00F701CB">
              <w:rPr>
                <w:rFonts w:eastAsia="Times New Roman"/>
                <w:sz w:val="16"/>
                <w:szCs w:val="16"/>
              </w:rPr>
              <w:t>11</w:t>
            </w:r>
          </w:p>
        </w:tc>
        <w:tc>
          <w:tcPr>
            <w:tcW w:w="796" w:type="dxa"/>
            <w:tcBorders>
              <w:top w:val="nil"/>
              <w:left w:val="nil"/>
              <w:bottom w:val="single" w:sz="4" w:space="0" w:color="auto"/>
              <w:right w:val="single" w:sz="4" w:space="0" w:color="auto"/>
            </w:tcBorders>
            <w:shd w:val="clear" w:color="auto" w:fill="auto"/>
            <w:vAlign w:val="center"/>
            <w:hideMark/>
          </w:tcPr>
          <w:p w14:paraId="79ED64A5" w14:textId="77777777" w:rsidR="00A25200" w:rsidRPr="00F701CB" w:rsidRDefault="00A25200" w:rsidP="00AD0F84">
            <w:pPr>
              <w:keepNext/>
              <w:spacing w:after="0" w:line="240" w:lineRule="auto"/>
              <w:ind w:left="0" w:right="0" w:firstLine="0"/>
              <w:jc w:val="center"/>
              <w:rPr>
                <w:rFonts w:eastAsia="Times New Roman"/>
                <w:sz w:val="16"/>
                <w:szCs w:val="16"/>
              </w:rPr>
            </w:pPr>
            <w:r w:rsidRPr="00F701CB">
              <w:rPr>
                <w:rFonts w:eastAsia="Times New Roman"/>
                <w:sz w:val="16"/>
                <w:szCs w:val="16"/>
              </w:rPr>
              <w:t>18</w:t>
            </w:r>
          </w:p>
        </w:tc>
        <w:tc>
          <w:tcPr>
            <w:tcW w:w="819" w:type="dxa"/>
            <w:tcBorders>
              <w:top w:val="nil"/>
              <w:left w:val="nil"/>
              <w:bottom w:val="single" w:sz="4" w:space="0" w:color="auto"/>
              <w:right w:val="single" w:sz="4" w:space="0" w:color="auto"/>
            </w:tcBorders>
            <w:shd w:val="clear" w:color="auto" w:fill="auto"/>
            <w:vAlign w:val="center"/>
            <w:hideMark/>
          </w:tcPr>
          <w:p w14:paraId="233AF798" w14:textId="77777777" w:rsidR="00A25200" w:rsidRPr="00F701CB" w:rsidRDefault="00A25200" w:rsidP="00AD0F84">
            <w:pPr>
              <w:keepNext/>
              <w:spacing w:after="0" w:line="240" w:lineRule="auto"/>
              <w:ind w:left="0" w:right="0" w:firstLine="0"/>
              <w:jc w:val="center"/>
              <w:rPr>
                <w:rFonts w:eastAsia="Times New Roman"/>
                <w:sz w:val="16"/>
                <w:szCs w:val="16"/>
              </w:rPr>
            </w:pPr>
            <w:r w:rsidRPr="00F701CB">
              <w:rPr>
                <w:rFonts w:eastAsia="Times New Roman"/>
                <w:sz w:val="16"/>
                <w:szCs w:val="16"/>
              </w:rPr>
              <w:t>8</w:t>
            </w:r>
          </w:p>
        </w:tc>
        <w:tc>
          <w:tcPr>
            <w:tcW w:w="1059" w:type="dxa"/>
            <w:tcBorders>
              <w:top w:val="nil"/>
              <w:left w:val="nil"/>
              <w:bottom w:val="single" w:sz="4" w:space="0" w:color="auto"/>
              <w:right w:val="single" w:sz="4" w:space="0" w:color="auto"/>
            </w:tcBorders>
            <w:shd w:val="clear" w:color="auto" w:fill="auto"/>
            <w:vAlign w:val="center"/>
            <w:hideMark/>
          </w:tcPr>
          <w:p w14:paraId="28393A31" w14:textId="77777777" w:rsidR="00A25200" w:rsidRPr="00F701CB" w:rsidRDefault="00A25200" w:rsidP="00AD0F84">
            <w:pPr>
              <w:keepNext/>
              <w:spacing w:after="0" w:line="240" w:lineRule="auto"/>
              <w:ind w:left="0" w:right="0" w:firstLine="0"/>
              <w:jc w:val="center"/>
              <w:rPr>
                <w:rFonts w:eastAsia="Times New Roman"/>
                <w:sz w:val="16"/>
                <w:szCs w:val="16"/>
              </w:rPr>
            </w:pPr>
            <w:r w:rsidRPr="00F701CB">
              <w:rPr>
                <w:rFonts w:eastAsia="Times New Roman"/>
                <w:sz w:val="16"/>
                <w:szCs w:val="16"/>
              </w:rPr>
              <w:t>Alfanumérico</w:t>
            </w:r>
          </w:p>
        </w:tc>
        <w:tc>
          <w:tcPr>
            <w:tcW w:w="2856" w:type="dxa"/>
            <w:tcBorders>
              <w:top w:val="nil"/>
              <w:left w:val="nil"/>
              <w:bottom w:val="single" w:sz="4" w:space="0" w:color="auto"/>
              <w:right w:val="single" w:sz="4" w:space="0" w:color="auto"/>
            </w:tcBorders>
            <w:shd w:val="clear" w:color="auto" w:fill="auto"/>
            <w:vAlign w:val="center"/>
            <w:hideMark/>
          </w:tcPr>
          <w:p w14:paraId="367A3794" w14:textId="77777777" w:rsidR="00A25200" w:rsidRPr="00F701CB" w:rsidRDefault="00A25200" w:rsidP="00AD0F84">
            <w:pPr>
              <w:keepNext/>
              <w:spacing w:after="0" w:line="240" w:lineRule="auto"/>
              <w:ind w:left="0" w:right="0" w:firstLine="0"/>
              <w:jc w:val="left"/>
              <w:rPr>
                <w:rFonts w:eastAsia="Times New Roman"/>
                <w:sz w:val="16"/>
                <w:szCs w:val="16"/>
              </w:rPr>
            </w:pPr>
            <w:r w:rsidRPr="00F701CB">
              <w:rPr>
                <w:rFonts w:eastAsia="Times New Roman"/>
                <w:sz w:val="16"/>
                <w:szCs w:val="16"/>
              </w:rPr>
              <w:t>-Formato SSTTTCCC, donde SS identifica el sector (Ej. 01), TTT el tipo de entidad (Ej. 021) y la CCC el código de la entidad (Ej. 001) asignados por la SFC.</w:t>
            </w:r>
            <w:r w:rsidRPr="00F701CB">
              <w:rPr>
                <w:rFonts w:eastAsia="Times New Roman"/>
                <w:sz w:val="16"/>
                <w:szCs w:val="16"/>
              </w:rPr>
              <w:br/>
              <w:t>-Alineado a la izquierda.</w:t>
            </w:r>
          </w:p>
        </w:tc>
        <w:tc>
          <w:tcPr>
            <w:tcW w:w="979" w:type="dxa"/>
            <w:tcBorders>
              <w:top w:val="nil"/>
              <w:left w:val="nil"/>
              <w:bottom w:val="single" w:sz="4" w:space="0" w:color="auto"/>
              <w:right w:val="single" w:sz="4" w:space="0" w:color="auto"/>
            </w:tcBorders>
            <w:shd w:val="clear" w:color="auto" w:fill="auto"/>
            <w:vAlign w:val="center"/>
            <w:hideMark/>
          </w:tcPr>
          <w:p w14:paraId="09B2F113" w14:textId="77777777" w:rsidR="00A25200" w:rsidRPr="00F701CB" w:rsidRDefault="00A25200" w:rsidP="00AD0F84">
            <w:pPr>
              <w:keepNext/>
              <w:spacing w:after="0" w:line="240" w:lineRule="auto"/>
              <w:ind w:left="0" w:right="0" w:firstLine="0"/>
              <w:jc w:val="center"/>
              <w:rPr>
                <w:rFonts w:eastAsia="Times New Roman"/>
                <w:sz w:val="16"/>
                <w:szCs w:val="16"/>
              </w:rPr>
            </w:pPr>
            <w:r w:rsidRPr="00F701CB">
              <w:rPr>
                <w:rFonts w:eastAsia="Times New Roman"/>
                <w:sz w:val="16"/>
                <w:szCs w:val="16"/>
              </w:rPr>
              <w:t>Sí</w:t>
            </w:r>
          </w:p>
        </w:tc>
      </w:tr>
      <w:tr w:rsidR="00A25200" w:rsidRPr="00F701CB" w14:paraId="232DF5E8" w14:textId="77777777" w:rsidTr="00215C81">
        <w:trPr>
          <w:trHeight w:val="631"/>
        </w:trPr>
        <w:tc>
          <w:tcPr>
            <w:tcW w:w="421" w:type="dxa"/>
            <w:tcBorders>
              <w:top w:val="nil"/>
              <w:left w:val="single" w:sz="4" w:space="0" w:color="auto"/>
              <w:bottom w:val="single" w:sz="4" w:space="0" w:color="auto"/>
              <w:right w:val="single" w:sz="4" w:space="0" w:color="auto"/>
            </w:tcBorders>
            <w:shd w:val="clear" w:color="auto" w:fill="auto"/>
            <w:vAlign w:val="center"/>
            <w:hideMark/>
          </w:tcPr>
          <w:p w14:paraId="48963D28" w14:textId="77777777" w:rsidR="00A25200" w:rsidRPr="00F701CB" w:rsidRDefault="00A25200" w:rsidP="00AD0F84">
            <w:pPr>
              <w:keepNext/>
              <w:spacing w:after="0" w:line="240" w:lineRule="auto"/>
              <w:ind w:left="0" w:right="0" w:firstLine="0"/>
              <w:jc w:val="center"/>
              <w:rPr>
                <w:rFonts w:eastAsia="Times New Roman"/>
                <w:sz w:val="16"/>
                <w:szCs w:val="16"/>
              </w:rPr>
            </w:pPr>
            <w:r w:rsidRPr="00F701CB">
              <w:rPr>
                <w:rFonts w:eastAsia="Times New Roman"/>
                <w:sz w:val="16"/>
                <w:szCs w:val="16"/>
              </w:rPr>
              <w:t>3</w:t>
            </w:r>
          </w:p>
        </w:tc>
        <w:tc>
          <w:tcPr>
            <w:tcW w:w="1007" w:type="dxa"/>
            <w:tcBorders>
              <w:top w:val="nil"/>
              <w:left w:val="nil"/>
              <w:bottom w:val="single" w:sz="4" w:space="0" w:color="auto"/>
              <w:right w:val="single" w:sz="4" w:space="0" w:color="auto"/>
            </w:tcBorders>
            <w:shd w:val="clear" w:color="auto" w:fill="auto"/>
            <w:vAlign w:val="center"/>
            <w:hideMark/>
          </w:tcPr>
          <w:p w14:paraId="46B5112E" w14:textId="77777777" w:rsidR="00A25200" w:rsidRPr="00F701CB" w:rsidRDefault="00A25200" w:rsidP="00AD0F84">
            <w:pPr>
              <w:keepNext/>
              <w:spacing w:after="0" w:line="240" w:lineRule="auto"/>
              <w:ind w:left="0" w:right="0" w:firstLine="0"/>
              <w:jc w:val="center"/>
              <w:rPr>
                <w:rFonts w:eastAsia="Times New Roman"/>
                <w:sz w:val="16"/>
                <w:szCs w:val="16"/>
              </w:rPr>
            </w:pPr>
            <w:r w:rsidRPr="00F701CB">
              <w:rPr>
                <w:rFonts w:eastAsia="Times New Roman"/>
                <w:sz w:val="16"/>
                <w:szCs w:val="16"/>
              </w:rPr>
              <w:t>Número total de productos</w:t>
            </w:r>
            <w:r w:rsidRPr="00F701CB">
              <w:rPr>
                <w:rFonts w:eastAsia="Times New Roman"/>
                <w:sz w:val="16"/>
                <w:szCs w:val="16"/>
              </w:rPr>
              <w:br/>
              <w:t>reportados</w:t>
            </w:r>
          </w:p>
        </w:tc>
        <w:tc>
          <w:tcPr>
            <w:tcW w:w="866" w:type="dxa"/>
            <w:tcBorders>
              <w:top w:val="nil"/>
              <w:left w:val="nil"/>
              <w:bottom w:val="single" w:sz="4" w:space="0" w:color="auto"/>
              <w:right w:val="single" w:sz="4" w:space="0" w:color="auto"/>
            </w:tcBorders>
            <w:shd w:val="clear" w:color="auto" w:fill="auto"/>
            <w:vAlign w:val="center"/>
            <w:hideMark/>
          </w:tcPr>
          <w:p w14:paraId="2B60EFE6" w14:textId="77777777" w:rsidR="00A25200" w:rsidRPr="00F701CB" w:rsidRDefault="00A25200" w:rsidP="00AD0F84">
            <w:pPr>
              <w:keepNext/>
              <w:spacing w:after="0" w:line="240" w:lineRule="auto"/>
              <w:ind w:left="0" w:right="0" w:firstLine="0"/>
              <w:jc w:val="center"/>
              <w:rPr>
                <w:rFonts w:eastAsia="Times New Roman"/>
                <w:sz w:val="16"/>
                <w:szCs w:val="16"/>
              </w:rPr>
            </w:pPr>
            <w:r w:rsidRPr="00F701CB">
              <w:rPr>
                <w:rFonts w:eastAsia="Times New Roman"/>
                <w:sz w:val="16"/>
                <w:szCs w:val="16"/>
              </w:rPr>
              <w:t>19</w:t>
            </w:r>
          </w:p>
        </w:tc>
        <w:tc>
          <w:tcPr>
            <w:tcW w:w="796" w:type="dxa"/>
            <w:tcBorders>
              <w:top w:val="nil"/>
              <w:left w:val="nil"/>
              <w:bottom w:val="single" w:sz="4" w:space="0" w:color="auto"/>
              <w:right w:val="single" w:sz="4" w:space="0" w:color="auto"/>
            </w:tcBorders>
            <w:shd w:val="clear" w:color="auto" w:fill="auto"/>
            <w:vAlign w:val="center"/>
            <w:hideMark/>
          </w:tcPr>
          <w:p w14:paraId="40E00A65" w14:textId="77777777" w:rsidR="00A25200" w:rsidRPr="00F701CB" w:rsidRDefault="00A25200" w:rsidP="00AD0F84">
            <w:pPr>
              <w:keepNext/>
              <w:spacing w:after="0" w:line="240" w:lineRule="auto"/>
              <w:ind w:left="0" w:right="0" w:firstLine="0"/>
              <w:jc w:val="center"/>
              <w:rPr>
                <w:rFonts w:eastAsia="Times New Roman"/>
                <w:sz w:val="16"/>
                <w:szCs w:val="16"/>
              </w:rPr>
            </w:pPr>
            <w:r w:rsidRPr="00F701CB">
              <w:rPr>
                <w:rFonts w:eastAsia="Times New Roman"/>
                <w:sz w:val="16"/>
                <w:szCs w:val="16"/>
              </w:rPr>
              <w:t>28</w:t>
            </w:r>
          </w:p>
        </w:tc>
        <w:tc>
          <w:tcPr>
            <w:tcW w:w="819" w:type="dxa"/>
            <w:tcBorders>
              <w:top w:val="nil"/>
              <w:left w:val="nil"/>
              <w:bottom w:val="single" w:sz="4" w:space="0" w:color="auto"/>
              <w:right w:val="single" w:sz="4" w:space="0" w:color="auto"/>
            </w:tcBorders>
            <w:shd w:val="clear" w:color="auto" w:fill="auto"/>
            <w:vAlign w:val="center"/>
            <w:hideMark/>
          </w:tcPr>
          <w:p w14:paraId="6DFB953D" w14:textId="77777777" w:rsidR="00A25200" w:rsidRPr="00F701CB" w:rsidRDefault="00A25200" w:rsidP="00AD0F84">
            <w:pPr>
              <w:keepNext/>
              <w:spacing w:after="0" w:line="240" w:lineRule="auto"/>
              <w:ind w:left="0" w:right="0" w:firstLine="0"/>
              <w:jc w:val="center"/>
              <w:rPr>
                <w:rFonts w:eastAsia="Times New Roman"/>
                <w:sz w:val="16"/>
                <w:szCs w:val="16"/>
              </w:rPr>
            </w:pPr>
            <w:r w:rsidRPr="00F701CB">
              <w:rPr>
                <w:rFonts w:eastAsia="Times New Roman"/>
                <w:sz w:val="16"/>
                <w:szCs w:val="16"/>
              </w:rPr>
              <w:t>10</w:t>
            </w:r>
          </w:p>
        </w:tc>
        <w:tc>
          <w:tcPr>
            <w:tcW w:w="1059" w:type="dxa"/>
            <w:tcBorders>
              <w:top w:val="nil"/>
              <w:left w:val="nil"/>
              <w:bottom w:val="single" w:sz="4" w:space="0" w:color="auto"/>
              <w:right w:val="single" w:sz="4" w:space="0" w:color="auto"/>
            </w:tcBorders>
            <w:shd w:val="clear" w:color="auto" w:fill="auto"/>
            <w:vAlign w:val="center"/>
            <w:hideMark/>
          </w:tcPr>
          <w:p w14:paraId="6799291D" w14:textId="77777777" w:rsidR="00A25200" w:rsidRPr="00F701CB" w:rsidRDefault="00A25200" w:rsidP="00AD0F84">
            <w:pPr>
              <w:keepNext/>
              <w:spacing w:after="0" w:line="240" w:lineRule="auto"/>
              <w:ind w:left="0" w:right="0" w:firstLine="0"/>
              <w:jc w:val="center"/>
              <w:rPr>
                <w:rFonts w:eastAsia="Times New Roman"/>
                <w:sz w:val="16"/>
                <w:szCs w:val="16"/>
              </w:rPr>
            </w:pPr>
            <w:r w:rsidRPr="00F701CB">
              <w:rPr>
                <w:rFonts w:eastAsia="Times New Roman"/>
                <w:sz w:val="16"/>
                <w:szCs w:val="16"/>
              </w:rPr>
              <w:t>Numérico</w:t>
            </w:r>
          </w:p>
        </w:tc>
        <w:tc>
          <w:tcPr>
            <w:tcW w:w="2856" w:type="dxa"/>
            <w:tcBorders>
              <w:top w:val="nil"/>
              <w:left w:val="nil"/>
              <w:bottom w:val="single" w:sz="4" w:space="0" w:color="auto"/>
              <w:right w:val="single" w:sz="4" w:space="0" w:color="auto"/>
            </w:tcBorders>
            <w:shd w:val="clear" w:color="auto" w:fill="auto"/>
            <w:vAlign w:val="center"/>
            <w:hideMark/>
          </w:tcPr>
          <w:p w14:paraId="79CB235C" w14:textId="77777777" w:rsidR="00A25200" w:rsidRPr="00F701CB" w:rsidRDefault="00A25200" w:rsidP="00AD0F84">
            <w:pPr>
              <w:keepNext/>
              <w:spacing w:after="0" w:line="240" w:lineRule="auto"/>
              <w:ind w:left="0" w:right="0" w:firstLine="0"/>
              <w:jc w:val="left"/>
              <w:rPr>
                <w:rFonts w:eastAsia="Times New Roman"/>
                <w:sz w:val="16"/>
                <w:szCs w:val="16"/>
              </w:rPr>
            </w:pPr>
            <w:r w:rsidRPr="00F701CB">
              <w:rPr>
                <w:rFonts w:eastAsia="Times New Roman"/>
                <w:sz w:val="16"/>
                <w:szCs w:val="16"/>
              </w:rPr>
              <w:t>-Es el número total de registros tipo 2 (cuerpo del formato) reportados en el archivo.</w:t>
            </w:r>
            <w:r w:rsidRPr="00F701CB">
              <w:rPr>
                <w:rFonts w:eastAsia="Times New Roman"/>
                <w:sz w:val="16"/>
                <w:szCs w:val="16"/>
              </w:rPr>
              <w:br/>
              <w:t>-Alineado a la derecha.</w:t>
            </w:r>
          </w:p>
        </w:tc>
        <w:tc>
          <w:tcPr>
            <w:tcW w:w="979" w:type="dxa"/>
            <w:tcBorders>
              <w:top w:val="nil"/>
              <w:left w:val="nil"/>
              <w:bottom w:val="single" w:sz="4" w:space="0" w:color="auto"/>
              <w:right w:val="single" w:sz="4" w:space="0" w:color="auto"/>
            </w:tcBorders>
            <w:shd w:val="clear" w:color="auto" w:fill="auto"/>
            <w:vAlign w:val="center"/>
            <w:hideMark/>
          </w:tcPr>
          <w:p w14:paraId="01187ADC" w14:textId="77777777" w:rsidR="00A25200" w:rsidRPr="00F701CB" w:rsidRDefault="00A25200" w:rsidP="00AD0F84">
            <w:pPr>
              <w:keepNext/>
              <w:spacing w:after="0" w:line="240" w:lineRule="auto"/>
              <w:ind w:left="0" w:right="0" w:firstLine="0"/>
              <w:jc w:val="center"/>
              <w:rPr>
                <w:rFonts w:eastAsia="Times New Roman"/>
                <w:sz w:val="16"/>
                <w:szCs w:val="16"/>
              </w:rPr>
            </w:pPr>
            <w:r w:rsidRPr="00F701CB">
              <w:rPr>
                <w:rFonts w:eastAsia="Times New Roman"/>
                <w:sz w:val="16"/>
                <w:szCs w:val="16"/>
              </w:rPr>
              <w:t>Sí</w:t>
            </w:r>
          </w:p>
        </w:tc>
      </w:tr>
      <w:tr w:rsidR="00A25200" w:rsidRPr="00F701CB" w14:paraId="6BC0CE2E" w14:textId="77777777" w:rsidTr="00215C81">
        <w:trPr>
          <w:trHeight w:val="378"/>
        </w:trPr>
        <w:tc>
          <w:tcPr>
            <w:tcW w:w="421" w:type="dxa"/>
            <w:tcBorders>
              <w:top w:val="nil"/>
              <w:left w:val="single" w:sz="4" w:space="0" w:color="auto"/>
              <w:bottom w:val="single" w:sz="4" w:space="0" w:color="auto"/>
              <w:right w:val="single" w:sz="4" w:space="0" w:color="auto"/>
            </w:tcBorders>
            <w:shd w:val="clear" w:color="auto" w:fill="auto"/>
            <w:vAlign w:val="center"/>
            <w:hideMark/>
          </w:tcPr>
          <w:p w14:paraId="353F90A9" w14:textId="77777777" w:rsidR="00A25200" w:rsidRPr="00F701CB" w:rsidRDefault="00A25200" w:rsidP="004F13F1">
            <w:pPr>
              <w:spacing w:after="0" w:line="240" w:lineRule="auto"/>
              <w:ind w:left="0" w:right="0" w:firstLine="0"/>
              <w:jc w:val="center"/>
              <w:rPr>
                <w:rFonts w:eastAsia="Times New Roman"/>
                <w:sz w:val="16"/>
                <w:szCs w:val="16"/>
              </w:rPr>
            </w:pPr>
            <w:r w:rsidRPr="00F701CB">
              <w:rPr>
                <w:rFonts w:eastAsia="Times New Roman"/>
                <w:sz w:val="16"/>
                <w:szCs w:val="16"/>
              </w:rPr>
              <w:t>4</w:t>
            </w:r>
          </w:p>
        </w:tc>
        <w:tc>
          <w:tcPr>
            <w:tcW w:w="1007" w:type="dxa"/>
            <w:tcBorders>
              <w:top w:val="nil"/>
              <w:left w:val="nil"/>
              <w:bottom w:val="single" w:sz="4" w:space="0" w:color="auto"/>
              <w:right w:val="single" w:sz="4" w:space="0" w:color="auto"/>
            </w:tcBorders>
            <w:shd w:val="clear" w:color="auto" w:fill="auto"/>
            <w:vAlign w:val="center"/>
            <w:hideMark/>
          </w:tcPr>
          <w:p w14:paraId="629D7E65" w14:textId="77777777" w:rsidR="00A25200" w:rsidRPr="00F701CB" w:rsidRDefault="00A25200" w:rsidP="004F13F1">
            <w:pPr>
              <w:spacing w:after="0" w:line="240" w:lineRule="auto"/>
              <w:ind w:left="0" w:right="0" w:firstLine="0"/>
              <w:jc w:val="center"/>
              <w:rPr>
                <w:rFonts w:eastAsia="Times New Roman"/>
                <w:sz w:val="16"/>
                <w:szCs w:val="16"/>
              </w:rPr>
            </w:pPr>
            <w:r w:rsidRPr="00F701CB">
              <w:rPr>
                <w:rFonts w:eastAsia="Times New Roman"/>
                <w:sz w:val="16"/>
                <w:szCs w:val="16"/>
              </w:rPr>
              <w:t>Fin de registro</w:t>
            </w:r>
          </w:p>
        </w:tc>
        <w:tc>
          <w:tcPr>
            <w:tcW w:w="866" w:type="dxa"/>
            <w:tcBorders>
              <w:top w:val="nil"/>
              <w:left w:val="nil"/>
              <w:bottom w:val="single" w:sz="4" w:space="0" w:color="auto"/>
              <w:right w:val="single" w:sz="4" w:space="0" w:color="auto"/>
            </w:tcBorders>
            <w:shd w:val="clear" w:color="auto" w:fill="auto"/>
            <w:vAlign w:val="center"/>
            <w:hideMark/>
          </w:tcPr>
          <w:p w14:paraId="4F06C677" w14:textId="77777777" w:rsidR="00A25200" w:rsidRPr="00F701CB" w:rsidRDefault="00A25200" w:rsidP="004F13F1">
            <w:pPr>
              <w:spacing w:after="0" w:line="240" w:lineRule="auto"/>
              <w:ind w:left="0" w:right="0" w:firstLine="0"/>
              <w:jc w:val="center"/>
              <w:rPr>
                <w:rFonts w:eastAsia="Times New Roman"/>
                <w:sz w:val="16"/>
                <w:szCs w:val="16"/>
              </w:rPr>
            </w:pPr>
            <w:r w:rsidRPr="00F701CB">
              <w:rPr>
                <w:rFonts w:eastAsia="Times New Roman"/>
                <w:sz w:val="16"/>
                <w:szCs w:val="16"/>
              </w:rPr>
              <w:t>29</w:t>
            </w:r>
          </w:p>
        </w:tc>
        <w:tc>
          <w:tcPr>
            <w:tcW w:w="796" w:type="dxa"/>
            <w:tcBorders>
              <w:top w:val="nil"/>
              <w:left w:val="nil"/>
              <w:bottom w:val="single" w:sz="4" w:space="0" w:color="auto"/>
              <w:right w:val="single" w:sz="4" w:space="0" w:color="auto"/>
            </w:tcBorders>
            <w:shd w:val="clear" w:color="auto" w:fill="auto"/>
            <w:vAlign w:val="center"/>
            <w:hideMark/>
          </w:tcPr>
          <w:p w14:paraId="51F89640" w14:textId="77777777" w:rsidR="00A25200" w:rsidRPr="006E58A7" w:rsidRDefault="00351660" w:rsidP="004F13F1">
            <w:pPr>
              <w:spacing w:after="0" w:line="240" w:lineRule="auto"/>
              <w:ind w:left="0" w:right="0" w:firstLine="0"/>
              <w:jc w:val="center"/>
              <w:rPr>
                <w:rFonts w:eastAsia="Times New Roman"/>
                <w:sz w:val="16"/>
                <w:szCs w:val="16"/>
              </w:rPr>
            </w:pPr>
            <w:r w:rsidRPr="006E58A7">
              <w:rPr>
                <w:rFonts w:eastAsia="Times New Roman"/>
                <w:sz w:val="16"/>
                <w:szCs w:val="16"/>
              </w:rPr>
              <w:t>113</w:t>
            </w:r>
          </w:p>
        </w:tc>
        <w:tc>
          <w:tcPr>
            <w:tcW w:w="819" w:type="dxa"/>
            <w:tcBorders>
              <w:top w:val="nil"/>
              <w:left w:val="nil"/>
              <w:bottom w:val="single" w:sz="4" w:space="0" w:color="auto"/>
              <w:right w:val="single" w:sz="4" w:space="0" w:color="auto"/>
            </w:tcBorders>
            <w:shd w:val="clear" w:color="auto" w:fill="auto"/>
            <w:vAlign w:val="center"/>
            <w:hideMark/>
          </w:tcPr>
          <w:p w14:paraId="48A8F8FB" w14:textId="77777777" w:rsidR="00A25200" w:rsidRPr="00F701CB" w:rsidRDefault="00351660" w:rsidP="004F13F1">
            <w:pPr>
              <w:spacing w:after="0" w:line="240" w:lineRule="auto"/>
              <w:ind w:left="0" w:right="0" w:firstLine="0"/>
              <w:jc w:val="center"/>
              <w:rPr>
                <w:rFonts w:eastAsia="Times New Roman"/>
                <w:sz w:val="16"/>
                <w:szCs w:val="16"/>
              </w:rPr>
            </w:pPr>
            <w:r w:rsidRPr="00F701CB">
              <w:rPr>
                <w:rFonts w:eastAsia="Times New Roman"/>
                <w:sz w:val="16"/>
                <w:szCs w:val="16"/>
              </w:rPr>
              <w:t>85</w:t>
            </w:r>
          </w:p>
        </w:tc>
        <w:tc>
          <w:tcPr>
            <w:tcW w:w="1059" w:type="dxa"/>
            <w:tcBorders>
              <w:top w:val="nil"/>
              <w:left w:val="nil"/>
              <w:bottom w:val="single" w:sz="4" w:space="0" w:color="auto"/>
              <w:right w:val="single" w:sz="4" w:space="0" w:color="auto"/>
            </w:tcBorders>
            <w:shd w:val="clear" w:color="auto" w:fill="auto"/>
            <w:vAlign w:val="center"/>
            <w:hideMark/>
          </w:tcPr>
          <w:p w14:paraId="156485F6" w14:textId="77777777" w:rsidR="00A25200" w:rsidRPr="00F701CB" w:rsidRDefault="00A25200" w:rsidP="004F13F1">
            <w:pPr>
              <w:spacing w:after="0" w:line="240" w:lineRule="auto"/>
              <w:ind w:left="0" w:right="0" w:firstLine="0"/>
              <w:jc w:val="center"/>
              <w:rPr>
                <w:rFonts w:eastAsia="Times New Roman"/>
                <w:sz w:val="16"/>
                <w:szCs w:val="16"/>
              </w:rPr>
            </w:pPr>
            <w:r w:rsidRPr="00F701CB">
              <w:rPr>
                <w:rFonts w:eastAsia="Times New Roman"/>
                <w:sz w:val="16"/>
                <w:szCs w:val="16"/>
              </w:rPr>
              <w:t>Alfanumérico</w:t>
            </w:r>
          </w:p>
        </w:tc>
        <w:tc>
          <w:tcPr>
            <w:tcW w:w="2856" w:type="dxa"/>
            <w:tcBorders>
              <w:top w:val="nil"/>
              <w:left w:val="nil"/>
              <w:bottom w:val="single" w:sz="4" w:space="0" w:color="auto"/>
              <w:right w:val="single" w:sz="4" w:space="0" w:color="auto"/>
            </w:tcBorders>
            <w:shd w:val="clear" w:color="auto" w:fill="auto"/>
            <w:vAlign w:val="center"/>
            <w:hideMark/>
          </w:tcPr>
          <w:p w14:paraId="4C73DA80" w14:textId="2737986B" w:rsidR="00A25200" w:rsidRPr="00F701CB" w:rsidRDefault="00A25200" w:rsidP="00BA0574">
            <w:pPr>
              <w:spacing w:after="0" w:line="240" w:lineRule="auto"/>
              <w:ind w:left="0" w:right="0" w:firstLine="0"/>
              <w:jc w:val="left"/>
              <w:rPr>
                <w:rFonts w:eastAsia="Times New Roman"/>
                <w:sz w:val="16"/>
                <w:szCs w:val="16"/>
              </w:rPr>
            </w:pPr>
            <w:r w:rsidRPr="00F701CB">
              <w:rPr>
                <w:rFonts w:eastAsia="Times New Roman"/>
                <w:sz w:val="16"/>
                <w:szCs w:val="16"/>
              </w:rPr>
              <w:t xml:space="preserve">-Llenado con X hasta completar las </w:t>
            </w:r>
            <w:r w:rsidR="00BA0574" w:rsidRPr="006E58A7">
              <w:rPr>
                <w:rFonts w:eastAsia="Times New Roman"/>
                <w:sz w:val="16"/>
                <w:szCs w:val="16"/>
              </w:rPr>
              <w:t>1</w:t>
            </w:r>
            <w:r w:rsidR="006E58A7">
              <w:rPr>
                <w:rFonts w:eastAsia="Times New Roman"/>
                <w:sz w:val="16"/>
                <w:szCs w:val="16"/>
              </w:rPr>
              <w:t>1</w:t>
            </w:r>
            <w:r w:rsidR="00BA0574" w:rsidRPr="006E58A7">
              <w:rPr>
                <w:rFonts w:eastAsia="Times New Roman"/>
                <w:sz w:val="16"/>
                <w:szCs w:val="16"/>
              </w:rPr>
              <w:t>3</w:t>
            </w:r>
            <w:r w:rsidRPr="00F701CB">
              <w:rPr>
                <w:rFonts w:eastAsia="Times New Roman"/>
                <w:b/>
                <w:sz w:val="16"/>
                <w:szCs w:val="16"/>
              </w:rPr>
              <w:t xml:space="preserve"> </w:t>
            </w:r>
            <w:r w:rsidRPr="00F701CB">
              <w:rPr>
                <w:rFonts w:eastAsia="Times New Roman"/>
                <w:sz w:val="16"/>
                <w:szCs w:val="16"/>
              </w:rPr>
              <w:t>posiciones.</w:t>
            </w:r>
          </w:p>
        </w:tc>
        <w:tc>
          <w:tcPr>
            <w:tcW w:w="979" w:type="dxa"/>
            <w:tcBorders>
              <w:top w:val="nil"/>
              <w:left w:val="nil"/>
              <w:bottom w:val="single" w:sz="4" w:space="0" w:color="auto"/>
              <w:right w:val="single" w:sz="4" w:space="0" w:color="auto"/>
            </w:tcBorders>
            <w:shd w:val="clear" w:color="auto" w:fill="auto"/>
            <w:vAlign w:val="center"/>
            <w:hideMark/>
          </w:tcPr>
          <w:p w14:paraId="139239D1" w14:textId="77777777" w:rsidR="00A25200" w:rsidRPr="00F701CB" w:rsidRDefault="00A25200" w:rsidP="004F13F1">
            <w:pPr>
              <w:spacing w:after="0" w:line="240" w:lineRule="auto"/>
              <w:ind w:left="0" w:right="0" w:firstLine="0"/>
              <w:jc w:val="center"/>
              <w:rPr>
                <w:rFonts w:eastAsia="Times New Roman"/>
                <w:sz w:val="16"/>
                <w:szCs w:val="16"/>
              </w:rPr>
            </w:pPr>
            <w:r w:rsidRPr="00F701CB">
              <w:rPr>
                <w:rFonts w:eastAsia="Times New Roman"/>
                <w:sz w:val="16"/>
                <w:szCs w:val="16"/>
              </w:rPr>
              <w:t>Sí</w:t>
            </w:r>
          </w:p>
        </w:tc>
      </w:tr>
    </w:tbl>
    <w:p w14:paraId="083B2609" w14:textId="77777777" w:rsidR="0092009E" w:rsidRPr="00F701CB" w:rsidRDefault="0092009E" w:rsidP="00CE5527">
      <w:pPr>
        <w:pStyle w:val="Ttulo1"/>
        <w:numPr>
          <w:ilvl w:val="1"/>
          <w:numId w:val="8"/>
        </w:numPr>
        <w:spacing w:after="160"/>
        <w:ind w:left="567" w:right="0" w:hanging="425"/>
        <w:jc w:val="left"/>
      </w:pPr>
      <w:bookmarkStart w:id="46" w:name="_Toc501037736"/>
      <w:bookmarkStart w:id="47" w:name="_Toc503539103"/>
      <w:bookmarkStart w:id="48" w:name="_Toc8824140"/>
      <w:r w:rsidRPr="00F701CB">
        <w:t>Especificaciones del Archivo 2</w:t>
      </w:r>
      <w:bookmarkEnd w:id="46"/>
      <w:bookmarkEnd w:id="47"/>
      <w:bookmarkEnd w:id="48"/>
    </w:p>
    <w:p w14:paraId="602ECCE2" w14:textId="0F028811" w:rsidR="0092009E" w:rsidRPr="00F701CB" w:rsidRDefault="0092009E" w:rsidP="00F27FF6">
      <w:pPr>
        <w:spacing w:after="0"/>
      </w:pPr>
      <w:r w:rsidRPr="00F701CB">
        <w:t>El Archivo 2 contiene información sobre cada uno de los titulares, cotitulares, apoderados y demás personas que tengan autorización para modificar los productos ofrecidos que son reportados en el Archivo 1. Dentro del Archivo 2 también se deben incluir 3 tipos de registros: encabezado (registro tipo 1), cuerpo del formato (registros tipo 2) y cola (registro tipo 3).</w:t>
      </w:r>
      <w:r w:rsidR="00D756DA">
        <w:t xml:space="preserve"> </w:t>
      </w:r>
      <w:r w:rsidRPr="00F701CB">
        <w:t>El formato del archivo es: archivo plano.</w:t>
      </w:r>
    </w:p>
    <w:p w14:paraId="7E76DAFB" w14:textId="77777777" w:rsidR="00F27FF6" w:rsidRPr="00F701CB" w:rsidRDefault="00F27FF6" w:rsidP="00F27FF6">
      <w:pPr>
        <w:spacing w:after="0"/>
      </w:pPr>
    </w:p>
    <w:p w14:paraId="134E2C70" w14:textId="367B3259" w:rsidR="00704848" w:rsidRDefault="00704848" w:rsidP="006E58A7">
      <w:pPr>
        <w:pBdr>
          <w:left w:val="single" w:sz="4" w:space="4" w:color="auto"/>
        </w:pBdr>
        <w:spacing w:after="0"/>
        <w:ind w:left="-5" w:right="0"/>
      </w:pPr>
      <w:r w:rsidRPr="007032F7">
        <w:t xml:space="preserve">El formato para el nombre del archivo: </w:t>
      </w:r>
      <w:r>
        <w:rPr>
          <w:b/>
        </w:rPr>
        <w:t>REFO</w:t>
      </w:r>
      <w:r w:rsidRPr="002A02B7">
        <w:rPr>
          <w:b/>
        </w:rPr>
        <w:t>SSTTTCCCMMAA</w:t>
      </w:r>
      <w:r>
        <w:rPr>
          <w:b/>
        </w:rPr>
        <w:t>_2</w:t>
      </w:r>
      <w:r w:rsidRPr="006E58A7">
        <w:rPr>
          <w:b/>
        </w:rPr>
        <w:t>, donde REFO es la sigla usada para identificar que el reporte corresponde a Fondos</w:t>
      </w:r>
      <w:r>
        <w:t>, SS identifica el sector, la TTT el tipo de entidad y CCC el código de la entidad, asignados por la SFC, MM para mes y AA para año del reporte.</w:t>
      </w:r>
    </w:p>
    <w:p w14:paraId="390B70F9" w14:textId="77777777" w:rsidR="00704848" w:rsidRDefault="00704848" w:rsidP="00F27FF6">
      <w:pPr>
        <w:spacing w:after="0"/>
        <w:ind w:left="-5" w:right="0"/>
      </w:pPr>
    </w:p>
    <w:p w14:paraId="55BC1A5E" w14:textId="4D568BBC" w:rsidR="0092009E" w:rsidRPr="006E58A7" w:rsidRDefault="0092009E" w:rsidP="006E58A7">
      <w:pPr>
        <w:pBdr>
          <w:left w:val="single" w:sz="4" w:space="4" w:color="auto"/>
        </w:pBdr>
        <w:spacing w:after="0"/>
        <w:ind w:left="-5" w:right="0"/>
        <w:rPr>
          <w:b/>
        </w:rPr>
      </w:pPr>
      <w:r w:rsidRPr="00F701CB">
        <w:t>El archivo debe tener extensión .</w:t>
      </w:r>
      <w:proofErr w:type="spellStart"/>
      <w:r w:rsidRPr="00F701CB">
        <w:t>txt</w:t>
      </w:r>
      <w:proofErr w:type="spellEnd"/>
      <w:r w:rsidRPr="00F701CB">
        <w:t xml:space="preserve"> y debe venir grabado en codificación de texto ANSI</w:t>
      </w:r>
      <w:r w:rsidR="00704848">
        <w:t xml:space="preserve"> </w:t>
      </w:r>
      <w:r w:rsidR="00704848" w:rsidRPr="006E58A7">
        <w:rPr>
          <w:b/>
        </w:rPr>
        <w:t>CP1</w:t>
      </w:r>
      <w:r w:rsidR="00EA7D0B" w:rsidRPr="006E58A7">
        <w:rPr>
          <w:b/>
        </w:rPr>
        <w:t>2</w:t>
      </w:r>
      <w:r w:rsidR="00704848" w:rsidRPr="006E58A7">
        <w:rPr>
          <w:b/>
        </w:rPr>
        <w:t>52</w:t>
      </w:r>
      <w:r w:rsidRPr="006E58A7">
        <w:rPr>
          <w:b/>
        </w:rPr>
        <w:t>.</w:t>
      </w:r>
    </w:p>
    <w:p w14:paraId="2C4C6224" w14:textId="77777777" w:rsidR="00F27FF6" w:rsidRPr="00F701CB" w:rsidRDefault="00F27FF6" w:rsidP="00F27FF6">
      <w:pPr>
        <w:spacing w:after="0"/>
        <w:ind w:left="-5" w:right="0"/>
      </w:pPr>
    </w:p>
    <w:p w14:paraId="095DB854" w14:textId="77777777" w:rsidR="00F27FF6" w:rsidRPr="00F701CB" w:rsidRDefault="00F27FF6" w:rsidP="00F27FF6">
      <w:pPr>
        <w:spacing w:after="0"/>
        <w:ind w:left="-5" w:right="0"/>
      </w:pPr>
      <w:r w:rsidRPr="00F701CB">
        <w:t>La información registrada puede tener los siguientes formatos:</w:t>
      </w:r>
    </w:p>
    <w:p w14:paraId="6B75194C" w14:textId="77777777" w:rsidR="00F27FF6" w:rsidRPr="00F701CB" w:rsidRDefault="00F27FF6" w:rsidP="00F27FF6">
      <w:pPr>
        <w:spacing w:after="0"/>
        <w:ind w:left="283" w:right="0" w:firstLine="0"/>
      </w:pPr>
    </w:p>
    <w:p w14:paraId="06586DF3" w14:textId="77777777" w:rsidR="00F27FF6" w:rsidRPr="00F701CB" w:rsidRDefault="00F27FF6" w:rsidP="00F27FF6">
      <w:pPr>
        <w:numPr>
          <w:ilvl w:val="0"/>
          <w:numId w:val="2"/>
        </w:numPr>
        <w:spacing w:after="0"/>
        <w:ind w:right="0" w:hanging="283"/>
      </w:pPr>
      <w:r w:rsidRPr="00F701CB">
        <w:rPr>
          <w:u w:val="single"/>
        </w:rPr>
        <w:t>Numérico</w:t>
      </w:r>
      <w:r w:rsidRPr="00F701CB">
        <w:t xml:space="preserve">: aquel que contiene UNICAMENTE caracteres de la codificación ANSI entre ANSI 48 (0) y ANSI 57 (9), o ANSI 45 (-) y ANSI 46(.). Esto es: los numerales arábicos 0-9, el punto como indicador de la posición decimal, y el guion para indicar </w:t>
      </w:r>
      <w:r w:rsidR="002F6318" w:rsidRPr="00F701CB">
        <w:t>un valor</w:t>
      </w:r>
      <w:r w:rsidRPr="00F701CB">
        <w:t xml:space="preserve"> negativo.</w:t>
      </w:r>
    </w:p>
    <w:p w14:paraId="3A3718D1" w14:textId="77777777" w:rsidR="00083567" w:rsidRPr="00F701CB" w:rsidRDefault="00083567" w:rsidP="00083567">
      <w:pPr>
        <w:spacing w:after="0"/>
      </w:pPr>
    </w:p>
    <w:p w14:paraId="4823E256" w14:textId="3885FD54" w:rsidR="00BC4191" w:rsidRPr="00F701CB" w:rsidRDefault="00BC4191" w:rsidP="00BC4191">
      <w:pPr>
        <w:numPr>
          <w:ilvl w:val="0"/>
          <w:numId w:val="2"/>
        </w:numPr>
        <w:spacing w:after="0"/>
        <w:ind w:right="3" w:hanging="283"/>
      </w:pPr>
      <w:r w:rsidRPr="00F701CB">
        <w:rPr>
          <w:u w:val="single"/>
        </w:rPr>
        <w:t>Alfanumérico</w:t>
      </w:r>
      <w:r w:rsidRPr="00F701CB">
        <w:t xml:space="preserve">: incluye los caracteres ANSI 32 (espacio en blanco), aquellos en el rango ANSI 65 a ANSI 90 (alfabeto inglés), ANSI 140 y ANSI 142 (caracteres especiales de algunas lenguas romances), caracteres entre ANSI 192 y ANSI 214 caracteres especiales de algunas lenguas romances), entre ANSI 216 y ANSI 221 (caracteres especiales de algunas lenguas romances), y aquellos descritos en los datos de tipo numérico. Estos caracteres se resaltan en la </w:t>
      </w:r>
      <w:r w:rsidRPr="00F701CB">
        <w:fldChar w:fldCharType="begin"/>
      </w:r>
      <w:r w:rsidRPr="00F701CB">
        <w:instrText xml:space="preserve"> REF _Ref515021966 \h </w:instrText>
      </w:r>
      <w:r w:rsidR="00D9324D" w:rsidRPr="00F701CB">
        <w:instrText xml:space="preserve"> \* MERGEFORMAT </w:instrText>
      </w:r>
      <w:r w:rsidRPr="00F701CB">
        <w:fldChar w:fldCharType="separate"/>
      </w:r>
      <w:r w:rsidR="00E4491E" w:rsidRPr="00F701CB">
        <w:t xml:space="preserve">Figura </w:t>
      </w:r>
      <w:r w:rsidR="00E4491E">
        <w:rPr>
          <w:noProof/>
        </w:rPr>
        <w:t>2</w:t>
      </w:r>
      <w:r w:rsidRPr="00F701CB">
        <w:fldChar w:fldCharType="end"/>
      </w:r>
      <w:r w:rsidRPr="00F701CB">
        <w:t>.</w:t>
      </w:r>
    </w:p>
    <w:p w14:paraId="660D7E0A" w14:textId="77777777" w:rsidR="00F27FF6" w:rsidRPr="00F701CB" w:rsidRDefault="00F27FF6" w:rsidP="00BC4191">
      <w:pPr>
        <w:spacing w:after="0"/>
      </w:pPr>
    </w:p>
    <w:p w14:paraId="2EA9446A" w14:textId="77777777" w:rsidR="00F27FF6" w:rsidRPr="00F701CB" w:rsidRDefault="00F27FF6" w:rsidP="00F27FF6">
      <w:pPr>
        <w:numPr>
          <w:ilvl w:val="0"/>
          <w:numId w:val="2"/>
        </w:numPr>
        <w:spacing w:after="0"/>
        <w:ind w:right="0" w:hanging="283"/>
      </w:pPr>
      <w:r w:rsidRPr="00F701CB">
        <w:rPr>
          <w:u w:val="single"/>
        </w:rPr>
        <w:lastRenderedPageBreak/>
        <w:t>Fecha</w:t>
      </w:r>
      <w:r w:rsidRPr="00F701CB">
        <w:t>: este formato contiene UNICAMENTE caracteres de la codificación ANSI entre ANSI 48 (0) y ANSI 57 (9), y ANSI 45 (-). Esto es: los numerales arábicos 0-9 para los valores de año, mes y día, y el guion como separador de estas posiciones.</w:t>
      </w:r>
    </w:p>
    <w:p w14:paraId="2EB256DF" w14:textId="77777777" w:rsidR="00F27FF6" w:rsidRPr="00F701CB" w:rsidRDefault="00F27FF6" w:rsidP="00F27FF6">
      <w:pPr>
        <w:pStyle w:val="Prrafodelista"/>
        <w:spacing w:after="0"/>
        <w:ind w:left="426" w:firstLine="0"/>
      </w:pPr>
    </w:p>
    <w:p w14:paraId="0ABB83FA" w14:textId="0130446D" w:rsidR="0092009E" w:rsidRPr="00F701CB" w:rsidRDefault="0092009E" w:rsidP="006E58A7">
      <w:pPr>
        <w:pBdr>
          <w:left w:val="single" w:sz="4" w:space="4" w:color="auto"/>
        </w:pBdr>
        <w:spacing w:after="0"/>
        <w:ind w:left="-5" w:right="0"/>
      </w:pPr>
      <w:r w:rsidRPr="00F701CB">
        <w:t xml:space="preserve">La longitud de registro es de </w:t>
      </w:r>
      <w:r w:rsidR="0037320A" w:rsidRPr="006E58A7">
        <w:rPr>
          <w:b/>
        </w:rPr>
        <w:t>318</w:t>
      </w:r>
      <w:r w:rsidRPr="00F701CB">
        <w:t xml:space="preserve"> posiciones.</w:t>
      </w:r>
    </w:p>
    <w:p w14:paraId="56C2D4ED" w14:textId="77777777" w:rsidR="00F27FF6" w:rsidRPr="00F701CB" w:rsidRDefault="00F27FF6" w:rsidP="00F27FF6">
      <w:pPr>
        <w:spacing w:after="0"/>
        <w:ind w:left="-5" w:right="0"/>
      </w:pPr>
    </w:p>
    <w:p w14:paraId="0B6F7067" w14:textId="77777777" w:rsidR="00326DDC" w:rsidRPr="00F701CB" w:rsidRDefault="00326DDC" w:rsidP="00326DDC">
      <w:pPr>
        <w:spacing w:after="0"/>
        <w:ind w:left="-5" w:right="0"/>
        <w:rPr>
          <w:color w:val="000000" w:themeColor="text1"/>
        </w:rPr>
      </w:pPr>
      <w:r w:rsidRPr="00F701CB">
        <w:rPr>
          <w:color w:val="000000" w:themeColor="text1"/>
          <w:u w:val="single"/>
        </w:rPr>
        <w:t>Todos los campos son obligatorios</w:t>
      </w:r>
      <w:r w:rsidRPr="00F701CB">
        <w:rPr>
          <w:color w:val="000000" w:themeColor="text1"/>
        </w:rPr>
        <w:t>.</w:t>
      </w:r>
    </w:p>
    <w:p w14:paraId="4D37CCE6" w14:textId="77777777" w:rsidR="00326DDC" w:rsidRPr="00F701CB" w:rsidRDefault="00326DDC" w:rsidP="00F27FF6">
      <w:pPr>
        <w:spacing w:after="0"/>
        <w:ind w:left="-5" w:right="0"/>
      </w:pPr>
    </w:p>
    <w:p w14:paraId="70BC7735" w14:textId="77777777" w:rsidR="0092009E" w:rsidRPr="00F701CB" w:rsidRDefault="0092009E" w:rsidP="00F27FF6">
      <w:pPr>
        <w:spacing w:after="0"/>
        <w:ind w:left="-5" w:right="0"/>
      </w:pPr>
      <w:r w:rsidRPr="00F701CB">
        <w:t>A continuación se presentan el diseño y la descripción detallada de los registros que contiene el Archivo 2.</w:t>
      </w:r>
    </w:p>
    <w:p w14:paraId="09361C6D" w14:textId="77777777" w:rsidR="00F27FF6" w:rsidRPr="00F701CB" w:rsidRDefault="00F27FF6" w:rsidP="00F27FF6">
      <w:pPr>
        <w:spacing w:after="0"/>
        <w:ind w:left="-5" w:right="0"/>
      </w:pPr>
    </w:p>
    <w:p w14:paraId="7BED31EC" w14:textId="77777777" w:rsidR="0092009E" w:rsidRPr="00F701CB" w:rsidRDefault="0092009E" w:rsidP="0092009E">
      <w:pPr>
        <w:pStyle w:val="Ttulo1"/>
        <w:numPr>
          <w:ilvl w:val="2"/>
          <w:numId w:val="8"/>
        </w:numPr>
        <w:spacing w:after="160"/>
        <w:ind w:left="709" w:right="0" w:hanging="567"/>
        <w:jc w:val="left"/>
      </w:pPr>
      <w:bookmarkStart w:id="49" w:name="_Toc501037737"/>
      <w:bookmarkStart w:id="50" w:name="_Toc503539104"/>
      <w:bookmarkStart w:id="51" w:name="_Toc8824141"/>
      <w:r w:rsidRPr="00F701CB">
        <w:t>Encabezado</w:t>
      </w:r>
      <w:bookmarkEnd w:id="49"/>
      <w:bookmarkEnd w:id="50"/>
      <w:bookmarkEnd w:id="51"/>
    </w:p>
    <w:p w14:paraId="55A13101" w14:textId="77777777" w:rsidR="0092009E" w:rsidRPr="00F701CB" w:rsidRDefault="0092009E" w:rsidP="008A4F0A">
      <w:pPr>
        <w:spacing w:after="0"/>
      </w:pPr>
      <w:r w:rsidRPr="00F701CB">
        <w:t xml:space="preserve">Es el encabezado del </w:t>
      </w:r>
      <w:r w:rsidR="001A03A9" w:rsidRPr="00F701CB">
        <w:t>A</w:t>
      </w:r>
      <w:r w:rsidRPr="00F701CB">
        <w:t>rchivo</w:t>
      </w:r>
      <w:r w:rsidR="001A03A9" w:rsidRPr="00F701CB">
        <w:t xml:space="preserve"> 2</w:t>
      </w:r>
      <w:r w:rsidRPr="00F701CB">
        <w:t xml:space="preserve">. Recoge la identificación de la entidad reportante. </w:t>
      </w:r>
      <w:r w:rsidR="00470408" w:rsidRPr="00F701CB">
        <w:t>Sólo existe</w:t>
      </w:r>
      <w:r w:rsidRPr="00F701CB">
        <w:t xml:space="preserve"> un registro de este tipo por archivo.</w:t>
      </w:r>
    </w:p>
    <w:p w14:paraId="23E1E063" w14:textId="77777777" w:rsidR="008A4F0A" w:rsidRPr="00F701CB" w:rsidRDefault="008A4F0A" w:rsidP="008A4F0A">
      <w:pPr>
        <w:spacing w:after="0"/>
      </w:pPr>
    </w:p>
    <w:p w14:paraId="2B69F475" w14:textId="77777777" w:rsidR="0092009E" w:rsidRPr="00F701CB" w:rsidRDefault="0092009E" w:rsidP="0092009E">
      <w:r w:rsidRPr="00F701CB">
        <w:t>Este registro se genera de acuerdo a la siguiente información:</w:t>
      </w:r>
    </w:p>
    <w:p w14:paraId="1AD3F2B7" w14:textId="77777777" w:rsidR="00A868B4" w:rsidRPr="00F701CB" w:rsidRDefault="00C0501B" w:rsidP="00C0501B">
      <w:pPr>
        <w:pStyle w:val="Descripcin"/>
        <w:rPr>
          <w:rFonts w:eastAsia="Times New Roman"/>
          <w:b w:val="0"/>
          <w:bCs/>
          <w:sz w:val="16"/>
          <w:szCs w:val="16"/>
        </w:rPr>
      </w:pPr>
      <w:bookmarkStart w:id="52" w:name="_Toc8824182"/>
      <w:r w:rsidRPr="00F701CB">
        <w:t xml:space="preserve">Cuadro </w:t>
      </w:r>
      <w:r w:rsidR="002007D2">
        <w:rPr>
          <w:noProof/>
        </w:rPr>
        <w:fldChar w:fldCharType="begin"/>
      </w:r>
      <w:r w:rsidR="002007D2">
        <w:rPr>
          <w:noProof/>
        </w:rPr>
        <w:instrText xml:space="preserve"> SEQ Cuadro \* ARABIC </w:instrText>
      </w:r>
      <w:r w:rsidR="002007D2">
        <w:rPr>
          <w:noProof/>
        </w:rPr>
        <w:fldChar w:fldCharType="separate"/>
      </w:r>
      <w:r w:rsidR="00E4491E">
        <w:rPr>
          <w:noProof/>
        </w:rPr>
        <w:t>11</w:t>
      </w:r>
      <w:r w:rsidR="002007D2">
        <w:rPr>
          <w:noProof/>
        </w:rPr>
        <w:fldChar w:fldCharType="end"/>
      </w:r>
      <w:r w:rsidR="00A868B4" w:rsidRPr="00F701CB">
        <w:t>. Encabezado del Archivo 2 del Reporte de Fondos</w:t>
      </w:r>
      <w:bookmarkEnd w:id="52"/>
    </w:p>
    <w:tbl>
      <w:tblPr>
        <w:tblW w:w="8793" w:type="dxa"/>
        <w:tblCellMar>
          <w:left w:w="70" w:type="dxa"/>
          <w:right w:w="70" w:type="dxa"/>
        </w:tblCellMar>
        <w:tblLook w:val="04A0" w:firstRow="1" w:lastRow="0" w:firstColumn="1" w:lastColumn="0" w:noHBand="0" w:noVBand="1"/>
      </w:tblPr>
      <w:tblGrid>
        <w:gridCol w:w="415"/>
        <w:gridCol w:w="1060"/>
        <w:gridCol w:w="946"/>
        <w:gridCol w:w="871"/>
        <w:gridCol w:w="871"/>
        <w:gridCol w:w="1074"/>
        <w:gridCol w:w="2345"/>
        <w:gridCol w:w="1211"/>
      </w:tblGrid>
      <w:tr w:rsidR="00012431" w:rsidRPr="00F701CB" w14:paraId="1EDF4075" w14:textId="77777777" w:rsidTr="0084186F">
        <w:trPr>
          <w:trHeight w:val="234"/>
          <w:tblHeader/>
        </w:trPr>
        <w:tc>
          <w:tcPr>
            <w:tcW w:w="41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0131186" w14:textId="77777777" w:rsidR="00012431" w:rsidRPr="00F701CB" w:rsidRDefault="00012431" w:rsidP="00012431">
            <w:pPr>
              <w:spacing w:after="0" w:line="240" w:lineRule="auto"/>
              <w:ind w:left="0" w:right="0" w:firstLine="0"/>
              <w:jc w:val="center"/>
              <w:rPr>
                <w:rFonts w:eastAsia="Times New Roman"/>
                <w:b/>
                <w:bCs/>
                <w:sz w:val="16"/>
                <w:szCs w:val="16"/>
              </w:rPr>
            </w:pPr>
            <w:r w:rsidRPr="00F701CB">
              <w:rPr>
                <w:rFonts w:eastAsia="Times New Roman"/>
                <w:b/>
                <w:bCs/>
                <w:sz w:val="16"/>
                <w:szCs w:val="16"/>
              </w:rPr>
              <w:t>No.</w:t>
            </w:r>
          </w:p>
        </w:tc>
        <w:tc>
          <w:tcPr>
            <w:tcW w:w="1060" w:type="dxa"/>
            <w:tcBorders>
              <w:top w:val="single" w:sz="4" w:space="0" w:color="auto"/>
              <w:left w:val="nil"/>
              <w:bottom w:val="single" w:sz="4" w:space="0" w:color="auto"/>
              <w:right w:val="single" w:sz="4" w:space="0" w:color="auto"/>
            </w:tcBorders>
            <w:shd w:val="clear" w:color="auto" w:fill="auto"/>
            <w:vAlign w:val="center"/>
            <w:hideMark/>
          </w:tcPr>
          <w:p w14:paraId="0694209E" w14:textId="77777777" w:rsidR="00012431" w:rsidRPr="00F701CB" w:rsidRDefault="00012431" w:rsidP="00012431">
            <w:pPr>
              <w:spacing w:after="0" w:line="240" w:lineRule="auto"/>
              <w:ind w:left="0" w:right="0" w:firstLine="0"/>
              <w:jc w:val="center"/>
              <w:rPr>
                <w:rFonts w:eastAsia="Times New Roman"/>
                <w:b/>
                <w:bCs/>
                <w:sz w:val="16"/>
                <w:szCs w:val="16"/>
              </w:rPr>
            </w:pPr>
            <w:r w:rsidRPr="00F701CB">
              <w:rPr>
                <w:rFonts w:eastAsia="Times New Roman"/>
                <w:b/>
                <w:bCs/>
                <w:sz w:val="16"/>
                <w:szCs w:val="16"/>
              </w:rPr>
              <w:t>Campo</w:t>
            </w:r>
          </w:p>
        </w:tc>
        <w:tc>
          <w:tcPr>
            <w:tcW w:w="946" w:type="dxa"/>
            <w:tcBorders>
              <w:top w:val="single" w:sz="4" w:space="0" w:color="auto"/>
              <w:left w:val="nil"/>
              <w:bottom w:val="single" w:sz="4" w:space="0" w:color="auto"/>
              <w:right w:val="single" w:sz="4" w:space="0" w:color="auto"/>
            </w:tcBorders>
            <w:shd w:val="clear" w:color="auto" w:fill="auto"/>
            <w:vAlign w:val="center"/>
            <w:hideMark/>
          </w:tcPr>
          <w:p w14:paraId="7BB40631" w14:textId="77777777" w:rsidR="00012431" w:rsidRPr="00F701CB" w:rsidRDefault="00012431" w:rsidP="00012431">
            <w:pPr>
              <w:spacing w:after="0" w:line="240" w:lineRule="auto"/>
              <w:ind w:left="0" w:right="0" w:firstLine="0"/>
              <w:jc w:val="center"/>
              <w:rPr>
                <w:rFonts w:eastAsia="Times New Roman"/>
                <w:b/>
                <w:bCs/>
                <w:sz w:val="16"/>
                <w:szCs w:val="16"/>
              </w:rPr>
            </w:pPr>
            <w:r w:rsidRPr="00F701CB">
              <w:rPr>
                <w:rFonts w:eastAsia="Times New Roman"/>
                <w:b/>
                <w:bCs/>
                <w:sz w:val="16"/>
                <w:szCs w:val="16"/>
              </w:rPr>
              <w:t>Posición Inicial</w:t>
            </w:r>
          </w:p>
        </w:tc>
        <w:tc>
          <w:tcPr>
            <w:tcW w:w="871" w:type="dxa"/>
            <w:tcBorders>
              <w:top w:val="single" w:sz="4" w:space="0" w:color="auto"/>
              <w:left w:val="nil"/>
              <w:bottom w:val="single" w:sz="4" w:space="0" w:color="auto"/>
              <w:right w:val="single" w:sz="4" w:space="0" w:color="auto"/>
            </w:tcBorders>
            <w:shd w:val="clear" w:color="auto" w:fill="auto"/>
            <w:vAlign w:val="center"/>
            <w:hideMark/>
          </w:tcPr>
          <w:p w14:paraId="445E79DD" w14:textId="77777777" w:rsidR="00012431" w:rsidRPr="00F701CB" w:rsidRDefault="00012431" w:rsidP="00012431">
            <w:pPr>
              <w:spacing w:after="0" w:line="240" w:lineRule="auto"/>
              <w:ind w:left="0" w:right="0" w:firstLine="0"/>
              <w:jc w:val="center"/>
              <w:rPr>
                <w:rFonts w:eastAsia="Times New Roman"/>
                <w:b/>
                <w:bCs/>
                <w:sz w:val="16"/>
                <w:szCs w:val="16"/>
              </w:rPr>
            </w:pPr>
            <w:r w:rsidRPr="00F701CB">
              <w:rPr>
                <w:rFonts w:eastAsia="Times New Roman"/>
                <w:b/>
                <w:bCs/>
                <w:sz w:val="16"/>
                <w:szCs w:val="16"/>
              </w:rPr>
              <w:t>Posición Final</w:t>
            </w:r>
          </w:p>
        </w:tc>
        <w:tc>
          <w:tcPr>
            <w:tcW w:w="871" w:type="dxa"/>
            <w:tcBorders>
              <w:top w:val="single" w:sz="4" w:space="0" w:color="auto"/>
              <w:left w:val="nil"/>
              <w:bottom w:val="single" w:sz="4" w:space="0" w:color="auto"/>
              <w:right w:val="single" w:sz="4" w:space="0" w:color="auto"/>
            </w:tcBorders>
            <w:shd w:val="clear" w:color="auto" w:fill="auto"/>
            <w:vAlign w:val="center"/>
            <w:hideMark/>
          </w:tcPr>
          <w:p w14:paraId="7775FB0F" w14:textId="77777777" w:rsidR="00012431" w:rsidRPr="00F701CB" w:rsidRDefault="00012431" w:rsidP="00012431">
            <w:pPr>
              <w:spacing w:after="0" w:line="240" w:lineRule="auto"/>
              <w:ind w:left="0" w:right="0" w:firstLine="0"/>
              <w:jc w:val="center"/>
              <w:rPr>
                <w:rFonts w:eastAsia="Times New Roman"/>
                <w:b/>
                <w:bCs/>
                <w:sz w:val="16"/>
                <w:szCs w:val="16"/>
              </w:rPr>
            </w:pPr>
            <w:r w:rsidRPr="00F701CB">
              <w:rPr>
                <w:rFonts w:eastAsia="Times New Roman"/>
                <w:b/>
                <w:bCs/>
                <w:sz w:val="16"/>
                <w:szCs w:val="16"/>
              </w:rPr>
              <w:t>Longitud</w:t>
            </w:r>
          </w:p>
        </w:tc>
        <w:tc>
          <w:tcPr>
            <w:tcW w:w="1074" w:type="dxa"/>
            <w:tcBorders>
              <w:top w:val="single" w:sz="4" w:space="0" w:color="auto"/>
              <w:left w:val="nil"/>
              <w:bottom w:val="single" w:sz="4" w:space="0" w:color="auto"/>
              <w:right w:val="single" w:sz="4" w:space="0" w:color="auto"/>
            </w:tcBorders>
            <w:shd w:val="clear" w:color="auto" w:fill="auto"/>
            <w:vAlign w:val="center"/>
            <w:hideMark/>
          </w:tcPr>
          <w:p w14:paraId="042D5E3F" w14:textId="77777777" w:rsidR="00012431" w:rsidRPr="00F701CB" w:rsidRDefault="00012431" w:rsidP="00012431">
            <w:pPr>
              <w:spacing w:after="0" w:line="240" w:lineRule="auto"/>
              <w:ind w:left="0" w:right="0" w:firstLine="0"/>
              <w:jc w:val="center"/>
              <w:rPr>
                <w:rFonts w:eastAsia="Times New Roman"/>
                <w:b/>
                <w:bCs/>
                <w:sz w:val="16"/>
                <w:szCs w:val="16"/>
              </w:rPr>
            </w:pPr>
            <w:r w:rsidRPr="00F701CB">
              <w:rPr>
                <w:rFonts w:eastAsia="Times New Roman"/>
                <w:b/>
                <w:bCs/>
                <w:sz w:val="16"/>
                <w:szCs w:val="16"/>
              </w:rPr>
              <w:t>Formato</w:t>
            </w:r>
          </w:p>
        </w:tc>
        <w:tc>
          <w:tcPr>
            <w:tcW w:w="2345" w:type="dxa"/>
            <w:tcBorders>
              <w:top w:val="single" w:sz="4" w:space="0" w:color="auto"/>
              <w:left w:val="nil"/>
              <w:bottom w:val="single" w:sz="4" w:space="0" w:color="auto"/>
              <w:right w:val="single" w:sz="4" w:space="0" w:color="auto"/>
            </w:tcBorders>
            <w:shd w:val="clear" w:color="auto" w:fill="auto"/>
            <w:vAlign w:val="center"/>
            <w:hideMark/>
          </w:tcPr>
          <w:p w14:paraId="5B854AA9" w14:textId="77777777" w:rsidR="00012431" w:rsidRPr="00F701CB" w:rsidRDefault="00012431" w:rsidP="00012431">
            <w:pPr>
              <w:spacing w:after="0" w:line="240" w:lineRule="auto"/>
              <w:ind w:left="0" w:right="0" w:firstLine="0"/>
              <w:jc w:val="center"/>
              <w:rPr>
                <w:rFonts w:eastAsia="Times New Roman"/>
                <w:b/>
                <w:bCs/>
                <w:sz w:val="16"/>
                <w:szCs w:val="16"/>
              </w:rPr>
            </w:pPr>
            <w:r w:rsidRPr="00F701CB">
              <w:rPr>
                <w:rFonts w:eastAsia="Times New Roman"/>
                <w:b/>
                <w:bCs/>
                <w:sz w:val="16"/>
                <w:szCs w:val="16"/>
              </w:rPr>
              <w:t>Contenido</w:t>
            </w:r>
          </w:p>
        </w:tc>
        <w:tc>
          <w:tcPr>
            <w:tcW w:w="1211" w:type="dxa"/>
            <w:tcBorders>
              <w:top w:val="single" w:sz="4" w:space="0" w:color="auto"/>
              <w:left w:val="nil"/>
              <w:bottom w:val="single" w:sz="4" w:space="0" w:color="auto"/>
              <w:right w:val="single" w:sz="4" w:space="0" w:color="auto"/>
            </w:tcBorders>
            <w:shd w:val="clear" w:color="auto" w:fill="auto"/>
            <w:vAlign w:val="center"/>
            <w:hideMark/>
          </w:tcPr>
          <w:p w14:paraId="238E22F1" w14:textId="77777777" w:rsidR="00012431" w:rsidRPr="00F701CB" w:rsidRDefault="00012431" w:rsidP="00012431">
            <w:pPr>
              <w:spacing w:after="0" w:line="240" w:lineRule="auto"/>
              <w:ind w:left="0" w:right="0" w:firstLine="0"/>
              <w:jc w:val="center"/>
              <w:rPr>
                <w:rFonts w:eastAsia="Times New Roman"/>
                <w:b/>
                <w:bCs/>
                <w:sz w:val="16"/>
                <w:szCs w:val="16"/>
              </w:rPr>
            </w:pPr>
            <w:r w:rsidRPr="00F701CB">
              <w:rPr>
                <w:rFonts w:eastAsia="Times New Roman"/>
                <w:b/>
                <w:bCs/>
                <w:sz w:val="16"/>
                <w:szCs w:val="16"/>
              </w:rPr>
              <w:t>Campo obligatorio</w:t>
            </w:r>
          </w:p>
        </w:tc>
      </w:tr>
      <w:tr w:rsidR="00012431" w:rsidRPr="00F701CB" w14:paraId="7AD58F15" w14:textId="77777777" w:rsidTr="0084186F">
        <w:trPr>
          <w:trHeight w:val="351"/>
        </w:trPr>
        <w:tc>
          <w:tcPr>
            <w:tcW w:w="415" w:type="dxa"/>
            <w:tcBorders>
              <w:top w:val="nil"/>
              <w:left w:val="single" w:sz="4" w:space="0" w:color="auto"/>
              <w:bottom w:val="single" w:sz="4" w:space="0" w:color="auto"/>
              <w:right w:val="single" w:sz="4" w:space="0" w:color="auto"/>
            </w:tcBorders>
            <w:shd w:val="clear" w:color="auto" w:fill="auto"/>
            <w:vAlign w:val="center"/>
            <w:hideMark/>
          </w:tcPr>
          <w:p w14:paraId="75B8983A" w14:textId="77777777" w:rsidR="00012431" w:rsidRPr="00F701CB" w:rsidRDefault="00012431" w:rsidP="00012431">
            <w:pPr>
              <w:spacing w:after="0" w:line="240" w:lineRule="auto"/>
              <w:ind w:left="0" w:right="0" w:firstLine="0"/>
              <w:jc w:val="center"/>
              <w:rPr>
                <w:rFonts w:eastAsia="Times New Roman"/>
                <w:sz w:val="16"/>
                <w:szCs w:val="16"/>
              </w:rPr>
            </w:pPr>
            <w:r w:rsidRPr="00F701CB">
              <w:rPr>
                <w:rFonts w:eastAsia="Times New Roman"/>
                <w:sz w:val="16"/>
                <w:szCs w:val="16"/>
              </w:rPr>
              <w:t>1</w:t>
            </w:r>
          </w:p>
        </w:tc>
        <w:tc>
          <w:tcPr>
            <w:tcW w:w="1060" w:type="dxa"/>
            <w:tcBorders>
              <w:top w:val="nil"/>
              <w:left w:val="nil"/>
              <w:bottom w:val="single" w:sz="4" w:space="0" w:color="auto"/>
              <w:right w:val="single" w:sz="4" w:space="0" w:color="auto"/>
            </w:tcBorders>
            <w:shd w:val="clear" w:color="auto" w:fill="auto"/>
            <w:vAlign w:val="center"/>
            <w:hideMark/>
          </w:tcPr>
          <w:p w14:paraId="45B4CD19" w14:textId="77777777" w:rsidR="00012431" w:rsidRPr="00F701CB" w:rsidRDefault="00C07E5F" w:rsidP="00012431">
            <w:pPr>
              <w:spacing w:after="0" w:line="240" w:lineRule="auto"/>
              <w:ind w:left="0" w:right="0" w:firstLine="0"/>
              <w:jc w:val="center"/>
              <w:rPr>
                <w:rFonts w:eastAsia="Times New Roman"/>
                <w:sz w:val="16"/>
                <w:szCs w:val="16"/>
              </w:rPr>
            </w:pPr>
            <w:r w:rsidRPr="00F701CB">
              <w:rPr>
                <w:rFonts w:eastAsia="Times New Roman"/>
                <w:sz w:val="16"/>
                <w:szCs w:val="16"/>
              </w:rPr>
              <w:t>Número consecutivo de registro</w:t>
            </w:r>
          </w:p>
        </w:tc>
        <w:tc>
          <w:tcPr>
            <w:tcW w:w="946" w:type="dxa"/>
            <w:tcBorders>
              <w:top w:val="nil"/>
              <w:left w:val="nil"/>
              <w:bottom w:val="single" w:sz="4" w:space="0" w:color="auto"/>
              <w:right w:val="single" w:sz="4" w:space="0" w:color="auto"/>
            </w:tcBorders>
            <w:shd w:val="clear" w:color="auto" w:fill="auto"/>
            <w:vAlign w:val="center"/>
            <w:hideMark/>
          </w:tcPr>
          <w:p w14:paraId="442D24CE" w14:textId="77777777" w:rsidR="00012431" w:rsidRPr="00F701CB" w:rsidRDefault="00012431" w:rsidP="00012431">
            <w:pPr>
              <w:spacing w:after="0" w:line="240" w:lineRule="auto"/>
              <w:ind w:left="0" w:right="0" w:firstLine="0"/>
              <w:jc w:val="center"/>
              <w:rPr>
                <w:rFonts w:eastAsia="Times New Roman"/>
                <w:sz w:val="16"/>
                <w:szCs w:val="16"/>
              </w:rPr>
            </w:pPr>
            <w:r w:rsidRPr="00F701CB">
              <w:rPr>
                <w:rFonts w:eastAsia="Times New Roman"/>
                <w:sz w:val="16"/>
                <w:szCs w:val="16"/>
              </w:rPr>
              <w:t>1</w:t>
            </w:r>
          </w:p>
        </w:tc>
        <w:tc>
          <w:tcPr>
            <w:tcW w:w="871" w:type="dxa"/>
            <w:tcBorders>
              <w:top w:val="nil"/>
              <w:left w:val="nil"/>
              <w:bottom w:val="single" w:sz="4" w:space="0" w:color="auto"/>
              <w:right w:val="single" w:sz="4" w:space="0" w:color="auto"/>
            </w:tcBorders>
            <w:shd w:val="clear" w:color="auto" w:fill="auto"/>
            <w:vAlign w:val="center"/>
            <w:hideMark/>
          </w:tcPr>
          <w:p w14:paraId="12E9BBD2" w14:textId="77777777" w:rsidR="00012431" w:rsidRPr="00F701CB" w:rsidRDefault="00012431" w:rsidP="00012431">
            <w:pPr>
              <w:spacing w:after="0" w:line="240" w:lineRule="auto"/>
              <w:ind w:left="0" w:right="0" w:firstLine="0"/>
              <w:jc w:val="center"/>
              <w:rPr>
                <w:rFonts w:eastAsia="Times New Roman"/>
                <w:sz w:val="16"/>
                <w:szCs w:val="16"/>
              </w:rPr>
            </w:pPr>
            <w:r w:rsidRPr="00F701CB">
              <w:rPr>
                <w:rFonts w:eastAsia="Times New Roman"/>
                <w:sz w:val="16"/>
                <w:szCs w:val="16"/>
              </w:rPr>
              <w:t>10</w:t>
            </w:r>
          </w:p>
        </w:tc>
        <w:tc>
          <w:tcPr>
            <w:tcW w:w="871" w:type="dxa"/>
            <w:tcBorders>
              <w:top w:val="nil"/>
              <w:left w:val="nil"/>
              <w:bottom w:val="single" w:sz="4" w:space="0" w:color="auto"/>
              <w:right w:val="single" w:sz="4" w:space="0" w:color="auto"/>
            </w:tcBorders>
            <w:shd w:val="clear" w:color="auto" w:fill="auto"/>
            <w:vAlign w:val="center"/>
            <w:hideMark/>
          </w:tcPr>
          <w:p w14:paraId="2BD7179F" w14:textId="77777777" w:rsidR="00012431" w:rsidRPr="00F701CB" w:rsidRDefault="00012431" w:rsidP="00012431">
            <w:pPr>
              <w:spacing w:after="0" w:line="240" w:lineRule="auto"/>
              <w:ind w:left="0" w:right="0" w:firstLine="0"/>
              <w:jc w:val="center"/>
              <w:rPr>
                <w:rFonts w:eastAsia="Times New Roman"/>
                <w:sz w:val="16"/>
                <w:szCs w:val="16"/>
              </w:rPr>
            </w:pPr>
            <w:r w:rsidRPr="00F701CB">
              <w:rPr>
                <w:rFonts w:eastAsia="Times New Roman"/>
                <w:sz w:val="16"/>
                <w:szCs w:val="16"/>
              </w:rPr>
              <w:t>10</w:t>
            </w:r>
          </w:p>
        </w:tc>
        <w:tc>
          <w:tcPr>
            <w:tcW w:w="1074" w:type="dxa"/>
            <w:tcBorders>
              <w:top w:val="nil"/>
              <w:left w:val="nil"/>
              <w:bottom w:val="single" w:sz="4" w:space="0" w:color="auto"/>
              <w:right w:val="single" w:sz="4" w:space="0" w:color="auto"/>
            </w:tcBorders>
            <w:shd w:val="clear" w:color="auto" w:fill="auto"/>
            <w:vAlign w:val="center"/>
            <w:hideMark/>
          </w:tcPr>
          <w:p w14:paraId="75B1E84E" w14:textId="77777777" w:rsidR="00012431" w:rsidRPr="00F701CB" w:rsidRDefault="00012431" w:rsidP="00012431">
            <w:pPr>
              <w:spacing w:after="0" w:line="240" w:lineRule="auto"/>
              <w:ind w:left="0" w:right="0" w:firstLine="0"/>
              <w:jc w:val="center"/>
              <w:rPr>
                <w:rFonts w:eastAsia="Times New Roman"/>
                <w:sz w:val="16"/>
                <w:szCs w:val="16"/>
              </w:rPr>
            </w:pPr>
            <w:r w:rsidRPr="00F701CB">
              <w:rPr>
                <w:rFonts w:eastAsia="Times New Roman"/>
                <w:sz w:val="16"/>
                <w:szCs w:val="16"/>
              </w:rPr>
              <w:t>Numérico</w:t>
            </w:r>
          </w:p>
        </w:tc>
        <w:tc>
          <w:tcPr>
            <w:tcW w:w="2345" w:type="dxa"/>
            <w:tcBorders>
              <w:top w:val="nil"/>
              <w:left w:val="nil"/>
              <w:bottom w:val="single" w:sz="4" w:space="0" w:color="auto"/>
              <w:right w:val="single" w:sz="4" w:space="0" w:color="auto"/>
            </w:tcBorders>
            <w:shd w:val="clear" w:color="auto" w:fill="auto"/>
            <w:vAlign w:val="center"/>
            <w:hideMark/>
          </w:tcPr>
          <w:p w14:paraId="4529E55B" w14:textId="77777777" w:rsidR="00012431" w:rsidRPr="00F701CB" w:rsidRDefault="00012431" w:rsidP="00012431">
            <w:pPr>
              <w:spacing w:after="0" w:line="240" w:lineRule="auto"/>
              <w:ind w:left="0" w:right="0" w:firstLine="0"/>
              <w:jc w:val="left"/>
              <w:rPr>
                <w:rFonts w:eastAsia="Times New Roman"/>
                <w:sz w:val="16"/>
                <w:szCs w:val="16"/>
              </w:rPr>
            </w:pPr>
            <w:r w:rsidRPr="00F701CB">
              <w:rPr>
                <w:rFonts w:eastAsia="Times New Roman"/>
                <w:sz w:val="16"/>
                <w:szCs w:val="16"/>
              </w:rPr>
              <w:t>-Siempre el valor 0.</w:t>
            </w:r>
            <w:r w:rsidRPr="00F701CB">
              <w:rPr>
                <w:rFonts w:eastAsia="Times New Roman"/>
                <w:sz w:val="16"/>
                <w:szCs w:val="16"/>
              </w:rPr>
              <w:br/>
              <w:t>-Alineado a la derecha.</w:t>
            </w:r>
          </w:p>
        </w:tc>
        <w:tc>
          <w:tcPr>
            <w:tcW w:w="1211" w:type="dxa"/>
            <w:tcBorders>
              <w:top w:val="nil"/>
              <w:left w:val="nil"/>
              <w:bottom w:val="single" w:sz="4" w:space="0" w:color="auto"/>
              <w:right w:val="single" w:sz="4" w:space="0" w:color="auto"/>
            </w:tcBorders>
            <w:shd w:val="clear" w:color="auto" w:fill="auto"/>
            <w:vAlign w:val="center"/>
            <w:hideMark/>
          </w:tcPr>
          <w:p w14:paraId="7350B8FC" w14:textId="77777777" w:rsidR="00012431" w:rsidRPr="00F701CB" w:rsidRDefault="00012431" w:rsidP="00012431">
            <w:pPr>
              <w:spacing w:after="0" w:line="240" w:lineRule="auto"/>
              <w:ind w:left="0" w:right="0" w:firstLine="0"/>
              <w:jc w:val="center"/>
              <w:rPr>
                <w:rFonts w:eastAsia="Times New Roman"/>
                <w:sz w:val="16"/>
                <w:szCs w:val="16"/>
              </w:rPr>
            </w:pPr>
            <w:r w:rsidRPr="00F701CB">
              <w:rPr>
                <w:rFonts w:eastAsia="Times New Roman"/>
                <w:sz w:val="16"/>
                <w:szCs w:val="16"/>
              </w:rPr>
              <w:t>Sí</w:t>
            </w:r>
          </w:p>
        </w:tc>
      </w:tr>
      <w:tr w:rsidR="00012431" w:rsidRPr="00F701CB" w14:paraId="08EC7DA1" w14:textId="77777777" w:rsidTr="0084186F">
        <w:trPr>
          <w:trHeight w:val="1158"/>
        </w:trPr>
        <w:tc>
          <w:tcPr>
            <w:tcW w:w="415" w:type="dxa"/>
            <w:tcBorders>
              <w:top w:val="nil"/>
              <w:left w:val="single" w:sz="4" w:space="0" w:color="auto"/>
              <w:bottom w:val="single" w:sz="4" w:space="0" w:color="auto"/>
              <w:right w:val="single" w:sz="4" w:space="0" w:color="auto"/>
            </w:tcBorders>
            <w:shd w:val="clear" w:color="auto" w:fill="auto"/>
            <w:vAlign w:val="center"/>
            <w:hideMark/>
          </w:tcPr>
          <w:p w14:paraId="6DDF1C6D" w14:textId="77777777" w:rsidR="00012431" w:rsidRPr="00F701CB" w:rsidRDefault="00012431" w:rsidP="00012431">
            <w:pPr>
              <w:spacing w:after="0" w:line="240" w:lineRule="auto"/>
              <w:ind w:left="0" w:right="0" w:firstLine="0"/>
              <w:jc w:val="center"/>
              <w:rPr>
                <w:rFonts w:eastAsia="Times New Roman"/>
                <w:sz w:val="16"/>
                <w:szCs w:val="16"/>
              </w:rPr>
            </w:pPr>
            <w:r w:rsidRPr="00F701CB">
              <w:rPr>
                <w:rFonts w:eastAsia="Times New Roman"/>
                <w:sz w:val="16"/>
                <w:szCs w:val="16"/>
              </w:rPr>
              <w:t>2</w:t>
            </w:r>
          </w:p>
        </w:tc>
        <w:tc>
          <w:tcPr>
            <w:tcW w:w="1060" w:type="dxa"/>
            <w:tcBorders>
              <w:top w:val="nil"/>
              <w:left w:val="nil"/>
              <w:bottom w:val="single" w:sz="4" w:space="0" w:color="auto"/>
              <w:right w:val="single" w:sz="4" w:space="0" w:color="auto"/>
            </w:tcBorders>
            <w:shd w:val="clear" w:color="auto" w:fill="auto"/>
            <w:vAlign w:val="center"/>
            <w:hideMark/>
          </w:tcPr>
          <w:p w14:paraId="23526EEC" w14:textId="77777777" w:rsidR="00012431" w:rsidRPr="00F701CB" w:rsidRDefault="00012431" w:rsidP="00012431">
            <w:pPr>
              <w:spacing w:after="0" w:line="240" w:lineRule="auto"/>
              <w:ind w:left="0" w:right="0" w:firstLine="0"/>
              <w:jc w:val="center"/>
              <w:rPr>
                <w:rFonts w:eastAsia="Times New Roman"/>
                <w:sz w:val="16"/>
                <w:szCs w:val="16"/>
              </w:rPr>
            </w:pPr>
            <w:r w:rsidRPr="00F701CB">
              <w:rPr>
                <w:rFonts w:eastAsia="Times New Roman"/>
                <w:sz w:val="16"/>
                <w:szCs w:val="16"/>
              </w:rPr>
              <w:t>Código de entidad</w:t>
            </w:r>
          </w:p>
        </w:tc>
        <w:tc>
          <w:tcPr>
            <w:tcW w:w="946" w:type="dxa"/>
            <w:tcBorders>
              <w:top w:val="nil"/>
              <w:left w:val="nil"/>
              <w:bottom w:val="single" w:sz="4" w:space="0" w:color="auto"/>
              <w:right w:val="single" w:sz="4" w:space="0" w:color="auto"/>
            </w:tcBorders>
            <w:shd w:val="clear" w:color="auto" w:fill="auto"/>
            <w:vAlign w:val="center"/>
            <w:hideMark/>
          </w:tcPr>
          <w:p w14:paraId="2C7607D0" w14:textId="77777777" w:rsidR="00012431" w:rsidRPr="00F701CB" w:rsidRDefault="00012431" w:rsidP="00012431">
            <w:pPr>
              <w:spacing w:after="0" w:line="240" w:lineRule="auto"/>
              <w:ind w:left="0" w:right="0" w:firstLine="0"/>
              <w:jc w:val="center"/>
              <w:rPr>
                <w:rFonts w:eastAsia="Times New Roman"/>
                <w:sz w:val="16"/>
                <w:szCs w:val="16"/>
              </w:rPr>
            </w:pPr>
            <w:r w:rsidRPr="00F701CB">
              <w:rPr>
                <w:rFonts w:eastAsia="Times New Roman"/>
                <w:sz w:val="16"/>
                <w:szCs w:val="16"/>
              </w:rPr>
              <w:t>11</w:t>
            </w:r>
          </w:p>
        </w:tc>
        <w:tc>
          <w:tcPr>
            <w:tcW w:w="871" w:type="dxa"/>
            <w:tcBorders>
              <w:top w:val="nil"/>
              <w:left w:val="nil"/>
              <w:bottom w:val="single" w:sz="4" w:space="0" w:color="auto"/>
              <w:right w:val="single" w:sz="4" w:space="0" w:color="auto"/>
            </w:tcBorders>
            <w:shd w:val="clear" w:color="auto" w:fill="auto"/>
            <w:vAlign w:val="center"/>
            <w:hideMark/>
          </w:tcPr>
          <w:p w14:paraId="47167341" w14:textId="77777777" w:rsidR="00012431" w:rsidRPr="00F701CB" w:rsidRDefault="00012431" w:rsidP="00012431">
            <w:pPr>
              <w:spacing w:after="0" w:line="240" w:lineRule="auto"/>
              <w:ind w:left="0" w:right="0" w:firstLine="0"/>
              <w:jc w:val="center"/>
              <w:rPr>
                <w:rFonts w:eastAsia="Times New Roman"/>
                <w:sz w:val="16"/>
                <w:szCs w:val="16"/>
              </w:rPr>
            </w:pPr>
            <w:r w:rsidRPr="00F701CB">
              <w:rPr>
                <w:rFonts w:eastAsia="Times New Roman"/>
                <w:sz w:val="16"/>
                <w:szCs w:val="16"/>
              </w:rPr>
              <w:t>18</w:t>
            </w:r>
          </w:p>
        </w:tc>
        <w:tc>
          <w:tcPr>
            <w:tcW w:w="871" w:type="dxa"/>
            <w:tcBorders>
              <w:top w:val="nil"/>
              <w:left w:val="nil"/>
              <w:bottom w:val="single" w:sz="4" w:space="0" w:color="auto"/>
              <w:right w:val="single" w:sz="4" w:space="0" w:color="auto"/>
            </w:tcBorders>
            <w:shd w:val="clear" w:color="auto" w:fill="auto"/>
            <w:vAlign w:val="center"/>
            <w:hideMark/>
          </w:tcPr>
          <w:p w14:paraId="43506366" w14:textId="77777777" w:rsidR="00012431" w:rsidRPr="00F701CB" w:rsidRDefault="00012431" w:rsidP="00012431">
            <w:pPr>
              <w:spacing w:after="0" w:line="240" w:lineRule="auto"/>
              <w:ind w:left="0" w:right="0" w:firstLine="0"/>
              <w:jc w:val="center"/>
              <w:rPr>
                <w:rFonts w:eastAsia="Times New Roman"/>
                <w:sz w:val="16"/>
                <w:szCs w:val="16"/>
              </w:rPr>
            </w:pPr>
            <w:r w:rsidRPr="00F701CB">
              <w:rPr>
                <w:rFonts w:eastAsia="Times New Roman"/>
                <w:sz w:val="16"/>
                <w:szCs w:val="16"/>
              </w:rPr>
              <w:t>8</w:t>
            </w:r>
          </w:p>
        </w:tc>
        <w:tc>
          <w:tcPr>
            <w:tcW w:w="1074" w:type="dxa"/>
            <w:tcBorders>
              <w:top w:val="nil"/>
              <w:left w:val="nil"/>
              <w:bottom w:val="single" w:sz="4" w:space="0" w:color="auto"/>
              <w:right w:val="single" w:sz="4" w:space="0" w:color="auto"/>
            </w:tcBorders>
            <w:shd w:val="clear" w:color="auto" w:fill="auto"/>
            <w:vAlign w:val="center"/>
            <w:hideMark/>
          </w:tcPr>
          <w:p w14:paraId="7E021146" w14:textId="77777777" w:rsidR="00012431" w:rsidRPr="00F701CB" w:rsidRDefault="00012431" w:rsidP="00012431">
            <w:pPr>
              <w:spacing w:after="0" w:line="240" w:lineRule="auto"/>
              <w:ind w:left="0" w:right="0" w:firstLine="0"/>
              <w:jc w:val="center"/>
              <w:rPr>
                <w:rFonts w:eastAsia="Times New Roman"/>
                <w:sz w:val="16"/>
                <w:szCs w:val="16"/>
              </w:rPr>
            </w:pPr>
            <w:r w:rsidRPr="00F701CB">
              <w:rPr>
                <w:rFonts w:eastAsia="Times New Roman"/>
                <w:sz w:val="16"/>
                <w:szCs w:val="16"/>
              </w:rPr>
              <w:t>Alfanumérico</w:t>
            </w:r>
          </w:p>
        </w:tc>
        <w:tc>
          <w:tcPr>
            <w:tcW w:w="2345" w:type="dxa"/>
            <w:tcBorders>
              <w:top w:val="nil"/>
              <w:left w:val="nil"/>
              <w:bottom w:val="single" w:sz="4" w:space="0" w:color="auto"/>
              <w:right w:val="single" w:sz="4" w:space="0" w:color="auto"/>
            </w:tcBorders>
            <w:shd w:val="clear" w:color="auto" w:fill="auto"/>
            <w:vAlign w:val="center"/>
            <w:hideMark/>
          </w:tcPr>
          <w:p w14:paraId="305DA6BD" w14:textId="77777777" w:rsidR="00012431" w:rsidRPr="00F701CB" w:rsidRDefault="00012431" w:rsidP="00012431">
            <w:pPr>
              <w:spacing w:after="0" w:line="240" w:lineRule="auto"/>
              <w:ind w:left="0" w:right="0" w:firstLine="0"/>
              <w:jc w:val="left"/>
              <w:rPr>
                <w:rFonts w:eastAsia="Times New Roman"/>
                <w:sz w:val="16"/>
                <w:szCs w:val="16"/>
              </w:rPr>
            </w:pPr>
            <w:r w:rsidRPr="00F701CB">
              <w:rPr>
                <w:rFonts w:eastAsia="Times New Roman"/>
                <w:sz w:val="16"/>
                <w:szCs w:val="16"/>
              </w:rPr>
              <w:t>-Formato SSTTTCCC, donde SS identifica el sector (Ej. 01), TTT el tipo de entidad (Ej. 021) y la CCC el código de la entidad (Ej. 001) asignados por la SFC.</w:t>
            </w:r>
            <w:r w:rsidRPr="00F701CB">
              <w:rPr>
                <w:rFonts w:eastAsia="Times New Roman"/>
                <w:sz w:val="16"/>
                <w:szCs w:val="16"/>
              </w:rPr>
              <w:br/>
              <w:t>-Alineado a la izquierda.</w:t>
            </w:r>
          </w:p>
        </w:tc>
        <w:tc>
          <w:tcPr>
            <w:tcW w:w="1211" w:type="dxa"/>
            <w:tcBorders>
              <w:top w:val="nil"/>
              <w:left w:val="nil"/>
              <w:bottom w:val="single" w:sz="4" w:space="0" w:color="auto"/>
              <w:right w:val="single" w:sz="4" w:space="0" w:color="auto"/>
            </w:tcBorders>
            <w:shd w:val="clear" w:color="auto" w:fill="auto"/>
            <w:vAlign w:val="center"/>
            <w:hideMark/>
          </w:tcPr>
          <w:p w14:paraId="13D26154" w14:textId="77777777" w:rsidR="00012431" w:rsidRPr="00F701CB" w:rsidRDefault="00012431" w:rsidP="00012431">
            <w:pPr>
              <w:spacing w:after="0" w:line="240" w:lineRule="auto"/>
              <w:ind w:left="0" w:right="0" w:firstLine="0"/>
              <w:jc w:val="center"/>
              <w:rPr>
                <w:rFonts w:eastAsia="Times New Roman"/>
                <w:sz w:val="16"/>
                <w:szCs w:val="16"/>
              </w:rPr>
            </w:pPr>
            <w:r w:rsidRPr="00F701CB">
              <w:rPr>
                <w:rFonts w:eastAsia="Times New Roman"/>
                <w:sz w:val="16"/>
                <w:szCs w:val="16"/>
              </w:rPr>
              <w:t>Sí</w:t>
            </w:r>
          </w:p>
        </w:tc>
      </w:tr>
      <w:tr w:rsidR="00012431" w:rsidRPr="00F701CB" w14:paraId="10DA3747" w14:textId="77777777" w:rsidTr="0084186F">
        <w:trPr>
          <w:trHeight w:val="1480"/>
        </w:trPr>
        <w:tc>
          <w:tcPr>
            <w:tcW w:w="415" w:type="dxa"/>
            <w:tcBorders>
              <w:top w:val="nil"/>
              <w:left w:val="single" w:sz="4" w:space="0" w:color="auto"/>
              <w:bottom w:val="single" w:sz="4" w:space="0" w:color="auto"/>
              <w:right w:val="single" w:sz="4" w:space="0" w:color="auto"/>
            </w:tcBorders>
            <w:shd w:val="clear" w:color="auto" w:fill="auto"/>
            <w:vAlign w:val="center"/>
            <w:hideMark/>
          </w:tcPr>
          <w:p w14:paraId="739C401C" w14:textId="77777777" w:rsidR="00012431" w:rsidRPr="00F701CB" w:rsidRDefault="0084186F" w:rsidP="00012431">
            <w:pPr>
              <w:spacing w:after="0" w:line="240" w:lineRule="auto"/>
              <w:ind w:left="0" w:right="0" w:firstLine="0"/>
              <w:jc w:val="center"/>
              <w:rPr>
                <w:rFonts w:eastAsia="Times New Roman"/>
                <w:sz w:val="16"/>
                <w:szCs w:val="16"/>
              </w:rPr>
            </w:pPr>
            <w:r w:rsidRPr="00F701CB">
              <w:rPr>
                <w:rFonts w:eastAsia="Times New Roman"/>
                <w:sz w:val="16"/>
                <w:szCs w:val="16"/>
              </w:rPr>
              <w:t>3</w:t>
            </w:r>
          </w:p>
        </w:tc>
        <w:tc>
          <w:tcPr>
            <w:tcW w:w="1060" w:type="dxa"/>
            <w:tcBorders>
              <w:top w:val="nil"/>
              <w:left w:val="nil"/>
              <w:bottom w:val="single" w:sz="4" w:space="0" w:color="auto"/>
              <w:right w:val="single" w:sz="4" w:space="0" w:color="auto"/>
            </w:tcBorders>
            <w:shd w:val="clear" w:color="auto" w:fill="auto"/>
            <w:vAlign w:val="center"/>
            <w:hideMark/>
          </w:tcPr>
          <w:p w14:paraId="4C545BF8" w14:textId="77777777" w:rsidR="00012431" w:rsidRPr="00F701CB" w:rsidRDefault="00012431" w:rsidP="00D450F8">
            <w:pPr>
              <w:spacing w:after="0" w:line="240" w:lineRule="auto"/>
              <w:ind w:left="0" w:right="0" w:firstLine="0"/>
              <w:jc w:val="center"/>
              <w:rPr>
                <w:rFonts w:eastAsia="Times New Roman"/>
                <w:sz w:val="16"/>
                <w:szCs w:val="16"/>
              </w:rPr>
            </w:pPr>
            <w:r w:rsidRPr="00F701CB">
              <w:rPr>
                <w:rFonts w:eastAsia="Times New Roman"/>
                <w:sz w:val="16"/>
                <w:szCs w:val="16"/>
              </w:rPr>
              <w:t>Fecha de corte</w:t>
            </w:r>
          </w:p>
        </w:tc>
        <w:tc>
          <w:tcPr>
            <w:tcW w:w="946" w:type="dxa"/>
            <w:tcBorders>
              <w:top w:val="nil"/>
              <w:left w:val="nil"/>
              <w:bottom w:val="single" w:sz="4" w:space="0" w:color="auto"/>
              <w:right w:val="single" w:sz="4" w:space="0" w:color="auto"/>
            </w:tcBorders>
            <w:shd w:val="clear" w:color="auto" w:fill="auto"/>
            <w:vAlign w:val="center"/>
            <w:hideMark/>
          </w:tcPr>
          <w:p w14:paraId="5B592537" w14:textId="77777777" w:rsidR="00012431" w:rsidRPr="00F701CB" w:rsidRDefault="0084186F" w:rsidP="00012431">
            <w:pPr>
              <w:spacing w:after="0" w:line="240" w:lineRule="auto"/>
              <w:ind w:left="0" w:right="0" w:firstLine="0"/>
              <w:jc w:val="center"/>
              <w:rPr>
                <w:rFonts w:eastAsia="Times New Roman"/>
                <w:sz w:val="16"/>
                <w:szCs w:val="16"/>
              </w:rPr>
            </w:pPr>
            <w:r w:rsidRPr="00F701CB">
              <w:rPr>
                <w:rFonts w:eastAsia="Times New Roman"/>
                <w:sz w:val="16"/>
                <w:szCs w:val="16"/>
              </w:rPr>
              <w:t>1</w:t>
            </w:r>
            <w:r w:rsidR="00012431" w:rsidRPr="00F701CB">
              <w:rPr>
                <w:rFonts w:eastAsia="Times New Roman"/>
                <w:sz w:val="16"/>
                <w:szCs w:val="16"/>
              </w:rPr>
              <w:t>9</w:t>
            </w:r>
          </w:p>
        </w:tc>
        <w:tc>
          <w:tcPr>
            <w:tcW w:w="871" w:type="dxa"/>
            <w:tcBorders>
              <w:top w:val="nil"/>
              <w:left w:val="nil"/>
              <w:bottom w:val="single" w:sz="4" w:space="0" w:color="auto"/>
              <w:right w:val="single" w:sz="4" w:space="0" w:color="auto"/>
            </w:tcBorders>
            <w:shd w:val="clear" w:color="auto" w:fill="auto"/>
            <w:vAlign w:val="center"/>
            <w:hideMark/>
          </w:tcPr>
          <w:p w14:paraId="05F58CF2" w14:textId="77777777" w:rsidR="00012431" w:rsidRPr="00F701CB" w:rsidRDefault="0084186F" w:rsidP="00012431">
            <w:pPr>
              <w:spacing w:after="0" w:line="240" w:lineRule="auto"/>
              <w:ind w:left="0" w:right="0" w:firstLine="0"/>
              <w:jc w:val="center"/>
              <w:rPr>
                <w:rFonts w:eastAsia="Times New Roman"/>
                <w:sz w:val="16"/>
                <w:szCs w:val="16"/>
              </w:rPr>
            </w:pPr>
            <w:r w:rsidRPr="00F701CB">
              <w:rPr>
                <w:rFonts w:eastAsia="Times New Roman"/>
                <w:sz w:val="16"/>
                <w:szCs w:val="16"/>
              </w:rPr>
              <w:t>2</w:t>
            </w:r>
            <w:r w:rsidR="00012431" w:rsidRPr="00F701CB">
              <w:rPr>
                <w:rFonts w:eastAsia="Times New Roman"/>
                <w:sz w:val="16"/>
                <w:szCs w:val="16"/>
              </w:rPr>
              <w:t>8</w:t>
            </w:r>
          </w:p>
        </w:tc>
        <w:tc>
          <w:tcPr>
            <w:tcW w:w="871" w:type="dxa"/>
            <w:tcBorders>
              <w:top w:val="nil"/>
              <w:left w:val="nil"/>
              <w:bottom w:val="single" w:sz="4" w:space="0" w:color="auto"/>
              <w:right w:val="single" w:sz="4" w:space="0" w:color="auto"/>
            </w:tcBorders>
            <w:shd w:val="clear" w:color="auto" w:fill="auto"/>
            <w:vAlign w:val="center"/>
            <w:hideMark/>
          </w:tcPr>
          <w:p w14:paraId="382CCAD9" w14:textId="77777777" w:rsidR="00012431" w:rsidRPr="00F701CB" w:rsidRDefault="00012431" w:rsidP="00012431">
            <w:pPr>
              <w:spacing w:after="0" w:line="240" w:lineRule="auto"/>
              <w:ind w:left="0" w:right="0" w:firstLine="0"/>
              <w:jc w:val="center"/>
              <w:rPr>
                <w:rFonts w:eastAsia="Times New Roman"/>
                <w:sz w:val="16"/>
                <w:szCs w:val="16"/>
              </w:rPr>
            </w:pPr>
            <w:r w:rsidRPr="00F701CB">
              <w:rPr>
                <w:rFonts w:eastAsia="Times New Roman"/>
                <w:sz w:val="16"/>
                <w:szCs w:val="16"/>
              </w:rPr>
              <w:t>10</w:t>
            </w:r>
          </w:p>
        </w:tc>
        <w:tc>
          <w:tcPr>
            <w:tcW w:w="1074" w:type="dxa"/>
            <w:tcBorders>
              <w:top w:val="nil"/>
              <w:left w:val="nil"/>
              <w:bottom w:val="single" w:sz="4" w:space="0" w:color="auto"/>
              <w:right w:val="single" w:sz="4" w:space="0" w:color="auto"/>
            </w:tcBorders>
            <w:shd w:val="clear" w:color="auto" w:fill="auto"/>
            <w:vAlign w:val="center"/>
            <w:hideMark/>
          </w:tcPr>
          <w:p w14:paraId="296EC3BF" w14:textId="77777777" w:rsidR="00012431" w:rsidRPr="00F701CB" w:rsidRDefault="00E6636B" w:rsidP="00012431">
            <w:pPr>
              <w:spacing w:after="0" w:line="240" w:lineRule="auto"/>
              <w:ind w:left="0" w:right="0" w:firstLine="0"/>
              <w:jc w:val="center"/>
              <w:rPr>
                <w:rFonts w:eastAsia="Times New Roman"/>
                <w:sz w:val="16"/>
                <w:szCs w:val="16"/>
              </w:rPr>
            </w:pPr>
            <w:r w:rsidRPr="00F701CB">
              <w:rPr>
                <w:rFonts w:eastAsia="Times New Roman"/>
                <w:sz w:val="16"/>
                <w:szCs w:val="16"/>
              </w:rPr>
              <w:t>Fecha</w:t>
            </w:r>
          </w:p>
        </w:tc>
        <w:tc>
          <w:tcPr>
            <w:tcW w:w="2345" w:type="dxa"/>
            <w:tcBorders>
              <w:top w:val="nil"/>
              <w:left w:val="nil"/>
              <w:bottom w:val="single" w:sz="4" w:space="0" w:color="auto"/>
              <w:right w:val="single" w:sz="4" w:space="0" w:color="auto"/>
            </w:tcBorders>
            <w:shd w:val="clear" w:color="auto" w:fill="auto"/>
            <w:vAlign w:val="center"/>
            <w:hideMark/>
          </w:tcPr>
          <w:p w14:paraId="195832DB" w14:textId="77777777" w:rsidR="00012431" w:rsidRPr="00F701CB" w:rsidRDefault="00012431" w:rsidP="00012431">
            <w:pPr>
              <w:spacing w:after="0" w:line="240" w:lineRule="auto"/>
              <w:ind w:left="0" w:right="0" w:firstLine="0"/>
              <w:jc w:val="left"/>
              <w:rPr>
                <w:rFonts w:eastAsia="Times New Roman"/>
                <w:sz w:val="16"/>
                <w:szCs w:val="16"/>
              </w:rPr>
            </w:pPr>
            <w:r w:rsidRPr="00F701CB">
              <w:rPr>
                <w:rFonts w:eastAsia="Times New Roman"/>
                <w:sz w:val="16"/>
                <w:szCs w:val="16"/>
              </w:rPr>
              <w:t>-Corresponde al último día del período reportado.</w:t>
            </w:r>
            <w:r w:rsidRPr="00F701CB">
              <w:rPr>
                <w:rFonts w:eastAsia="Times New Roman"/>
                <w:sz w:val="16"/>
                <w:szCs w:val="16"/>
              </w:rPr>
              <w:br/>
              <w:t>-Formato AAAA-MM-DD donde AAAA es el año (Ej. 2021), MM es el mes (Ej. 10) y DD es el día (Ej. 31).</w:t>
            </w:r>
            <w:r w:rsidRPr="00F701CB">
              <w:rPr>
                <w:rFonts w:eastAsia="Times New Roman"/>
                <w:sz w:val="16"/>
                <w:szCs w:val="16"/>
              </w:rPr>
              <w:br/>
              <w:t>-Si el día o el mes tiene un solo dígito, se debe llenar el otro dígito con “0”. Ej. Enero 1 del 2025 será 2025-01-31.</w:t>
            </w:r>
          </w:p>
        </w:tc>
        <w:tc>
          <w:tcPr>
            <w:tcW w:w="1211" w:type="dxa"/>
            <w:tcBorders>
              <w:top w:val="nil"/>
              <w:left w:val="nil"/>
              <w:bottom w:val="single" w:sz="4" w:space="0" w:color="auto"/>
              <w:right w:val="single" w:sz="4" w:space="0" w:color="auto"/>
            </w:tcBorders>
            <w:shd w:val="clear" w:color="auto" w:fill="auto"/>
            <w:vAlign w:val="center"/>
            <w:hideMark/>
          </w:tcPr>
          <w:p w14:paraId="67A3C570" w14:textId="77777777" w:rsidR="00012431" w:rsidRPr="00F701CB" w:rsidRDefault="00012431" w:rsidP="00012431">
            <w:pPr>
              <w:spacing w:after="0" w:line="240" w:lineRule="auto"/>
              <w:ind w:left="0" w:right="0" w:firstLine="0"/>
              <w:jc w:val="center"/>
              <w:rPr>
                <w:rFonts w:eastAsia="Times New Roman"/>
                <w:sz w:val="16"/>
                <w:szCs w:val="16"/>
              </w:rPr>
            </w:pPr>
            <w:r w:rsidRPr="00F701CB">
              <w:rPr>
                <w:rFonts w:eastAsia="Times New Roman"/>
                <w:sz w:val="16"/>
                <w:szCs w:val="16"/>
              </w:rPr>
              <w:t>Sí</w:t>
            </w:r>
          </w:p>
        </w:tc>
      </w:tr>
      <w:tr w:rsidR="00012431" w:rsidRPr="00F701CB" w14:paraId="6342551B" w14:textId="77777777" w:rsidTr="0084186F">
        <w:trPr>
          <w:trHeight w:val="585"/>
        </w:trPr>
        <w:tc>
          <w:tcPr>
            <w:tcW w:w="415" w:type="dxa"/>
            <w:tcBorders>
              <w:top w:val="nil"/>
              <w:left w:val="single" w:sz="4" w:space="0" w:color="auto"/>
              <w:bottom w:val="single" w:sz="4" w:space="0" w:color="auto"/>
              <w:right w:val="single" w:sz="4" w:space="0" w:color="auto"/>
            </w:tcBorders>
            <w:shd w:val="clear" w:color="auto" w:fill="auto"/>
            <w:vAlign w:val="center"/>
            <w:hideMark/>
          </w:tcPr>
          <w:p w14:paraId="1E874D40" w14:textId="77777777" w:rsidR="00012431" w:rsidRPr="00F701CB" w:rsidRDefault="0084186F" w:rsidP="00012431">
            <w:pPr>
              <w:spacing w:after="0" w:line="240" w:lineRule="auto"/>
              <w:ind w:left="0" w:right="0" w:firstLine="0"/>
              <w:jc w:val="center"/>
              <w:rPr>
                <w:rFonts w:eastAsia="Times New Roman"/>
                <w:sz w:val="16"/>
                <w:szCs w:val="16"/>
              </w:rPr>
            </w:pPr>
            <w:r w:rsidRPr="00F701CB">
              <w:rPr>
                <w:rFonts w:eastAsia="Times New Roman"/>
                <w:sz w:val="16"/>
                <w:szCs w:val="16"/>
              </w:rPr>
              <w:t>4</w:t>
            </w:r>
          </w:p>
        </w:tc>
        <w:tc>
          <w:tcPr>
            <w:tcW w:w="1060" w:type="dxa"/>
            <w:tcBorders>
              <w:top w:val="nil"/>
              <w:left w:val="nil"/>
              <w:bottom w:val="single" w:sz="4" w:space="0" w:color="auto"/>
              <w:right w:val="single" w:sz="4" w:space="0" w:color="auto"/>
            </w:tcBorders>
            <w:shd w:val="clear" w:color="auto" w:fill="auto"/>
            <w:vAlign w:val="center"/>
            <w:hideMark/>
          </w:tcPr>
          <w:p w14:paraId="47AB5B67" w14:textId="77777777" w:rsidR="00012431" w:rsidRPr="00F701CB" w:rsidRDefault="00012431" w:rsidP="00012431">
            <w:pPr>
              <w:spacing w:after="0" w:line="240" w:lineRule="auto"/>
              <w:ind w:left="0" w:right="0" w:firstLine="0"/>
              <w:jc w:val="center"/>
              <w:rPr>
                <w:rFonts w:eastAsia="Times New Roman"/>
                <w:sz w:val="16"/>
                <w:szCs w:val="16"/>
              </w:rPr>
            </w:pPr>
            <w:r w:rsidRPr="00F701CB">
              <w:rPr>
                <w:rFonts w:eastAsia="Times New Roman"/>
                <w:sz w:val="16"/>
                <w:szCs w:val="16"/>
              </w:rPr>
              <w:t>Número total de participantes reportados</w:t>
            </w:r>
          </w:p>
        </w:tc>
        <w:tc>
          <w:tcPr>
            <w:tcW w:w="946" w:type="dxa"/>
            <w:tcBorders>
              <w:top w:val="nil"/>
              <w:left w:val="nil"/>
              <w:bottom w:val="single" w:sz="4" w:space="0" w:color="auto"/>
              <w:right w:val="single" w:sz="4" w:space="0" w:color="auto"/>
            </w:tcBorders>
            <w:shd w:val="clear" w:color="auto" w:fill="auto"/>
            <w:vAlign w:val="center"/>
            <w:hideMark/>
          </w:tcPr>
          <w:p w14:paraId="13DE5F61" w14:textId="77777777" w:rsidR="00012431" w:rsidRPr="00F701CB" w:rsidRDefault="0084186F" w:rsidP="00012431">
            <w:pPr>
              <w:spacing w:after="0" w:line="240" w:lineRule="auto"/>
              <w:ind w:left="0" w:right="0" w:firstLine="0"/>
              <w:jc w:val="center"/>
              <w:rPr>
                <w:rFonts w:eastAsia="Times New Roman"/>
                <w:sz w:val="16"/>
                <w:szCs w:val="16"/>
              </w:rPr>
            </w:pPr>
            <w:r w:rsidRPr="00F701CB">
              <w:rPr>
                <w:rFonts w:eastAsia="Times New Roman"/>
                <w:sz w:val="16"/>
                <w:szCs w:val="16"/>
              </w:rPr>
              <w:t>2</w:t>
            </w:r>
            <w:r w:rsidR="00012431" w:rsidRPr="00F701CB">
              <w:rPr>
                <w:rFonts w:eastAsia="Times New Roman"/>
                <w:sz w:val="16"/>
                <w:szCs w:val="16"/>
              </w:rPr>
              <w:t>9</w:t>
            </w:r>
          </w:p>
        </w:tc>
        <w:tc>
          <w:tcPr>
            <w:tcW w:w="871" w:type="dxa"/>
            <w:tcBorders>
              <w:top w:val="nil"/>
              <w:left w:val="nil"/>
              <w:bottom w:val="single" w:sz="4" w:space="0" w:color="auto"/>
              <w:right w:val="single" w:sz="4" w:space="0" w:color="auto"/>
            </w:tcBorders>
            <w:shd w:val="clear" w:color="auto" w:fill="auto"/>
            <w:vAlign w:val="center"/>
            <w:hideMark/>
          </w:tcPr>
          <w:p w14:paraId="54FDC15D" w14:textId="77777777" w:rsidR="00012431" w:rsidRPr="00F701CB" w:rsidRDefault="0084186F" w:rsidP="00012431">
            <w:pPr>
              <w:spacing w:after="0" w:line="240" w:lineRule="auto"/>
              <w:ind w:left="0" w:right="0" w:firstLine="0"/>
              <w:jc w:val="center"/>
              <w:rPr>
                <w:rFonts w:eastAsia="Times New Roman"/>
                <w:sz w:val="16"/>
                <w:szCs w:val="16"/>
              </w:rPr>
            </w:pPr>
            <w:r w:rsidRPr="00F701CB">
              <w:rPr>
                <w:rFonts w:eastAsia="Times New Roman"/>
                <w:sz w:val="16"/>
                <w:szCs w:val="16"/>
              </w:rPr>
              <w:t>3</w:t>
            </w:r>
            <w:r w:rsidR="00012431" w:rsidRPr="00F701CB">
              <w:rPr>
                <w:rFonts w:eastAsia="Times New Roman"/>
                <w:sz w:val="16"/>
                <w:szCs w:val="16"/>
              </w:rPr>
              <w:t>8</w:t>
            </w:r>
          </w:p>
        </w:tc>
        <w:tc>
          <w:tcPr>
            <w:tcW w:w="871" w:type="dxa"/>
            <w:tcBorders>
              <w:top w:val="nil"/>
              <w:left w:val="nil"/>
              <w:bottom w:val="single" w:sz="4" w:space="0" w:color="auto"/>
              <w:right w:val="single" w:sz="4" w:space="0" w:color="auto"/>
            </w:tcBorders>
            <w:shd w:val="clear" w:color="auto" w:fill="auto"/>
            <w:vAlign w:val="center"/>
            <w:hideMark/>
          </w:tcPr>
          <w:p w14:paraId="25EFDE4F" w14:textId="77777777" w:rsidR="00012431" w:rsidRPr="00F701CB" w:rsidRDefault="00012431" w:rsidP="00012431">
            <w:pPr>
              <w:spacing w:after="0" w:line="240" w:lineRule="auto"/>
              <w:ind w:left="0" w:right="0" w:firstLine="0"/>
              <w:jc w:val="center"/>
              <w:rPr>
                <w:rFonts w:eastAsia="Times New Roman"/>
                <w:sz w:val="16"/>
                <w:szCs w:val="16"/>
              </w:rPr>
            </w:pPr>
            <w:r w:rsidRPr="00F701CB">
              <w:rPr>
                <w:rFonts w:eastAsia="Times New Roman"/>
                <w:sz w:val="16"/>
                <w:szCs w:val="16"/>
              </w:rPr>
              <w:t>10</w:t>
            </w:r>
          </w:p>
        </w:tc>
        <w:tc>
          <w:tcPr>
            <w:tcW w:w="1074" w:type="dxa"/>
            <w:tcBorders>
              <w:top w:val="nil"/>
              <w:left w:val="nil"/>
              <w:bottom w:val="single" w:sz="4" w:space="0" w:color="auto"/>
              <w:right w:val="single" w:sz="4" w:space="0" w:color="auto"/>
            </w:tcBorders>
            <w:shd w:val="clear" w:color="auto" w:fill="auto"/>
            <w:vAlign w:val="center"/>
            <w:hideMark/>
          </w:tcPr>
          <w:p w14:paraId="7E304826" w14:textId="77777777" w:rsidR="00012431" w:rsidRPr="00F701CB" w:rsidRDefault="00012431" w:rsidP="00012431">
            <w:pPr>
              <w:spacing w:after="0" w:line="240" w:lineRule="auto"/>
              <w:ind w:left="0" w:right="0" w:firstLine="0"/>
              <w:jc w:val="center"/>
              <w:rPr>
                <w:rFonts w:eastAsia="Times New Roman"/>
                <w:sz w:val="16"/>
                <w:szCs w:val="16"/>
              </w:rPr>
            </w:pPr>
            <w:r w:rsidRPr="00F701CB">
              <w:rPr>
                <w:rFonts w:eastAsia="Times New Roman"/>
                <w:sz w:val="16"/>
                <w:szCs w:val="16"/>
              </w:rPr>
              <w:t>Numérico</w:t>
            </w:r>
          </w:p>
        </w:tc>
        <w:tc>
          <w:tcPr>
            <w:tcW w:w="2345" w:type="dxa"/>
            <w:tcBorders>
              <w:top w:val="nil"/>
              <w:left w:val="nil"/>
              <w:bottom w:val="single" w:sz="4" w:space="0" w:color="auto"/>
              <w:right w:val="single" w:sz="4" w:space="0" w:color="auto"/>
            </w:tcBorders>
            <w:shd w:val="clear" w:color="auto" w:fill="auto"/>
            <w:vAlign w:val="center"/>
            <w:hideMark/>
          </w:tcPr>
          <w:p w14:paraId="1D4CD6A3" w14:textId="77777777" w:rsidR="00012431" w:rsidRPr="00F701CB" w:rsidRDefault="00012431" w:rsidP="00012431">
            <w:pPr>
              <w:spacing w:after="0" w:line="240" w:lineRule="auto"/>
              <w:ind w:left="0" w:right="0" w:firstLine="0"/>
              <w:jc w:val="left"/>
              <w:rPr>
                <w:rFonts w:eastAsia="Times New Roman"/>
                <w:sz w:val="16"/>
                <w:szCs w:val="16"/>
              </w:rPr>
            </w:pPr>
            <w:r w:rsidRPr="00F701CB">
              <w:rPr>
                <w:rFonts w:eastAsia="Times New Roman"/>
                <w:sz w:val="16"/>
                <w:szCs w:val="16"/>
              </w:rPr>
              <w:t>-Es el número total de registros tipo 2 (cuerpo del formato) reportados en el archivo.</w:t>
            </w:r>
            <w:r w:rsidRPr="00F701CB">
              <w:rPr>
                <w:rFonts w:eastAsia="Times New Roman"/>
                <w:sz w:val="16"/>
                <w:szCs w:val="16"/>
              </w:rPr>
              <w:br/>
              <w:t>-Alineado a la derecha.</w:t>
            </w:r>
          </w:p>
        </w:tc>
        <w:tc>
          <w:tcPr>
            <w:tcW w:w="1211" w:type="dxa"/>
            <w:tcBorders>
              <w:top w:val="nil"/>
              <w:left w:val="nil"/>
              <w:bottom w:val="single" w:sz="4" w:space="0" w:color="auto"/>
              <w:right w:val="single" w:sz="4" w:space="0" w:color="auto"/>
            </w:tcBorders>
            <w:shd w:val="clear" w:color="auto" w:fill="auto"/>
            <w:vAlign w:val="center"/>
            <w:hideMark/>
          </w:tcPr>
          <w:p w14:paraId="27D2F65F" w14:textId="77777777" w:rsidR="00012431" w:rsidRPr="00F701CB" w:rsidRDefault="00012431" w:rsidP="00012431">
            <w:pPr>
              <w:spacing w:after="0" w:line="240" w:lineRule="auto"/>
              <w:ind w:left="0" w:right="0" w:firstLine="0"/>
              <w:jc w:val="center"/>
              <w:rPr>
                <w:rFonts w:eastAsia="Times New Roman"/>
                <w:sz w:val="16"/>
                <w:szCs w:val="16"/>
              </w:rPr>
            </w:pPr>
            <w:r w:rsidRPr="00F701CB">
              <w:rPr>
                <w:rFonts w:eastAsia="Times New Roman"/>
                <w:sz w:val="16"/>
                <w:szCs w:val="16"/>
              </w:rPr>
              <w:t>Sí</w:t>
            </w:r>
          </w:p>
        </w:tc>
      </w:tr>
      <w:tr w:rsidR="00012431" w:rsidRPr="00F701CB" w14:paraId="583F9605" w14:textId="77777777" w:rsidTr="0084186F">
        <w:trPr>
          <w:trHeight w:val="351"/>
        </w:trPr>
        <w:tc>
          <w:tcPr>
            <w:tcW w:w="415" w:type="dxa"/>
            <w:tcBorders>
              <w:top w:val="nil"/>
              <w:left w:val="single" w:sz="4" w:space="0" w:color="auto"/>
              <w:bottom w:val="single" w:sz="4" w:space="0" w:color="auto"/>
              <w:right w:val="single" w:sz="4" w:space="0" w:color="auto"/>
            </w:tcBorders>
            <w:shd w:val="clear" w:color="auto" w:fill="auto"/>
            <w:vAlign w:val="center"/>
            <w:hideMark/>
          </w:tcPr>
          <w:p w14:paraId="02C7C84D" w14:textId="77777777" w:rsidR="00012431" w:rsidRPr="00F701CB" w:rsidRDefault="0084186F" w:rsidP="00012431">
            <w:pPr>
              <w:spacing w:after="0" w:line="240" w:lineRule="auto"/>
              <w:ind w:left="0" w:right="0" w:firstLine="0"/>
              <w:jc w:val="center"/>
              <w:rPr>
                <w:rFonts w:eastAsia="Times New Roman"/>
                <w:sz w:val="16"/>
                <w:szCs w:val="16"/>
              </w:rPr>
            </w:pPr>
            <w:r w:rsidRPr="00F701CB">
              <w:rPr>
                <w:rFonts w:eastAsia="Times New Roman"/>
                <w:sz w:val="16"/>
                <w:szCs w:val="16"/>
              </w:rPr>
              <w:t>5</w:t>
            </w:r>
          </w:p>
        </w:tc>
        <w:tc>
          <w:tcPr>
            <w:tcW w:w="1060" w:type="dxa"/>
            <w:tcBorders>
              <w:top w:val="nil"/>
              <w:left w:val="nil"/>
              <w:bottom w:val="single" w:sz="4" w:space="0" w:color="auto"/>
              <w:right w:val="single" w:sz="4" w:space="0" w:color="auto"/>
            </w:tcBorders>
            <w:shd w:val="clear" w:color="auto" w:fill="auto"/>
            <w:vAlign w:val="center"/>
            <w:hideMark/>
          </w:tcPr>
          <w:p w14:paraId="455BDD22" w14:textId="77777777" w:rsidR="00012431" w:rsidRPr="00F701CB" w:rsidRDefault="00012431" w:rsidP="00012431">
            <w:pPr>
              <w:spacing w:after="0" w:line="240" w:lineRule="auto"/>
              <w:ind w:left="0" w:right="0" w:firstLine="0"/>
              <w:jc w:val="center"/>
              <w:rPr>
                <w:rFonts w:eastAsia="Times New Roman"/>
                <w:sz w:val="16"/>
                <w:szCs w:val="16"/>
              </w:rPr>
            </w:pPr>
            <w:r w:rsidRPr="00F701CB">
              <w:rPr>
                <w:rFonts w:eastAsia="Times New Roman"/>
                <w:sz w:val="16"/>
                <w:szCs w:val="16"/>
              </w:rPr>
              <w:t>Fin de registro</w:t>
            </w:r>
          </w:p>
        </w:tc>
        <w:tc>
          <w:tcPr>
            <w:tcW w:w="946" w:type="dxa"/>
            <w:tcBorders>
              <w:top w:val="nil"/>
              <w:left w:val="nil"/>
              <w:bottom w:val="single" w:sz="4" w:space="0" w:color="auto"/>
              <w:right w:val="single" w:sz="4" w:space="0" w:color="auto"/>
            </w:tcBorders>
            <w:shd w:val="clear" w:color="auto" w:fill="auto"/>
            <w:vAlign w:val="center"/>
            <w:hideMark/>
          </w:tcPr>
          <w:p w14:paraId="703F2CCE" w14:textId="77777777" w:rsidR="00012431" w:rsidRPr="00F701CB" w:rsidRDefault="005F4F07" w:rsidP="00012431">
            <w:pPr>
              <w:spacing w:after="0" w:line="240" w:lineRule="auto"/>
              <w:ind w:left="0" w:right="0" w:firstLine="0"/>
              <w:jc w:val="center"/>
              <w:rPr>
                <w:rFonts w:eastAsia="Times New Roman"/>
                <w:sz w:val="16"/>
                <w:szCs w:val="16"/>
              </w:rPr>
            </w:pPr>
            <w:r w:rsidRPr="00F701CB">
              <w:rPr>
                <w:rFonts w:eastAsia="Times New Roman"/>
                <w:sz w:val="16"/>
                <w:szCs w:val="16"/>
              </w:rPr>
              <w:t>3</w:t>
            </w:r>
            <w:r w:rsidR="00012431" w:rsidRPr="00F701CB">
              <w:rPr>
                <w:rFonts w:eastAsia="Times New Roman"/>
                <w:sz w:val="16"/>
                <w:szCs w:val="16"/>
              </w:rPr>
              <w:t>9</w:t>
            </w:r>
          </w:p>
        </w:tc>
        <w:tc>
          <w:tcPr>
            <w:tcW w:w="871" w:type="dxa"/>
            <w:tcBorders>
              <w:top w:val="nil"/>
              <w:left w:val="nil"/>
              <w:bottom w:val="single" w:sz="4" w:space="0" w:color="auto"/>
              <w:right w:val="single" w:sz="4" w:space="0" w:color="auto"/>
            </w:tcBorders>
            <w:shd w:val="clear" w:color="auto" w:fill="auto"/>
            <w:vAlign w:val="center"/>
            <w:hideMark/>
          </w:tcPr>
          <w:p w14:paraId="42A6C84E" w14:textId="4D693AFA" w:rsidR="00012431" w:rsidRPr="00F701CB" w:rsidRDefault="0037320A" w:rsidP="00F711EE">
            <w:pPr>
              <w:spacing w:after="0" w:line="240" w:lineRule="auto"/>
              <w:ind w:left="0" w:right="0" w:firstLine="0"/>
              <w:jc w:val="center"/>
              <w:rPr>
                <w:rFonts w:eastAsia="Times New Roman"/>
                <w:b/>
                <w:bCs/>
                <w:sz w:val="16"/>
                <w:szCs w:val="16"/>
              </w:rPr>
            </w:pPr>
            <w:r>
              <w:rPr>
                <w:rFonts w:eastAsia="Times New Roman"/>
                <w:b/>
                <w:bCs/>
                <w:sz w:val="16"/>
                <w:szCs w:val="16"/>
              </w:rPr>
              <w:t>318</w:t>
            </w:r>
          </w:p>
        </w:tc>
        <w:tc>
          <w:tcPr>
            <w:tcW w:w="871" w:type="dxa"/>
            <w:tcBorders>
              <w:top w:val="nil"/>
              <w:left w:val="nil"/>
              <w:bottom w:val="single" w:sz="4" w:space="0" w:color="auto"/>
              <w:right w:val="single" w:sz="4" w:space="0" w:color="auto"/>
            </w:tcBorders>
            <w:shd w:val="clear" w:color="auto" w:fill="auto"/>
            <w:vAlign w:val="center"/>
            <w:hideMark/>
          </w:tcPr>
          <w:p w14:paraId="135F40B7" w14:textId="59AAA164" w:rsidR="00012431" w:rsidRPr="006E58A7" w:rsidRDefault="0037320A" w:rsidP="009C1B44">
            <w:pPr>
              <w:spacing w:after="0" w:line="240" w:lineRule="auto"/>
              <w:ind w:left="0" w:right="0" w:firstLine="0"/>
              <w:jc w:val="center"/>
              <w:rPr>
                <w:rFonts w:eastAsia="Times New Roman"/>
                <w:b/>
                <w:sz w:val="16"/>
                <w:szCs w:val="16"/>
              </w:rPr>
            </w:pPr>
            <w:r w:rsidRPr="006E58A7">
              <w:rPr>
                <w:rFonts w:eastAsia="Times New Roman"/>
                <w:b/>
                <w:sz w:val="16"/>
                <w:szCs w:val="16"/>
              </w:rPr>
              <w:t>280</w:t>
            </w:r>
          </w:p>
        </w:tc>
        <w:tc>
          <w:tcPr>
            <w:tcW w:w="1074" w:type="dxa"/>
            <w:tcBorders>
              <w:top w:val="nil"/>
              <w:left w:val="nil"/>
              <w:bottom w:val="single" w:sz="4" w:space="0" w:color="auto"/>
              <w:right w:val="single" w:sz="4" w:space="0" w:color="auto"/>
            </w:tcBorders>
            <w:shd w:val="clear" w:color="auto" w:fill="auto"/>
            <w:vAlign w:val="center"/>
            <w:hideMark/>
          </w:tcPr>
          <w:p w14:paraId="484260EE" w14:textId="77777777" w:rsidR="00012431" w:rsidRPr="00F701CB" w:rsidRDefault="00012431" w:rsidP="00012431">
            <w:pPr>
              <w:spacing w:after="0" w:line="240" w:lineRule="auto"/>
              <w:ind w:left="0" w:right="0" w:firstLine="0"/>
              <w:jc w:val="center"/>
              <w:rPr>
                <w:rFonts w:eastAsia="Times New Roman"/>
                <w:sz w:val="16"/>
                <w:szCs w:val="16"/>
              </w:rPr>
            </w:pPr>
            <w:r w:rsidRPr="00F701CB">
              <w:rPr>
                <w:rFonts w:eastAsia="Times New Roman"/>
                <w:sz w:val="16"/>
                <w:szCs w:val="16"/>
              </w:rPr>
              <w:t>Alfanumérico</w:t>
            </w:r>
          </w:p>
        </w:tc>
        <w:tc>
          <w:tcPr>
            <w:tcW w:w="2345" w:type="dxa"/>
            <w:tcBorders>
              <w:top w:val="nil"/>
              <w:left w:val="nil"/>
              <w:bottom w:val="single" w:sz="4" w:space="0" w:color="auto"/>
              <w:right w:val="single" w:sz="4" w:space="0" w:color="auto"/>
            </w:tcBorders>
            <w:shd w:val="clear" w:color="auto" w:fill="auto"/>
            <w:vAlign w:val="center"/>
            <w:hideMark/>
          </w:tcPr>
          <w:p w14:paraId="358D69FF" w14:textId="7ACAF4C8" w:rsidR="00012431" w:rsidRPr="00F701CB" w:rsidRDefault="00012431" w:rsidP="0037320A">
            <w:pPr>
              <w:spacing w:after="0" w:line="240" w:lineRule="auto"/>
              <w:ind w:left="0" w:right="0" w:firstLine="0"/>
              <w:jc w:val="left"/>
              <w:rPr>
                <w:rFonts w:eastAsia="Times New Roman"/>
                <w:sz w:val="16"/>
                <w:szCs w:val="16"/>
              </w:rPr>
            </w:pPr>
            <w:r w:rsidRPr="00F701CB">
              <w:rPr>
                <w:rFonts w:eastAsia="Times New Roman"/>
                <w:sz w:val="16"/>
                <w:szCs w:val="16"/>
              </w:rPr>
              <w:t xml:space="preserve">-Llenado con X hasta completar las </w:t>
            </w:r>
            <w:r w:rsidR="0037320A">
              <w:rPr>
                <w:rFonts w:eastAsia="Times New Roman"/>
                <w:b/>
                <w:sz w:val="16"/>
                <w:szCs w:val="16"/>
              </w:rPr>
              <w:t>318</w:t>
            </w:r>
            <w:r w:rsidR="00D43F5B" w:rsidRPr="00F701CB">
              <w:rPr>
                <w:rFonts w:eastAsia="Times New Roman"/>
                <w:b/>
                <w:sz w:val="16"/>
                <w:szCs w:val="16"/>
              </w:rPr>
              <w:t xml:space="preserve"> </w:t>
            </w:r>
            <w:r w:rsidRPr="00F701CB">
              <w:rPr>
                <w:rFonts w:eastAsia="Times New Roman"/>
                <w:sz w:val="16"/>
                <w:szCs w:val="16"/>
              </w:rPr>
              <w:t>posiciones.</w:t>
            </w:r>
          </w:p>
        </w:tc>
        <w:tc>
          <w:tcPr>
            <w:tcW w:w="1211" w:type="dxa"/>
            <w:tcBorders>
              <w:top w:val="nil"/>
              <w:left w:val="nil"/>
              <w:bottom w:val="single" w:sz="4" w:space="0" w:color="auto"/>
              <w:right w:val="single" w:sz="4" w:space="0" w:color="auto"/>
            </w:tcBorders>
            <w:shd w:val="clear" w:color="auto" w:fill="auto"/>
            <w:vAlign w:val="center"/>
            <w:hideMark/>
          </w:tcPr>
          <w:p w14:paraId="0D2825D2" w14:textId="77777777" w:rsidR="00012431" w:rsidRPr="00F701CB" w:rsidRDefault="00012431" w:rsidP="00012431">
            <w:pPr>
              <w:spacing w:after="0" w:line="240" w:lineRule="auto"/>
              <w:ind w:left="0" w:right="0" w:firstLine="0"/>
              <w:jc w:val="center"/>
              <w:rPr>
                <w:rFonts w:eastAsia="Times New Roman"/>
                <w:sz w:val="16"/>
                <w:szCs w:val="16"/>
              </w:rPr>
            </w:pPr>
            <w:r w:rsidRPr="00F701CB">
              <w:rPr>
                <w:rFonts w:eastAsia="Times New Roman"/>
                <w:sz w:val="16"/>
                <w:szCs w:val="16"/>
              </w:rPr>
              <w:t>Sí</w:t>
            </w:r>
          </w:p>
        </w:tc>
      </w:tr>
    </w:tbl>
    <w:p w14:paraId="1A6B2884" w14:textId="77777777" w:rsidR="001A03A9" w:rsidRPr="00F701CB" w:rsidRDefault="001A03A9" w:rsidP="00144E3E">
      <w:pPr>
        <w:spacing w:after="0"/>
        <w:jc w:val="center"/>
      </w:pPr>
    </w:p>
    <w:p w14:paraId="1BFE1C9B" w14:textId="77777777" w:rsidR="00F76D37" w:rsidRPr="00F701CB" w:rsidRDefault="00F76D37" w:rsidP="00F76D37">
      <w:pPr>
        <w:pStyle w:val="Ttulo1"/>
        <w:numPr>
          <w:ilvl w:val="2"/>
          <w:numId w:val="8"/>
        </w:numPr>
        <w:spacing w:after="160"/>
        <w:ind w:left="709" w:right="0" w:hanging="567"/>
        <w:jc w:val="left"/>
      </w:pPr>
      <w:bookmarkStart w:id="53" w:name="_Toc8824142"/>
      <w:r w:rsidRPr="00F701CB">
        <w:t>Cuerpo del formato</w:t>
      </w:r>
      <w:bookmarkEnd w:id="53"/>
    </w:p>
    <w:p w14:paraId="7E9C392D" w14:textId="77777777" w:rsidR="008A6006" w:rsidRPr="00F701CB" w:rsidRDefault="008A6006" w:rsidP="00E445D8">
      <w:pPr>
        <w:spacing w:after="0"/>
      </w:pPr>
      <w:r w:rsidRPr="00F701CB">
        <w:t>Son los registros tipo 2, los cuales contienen la información referente a cada uno de los titulares o individuos que están autorizados para modificar los rec</w:t>
      </w:r>
      <w:r w:rsidR="00215C81" w:rsidRPr="00F701CB">
        <w:t>ursos administrados en el fondo o en la cuenta ómnibus.</w:t>
      </w:r>
    </w:p>
    <w:p w14:paraId="39F5D7D2" w14:textId="77777777" w:rsidR="00BC3815" w:rsidRPr="00F701CB" w:rsidRDefault="00BC3815" w:rsidP="00E445D8">
      <w:pPr>
        <w:spacing w:after="0"/>
      </w:pPr>
    </w:p>
    <w:p w14:paraId="24A480F4" w14:textId="77777777" w:rsidR="008A6006" w:rsidRPr="00F701CB" w:rsidRDefault="008A6006" w:rsidP="00E445D8">
      <w:pPr>
        <w:spacing w:after="0"/>
      </w:pPr>
      <w:r w:rsidRPr="00F701CB">
        <w:t>El archivo debe contener tantos registros de este tipo, como titulares, cotitulares, apoderados e individuos autorizados para realizar movimientos del fondo</w:t>
      </w:r>
      <w:r w:rsidR="00300FA3" w:rsidRPr="00F701CB">
        <w:t xml:space="preserve"> o </w:t>
      </w:r>
      <w:r w:rsidR="00F87D7D" w:rsidRPr="00F701CB">
        <w:t xml:space="preserve">de la </w:t>
      </w:r>
      <w:r w:rsidR="00300FA3" w:rsidRPr="00F701CB">
        <w:t>cuenta ómnibus</w:t>
      </w:r>
      <w:r w:rsidRPr="00F701CB">
        <w:t xml:space="preserve"> a reportar.</w:t>
      </w:r>
    </w:p>
    <w:p w14:paraId="55F3E95B" w14:textId="77777777" w:rsidR="00E445D8" w:rsidRPr="00F701CB" w:rsidRDefault="00E445D8" w:rsidP="00E445D8">
      <w:pPr>
        <w:spacing w:after="0"/>
      </w:pPr>
    </w:p>
    <w:p w14:paraId="094C244D" w14:textId="77777777" w:rsidR="00012431" w:rsidRPr="00F701CB" w:rsidRDefault="008A6006" w:rsidP="00E445D8">
      <w:pPr>
        <w:spacing w:after="0"/>
      </w:pPr>
      <w:r w:rsidRPr="00F701CB">
        <w:t>Cada registro debe tener la siguiente información:</w:t>
      </w:r>
    </w:p>
    <w:p w14:paraId="49194216" w14:textId="77777777" w:rsidR="00F836B0" w:rsidRPr="00F701CB" w:rsidRDefault="00F836B0" w:rsidP="00333B1C"/>
    <w:p w14:paraId="690934F5" w14:textId="13242202" w:rsidR="00C07E5F" w:rsidRPr="00F701CB" w:rsidRDefault="00C07E5F" w:rsidP="006E58A7">
      <w:pPr>
        <w:numPr>
          <w:ilvl w:val="0"/>
          <w:numId w:val="2"/>
        </w:numPr>
        <w:pBdr>
          <w:left w:val="single" w:sz="4" w:space="4" w:color="auto"/>
        </w:pBdr>
        <w:spacing w:after="7"/>
        <w:ind w:right="0" w:hanging="283"/>
      </w:pPr>
      <w:r w:rsidRPr="00F701CB">
        <w:rPr>
          <w:b/>
        </w:rPr>
        <w:t>Columna 1 - Número consecutivo de registro:</w:t>
      </w:r>
      <w:r w:rsidRPr="00F701CB">
        <w:t xml:space="preserve"> es el número único de cada uno de los registros reportados en el archivo</w:t>
      </w:r>
      <w:r w:rsidR="008D1220">
        <w:t xml:space="preserve">, </w:t>
      </w:r>
      <w:r w:rsidR="008D1220" w:rsidRPr="006E58A7">
        <w:rPr>
          <w:b/>
        </w:rPr>
        <w:t>inicia en 1</w:t>
      </w:r>
      <w:r w:rsidRPr="006E58A7">
        <w:rPr>
          <w:b/>
        </w:rPr>
        <w:t>.</w:t>
      </w:r>
      <w:r w:rsidRPr="00F701CB">
        <w:t xml:space="preserve"> </w:t>
      </w:r>
    </w:p>
    <w:p w14:paraId="21419B95" w14:textId="77777777" w:rsidR="00C07E5F" w:rsidRPr="00F701CB" w:rsidRDefault="00C07E5F" w:rsidP="00C07E5F">
      <w:pPr>
        <w:spacing w:after="9"/>
        <w:ind w:left="283" w:right="0" w:firstLine="0"/>
        <w:jc w:val="center"/>
      </w:pPr>
      <w:r w:rsidRPr="00F701CB">
        <w:t xml:space="preserve"> </w:t>
      </w:r>
    </w:p>
    <w:p w14:paraId="30002DB3" w14:textId="77777777" w:rsidR="001F418F" w:rsidRPr="00F701CB" w:rsidRDefault="00C07E5F" w:rsidP="001F418F">
      <w:pPr>
        <w:numPr>
          <w:ilvl w:val="0"/>
          <w:numId w:val="2"/>
        </w:numPr>
        <w:spacing w:after="0"/>
        <w:ind w:right="0" w:hanging="283"/>
      </w:pPr>
      <w:r w:rsidRPr="00F701CB">
        <w:rPr>
          <w:b/>
        </w:rPr>
        <w:t xml:space="preserve">Columna 2 - Número </w:t>
      </w:r>
      <w:r w:rsidR="009A1C22" w:rsidRPr="00F701CB">
        <w:rPr>
          <w:b/>
        </w:rPr>
        <w:t>único del fondo o cuenta</w:t>
      </w:r>
      <w:r w:rsidRPr="00F701CB">
        <w:rPr>
          <w:b/>
        </w:rPr>
        <w:t>:</w:t>
      </w:r>
      <w:r w:rsidRPr="00F701CB">
        <w:t xml:space="preserve"> </w:t>
      </w:r>
      <w:r w:rsidR="001F418F" w:rsidRPr="00F701CB">
        <w:t>es el número de identificación único que asigna la entidad reportante a cada fondo administrado o a la cuenta ómnibus administrada. En el caso de los fondos que deben inscribirse ante la SFC, debe incluirse el número único de inscripción que otorga la SFC.</w:t>
      </w:r>
    </w:p>
    <w:p w14:paraId="11E5E6D9" w14:textId="77777777" w:rsidR="001F418F" w:rsidRPr="00F701CB" w:rsidRDefault="001F418F" w:rsidP="001F418F">
      <w:pPr>
        <w:spacing w:after="0" w:line="259" w:lineRule="auto"/>
        <w:ind w:left="283" w:right="0" w:firstLine="0"/>
        <w:jc w:val="left"/>
      </w:pPr>
    </w:p>
    <w:p w14:paraId="3BD5DCDD" w14:textId="77777777" w:rsidR="001F418F" w:rsidRPr="00F701CB" w:rsidRDefault="001F418F" w:rsidP="001F418F">
      <w:pPr>
        <w:spacing w:after="0"/>
        <w:ind w:left="283" w:right="0" w:firstLine="0"/>
      </w:pPr>
      <w:r w:rsidRPr="00F701CB">
        <w:t xml:space="preserve">El reporte de un fondo administrado que tenga compartimientos se debe realizar de manera agregada y el </w:t>
      </w:r>
      <w:r w:rsidRPr="00F701CB">
        <w:rPr>
          <w:i/>
        </w:rPr>
        <w:t xml:space="preserve">número único del fondo </w:t>
      </w:r>
      <w:r w:rsidRPr="00F701CB">
        <w:t xml:space="preserve">corresponde al número único de inscripción que otorga la SFC. Es decir, todos los compartimientos de un fondo deben tener el mismo </w:t>
      </w:r>
      <w:r w:rsidRPr="00F701CB">
        <w:rPr>
          <w:i/>
        </w:rPr>
        <w:t>número único del fondo</w:t>
      </w:r>
      <w:r w:rsidRPr="00F701CB">
        <w:t>.</w:t>
      </w:r>
    </w:p>
    <w:p w14:paraId="1686CF72" w14:textId="77777777" w:rsidR="001F418F" w:rsidRPr="00F701CB" w:rsidRDefault="001F418F" w:rsidP="001F418F">
      <w:pPr>
        <w:spacing w:after="0"/>
        <w:ind w:left="283" w:firstLine="0"/>
      </w:pPr>
    </w:p>
    <w:p w14:paraId="3F4AA1EE" w14:textId="77777777" w:rsidR="009C7F25" w:rsidRDefault="001F418F" w:rsidP="009C7F25">
      <w:pPr>
        <w:spacing w:after="0"/>
        <w:ind w:left="283" w:firstLine="0"/>
      </w:pPr>
      <w:r w:rsidRPr="00F701CB">
        <w:t xml:space="preserve">Para las familias de fondos, cada uno los fondos pertenecientes a una familia de fondos de inversión debe reportarse con el mismo </w:t>
      </w:r>
      <w:r w:rsidRPr="00F701CB">
        <w:rPr>
          <w:i/>
        </w:rPr>
        <w:t>número único del fondo</w:t>
      </w:r>
      <w:r w:rsidRPr="00F701CB">
        <w:t xml:space="preserve"> del primer fondo de inversión colectiva que obtuvo la autorización ante la SFC. Este número es el número único de inscripción que otorga la SFC.</w:t>
      </w:r>
    </w:p>
    <w:p w14:paraId="21223844" w14:textId="2D32F59D" w:rsidR="001F418F" w:rsidRPr="00F701CB" w:rsidRDefault="001F418F" w:rsidP="009C7F25">
      <w:pPr>
        <w:spacing w:after="0"/>
        <w:ind w:left="283" w:firstLine="0"/>
      </w:pPr>
      <w:r w:rsidRPr="00F701CB">
        <w:t>Para los fondos que no tienen que inscribirse ante la SFC y las cuentas ómnibus administradas, el número único del fondo o cuenta es un número de identificación único que asigna la entidad reportante al fondo o a la cuenta ómnibus.</w:t>
      </w:r>
    </w:p>
    <w:p w14:paraId="38D53AFB" w14:textId="77777777" w:rsidR="001F418F" w:rsidRPr="00F701CB" w:rsidRDefault="001F418F" w:rsidP="001F418F">
      <w:pPr>
        <w:spacing w:after="7"/>
        <w:ind w:left="283" w:right="0" w:firstLine="0"/>
      </w:pPr>
    </w:p>
    <w:p w14:paraId="67448473" w14:textId="77777777" w:rsidR="001F418F" w:rsidRPr="00F701CB" w:rsidRDefault="001F418F" w:rsidP="001F418F">
      <w:pPr>
        <w:spacing w:after="7"/>
        <w:ind w:left="283" w:right="0" w:firstLine="0"/>
      </w:pPr>
      <w:r w:rsidRPr="00F701CB">
        <w:t xml:space="preserve">El </w:t>
      </w:r>
      <w:r w:rsidRPr="00F701CB">
        <w:rPr>
          <w:i/>
        </w:rPr>
        <w:t>número único del fondo</w:t>
      </w:r>
      <w:r w:rsidRPr="00F701CB">
        <w:t xml:space="preserve"> será igual para todos los clientes de un fondo de inversión administrado, es decir, para todas las cuentas individuales de inversión que pertenecen a dicho fondo de inversión. Asimismo, el </w:t>
      </w:r>
      <w:r w:rsidRPr="00F701CB">
        <w:rPr>
          <w:i/>
        </w:rPr>
        <w:t>número único de la cuenta</w:t>
      </w:r>
      <w:r w:rsidRPr="00F701CB">
        <w:t xml:space="preserve"> será igual para todos los clientes de una cuenta ómnibus administrada, es decir, para todas las cuentas individuales de inversión que pertenecen a dicha cuenta ómnibus.</w:t>
      </w:r>
    </w:p>
    <w:p w14:paraId="0497691D" w14:textId="77777777" w:rsidR="001F418F" w:rsidRPr="00F701CB" w:rsidRDefault="001F418F" w:rsidP="00F86954">
      <w:pPr>
        <w:spacing w:after="7"/>
        <w:ind w:left="283" w:right="0" w:firstLine="0"/>
      </w:pPr>
    </w:p>
    <w:p w14:paraId="6CFA7147" w14:textId="0CCA5434" w:rsidR="00F86954" w:rsidRDefault="00F86954" w:rsidP="00F86954">
      <w:pPr>
        <w:spacing w:after="7"/>
        <w:ind w:left="283" w:right="0" w:firstLine="0"/>
      </w:pPr>
      <w:r w:rsidRPr="00F701CB">
        <w:rPr>
          <w:u w:val="single"/>
        </w:rPr>
        <w:t xml:space="preserve">Este campo es </w:t>
      </w:r>
      <w:r w:rsidR="00F95F41" w:rsidRPr="00F701CB">
        <w:rPr>
          <w:u w:val="single"/>
        </w:rPr>
        <w:t>la</w:t>
      </w:r>
      <w:r w:rsidRPr="00F701CB">
        <w:rPr>
          <w:u w:val="single"/>
        </w:rPr>
        <w:t xml:space="preserve"> llave</w:t>
      </w:r>
      <w:r w:rsidR="00F95F41" w:rsidRPr="00F701CB">
        <w:rPr>
          <w:u w:val="single"/>
        </w:rPr>
        <w:t xml:space="preserve"> 1</w:t>
      </w:r>
      <w:r w:rsidRPr="00F701CB">
        <w:rPr>
          <w:b/>
          <w:u w:val="single"/>
        </w:rPr>
        <w:t xml:space="preserve"> </w:t>
      </w:r>
      <w:r w:rsidRPr="00F701CB">
        <w:rPr>
          <w:u w:val="single"/>
        </w:rPr>
        <w:t>entre los Archivo 1 y Archivo 2 y debe coincidir con el</w:t>
      </w:r>
      <w:r w:rsidR="00F95F41" w:rsidRPr="00F701CB">
        <w:rPr>
          <w:u w:val="single"/>
        </w:rPr>
        <w:t xml:space="preserve"> campo</w:t>
      </w:r>
      <w:r w:rsidRPr="00F701CB">
        <w:rPr>
          <w:u w:val="single"/>
        </w:rPr>
        <w:t xml:space="preserve"> </w:t>
      </w:r>
      <w:r w:rsidR="00F95F41" w:rsidRPr="00F701CB">
        <w:rPr>
          <w:i/>
          <w:u w:val="single"/>
        </w:rPr>
        <w:t>N</w:t>
      </w:r>
      <w:r w:rsidRPr="00F701CB">
        <w:rPr>
          <w:i/>
          <w:u w:val="single"/>
        </w:rPr>
        <w:t>úmero único del fondo o cuenta</w:t>
      </w:r>
      <w:r w:rsidRPr="00F701CB">
        <w:rPr>
          <w:u w:val="single"/>
        </w:rPr>
        <w:t xml:space="preserve"> reportado en el Archivo 1</w:t>
      </w:r>
      <w:r w:rsidRPr="00F701CB">
        <w:t>.</w:t>
      </w:r>
    </w:p>
    <w:p w14:paraId="7B4EAD2A" w14:textId="77777777" w:rsidR="009C7F25" w:rsidRPr="00F701CB" w:rsidRDefault="009C7F25" w:rsidP="00F86954">
      <w:pPr>
        <w:spacing w:after="7"/>
        <w:ind w:left="283" w:right="0" w:firstLine="0"/>
      </w:pPr>
    </w:p>
    <w:p w14:paraId="617557C1" w14:textId="77777777" w:rsidR="00F95F41" w:rsidRPr="00F701CB" w:rsidRDefault="001804E1" w:rsidP="001804E1">
      <w:pPr>
        <w:numPr>
          <w:ilvl w:val="0"/>
          <w:numId w:val="2"/>
        </w:numPr>
        <w:spacing w:after="7"/>
        <w:ind w:right="0" w:hanging="283"/>
      </w:pPr>
      <w:r w:rsidRPr="00F701CB">
        <w:rPr>
          <w:b/>
        </w:rPr>
        <w:t xml:space="preserve">Columna 3 - Número único del </w:t>
      </w:r>
      <w:r w:rsidR="00F95F41" w:rsidRPr="00F701CB">
        <w:rPr>
          <w:b/>
        </w:rPr>
        <w:t>fondo</w:t>
      </w:r>
      <w:r w:rsidRPr="00F701CB">
        <w:rPr>
          <w:b/>
        </w:rPr>
        <w:t xml:space="preserve"> individual o cuenta individual:</w:t>
      </w:r>
      <w:r w:rsidRPr="00F701CB">
        <w:t xml:space="preserve"> es el número de identificación único que asigna la entidad reportante a cada producto financiero ofrecido de manera individual. Es decir, es el número único de identificación de la cuenta individual de cada cliente de los fondos administrados y/o de las cuentas ómnibus administradas. Este campo no puede repetirse. </w:t>
      </w:r>
    </w:p>
    <w:p w14:paraId="3EF7BFC8" w14:textId="77777777" w:rsidR="00F95F41" w:rsidRPr="00F701CB" w:rsidRDefault="00F95F41" w:rsidP="00F95F41">
      <w:pPr>
        <w:spacing w:after="7"/>
        <w:ind w:left="283" w:right="0" w:firstLine="0"/>
      </w:pPr>
    </w:p>
    <w:p w14:paraId="36E33CCD" w14:textId="23670ACC" w:rsidR="001804E1" w:rsidRPr="00F701CB" w:rsidRDefault="001804E1" w:rsidP="00F95F41">
      <w:pPr>
        <w:spacing w:after="7"/>
        <w:ind w:left="283" w:right="0" w:firstLine="0"/>
      </w:pPr>
      <w:r w:rsidRPr="00F701CB">
        <w:rPr>
          <w:u w:val="single"/>
        </w:rPr>
        <w:lastRenderedPageBreak/>
        <w:t xml:space="preserve">Este campo es </w:t>
      </w:r>
      <w:r w:rsidR="00F95F41" w:rsidRPr="00F701CB">
        <w:rPr>
          <w:u w:val="single"/>
        </w:rPr>
        <w:t>la llave 2</w:t>
      </w:r>
      <w:r w:rsidRPr="00F701CB">
        <w:rPr>
          <w:u w:val="single"/>
        </w:rPr>
        <w:t xml:space="preserve"> entre los Archivo 1 y Archivo 2 y debe coincidir con el</w:t>
      </w:r>
      <w:r w:rsidR="00F95F41" w:rsidRPr="00F701CB">
        <w:rPr>
          <w:u w:val="single"/>
        </w:rPr>
        <w:t xml:space="preserve"> campo</w:t>
      </w:r>
      <w:r w:rsidRPr="00F701CB">
        <w:rPr>
          <w:u w:val="single"/>
        </w:rPr>
        <w:t xml:space="preserve"> </w:t>
      </w:r>
      <w:r w:rsidR="00F95F41" w:rsidRPr="00F701CB">
        <w:rPr>
          <w:i/>
          <w:u w:val="single"/>
        </w:rPr>
        <w:t>N</w:t>
      </w:r>
      <w:r w:rsidRPr="00F701CB">
        <w:rPr>
          <w:i/>
          <w:u w:val="single"/>
        </w:rPr>
        <w:t xml:space="preserve">úmero único del </w:t>
      </w:r>
      <w:r w:rsidR="00F95F41" w:rsidRPr="00F701CB">
        <w:rPr>
          <w:i/>
          <w:u w:val="single"/>
        </w:rPr>
        <w:t>fond</w:t>
      </w:r>
      <w:r w:rsidRPr="00F701CB">
        <w:rPr>
          <w:i/>
          <w:u w:val="single"/>
        </w:rPr>
        <w:t>o individual o cuenta individual</w:t>
      </w:r>
      <w:r w:rsidRPr="00F701CB">
        <w:rPr>
          <w:u w:val="single"/>
        </w:rPr>
        <w:t xml:space="preserve"> reportado en el Archivo 1</w:t>
      </w:r>
      <w:r w:rsidRPr="00F701CB">
        <w:t>.</w:t>
      </w:r>
    </w:p>
    <w:p w14:paraId="46A04C8E" w14:textId="77777777" w:rsidR="001804E1" w:rsidRPr="00F701CB" w:rsidRDefault="001804E1" w:rsidP="00F86954">
      <w:pPr>
        <w:spacing w:after="9"/>
        <w:ind w:left="283" w:right="0" w:firstLine="0"/>
      </w:pPr>
    </w:p>
    <w:p w14:paraId="43BE55D9" w14:textId="4C281143" w:rsidR="003B6602" w:rsidRPr="00F701CB" w:rsidRDefault="005B6232" w:rsidP="00D43F77">
      <w:pPr>
        <w:numPr>
          <w:ilvl w:val="0"/>
          <w:numId w:val="2"/>
        </w:numPr>
        <w:spacing w:after="0"/>
        <w:ind w:right="0" w:hanging="283"/>
      </w:pPr>
      <w:r w:rsidRPr="00F701CB">
        <w:rPr>
          <w:b/>
        </w:rPr>
        <w:t>Columna 4 - Tipo de producto:</w:t>
      </w:r>
      <w:r w:rsidRPr="00F701CB">
        <w:t xml:space="preserve"> es el código del producto financiero ofrecido por la entidad reportante que está a nombre del titular (es). </w:t>
      </w:r>
      <w:r w:rsidR="003B6602" w:rsidRPr="00F701CB">
        <w:t xml:space="preserve">Este código debe asignarse de acuerdo al </w:t>
      </w:r>
      <w:r w:rsidR="00D43F77" w:rsidRPr="00F701CB">
        <w:t xml:space="preserve">Cuadro 5 </w:t>
      </w:r>
      <w:r w:rsidR="003B6602" w:rsidRPr="00F701CB">
        <w:t xml:space="preserve">del archivo “Cuadros Complementarios del Anexo 6”, el cual se encuentra a disposición de las entidades reportantes en la sección </w:t>
      </w:r>
      <w:r w:rsidR="003B6602" w:rsidRPr="00F701CB">
        <w:rPr>
          <w:b/>
        </w:rPr>
        <w:t>Reportantes &gt; Superintendencia Financiera de Colombia &gt; Anexos técnicos – Utilidades</w:t>
      </w:r>
      <w:r w:rsidR="003B6602" w:rsidRPr="00F701CB">
        <w:t>, de la página web de la UIAF (www.uiaf.gov.co).</w:t>
      </w:r>
    </w:p>
    <w:p w14:paraId="4D48903D" w14:textId="683E93F0" w:rsidR="001561E5" w:rsidRPr="00F701CB" w:rsidRDefault="001561E5" w:rsidP="007958A8">
      <w:pPr>
        <w:spacing w:after="9"/>
        <w:ind w:left="0" w:right="0" w:firstLine="0"/>
      </w:pPr>
    </w:p>
    <w:p w14:paraId="66B39FE9" w14:textId="0AE679E0" w:rsidR="001561E5" w:rsidRPr="00F701CB" w:rsidRDefault="001561E5" w:rsidP="001561E5">
      <w:pPr>
        <w:spacing w:after="7"/>
        <w:ind w:left="283" w:right="0" w:firstLine="0"/>
      </w:pPr>
      <w:r w:rsidRPr="00F701CB">
        <w:rPr>
          <w:u w:val="single"/>
        </w:rPr>
        <w:t xml:space="preserve">Este campo es la llave 3 entre los Archivo 1 y Archivo 2 y debe coincidir con el campo </w:t>
      </w:r>
      <w:r w:rsidRPr="00F701CB">
        <w:rPr>
          <w:i/>
          <w:u w:val="single"/>
        </w:rPr>
        <w:t>Tipo de producto</w:t>
      </w:r>
      <w:r w:rsidRPr="00F701CB">
        <w:rPr>
          <w:u w:val="single"/>
        </w:rPr>
        <w:t xml:space="preserve"> reportado en el Archivo 1</w:t>
      </w:r>
      <w:r w:rsidRPr="00F701CB">
        <w:t>.</w:t>
      </w:r>
    </w:p>
    <w:p w14:paraId="73D2527E" w14:textId="77777777" w:rsidR="001561E5" w:rsidRPr="00F701CB" w:rsidRDefault="001561E5" w:rsidP="00F86954">
      <w:pPr>
        <w:spacing w:after="9"/>
        <w:ind w:left="283" w:right="0" w:firstLine="0"/>
      </w:pPr>
    </w:p>
    <w:p w14:paraId="32AD417E" w14:textId="2DC411C5" w:rsidR="00C37E9D" w:rsidRPr="00F701CB" w:rsidRDefault="003E438E" w:rsidP="00D43F77">
      <w:pPr>
        <w:numPr>
          <w:ilvl w:val="0"/>
          <w:numId w:val="2"/>
        </w:numPr>
        <w:spacing w:after="0"/>
        <w:ind w:right="0" w:hanging="283"/>
      </w:pPr>
      <w:r w:rsidRPr="00F701CB">
        <w:rPr>
          <w:b/>
        </w:rPr>
        <w:t xml:space="preserve">Columna </w:t>
      </w:r>
      <w:r w:rsidR="00BD0FEE" w:rsidRPr="00F701CB">
        <w:rPr>
          <w:b/>
        </w:rPr>
        <w:t>5</w:t>
      </w:r>
      <w:r w:rsidRPr="00F701CB">
        <w:rPr>
          <w:b/>
        </w:rPr>
        <w:t xml:space="preserve"> - </w:t>
      </w:r>
      <w:r w:rsidR="00C37E9D" w:rsidRPr="00F701CB">
        <w:rPr>
          <w:b/>
        </w:rPr>
        <w:t>Rol:</w:t>
      </w:r>
      <w:r w:rsidR="00C37E9D" w:rsidRPr="00F701CB">
        <w:t xml:space="preserve"> es el código que describe </w:t>
      </w:r>
      <w:r w:rsidR="003603B7" w:rsidRPr="00F701CB">
        <w:t>el tipo de titular (es)</w:t>
      </w:r>
      <w:r w:rsidR="00607E90" w:rsidRPr="00F701CB">
        <w:t>, apoderado (s) o individuo</w:t>
      </w:r>
      <w:r w:rsidR="00631D30" w:rsidRPr="00F701CB">
        <w:t xml:space="preserve"> (s)</w:t>
      </w:r>
      <w:r w:rsidR="00607E90" w:rsidRPr="00F701CB">
        <w:t xml:space="preserve"> con autorización para modificar</w:t>
      </w:r>
      <w:r w:rsidR="00CE0598" w:rsidRPr="00F701CB">
        <w:t xml:space="preserve"> y/o realizar movimientos</w:t>
      </w:r>
      <w:r w:rsidR="00607E90" w:rsidRPr="00F701CB">
        <w:t xml:space="preserve"> </w:t>
      </w:r>
      <w:r w:rsidR="00CE0598" w:rsidRPr="00F701CB">
        <w:t>d</w:t>
      </w:r>
      <w:r w:rsidR="00607E90" w:rsidRPr="00F701CB">
        <w:t xml:space="preserve">el producto </w:t>
      </w:r>
      <w:r w:rsidR="00C7597F" w:rsidRPr="00F701CB">
        <w:t>individual</w:t>
      </w:r>
      <w:r w:rsidR="00716982" w:rsidRPr="00F701CB">
        <w:t xml:space="preserve"> </w:t>
      </w:r>
      <w:r w:rsidR="00607E90" w:rsidRPr="00F701CB">
        <w:t>que está siendo reportado</w:t>
      </w:r>
      <w:r w:rsidR="00C37E9D" w:rsidRPr="00F701CB">
        <w:t>. Este código debe asignarse de acuerdo a</w:t>
      </w:r>
      <w:r w:rsidR="005776A0" w:rsidRPr="00F701CB">
        <w:t xml:space="preserve">l </w:t>
      </w:r>
      <w:r w:rsidR="00D43F77" w:rsidRPr="00F701CB">
        <w:t>Cuadro 6</w:t>
      </w:r>
      <w:r w:rsidR="005776A0" w:rsidRPr="00F701CB">
        <w:t xml:space="preserve"> del archivo “Cuadros Complementarios del Anexo 6”, el cual se encuentra a disposición de las entidades reportantes en la sección </w:t>
      </w:r>
      <w:r w:rsidR="005776A0" w:rsidRPr="00F701CB">
        <w:rPr>
          <w:b/>
        </w:rPr>
        <w:t>Reportantes &gt; Superintendencia Financiera de Colombia &gt; Anexos técnicos – Utilidades</w:t>
      </w:r>
      <w:r w:rsidR="005776A0" w:rsidRPr="00F701CB">
        <w:t>, de la página web de la UIAF (www.uiaf.gov.co).</w:t>
      </w:r>
    </w:p>
    <w:p w14:paraId="28DFBF70" w14:textId="77777777" w:rsidR="005776A0" w:rsidRPr="00F701CB" w:rsidRDefault="005776A0" w:rsidP="005776A0">
      <w:pPr>
        <w:spacing w:after="0"/>
        <w:ind w:left="283" w:right="0" w:firstLine="0"/>
      </w:pPr>
    </w:p>
    <w:p w14:paraId="6ED9DFEF" w14:textId="1431F30D" w:rsidR="00F12B22" w:rsidRPr="00F701CB" w:rsidRDefault="00C37E9D" w:rsidP="00F12B22">
      <w:pPr>
        <w:spacing w:after="0"/>
        <w:ind w:left="283" w:right="0" w:firstLine="0"/>
      </w:pPr>
      <w:r w:rsidRPr="00F701CB">
        <w:t xml:space="preserve">Deben relacionarse </w:t>
      </w:r>
      <w:r w:rsidR="003F43AA" w:rsidRPr="00F701CB">
        <w:rPr>
          <w:u w:val="single"/>
        </w:rPr>
        <w:t>todos</w:t>
      </w:r>
      <w:r w:rsidR="003F43AA" w:rsidRPr="00F701CB">
        <w:t xml:space="preserve"> los titulares</w:t>
      </w:r>
      <w:r w:rsidRPr="00F701CB">
        <w:t xml:space="preserve">, </w:t>
      </w:r>
      <w:r w:rsidR="003F43AA" w:rsidRPr="00F701CB">
        <w:t>cotitular</w:t>
      </w:r>
      <w:r w:rsidR="003478DE" w:rsidRPr="00F701CB">
        <w:t>es</w:t>
      </w:r>
      <w:r w:rsidR="003F43AA" w:rsidRPr="00F701CB">
        <w:t xml:space="preserve">, </w:t>
      </w:r>
      <w:r w:rsidR="00FC79FC" w:rsidRPr="00F701CB">
        <w:t xml:space="preserve">firmantes, ordenantes y </w:t>
      </w:r>
      <w:r w:rsidR="003F43AA" w:rsidRPr="00F701CB">
        <w:t xml:space="preserve">apoderados </w:t>
      </w:r>
      <w:r w:rsidR="003478DE" w:rsidRPr="00F701CB">
        <w:t>a</w:t>
      </w:r>
      <w:r w:rsidR="003F43AA" w:rsidRPr="00F701CB">
        <w:t>utorizados</w:t>
      </w:r>
      <w:r w:rsidR="003478DE" w:rsidRPr="00F701CB">
        <w:t xml:space="preserve"> para realizar movimientos </w:t>
      </w:r>
      <w:r w:rsidR="004122E0" w:rsidRPr="00F701CB">
        <w:t>o modificaciones sobre el producto</w:t>
      </w:r>
      <w:r w:rsidR="00C7597F" w:rsidRPr="00F701CB">
        <w:t xml:space="preserve"> individual</w:t>
      </w:r>
      <w:r w:rsidR="00FC79FC" w:rsidRPr="00F701CB">
        <w:t xml:space="preserve"> que est</w:t>
      </w:r>
      <w:r w:rsidR="00C067A2" w:rsidRPr="00F701CB">
        <w:t>á siendo reportado.</w:t>
      </w:r>
      <w:r w:rsidR="00F12B22" w:rsidRPr="00F701CB">
        <w:t xml:space="preserve"> Puede reportarlos en cualquier orden.</w:t>
      </w:r>
    </w:p>
    <w:p w14:paraId="5C83BB71" w14:textId="77777777" w:rsidR="00295930" w:rsidRPr="00F701CB" w:rsidRDefault="00295930" w:rsidP="00334DFD">
      <w:pPr>
        <w:spacing w:after="0" w:line="259" w:lineRule="auto"/>
        <w:ind w:left="283" w:right="0" w:firstLine="0"/>
        <w:jc w:val="left"/>
      </w:pPr>
    </w:p>
    <w:p w14:paraId="6975574E" w14:textId="7A0B9736" w:rsidR="009F641D" w:rsidRPr="00F701CB" w:rsidRDefault="003E438E" w:rsidP="00D43F77">
      <w:pPr>
        <w:numPr>
          <w:ilvl w:val="0"/>
          <w:numId w:val="2"/>
        </w:numPr>
        <w:spacing w:after="0"/>
        <w:ind w:right="0" w:hanging="283"/>
      </w:pPr>
      <w:r w:rsidRPr="00F701CB">
        <w:rPr>
          <w:b/>
        </w:rPr>
        <w:t xml:space="preserve">Columna </w:t>
      </w:r>
      <w:r w:rsidR="00BD0FEE" w:rsidRPr="00F701CB">
        <w:rPr>
          <w:b/>
        </w:rPr>
        <w:t>6</w:t>
      </w:r>
      <w:r w:rsidRPr="00F701CB">
        <w:rPr>
          <w:b/>
        </w:rPr>
        <w:t xml:space="preserve"> - </w:t>
      </w:r>
      <w:r w:rsidR="00295930" w:rsidRPr="00F701CB">
        <w:rPr>
          <w:b/>
        </w:rPr>
        <w:t>Tipo de identificación:</w:t>
      </w:r>
      <w:r w:rsidR="00295930" w:rsidRPr="00F701CB">
        <w:t xml:space="preserve"> corresponde al código de identificación del titular o individuo autorizado para realizar movimientos en el fondo</w:t>
      </w:r>
      <w:r w:rsidR="0086039A" w:rsidRPr="00F701CB">
        <w:t xml:space="preserve"> o cuenta ómnibus</w:t>
      </w:r>
      <w:r w:rsidR="00295930" w:rsidRPr="00F701CB">
        <w:t xml:space="preserve"> que está siendo reportado. </w:t>
      </w:r>
      <w:r w:rsidR="009F641D" w:rsidRPr="00F701CB">
        <w:t xml:space="preserve">Este código debe asignarse de acuerdo al </w:t>
      </w:r>
      <w:r w:rsidR="00D43F77" w:rsidRPr="00F701CB">
        <w:t xml:space="preserve">Cuadro 4 </w:t>
      </w:r>
      <w:r w:rsidR="009F641D" w:rsidRPr="00F701CB">
        <w:t xml:space="preserve">del archivo “Cuadros Complementarios del Anexo 6”, el cual se encuentra a disposición de las entidades reportantes en la sección </w:t>
      </w:r>
      <w:r w:rsidR="009F641D" w:rsidRPr="00F701CB">
        <w:rPr>
          <w:b/>
        </w:rPr>
        <w:t>Reportantes &gt; Superintendencia Financiera de Colombia &gt; Anexos técnicos – Utilidades</w:t>
      </w:r>
      <w:r w:rsidR="009F641D" w:rsidRPr="00F701CB">
        <w:t>, de la página web de la UIAF (www.uiaf.gov.co).</w:t>
      </w:r>
    </w:p>
    <w:p w14:paraId="55A32972" w14:textId="77777777" w:rsidR="009F641D" w:rsidRPr="00F701CB" w:rsidRDefault="009F641D" w:rsidP="009F641D">
      <w:pPr>
        <w:spacing w:after="0"/>
        <w:ind w:left="0" w:right="0" w:firstLine="0"/>
      </w:pPr>
    </w:p>
    <w:p w14:paraId="49A09DD6" w14:textId="661908D9" w:rsidR="00295930" w:rsidRPr="00F701CB" w:rsidRDefault="003E438E" w:rsidP="009133B1">
      <w:pPr>
        <w:numPr>
          <w:ilvl w:val="0"/>
          <w:numId w:val="4"/>
        </w:numPr>
        <w:spacing w:after="9" w:line="261" w:lineRule="auto"/>
        <w:ind w:right="0" w:hanging="283"/>
      </w:pPr>
      <w:r w:rsidRPr="00F701CB">
        <w:rPr>
          <w:b/>
        </w:rPr>
        <w:t xml:space="preserve">Columna </w:t>
      </w:r>
      <w:r w:rsidR="00BD0FEE" w:rsidRPr="00F701CB">
        <w:rPr>
          <w:b/>
        </w:rPr>
        <w:t>7</w:t>
      </w:r>
      <w:r w:rsidRPr="00F701CB">
        <w:rPr>
          <w:b/>
        </w:rPr>
        <w:t xml:space="preserve"> - </w:t>
      </w:r>
      <w:r w:rsidR="00295930" w:rsidRPr="00F701CB">
        <w:rPr>
          <w:b/>
        </w:rPr>
        <w:t xml:space="preserve">Número de identificación: </w:t>
      </w:r>
      <w:r w:rsidR="00295930" w:rsidRPr="00F701CB">
        <w:t>es el número de identificación del titular del producto financiero reportado. En el caso de los NIT, no incluir el dígito de verificación.</w:t>
      </w:r>
    </w:p>
    <w:p w14:paraId="31D3FE40" w14:textId="77777777" w:rsidR="00295930" w:rsidRPr="00F701CB" w:rsidRDefault="00295930" w:rsidP="00295930">
      <w:pPr>
        <w:spacing w:after="12" w:line="259" w:lineRule="auto"/>
        <w:ind w:left="283" w:right="0" w:firstLine="0"/>
        <w:jc w:val="left"/>
      </w:pPr>
    </w:p>
    <w:p w14:paraId="2CCD991F" w14:textId="7CE1FB9F" w:rsidR="00295930" w:rsidRDefault="003E438E" w:rsidP="00295930">
      <w:pPr>
        <w:numPr>
          <w:ilvl w:val="0"/>
          <w:numId w:val="4"/>
        </w:numPr>
        <w:spacing w:after="9"/>
        <w:ind w:right="0" w:hanging="283"/>
      </w:pPr>
      <w:r w:rsidRPr="00F701CB">
        <w:rPr>
          <w:b/>
        </w:rPr>
        <w:t xml:space="preserve">Columna </w:t>
      </w:r>
      <w:r w:rsidR="00BD0FEE" w:rsidRPr="00F701CB">
        <w:rPr>
          <w:b/>
        </w:rPr>
        <w:t>8</w:t>
      </w:r>
      <w:r w:rsidRPr="00F701CB">
        <w:rPr>
          <w:b/>
        </w:rPr>
        <w:t xml:space="preserve"> - </w:t>
      </w:r>
      <w:r w:rsidR="009C5B64" w:rsidRPr="00F701CB">
        <w:rPr>
          <w:b/>
        </w:rPr>
        <w:t>Dígito</w:t>
      </w:r>
      <w:r w:rsidR="00295930" w:rsidRPr="00F701CB">
        <w:rPr>
          <w:b/>
        </w:rPr>
        <w:t xml:space="preserve"> de verificación:</w:t>
      </w:r>
      <w:r w:rsidR="00295930" w:rsidRPr="00F701CB">
        <w:t xml:space="preserve"> </w:t>
      </w:r>
      <w:r w:rsidR="00571D30" w:rsidRPr="00F701CB">
        <w:t xml:space="preserve">en </w:t>
      </w:r>
      <w:r w:rsidR="00295930" w:rsidRPr="00F701CB">
        <w:t xml:space="preserve">este campo </w:t>
      </w:r>
      <w:r w:rsidR="00571D30" w:rsidRPr="00F701CB">
        <w:t>debe reportar el dígito de verificación de las identificaciones tipo NIT.</w:t>
      </w:r>
      <w:r w:rsidR="00295930" w:rsidRPr="00F701CB">
        <w:t xml:space="preserve"> Debe </w:t>
      </w:r>
      <w:r w:rsidR="00AF223B" w:rsidRPr="00F701CB">
        <w:t>ingresar el valor de</w:t>
      </w:r>
      <w:r w:rsidR="00295930" w:rsidRPr="00F701CB">
        <w:t xml:space="preserve"> "-1" </w:t>
      </w:r>
      <w:r w:rsidR="00571D30" w:rsidRPr="00F701CB">
        <w:t xml:space="preserve">cuando se desconozca el dígito de verificación del NIT </w:t>
      </w:r>
      <w:r w:rsidR="00B54475" w:rsidRPr="00F701CB">
        <w:t>o</w:t>
      </w:r>
      <w:r w:rsidR="003B4F2D" w:rsidRPr="00F701CB">
        <w:t xml:space="preserve"> </w:t>
      </w:r>
      <w:r w:rsidR="00571D30" w:rsidRPr="00F701CB">
        <w:t>cuando el tipo de identificación es</w:t>
      </w:r>
      <w:r w:rsidR="00295930" w:rsidRPr="00F701CB">
        <w:t xml:space="preserve"> diferente a NIT.</w:t>
      </w:r>
    </w:p>
    <w:p w14:paraId="4160E463" w14:textId="77777777" w:rsidR="009C7F25" w:rsidRDefault="009C7F25" w:rsidP="009C7F25">
      <w:pPr>
        <w:spacing w:after="12" w:line="259" w:lineRule="auto"/>
        <w:ind w:left="283" w:right="0" w:firstLine="0"/>
        <w:jc w:val="left"/>
      </w:pPr>
    </w:p>
    <w:p w14:paraId="22A8D4AB" w14:textId="6749E639" w:rsidR="00295930" w:rsidRPr="00F701CB" w:rsidRDefault="00295930" w:rsidP="007958A8">
      <w:pPr>
        <w:numPr>
          <w:ilvl w:val="0"/>
          <w:numId w:val="4"/>
        </w:numPr>
        <w:spacing w:after="9"/>
        <w:ind w:right="0" w:hanging="283"/>
      </w:pPr>
      <w:r w:rsidRPr="00F701CB">
        <w:t xml:space="preserve"> </w:t>
      </w:r>
      <w:r w:rsidR="003E438E" w:rsidRPr="00F701CB">
        <w:rPr>
          <w:b/>
        </w:rPr>
        <w:t xml:space="preserve">Columna </w:t>
      </w:r>
      <w:r w:rsidR="00BD0FEE" w:rsidRPr="00F701CB">
        <w:rPr>
          <w:b/>
        </w:rPr>
        <w:t>9</w:t>
      </w:r>
      <w:r w:rsidR="003E438E" w:rsidRPr="00F701CB">
        <w:rPr>
          <w:b/>
        </w:rPr>
        <w:t xml:space="preserve"> - </w:t>
      </w:r>
      <w:r w:rsidRPr="00F701CB">
        <w:rPr>
          <w:b/>
        </w:rPr>
        <w:t>Nombre:</w:t>
      </w:r>
      <w:r w:rsidRPr="00F701CB">
        <w:t xml:space="preserve"> es el nombre con que se encuentra registrado el titular, apoderado o </w:t>
      </w:r>
      <w:r w:rsidR="00B76769" w:rsidRPr="00F701CB">
        <w:t xml:space="preserve">individuo </w:t>
      </w:r>
      <w:r w:rsidRPr="00F701CB">
        <w:t xml:space="preserve">que está siendo reportado. Para una persona natural, se incluyen </w:t>
      </w:r>
      <w:r w:rsidRPr="00F701CB">
        <w:lastRenderedPageBreak/>
        <w:t>los nombres y apellidos (respetando este orden). Para una persona jurídica, es la razón social.</w:t>
      </w:r>
    </w:p>
    <w:p w14:paraId="41F375F1" w14:textId="77777777" w:rsidR="00295930" w:rsidRPr="00F701CB" w:rsidRDefault="00295930" w:rsidP="007A4E4F">
      <w:pPr>
        <w:spacing w:after="12" w:line="259" w:lineRule="auto"/>
        <w:ind w:left="273" w:right="0" w:firstLine="0"/>
      </w:pPr>
    </w:p>
    <w:p w14:paraId="340085E1" w14:textId="77777777" w:rsidR="00295930" w:rsidRPr="00F701CB" w:rsidRDefault="00295930" w:rsidP="00295930">
      <w:pPr>
        <w:ind w:right="0"/>
      </w:pPr>
      <w:r w:rsidRPr="00F701CB">
        <w:rPr>
          <w:u w:val="single"/>
        </w:rPr>
        <w:t>La longitud y el formato</w:t>
      </w:r>
      <w:r w:rsidRPr="00F701CB">
        <w:t xml:space="preserve"> que debe tener cada uno de los anteriores campos descritos es la siguiente:</w:t>
      </w:r>
    </w:p>
    <w:p w14:paraId="131CCEB9" w14:textId="77777777" w:rsidR="00F836B0" w:rsidRPr="00F701CB" w:rsidRDefault="0005706B" w:rsidP="00B85685">
      <w:pPr>
        <w:pStyle w:val="Descripcin"/>
        <w:keepNext/>
        <w:rPr>
          <w:rFonts w:eastAsia="Times New Roman"/>
          <w:b w:val="0"/>
          <w:bCs/>
          <w:sz w:val="16"/>
          <w:szCs w:val="16"/>
        </w:rPr>
      </w:pPr>
      <w:bookmarkStart w:id="54" w:name="_Toc8824183"/>
      <w:r w:rsidRPr="00F701CB">
        <w:t xml:space="preserve">Cuadro </w:t>
      </w:r>
      <w:r w:rsidR="002007D2">
        <w:rPr>
          <w:noProof/>
        </w:rPr>
        <w:fldChar w:fldCharType="begin"/>
      </w:r>
      <w:r w:rsidR="002007D2">
        <w:rPr>
          <w:noProof/>
        </w:rPr>
        <w:instrText xml:space="preserve"> SEQ Cuadro \* ARABIC </w:instrText>
      </w:r>
      <w:r w:rsidR="002007D2">
        <w:rPr>
          <w:noProof/>
        </w:rPr>
        <w:fldChar w:fldCharType="separate"/>
      </w:r>
      <w:r w:rsidR="00E4491E">
        <w:rPr>
          <w:noProof/>
        </w:rPr>
        <w:t>12</w:t>
      </w:r>
      <w:r w:rsidR="002007D2">
        <w:rPr>
          <w:noProof/>
        </w:rPr>
        <w:fldChar w:fldCharType="end"/>
      </w:r>
      <w:r w:rsidR="00F836B0" w:rsidRPr="00F701CB">
        <w:t>. Cuerpo del Archivo 2 del Reporte de Fondos</w:t>
      </w:r>
      <w:bookmarkEnd w:id="54"/>
    </w:p>
    <w:tbl>
      <w:tblPr>
        <w:tblW w:w="8789" w:type="dxa"/>
        <w:tblInd w:w="-5" w:type="dxa"/>
        <w:tblCellMar>
          <w:left w:w="70" w:type="dxa"/>
          <w:right w:w="70" w:type="dxa"/>
        </w:tblCellMar>
        <w:tblLook w:val="04A0" w:firstRow="1" w:lastRow="0" w:firstColumn="1" w:lastColumn="0" w:noHBand="0" w:noVBand="1"/>
      </w:tblPr>
      <w:tblGrid>
        <w:gridCol w:w="440"/>
        <w:gridCol w:w="1120"/>
        <w:gridCol w:w="1000"/>
        <w:gridCol w:w="920"/>
        <w:gridCol w:w="920"/>
        <w:gridCol w:w="1120"/>
        <w:gridCol w:w="2120"/>
        <w:gridCol w:w="1149"/>
      </w:tblGrid>
      <w:tr w:rsidR="00F711EE" w:rsidRPr="00F701CB" w14:paraId="79951044" w14:textId="77777777" w:rsidTr="00AC1F27">
        <w:trPr>
          <w:trHeight w:val="450"/>
          <w:tblHeader/>
        </w:trPr>
        <w:tc>
          <w:tcPr>
            <w:tcW w:w="4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335BB5" w14:textId="77777777" w:rsidR="00F711EE" w:rsidRPr="00F701CB" w:rsidRDefault="00F711EE" w:rsidP="00B85685">
            <w:pPr>
              <w:keepNext/>
              <w:spacing w:after="0" w:line="240" w:lineRule="auto"/>
              <w:ind w:left="0" w:right="0" w:firstLine="0"/>
              <w:jc w:val="center"/>
              <w:rPr>
                <w:rFonts w:eastAsia="Times New Roman"/>
                <w:b/>
                <w:bCs/>
                <w:sz w:val="16"/>
                <w:szCs w:val="16"/>
              </w:rPr>
            </w:pPr>
            <w:r w:rsidRPr="00F701CB">
              <w:rPr>
                <w:rFonts w:eastAsia="Times New Roman"/>
                <w:b/>
                <w:bCs/>
                <w:sz w:val="16"/>
                <w:szCs w:val="16"/>
              </w:rPr>
              <w:t>No.</w:t>
            </w:r>
          </w:p>
        </w:tc>
        <w:tc>
          <w:tcPr>
            <w:tcW w:w="1120" w:type="dxa"/>
            <w:tcBorders>
              <w:top w:val="single" w:sz="4" w:space="0" w:color="auto"/>
              <w:left w:val="nil"/>
              <w:bottom w:val="single" w:sz="4" w:space="0" w:color="auto"/>
              <w:right w:val="single" w:sz="4" w:space="0" w:color="auto"/>
            </w:tcBorders>
            <w:shd w:val="clear" w:color="auto" w:fill="auto"/>
            <w:vAlign w:val="center"/>
            <w:hideMark/>
          </w:tcPr>
          <w:p w14:paraId="74521A0C" w14:textId="77777777" w:rsidR="00F711EE" w:rsidRPr="00F701CB" w:rsidRDefault="00F711EE" w:rsidP="00B85685">
            <w:pPr>
              <w:keepNext/>
              <w:spacing w:after="0" w:line="240" w:lineRule="auto"/>
              <w:ind w:left="0" w:right="0" w:firstLine="0"/>
              <w:jc w:val="center"/>
              <w:rPr>
                <w:rFonts w:eastAsia="Times New Roman"/>
                <w:b/>
                <w:bCs/>
                <w:sz w:val="16"/>
                <w:szCs w:val="16"/>
              </w:rPr>
            </w:pPr>
            <w:r w:rsidRPr="00F701CB">
              <w:rPr>
                <w:rFonts w:eastAsia="Times New Roman"/>
                <w:b/>
                <w:bCs/>
                <w:sz w:val="16"/>
                <w:szCs w:val="16"/>
              </w:rPr>
              <w:t>Campo</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14:paraId="0CBE42C3" w14:textId="77777777" w:rsidR="00F711EE" w:rsidRPr="00F701CB" w:rsidRDefault="00F711EE" w:rsidP="00B85685">
            <w:pPr>
              <w:keepNext/>
              <w:spacing w:after="0" w:line="240" w:lineRule="auto"/>
              <w:ind w:left="0" w:right="0" w:firstLine="0"/>
              <w:jc w:val="center"/>
              <w:rPr>
                <w:rFonts w:eastAsia="Times New Roman"/>
                <w:b/>
                <w:bCs/>
                <w:sz w:val="16"/>
                <w:szCs w:val="16"/>
              </w:rPr>
            </w:pPr>
            <w:r w:rsidRPr="00F701CB">
              <w:rPr>
                <w:rFonts w:eastAsia="Times New Roman"/>
                <w:b/>
                <w:bCs/>
                <w:sz w:val="16"/>
                <w:szCs w:val="16"/>
              </w:rPr>
              <w:t>Posición Inicial</w:t>
            </w:r>
          </w:p>
        </w:tc>
        <w:tc>
          <w:tcPr>
            <w:tcW w:w="920" w:type="dxa"/>
            <w:tcBorders>
              <w:top w:val="single" w:sz="4" w:space="0" w:color="auto"/>
              <w:left w:val="nil"/>
              <w:bottom w:val="single" w:sz="4" w:space="0" w:color="auto"/>
              <w:right w:val="single" w:sz="4" w:space="0" w:color="auto"/>
            </w:tcBorders>
            <w:shd w:val="clear" w:color="auto" w:fill="auto"/>
            <w:vAlign w:val="center"/>
            <w:hideMark/>
          </w:tcPr>
          <w:p w14:paraId="7A13E4D0" w14:textId="77777777" w:rsidR="00F711EE" w:rsidRPr="00F701CB" w:rsidRDefault="00F711EE" w:rsidP="00B85685">
            <w:pPr>
              <w:keepNext/>
              <w:spacing w:after="0" w:line="240" w:lineRule="auto"/>
              <w:ind w:left="0" w:right="0" w:firstLine="0"/>
              <w:jc w:val="center"/>
              <w:rPr>
                <w:rFonts w:eastAsia="Times New Roman"/>
                <w:b/>
                <w:bCs/>
                <w:sz w:val="16"/>
                <w:szCs w:val="16"/>
              </w:rPr>
            </w:pPr>
            <w:r w:rsidRPr="00F701CB">
              <w:rPr>
                <w:rFonts w:eastAsia="Times New Roman"/>
                <w:b/>
                <w:bCs/>
                <w:sz w:val="16"/>
                <w:szCs w:val="16"/>
              </w:rPr>
              <w:t>Posición Final</w:t>
            </w:r>
          </w:p>
        </w:tc>
        <w:tc>
          <w:tcPr>
            <w:tcW w:w="920" w:type="dxa"/>
            <w:tcBorders>
              <w:top w:val="single" w:sz="4" w:space="0" w:color="auto"/>
              <w:left w:val="nil"/>
              <w:bottom w:val="single" w:sz="4" w:space="0" w:color="auto"/>
              <w:right w:val="single" w:sz="4" w:space="0" w:color="auto"/>
            </w:tcBorders>
            <w:shd w:val="clear" w:color="auto" w:fill="auto"/>
            <w:vAlign w:val="center"/>
            <w:hideMark/>
          </w:tcPr>
          <w:p w14:paraId="683E05AF" w14:textId="77777777" w:rsidR="00F711EE" w:rsidRPr="00F701CB" w:rsidRDefault="00F711EE" w:rsidP="00B85685">
            <w:pPr>
              <w:keepNext/>
              <w:spacing w:after="0" w:line="240" w:lineRule="auto"/>
              <w:ind w:left="0" w:right="0" w:firstLine="0"/>
              <w:jc w:val="center"/>
              <w:rPr>
                <w:rFonts w:eastAsia="Times New Roman"/>
                <w:b/>
                <w:bCs/>
                <w:sz w:val="16"/>
                <w:szCs w:val="16"/>
              </w:rPr>
            </w:pPr>
            <w:r w:rsidRPr="00F701CB">
              <w:rPr>
                <w:rFonts w:eastAsia="Times New Roman"/>
                <w:b/>
                <w:bCs/>
                <w:sz w:val="16"/>
                <w:szCs w:val="16"/>
              </w:rPr>
              <w:t>Longitud</w:t>
            </w:r>
          </w:p>
        </w:tc>
        <w:tc>
          <w:tcPr>
            <w:tcW w:w="1120" w:type="dxa"/>
            <w:tcBorders>
              <w:top w:val="single" w:sz="4" w:space="0" w:color="auto"/>
              <w:left w:val="nil"/>
              <w:bottom w:val="single" w:sz="4" w:space="0" w:color="auto"/>
              <w:right w:val="single" w:sz="4" w:space="0" w:color="auto"/>
            </w:tcBorders>
            <w:shd w:val="clear" w:color="auto" w:fill="auto"/>
            <w:vAlign w:val="center"/>
            <w:hideMark/>
          </w:tcPr>
          <w:p w14:paraId="2E6CE9CF" w14:textId="77777777" w:rsidR="00F711EE" w:rsidRPr="00F701CB" w:rsidRDefault="00F711EE" w:rsidP="00B85685">
            <w:pPr>
              <w:keepNext/>
              <w:spacing w:after="0" w:line="240" w:lineRule="auto"/>
              <w:ind w:left="0" w:right="0" w:firstLine="0"/>
              <w:jc w:val="center"/>
              <w:rPr>
                <w:rFonts w:eastAsia="Times New Roman"/>
                <w:b/>
                <w:bCs/>
                <w:sz w:val="16"/>
                <w:szCs w:val="16"/>
              </w:rPr>
            </w:pPr>
            <w:r w:rsidRPr="00F701CB">
              <w:rPr>
                <w:rFonts w:eastAsia="Times New Roman"/>
                <w:b/>
                <w:bCs/>
                <w:sz w:val="16"/>
                <w:szCs w:val="16"/>
              </w:rPr>
              <w:t>Formato</w:t>
            </w:r>
          </w:p>
        </w:tc>
        <w:tc>
          <w:tcPr>
            <w:tcW w:w="2120" w:type="dxa"/>
            <w:tcBorders>
              <w:top w:val="single" w:sz="4" w:space="0" w:color="auto"/>
              <w:left w:val="nil"/>
              <w:bottom w:val="single" w:sz="4" w:space="0" w:color="auto"/>
              <w:right w:val="single" w:sz="4" w:space="0" w:color="auto"/>
            </w:tcBorders>
            <w:shd w:val="clear" w:color="auto" w:fill="auto"/>
            <w:vAlign w:val="center"/>
            <w:hideMark/>
          </w:tcPr>
          <w:p w14:paraId="23527EDF" w14:textId="77777777" w:rsidR="00F711EE" w:rsidRPr="00F701CB" w:rsidRDefault="00F711EE" w:rsidP="00B85685">
            <w:pPr>
              <w:keepNext/>
              <w:spacing w:after="0" w:line="240" w:lineRule="auto"/>
              <w:ind w:left="0" w:right="0" w:firstLine="0"/>
              <w:jc w:val="center"/>
              <w:rPr>
                <w:rFonts w:eastAsia="Times New Roman"/>
                <w:b/>
                <w:bCs/>
                <w:sz w:val="16"/>
                <w:szCs w:val="16"/>
              </w:rPr>
            </w:pPr>
            <w:r w:rsidRPr="00F701CB">
              <w:rPr>
                <w:rFonts w:eastAsia="Times New Roman"/>
                <w:b/>
                <w:bCs/>
                <w:sz w:val="16"/>
                <w:szCs w:val="16"/>
              </w:rPr>
              <w:t>Contenido</w:t>
            </w:r>
          </w:p>
        </w:tc>
        <w:tc>
          <w:tcPr>
            <w:tcW w:w="1149" w:type="dxa"/>
            <w:tcBorders>
              <w:top w:val="single" w:sz="4" w:space="0" w:color="auto"/>
              <w:left w:val="nil"/>
              <w:bottom w:val="single" w:sz="4" w:space="0" w:color="auto"/>
              <w:right w:val="single" w:sz="4" w:space="0" w:color="auto"/>
            </w:tcBorders>
            <w:shd w:val="clear" w:color="auto" w:fill="auto"/>
            <w:vAlign w:val="center"/>
            <w:hideMark/>
          </w:tcPr>
          <w:p w14:paraId="2ED9EE3B" w14:textId="77777777" w:rsidR="00F711EE" w:rsidRPr="00F701CB" w:rsidRDefault="00F711EE" w:rsidP="00B85685">
            <w:pPr>
              <w:keepNext/>
              <w:spacing w:after="0" w:line="240" w:lineRule="auto"/>
              <w:ind w:left="0" w:right="0" w:firstLine="0"/>
              <w:jc w:val="center"/>
              <w:rPr>
                <w:rFonts w:eastAsia="Times New Roman"/>
                <w:b/>
                <w:bCs/>
                <w:sz w:val="16"/>
                <w:szCs w:val="16"/>
              </w:rPr>
            </w:pPr>
            <w:r w:rsidRPr="00F701CB">
              <w:rPr>
                <w:rFonts w:eastAsia="Times New Roman"/>
                <w:b/>
                <w:bCs/>
                <w:sz w:val="16"/>
                <w:szCs w:val="16"/>
              </w:rPr>
              <w:t>Campo obligatorio</w:t>
            </w:r>
          </w:p>
        </w:tc>
      </w:tr>
      <w:tr w:rsidR="00F711EE" w:rsidRPr="00F701CB" w14:paraId="2A2CB067" w14:textId="77777777" w:rsidTr="007E63F8">
        <w:trPr>
          <w:trHeight w:val="138"/>
        </w:trPr>
        <w:tc>
          <w:tcPr>
            <w:tcW w:w="440" w:type="dxa"/>
            <w:tcBorders>
              <w:top w:val="nil"/>
              <w:left w:val="single" w:sz="4" w:space="0" w:color="auto"/>
              <w:bottom w:val="single" w:sz="4" w:space="0" w:color="auto"/>
              <w:right w:val="single" w:sz="4" w:space="0" w:color="auto"/>
            </w:tcBorders>
            <w:shd w:val="clear" w:color="auto" w:fill="auto"/>
            <w:vAlign w:val="center"/>
            <w:hideMark/>
          </w:tcPr>
          <w:p w14:paraId="669E01CD" w14:textId="77777777" w:rsidR="00F711EE" w:rsidRPr="00F701CB" w:rsidRDefault="00F711EE" w:rsidP="00F711EE">
            <w:pPr>
              <w:spacing w:after="0" w:line="240" w:lineRule="auto"/>
              <w:ind w:left="0" w:right="0" w:firstLine="0"/>
              <w:jc w:val="center"/>
              <w:rPr>
                <w:rFonts w:eastAsia="Times New Roman"/>
                <w:sz w:val="16"/>
                <w:szCs w:val="16"/>
              </w:rPr>
            </w:pPr>
            <w:r w:rsidRPr="00F701CB">
              <w:rPr>
                <w:rFonts w:eastAsia="Times New Roman"/>
                <w:sz w:val="16"/>
                <w:szCs w:val="16"/>
              </w:rPr>
              <w:t>1</w:t>
            </w:r>
          </w:p>
        </w:tc>
        <w:tc>
          <w:tcPr>
            <w:tcW w:w="1120" w:type="dxa"/>
            <w:tcBorders>
              <w:top w:val="nil"/>
              <w:left w:val="nil"/>
              <w:bottom w:val="single" w:sz="4" w:space="0" w:color="auto"/>
              <w:right w:val="single" w:sz="4" w:space="0" w:color="auto"/>
            </w:tcBorders>
            <w:shd w:val="clear" w:color="auto" w:fill="auto"/>
            <w:vAlign w:val="center"/>
            <w:hideMark/>
          </w:tcPr>
          <w:p w14:paraId="56B8147A" w14:textId="77777777" w:rsidR="00F711EE" w:rsidRPr="00F701CB" w:rsidRDefault="00F711EE" w:rsidP="00F711EE">
            <w:pPr>
              <w:spacing w:after="0" w:line="240" w:lineRule="auto"/>
              <w:ind w:left="0" w:right="0" w:firstLine="0"/>
              <w:jc w:val="center"/>
              <w:rPr>
                <w:rFonts w:eastAsia="Times New Roman"/>
                <w:sz w:val="16"/>
                <w:szCs w:val="16"/>
              </w:rPr>
            </w:pPr>
            <w:r w:rsidRPr="00F701CB">
              <w:rPr>
                <w:rFonts w:eastAsia="Times New Roman"/>
                <w:sz w:val="16"/>
                <w:szCs w:val="16"/>
              </w:rPr>
              <w:t>Número consecutivo de registro</w:t>
            </w:r>
          </w:p>
        </w:tc>
        <w:tc>
          <w:tcPr>
            <w:tcW w:w="1000" w:type="dxa"/>
            <w:tcBorders>
              <w:top w:val="nil"/>
              <w:left w:val="nil"/>
              <w:bottom w:val="single" w:sz="4" w:space="0" w:color="auto"/>
              <w:right w:val="single" w:sz="4" w:space="0" w:color="auto"/>
            </w:tcBorders>
            <w:shd w:val="clear" w:color="auto" w:fill="auto"/>
            <w:vAlign w:val="center"/>
            <w:hideMark/>
          </w:tcPr>
          <w:p w14:paraId="6EF66196" w14:textId="77777777" w:rsidR="00F711EE" w:rsidRPr="00F701CB" w:rsidRDefault="00F711EE" w:rsidP="00F711EE">
            <w:pPr>
              <w:spacing w:after="0" w:line="240" w:lineRule="auto"/>
              <w:ind w:left="0" w:right="0" w:firstLine="0"/>
              <w:jc w:val="center"/>
              <w:rPr>
                <w:rFonts w:eastAsia="Times New Roman"/>
                <w:sz w:val="16"/>
                <w:szCs w:val="16"/>
              </w:rPr>
            </w:pPr>
            <w:r w:rsidRPr="00F701CB">
              <w:rPr>
                <w:rFonts w:eastAsia="Times New Roman"/>
                <w:sz w:val="16"/>
                <w:szCs w:val="16"/>
              </w:rPr>
              <w:t>1</w:t>
            </w:r>
          </w:p>
        </w:tc>
        <w:tc>
          <w:tcPr>
            <w:tcW w:w="920" w:type="dxa"/>
            <w:tcBorders>
              <w:top w:val="nil"/>
              <w:left w:val="nil"/>
              <w:bottom w:val="single" w:sz="4" w:space="0" w:color="auto"/>
              <w:right w:val="single" w:sz="4" w:space="0" w:color="auto"/>
            </w:tcBorders>
            <w:shd w:val="clear" w:color="auto" w:fill="auto"/>
            <w:vAlign w:val="center"/>
            <w:hideMark/>
          </w:tcPr>
          <w:p w14:paraId="7D0AAC74" w14:textId="77777777" w:rsidR="00F711EE" w:rsidRPr="00F701CB" w:rsidRDefault="00F711EE" w:rsidP="00F711EE">
            <w:pPr>
              <w:spacing w:after="0" w:line="240" w:lineRule="auto"/>
              <w:ind w:left="0" w:right="0" w:firstLine="0"/>
              <w:jc w:val="center"/>
              <w:rPr>
                <w:rFonts w:eastAsia="Times New Roman"/>
                <w:sz w:val="16"/>
                <w:szCs w:val="16"/>
              </w:rPr>
            </w:pPr>
            <w:r w:rsidRPr="00F701CB">
              <w:rPr>
                <w:rFonts w:eastAsia="Times New Roman"/>
                <w:sz w:val="16"/>
                <w:szCs w:val="16"/>
              </w:rPr>
              <w:t>10</w:t>
            </w:r>
          </w:p>
        </w:tc>
        <w:tc>
          <w:tcPr>
            <w:tcW w:w="920" w:type="dxa"/>
            <w:tcBorders>
              <w:top w:val="nil"/>
              <w:left w:val="nil"/>
              <w:bottom w:val="single" w:sz="4" w:space="0" w:color="auto"/>
              <w:right w:val="single" w:sz="4" w:space="0" w:color="auto"/>
            </w:tcBorders>
            <w:shd w:val="clear" w:color="auto" w:fill="auto"/>
            <w:vAlign w:val="center"/>
            <w:hideMark/>
          </w:tcPr>
          <w:p w14:paraId="1D86CCD0" w14:textId="77777777" w:rsidR="00F711EE" w:rsidRPr="00F701CB" w:rsidRDefault="00F711EE" w:rsidP="00F711EE">
            <w:pPr>
              <w:spacing w:after="0" w:line="240" w:lineRule="auto"/>
              <w:ind w:left="0" w:right="0" w:firstLine="0"/>
              <w:jc w:val="center"/>
              <w:rPr>
                <w:rFonts w:eastAsia="Times New Roman"/>
                <w:sz w:val="16"/>
                <w:szCs w:val="16"/>
              </w:rPr>
            </w:pPr>
            <w:r w:rsidRPr="00F701CB">
              <w:rPr>
                <w:rFonts w:eastAsia="Times New Roman"/>
                <w:sz w:val="16"/>
                <w:szCs w:val="16"/>
              </w:rPr>
              <w:t>10</w:t>
            </w:r>
          </w:p>
        </w:tc>
        <w:tc>
          <w:tcPr>
            <w:tcW w:w="1120" w:type="dxa"/>
            <w:tcBorders>
              <w:top w:val="nil"/>
              <w:left w:val="nil"/>
              <w:bottom w:val="single" w:sz="4" w:space="0" w:color="auto"/>
              <w:right w:val="single" w:sz="4" w:space="0" w:color="auto"/>
            </w:tcBorders>
            <w:shd w:val="clear" w:color="auto" w:fill="auto"/>
            <w:vAlign w:val="center"/>
            <w:hideMark/>
          </w:tcPr>
          <w:p w14:paraId="576C05FA" w14:textId="77777777" w:rsidR="00F711EE" w:rsidRPr="00F701CB" w:rsidRDefault="00F711EE" w:rsidP="00F711EE">
            <w:pPr>
              <w:spacing w:after="0" w:line="240" w:lineRule="auto"/>
              <w:ind w:left="0" w:right="0" w:firstLine="0"/>
              <w:jc w:val="center"/>
              <w:rPr>
                <w:rFonts w:eastAsia="Times New Roman"/>
                <w:sz w:val="16"/>
                <w:szCs w:val="16"/>
              </w:rPr>
            </w:pPr>
            <w:r w:rsidRPr="00F701CB">
              <w:rPr>
                <w:rFonts w:eastAsia="Times New Roman"/>
                <w:sz w:val="16"/>
                <w:szCs w:val="16"/>
              </w:rPr>
              <w:t>Numérico</w:t>
            </w:r>
          </w:p>
        </w:tc>
        <w:tc>
          <w:tcPr>
            <w:tcW w:w="2120" w:type="dxa"/>
            <w:tcBorders>
              <w:top w:val="nil"/>
              <w:left w:val="nil"/>
              <w:bottom w:val="single" w:sz="4" w:space="0" w:color="auto"/>
              <w:right w:val="single" w:sz="4" w:space="0" w:color="auto"/>
            </w:tcBorders>
            <w:shd w:val="clear" w:color="auto" w:fill="auto"/>
            <w:vAlign w:val="center"/>
            <w:hideMark/>
          </w:tcPr>
          <w:p w14:paraId="662E2D6C" w14:textId="77777777" w:rsidR="00F711EE" w:rsidRPr="00F701CB" w:rsidRDefault="00F711EE" w:rsidP="00F711EE">
            <w:pPr>
              <w:spacing w:after="0" w:line="240" w:lineRule="auto"/>
              <w:ind w:left="0" w:right="0" w:firstLine="0"/>
              <w:jc w:val="left"/>
              <w:rPr>
                <w:rFonts w:eastAsia="Times New Roman"/>
                <w:sz w:val="16"/>
                <w:szCs w:val="16"/>
              </w:rPr>
            </w:pPr>
            <w:r w:rsidRPr="00F701CB">
              <w:rPr>
                <w:rFonts w:eastAsia="Times New Roman"/>
                <w:sz w:val="16"/>
                <w:szCs w:val="16"/>
              </w:rPr>
              <w:t>-Inicia en 1.</w:t>
            </w:r>
            <w:r w:rsidRPr="00F701CB">
              <w:rPr>
                <w:rFonts w:eastAsia="Times New Roman"/>
                <w:sz w:val="16"/>
                <w:szCs w:val="16"/>
              </w:rPr>
              <w:br/>
              <w:t>-No se puede repetir.</w:t>
            </w:r>
            <w:r w:rsidRPr="00F701CB">
              <w:rPr>
                <w:rFonts w:eastAsia="Times New Roman"/>
                <w:sz w:val="16"/>
                <w:szCs w:val="16"/>
              </w:rPr>
              <w:br/>
              <w:t>-Alineado a la derecha.</w:t>
            </w:r>
          </w:p>
        </w:tc>
        <w:tc>
          <w:tcPr>
            <w:tcW w:w="1149" w:type="dxa"/>
            <w:tcBorders>
              <w:top w:val="nil"/>
              <w:left w:val="nil"/>
              <w:bottom w:val="single" w:sz="4" w:space="0" w:color="auto"/>
              <w:right w:val="single" w:sz="4" w:space="0" w:color="auto"/>
            </w:tcBorders>
            <w:shd w:val="clear" w:color="auto" w:fill="auto"/>
            <w:vAlign w:val="center"/>
            <w:hideMark/>
          </w:tcPr>
          <w:p w14:paraId="14916DC4" w14:textId="77777777" w:rsidR="00F711EE" w:rsidRPr="00F701CB" w:rsidRDefault="00F711EE" w:rsidP="00F711EE">
            <w:pPr>
              <w:spacing w:after="0" w:line="240" w:lineRule="auto"/>
              <w:ind w:left="0" w:right="0" w:firstLine="0"/>
              <w:jc w:val="center"/>
              <w:rPr>
                <w:rFonts w:eastAsia="Times New Roman"/>
                <w:sz w:val="16"/>
                <w:szCs w:val="16"/>
              </w:rPr>
            </w:pPr>
            <w:r w:rsidRPr="00F701CB">
              <w:rPr>
                <w:rFonts w:eastAsia="Times New Roman"/>
                <w:sz w:val="16"/>
                <w:szCs w:val="16"/>
              </w:rPr>
              <w:t>Sí</w:t>
            </w:r>
          </w:p>
        </w:tc>
      </w:tr>
      <w:tr w:rsidR="00F711EE" w:rsidRPr="00F701CB" w14:paraId="7FEECA96" w14:textId="77777777" w:rsidTr="007E63F8">
        <w:trPr>
          <w:trHeight w:val="588"/>
        </w:trPr>
        <w:tc>
          <w:tcPr>
            <w:tcW w:w="440" w:type="dxa"/>
            <w:tcBorders>
              <w:top w:val="nil"/>
              <w:left w:val="single" w:sz="4" w:space="0" w:color="auto"/>
              <w:bottom w:val="single" w:sz="4" w:space="0" w:color="auto"/>
              <w:right w:val="single" w:sz="4" w:space="0" w:color="auto"/>
            </w:tcBorders>
            <w:shd w:val="clear" w:color="auto" w:fill="auto"/>
            <w:vAlign w:val="center"/>
            <w:hideMark/>
          </w:tcPr>
          <w:p w14:paraId="0F781BBD" w14:textId="77777777" w:rsidR="00F711EE" w:rsidRPr="0037320A" w:rsidRDefault="00F711EE" w:rsidP="00F711EE">
            <w:pPr>
              <w:spacing w:after="0" w:line="240" w:lineRule="auto"/>
              <w:ind w:left="0" w:right="0" w:firstLine="0"/>
              <w:jc w:val="center"/>
              <w:rPr>
                <w:rFonts w:eastAsia="Times New Roman"/>
                <w:sz w:val="16"/>
                <w:szCs w:val="16"/>
              </w:rPr>
            </w:pPr>
            <w:r w:rsidRPr="0037320A">
              <w:rPr>
                <w:rFonts w:eastAsia="Times New Roman"/>
                <w:sz w:val="16"/>
                <w:szCs w:val="16"/>
              </w:rPr>
              <w:t>2</w:t>
            </w:r>
          </w:p>
        </w:tc>
        <w:tc>
          <w:tcPr>
            <w:tcW w:w="1120" w:type="dxa"/>
            <w:tcBorders>
              <w:top w:val="nil"/>
              <w:left w:val="nil"/>
              <w:bottom w:val="single" w:sz="4" w:space="0" w:color="auto"/>
              <w:right w:val="single" w:sz="4" w:space="0" w:color="auto"/>
            </w:tcBorders>
            <w:shd w:val="clear" w:color="auto" w:fill="auto"/>
            <w:vAlign w:val="center"/>
            <w:hideMark/>
          </w:tcPr>
          <w:p w14:paraId="0DCCDD9B" w14:textId="2724CE8A" w:rsidR="00F711EE" w:rsidRPr="0037320A" w:rsidRDefault="00F711EE" w:rsidP="00BD0FEE">
            <w:pPr>
              <w:spacing w:after="0" w:line="240" w:lineRule="auto"/>
              <w:ind w:left="0" w:right="0" w:firstLine="0"/>
              <w:jc w:val="center"/>
              <w:rPr>
                <w:rFonts w:eastAsia="Times New Roman"/>
                <w:sz w:val="16"/>
                <w:szCs w:val="16"/>
              </w:rPr>
            </w:pPr>
            <w:r w:rsidRPr="0037320A">
              <w:rPr>
                <w:rFonts w:eastAsia="Times New Roman"/>
                <w:sz w:val="16"/>
                <w:szCs w:val="16"/>
              </w:rPr>
              <w:t>Número único del</w:t>
            </w:r>
            <w:r w:rsidR="00BD0FEE" w:rsidRPr="0037320A">
              <w:rPr>
                <w:rFonts w:eastAsia="Times New Roman"/>
                <w:sz w:val="16"/>
                <w:szCs w:val="16"/>
              </w:rPr>
              <w:t xml:space="preserve"> fondo o cuenta</w:t>
            </w:r>
          </w:p>
        </w:tc>
        <w:tc>
          <w:tcPr>
            <w:tcW w:w="1000" w:type="dxa"/>
            <w:tcBorders>
              <w:top w:val="nil"/>
              <w:left w:val="nil"/>
              <w:bottom w:val="single" w:sz="4" w:space="0" w:color="auto"/>
              <w:right w:val="single" w:sz="4" w:space="0" w:color="auto"/>
            </w:tcBorders>
            <w:shd w:val="clear" w:color="auto" w:fill="auto"/>
            <w:vAlign w:val="center"/>
            <w:hideMark/>
          </w:tcPr>
          <w:p w14:paraId="075E42C7" w14:textId="77777777" w:rsidR="00F711EE" w:rsidRPr="0037320A" w:rsidRDefault="00F711EE" w:rsidP="00F711EE">
            <w:pPr>
              <w:spacing w:after="0" w:line="240" w:lineRule="auto"/>
              <w:ind w:left="0" w:right="0" w:firstLine="0"/>
              <w:jc w:val="center"/>
              <w:rPr>
                <w:rFonts w:eastAsia="Times New Roman"/>
                <w:sz w:val="16"/>
                <w:szCs w:val="16"/>
              </w:rPr>
            </w:pPr>
            <w:r w:rsidRPr="0037320A">
              <w:rPr>
                <w:rFonts w:eastAsia="Times New Roman"/>
                <w:sz w:val="16"/>
                <w:szCs w:val="16"/>
              </w:rPr>
              <w:t>11</w:t>
            </w:r>
          </w:p>
        </w:tc>
        <w:tc>
          <w:tcPr>
            <w:tcW w:w="920" w:type="dxa"/>
            <w:tcBorders>
              <w:top w:val="nil"/>
              <w:left w:val="nil"/>
              <w:bottom w:val="single" w:sz="4" w:space="0" w:color="auto"/>
              <w:right w:val="single" w:sz="4" w:space="0" w:color="auto"/>
            </w:tcBorders>
            <w:shd w:val="clear" w:color="auto" w:fill="auto"/>
            <w:vAlign w:val="center"/>
            <w:hideMark/>
          </w:tcPr>
          <w:p w14:paraId="46347A00" w14:textId="1953CB7C" w:rsidR="00F711EE" w:rsidRPr="006E58A7" w:rsidRDefault="0037320A" w:rsidP="00F711EE">
            <w:pPr>
              <w:spacing w:after="0" w:line="240" w:lineRule="auto"/>
              <w:ind w:left="0" w:right="0" w:firstLine="0"/>
              <w:jc w:val="center"/>
              <w:rPr>
                <w:rFonts w:eastAsia="Times New Roman"/>
                <w:b/>
                <w:sz w:val="16"/>
                <w:szCs w:val="16"/>
              </w:rPr>
            </w:pPr>
            <w:r w:rsidRPr="006E58A7">
              <w:rPr>
                <w:rFonts w:eastAsia="Times New Roman"/>
                <w:b/>
                <w:sz w:val="16"/>
                <w:szCs w:val="16"/>
              </w:rPr>
              <w:t>16</w:t>
            </w:r>
          </w:p>
        </w:tc>
        <w:tc>
          <w:tcPr>
            <w:tcW w:w="920" w:type="dxa"/>
            <w:tcBorders>
              <w:top w:val="nil"/>
              <w:left w:val="nil"/>
              <w:bottom w:val="single" w:sz="4" w:space="0" w:color="auto"/>
              <w:right w:val="single" w:sz="4" w:space="0" w:color="auto"/>
            </w:tcBorders>
            <w:shd w:val="clear" w:color="auto" w:fill="auto"/>
            <w:vAlign w:val="center"/>
            <w:hideMark/>
          </w:tcPr>
          <w:p w14:paraId="66392432" w14:textId="7CD9628E" w:rsidR="00F711EE" w:rsidRPr="006E58A7" w:rsidRDefault="0037320A" w:rsidP="00F711EE">
            <w:pPr>
              <w:spacing w:after="0" w:line="240" w:lineRule="auto"/>
              <w:ind w:left="0" w:right="0" w:firstLine="0"/>
              <w:jc w:val="center"/>
              <w:rPr>
                <w:rFonts w:eastAsia="Times New Roman"/>
                <w:b/>
                <w:sz w:val="16"/>
                <w:szCs w:val="16"/>
              </w:rPr>
            </w:pPr>
            <w:r w:rsidRPr="006E58A7">
              <w:rPr>
                <w:rFonts w:eastAsia="Times New Roman"/>
                <w:b/>
                <w:sz w:val="16"/>
                <w:szCs w:val="16"/>
              </w:rPr>
              <w:t>6</w:t>
            </w:r>
          </w:p>
        </w:tc>
        <w:tc>
          <w:tcPr>
            <w:tcW w:w="1120" w:type="dxa"/>
            <w:tcBorders>
              <w:top w:val="nil"/>
              <w:left w:val="nil"/>
              <w:bottom w:val="single" w:sz="4" w:space="0" w:color="auto"/>
              <w:right w:val="single" w:sz="4" w:space="0" w:color="auto"/>
            </w:tcBorders>
            <w:shd w:val="clear" w:color="auto" w:fill="auto"/>
            <w:vAlign w:val="center"/>
            <w:hideMark/>
          </w:tcPr>
          <w:p w14:paraId="392E75F8" w14:textId="77777777" w:rsidR="00F711EE" w:rsidRPr="0037320A" w:rsidRDefault="00F711EE" w:rsidP="00F711EE">
            <w:pPr>
              <w:spacing w:after="0" w:line="240" w:lineRule="auto"/>
              <w:ind w:left="0" w:right="0" w:firstLine="0"/>
              <w:jc w:val="center"/>
              <w:rPr>
                <w:rFonts w:eastAsia="Times New Roman"/>
                <w:sz w:val="16"/>
                <w:szCs w:val="16"/>
              </w:rPr>
            </w:pPr>
            <w:r w:rsidRPr="0037320A">
              <w:rPr>
                <w:rFonts w:eastAsia="Times New Roman"/>
                <w:sz w:val="16"/>
                <w:szCs w:val="16"/>
              </w:rPr>
              <w:t>Alfanumérico</w:t>
            </w:r>
          </w:p>
        </w:tc>
        <w:tc>
          <w:tcPr>
            <w:tcW w:w="2120" w:type="dxa"/>
            <w:tcBorders>
              <w:top w:val="nil"/>
              <w:left w:val="nil"/>
              <w:bottom w:val="single" w:sz="4" w:space="0" w:color="auto"/>
              <w:right w:val="single" w:sz="4" w:space="0" w:color="auto"/>
            </w:tcBorders>
            <w:shd w:val="clear" w:color="auto" w:fill="auto"/>
            <w:vAlign w:val="center"/>
            <w:hideMark/>
          </w:tcPr>
          <w:p w14:paraId="40DA82EC" w14:textId="19DD7F70" w:rsidR="00BD0FEE" w:rsidRPr="0037320A" w:rsidRDefault="00BD0FEE" w:rsidP="00F711EE">
            <w:pPr>
              <w:spacing w:after="0" w:line="240" w:lineRule="auto"/>
              <w:ind w:left="0" w:right="0" w:firstLine="0"/>
              <w:jc w:val="left"/>
              <w:rPr>
                <w:rFonts w:eastAsia="Times New Roman"/>
                <w:sz w:val="16"/>
                <w:szCs w:val="16"/>
              </w:rPr>
            </w:pPr>
            <w:r w:rsidRPr="0037320A">
              <w:rPr>
                <w:rFonts w:eastAsia="Times New Roman"/>
                <w:sz w:val="16"/>
                <w:szCs w:val="16"/>
              </w:rPr>
              <w:t>-Es la llave 1.</w:t>
            </w:r>
          </w:p>
          <w:p w14:paraId="467082D6" w14:textId="5D3F699A" w:rsidR="00F711EE" w:rsidRPr="0037320A" w:rsidRDefault="00F711EE" w:rsidP="00841627">
            <w:pPr>
              <w:spacing w:after="0" w:line="240" w:lineRule="auto"/>
              <w:ind w:left="0" w:right="0" w:firstLine="0"/>
              <w:jc w:val="left"/>
              <w:rPr>
                <w:rFonts w:eastAsia="Times New Roman"/>
                <w:sz w:val="16"/>
                <w:szCs w:val="16"/>
              </w:rPr>
            </w:pPr>
            <w:r w:rsidRPr="0037320A">
              <w:rPr>
                <w:rFonts w:eastAsia="Times New Roman"/>
                <w:sz w:val="16"/>
                <w:szCs w:val="16"/>
              </w:rPr>
              <w:t>-No incl</w:t>
            </w:r>
            <w:r w:rsidR="005E5639" w:rsidRPr="0037320A">
              <w:rPr>
                <w:rFonts w:eastAsia="Times New Roman"/>
                <w:sz w:val="16"/>
                <w:szCs w:val="16"/>
              </w:rPr>
              <w:t>uir separadores.</w:t>
            </w:r>
            <w:r w:rsidR="005E5639" w:rsidRPr="0037320A">
              <w:rPr>
                <w:rFonts w:eastAsia="Times New Roman"/>
                <w:sz w:val="16"/>
                <w:szCs w:val="16"/>
              </w:rPr>
              <w:br/>
            </w:r>
            <w:r w:rsidRPr="0037320A">
              <w:rPr>
                <w:rFonts w:eastAsia="Times New Roman"/>
                <w:sz w:val="16"/>
                <w:szCs w:val="16"/>
              </w:rPr>
              <w:t>-Alineado a la izquierda.</w:t>
            </w:r>
          </w:p>
        </w:tc>
        <w:tc>
          <w:tcPr>
            <w:tcW w:w="1149" w:type="dxa"/>
            <w:tcBorders>
              <w:top w:val="nil"/>
              <w:left w:val="nil"/>
              <w:bottom w:val="single" w:sz="4" w:space="0" w:color="auto"/>
              <w:right w:val="single" w:sz="4" w:space="0" w:color="auto"/>
            </w:tcBorders>
            <w:shd w:val="clear" w:color="auto" w:fill="auto"/>
            <w:vAlign w:val="center"/>
            <w:hideMark/>
          </w:tcPr>
          <w:p w14:paraId="65581A1D" w14:textId="77777777" w:rsidR="00F711EE" w:rsidRPr="00F701CB" w:rsidRDefault="00F711EE" w:rsidP="00F711EE">
            <w:pPr>
              <w:spacing w:after="0" w:line="240" w:lineRule="auto"/>
              <w:ind w:left="0" w:right="0" w:firstLine="0"/>
              <w:jc w:val="center"/>
              <w:rPr>
                <w:rFonts w:eastAsia="Times New Roman"/>
                <w:sz w:val="16"/>
                <w:szCs w:val="16"/>
              </w:rPr>
            </w:pPr>
            <w:r w:rsidRPr="0037320A">
              <w:rPr>
                <w:rFonts w:eastAsia="Times New Roman"/>
                <w:sz w:val="16"/>
                <w:szCs w:val="16"/>
              </w:rPr>
              <w:t>Sí</w:t>
            </w:r>
          </w:p>
        </w:tc>
      </w:tr>
      <w:tr w:rsidR="00F711EE" w:rsidRPr="00F701CB" w14:paraId="7F3EF202" w14:textId="77777777" w:rsidTr="00370347">
        <w:trPr>
          <w:trHeight w:val="262"/>
        </w:trPr>
        <w:tc>
          <w:tcPr>
            <w:tcW w:w="440" w:type="dxa"/>
            <w:tcBorders>
              <w:top w:val="nil"/>
              <w:left w:val="single" w:sz="4" w:space="0" w:color="auto"/>
              <w:bottom w:val="single" w:sz="4" w:space="0" w:color="auto"/>
              <w:right w:val="single" w:sz="4" w:space="0" w:color="auto"/>
            </w:tcBorders>
            <w:shd w:val="clear" w:color="auto" w:fill="auto"/>
            <w:vAlign w:val="center"/>
            <w:hideMark/>
          </w:tcPr>
          <w:p w14:paraId="06DEC698" w14:textId="5B43557D" w:rsidR="00F711EE" w:rsidRPr="00F701CB" w:rsidRDefault="00F711EE" w:rsidP="00F711EE">
            <w:pPr>
              <w:spacing w:after="0" w:line="240" w:lineRule="auto"/>
              <w:ind w:left="0" w:right="0" w:firstLine="0"/>
              <w:jc w:val="center"/>
              <w:rPr>
                <w:rFonts w:eastAsia="Times New Roman"/>
                <w:sz w:val="16"/>
                <w:szCs w:val="16"/>
              </w:rPr>
            </w:pPr>
            <w:r w:rsidRPr="00F701CB">
              <w:rPr>
                <w:rFonts w:eastAsia="Times New Roman"/>
                <w:sz w:val="16"/>
                <w:szCs w:val="16"/>
              </w:rPr>
              <w:t>3</w:t>
            </w:r>
          </w:p>
        </w:tc>
        <w:tc>
          <w:tcPr>
            <w:tcW w:w="1120" w:type="dxa"/>
            <w:tcBorders>
              <w:top w:val="single" w:sz="4" w:space="0" w:color="auto"/>
              <w:left w:val="nil"/>
              <w:bottom w:val="single" w:sz="4" w:space="0" w:color="auto"/>
              <w:right w:val="nil"/>
            </w:tcBorders>
            <w:shd w:val="clear" w:color="auto" w:fill="auto"/>
            <w:vAlign w:val="center"/>
            <w:hideMark/>
          </w:tcPr>
          <w:p w14:paraId="2B75707D" w14:textId="0569A48E" w:rsidR="00F711EE" w:rsidRPr="00F701CB" w:rsidRDefault="00F711EE" w:rsidP="00BD0FEE">
            <w:pPr>
              <w:spacing w:after="0" w:line="240" w:lineRule="auto"/>
              <w:ind w:left="0" w:right="0" w:firstLine="0"/>
              <w:jc w:val="center"/>
              <w:rPr>
                <w:rFonts w:eastAsia="Times New Roman"/>
                <w:sz w:val="16"/>
                <w:szCs w:val="16"/>
              </w:rPr>
            </w:pPr>
            <w:r w:rsidRPr="00F701CB">
              <w:rPr>
                <w:rFonts w:eastAsia="Times New Roman"/>
                <w:sz w:val="16"/>
                <w:szCs w:val="16"/>
              </w:rPr>
              <w:t xml:space="preserve">Número único del </w:t>
            </w:r>
            <w:r w:rsidR="00BD0FEE" w:rsidRPr="00F701CB">
              <w:rPr>
                <w:rFonts w:eastAsia="Times New Roman"/>
                <w:sz w:val="16"/>
                <w:szCs w:val="16"/>
              </w:rPr>
              <w:t>fondo</w:t>
            </w:r>
            <w:r w:rsidRPr="00F701CB">
              <w:rPr>
                <w:rFonts w:eastAsia="Times New Roman"/>
                <w:sz w:val="16"/>
                <w:szCs w:val="16"/>
              </w:rPr>
              <w:t xml:space="preserve"> individual o cuenta individual</w:t>
            </w:r>
          </w:p>
        </w:tc>
        <w:tc>
          <w:tcPr>
            <w:tcW w:w="10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6938E3" w14:textId="1E4CC720" w:rsidR="00F711EE" w:rsidRPr="006E58A7" w:rsidRDefault="0037320A" w:rsidP="00F711EE">
            <w:pPr>
              <w:spacing w:after="0" w:line="240" w:lineRule="auto"/>
              <w:ind w:left="0" w:right="0" w:firstLine="0"/>
              <w:jc w:val="center"/>
              <w:rPr>
                <w:rFonts w:eastAsia="Times New Roman"/>
                <w:b/>
                <w:sz w:val="16"/>
                <w:szCs w:val="16"/>
              </w:rPr>
            </w:pPr>
            <w:r w:rsidRPr="006E58A7">
              <w:rPr>
                <w:rFonts w:eastAsia="Times New Roman"/>
                <w:b/>
                <w:sz w:val="16"/>
                <w:szCs w:val="16"/>
              </w:rPr>
              <w:t>17</w:t>
            </w:r>
          </w:p>
        </w:tc>
        <w:tc>
          <w:tcPr>
            <w:tcW w:w="920" w:type="dxa"/>
            <w:tcBorders>
              <w:top w:val="single" w:sz="4" w:space="0" w:color="auto"/>
              <w:left w:val="nil"/>
              <w:bottom w:val="single" w:sz="4" w:space="0" w:color="auto"/>
              <w:right w:val="single" w:sz="4" w:space="0" w:color="auto"/>
            </w:tcBorders>
            <w:shd w:val="clear" w:color="auto" w:fill="auto"/>
            <w:vAlign w:val="center"/>
            <w:hideMark/>
          </w:tcPr>
          <w:p w14:paraId="06B82F44" w14:textId="13197C68" w:rsidR="00F711EE" w:rsidRPr="006E58A7" w:rsidRDefault="0037320A" w:rsidP="00F711EE">
            <w:pPr>
              <w:spacing w:after="0" w:line="240" w:lineRule="auto"/>
              <w:ind w:left="0" w:right="0" w:firstLine="0"/>
              <w:jc w:val="center"/>
              <w:rPr>
                <w:rFonts w:eastAsia="Times New Roman"/>
                <w:b/>
                <w:sz w:val="16"/>
                <w:szCs w:val="16"/>
              </w:rPr>
            </w:pPr>
            <w:r w:rsidRPr="006E58A7">
              <w:rPr>
                <w:rFonts w:eastAsia="Times New Roman"/>
                <w:b/>
                <w:sz w:val="16"/>
                <w:szCs w:val="16"/>
              </w:rPr>
              <w:t>36</w:t>
            </w:r>
          </w:p>
        </w:tc>
        <w:tc>
          <w:tcPr>
            <w:tcW w:w="920" w:type="dxa"/>
            <w:tcBorders>
              <w:top w:val="single" w:sz="4" w:space="0" w:color="auto"/>
              <w:left w:val="nil"/>
              <w:bottom w:val="single" w:sz="4" w:space="0" w:color="auto"/>
              <w:right w:val="single" w:sz="4" w:space="0" w:color="auto"/>
            </w:tcBorders>
            <w:shd w:val="clear" w:color="auto" w:fill="auto"/>
            <w:vAlign w:val="center"/>
            <w:hideMark/>
          </w:tcPr>
          <w:p w14:paraId="62F9EC2A" w14:textId="77777777" w:rsidR="00F711EE" w:rsidRPr="006E58A7" w:rsidRDefault="00F711EE" w:rsidP="00F711EE">
            <w:pPr>
              <w:spacing w:after="0" w:line="240" w:lineRule="auto"/>
              <w:ind w:left="0" w:right="0" w:firstLine="0"/>
              <w:jc w:val="center"/>
              <w:rPr>
                <w:rFonts w:eastAsia="Times New Roman"/>
                <w:b/>
                <w:sz w:val="16"/>
                <w:szCs w:val="16"/>
              </w:rPr>
            </w:pPr>
            <w:r w:rsidRPr="006E58A7">
              <w:rPr>
                <w:rFonts w:eastAsia="Times New Roman"/>
                <w:b/>
                <w:sz w:val="16"/>
                <w:szCs w:val="16"/>
              </w:rPr>
              <w:t>20</w:t>
            </w:r>
          </w:p>
        </w:tc>
        <w:tc>
          <w:tcPr>
            <w:tcW w:w="1120" w:type="dxa"/>
            <w:tcBorders>
              <w:top w:val="single" w:sz="4" w:space="0" w:color="auto"/>
              <w:left w:val="nil"/>
              <w:bottom w:val="single" w:sz="4" w:space="0" w:color="auto"/>
              <w:right w:val="single" w:sz="4" w:space="0" w:color="auto"/>
            </w:tcBorders>
            <w:shd w:val="clear" w:color="auto" w:fill="auto"/>
            <w:vAlign w:val="center"/>
            <w:hideMark/>
          </w:tcPr>
          <w:p w14:paraId="28E5E465" w14:textId="77777777" w:rsidR="00F711EE" w:rsidRPr="00F701CB" w:rsidRDefault="00F711EE" w:rsidP="00F711EE">
            <w:pPr>
              <w:spacing w:after="0" w:line="240" w:lineRule="auto"/>
              <w:ind w:left="0" w:right="0" w:firstLine="0"/>
              <w:jc w:val="center"/>
              <w:rPr>
                <w:rFonts w:eastAsia="Times New Roman"/>
                <w:sz w:val="16"/>
                <w:szCs w:val="16"/>
              </w:rPr>
            </w:pPr>
            <w:r w:rsidRPr="00F701CB">
              <w:rPr>
                <w:rFonts w:eastAsia="Times New Roman"/>
                <w:sz w:val="16"/>
                <w:szCs w:val="16"/>
              </w:rPr>
              <w:t>Alfanumérico</w:t>
            </w:r>
          </w:p>
        </w:tc>
        <w:tc>
          <w:tcPr>
            <w:tcW w:w="2120" w:type="dxa"/>
            <w:tcBorders>
              <w:top w:val="single" w:sz="4" w:space="0" w:color="auto"/>
              <w:left w:val="nil"/>
              <w:bottom w:val="single" w:sz="4" w:space="0" w:color="auto"/>
              <w:right w:val="single" w:sz="4" w:space="0" w:color="auto"/>
            </w:tcBorders>
            <w:shd w:val="clear" w:color="auto" w:fill="auto"/>
            <w:vAlign w:val="center"/>
            <w:hideMark/>
          </w:tcPr>
          <w:p w14:paraId="616EAE26" w14:textId="77777777" w:rsidR="00BD0FEE" w:rsidRPr="00F701CB" w:rsidRDefault="00BD0FEE" w:rsidP="00F711EE">
            <w:pPr>
              <w:spacing w:after="0" w:line="240" w:lineRule="auto"/>
              <w:ind w:left="0" w:right="0" w:firstLine="0"/>
              <w:jc w:val="left"/>
              <w:rPr>
                <w:rFonts w:eastAsia="Times New Roman"/>
                <w:sz w:val="16"/>
                <w:szCs w:val="16"/>
              </w:rPr>
            </w:pPr>
            <w:r w:rsidRPr="00F701CB">
              <w:rPr>
                <w:rFonts w:eastAsia="Times New Roman"/>
                <w:sz w:val="16"/>
                <w:szCs w:val="16"/>
              </w:rPr>
              <w:t>-Es la llave 2.</w:t>
            </w:r>
          </w:p>
          <w:p w14:paraId="1677C811" w14:textId="0FA694C4" w:rsidR="00F711EE" w:rsidRPr="00F701CB" w:rsidRDefault="00F711EE" w:rsidP="00BA7C5D">
            <w:pPr>
              <w:spacing w:after="0" w:line="240" w:lineRule="auto"/>
              <w:ind w:left="0" w:right="0" w:firstLine="0"/>
              <w:jc w:val="left"/>
              <w:rPr>
                <w:rFonts w:eastAsia="Times New Roman"/>
                <w:sz w:val="16"/>
                <w:szCs w:val="16"/>
              </w:rPr>
            </w:pPr>
            <w:r w:rsidRPr="00F701CB">
              <w:rPr>
                <w:rFonts w:eastAsia="Times New Roman"/>
                <w:sz w:val="16"/>
                <w:szCs w:val="16"/>
              </w:rPr>
              <w:t>-No incl</w:t>
            </w:r>
            <w:r w:rsidR="005E5639" w:rsidRPr="00F701CB">
              <w:rPr>
                <w:rFonts w:eastAsia="Times New Roman"/>
                <w:sz w:val="16"/>
                <w:szCs w:val="16"/>
              </w:rPr>
              <w:t>uir separadores.</w:t>
            </w:r>
            <w:r w:rsidR="005E5639" w:rsidRPr="00F701CB">
              <w:rPr>
                <w:rFonts w:eastAsia="Times New Roman"/>
                <w:sz w:val="16"/>
                <w:szCs w:val="16"/>
              </w:rPr>
              <w:br/>
            </w:r>
            <w:r w:rsidRPr="00F701CB">
              <w:rPr>
                <w:rFonts w:eastAsia="Times New Roman"/>
                <w:sz w:val="16"/>
                <w:szCs w:val="16"/>
              </w:rPr>
              <w:t>-Alineado a la izquierda.</w:t>
            </w:r>
          </w:p>
        </w:tc>
        <w:tc>
          <w:tcPr>
            <w:tcW w:w="1149" w:type="dxa"/>
            <w:tcBorders>
              <w:top w:val="single" w:sz="4" w:space="0" w:color="auto"/>
              <w:left w:val="nil"/>
              <w:bottom w:val="single" w:sz="4" w:space="0" w:color="auto"/>
              <w:right w:val="single" w:sz="4" w:space="0" w:color="auto"/>
            </w:tcBorders>
            <w:shd w:val="clear" w:color="auto" w:fill="auto"/>
            <w:vAlign w:val="center"/>
            <w:hideMark/>
          </w:tcPr>
          <w:p w14:paraId="0C42F1B2" w14:textId="77777777" w:rsidR="00F711EE" w:rsidRPr="00F701CB" w:rsidRDefault="00F711EE" w:rsidP="00F711EE">
            <w:pPr>
              <w:spacing w:after="0" w:line="240" w:lineRule="auto"/>
              <w:ind w:left="0" w:right="0" w:firstLine="0"/>
              <w:jc w:val="center"/>
              <w:rPr>
                <w:rFonts w:eastAsia="Times New Roman"/>
                <w:sz w:val="16"/>
                <w:szCs w:val="16"/>
              </w:rPr>
            </w:pPr>
            <w:r w:rsidRPr="00F701CB">
              <w:rPr>
                <w:rFonts w:eastAsia="Times New Roman"/>
                <w:sz w:val="16"/>
                <w:szCs w:val="16"/>
              </w:rPr>
              <w:t>Sí</w:t>
            </w:r>
          </w:p>
        </w:tc>
      </w:tr>
      <w:tr w:rsidR="00BD0FEE" w:rsidRPr="00F701CB" w14:paraId="1E20F222" w14:textId="77777777" w:rsidTr="00370347">
        <w:trPr>
          <w:trHeight w:val="64"/>
        </w:trPr>
        <w:tc>
          <w:tcPr>
            <w:tcW w:w="440" w:type="dxa"/>
            <w:tcBorders>
              <w:top w:val="nil"/>
              <w:left w:val="single" w:sz="4" w:space="0" w:color="auto"/>
              <w:bottom w:val="single" w:sz="4" w:space="0" w:color="auto"/>
              <w:right w:val="single" w:sz="4" w:space="0" w:color="auto"/>
            </w:tcBorders>
            <w:shd w:val="clear" w:color="auto" w:fill="auto"/>
            <w:vAlign w:val="center"/>
          </w:tcPr>
          <w:p w14:paraId="0BEF4646" w14:textId="2CE8AE63" w:rsidR="00BD0FEE" w:rsidRPr="00F701CB" w:rsidRDefault="00BD0FEE" w:rsidP="00F711EE">
            <w:pPr>
              <w:spacing w:after="0" w:line="240" w:lineRule="auto"/>
              <w:ind w:left="0" w:right="0" w:firstLine="0"/>
              <w:jc w:val="center"/>
              <w:rPr>
                <w:rFonts w:eastAsia="Times New Roman"/>
                <w:sz w:val="16"/>
                <w:szCs w:val="16"/>
              </w:rPr>
            </w:pPr>
            <w:r w:rsidRPr="00F701CB">
              <w:rPr>
                <w:rFonts w:eastAsia="Times New Roman"/>
                <w:sz w:val="16"/>
                <w:szCs w:val="16"/>
              </w:rPr>
              <w:t>4</w:t>
            </w:r>
          </w:p>
        </w:tc>
        <w:tc>
          <w:tcPr>
            <w:tcW w:w="1120" w:type="dxa"/>
            <w:tcBorders>
              <w:top w:val="single" w:sz="4" w:space="0" w:color="auto"/>
              <w:left w:val="nil"/>
              <w:bottom w:val="nil"/>
              <w:right w:val="nil"/>
            </w:tcBorders>
            <w:shd w:val="clear" w:color="auto" w:fill="auto"/>
            <w:vAlign w:val="center"/>
          </w:tcPr>
          <w:p w14:paraId="75679D41" w14:textId="64EBD00C" w:rsidR="00BD0FEE" w:rsidRPr="00F701CB" w:rsidRDefault="00BD0FEE" w:rsidP="00F711EE">
            <w:pPr>
              <w:spacing w:after="0" w:line="240" w:lineRule="auto"/>
              <w:ind w:left="0" w:right="0" w:firstLine="0"/>
              <w:jc w:val="center"/>
              <w:rPr>
                <w:rFonts w:eastAsia="Times New Roman"/>
                <w:sz w:val="16"/>
                <w:szCs w:val="16"/>
              </w:rPr>
            </w:pPr>
            <w:r w:rsidRPr="00F701CB">
              <w:rPr>
                <w:rFonts w:eastAsia="Times New Roman"/>
                <w:sz w:val="16"/>
                <w:szCs w:val="16"/>
              </w:rPr>
              <w:t>Tipo de producto</w:t>
            </w:r>
          </w:p>
        </w:tc>
        <w:tc>
          <w:tcPr>
            <w:tcW w:w="1000" w:type="dxa"/>
            <w:tcBorders>
              <w:top w:val="single" w:sz="4" w:space="0" w:color="auto"/>
              <w:left w:val="single" w:sz="4" w:space="0" w:color="auto"/>
              <w:bottom w:val="single" w:sz="4" w:space="0" w:color="auto"/>
              <w:right w:val="single" w:sz="4" w:space="0" w:color="auto"/>
            </w:tcBorders>
            <w:shd w:val="clear" w:color="auto" w:fill="auto"/>
            <w:vAlign w:val="center"/>
          </w:tcPr>
          <w:p w14:paraId="2308BECD" w14:textId="7BA30480" w:rsidR="00BD0FEE" w:rsidRPr="006E58A7" w:rsidRDefault="0037320A" w:rsidP="00F711EE">
            <w:pPr>
              <w:spacing w:after="0" w:line="240" w:lineRule="auto"/>
              <w:ind w:left="0" w:right="0" w:firstLine="0"/>
              <w:jc w:val="center"/>
              <w:rPr>
                <w:rFonts w:eastAsia="Times New Roman"/>
                <w:b/>
                <w:sz w:val="16"/>
                <w:szCs w:val="16"/>
              </w:rPr>
            </w:pPr>
            <w:r w:rsidRPr="006E58A7">
              <w:rPr>
                <w:rFonts w:eastAsia="Times New Roman"/>
                <w:b/>
                <w:sz w:val="16"/>
                <w:szCs w:val="16"/>
              </w:rPr>
              <w:t>37</w:t>
            </w:r>
          </w:p>
        </w:tc>
        <w:tc>
          <w:tcPr>
            <w:tcW w:w="920" w:type="dxa"/>
            <w:tcBorders>
              <w:top w:val="single" w:sz="4" w:space="0" w:color="auto"/>
              <w:left w:val="nil"/>
              <w:bottom w:val="single" w:sz="4" w:space="0" w:color="auto"/>
              <w:right w:val="single" w:sz="4" w:space="0" w:color="auto"/>
            </w:tcBorders>
            <w:shd w:val="clear" w:color="auto" w:fill="auto"/>
            <w:vAlign w:val="center"/>
          </w:tcPr>
          <w:p w14:paraId="218C7F70" w14:textId="442724FC" w:rsidR="00BD0FEE" w:rsidRPr="006E58A7" w:rsidRDefault="0037320A" w:rsidP="00F711EE">
            <w:pPr>
              <w:spacing w:after="0" w:line="240" w:lineRule="auto"/>
              <w:ind w:left="0" w:right="0" w:firstLine="0"/>
              <w:jc w:val="center"/>
              <w:rPr>
                <w:rFonts w:eastAsia="Times New Roman"/>
                <w:b/>
                <w:sz w:val="16"/>
                <w:szCs w:val="16"/>
              </w:rPr>
            </w:pPr>
            <w:r w:rsidRPr="006E58A7">
              <w:rPr>
                <w:rFonts w:eastAsia="Times New Roman"/>
                <w:b/>
                <w:sz w:val="16"/>
                <w:szCs w:val="16"/>
              </w:rPr>
              <w:t>38</w:t>
            </w:r>
          </w:p>
        </w:tc>
        <w:tc>
          <w:tcPr>
            <w:tcW w:w="920" w:type="dxa"/>
            <w:tcBorders>
              <w:top w:val="single" w:sz="4" w:space="0" w:color="auto"/>
              <w:left w:val="nil"/>
              <w:bottom w:val="single" w:sz="4" w:space="0" w:color="auto"/>
              <w:right w:val="single" w:sz="4" w:space="0" w:color="auto"/>
            </w:tcBorders>
            <w:shd w:val="clear" w:color="auto" w:fill="auto"/>
            <w:vAlign w:val="center"/>
          </w:tcPr>
          <w:p w14:paraId="2601B1AC" w14:textId="459947A8" w:rsidR="00BD0FEE" w:rsidRPr="00F701CB" w:rsidRDefault="00BD0FEE" w:rsidP="00F711EE">
            <w:pPr>
              <w:spacing w:after="0" w:line="240" w:lineRule="auto"/>
              <w:ind w:left="0" w:right="0" w:firstLine="0"/>
              <w:jc w:val="center"/>
              <w:rPr>
                <w:rFonts w:eastAsia="Times New Roman"/>
                <w:sz w:val="16"/>
                <w:szCs w:val="16"/>
              </w:rPr>
            </w:pPr>
            <w:r w:rsidRPr="00F701CB">
              <w:rPr>
                <w:rFonts w:eastAsia="Times New Roman"/>
                <w:sz w:val="16"/>
                <w:szCs w:val="16"/>
              </w:rPr>
              <w:t>2</w:t>
            </w:r>
          </w:p>
        </w:tc>
        <w:tc>
          <w:tcPr>
            <w:tcW w:w="1120" w:type="dxa"/>
            <w:tcBorders>
              <w:top w:val="single" w:sz="4" w:space="0" w:color="auto"/>
              <w:left w:val="nil"/>
              <w:bottom w:val="single" w:sz="4" w:space="0" w:color="auto"/>
              <w:right w:val="single" w:sz="4" w:space="0" w:color="auto"/>
            </w:tcBorders>
            <w:shd w:val="clear" w:color="auto" w:fill="auto"/>
            <w:vAlign w:val="center"/>
          </w:tcPr>
          <w:p w14:paraId="2A09DFFD" w14:textId="65472270" w:rsidR="00BD0FEE" w:rsidRPr="00F701CB" w:rsidRDefault="00BD0FEE" w:rsidP="00F711EE">
            <w:pPr>
              <w:spacing w:after="0" w:line="240" w:lineRule="auto"/>
              <w:ind w:left="0" w:right="0" w:firstLine="0"/>
              <w:jc w:val="center"/>
              <w:rPr>
                <w:rFonts w:eastAsia="Times New Roman"/>
                <w:sz w:val="16"/>
                <w:szCs w:val="16"/>
              </w:rPr>
            </w:pPr>
            <w:r w:rsidRPr="00F701CB">
              <w:rPr>
                <w:rFonts w:eastAsia="Times New Roman"/>
                <w:sz w:val="16"/>
                <w:szCs w:val="16"/>
              </w:rPr>
              <w:t>Numérico</w:t>
            </w:r>
          </w:p>
        </w:tc>
        <w:tc>
          <w:tcPr>
            <w:tcW w:w="2120" w:type="dxa"/>
            <w:tcBorders>
              <w:top w:val="single" w:sz="4" w:space="0" w:color="auto"/>
              <w:left w:val="nil"/>
              <w:bottom w:val="single" w:sz="4" w:space="0" w:color="auto"/>
              <w:right w:val="single" w:sz="4" w:space="0" w:color="auto"/>
            </w:tcBorders>
            <w:shd w:val="clear" w:color="auto" w:fill="auto"/>
            <w:vAlign w:val="center"/>
          </w:tcPr>
          <w:p w14:paraId="21FFB3E9" w14:textId="77777777" w:rsidR="00BD0FEE" w:rsidRPr="00F701CB" w:rsidRDefault="00BD0FEE" w:rsidP="00F711EE">
            <w:pPr>
              <w:spacing w:after="0" w:line="240" w:lineRule="auto"/>
              <w:ind w:left="0" w:right="0" w:firstLine="0"/>
              <w:jc w:val="left"/>
              <w:rPr>
                <w:rFonts w:eastAsia="Times New Roman"/>
                <w:sz w:val="16"/>
                <w:szCs w:val="16"/>
              </w:rPr>
            </w:pPr>
            <w:r w:rsidRPr="00F701CB">
              <w:rPr>
                <w:rFonts w:eastAsia="Times New Roman"/>
                <w:sz w:val="16"/>
                <w:szCs w:val="16"/>
              </w:rPr>
              <w:t>-Es la llave 3.</w:t>
            </w:r>
          </w:p>
          <w:p w14:paraId="57E2B1D8" w14:textId="5FF148CF" w:rsidR="00E35DBC" w:rsidRPr="00F701CB" w:rsidRDefault="00E35DBC" w:rsidP="000000ED">
            <w:pPr>
              <w:spacing w:after="0" w:line="240" w:lineRule="auto"/>
              <w:ind w:left="0" w:right="0" w:firstLine="0"/>
              <w:jc w:val="left"/>
              <w:rPr>
                <w:rFonts w:eastAsia="Times New Roman"/>
                <w:sz w:val="16"/>
                <w:szCs w:val="16"/>
              </w:rPr>
            </w:pPr>
            <w:r w:rsidRPr="00F701CB">
              <w:rPr>
                <w:rFonts w:eastAsia="Times New Roman"/>
                <w:sz w:val="16"/>
                <w:szCs w:val="16"/>
              </w:rPr>
              <w:t xml:space="preserve">-Código seleccionado del </w:t>
            </w:r>
            <w:r w:rsidR="00D43F77" w:rsidRPr="00F701CB">
              <w:rPr>
                <w:rFonts w:eastAsia="Times New Roman"/>
                <w:sz w:val="16"/>
                <w:szCs w:val="16"/>
              </w:rPr>
              <w:t xml:space="preserve">Cuadro 5 </w:t>
            </w:r>
            <w:r w:rsidR="000000ED" w:rsidRPr="00F701CB">
              <w:rPr>
                <w:rFonts w:eastAsia="Times New Roman"/>
                <w:sz w:val="16"/>
                <w:szCs w:val="16"/>
              </w:rPr>
              <w:t>del archivo “Cuadros Complementarios del Anexo 6”.</w:t>
            </w:r>
          </w:p>
        </w:tc>
        <w:tc>
          <w:tcPr>
            <w:tcW w:w="1149" w:type="dxa"/>
            <w:tcBorders>
              <w:top w:val="single" w:sz="4" w:space="0" w:color="auto"/>
              <w:left w:val="nil"/>
              <w:bottom w:val="single" w:sz="4" w:space="0" w:color="auto"/>
              <w:right w:val="single" w:sz="4" w:space="0" w:color="auto"/>
            </w:tcBorders>
            <w:shd w:val="clear" w:color="auto" w:fill="auto"/>
            <w:vAlign w:val="center"/>
          </w:tcPr>
          <w:p w14:paraId="2ECD8981" w14:textId="7EBD7B6B" w:rsidR="00BD0FEE" w:rsidRPr="00F701CB" w:rsidRDefault="00BD0FEE" w:rsidP="00F711EE">
            <w:pPr>
              <w:spacing w:after="0" w:line="240" w:lineRule="auto"/>
              <w:ind w:left="0" w:right="0" w:firstLine="0"/>
              <w:jc w:val="center"/>
              <w:rPr>
                <w:rFonts w:eastAsia="Times New Roman"/>
                <w:sz w:val="16"/>
                <w:szCs w:val="16"/>
              </w:rPr>
            </w:pPr>
            <w:r w:rsidRPr="00F701CB">
              <w:rPr>
                <w:rFonts w:eastAsia="Times New Roman"/>
                <w:sz w:val="16"/>
                <w:szCs w:val="16"/>
              </w:rPr>
              <w:t>Sí</w:t>
            </w:r>
          </w:p>
        </w:tc>
      </w:tr>
      <w:tr w:rsidR="00F711EE" w:rsidRPr="00F701CB" w14:paraId="28B0EE73" w14:textId="77777777" w:rsidTr="00370347">
        <w:trPr>
          <w:trHeight w:val="450"/>
        </w:trPr>
        <w:tc>
          <w:tcPr>
            <w:tcW w:w="440" w:type="dxa"/>
            <w:tcBorders>
              <w:top w:val="nil"/>
              <w:left w:val="single" w:sz="4" w:space="0" w:color="auto"/>
              <w:bottom w:val="single" w:sz="4" w:space="0" w:color="auto"/>
              <w:right w:val="single" w:sz="4" w:space="0" w:color="auto"/>
            </w:tcBorders>
            <w:shd w:val="clear" w:color="auto" w:fill="auto"/>
            <w:vAlign w:val="center"/>
            <w:hideMark/>
          </w:tcPr>
          <w:p w14:paraId="2CD72758" w14:textId="5EE1F6DA" w:rsidR="00F711EE" w:rsidRPr="00F701CB" w:rsidRDefault="00D72848" w:rsidP="00F711EE">
            <w:pPr>
              <w:spacing w:after="0" w:line="240" w:lineRule="auto"/>
              <w:ind w:left="0" w:right="0" w:firstLine="0"/>
              <w:jc w:val="center"/>
              <w:rPr>
                <w:rFonts w:eastAsia="Times New Roman"/>
                <w:sz w:val="16"/>
                <w:szCs w:val="16"/>
              </w:rPr>
            </w:pPr>
            <w:r w:rsidRPr="00F701CB">
              <w:rPr>
                <w:rFonts w:eastAsia="Times New Roman"/>
                <w:sz w:val="16"/>
                <w:szCs w:val="16"/>
              </w:rPr>
              <w:t>5</w:t>
            </w:r>
          </w:p>
        </w:tc>
        <w:tc>
          <w:tcPr>
            <w:tcW w:w="1120" w:type="dxa"/>
            <w:tcBorders>
              <w:top w:val="single" w:sz="4" w:space="0" w:color="auto"/>
              <w:left w:val="nil"/>
              <w:bottom w:val="single" w:sz="4" w:space="0" w:color="auto"/>
              <w:right w:val="single" w:sz="4" w:space="0" w:color="auto"/>
            </w:tcBorders>
            <w:shd w:val="clear" w:color="auto" w:fill="auto"/>
            <w:vAlign w:val="center"/>
            <w:hideMark/>
          </w:tcPr>
          <w:p w14:paraId="550D351B" w14:textId="77777777" w:rsidR="00F711EE" w:rsidRPr="00F701CB" w:rsidRDefault="00F711EE" w:rsidP="00F711EE">
            <w:pPr>
              <w:spacing w:after="0" w:line="240" w:lineRule="auto"/>
              <w:ind w:left="0" w:right="0" w:firstLine="0"/>
              <w:jc w:val="center"/>
              <w:rPr>
                <w:rFonts w:eastAsia="Times New Roman"/>
                <w:sz w:val="16"/>
                <w:szCs w:val="16"/>
              </w:rPr>
            </w:pPr>
            <w:r w:rsidRPr="00F701CB">
              <w:rPr>
                <w:rFonts w:eastAsia="Times New Roman"/>
                <w:sz w:val="16"/>
                <w:szCs w:val="16"/>
              </w:rPr>
              <w:t>Rol</w:t>
            </w:r>
          </w:p>
        </w:tc>
        <w:tc>
          <w:tcPr>
            <w:tcW w:w="1000" w:type="dxa"/>
            <w:tcBorders>
              <w:top w:val="nil"/>
              <w:left w:val="nil"/>
              <w:bottom w:val="single" w:sz="4" w:space="0" w:color="auto"/>
              <w:right w:val="single" w:sz="4" w:space="0" w:color="auto"/>
            </w:tcBorders>
            <w:shd w:val="clear" w:color="auto" w:fill="auto"/>
            <w:vAlign w:val="center"/>
            <w:hideMark/>
          </w:tcPr>
          <w:p w14:paraId="76BB3A5A" w14:textId="36B7AE1B" w:rsidR="00F711EE" w:rsidRPr="006E58A7" w:rsidRDefault="0037320A" w:rsidP="00F711EE">
            <w:pPr>
              <w:spacing w:after="0" w:line="240" w:lineRule="auto"/>
              <w:ind w:left="0" w:right="0" w:firstLine="0"/>
              <w:jc w:val="center"/>
              <w:rPr>
                <w:rFonts w:eastAsia="Times New Roman"/>
                <w:b/>
                <w:sz w:val="16"/>
                <w:szCs w:val="16"/>
              </w:rPr>
            </w:pPr>
            <w:r w:rsidRPr="006E58A7">
              <w:rPr>
                <w:rFonts w:eastAsia="Times New Roman"/>
                <w:b/>
                <w:sz w:val="16"/>
                <w:szCs w:val="16"/>
              </w:rPr>
              <w:t>39</w:t>
            </w:r>
          </w:p>
        </w:tc>
        <w:tc>
          <w:tcPr>
            <w:tcW w:w="920" w:type="dxa"/>
            <w:tcBorders>
              <w:top w:val="nil"/>
              <w:left w:val="nil"/>
              <w:bottom w:val="single" w:sz="4" w:space="0" w:color="auto"/>
              <w:right w:val="single" w:sz="4" w:space="0" w:color="auto"/>
            </w:tcBorders>
            <w:shd w:val="clear" w:color="auto" w:fill="auto"/>
            <w:vAlign w:val="center"/>
            <w:hideMark/>
          </w:tcPr>
          <w:p w14:paraId="07BA7DF8" w14:textId="6F6084A6" w:rsidR="00F711EE" w:rsidRPr="006E58A7" w:rsidRDefault="0037320A" w:rsidP="00C22E09">
            <w:pPr>
              <w:spacing w:after="0" w:line="240" w:lineRule="auto"/>
              <w:ind w:left="0" w:right="0" w:firstLine="0"/>
              <w:jc w:val="center"/>
              <w:rPr>
                <w:rFonts w:eastAsia="Times New Roman"/>
                <w:b/>
                <w:sz w:val="16"/>
                <w:szCs w:val="16"/>
              </w:rPr>
            </w:pPr>
            <w:r w:rsidRPr="006E58A7">
              <w:rPr>
                <w:rFonts w:eastAsia="Times New Roman"/>
                <w:b/>
                <w:sz w:val="16"/>
                <w:szCs w:val="16"/>
              </w:rPr>
              <w:t>39</w:t>
            </w:r>
          </w:p>
        </w:tc>
        <w:tc>
          <w:tcPr>
            <w:tcW w:w="920" w:type="dxa"/>
            <w:tcBorders>
              <w:top w:val="nil"/>
              <w:left w:val="nil"/>
              <w:bottom w:val="single" w:sz="4" w:space="0" w:color="auto"/>
              <w:right w:val="single" w:sz="4" w:space="0" w:color="auto"/>
            </w:tcBorders>
            <w:shd w:val="clear" w:color="auto" w:fill="auto"/>
            <w:vAlign w:val="center"/>
            <w:hideMark/>
          </w:tcPr>
          <w:p w14:paraId="187F3C88" w14:textId="77777777" w:rsidR="00F711EE" w:rsidRPr="00F701CB" w:rsidRDefault="00F711EE" w:rsidP="00F711EE">
            <w:pPr>
              <w:spacing w:after="0" w:line="240" w:lineRule="auto"/>
              <w:ind w:left="0" w:right="0" w:firstLine="0"/>
              <w:jc w:val="center"/>
              <w:rPr>
                <w:rFonts w:eastAsia="Times New Roman"/>
                <w:sz w:val="16"/>
                <w:szCs w:val="16"/>
              </w:rPr>
            </w:pPr>
            <w:r w:rsidRPr="00F701CB">
              <w:rPr>
                <w:rFonts w:eastAsia="Times New Roman"/>
                <w:sz w:val="16"/>
                <w:szCs w:val="16"/>
              </w:rPr>
              <w:t>1</w:t>
            </w:r>
          </w:p>
        </w:tc>
        <w:tc>
          <w:tcPr>
            <w:tcW w:w="1120" w:type="dxa"/>
            <w:tcBorders>
              <w:top w:val="nil"/>
              <w:left w:val="nil"/>
              <w:bottom w:val="single" w:sz="4" w:space="0" w:color="auto"/>
              <w:right w:val="single" w:sz="4" w:space="0" w:color="auto"/>
            </w:tcBorders>
            <w:shd w:val="clear" w:color="auto" w:fill="auto"/>
            <w:vAlign w:val="center"/>
            <w:hideMark/>
          </w:tcPr>
          <w:p w14:paraId="6441F20A" w14:textId="77777777" w:rsidR="00F711EE" w:rsidRPr="00F701CB" w:rsidRDefault="00F711EE" w:rsidP="00F711EE">
            <w:pPr>
              <w:spacing w:after="0" w:line="240" w:lineRule="auto"/>
              <w:ind w:left="0" w:right="0" w:firstLine="0"/>
              <w:jc w:val="center"/>
              <w:rPr>
                <w:rFonts w:eastAsia="Times New Roman"/>
                <w:sz w:val="16"/>
                <w:szCs w:val="16"/>
              </w:rPr>
            </w:pPr>
            <w:r w:rsidRPr="00F701CB">
              <w:rPr>
                <w:rFonts w:eastAsia="Times New Roman"/>
                <w:sz w:val="16"/>
                <w:szCs w:val="16"/>
              </w:rPr>
              <w:t>Numérico</w:t>
            </w:r>
          </w:p>
        </w:tc>
        <w:tc>
          <w:tcPr>
            <w:tcW w:w="2120" w:type="dxa"/>
            <w:tcBorders>
              <w:top w:val="nil"/>
              <w:left w:val="nil"/>
              <w:bottom w:val="single" w:sz="4" w:space="0" w:color="auto"/>
              <w:right w:val="single" w:sz="4" w:space="0" w:color="auto"/>
            </w:tcBorders>
            <w:shd w:val="clear" w:color="auto" w:fill="auto"/>
            <w:vAlign w:val="center"/>
            <w:hideMark/>
          </w:tcPr>
          <w:p w14:paraId="50EF5228" w14:textId="1DF80FC2" w:rsidR="00F711EE" w:rsidRPr="00F701CB" w:rsidRDefault="00F711EE" w:rsidP="000000ED">
            <w:pPr>
              <w:spacing w:after="0" w:line="240" w:lineRule="auto"/>
              <w:ind w:left="0" w:right="0" w:firstLine="0"/>
              <w:jc w:val="left"/>
              <w:rPr>
                <w:rFonts w:eastAsia="Times New Roman"/>
                <w:sz w:val="16"/>
                <w:szCs w:val="16"/>
              </w:rPr>
            </w:pPr>
            <w:r w:rsidRPr="00F701CB">
              <w:rPr>
                <w:rFonts w:eastAsia="Times New Roman"/>
                <w:sz w:val="16"/>
                <w:szCs w:val="16"/>
              </w:rPr>
              <w:t xml:space="preserve">-Código seleccionado del </w:t>
            </w:r>
            <w:r w:rsidR="00D43F77" w:rsidRPr="00F701CB">
              <w:rPr>
                <w:rFonts w:eastAsia="Times New Roman"/>
                <w:sz w:val="16"/>
                <w:szCs w:val="16"/>
              </w:rPr>
              <w:t xml:space="preserve">Cuadro 6 </w:t>
            </w:r>
            <w:r w:rsidR="000000ED" w:rsidRPr="00F701CB">
              <w:rPr>
                <w:rFonts w:eastAsia="Times New Roman"/>
                <w:sz w:val="16"/>
                <w:szCs w:val="16"/>
              </w:rPr>
              <w:t>del archivo “Cuadros Complementarios del Anexo 6”.</w:t>
            </w:r>
          </w:p>
        </w:tc>
        <w:tc>
          <w:tcPr>
            <w:tcW w:w="1149" w:type="dxa"/>
            <w:tcBorders>
              <w:top w:val="nil"/>
              <w:left w:val="nil"/>
              <w:bottom w:val="single" w:sz="4" w:space="0" w:color="auto"/>
              <w:right w:val="single" w:sz="4" w:space="0" w:color="auto"/>
            </w:tcBorders>
            <w:shd w:val="clear" w:color="auto" w:fill="auto"/>
            <w:vAlign w:val="center"/>
            <w:hideMark/>
          </w:tcPr>
          <w:p w14:paraId="082FB149" w14:textId="77777777" w:rsidR="00F711EE" w:rsidRPr="00F701CB" w:rsidRDefault="00F711EE" w:rsidP="00F711EE">
            <w:pPr>
              <w:spacing w:after="0" w:line="240" w:lineRule="auto"/>
              <w:ind w:left="0" w:right="0" w:firstLine="0"/>
              <w:jc w:val="center"/>
              <w:rPr>
                <w:rFonts w:eastAsia="Times New Roman"/>
                <w:sz w:val="16"/>
                <w:szCs w:val="16"/>
              </w:rPr>
            </w:pPr>
            <w:r w:rsidRPr="00F701CB">
              <w:rPr>
                <w:rFonts w:eastAsia="Times New Roman"/>
                <w:sz w:val="16"/>
                <w:szCs w:val="16"/>
              </w:rPr>
              <w:t>Sí</w:t>
            </w:r>
          </w:p>
        </w:tc>
      </w:tr>
      <w:tr w:rsidR="00F711EE" w:rsidRPr="00F701CB" w14:paraId="39A500C4" w14:textId="77777777" w:rsidTr="00370347">
        <w:trPr>
          <w:trHeight w:val="675"/>
        </w:trPr>
        <w:tc>
          <w:tcPr>
            <w:tcW w:w="440" w:type="dxa"/>
            <w:tcBorders>
              <w:top w:val="nil"/>
              <w:left w:val="single" w:sz="4" w:space="0" w:color="auto"/>
              <w:bottom w:val="single" w:sz="4" w:space="0" w:color="auto"/>
              <w:right w:val="single" w:sz="4" w:space="0" w:color="auto"/>
            </w:tcBorders>
            <w:shd w:val="clear" w:color="auto" w:fill="auto"/>
            <w:vAlign w:val="center"/>
            <w:hideMark/>
          </w:tcPr>
          <w:p w14:paraId="26B87CB5" w14:textId="1D70E77D" w:rsidR="00F711EE" w:rsidRPr="00F701CB" w:rsidRDefault="00D72848" w:rsidP="00F711EE">
            <w:pPr>
              <w:spacing w:after="0" w:line="240" w:lineRule="auto"/>
              <w:ind w:left="0" w:right="0" w:firstLine="0"/>
              <w:jc w:val="center"/>
              <w:rPr>
                <w:rFonts w:eastAsia="Times New Roman"/>
                <w:sz w:val="16"/>
                <w:szCs w:val="16"/>
              </w:rPr>
            </w:pPr>
            <w:r w:rsidRPr="00F701CB">
              <w:rPr>
                <w:rFonts w:eastAsia="Times New Roman"/>
                <w:sz w:val="16"/>
                <w:szCs w:val="16"/>
              </w:rPr>
              <w:t>6</w:t>
            </w:r>
          </w:p>
        </w:tc>
        <w:tc>
          <w:tcPr>
            <w:tcW w:w="1120" w:type="dxa"/>
            <w:tcBorders>
              <w:top w:val="nil"/>
              <w:left w:val="nil"/>
              <w:bottom w:val="single" w:sz="4" w:space="0" w:color="auto"/>
              <w:right w:val="single" w:sz="4" w:space="0" w:color="auto"/>
            </w:tcBorders>
            <w:shd w:val="clear" w:color="auto" w:fill="auto"/>
            <w:vAlign w:val="center"/>
            <w:hideMark/>
          </w:tcPr>
          <w:p w14:paraId="0E94F7CF" w14:textId="77777777" w:rsidR="00F711EE" w:rsidRPr="00F701CB" w:rsidRDefault="00F711EE" w:rsidP="00F711EE">
            <w:pPr>
              <w:spacing w:after="0" w:line="240" w:lineRule="auto"/>
              <w:ind w:left="0" w:right="0" w:firstLine="0"/>
              <w:jc w:val="center"/>
              <w:rPr>
                <w:rFonts w:eastAsia="Times New Roman"/>
                <w:sz w:val="16"/>
                <w:szCs w:val="16"/>
              </w:rPr>
            </w:pPr>
            <w:r w:rsidRPr="00F701CB">
              <w:rPr>
                <w:rFonts w:eastAsia="Times New Roman"/>
                <w:sz w:val="16"/>
                <w:szCs w:val="16"/>
              </w:rPr>
              <w:t>Tipo de identificación</w:t>
            </w:r>
          </w:p>
        </w:tc>
        <w:tc>
          <w:tcPr>
            <w:tcW w:w="1000" w:type="dxa"/>
            <w:tcBorders>
              <w:top w:val="nil"/>
              <w:left w:val="nil"/>
              <w:bottom w:val="single" w:sz="4" w:space="0" w:color="auto"/>
              <w:right w:val="single" w:sz="4" w:space="0" w:color="auto"/>
            </w:tcBorders>
            <w:shd w:val="clear" w:color="auto" w:fill="auto"/>
            <w:vAlign w:val="center"/>
            <w:hideMark/>
          </w:tcPr>
          <w:p w14:paraId="03F381B1" w14:textId="76F90206" w:rsidR="00F711EE" w:rsidRPr="006E58A7" w:rsidRDefault="0037320A" w:rsidP="00F711EE">
            <w:pPr>
              <w:spacing w:after="0" w:line="240" w:lineRule="auto"/>
              <w:ind w:left="0" w:right="0" w:firstLine="0"/>
              <w:jc w:val="center"/>
              <w:rPr>
                <w:rFonts w:eastAsia="Times New Roman"/>
                <w:b/>
                <w:sz w:val="16"/>
                <w:szCs w:val="16"/>
              </w:rPr>
            </w:pPr>
            <w:r w:rsidRPr="006E58A7">
              <w:rPr>
                <w:rFonts w:eastAsia="Times New Roman"/>
                <w:b/>
                <w:sz w:val="16"/>
                <w:szCs w:val="16"/>
              </w:rPr>
              <w:t>40</w:t>
            </w:r>
          </w:p>
        </w:tc>
        <w:tc>
          <w:tcPr>
            <w:tcW w:w="920" w:type="dxa"/>
            <w:tcBorders>
              <w:top w:val="nil"/>
              <w:left w:val="nil"/>
              <w:bottom w:val="single" w:sz="4" w:space="0" w:color="auto"/>
              <w:right w:val="single" w:sz="4" w:space="0" w:color="auto"/>
            </w:tcBorders>
            <w:shd w:val="clear" w:color="auto" w:fill="auto"/>
            <w:vAlign w:val="center"/>
            <w:hideMark/>
          </w:tcPr>
          <w:p w14:paraId="2FC30D56" w14:textId="737A2CBE" w:rsidR="00F711EE" w:rsidRPr="006E58A7" w:rsidRDefault="0037320A" w:rsidP="00C22E09">
            <w:pPr>
              <w:spacing w:after="0" w:line="240" w:lineRule="auto"/>
              <w:ind w:left="0" w:right="0" w:firstLine="0"/>
              <w:jc w:val="center"/>
              <w:rPr>
                <w:rFonts w:eastAsia="Times New Roman"/>
                <w:b/>
                <w:sz w:val="16"/>
                <w:szCs w:val="16"/>
              </w:rPr>
            </w:pPr>
            <w:r w:rsidRPr="006E58A7">
              <w:rPr>
                <w:rFonts w:eastAsia="Times New Roman"/>
                <w:b/>
                <w:sz w:val="16"/>
                <w:szCs w:val="16"/>
              </w:rPr>
              <w:t>41</w:t>
            </w:r>
          </w:p>
        </w:tc>
        <w:tc>
          <w:tcPr>
            <w:tcW w:w="920" w:type="dxa"/>
            <w:tcBorders>
              <w:top w:val="nil"/>
              <w:left w:val="nil"/>
              <w:bottom w:val="single" w:sz="4" w:space="0" w:color="auto"/>
              <w:right w:val="single" w:sz="4" w:space="0" w:color="auto"/>
            </w:tcBorders>
            <w:shd w:val="clear" w:color="auto" w:fill="auto"/>
            <w:vAlign w:val="center"/>
            <w:hideMark/>
          </w:tcPr>
          <w:p w14:paraId="68E37242" w14:textId="77777777" w:rsidR="00F711EE" w:rsidRPr="00F701CB" w:rsidRDefault="00F711EE" w:rsidP="00F711EE">
            <w:pPr>
              <w:spacing w:after="0" w:line="240" w:lineRule="auto"/>
              <w:ind w:left="0" w:right="0" w:firstLine="0"/>
              <w:jc w:val="center"/>
              <w:rPr>
                <w:rFonts w:eastAsia="Times New Roman"/>
                <w:sz w:val="16"/>
                <w:szCs w:val="16"/>
              </w:rPr>
            </w:pPr>
            <w:r w:rsidRPr="00F701CB">
              <w:rPr>
                <w:rFonts w:eastAsia="Times New Roman"/>
                <w:sz w:val="16"/>
                <w:szCs w:val="16"/>
              </w:rPr>
              <w:t>2</w:t>
            </w:r>
          </w:p>
        </w:tc>
        <w:tc>
          <w:tcPr>
            <w:tcW w:w="1120" w:type="dxa"/>
            <w:tcBorders>
              <w:top w:val="nil"/>
              <w:left w:val="nil"/>
              <w:bottom w:val="single" w:sz="4" w:space="0" w:color="auto"/>
              <w:right w:val="single" w:sz="4" w:space="0" w:color="auto"/>
            </w:tcBorders>
            <w:shd w:val="clear" w:color="auto" w:fill="auto"/>
            <w:vAlign w:val="center"/>
            <w:hideMark/>
          </w:tcPr>
          <w:p w14:paraId="78A33BE5" w14:textId="77777777" w:rsidR="00F711EE" w:rsidRPr="00F701CB" w:rsidRDefault="00F711EE" w:rsidP="00F711EE">
            <w:pPr>
              <w:spacing w:after="0" w:line="240" w:lineRule="auto"/>
              <w:ind w:left="0" w:right="0" w:firstLine="0"/>
              <w:jc w:val="center"/>
              <w:rPr>
                <w:rFonts w:eastAsia="Times New Roman"/>
                <w:sz w:val="16"/>
                <w:szCs w:val="16"/>
              </w:rPr>
            </w:pPr>
            <w:r w:rsidRPr="00F701CB">
              <w:rPr>
                <w:rFonts w:eastAsia="Times New Roman"/>
                <w:sz w:val="16"/>
                <w:szCs w:val="16"/>
              </w:rPr>
              <w:t>Numérico</w:t>
            </w:r>
          </w:p>
        </w:tc>
        <w:tc>
          <w:tcPr>
            <w:tcW w:w="2120" w:type="dxa"/>
            <w:tcBorders>
              <w:top w:val="nil"/>
              <w:left w:val="nil"/>
              <w:bottom w:val="single" w:sz="4" w:space="0" w:color="auto"/>
              <w:right w:val="single" w:sz="4" w:space="0" w:color="auto"/>
            </w:tcBorders>
            <w:shd w:val="clear" w:color="auto" w:fill="auto"/>
            <w:vAlign w:val="center"/>
            <w:hideMark/>
          </w:tcPr>
          <w:p w14:paraId="293DABF1" w14:textId="7BCD183F" w:rsidR="00F711EE" w:rsidRPr="00F701CB" w:rsidRDefault="00F711EE" w:rsidP="000000ED">
            <w:pPr>
              <w:spacing w:after="0" w:line="240" w:lineRule="auto"/>
              <w:ind w:left="0" w:right="0" w:firstLine="0"/>
              <w:jc w:val="left"/>
              <w:rPr>
                <w:rFonts w:eastAsia="Times New Roman"/>
                <w:sz w:val="16"/>
                <w:szCs w:val="16"/>
              </w:rPr>
            </w:pPr>
            <w:r w:rsidRPr="00F701CB">
              <w:rPr>
                <w:rFonts w:eastAsia="Times New Roman"/>
                <w:sz w:val="16"/>
                <w:szCs w:val="16"/>
              </w:rPr>
              <w:t xml:space="preserve">-Código seleccionado del </w:t>
            </w:r>
            <w:r w:rsidR="00D43F77" w:rsidRPr="00F701CB">
              <w:rPr>
                <w:rFonts w:eastAsia="Times New Roman"/>
                <w:sz w:val="16"/>
                <w:szCs w:val="16"/>
              </w:rPr>
              <w:t xml:space="preserve">Cuadro 4 </w:t>
            </w:r>
            <w:r w:rsidR="000000ED" w:rsidRPr="00F701CB">
              <w:rPr>
                <w:rFonts w:eastAsia="Times New Roman"/>
                <w:sz w:val="16"/>
                <w:szCs w:val="16"/>
              </w:rPr>
              <w:t>del archivo “Cuadros Complementarios del Anexo 6”.</w:t>
            </w:r>
          </w:p>
        </w:tc>
        <w:tc>
          <w:tcPr>
            <w:tcW w:w="1149" w:type="dxa"/>
            <w:tcBorders>
              <w:top w:val="nil"/>
              <w:left w:val="nil"/>
              <w:bottom w:val="single" w:sz="4" w:space="0" w:color="auto"/>
              <w:right w:val="single" w:sz="4" w:space="0" w:color="auto"/>
            </w:tcBorders>
            <w:shd w:val="clear" w:color="auto" w:fill="auto"/>
            <w:vAlign w:val="center"/>
            <w:hideMark/>
          </w:tcPr>
          <w:p w14:paraId="3DF9F7D2" w14:textId="77777777" w:rsidR="00F711EE" w:rsidRPr="00F701CB" w:rsidRDefault="00F711EE" w:rsidP="00F711EE">
            <w:pPr>
              <w:spacing w:after="0" w:line="240" w:lineRule="auto"/>
              <w:ind w:left="0" w:right="0" w:firstLine="0"/>
              <w:jc w:val="center"/>
              <w:rPr>
                <w:rFonts w:eastAsia="Times New Roman"/>
                <w:sz w:val="16"/>
                <w:szCs w:val="16"/>
              </w:rPr>
            </w:pPr>
            <w:r w:rsidRPr="00F701CB">
              <w:rPr>
                <w:rFonts w:eastAsia="Times New Roman"/>
                <w:sz w:val="16"/>
                <w:szCs w:val="16"/>
              </w:rPr>
              <w:t>Sí</w:t>
            </w:r>
          </w:p>
        </w:tc>
      </w:tr>
      <w:tr w:rsidR="00F711EE" w:rsidRPr="00F701CB" w14:paraId="79018B7E" w14:textId="77777777" w:rsidTr="008D1220">
        <w:trPr>
          <w:trHeight w:val="539"/>
        </w:trPr>
        <w:tc>
          <w:tcPr>
            <w:tcW w:w="440" w:type="dxa"/>
            <w:tcBorders>
              <w:top w:val="nil"/>
              <w:left w:val="single" w:sz="4" w:space="0" w:color="auto"/>
              <w:bottom w:val="single" w:sz="4" w:space="0" w:color="auto"/>
              <w:right w:val="single" w:sz="4" w:space="0" w:color="auto"/>
            </w:tcBorders>
            <w:shd w:val="clear" w:color="auto" w:fill="auto"/>
            <w:vAlign w:val="center"/>
            <w:hideMark/>
          </w:tcPr>
          <w:p w14:paraId="0A1B3201" w14:textId="739C4E6C" w:rsidR="00F711EE" w:rsidRPr="00F701CB" w:rsidRDefault="00D72848" w:rsidP="00F711EE">
            <w:pPr>
              <w:spacing w:after="0" w:line="240" w:lineRule="auto"/>
              <w:ind w:left="0" w:right="0" w:firstLine="0"/>
              <w:jc w:val="center"/>
              <w:rPr>
                <w:rFonts w:eastAsia="Times New Roman"/>
                <w:sz w:val="16"/>
                <w:szCs w:val="16"/>
              </w:rPr>
            </w:pPr>
            <w:r w:rsidRPr="00F701CB">
              <w:rPr>
                <w:rFonts w:eastAsia="Times New Roman"/>
                <w:sz w:val="16"/>
                <w:szCs w:val="16"/>
              </w:rPr>
              <w:t>7</w:t>
            </w:r>
          </w:p>
        </w:tc>
        <w:tc>
          <w:tcPr>
            <w:tcW w:w="1120" w:type="dxa"/>
            <w:tcBorders>
              <w:top w:val="nil"/>
              <w:left w:val="nil"/>
              <w:bottom w:val="single" w:sz="4" w:space="0" w:color="auto"/>
              <w:right w:val="single" w:sz="4" w:space="0" w:color="auto"/>
            </w:tcBorders>
            <w:shd w:val="clear" w:color="auto" w:fill="auto"/>
            <w:vAlign w:val="center"/>
            <w:hideMark/>
          </w:tcPr>
          <w:p w14:paraId="5059F8D3" w14:textId="77777777" w:rsidR="00F711EE" w:rsidRPr="00F701CB" w:rsidRDefault="00F711EE" w:rsidP="00F711EE">
            <w:pPr>
              <w:spacing w:after="0" w:line="240" w:lineRule="auto"/>
              <w:ind w:left="0" w:right="0" w:firstLine="0"/>
              <w:jc w:val="center"/>
              <w:rPr>
                <w:rFonts w:eastAsia="Times New Roman"/>
                <w:sz w:val="16"/>
                <w:szCs w:val="16"/>
              </w:rPr>
            </w:pPr>
            <w:r w:rsidRPr="00F701CB">
              <w:rPr>
                <w:rFonts w:eastAsia="Times New Roman"/>
                <w:sz w:val="16"/>
                <w:szCs w:val="16"/>
              </w:rPr>
              <w:t>Número de identificación</w:t>
            </w:r>
          </w:p>
        </w:tc>
        <w:tc>
          <w:tcPr>
            <w:tcW w:w="1000" w:type="dxa"/>
            <w:tcBorders>
              <w:top w:val="nil"/>
              <w:left w:val="nil"/>
              <w:bottom w:val="single" w:sz="4" w:space="0" w:color="auto"/>
              <w:right w:val="single" w:sz="4" w:space="0" w:color="auto"/>
            </w:tcBorders>
            <w:shd w:val="clear" w:color="auto" w:fill="auto"/>
            <w:vAlign w:val="center"/>
            <w:hideMark/>
          </w:tcPr>
          <w:p w14:paraId="26AB93CA" w14:textId="794A5990" w:rsidR="00F711EE" w:rsidRPr="006E58A7" w:rsidRDefault="0037320A" w:rsidP="00F711EE">
            <w:pPr>
              <w:spacing w:after="0" w:line="240" w:lineRule="auto"/>
              <w:ind w:left="0" w:right="0" w:firstLine="0"/>
              <w:jc w:val="center"/>
              <w:rPr>
                <w:rFonts w:eastAsia="Times New Roman"/>
                <w:b/>
                <w:sz w:val="16"/>
                <w:szCs w:val="16"/>
              </w:rPr>
            </w:pPr>
            <w:r w:rsidRPr="006E58A7">
              <w:rPr>
                <w:rFonts w:eastAsia="Times New Roman"/>
                <w:b/>
                <w:sz w:val="16"/>
                <w:szCs w:val="16"/>
              </w:rPr>
              <w:t>42</w:t>
            </w:r>
          </w:p>
        </w:tc>
        <w:tc>
          <w:tcPr>
            <w:tcW w:w="920" w:type="dxa"/>
            <w:tcBorders>
              <w:top w:val="nil"/>
              <w:left w:val="nil"/>
              <w:bottom w:val="single" w:sz="4" w:space="0" w:color="auto"/>
              <w:right w:val="single" w:sz="4" w:space="0" w:color="auto"/>
            </w:tcBorders>
            <w:shd w:val="clear" w:color="auto" w:fill="auto"/>
            <w:vAlign w:val="center"/>
            <w:hideMark/>
          </w:tcPr>
          <w:p w14:paraId="1F517DC2" w14:textId="221AADC3" w:rsidR="00F711EE" w:rsidRPr="006E58A7" w:rsidRDefault="0037320A" w:rsidP="00C22E09">
            <w:pPr>
              <w:spacing w:after="0" w:line="240" w:lineRule="auto"/>
              <w:ind w:left="0" w:right="0" w:firstLine="0"/>
              <w:jc w:val="center"/>
              <w:rPr>
                <w:rFonts w:eastAsia="Times New Roman"/>
                <w:b/>
                <w:sz w:val="16"/>
                <w:szCs w:val="16"/>
              </w:rPr>
            </w:pPr>
            <w:r w:rsidRPr="006E58A7">
              <w:rPr>
                <w:rFonts w:eastAsia="Times New Roman"/>
                <w:b/>
                <w:sz w:val="16"/>
                <w:szCs w:val="16"/>
              </w:rPr>
              <w:t>61</w:t>
            </w:r>
          </w:p>
        </w:tc>
        <w:tc>
          <w:tcPr>
            <w:tcW w:w="920" w:type="dxa"/>
            <w:tcBorders>
              <w:top w:val="nil"/>
              <w:left w:val="nil"/>
              <w:bottom w:val="single" w:sz="4" w:space="0" w:color="auto"/>
              <w:right w:val="single" w:sz="4" w:space="0" w:color="auto"/>
            </w:tcBorders>
            <w:shd w:val="clear" w:color="auto" w:fill="auto"/>
            <w:vAlign w:val="center"/>
            <w:hideMark/>
          </w:tcPr>
          <w:p w14:paraId="145238FF" w14:textId="77777777" w:rsidR="00F711EE" w:rsidRPr="00F701CB" w:rsidRDefault="00F711EE" w:rsidP="00F711EE">
            <w:pPr>
              <w:spacing w:after="0" w:line="240" w:lineRule="auto"/>
              <w:ind w:left="0" w:right="0" w:firstLine="0"/>
              <w:jc w:val="center"/>
              <w:rPr>
                <w:rFonts w:eastAsia="Times New Roman"/>
                <w:sz w:val="16"/>
                <w:szCs w:val="16"/>
              </w:rPr>
            </w:pPr>
            <w:r w:rsidRPr="00F701CB">
              <w:rPr>
                <w:rFonts w:eastAsia="Times New Roman"/>
                <w:sz w:val="16"/>
                <w:szCs w:val="16"/>
              </w:rPr>
              <w:t>20</w:t>
            </w:r>
          </w:p>
        </w:tc>
        <w:tc>
          <w:tcPr>
            <w:tcW w:w="1120" w:type="dxa"/>
            <w:tcBorders>
              <w:top w:val="nil"/>
              <w:left w:val="nil"/>
              <w:bottom w:val="single" w:sz="4" w:space="0" w:color="auto"/>
              <w:right w:val="single" w:sz="4" w:space="0" w:color="auto"/>
            </w:tcBorders>
            <w:shd w:val="clear" w:color="auto" w:fill="auto"/>
            <w:vAlign w:val="center"/>
            <w:hideMark/>
          </w:tcPr>
          <w:p w14:paraId="316146FC" w14:textId="77777777" w:rsidR="00F711EE" w:rsidRPr="00F701CB" w:rsidRDefault="00F711EE" w:rsidP="00F711EE">
            <w:pPr>
              <w:spacing w:after="0" w:line="240" w:lineRule="auto"/>
              <w:ind w:left="0" w:right="0" w:firstLine="0"/>
              <w:jc w:val="center"/>
              <w:rPr>
                <w:rFonts w:eastAsia="Times New Roman"/>
                <w:sz w:val="16"/>
                <w:szCs w:val="16"/>
              </w:rPr>
            </w:pPr>
            <w:r w:rsidRPr="00F701CB">
              <w:rPr>
                <w:rFonts w:eastAsia="Times New Roman"/>
                <w:sz w:val="16"/>
                <w:szCs w:val="16"/>
              </w:rPr>
              <w:t>Alfanumérico</w:t>
            </w:r>
          </w:p>
        </w:tc>
        <w:tc>
          <w:tcPr>
            <w:tcW w:w="2120" w:type="dxa"/>
            <w:tcBorders>
              <w:top w:val="nil"/>
              <w:left w:val="nil"/>
              <w:bottom w:val="single" w:sz="4" w:space="0" w:color="auto"/>
              <w:right w:val="single" w:sz="4" w:space="0" w:color="auto"/>
            </w:tcBorders>
            <w:shd w:val="clear" w:color="auto" w:fill="auto"/>
            <w:vAlign w:val="center"/>
            <w:hideMark/>
          </w:tcPr>
          <w:p w14:paraId="4753A648" w14:textId="77777777" w:rsidR="00F711EE" w:rsidRDefault="00F711EE" w:rsidP="008D1220">
            <w:pPr>
              <w:spacing w:after="0" w:line="240" w:lineRule="auto"/>
              <w:ind w:left="0" w:right="0" w:firstLine="0"/>
              <w:jc w:val="left"/>
              <w:rPr>
                <w:rFonts w:eastAsia="Times New Roman"/>
                <w:sz w:val="16"/>
                <w:szCs w:val="16"/>
              </w:rPr>
            </w:pPr>
            <w:r w:rsidRPr="00F701CB">
              <w:rPr>
                <w:rFonts w:eastAsia="Times New Roman"/>
                <w:sz w:val="16"/>
                <w:szCs w:val="16"/>
              </w:rPr>
              <w:t>-Diligenciar sin guiones, puntos, comas, es</w:t>
            </w:r>
            <w:r w:rsidR="008D1220">
              <w:rPr>
                <w:rFonts w:eastAsia="Times New Roman"/>
                <w:sz w:val="16"/>
                <w:szCs w:val="16"/>
              </w:rPr>
              <w:t>pacios en blanco o separadores.</w:t>
            </w:r>
            <w:r w:rsidRPr="00F701CB">
              <w:rPr>
                <w:rFonts w:eastAsia="Times New Roman"/>
                <w:sz w:val="16"/>
                <w:szCs w:val="16"/>
              </w:rPr>
              <w:br/>
              <w:t>-Para los NIT, no incluir el dígito de verificación.</w:t>
            </w:r>
          </w:p>
          <w:p w14:paraId="7BECFBCC" w14:textId="2B8E5ECF" w:rsidR="008D1220" w:rsidRPr="00F701CB" w:rsidRDefault="008D1220" w:rsidP="008D1220">
            <w:pPr>
              <w:spacing w:after="0" w:line="240" w:lineRule="auto"/>
              <w:ind w:left="0" w:right="0" w:firstLine="0"/>
              <w:jc w:val="left"/>
              <w:rPr>
                <w:rFonts w:eastAsia="Times New Roman"/>
                <w:sz w:val="16"/>
                <w:szCs w:val="16"/>
              </w:rPr>
            </w:pPr>
            <w:r w:rsidRPr="008D1220">
              <w:rPr>
                <w:rFonts w:eastAsia="Times New Roman"/>
                <w:sz w:val="16"/>
                <w:szCs w:val="16"/>
              </w:rPr>
              <w:t>-Alineado a la izquierda.</w:t>
            </w:r>
          </w:p>
        </w:tc>
        <w:tc>
          <w:tcPr>
            <w:tcW w:w="1149" w:type="dxa"/>
            <w:tcBorders>
              <w:top w:val="nil"/>
              <w:left w:val="nil"/>
              <w:bottom w:val="single" w:sz="4" w:space="0" w:color="auto"/>
              <w:right w:val="single" w:sz="4" w:space="0" w:color="auto"/>
            </w:tcBorders>
            <w:shd w:val="clear" w:color="auto" w:fill="auto"/>
            <w:vAlign w:val="center"/>
            <w:hideMark/>
          </w:tcPr>
          <w:p w14:paraId="4D84C189" w14:textId="77777777" w:rsidR="00F711EE" w:rsidRPr="00F701CB" w:rsidRDefault="00F711EE" w:rsidP="00F711EE">
            <w:pPr>
              <w:spacing w:after="0" w:line="240" w:lineRule="auto"/>
              <w:ind w:left="0" w:right="0" w:firstLine="0"/>
              <w:jc w:val="center"/>
              <w:rPr>
                <w:rFonts w:eastAsia="Times New Roman"/>
                <w:sz w:val="16"/>
                <w:szCs w:val="16"/>
              </w:rPr>
            </w:pPr>
            <w:r w:rsidRPr="00F701CB">
              <w:rPr>
                <w:rFonts w:eastAsia="Times New Roman"/>
                <w:sz w:val="16"/>
                <w:szCs w:val="16"/>
              </w:rPr>
              <w:t>Sí</w:t>
            </w:r>
          </w:p>
        </w:tc>
      </w:tr>
      <w:tr w:rsidR="00F711EE" w:rsidRPr="00F701CB" w14:paraId="76868276" w14:textId="77777777" w:rsidTr="00370347">
        <w:trPr>
          <w:trHeight w:val="2198"/>
        </w:trPr>
        <w:tc>
          <w:tcPr>
            <w:tcW w:w="440" w:type="dxa"/>
            <w:tcBorders>
              <w:top w:val="nil"/>
              <w:left w:val="single" w:sz="4" w:space="0" w:color="auto"/>
              <w:bottom w:val="single" w:sz="4" w:space="0" w:color="auto"/>
              <w:right w:val="single" w:sz="4" w:space="0" w:color="auto"/>
            </w:tcBorders>
            <w:shd w:val="clear" w:color="auto" w:fill="auto"/>
            <w:vAlign w:val="center"/>
            <w:hideMark/>
          </w:tcPr>
          <w:p w14:paraId="4B516219" w14:textId="27CFE220" w:rsidR="00F711EE" w:rsidRPr="00F701CB" w:rsidRDefault="00D72848" w:rsidP="00F711EE">
            <w:pPr>
              <w:spacing w:after="0" w:line="240" w:lineRule="auto"/>
              <w:ind w:left="0" w:right="0" w:firstLine="0"/>
              <w:jc w:val="center"/>
              <w:rPr>
                <w:rFonts w:eastAsia="Times New Roman"/>
                <w:sz w:val="16"/>
                <w:szCs w:val="16"/>
              </w:rPr>
            </w:pPr>
            <w:r w:rsidRPr="00F701CB">
              <w:rPr>
                <w:rFonts w:eastAsia="Times New Roman"/>
                <w:sz w:val="16"/>
                <w:szCs w:val="16"/>
              </w:rPr>
              <w:t>8</w:t>
            </w:r>
          </w:p>
        </w:tc>
        <w:tc>
          <w:tcPr>
            <w:tcW w:w="1120" w:type="dxa"/>
            <w:tcBorders>
              <w:top w:val="nil"/>
              <w:left w:val="nil"/>
              <w:bottom w:val="single" w:sz="4" w:space="0" w:color="auto"/>
              <w:right w:val="single" w:sz="4" w:space="0" w:color="auto"/>
            </w:tcBorders>
            <w:shd w:val="clear" w:color="auto" w:fill="auto"/>
            <w:vAlign w:val="center"/>
            <w:hideMark/>
          </w:tcPr>
          <w:p w14:paraId="0C2D46B5" w14:textId="4B81F333" w:rsidR="00F711EE" w:rsidRPr="00F701CB" w:rsidRDefault="00402E92" w:rsidP="00F711EE">
            <w:pPr>
              <w:spacing w:after="0" w:line="240" w:lineRule="auto"/>
              <w:ind w:left="0" w:right="0" w:firstLine="0"/>
              <w:jc w:val="center"/>
              <w:rPr>
                <w:rFonts w:eastAsia="Times New Roman"/>
                <w:sz w:val="16"/>
                <w:szCs w:val="16"/>
              </w:rPr>
            </w:pPr>
            <w:r w:rsidRPr="00F701CB">
              <w:rPr>
                <w:rFonts w:eastAsia="Times New Roman"/>
                <w:sz w:val="16"/>
                <w:szCs w:val="16"/>
              </w:rPr>
              <w:t>Dígito</w:t>
            </w:r>
            <w:r w:rsidR="00F711EE" w:rsidRPr="00F701CB">
              <w:rPr>
                <w:rFonts w:eastAsia="Times New Roman"/>
                <w:sz w:val="16"/>
                <w:szCs w:val="16"/>
              </w:rPr>
              <w:t xml:space="preserve"> de verificación</w:t>
            </w:r>
          </w:p>
        </w:tc>
        <w:tc>
          <w:tcPr>
            <w:tcW w:w="1000" w:type="dxa"/>
            <w:tcBorders>
              <w:top w:val="nil"/>
              <w:left w:val="nil"/>
              <w:bottom w:val="single" w:sz="4" w:space="0" w:color="auto"/>
              <w:right w:val="single" w:sz="4" w:space="0" w:color="auto"/>
            </w:tcBorders>
            <w:shd w:val="clear" w:color="auto" w:fill="auto"/>
            <w:vAlign w:val="center"/>
            <w:hideMark/>
          </w:tcPr>
          <w:p w14:paraId="3FFE3744" w14:textId="0B617753" w:rsidR="00F711EE" w:rsidRPr="006E58A7" w:rsidRDefault="0037320A" w:rsidP="00F711EE">
            <w:pPr>
              <w:spacing w:after="0" w:line="240" w:lineRule="auto"/>
              <w:ind w:left="0" w:right="0" w:firstLine="0"/>
              <w:jc w:val="center"/>
              <w:rPr>
                <w:rFonts w:eastAsia="Times New Roman"/>
                <w:b/>
                <w:sz w:val="16"/>
                <w:szCs w:val="16"/>
              </w:rPr>
            </w:pPr>
            <w:r w:rsidRPr="006E58A7">
              <w:rPr>
                <w:rFonts w:eastAsia="Times New Roman"/>
                <w:b/>
                <w:sz w:val="16"/>
                <w:szCs w:val="16"/>
              </w:rPr>
              <w:t>62</w:t>
            </w:r>
          </w:p>
        </w:tc>
        <w:tc>
          <w:tcPr>
            <w:tcW w:w="920" w:type="dxa"/>
            <w:tcBorders>
              <w:top w:val="nil"/>
              <w:left w:val="nil"/>
              <w:bottom w:val="single" w:sz="4" w:space="0" w:color="auto"/>
              <w:right w:val="single" w:sz="4" w:space="0" w:color="auto"/>
            </w:tcBorders>
            <w:shd w:val="clear" w:color="auto" w:fill="auto"/>
            <w:vAlign w:val="center"/>
            <w:hideMark/>
          </w:tcPr>
          <w:p w14:paraId="169AF74F" w14:textId="37AEC573" w:rsidR="00F711EE" w:rsidRPr="006E58A7" w:rsidRDefault="0037320A" w:rsidP="00C22E09">
            <w:pPr>
              <w:spacing w:after="0" w:line="240" w:lineRule="auto"/>
              <w:ind w:left="0" w:right="0" w:firstLine="0"/>
              <w:jc w:val="center"/>
              <w:rPr>
                <w:rFonts w:eastAsia="Times New Roman"/>
                <w:b/>
                <w:sz w:val="16"/>
                <w:szCs w:val="16"/>
              </w:rPr>
            </w:pPr>
            <w:r w:rsidRPr="006E58A7">
              <w:rPr>
                <w:rFonts w:eastAsia="Times New Roman"/>
                <w:b/>
                <w:sz w:val="16"/>
                <w:szCs w:val="16"/>
              </w:rPr>
              <w:t>63</w:t>
            </w:r>
          </w:p>
        </w:tc>
        <w:tc>
          <w:tcPr>
            <w:tcW w:w="920" w:type="dxa"/>
            <w:tcBorders>
              <w:top w:val="nil"/>
              <w:left w:val="nil"/>
              <w:bottom w:val="single" w:sz="4" w:space="0" w:color="auto"/>
              <w:right w:val="single" w:sz="4" w:space="0" w:color="auto"/>
            </w:tcBorders>
            <w:shd w:val="clear" w:color="auto" w:fill="auto"/>
            <w:vAlign w:val="center"/>
            <w:hideMark/>
          </w:tcPr>
          <w:p w14:paraId="520E4FBD" w14:textId="77777777" w:rsidR="00F711EE" w:rsidRPr="00F701CB" w:rsidRDefault="00F711EE" w:rsidP="00F711EE">
            <w:pPr>
              <w:spacing w:after="0" w:line="240" w:lineRule="auto"/>
              <w:ind w:left="0" w:right="0" w:firstLine="0"/>
              <w:jc w:val="center"/>
              <w:rPr>
                <w:rFonts w:eastAsia="Times New Roman"/>
                <w:sz w:val="16"/>
                <w:szCs w:val="16"/>
              </w:rPr>
            </w:pPr>
            <w:r w:rsidRPr="00F701CB">
              <w:rPr>
                <w:rFonts w:eastAsia="Times New Roman"/>
                <w:sz w:val="16"/>
                <w:szCs w:val="16"/>
              </w:rPr>
              <w:t>2</w:t>
            </w:r>
          </w:p>
        </w:tc>
        <w:tc>
          <w:tcPr>
            <w:tcW w:w="1120" w:type="dxa"/>
            <w:tcBorders>
              <w:top w:val="nil"/>
              <w:left w:val="nil"/>
              <w:bottom w:val="single" w:sz="4" w:space="0" w:color="auto"/>
              <w:right w:val="single" w:sz="4" w:space="0" w:color="auto"/>
            </w:tcBorders>
            <w:shd w:val="clear" w:color="auto" w:fill="auto"/>
            <w:vAlign w:val="center"/>
            <w:hideMark/>
          </w:tcPr>
          <w:p w14:paraId="0A15EECA" w14:textId="77777777" w:rsidR="00F711EE" w:rsidRPr="00F701CB" w:rsidRDefault="00F711EE" w:rsidP="00F711EE">
            <w:pPr>
              <w:spacing w:after="0" w:line="240" w:lineRule="auto"/>
              <w:ind w:left="0" w:right="0" w:firstLine="0"/>
              <w:jc w:val="center"/>
              <w:rPr>
                <w:rFonts w:eastAsia="Times New Roman"/>
                <w:sz w:val="16"/>
                <w:szCs w:val="16"/>
              </w:rPr>
            </w:pPr>
            <w:r w:rsidRPr="00F701CB">
              <w:rPr>
                <w:rFonts w:eastAsia="Times New Roman"/>
                <w:sz w:val="16"/>
                <w:szCs w:val="16"/>
              </w:rPr>
              <w:t>Numérico</w:t>
            </w:r>
          </w:p>
        </w:tc>
        <w:tc>
          <w:tcPr>
            <w:tcW w:w="2120" w:type="dxa"/>
            <w:tcBorders>
              <w:top w:val="nil"/>
              <w:left w:val="nil"/>
              <w:bottom w:val="single" w:sz="4" w:space="0" w:color="auto"/>
              <w:right w:val="single" w:sz="4" w:space="0" w:color="auto"/>
            </w:tcBorders>
            <w:shd w:val="clear" w:color="auto" w:fill="auto"/>
            <w:vAlign w:val="center"/>
            <w:hideMark/>
          </w:tcPr>
          <w:p w14:paraId="067668CB" w14:textId="7CE3B84D" w:rsidR="00F711EE" w:rsidRPr="00F701CB" w:rsidRDefault="00F711EE" w:rsidP="003A7B98">
            <w:pPr>
              <w:spacing w:after="0" w:line="240" w:lineRule="auto"/>
              <w:ind w:left="0" w:right="0" w:firstLine="0"/>
              <w:jc w:val="left"/>
              <w:rPr>
                <w:rFonts w:eastAsia="Times New Roman"/>
                <w:sz w:val="16"/>
                <w:szCs w:val="16"/>
              </w:rPr>
            </w:pPr>
            <w:r w:rsidRPr="00F701CB">
              <w:rPr>
                <w:rFonts w:eastAsia="Times New Roman"/>
                <w:sz w:val="16"/>
                <w:szCs w:val="16"/>
              </w:rPr>
              <w:t xml:space="preserve">-Para los NIT, debe ingresarse el </w:t>
            </w:r>
            <w:r w:rsidR="00402E92" w:rsidRPr="00F701CB">
              <w:rPr>
                <w:rFonts w:eastAsia="Times New Roman"/>
                <w:sz w:val="16"/>
                <w:szCs w:val="16"/>
              </w:rPr>
              <w:t>dígito</w:t>
            </w:r>
            <w:r w:rsidRPr="00F701CB">
              <w:rPr>
                <w:rFonts w:eastAsia="Times New Roman"/>
                <w:sz w:val="16"/>
                <w:szCs w:val="16"/>
              </w:rPr>
              <w:t xml:space="preserve"> de verificación precedido de un "0" (Ej. Un NIT con </w:t>
            </w:r>
            <w:r w:rsidR="00402E92" w:rsidRPr="00F701CB">
              <w:rPr>
                <w:rFonts w:eastAsia="Times New Roman"/>
                <w:sz w:val="16"/>
                <w:szCs w:val="16"/>
              </w:rPr>
              <w:t>dígito</w:t>
            </w:r>
            <w:r w:rsidRPr="00F701CB">
              <w:rPr>
                <w:rFonts w:eastAsia="Times New Roman"/>
                <w:sz w:val="16"/>
                <w:szCs w:val="16"/>
              </w:rPr>
              <w:t xml:space="preserve"> de verificación 5, debe ingresar el valor "05").</w:t>
            </w:r>
            <w:r w:rsidRPr="00F701CB">
              <w:rPr>
                <w:rFonts w:eastAsia="Times New Roman"/>
                <w:sz w:val="16"/>
                <w:szCs w:val="16"/>
              </w:rPr>
              <w:br/>
              <w:t>-</w:t>
            </w:r>
            <w:r w:rsidR="00861161" w:rsidRPr="00F701CB">
              <w:rPr>
                <w:rFonts w:eastAsia="Times New Roman"/>
                <w:sz w:val="16"/>
                <w:szCs w:val="16"/>
              </w:rPr>
              <w:t>Debe ingresar</w:t>
            </w:r>
            <w:r w:rsidRPr="00F701CB">
              <w:rPr>
                <w:rFonts w:eastAsia="Times New Roman"/>
                <w:sz w:val="16"/>
                <w:szCs w:val="16"/>
              </w:rPr>
              <w:t xml:space="preserve"> </w:t>
            </w:r>
            <w:r w:rsidR="00DE65B3" w:rsidRPr="00F701CB">
              <w:rPr>
                <w:rFonts w:eastAsia="Times New Roman"/>
                <w:sz w:val="16"/>
                <w:szCs w:val="16"/>
              </w:rPr>
              <w:t>el valor "-1" cuando desconozca el dígito de verificación del NIT de</w:t>
            </w:r>
            <w:r w:rsidRPr="00F701CB">
              <w:rPr>
                <w:rFonts w:eastAsia="Times New Roman"/>
                <w:sz w:val="16"/>
                <w:szCs w:val="16"/>
              </w:rPr>
              <w:t>l</w:t>
            </w:r>
            <w:r w:rsidR="00DE65B3" w:rsidRPr="00F701CB">
              <w:rPr>
                <w:rFonts w:eastAsia="Times New Roman"/>
                <w:sz w:val="16"/>
                <w:szCs w:val="16"/>
              </w:rPr>
              <w:t xml:space="preserve"> </w:t>
            </w:r>
            <w:r w:rsidRPr="00F701CB">
              <w:rPr>
                <w:rFonts w:eastAsia="Times New Roman"/>
                <w:sz w:val="16"/>
                <w:szCs w:val="16"/>
              </w:rPr>
              <w:t xml:space="preserve">titular, firmante </w:t>
            </w:r>
            <w:r w:rsidR="00DE65B3" w:rsidRPr="00F701CB">
              <w:rPr>
                <w:rFonts w:eastAsia="Times New Roman"/>
                <w:sz w:val="16"/>
                <w:szCs w:val="16"/>
              </w:rPr>
              <w:t>o</w:t>
            </w:r>
            <w:r w:rsidRPr="00F701CB">
              <w:rPr>
                <w:rFonts w:eastAsia="Times New Roman"/>
                <w:sz w:val="16"/>
                <w:szCs w:val="16"/>
              </w:rPr>
              <w:t xml:space="preserve"> apoderado </w:t>
            </w:r>
            <w:r w:rsidR="00DE65B3" w:rsidRPr="00F701CB">
              <w:rPr>
                <w:rFonts w:eastAsia="Times New Roman"/>
                <w:sz w:val="16"/>
                <w:szCs w:val="16"/>
              </w:rPr>
              <w:t>o</w:t>
            </w:r>
            <w:r w:rsidR="00916B91" w:rsidRPr="00F701CB">
              <w:rPr>
                <w:rFonts w:eastAsia="Times New Roman"/>
                <w:sz w:val="16"/>
                <w:szCs w:val="16"/>
              </w:rPr>
              <w:t xml:space="preserve"> </w:t>
            </w:r>
            <w:r w:rsidR="00DE65B3" w:rsidRPr="00F701CB">
              <w:rPr>
                <w:rFonts w:eastAsia="Times New Roman"/>
                <w:sz w:val="16"/>
                <w:szCs w:val="16"/>
              </w:rPr>
              <w:t>cuando el</w:t>
            </w:r>
            <w:r w:rsidR="00916B91" w:rsidRPr="00F701CB">
              <w:rPr>
                <w:rFonts w:eastAsia="Times New Roman"/>
                <w:sz w:val="16"/>
                <w:szCs w:val="16"/>
              </w:rPr>
              <w:t xml:space="preserve"> tipo de identificación </w:t>
            </w:r>
            <w:r w:rsidR="00DE65B3" w:rsidRPr="00F701CB">
              <w:rPr>
                <w:rFonts w:eastAsia="Times New Roman"/>
                <w:sz w:val="16"/>
                <w:szCs w:val="16"/>
              </w:rPr>
              <w:t xml:space="preserve">del titular, firmante o apoderado </w:t>
            </w:r>
            <w:r w:rsidR="003A7B98" w:rsidRPr="00F701CB">
              <w:rPr>
                <w:rFonts w:eastAsia="Times New Roman"/>
                <w:sz w:val="16"/>
                <w:szCs w:val="16"/>
              </w:rPr>
              <w:t>es</w:t>
            </w:r>
            <w:r w:rsidR="00DE65B3" w:rsidRPr="00F701CB">
              <w:rPr>
                <w:rFonts w:eastAsia="Times New Roman"/>
                <w:sz w:val="16"/>
                <w:szCs w:val="16"/>
              </w:rPr>
              <w:t xml:space="preserve"> </w:t>
            </w:r>
            <w:r w:rsidRPr="00F701CB">
              <w:rPr>
                <w:rFonts w:eastAsia="Times New Roman"/>
                <w:sz w:val="16"/>
                <w:szCs w:val="16"/>
              </w:rPr>
              <w:t xml:space="preserve">diferente a </w:t>
            </w:r>
            <w:r w:rsidR="001C4DE4" w:rsidRPr="00F701CB">
              <w:rPr>
                <w:rFonts w:eastAsia="Times New Roman"/>
                <w:sz w:val="16"/>
                <w:szCs w:val="16"/>
              </w:rPr>
              <w:t xml:space="preserve">un </w:t>
            </w:r>
            <w:r w:rsidRPr="00F701CB">
              <w:rPr>
                <w:rFonts w:eastAsia="Times New Roman"/>
                <w:sz w:val="16"/>
                <w:szCs w:val="16"/>
              </w:rPr>
              <w:t>NIT.</w:t>
            </w:r>
          </w:p>
        </w:tc>
        <w:tc>
          <w:tcPr>
            <w:tcW w:w="1149" w:type="dxa"/>
            <w:tcBorders>
              <w:top w:val="nil"/>
              <w:left w:val="nil"/>
              <w:bottom w:val="single" w:sz="4" w:space="0" w:color="auto"/>
              <w:right w:val="single" w:sz="4" w:space="0" w:color="auto"/>
            </w:tcBorders>
            <w:shd w:val="clear" w:color="auto" w:fill="auto"/>
            <w:vAlign w:val="center"/>
            <w:hideMark/>
          </w:tcPr>
          <w:p w14:paraId="079EEA13" w14:textId="77777777" w:rsidR="00F711EE" w:rsidRPr="00F701CB" w:rsidRDefault="00F711EE" w:rsidP="00F711EE">
            <w:pPr>
              <w:spacing w:after="0" w:line="240" w:lineRule="auto"/>
              <w:ind w:left="0" w:right="0" w:firstLine="0"/>
              <w:jc w:val="center"/>
              <w:rPr>
                <w:rFonts w:eastAsia="Times New Roman"/>
                <w:sz w:val="16"/>
                <w:szCs w:val="16"/>
              </w:rPr>
            </w:pPr>
            <w:r w:rsidRPr="00F701CB">
              <w:rPr>
                <w:rFonts w:eastAsia="Times New Roman"/>
                <w:sz w:val="16"/>
                <w:szCs w:val="16"/>
              </w:rPr>
              <w:t>Sí</w:t>
            </w:r>
          </w:p>
        </w:tc>
      </w:tr>
      <w:tr w:rsidR="00F711EE" w:rsidRPr="00F701CB" w14:paraId="77D7DF2F" w14:textId="77777777" w:rsidTr="00370347">
        <w:trPr>
          <w:trHeight w:val="300"/>
        </w:trPr>
        <w:tc>
          <w:tcPr>
            <w:tcW w:w="440" w:type="dxa"/>
            <w:tcBorders>
              <w:top w:val="nil"/>
              <w:left w:val="single" w:sz="4" w:space="0" w:color="auto"/>
              <w:bottom w:val="single" w:sz="4" w:space="0" w:color="auto"/>
              <w:right w:val="single" w:sz="4" w:space="0" w:color="auto"/>
            </w:tcBorders>
            <w:shd w:val="clear" w:color="auto" w:fill="auto"/>
            <w:vAlign w:val="center"/>
            <w:hideMark/>
          </w:tcPr>
          <w:p w14:paraId="2147E57A" w14:textId="65D94F47" w:rsidR="00F711EE" w:rsidRPr="00F701CB" w:rsidRDefault="00D72848" w:rsidP="00F711EE">
            <w:pPr>
              <w:spacing w:after="0" w:line="240" w:lineRule="auto"/>
              <w:ind w:left="0" w:right="0" w:firstLine="0"/>
              <w:jc w:val="center"/>
              <w:rPr>
                <w:rFonts w:eastAsia="Times New Roman"/>
                <w:sz w:val="16"/>
                <w:szCs w:val="16"/>
              </w:rPr>
            </w:pPr>
            <w:r w:rsidRPr="00F701CB">
              <w:rPr>
                <w:rFonts w:eastAsia="Times New Roman"/>
                <w:sz w:val="16"/>
                <w:szCs w:val="16"/>
              </w:rPr>
              <w:t>9</w:t>
            </w:r>
          </w:p>
        </w:tc>
        <w:tc>
          <w:tcPr>
            <w:tcW w:w="1120" w:type="dxa"/>
            <w:tcBorders>
              <w:top w:val="nil"/>
              <w:left w:val="nil"/>
              <w:bottom w:val="single" w:sz="4" w:space="0" w:color="auto"/>
              <w:right w:val="single" w:sz="4" w:space="0" w:color="auto"/>
            </w:tcBorders>
            <w:shd w:val="clear" w:color="auto" w:fill="auto"/>
            <w:vAlign w:val="center"/>
            <w:hideMark/>
          </w:tcPr>
          <w:p w14:paraId="5E3B2F7E" w14:textId="77777777" w:rsidR="00F711EE" w:rsidRPr="00F701CB" w:rsidRDefault="00F711EE" w:rsidP="00F711EE">
            <w:pPr>
              <w:spacing w:after="0" w:line="240" w:lineRule="auto"/>
              <w:ind w:left="0" w:right="0" w:firstLine="0"/>
              <w:jc w:val="center"/>
              <w:rPr>
                <w:rFonts w:eastAsia="Times New Roman"/>
                <w:sz w:val="16"/>
                <w:szCs w:val="16"/>
              </w:rPr>
            </w:pPr>
            <w:r w:rsidRPr="00F701CB">
              <w:rPr>
                <w:rFonts w:eastAsia="Times New Roman"/>
                <w:sz w:val="16"/>
                <w:szCs w:val="16"/>
              </w:rPr>
              <w:t>Nombre</w:t>
            </w:r>
          </w:p>
        </w:tc>
        <w:tc>
          <w:tcPr>
            <w:tcW w:w="1000" w:type="dxa"/>
            <w:tcBorders>
              <w:top w:val="nil"/>
              <w:left w:val="nil"/>
              <w:bottom w:val="single" w:sz="4" w:space="0" w:color="auto"/>
              <w:right w:val="single" w:sz="4" w:space="0" w:color="auto"/>
            </w:tcBorders>
            <w:shd w:val="clear" w:color="auto" w:fill="auto"/>
            <w:vAlign w:val="center"/>
            <w:hideMark/>
          </w:tcPr>
          <w:p w14:paraId="1F99DB21" w14:textId="3BB7C3BF" w:rsidR="00F711EE" w:rsidRPr="006E58A7" w:rsidRDefault="0037320A" w:rsidP="00F711EE">
            <w:pPr>
              <w:spacing w:after="0" w:line="240" w:lineRule="auto"/>
              <w:ind w:left="0" w:right="0" w:firstLine="0"/>
              <w:jc w:val="center"/>
              <w:rPr>
                <w:rFonts w:eastAsia="Times New Roman"/>
                <w:b/>
                <w:sz w:val="16"/>
                <w:szCs w:val="16"/>
              </w:rPr>
            </w:pPr>
            <w:r w:rsidRPr="006E58A7">
              <w:rPr>
                <w:rFonts w:eastAsia="Times New Roman"/>
                <w:b/>
                <w:sz w:val="16"/>
                <w:szCs w:val="16"/>
              </w:rPr>
              <w:t>64</w:t>
            </w:r>
          </w:p>
        </w:tc>
        <w:tc>
          <w:tcPr>
            <w:tcW w:w="920" w:type="dxa"/>
            <w:tcBorders>
              <w:top w:val="nil"/>
              <w:left w:val="nil"/>
              <w:bottom w:val="single" w:sz="4" w:space="0" w:color="auto"/>
              <w:right w:val="single" w:sz="4" w:space="0" w:color="auto"/>
            </w:tcBorders>
            <w:shd w:val="clear" w:color="auto" w:fill="auto"/>
            <w:vAlign w:val="center"/>
            <w:hideMark/>
          </w:tcPr>
          <w:p w14:paraId="6C78391B" w14:textId="6A29316B" w:rsidR="00F711EE" w:rsidRPr="006E58A7" w:rsidRDefault="0037320A" w:rsidP="00C22E09">
            <w:pPr>
              <w:spacing w:after="0" w:line="240" w:lineRule="auto"/>
              <w:ind w:left="0" w:right="0" w:firstLine="0"/>
              <w:jc w:val="center"/>
              <w:rPr>
                <w:rFonts w:eastAsia="Times New Roman"/>
                <w:b/>
                <w:bCs/>
                <w:sz w:val="16"/>
                <w:szCs w:val="16"/>
              </w:rPr>
            </w:pPr>
            <w:r w:rsidRPr="006E58A7">
              <w:rPr>
                <w:rFonts w:eastAsia="Times New Roman"/>
                <w:b/>
                <w:bCs/>
                <w:sz w:val="16"/>
                <w:szCs w:val="16"/>
              </w:rPr>
              <w:t>318</w:t>
            </w:r>
          </w:p>
        </w:tc>
        <w:tc>
          <w:tcPr>
            <w:tcW w:w="920" w:type="dxa"/>
            <w:tcBorders>
              <w:top w:val="nil"/>
              <w:left w:val="nil"/>
              <w:bottom w:val="single" w:sz="4" w:space="0" w:color="auto"/>
              <w:right w:val="single" w:sz="4" w:space="0" w:color="auto"/>
            </w:tcBorders>
            <w:shd w:val="clear" w:color="auto" w:fill="auto"/>
            <w:vAlign w:val="center"/>
            <w:hideMark/>
          </w:tcPr>
          <w:p w14:paraId="5B33C2E2" w14:textId="77777777" w:rsidR="00F711EE" w:rsidRPr="00F701CB" w:rsidRDefault="00F711EE" w:rsidP="00F711EE">
            <w:pPr>
              <w:spacing w:after="0" w:line="240" w:lineRule="auto"/>
              <w:ind w:left="0" w:right="0" w:firstLine="0"/>
              <w:jc w:val="center"/>
              <w:rPr>
                <w:rFonts w:eastAsia="Times New Roman"/>
                <w:sz w:val="16"/>
                <w:szCs w:val="16"/>
              </w:rPr>
            </w:pPr>
            <w:r w:rsidRPr="00F701CB">
              <w:rPr>
                <w:rFonts w:eastAsia="Times New Roman"/>
                <w:sz w:val="16"/>
                <w:szCs w:val="16"/>
              </w:rPr>
              <w:t>255</w:t>
            </w:r>
          </w:p>
        </w:tc>
        <w:tc>
          <w:tcPr>
            <w:tcW w:w="1120" w:type="dxa"/>
            <w:tcBorders>
              <w:top w:val="nil"/>
              <w:left w:val="nil"/>
              <w:bottom w:val="single" w:sz="4" w:space="0" w:color="auto"/>
              <w:right w:val="single" w:sz="4" w:space="0" w:color="auto"/>
            </w:tcBorders>
            <w:shd w:val="clear" w:color="auto" w:fill="auto"/>
            <w:vAlign w:val="center"/>
            <w:hideMark/>
          </w:tcPr>
          <w:p w14:paraId="6BC83E87" w14:textId="77777777" w:rsidR="00F711EE" w:rsidRPr="00F701CB" w:rsidRDefault="00F711EE" w:rsidP="00F711EE">
            <w:pPr>
              <w:spacing w:after="0" w:line="240" w:lineRule="auto"/>
              <w:ind w:left="0" w:right="0" w:firstLine="0"/>
              <w:jc w:val="center"/>
              <w:rPr>
                <w:rFonts w:eastAsia="Times New Roman"/>
                <w:sz w:val="16"/>
                <w:szCs w:val="16"/>
              </w:rPr>
            </w:pPr>
            <w:r w:rsidRPr="00F701CB">
              <w:rPr>
                <w:rFonts w:eastAsia="Times New Roman"/>
                <w:sz w:val="16"/>
                <w:szCs w:val="16"/>
              </w:rPr>
              <w:t>Alfanumérico</w:t>
            </w:r>
          </w:p>
        </w:tc>
        <w:tc>
          <w:tcPr>
            <w:tcW w:w="2120" w:type="dxa"/>
            <w:tcBorders>
              <w:top w:val="nil"/>
              <w:left w:val="nil"/>
              <w:bottom w:val="single" w:sz="4" w:space="0" w:color="auto"/>
              <w:right w:val="single" w:sz="4" w:space="0" w:color="auto"/>
            </w:tcBorders>
            <w:shd w:val="clear" w:color="auto" w:fill="auto"/>
            <w:vAlign w:val="center"/>
            <w:hideMark/>
          </w:tcPr>
          <w:p w14:paraId="62F93CD9" w14:textId="730402D1" w:rsidR="008D1220" w:rsidRDefault="008D1220" w:rsidP="00F711EE">
            <w:pPr>
              <w:spacing w:after="0" w:line="240" w:lineRule="auto"/>
              <w:ind w:left="0" w:right="0" w:firstLine="0"/>
              <w:jc w:val="left"/>
              <w:rPr>
                <w:rFonts w:eastAsia="Times New Roman"/>
                <w:sz w:val="16"/>
                <w:szCs w:val="16"/>
              </w:rPr>
            </w:pPr>
            <w:r>
              <w:rPr>
                <w:rFonts w:eastAsia="Times New Roman"/>
                <w:sz w:val="16"/>
                <w:szCs w:val="16"/>
              </w:rPr>
              <w:t>-</w:t>
            </w:r>
            <w:r w:rsidRPr="008D1220">
              <w:rPr>
                <w:rFonts w:eastAsia="Times New Roman"/>
                <w:sz w:val="16"/>
                <w:szCs w:val="16"/>
              </w:rPr>
              <w:t>Para una persona natural, se incluyen los nombres y apellidos (respetando este orden). Para una persona jurídica, es la razón social.</w:t>
            </w:r>
          </w:p>
          <w:p w14:paraId="7C13A67E" w14:textId="77777777" w:rsidR="00F711EE" w:rsidRPr="00F701CB" w:rsidRDefault="00F711EE" w:rsidP="00F711EE">
            <w:pPr>
              <w:spacing w:after="0" w:line="240" w:lineRule="auto"/>
              <w:ind w:left="0" w:right="0" w:firstLine="0"/>
              <w:jc w:val="left"/>
              <w:rPr>
                <w:rFonts w:eastAsia="Times New Roman"/>
                <w:sz w:val="16"/>
                <w:szCs w:val="16"/>
              </w:rPr>
            </w:pPr>
            <w:r w:rsidRPr="00F701CB">
              <w:rPr>
                <w:rFonts w:eastAsia="Times New Roman"/>
                <w:sz w:val="16"/>
                <w:szCs w:val="16"/>
              </w:rPr>
              <w:t>- Alineado a la izquierda.</w:t>
            </w:r>
          </w:p>
        </w:tc>
        <w:tc>
          <w:tcPr>
            <w:tcW w:w="1149" w:type="dxa"/>
            <w:tcBorders>
              <w:top w:val="nil"/>
              <w:left w:val="nil"/>
              <w:bottom w:val="single" w:sz="4" w:space="0" w:color="auto"/>
              <w:right w:val="single" w:sz="4" w:space="0" w:color="auto"/>
            </w:tcBorders>
            <w:shd w:val="clear" w:color="auto" w:fill="auto"/>
            <w:vAlign w:val="center"/>
            <w:hideMark/>
          </w:tcPr>
          <w:p w14:paraId="18E72DE1" w14:textId="77777777" w:rsidR="00F711EE" w:rsidRPr="00F701CB" w:rsidRDefault="00F711EE" w:rsidP="00F711EE">
            <w:pPr>
              <w:spacing w:after="0" w:line="240" w:lineRule="auto"/>
              <w:ind w:left="0" w:right="0" w:firstLine="0"/>
              <w:jc w:val="center"/>
              <w:rPr>
                <w:rFonts w:eastAsia="Times New Roman"/>
                <w:sz w:val="16"/>
                <w:szCs w:val="16"/>
              </w:rPr>
            </w:pPr>
            <w:r w:rsidRPr="00F701CB">
              <w:rPr>
                <w:rFonts w:eastAsia="Times New Roman"/>
                <w:sz w:val="16"/>
                <w:szCs w:val="16"/>
              </w:rPr>
              <w:t>Sí</w:t>
            </w:r>
          </w:p>
        </w:tc>
      </w:tr>
    </w:tbl>
    <w:p w14:paraId="4A307F00" w14:textId="77777777" w:rsidR="00785262" w:rsidRDefault="00785262" w:rsidP="00785262">
      <w:pPr>
        <w:spacing w:after="0"/>
      </w:pPr>
      <w:bookmarkStart w:id="55" w:name="_Toc501037729"/>
    </w:p>
    <w:p w14:paraId="45281FD9" w14:textId="77777777" w:rsidR="005C5B17" w:rsidRPr="00F701CB" w:rsidRDefault="005C5B17" w:rsidP="00F76D37">
      <w:pPr>
        <w:pStyle w:val="Ttulo1"/>
        <w:numPr>
          <w:ilvl w:val="2"/>
          <w:numId w:val="8"/>
        </w:numPr>
        <w:spacing w:after="160"/>
        <w:ind w:left="709" w:right="0" w:hanging="567"/>
        <w:jc w:val="left"/>
      </w:pPr>
      <w:bookmarkStart w:id="56" w:name="_Toc8824143"/>
      <w:r w:rsidRPr="00F701CB">
        <w:t>Cola</w:t>
      </w:r>
      <w:bookmarkEnd w:id="55"/>
      <w:bookmarkEnd w:id="56"/>
    </w:p>
    <w:p w14:paraId="2F5A916A" w14:textId="77777777" w:rsidR="005C5B17" w:rsidRPr="00F701CB" w:rsidRDefault="005C5B17" w:rsidP="00BA0286">
      <w:pPr>
        <w:spacing w:after="0"/>
      </w:pPr>
      <w:r w:rsidRPr="00F701CB">
        <w:t>Es el último registro del archivo. Tiene como objetivo realizar una verificación de la información entregada. Así, se incluye un registro en el que se totalizan los registros tipo 2 que contiene el archivo.</w:t>
      </w:r>
    </w:p>
    <w:p w14:paraId="18F699EB" w14:textId="77777777" w:rsidR="00370347" w:rsidRPr="00F701CB" w:rsidRDefault="00370347" w:rsidP="00BA0286">
      <w:pPr>
        <w:spacing w:after="0"/>
      </w:pPr>
    </w:p>
    <w:p w14:paraId="6EFDB6A5" w14:textId="77777777" w:rsidR="005C5B17" w:rsidRPr="00F701CB" w:rsidRDefault="005C5B17" w:rsidP="005C5B17">
      <w:r w:rsidRPr="00F701CB">
        <w:t>Este registro se elabora de acuerdo a la siguiente información:</w:t>
      </w:r>
    </w:p>
    <w:p w14:paraId="1654C7F6" w14:textId="77777777" w:rsidR="005C5B17" w:rsidRPr="00F701CB" w:rsidRDefault="0005706B" w:rsidP="00A4702D">
      <w:pPr>
        <w:pStyle w:val="Descripcin"/>
        <w:keepNext/>
      </w:pPr>
      <w:bookmarkStart w:id="57" w:name="_Toc8824184"/>
      <w:r w:rsidRPr="00F701CB">
        <w:t xml:space="preserve">Cuadro </w:t>
      </w:r>
      <w:r w:rsidR="002007D2">
        <w:rPr>
          <w:noProof/>
        </w:rPr>
        <w:fldChar w:fldCharType="begin"/>
      </w:r>
      <w:r w:rsidR="002007D2">
        <w:rPr>
          <w:noProof/>
        </w:rPr>
        <w:instrText xml:space="preserve"> SEQ Cuadro \* ARABIC </w:instrText>
      </w:r>
      <w:r w:rsidR="002007D2">
        <w:rPr>
          <w:noProof/>
        </w:rPr>
        <w:fldChar w:fldCharType="separate"/>
      </w:r>
      <w:r w:rsidR="00E4491E">
        <w:rPr>
          <w:noProof/>
        </w:rPr>
        <w:t>13</w:t>
      </w:r>
      <w:r w:rsidR="002007D2">
        <w:rPr>
          <w:noProof/>
        </w:rPr>
        <w:fldChar w:fldCharType="end"/>
      </w:r>
      <w:r w:rsidR="005C5B17" w:rsidRPr="00F701CB">
        <w:t>. Cola del Archivo 2 del Reporte de Fondos</w:t>
      </w:r>
      <w:bookmarkEnd w:id="57"/>
    </w:p>
    <w:tbl>
      <w:tblPr>
        <w:tblW w:w="8793" w:type="dxa"/>
        <w:tblCellMar>
          <w:left w:w="70" w:type="dxa"/>
          <w:right w:w="70" w:type="dxa"/>
        </w:tblCellMar>
        <w:tblLook w:val="04A0" w:firstRow="1" w:lastRow="0" w:firstColumn="1" w:lastColumn="0" w:noHBand="0" w:noVBand="1"/>
      </w:tblPr>
      <w:tblGrid>
        <w:gridCol w:w="425"/>
        <w:gridCol w:w="1087"/>
        <w:gridCol w:w="807"/>
        <w:gridCol w:w="807"/>
        <w:gridCol w:w="838"/>
        <w:gridCol w:w="1074"/>
        <w:gridCol w:w="2717"/>
        <w:gridCol w:w="1038"/>
      </w:tblGrid>
      <w:tr w:rsidR="006E0110" w:rsidRPr="00F701CB" w14:paraId="378D3880" w14:textId="77777777" w:rsidTr="003B7E00">
        <w:trPr>
          <w:trHeight w:val="201"/>
          <w:tblHeader/>
        </w:trPr>
        <w:tc>
          <w:tcPr>
            <w:tcW w:w="42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D87F11F" w14:textId="77777777" w:rsidR="006E0110" w:rsidRPr="00F701CB" w:rsidRDefault="006E0110" w:rsidP="00A4702D">
            <w:pPr>
              <w:keepNext/>
              <w:spacing w:after="0" w:line="240" w:lineRule="auto"/>
              <w:ind w:left="0" w:right="0" w:firstLine="0"/>
              <w:jc w:val="center"/>
              <w:rPr>
                <w:rFonts w:eastAsia="Times New Roman"/>
                <w:b/>
                <w:bCs/>
                <w:sz w:val="16"/>
                <w:szCs w:val="16"/>
              </w:rPr>
            </w:pPr>
            <w:r w:rsidRPr="00F701CB">
              <w:rPr>
                <w:rFonts w:eastAsia="Times New Roman"/>
                <w:b/>
                <w:bCs/>
                <w:sz w:val="16"/>
                <w:szCs w:val="16"/>
              </w:rPr>
              <w:t>No.</w:t>
            </w:r>
          </w:p>
        </w:tc>
        <w:tc>
          <w:tcPr>
            <w:tcW w:w="1087" w:type="dxa"/>
            <w:tcBorders>
              <w:top w:val="single" w:sz="4" w:space="0" w:color="auto"/>
              <w:left w:val="nil"/>
              <w:bottom w:val="single" w:sz="4" w:space="0" w:color="auto"/>
              <w:right w:val="single" w:sz="4" w:space="0" w:color="auto"/>
            </w:tcBorders>
            <w:shd w:val="clear" w:color="auto" w:fill="auto"/>
            <w:vAlign w:val="center"/>
            <w:hideMark/>
          </w:tcPr>
          <w:p w14:paraId="733A1A69" w14:textId="77777777" w:rsidR="006E0110" w:rsidRPr="00F701CB" w:rsidRDefault="006E0110" w:rsidP="00A4702D">
            <w:pPr>
              <w:keepNext/>
              <w:spacing w:after="0" w:line="240" w:lineRule="auto"/>
              <w:ind w:left="0" w:right="0" w:firstLine="0"/>
              <w:jc w:val="center"/>
              <w:rPr>
                <w:rFonts w:eastAsia="Times New Roman"/>
                <w:b/>
                <w:bCs/>
                <w:sz w:val="16"/>
                <w:szCs w:val="16"/>
              </w:rPr>
            </w:pPr>
            <w:r w:rsidRPr="00F701CB">
              <w:rPr>
                <w:rFonts w:eastAsia="Times New Roman"/>
                <w:b/>
                <w:bCs/>
                <w:sz w:val="16"/>
                <w:szCs w:val="16"/>
              </w:rPr>
              <w:t>Campo</w:t>
            </w:r>
          </w:p>
        </w:tc>
        <w:tc>
          <w:tcPr>
            <w:tcW w:w="807" w:type="dxa"/>
            <w:tcBorders>
              <w:top w:val="single" w:sz="4" w:space="0" w:color="auto"/>
              <w:left w:val="nil"/>
              <w:bottom w:val="single" w:sz="4" w:space="0" w:color="auto"/>
              <w:right w:val="single" w:sz="4" w:space="0" w:color="auto"/>
            </w:tcBorders>
            <w:shd w:val="clear" w:color="auto" w:fill="auto"/>
            <w:vAlign w:val="center"/>
            <w:hideMark/>
          </w:tcPr>
          <w:p w14:paraId="17141A6B" w14:textId="77777777" w:rsidR="006E0110" w:rsidRPr="00F701CB" w:rsidRDefault="006E0110" w:rsidP="00A4702D">
            <w:pPr>
              <w:keepNext/>
              <w:spacing w:after="0" w:line="240" w:lineRule="auto"/>
              <w:ind w:left="0" w:right="0" w:firstLine="0"/>
              <w:jc w:val="center"/>
              <w:rPr>
                <w:rFonts w:eastAsia="Times New Roman"/>
                <w:b/>
                <w:bCs/>
                <w:sz w:val="16"/>
                <w:szCs w:val="16"/>
              </w:rPr>
            </w:pPr>
            <w:r w:rsidRPr="00F701CB">
              <w:rPr>
                <w:rFonts w:eastAsia="Times New Roman"/>
                <w:b/>
                <w:bCs/>
                <w:sz w:val="16"/>
                <w:szCs w:val="16"/>
              </w:rPr>
              <w:t>Posición Inicial</w:t>
            </w:r>
          </w:p>
        </w:tc>
        <w:tc>
          <w:tcPr>
            <w:tcW w:w="807" w:type="dxa"/>
            <w:tcBorders>
              <w:top w:val="single" w:sz="4" w:space="0" w:color="auto"/>
              <w:left w:val="nil"/>
              <w:bottom w:val="single" w:sz="4" w:space="0" w:color="auto"/>
              <w:right w:val="single" w:sz="4" w:space="0" w:color="auto"/>
            </w:tcBorders>
            <w:shd w:val="clear" w:color="auto" w:fill="auto"/>
            <w:vAlign w:val="center"/>
            <w:hideMark/>
          </w:tcPr>
          <w:p w14:paraId="7946407A" w14:textId="77777777" w:rsidR="006E0110" w:rsidRPr="00F701CB" w:rsidRDefault="006E0110" w:rsidP="00A4702D">
            <w:pPr>
              <w:keepNext/>
              <w:spacing w:after="0" w:line="240" w:lineRule="auto"/>
              <w:ind w:left="0" w:right="0" w:firstLine="0"/>
              <w:jc w:val="center"/>
              <w:rPr>
                <w:rFonts w:eastAsia="Times New Roman"/>
                <w:b/>
                <w:bCs/>
                <w:sz w:val="16"/>
                <w:szCs w:val="16"/>
              </w:rPr>
            </w:pPr>
            <w:r w:rsidRPr="00F701CB">
              <w:rPr>
                <w:rFonts w:eastAsia="Times New Roman"/>
                <w:b/>
                <w:bCs/>
                <w:sz w:val="16"/>
                <w:szCs w:val="16"/>
              </w:rPr>
              <w:t>Posición Final</w:t>
            </w:r>
          </w:p>
        </w:tc>
        <w:tc>
          <w:tcPr>
            <w:tcW w:w="838" w:type="dxa"/>
            <w:tcBorders>
              <w:top w:val="single" w:sz="4" w:space="0" w:color="auto"/>
              <w:left w:val="nil"/>
              <w:bottom w:val="single" w:sz="4" w:space="0" w:color="auto"/>
              <w:right w:val="single" w:sz="4" w:space="0" w:color="auto"/>
            </w:tcBorders>
            <w:shd w:val="clear" w:color="auto" w:fill="auto"/>
            <w:vAlign w:val="center"/>
            <w:hideMark/>
          </w:tcPr>
          <w:p w14:paraId="17247EB6" w14:textId="77777777" w:rsidR="006E0110" w:rsidRPr="00F701CB" w:rsidRDefault="006E0110" w:rsidP="00A4702D">
            <w:pPr>
              <w:keepNext/>
              <w:spacing w:after="0" w:line="240" w:lineRule="auto"/>
              <w:ind w:left="0" w:right="0" w:firstLine="0"/>
              <w:jc w:val="center"/>
              <w:rPr>
                <w:rFonts w:eastAsia="Times New Roman"/>
                <w:b/>
                <w:bCs/>
                <w:sz w:val="16"/>
                <w:szCs w:val="16"/>
              </w:rPr>
            </w:pPr>
            <w:r w:rsidRPr="00F701CB">
              <w:rPr>
                <w:rFonts w:eastAsia="Times New Roman"/>
                <w:b/>
                <w:bCs/>
                <w:sz w:val="16"/>
                <w:szCs w:val="16"/>
              </w:rPr>
              <w:t>Longitud</w:t>
            </w:r>
          </w:p>
        </w:tc>
        <w:tc>
          <w:tcPr>
            <w:tcW w:w="1074" w:type="dxa"/>
            <w:tcBorders>
              <w:top w:val="single" w:sz="4" w:space="0" w:color="auto"/>
              <w:left w:val="nil"/>
              <w:bottom w:val="single" w:sz="4" w:space="0" w:color="auto"/>
              <w:right w:val="single" w:sz="4" w:space="0" w:color="auto"/>
            </w:tcBorders>
            <w:shd w:val="clear" w:color="auto" w:fill="auto"/>
            <w:vAlign w:val="center"/>
            <w:hideMark/>
          </w:tcPr>
          <w:p w14:paraId="6E1DBF4A" w14:textId="77777777" w:rsidR="006E0110" w:rsidRPr="00F701CB" w:rsidRDefault="006E0110" w:rsidP="00A4702D">
            <w:pPr>
              <w:keepNext/>
              <w:spacing w:after="0" w:line="240" w:lineRule="auto"/>
              <w:ind w:left="0" w:right="0" w:firstLine="0"/>
              <w:jc w:val="center"/>
              <w:rPr>
                <w:rFonts w:eastAsia="Times New Roman"/>
                <w:b/>
                <w:bCs/>
                <w:sz w:val="16"/>
                <w:szCs w:val="16"/>
              </w:rPr>
            </w:pPr>
            <w:r w:rsidRPr="00F701CB">
              <w:rPr>
                <w:rFonts w:eastAsia="Times New Roman"/>
                <w:b/>
                <w:bCs/>
                <w:sz w:val="16"/>
                <w:szCs w:val="16"/>
              </w:rPr>
              <w:t>Formato</w:t>
            </w:r>
          </w:p>
        </w:tc>
        <w:tc>
          <w:tcPr>
            <w:tcW w:w="2717" w:type="dxa"/>
            <w:tcBorders>
              <w:top w:val="single" w:sz="4" w:space="0" w:color="auto"/>
              <w:left w:val="nil"/>
              <w:bottom w:val="single" w:sz="4" w:space="0" w:color="auto"/>
              <w:right w:val="single" w:sz="4" w:space="0" w:color="auto"/>
            </w:tcBorders>
            <w:shd w:val="clear" w:color="auto" w:fill="auto"/>
            <w:vAlign w:val="center"/>
            <w:hideMark/>
          </w:tcPr>
          <w:p w14:paraId="06407C69" w14:textId="77777777" w:rsidR="006E0110" w:rsidRPr="00F701CB" w:rsidRDefault="006E0110" w:rsidP="00A4702D">
            <w:pPr>
              <w:keepNext/>
              <w:spacing w:after="0" w:line="240" w:lineRule="auto"/>
              <w:ind w:left="0" w:right="0" w:firstLine="0"/>
              <w:jc w:val="center"/>
              <w:rPr>
                <w:rFonts w:eastAsia="Times New Roman"/>
                <w:b/>
                <w:bCs/>
                <w:sz w:val="16"/>
                <w:szCs w:val="16"/>
              </w:rPr>
            </w:pPr>
            <w:r w:rsidRPr="00F701CB">
              <w:rPr>
                <w:rFonts w:eastAsia="Times New Roman"/>
                <w:b/>
                <w:bCs/>
                <w:sz w:val="16"/>
                <w:szCs w:val="16"/>
              </w:rPr>
              <w:t>Contenido</w:t>
            </w:r>
          </w:p>
        </w:tc>
        <w:tc>
          <w:tcPr>
            <w:tcW w:w="1038" w:type="dxa"/>
            <w:tcBorders>
              <w:top w:val="single" w:sz="4" w:space="0" w:color="auto"/>
              <w:left w:val="nil"/>
              <w:bottom w:val="single" w:sz="4" w:space="0" w:color="auto"/>
              <w:right w:val="single" w:sz="4" w:space="0" w:color="auto"/>
            </w:tcBorders>
            <w:shd w:val="clear" w:color="auto" w:fill="auto"/>
            <w:vAlign w:val="center"/>
            <w:hideMark/>
          </w:tcPr>
          <w:p w14:paraId="72F18BCD" w14:textId="77777777" w:rsidR="006E0110" w:rsidRPr="00F701CB" w:rsidRDefault="006E0110" w:rsidP="00A4702D">
            <w:pPr>
              <w:keepNext/>
              <w:spacing w:after="0" w:line="240" w:lineRule="auto"/>
              <w:ind w:left="0" w:right="0" w:firstLine="0"/>
              <w:jc w:val="center"/>
              <w:rPr>
                <w:rFonts w:eastAsia="Times New Roman"/>
                <w:b/>
                <w:bCs/>
                <w:sz w:val="16"/>
                <w:szCs w:val="16"/>
              </w:rPr>
            </w:pPr>
            <w:r w:rsidRPr="00F701CB">
              <w:rPr>
                <w:rFonts w:eastAsia="Times New Roman"/>
                <w:b/>
                <w:bCs/>
                <w:sz w:val="16"/>
                <w:szCs w:val="16"/>
              </w:rPr>
              <w:t>Campo obligatorio</w:t>
            </w:r>
          </w:p>
        </w:tc>
      </w:tr>
      <w:tr w:rsidR="006E0110" w:rsidRPr="00F701CB" w14:paraId="6A0B84A0" w14:textId="77777777" w:rsidTr="008E5914">
        <w:trPr>
          <w:trHeight w:val="304"/>
        </w:trPr>
        <w:tc>
          <w:tcPr>
            <w:tcW w:w="425" w:type="dxa"/>
            <w:tcBorders>
              <w:top w:val="nil"/>
              <w:left w:val="single" w:sz="4" w:space="0" w:color="auto"/>
              <w:bottom w:val="single" w:sz="4" w:space="0" w:color="auto"/>
              <w:right w:val="single" w:sz="4" w:space="0" w:color="auto"/>
            </w:tcBorders>
            <w:shd w:val="clear" w:color="auto" w:fill="auto"/>
            <w:vAlign w:val="center"/>
            <w:hideMark/>
          </w:tcPr>
          <w:p w14:paraId="3FBD583F" w14:textId="77777777" w:rsidR="006E0110" w:rsidRPr="00F701CB" w:rsidRDefault="006E0110" w:rsidP="00A4702D">
            <w:pPr>
              <w:keepNext/>
              <w:spacing w:after="0" w:line="240" w:lineRule="auto"/>
              <w:ind w:left="0" w:right="0" w:firstLine="0"/>
              <w:jc w:val="center"/>
              <w:rPr>
                <w:rFonts w:eastAsia="Times New Roman"/>
                <w:sz w:val="16"/>
                <w:szCs w:val="16"/>
              </w:rPr>
            </w:pPr>
            <w:r w:rsidRPr="00F701CB">
              <w:rPr>
                <w:rFonts w:eastAsia="Times New Roman"/>
                <w:sz w:val="16"/>
                <w:szCs w:val="16"/>
              </w:rPr>
              <w:t>1</w:t>
            </w:r>
          </w:p>
        </w:tc>
        <w:tc>
          <w:tcPr>
            <w:tcW w:w="1087" w:type="dxa"/>
            <w:tcBorders>
              <w:top w:val="nil"/>
              <w:left w:val="nil"/>
              <w:bottom w:val="single" w:sz="4" w:space="0" w:color="auto"/>
              <w:right w:val="single" w:sz="4" w:space="0" w:color="auto"/>
            </w:tcBorders>
            <w:shd w:val="clear" w:color="auto" w:fill="auto"/>
            <w:vAlign w:val="center"/>
            <w:hideMark/>
          </w:tcPr>
          <w:p w14:paraId="5DEF493E" w14:textId="77777777" w:rsidR="006E0110" w:rsidRPr="00F701CB" w:rsidRDefault="00F65C1A" w:rsidP="00A4702D">
            <w:pPr>
              <w:keepNext/>
              <w:spacing w:after="0" w:line="240" w:lineRule="auto"/>
              <w:ind w:left="0" w:right="0" w:firstLine="0"/>
              <w:jc w:val="center"/>
              <w:rPr>
                <w:rFonts w:eastAsia="Times New Roman"/>
                <w:sz w:val="16"/>
                <w:szCs w:val="16"/>
              </w:rPr>
            </w:pPr>
            <w:r w:rsidRPr="00F701CB">
              <w:rPr>
                <w:rFonts w:eastAsia="Times New Roman"/>
                <w:sz w:val="16"/>
                <w:szCs w:val="16"/>
              </w:rPr>
              <w:t>Número consecutivo</w:t>
            </w:r>
            <w:r w:rsidR="006E0110" w:rsidRPr="00F701CB">
              <w:rPr>
                <w:rFonts w:eastAsia="Times New Roman"/>
                <w:sz w:val="16"/>
                <w:szCs w:val="16"/>
              </w:rPr>
              <w:t xml:space="preserve"> de registro</w:t>
            </w:r>
          </w:p>
        </w:tc>
        <w:tc>
          <w:tcPr>
            <w:tcW w:w="807" w:type="dxa"/>
            <w:tcBorders>
              <w:top w:val="nil"/>
              <w:left w:val="nil"/>
              <w:bottom w:val="single" w:sz="4" w:space="0" w:color="auto"/>
              <w:right w:val="single" w:sz="4" w:space="0" w:color="auto"/>
            </w:tcBorders>
            <w:shd w:val="clear" w:color="auto" w:fill="auto"/>
            <w:vAlign w:val="center"/>
            <w:hideMark/>
          </w:tcPr>
          <w:p w14:paraId="3FD9BFFE" w14:textId="77777777" w:rsidR="006E0110" w:rsidRPr="00F701CB" w:rsidRDefault="006E0110" w:rsidP="00A4702D">
            <w:pPr>
              <w:keepNext/>
              <w:spacing w:after="0" w:line="240" w:lineRule="auto"/>
              <w:ind w:left="0" w:right="0" w:firstLine="0"/>
              <w:jc w:val="center"/>
              <w:rPr>
                <w:rFonts w:eastAsia="Times New Roman"/>
                <w:sz w:val="16"/>
                <w:szCs w:val="16"/>
              </w:rPr>
            </w:pPr>
            <w:r w:rsidRPr="00F701CB">
              <w:rPr>
                <w:rFonts w:eastAsia="Times New Roman"/>
                <w:sz w:val="16"/>
                <w:szCs w:val="16"/>
              </w:rPr>
              <w:t>1</w:t>
            </w:r>
          </w:p>
        </w:tc>
        <w:tc>
          <w:tcPr>
            <w:tcW w:w="807" w:type="dxa"/>
            <w:tcBorders>
              <w:top w:val="nil"/>
              <w:left w:val="nil"/>
              <w:bottom w:val="single" w:sz="4" w:space="0" w:color="auto"/>
              <w:right w:val="single" w:sz="4" w:space="0" w:color="auto"/>
            </w:tcBorders>
            <w:shd w:val="clear" w:color="auto" w:fill="auto"/>
            <w:vAlign w:val="center"/>
            <w:hideMark/>
          </w:tcPr>
          <w:p w14:paraId="1FA73F67" w14:textId="77777777" w:rsidR="006E0110" w:rsidRPr="00F701CB" w:rsidRDefault="006E0110" w:rsidP="00A4702D">
            <w:pPr>
              <w:keepNext/>
              <w:spacing w:after="0" w:line="240" w:lineRule="auto"/>
              <w:ind w:left="0" w:right="0" w:firstLine="0"/>
              <w:jc w:val="center"/>
              <w:rPr>
                <w:rFonts w:eastAsia="Times New Roman"/>
                <w:sz w:val="16"/>
                <w:szCs w:val="16"/>
              </w:rPr>
            </w:pPr>
            <w:r w:rsidRPr="00F701CB">
              <w:rPr>
                <w:rFonts w:eastAsia="Times New Roman"/>
                <w:sz w:val="16"/>
                <w:szCs w:val="16"/>
              </w:rPr>
              <w:t>10</w:t>
            </w:r>
          </w:p>
        </w:tc>
        <w:tc>
          <w:tcPr>
            <w:tcW w:w="838" w:type="dxa"/>
            <w:tcBorders>
              <w:top w:val="nil"/>
              <w:left w:val="nil"/>
              <w:bottom w:val="single" w:sz="4" w:space="0" w:color="auto"/>
              <w:right w:val="single" w:sz="4" w:space="0" w:color="auto"/>
            </w:tcBorders>
            <w:shd w:val="clear" w:color="auto" w:fill="auto"/>
            <w:vAlign w:val="center"/>
            <w:hideMark/>
          </w:tcPr>
          <w:p w14:paraId="6E381ADF" w14:textId="77777777" w:rsidR="006E0110" w:rsidRPr="00F701CB" w:rsidRDefault="006E0110" w:rsidP="00A4702D">
            <w:pPr>
              <w:keepNext/>
              <w:spacing w:after="0" w:line="240" w:lineRule="auto"/>
              <w:ind w:left="0" w:right="0" w:firstLine="0"/>
              <w:jc w:val="center"/>
              <w:rPr>
                <w:rFonts w:eastAsia="Times New Roman"/>
                <w:sz w:val="16"/>
                <w:szCs w:val="16"/>
              </w:rPr>
            </w:pPr>
            <w:r w:rsidRPr="00F701CB">
              <w:rPr>
                <w:rFonts w:eastAsia="Times New Roman"/>
                <w:sz w:val="16"/>
                <w:szCs w:val="16"/>
              </w:rPr>
              <w:t>10</w:t>
            </w:r>
          </w:p>
        </w:tc>
        <w:tc>
          <w:tcPr>
            <w:tcW w:w="1074" w:type="dxa"/>
            <w:tcBorders>
              <w:top w:val="nil"/>
              <w:left w:val="nil"/>
              <w:bottom w:val="single" w:sz="4" w:space="0" w:color="auto"/>
              <w:right w:val="single" w:sz="4" w:space="0" w:color="auto"/>
            </w:tcBorders>
            <w:shd w:val="clear" w:color="auto" w:fill="auto"/>
            <w:vAlign w:val="center"/>
            <w:hideMark/>
          </w:tcPr>
          <w:p w14:paraId="796BCFA6" w14:textId="77777777" w:rsidR="006E0110" w:rsidRPr="00F701CB" w:rsidRDefault="006E0110" w:rsidP="00A4702D">
            <w:pPr>
              <w:keepNext/>
              <w:spacing w:after="0" w:line="240" w:lineRule="auto"/>
              <w:ind w:left="0" w:right="0" w:firstLine="0"/>
              <w:jc w:val="center"/>
              <w:rPr>
                <w:rFonts w:eastAsia="Times New Roman"/>
                <w:sz w:val="16"/>
                <w:szCs w:val="16"/>
              </w:rPr>
            </w:pPr>
            <w:r w:rsidRPr="00F701CB">
              <w:rPr>
                <w:rFonts w:eastAsia="Times New Roman"/>
                <w:sz w:val="16"/>
                <w:szCs w:val="16"/>
              </w:rPr>
              <w:t>Numérico</w:t>
            </w:r>
          </w:p>
        </w:tc>
        <w:tc>
          <w:tcPr>
            <w:tcW w:w="2717" w:type="dxa"/>
            <w:tcBorders>
              <w:top w:val="nil"/>
              <w:left w:val="nil"/>
              <w:bottom w:val="single" w:sz="4" w:space="0" w:color="auto"/>
              <w:right w:val="single" w:sz="4" w:space="0" w:color="auto"/>
            </w:tcBorders>
            <w:shd w:val="clear" w:color="auto" w:fill="auto"/>
            <w:vAlign w:val="center"/>
            <w:hideMark/>
          </w:tcPr>
          <w:p w14:paraId="380A1036" w14:textId="77777777" w:rsidR="006E0110" w:rsidRPr="00F701CB" w:rsidRDefault="006E0110" w:rsidP="00A4702D">
            <w:pPr>
              <w:keepNext/>
              <w:spacing w:after="0" w:line="240" w:lineRule="auto"/>
              <w:ind w:left="0" w:right="0" w:firstLine="0"/>
              <w:jc w:val="left"/>
              <w:rPr>
                <w:rFonts w:eastAsia="Times New Roman"/>
                <w:sz w:val="16"/>
                <w:szCs w:val="16"/>
              </w:rPr>
            </w:pPr>
            <w:r w:rsidRPr="00F701CB">
              <w:rPr>
                <w:rFonts w:eastAsia="Times New Roman"/>
                <w:sz w:val="16"/>
                <w:szCs w:val="16"/>
              </w:rPr>
              <w:t>-Siempre el valor 0.</w:t>
            </w:r>
            <w:r w:rsidRPr="00F701CB">
              <w:rPr>
                <w:rFonts w:eastAsia="Times New Roman"/>
                <w:sz w:val="16"/>
                <w:szCs w:val="16"/>
              </w:rPr>
              <w:br/>
              <w:t>-Alineado a la derecha.</w:t>
            </w:r>
          </w:p>
        </w:tc>
        <w:tc>
          <w:tcPr>
            <w:tcW w:w="1038" w:type="dxa"/>
            <w:tcBorders>
              <w:top w:val="nil"/>
              <w:left w:val="nil"/>
              <w:bottom w:val="single" w:sz="4" w:space="0" w:color="auto"/>
              <w:right w:val="single" w:sz="4" w:space="0" w:color="auto"/>
            </w:tcBorders>
            <w:shd w:val="clear" w:color="auto" w:fill="auto"/>
            <w:vAlign w:val="center"/>
            <w:hideMark/>
          </w:tcPr>
          <w:p w14:paraId="751CB9A9" w14:textId="77777777" w:rsidR="006E0110" w:rsidRPr="00F701CB" w:rsidRDefault="006E0110" w:rsidP="00A4702D">
            <w:pPr>
              <w:keepNext/>
              <w:spacing w:after="0" w:line="240" w:lineRule="auto"/>
              <w:ind w:left="0" w:right="0" w:firstLine="0"/>
              <w:jc w:val="center"/>
              <w:rPr>
                <w:rFonts w:eastAsia="Times New Roman"/>
                <w:sz w:val="16"/>
                <w:szCs w:val="16"/>
              </w:rPr>
            </w:pPr>
            <w:r w:rsidRPr="00F701CB">
              <w:rPr>
                <w:rFonts w:eastAsia="Times New Roman"/>
                <w:sz w:val="16"/>
                <w:szCs w:val="16"/>
              </w:rPr>
              <w:t>Sí</w:t>
            </w:r>
          </w:p>
        </w:tc>
      </w:tr>
      <w:tr w:rsidR="006E0110" w:rsidRPr="00F701CB" w14:paraId="756655C7" w14:textId="77777777" w:rsidTr="008E5914">
        <w:trPr>
          <w:trHeight w:val="813"/>
        </w:trPr>
        <w:tc>
          <w:tcPr>
            <w:tcW w:w="425" w:type="dxa"/>
            <w:tcBorders>
              <w:top w:val="nil"/>
              <w:left w:val="single" w:sz="4" w:space="0" w:color="auto"/>
              <w:bottom w:val="single" w:sz="4" w:space="0" w:color="auto"/>
              <w:right w:val="single" w:sz="4" w:space="0" w:color="auto"/>
            </w:tcBorders>
            <w:shd w:val="clear" w:color="auto" w:fill="auto"/>
            <w:vAlign w:val="center"/>
            <w:hideMark/>
          </w:tcPr>
          <w:p w14:paraId="56EBCE42" w14:textId="77777777" w:rsidR="006E0110" w:rsidRPr="00F701CB" w:rsidRDefault="006E0110" w:rsidP="00A4702D">
            <w:pPr>
              <w:keepNext/>
              <w:spacing w:after="0" w:line="240" w:lineRule="auto"/>
              <w:ind w:left="0" w:right="0" w:firstLine="0"/>
              <w:jc w:val="center"/>
              <w:rPr>
                <w:rFonts w:eastAsia="Times New Roman"/>
                <w:sz w:val="16"/>
                <w:szCs w:val="16"/>
              </w:rPr>
            </w:pPr>
            <w:r w:rsidRPr="00F701CB">
              <w:rPr>
                <w:rFonts w:eastAsia="Times New Roman"/>
                <w:sz w:val="16"/>
                <w:szCs w:val="16"/>
              </w:rPr>
              <w:t>2</w:t>
            </w:r>
          </w:p>
        </w:tc>
        <w:tc>
          <w:tcPr>
            <w:tcW w:w="1087" w:type="dxa"/>
            <w:tcBorders>
              <w:top w:val="nil"/>
              <w:left w:val="nil"/>
              <w:bottom w:val="single" w:sz="4" w:space="0" w:color="auto"/>
              <w:right w:val="single" w:sz="4" w:space="0" w:color="auto"/>
            </w:tcBorders>
            <w:shd w:val="clear" w:color="auto" w:fill="auto"/>
            <w:vAlign w:val="center"/>
            <w:hideMark/>
          </w:tcPr>
          <w:p w14:paraId="2F54958A" w14:textId="77777777" w:rsidR="006E0110" w:rsidRPr="00F701CB" w:rsidRDefault="006E0110" w:rsidP="00A4702D">
            <w:pPr>
              <w:keepNext/>
              <w:spacing w:after="0" w:line="240" w:lineRule="auto"/>
              <w:ind w:left="0" w:right="0" w:firstLine="0"/>
              <w:jc w:val="center"/>
              <w:rPr>
                <w:rFonts w:eastAsia="Times New Roman"/>
                <w:sz w:val="16"/>
                <w:szCs w:val="16"/>
              </w:rPr>
            </w:pPr>
            <w:r w:rsidRPr="00F701CB">
              <w:rPr>
                <w:rFonts w:eastAsia="Times New Roman"/>
                <w:sz w:val="16"/>
                <w:szCs w:val="16"/>
              </w:rPr>
              <w:t>Código de entidad</w:t>
            </w:r>
          </w:p>
        </w:tc>
        <w:tc>
          <w:tcPr>
            <w:tcW w:w="807" w:type="dxa"/>
            <w:tcBorders>
              <w:top w:val="nil"/>
              <w:left w:val="nil"/>
              <w:bottom w:val="single" w:sz="4" w:space="0" w:color="auto"/>
              <w:right w:val="single" w:sz="4" w:space="0" w:color="auto"/>
            </w:tcBorders>
            <w:shd w:val="clear" w:color="auto" w:fill="auto"/>
            <w:vAlign w:val="center"/>
            <w:hideMark/>
          </w:tcPr>
          <w:p w14:paraId="5AF9A79F" w14:textId="77777777" w:rsidR="006E0110" w:rsidRPr="00F701CB" w:rsidRDefault="006E0110" w:rsidP="00A4702D">
            <w:pPr>
              <w:keepNext/>
              <w:spacing w:after="0" w:line="240" w:lineRule="auto"/>
              <w:ind w:left="0" w:right="0" w:firstLine="0"/>
              <w:jc w:val="center"/>
              <w:rPr>
                <w:rFonts w:eastAsia="Times New Roman"/>
                <w:sz w:val="16"/>
                <w:szCs w:val="16"/>
              </w:rPr>
            </w:pPr>
            <w:r w:rsidRPr="00F701CB">
              <w:rPr>
                <w:rFonts w:eastAsia="Times New Roman"/>
                <w:sz w:val="16"/>
                <w:szCs w:val="16"/>
              </w:rPr>
              <w:t>11</w:t>
            </w:r>
          </w:p>
        </w:tc>
        <w:tc>
          <w:tcPr>
            <w:tcW w:w="807" w:type="dxa"/>
            <w:tcBorders>
              <w:top w:val="nil"/>
              <w:left w:val="nil"/>
              <w:bottom w:val="single" w:sz="4" w:space="0" w:color="auto"/>
              <w:right w:val="single" w:sz="4" w:space="0" w:color="auto"/>
            </w:tcBorders>
            <w:shd w:val="clear" w:color="auto" w:fill="auto"/>
            <w:vAlign w:val="center"/>
            <w:hideMark/>
          </w:tcPr>
          <w:p w14:paraId="36A06C75" w14:textId="77777777" w:rsidR="006E0110" w:rsidRPr="00F701CB" w:rsidRDefault="006E0110" w:rsidP="00A4702D">
            <w:pPr>
              <w:keepNext/>
              <w:spacing w:after="0" w:line="240" w:lineRule="auto"/>
              <w:ind w:left="0" w:right="0" w:firstLine="0"/>
              <w:jc w:val="center"/>
              <w:rPr>
                <w:rFonts w:eastAsia="Times New Roman"/>
                <w:sz w:val="16"/>
                <w:szCs w:val="16"/>
              </w:rPr>
            </w:pPr>
            <w:r w:rsidRPr="00F701CB">
              <w:rPr>
                <w:rFonts w:eastAsia="Times New Roman"/>
                <w:sz w:val="16"/>
                <w:szCs w:val="16"/>
              </w:rPr>
              <w:t>18</w:t>
            </w:r>
          </w:p>
        </w:tc>
        <w:tc>
          <w:tcPr>
            <w:tcW w:w="838" w:type="dxa"/>
            <w:tcBorders>
              <w:top w:val="nil"/>
              <w:left w:val="nil"/>
              <w:bottom w:val="single" w:sz="4" w:space="0" w:color="auto"/>
              <w:right w:val="single" w:sz="4" w:space="0" w:color="auto"/>
            </w:tcBorders>
            <w:shd w:val="clear" w:color="auto" w:fill="auto"/>
            <w:vAlign w:val="center"/>
            <w:hideMark/>
          </w:tcPr>
          <w:p w14:paraId="436D9B59" w14:textId="77777777" w:rsidR="006E0110" w:rsidRPr="00F701CB" w:rsidRDefault="006E0110" w:rsidP="00A4702D">
            <w:pPr>
              <w:keepNext/>
              <w:spacing w:after="0" w:line="240" w:lineRule="auto"/>
              <w:ind w:left="0" w:right="0" w:firstLine="0"/>
              <w:jc w:val="center"/>
              <w:rPr>
                <w:rFonts w:eastAsia="Times New Roman"/>
                <w:sz w:val="16"/>
                <w:szCs w:val="16"/>
              </w:rPr>
            </w:pPr>
            <w:r w:rsidRPr="00F701CB">
              <w:rPr>
                <w:rFonts w:eastAsia="Times New Roman"/>
                <w:sz w:val="16"/>
                <w:szCs w:val="16"/>
              </w:rPr>
              <w:t>8</w:t>
            </w:r>
          </w:p>
        </w:tc>
        <w:tc>
          <w:tcPr>
            <w:tcW w:w="1074" w:type="dxa"/>
            <w:tcBorders>
              <w:top w:val="nil"/>
              <w:left w:val="nil"/>
              <w:bottom w:val="single" w:sz="4" w:space="0" w:color="auto"/>
              <w:right w:val="single" w:sz="4" w:space="0" w:color="auto"/>
            </w:tcBorders>
            <w:shd w:val="clear" w:color="auto" w:fill="auto"/>
            <w:vAlign w:val="center"/>
            <w:hideMark/>
          </w:tcPr>
          <w:p w14:paraId="5EED6CD0" w14:textId="77777777" w:rsidR="006E0110" w:rsidRPr="00F701CB" w:rsidRDefault="006E0110" w:rsidP="00A4702D">
            <w:pPr>
              <w:keepNext/>
              <w:spacing w:after="0" w:line="240" w:lineRule="auto"/>
              <w:ind w:left="0" w:right="0" w:firstLine="0"/>
              <w:jc w:val="center"/>
              <w:rPr>
                <w:rFonts w:eastAsia="Times New Roman"/>
                <w:sz w:val="16"/>
                <w:szCs w:val="16"/>
              </w:rPr>
            </w:pPr>
            <w:r w:rsidRPr="00F701CB">
              <w:rPr>
                <w:rFonts w:eastAsia="Times New Roman"/>
                <w:sz w:val="16"/>
                <w:szCs w:val="16"/>
              </w:rPr>
              <w:t>Alfanumérico</w:t>
            </w:r>
          </w:p>
        </w:tc>
        <w:tc>
          <w:tcPr>
            <w:tcW w:w="2717" w:type="dxa"/>
            <w:tcBorders>
              <w:top w:val="nil"/>
              <w:left w:val="nil"/>
              <w:bottom w:val="single" w:sz="4" w:space="0" w:color="auto"/>
              <w:right w:val="single" w:sz="4" w:space="0" w:color="auto"/>
            </w:tcBorders>
            <w:shd w:val="clear" w:color="auto" w:fill="auto"/>
            <w:vAlign w:val="center"/>
            <w:hideMark/>
          </w:tcPr>
          <w:p w14:paraId="55744C57" w14:textId="77777777" w:rsidR="006E0110" w:rsidRPr="00F701CB" w:rsidRDefault="006E0110" w:rsidP="00A4702D">
            <w:pPr>
              <w:keepNext/>
              <w:spacing w:after="0" w:line="240" w:lineRule="auto"/>
              <w:ind w:left="0" w:right="0" w:firstLine="0"/>
              <w:jc w:val="left"/>
              <w:rPr>
                <w:rFonts w:eastAsia="Times New Roman"/>
                <w:sz w:val="16"/>
                <w:szCs w:val="16"/>
              </w:rPr>
            </w:pPr>
            <w:r w:rsidRPr="00F701CB">
              <w:rPr>
                <w:rFonts w:eastAsia="Times New Roman"/>
                <w:sz w:val="16"/>
                <w:szCs w:val="16"/>
              </w:rPr>
              <w:t>-Formato SSTTTCCC, donde SS identifica el sector (Ej. 01), TTT el tipo de entidad (Ej. 021) y la CCC el código de la entidad (Ej. 001) asignados por la SFC.</w:t>
            </w:r>
            <w:r w:rsidRPr="00F701CB">
              <w:rPr>
                <w:rFonts w:eastAsia="Times New Roman"/>
                <w:sz w:val="16"/>
                <w:szCs w:val="16"/>
              </w:rPr>
              <w:br/>
              <w:t>-Alineado a la izquierda.</w:t>
            </w:r>
          </w:p>
        </w:tc>
        <w:tc>
          <w:tcPr>
            <w:tcW w:w="1038" w:type="dxa"/>
            <w:tcBorders>
              <w:top w:val="nil"/>
              <w:left w:val="nil"/>
              <w:bottom w:val="single" w:sz="4" w:space="0" w:color="auto"/>
              <w:right w:val="single" w:sz="4" w:space="0" w:color="auto"/>
            </w:tcBorders>
            <w:shd w:val="clear" w:color="auto" w:fill="auto"/>
            <w:vAlign w:val="center"/>
            <w:hideMark/>
          </w:tcPr>
          <w:p w14:paraId="69A18B35" w14:textId="77777777" w:rsidR="006E0110" w:rsidRPr="00F701CB" w:rsidRDefault="006E0110" w:rsidP="00A4702D">
            <w:pPr>
              <w:keepNext/>
              <w:spacing w:after="0" w:line="240" w:lineRule="auto"/>
              <w:ind w:left="0" w:right="0" w:firstLine="0"/>
              <w:jc w:val="center"/>
              <w:rPr>
                <w:rFonts w:eastAsia="Times New Roman"/>
                <w:sz w:val="16"/>
                <w:szCs w:val="16"/>
              </w:rPr>
            </w:pPr>
            <w:r w:rsidRPr="00F701CB">
              <w:rPr>
                <w:rFonts w:eastAsia="Times New Roman"/>
                <w:sz w:val="16"/>
                <w:szCs w:val="16"/>
              </w:rPr>
              <w:t>Sí</w:t>
            </w:r>
          </w:p>
        </w:tc>
      </w:tr>
      <w:tr w:rsidR="006E0110" w:rsidRPr="00F701CB" w14:paraId="09A1B978" w14:textId="77777777" w:rsidTr="008E5914">
        <w:trPr>
          <w:trHeight w:val="507"/>
        </w:trPr>
        <w:tc>
          <w:tcPr>
            <w:tcW w:w="425" w:type="dxa"/>
            <w:tcBorders>
              <w:top w:val="nil"/>
              <w:left w:val="single" w:sz="4" w:space="0" w:color="auto"/>
              <w:bottom w:val="single" w:sz="4" w:space="0" w:color="auto"/>
              <w:right w:val="single" w:sz="4" w:space="0" w:color="auto"/>
            </w:tcBorders>
            <w:shd w:val="clear" w:color="auto" w:fill="auto"/>
            <w:vAlign w:val="center"/>
            <w:hideMark/>
          </w:tcPr>
          <w:p w14:paraId="71F5B837" w14:textId="77777777" w:rsidR="006E0110" w:rsidRPr="00F701CB" w:rsidRDefault="006E0110" w:rsidP="00A4702D">
            <w:pPr>
              <w:keepNext/>
              <w:spacing w:after="0" w:line="240" w:lineRule="auto"/>
              <w:ind w:left="0" w:right="0" w:firstLine="0"/>
              <w:jc w:val="center"/>
              <w:rPr>
                <w:rFonts w:eastAsia="Times New Roman"/>
                <w:sz w:val="16"/>
                <w:szCs w:val="16"/>
              </w:rPr>
            </w:pPr>
            <w:r w:rsidRPr="00F701CB">
              <w:rPr>
                <w:rFonts w:eastAsia="Times New Roman"/>
                <w:sz w:val="16"/>
                <w:szCs w:val="16"/>
              </w:rPr>
              <w:t>3</w:t>
            </w:r>
          </w:p>
        </w:tc>
        <w:tc>
          <w:tcPr>
            <w:tcW w:w="1087" w:type="dxa"/>
            <w:tcBorders>
              <w:top w:val="nil"/>
              <w:left w:val="nil"/>
              <w:bottom w:val="single" w:sz="4" w:space="0" w:color="auto"/>
              <w:right w:val="single" w:sz="4" w:space="0" w:color="auto"/>
            </w:tcBorders>
            <w:shd w:val="clear" w:color="auto" w:fill="auto"/>
            <w:vAlign w:val="center"/>
            <w:hideMark/>
          </w:tcPr>
          <w:p w14:paraId="7AA8F8CF" w14:textId="77777777" w:rsidR="006E0110" w:rsidRPr="00F701CB" w:rsidRDefault="006E0110" w:rsidP="00A4702D">
            <w:pPr>
              <w:keepNext/>
              <w:spacing w:after="0" w:line="240" w:lineRule="auto"/>
              <w:ind w:left="0" w:right="0" w:firstLine="0"/>
              <w:jc w:val="center"/>
              <w:rPr>
                <w:rFonts w:eastAsia="Times New Roman"/>
                <w:sz w:val="16"/>
                <w:szCs w:val="16"/>
              </w:rPr>
            </w:pPr>
            <w:r w:rsidRPr="00F701CB">
              <w:rPr>
                <w:rFonts w:eastAsia="Times New Roman"/>
                <w:sz w:val="16"/>
                <w:szCs w:val="16"/>
              </w:rPr>
              <w:t>Número total de participantes reportados</w:t>
            </w:r>
          </w:p>
        </w:tc>
        <w:tc>
          <w:tcPr>
            <w:tcW w:w="807" w:type="dxa"/>
            <w:tcBorders>
              <w:top w:val="nil"/>
              <w:left w:val="nil"/>
              <w:bottom w:val="single" w:sz="4" w:space="0" w:color="auto"/>
              <w:right w:val="single" w:sz="4" w:space="0" w:color="auto"/>
            </w:tcBorders>
            <w:shd w:val="clear" w:color="auto" w:fill="auto"/>
            <w:vAlign w:val="center"/>
            <w:hideMark/>
          </w:tcPr>
          <w:p w14:paraId="3F5E0D84" w14:textId="77777777" w:rsidR="006E0110" w:rsidRPr="00F701CB" w:rsidRDefault="006E0110" w:rsidP="00A4702D">
            <w:pPr>
              <w:keepNext/>
              <w:spacing w:after="0" w:line="240" w:lineRule="auto"/>
              <w:ind w:left="0" w:right="0" w:firstLine="0"/>
              <w:jc w:val="center"/>
              <w:rPr>
                <w:rFonts w:eastAsia="Times New Roman"/>
                <w:sz w:val="16"/>
                <w:szCs w:val="16"/>
              </w:rPr>
            </w:pPr>
            <w:r w:rsidRPr="00F701CB">
              <w:rPr>
                <w:rFonts w:eastAsia="Times New Roman"/>
                <w:sz w:val="16"/>
                <w:szCs w:val="16"/>
              </w:rPr>
              <w:t>19</w:t>
            </w:r>
          </w:p>
        </w:tc>
        <w:tc>
          <w:tcPr>
            <w:tcW w:w="807" w:type="dxa"/>
            <w:tcBorders>
              <w:top w:val="nil"/>
              <w:left w:val="nil"/>
              <w:bottom w:val="single" w:sz="4" w:space="0" w:color="auto"/>
              <w:right w:val="single" w:sz="4" w:space="0" w:color="auto"/>
            </w:tcBorders>
            <w:shd w:val="clear" w:color="auto" w:fill="auto"/>
            <w:vAlign w:val="center"/>
            <w:hideMark/>
          </w:tcPr>
          <w:p w14:paraId="16396596" w14:textId="77777777" w:rsidR="006E0110" w:rsidRPr="00F701CB" w:rsidRDefault="006E0110" w:rsidP="00A4702D">
            <w:pPr>
              <w:keepNext/>
              <w:spacing w:after="0" w:line="240" w:lineRule="auto"/>
              <w:ind w:left="0" w:right="0" w:firstLine="0"/>
              <w:jc w:val="center"/>
              <w:rPr>
                <w:rFonts w:eastAsia="Times New Roman"/>
                <w:sz w:val="16"/>
                <w:szCs w:val="16"/>
              </w:rPr>
            </w:pPr>
            <w:r w:rsidRPr="00F701CB">
              <w:rPr>
                <w:rFonts w:eastAsia="Times New Roman"/>
                <w:sz w:val="16"/>
                <w:szCs w:val="16"/>
              </w:rPr>
              <w:t>28</w:t>
            </w:r>
          </w:p>
        </w:tc>
        <w:tc>
          <w:tcPr>
            <w:tcW w:w="838" w:type="dxa"/>
            <w:tcBorders>
              <w:top w:val="nil"/>
              <w:left w:val="nil"/>
              <w:bottom w:val="single" w:sz="4" w:space="0" w:color="auto"/>
              <w:right w:val="single" w:sz="4" w:space="0" w:color="auto"/>
            </w:tcBorders>
            <w:shd w:val="clear" w:color="auto" w:fill="auto"/>
            <w:vAlign w:val="center"/>
            <w:hideMark/>
          </w:tcPr>
          <w:p w14:paraId="32FADCCC" w14:textId="77777777" w:rsidR="006E0110" w:rsidRPr="00F701CB" w:rsidRDefault="006E0110" w:rsidP="00A4702D">
            <w:pPr>
              <w:keepNext/>
              <w:spacing w:after="0" w:line="240" w:lineRule="auto"/>
              <w:ind w:left="0" w:right="0" w:firstLine="0"/>
              <w:jc w:val="center"/>
              <w:rPr>
                <w:rFonts w:eastAsia="Times New Roman"/>
                <w:sz w:val="16"/>
                <w:szCs w:val="16"/>
              </w:rPr>
            </w:pPr>
            <w:r w:rsidRPr="00F701CB">
              <w:rPr>
                <w:rFonts w:eastAsia="Times New Roman"/>
                <w:sz w:val="16"/>
                <w:szCs w:val="16"/>
              </w:rPr>
              <w:t>10</w:t>
            </w:r>
          </w:p>
        </w:tc>
        <w:tc>
          <w:tcPr>
            <w:tcW w:w="1074" w:type="dxa"/>
            <w:tcBorders>
              <w:top w:val="nil"/>
              <w:left w:val="nil"/>
              <w:bottom w:val="single" w:sz="4" w:space="0" w:color="auto"/>
              <w:right w:val="single" w:sz="4" w:space="0" w:color="auto"/>
            </w:tcBorders>
            <w:shd w:val="clear" w:color="auto" w:fill="auto"/>
            <w:vAlign w:val="center"/>
            <w:hideMark/>
          </w:tcPr>
          <w:p w14:paraId="5CF54584" w14:textId="77777777" w:rsidR="006E0110" w:rsidRPr="00F701CB" w:rsidRDefault="006E0110" w:rsidP="00A4702D">
            <w:pPr>
              <w:keepNext/>
              <w:spacing w:after="0" w:line="240" w:lineRule="auto"/>
              <w:ind w:left="0" w:right="0" w:firstLine="0"/>
              <w:jc w:val="center"/>
              <w:rPr>
                <w:rFonts w:eastAsia="Times New Roman"/>
                <w:sz w:val="16"/>
                <w:szCs w:val="16"/>
              </w:rPr>
            </w:pPr>
            <w:r w:rsidRPr="00F701CB">
              <w:rPr>
                <w:rFonts w:eastAsia="Times New Roman"/>
                <w:sz w:val="16"/>
                <w:szCs w:val="16"/>
              </w:rPr>
              <w:t>Numérico</w:t>
            </w:r>
          </w:p>
        </w:tc>
        <w:tc>
          <w:tcPr>
            <w:tcW w:w="2717" w:type="dxa"/>
            <w:tcBorders>
              <w:top w:val="nil"/>
              <w:left w:val="nil"/>
              <w:bottom w:val="single" w:sz="4" w:space="0" w:color="auto"/>
              <w:right w:val="single" w:sz="4" w:space="0" w:color="auto"/>
            </w:tcBorders>
            <w:shd w:val="clear" w:color="auto" w:fill="auto"/>
            <w:vAlign w:val="center"/>
            <w:hideMark/>
          </w:tcPr>
          <w:p w14:paraId="4878B6C3" w14:textId="77777777" w:rsidR="006E0110" w:rsidRPr="00F701CB" w:rsidRDefault="006E0110" w:rsidP="00A4702D">
            <w:pPr>
              <w:keepNext/>
              <w:spacing w:after="0" w:line="240" w:lineRule="auto"/>
              <w:ind w:left="0" w:right="0" w:firstLine="0"/>
              <w:jc w:val="left"/>
              <w:rPr>
                <w:rFonts w:eastAsia="Times New Roman"/>
                <w:sz w:val="16"/>
                <w:szCs w:val="16"/>
              </w:rPr>
            </w:pPr>
            <w:r w:rsidRPr="00F701CB">
              <w:rPr>
                <w:rFonts w:eastAsia="Times New Roman"/>
                <w:sz w:val="16"/>
                <w:szCs w:val="16"/>
              </w:rPr>
              <w:t>-Es el número total de registros tipo 2 (cuerpo del formato) reportados en el archivo.</w:t>
            </w:r>
            <w:r w:rsidRPr="00F701CB">
              <w:rPr>
                <w:rFonts w:eastAsia="Times New Roman"/>
                <w:sz w:val="16"/>
                <w:szCs w:val="16"/>
              </w:rPr>
              <w:br/>
              <w:t>-Alineado a la derecha.</w:t>
            </w:r>
          </w:p>
        </w:tc>
        <w:tc>
          <w:tcPr>
            <w:tcW w:w="1038" w:type="dxa"/>
            <w:tcBorders>
              <w:top w:val="nil"/>
              <w:left w:val="nil"/>
              <w:bottom w:val="single" w:sz="4" w:space="0" w:color="auto"/>
              <w:right w:val="single" w:sz="4" w:space="0" w:color="auto"/>
            </w:tcBorders>
            <w:shd w:val="clear" w:color="auto" w:fill="auto"/>
            <w:vAlign w:val="center"/>
            <w:hideMark/>
          </w:tcPr>
          <w:p w14:paraId="5A084090" w14:textId="77777777" w:rsidR="006E0110" w:rsidRPr="00F701CB" w:rsidRDefault="006E0110" w:rsidP="00A4702D">
            <w:pPr>
              <w:keepNext/>
              <w:spacing w:after="0" w:line="240" w:lineRule="auto"/>
              <w:ind w:left="0" w:right="0" w:firstLine="0"/>
              <w:jc w:val="center"/>
              <w:rPr>
                <w:rFonts w:eastAsia="Times New Roman"/>
                <w:sz w:val="16"/>
                <w:szCs w:val="16"/>
              </w:rPr>
            </w:pPr>
            <w:r w:rsidRPr="00F701CB">
              <w:rPr>
                <w:rFonts w:eastAsia="Times New Roman"/>
                <w:sz w:val="16"/>
                <w:szCs w:val="16"/>
              </w:rPr>
              <w:t>Sí</w:t>
            </w:r>
          </w:p>
        </w:tc>
      </w:tr>
      <w:tr w:rsidR="006E0110" w:rsidRPr="00F701CB" w14:paraId="7CB426D7" w14:textId="77777777" w:rsidTr="008E5914">
        <w:trPr>
          <w:trHeight w:val="304"/>
        </w:trPr>
        <w:tc>
          <w:tcPr>
            <w:tcW w:w="425" w:type="dxa"/>
            <w:tcBorders>
              <w:top w:val="nil"/>
              <w:left w:val="single" w:sz="4" w:space="0" w:color="auto"/>
              <w:bottom w:val="single" w:sz="4" w:space="0" w:color="auto"/>
              <w:right w:val="single" w:sz="4" w:space="0" w:color="auto"/>
            </w:tcBorders>
            <w:shd w:val="clear" w:color="auto" w:fill="auto"/>
            <w:vAlign w:val="center"/>
            <w:hideMark/>
          </w:tcPr>
          <w:p w14:paraId="1C54EC50" w14:textId="77777777" w:rsidR="006E0110" w:rsidRPr="00F701CB" w:rsidRDefault="006E0110" w:rsidP="00A4702D">
            <w:pPr>
              <w:keepNext/>
              <w:spacing w:after="0" w:line="240" w:lineRule="auto"/>
              <w:ind w:left="0" w:right="0" w:firstLine="0"/>
              <w:jc w:val="center"/>
              <w:rPr>
                <w:rFonts w:eastAsia="Times New Roman"/>
                <w:sz w:val="16"/>
                <w:szCs w:val="16"/>
              </w:rPr>
            </w:pPr>
            <w:r w:rsidRPr="00F701CB">
              <w:rPr>
                <w:rFonts w:eastAsia="Times New Roman"/>
                <w:sz w:val="16"/>
                <w:szCs w:val="16"/>
              </w:rPr>
              <w:t>4</w:t>
            </w:r>
          </w:p>
        </w:tc>
        <w:tc>
          <w:tcPr>
            <w:tcW w:w="1087" w:type="dxa"/>
            <w:tcBorders>
              <w:top w:val="nil"/>
              <w:left w:val="nil"/>
              <w:bottom w:val="single" w:sz="4" w:space="0" w:color="auto"/>
              <w:right w:val="single" w:sz="4" w:space="0" w:color="auto"/>
            </w:tcBorders>
            <w:shd w:val="clear" w:color="auto" w:fill="auto"/>
            <w:vAlign w:val="center"/>
            <w:hideMark/>
          </w:tcPr>
          <w:p w14:paraId="00FA89FD" w14:textId="77777777" w:rsidR="006E0110" w:rsidRPr="00F701CB" w:rsidRDefault="006E0110" w:rsidP="00A4702D">
            <w:pPr>
              <w:keepNext/>
              <w:spacing w:after="0" w:line="240" w:lineRule="auto"/>
              <w:ind w:left="0" w:right="0" w:firstLine="0"/>
              <w:jc w:val="center"/>
              <w:rPr>
                <w:rFonts w:eastAsia="Times New Roman"/>
                <w:sz w:val="16"/>
                <w:szCs w:val="16"/>
              </w:rPr>
            </w:pPr>
            <w:r w:rsidRPr="00F701CB">
              <w:rPr>
                <w:rFonts w:eastAsia="Times New Roman"/>
                <w:sz w:val="16"/>
                <w:szCs w:val="16"/>
              </w:rPr>
              <w:t>Fin de registro</w:t>
            </w:r>
          </w:p>
        </w:tc>
        <w:tc>
          <w:tcPr>
            <w:tcW w:w="807" w:type="dxa"/>
            <w:tcBorders>
              <w:top w:val="nil"/>
              <w:left w:val="nil"/>
              <w:bottom w:val="single" w:sz="4" w:space="0" w:color="auto"/>
              <w:right w:val="single" w:sz="4" w:space="0" w:color="auto"/>
            </w:tcBorders>
            <w:shd w:val="clear" w:color="auto" w:fill="auto"/>
            <w:vAlign w:val="center"/>
            <w:hideMark/>
          </w:tcPr>
          <w:p w14:paraId="268C68FB" w14:textId="77777777" w:rsidR="006E0110" w:rsidRPr="00F701CB" w:rsidRDefault="006E0110" w:rsidP="00A4702D">
            <w:pPr>
              <w:keepNext/>
              <w:spacing w:after="0" w:line="240" w:lineRule="auto"/>
              <w:ind w:left="0" w:right="0" w:firstLine="0"/>
              <w:jc w:val="center"/>
              <w:rPr>
                <w:rFonts w:eastAsia="Times New Roman"/>
                <w:sz w:val="16"/>
                <w:szCs w:val="16"/>
              </w:rPr>
            </w:pPr>
            <w:r w:rsidRPr="00F701CB">
              <w:rPr>
                <w:rFonts w:eastAsia="Times New Roman"/>
                <w:sz w:val="16"/>
                <w:szCs w:val="16"/>
              </w:rPr>
              <w:t>29</w:t>
            </w:r>
          </w:p>
        </w:tc>
        <w:tc>
          <w:tcPr>
            <w:tcW w:w="807" w:type="dxa"/>
            <w:tcBorders>
              <w:top w:val="nil"/>
              <w:left w:val="nil"/>
              <w:bottom w:val="single" w:sz="4" w:space="0" w:color="auto"/>
              <w:right w:val="single" w:sz="4" w:space="0" w:color="auto"/>
            </w:tcBorders>
            <w:shd w:val="clear" w:color="auto" w:fill="auto"/>
            <w:vAlign w:val="center"/>
            <w:hideMark/>
          </w:tcPr>
          <w:p w14:paraId="73A43641" w14:textId="2EEB44CF" w:rsidR="006E0110" w:rsidRPr="00F701CB" w:rsidRDefault="0037320A" w:rsidP="00A4702D">
            <w:pPr>
              <w:keepNext/>
              <w:spacing w:after="0" w:line="240" w:lineRule="auto"/>
              <w:ind w:left="0" w:right="0" w:firstLine="0"/>
              <w:jc w:val="center"/>
              <w:rPr>
                <w:rFonts w:eastAsia="Times New Roman"/>
                <w:b/>
                <w:bCs/>
                <w:sz w:val="16"/>
                <w:szCs w:val="16"/>
              </w:rPr>
            </w:pPr>
            <w:r>
              <w:rPr>
                <w:rFonts w:eastAsia="Times New Roman"/>
                <w:b/>
                <w:bCs/>
                <w:sz w:val="16"/>
                <w:szCs w:val="16"/>
              </w:rPr>
              <w:t>318</w:t>
            </w:r>
          </w:p>
        </w:tc>
        <w:tc>
          <w:tcPr>
            <w:tcW w:w="838" w:type="dxa"/>
            <w:tcBorders>
              <w:top w:val="nil"/>
              <w:left w:val="nil"/>
              <w:bottom w:val="single" w:sz="4" w:space="0" w:color="auto"/>
              <w:right w:val="single" w:sz="4" w:space="0" w:color="auto"/>
            </w:tcBorders>
            <w:shd w:val="clear" w:color="auto" w:fill="auto"/>
            <w:vAlign w:val="center"/>
            <w:hideMark/>
          </w:tcPr>
          <w:p w14:paraId="7DC2557B" w14:textId="107370D7" w:rsidR="006E0110" w:rsidRPr="00F701CB" w:rsidRDefault="0037320A" w:rsidP="00C779DB">
            <w:pPr>
              <w:keepNext/>
              <w:spacing w:after="0" w:line="240" w:lineRule="auto"/>
              <w:ind w:left="0" w:right="0" w:firstLine="0"/>
              <w:jc w:val="center"/>
              <w:rPr>
                <w:rFonts w:eastAsia="Times New Roman"/>
                <w:sz w:val="16"/>
                <w:szCs w:val="16"/>
              </w:rPr>
            </w:pPr>
            <w:r>
              <w:rPr>
                <w:rFonts w:eastAsia="Times New Roman"/>
                <w:sz w:val="16"/>
                <w:szCs w:val="16"/>
              </w:rPr>
              <w:t>290</w:t>
            </w:r>
          </w:p>
        </w:tc>
        <w:tc>
          <w:tcPr>
            <w:tcW w:w="1074" w:type="dxa"/>
            <w:tcBorders>
              <w:top w:val="nil"/>
              <w:left w:val="nil"/>
              <w:bottom w:val="single" w:sz="4" w:space="0" w:color="auto"/>
              <w:right w:val="single" w:sz="4" w:space="0" w:color="auto"/>
            </w:tcBorders>
            <w:shd w:val="clear" w:color="auto" w:fill="auto"/>
            <w:vAlign w:val="center"/>
            <w:hideMark/>
          </w:tcPr>
          <w:p w14:paraId="23564DA4" w14:textId="77777777" w:rsidR="006E0110" w:rsidRPr="00F701CB" w:rsidRDefault="006E0110" w:rsidP="00A4702D">
            <w:pPr>
              <w:keepNext/>
              <w:spacing w:after="0" w:line="240" w:lineRule="auto"/>
              <w:ind w:left="0" w:right="0" w:firstLine="0"/>
              <w:jc w:val="center"/>
              <w:rPr>
                <w:rFonts w:eastAsia="Times New Roman"/>
                <w:sz w:val="16"/>
                <w:szCs w:val="16"/>
              </w:rPr>
            </w:pPr>
            <w:r w:rsidRPr="00F701CB">
              <w:rPr>
                <w:rFonts w:eastAsia="Times New Roman"/>
                <w:sz w:val="16"/>
                <w:szCs w:val="16"/>
              </w:rPr>
              <w:t>Alfanumérico</w:t>
            </w:r>
          </w:p>
        </w:tc>
        <w:tc>
          <w:tcPr>
            <w:tcW w:w="2717" w:type="dxa"/>
            <w:tcBorders>
              <w:top w:val="nil"/>
              <w:left w:val="nil"/>
              <w:bottom w:val="single" w:sz="4" w:space="0" w:color="auto"/>
              <w:right w:val="single" w:sz="4" w:space="0" w:color="auto"/>
            </w:tcBorders>
            <w:shd w:val="clear" w:color="auto" w:fill="auto"/>
            <w:vAlign w:val="center"/>
            <w:hideMark/>
          </w:tcPr>
          <w:p w14:paraId="40ED4D17" w14:textId="40F4E45E" w:rsidR="006E0110" w:rsidRPr="00F701CB" w:rsidRDefault="006E0110" w:rsidP="0037320A">
            <w:pPr>
              <w:keepNext/>
              <w:spacing w:after="0" w:line="240" w:lineRule="auto"/>
              <w:ind w:left="0" w:right="0" w:firstLine="0"/>
              <w:jc w:val="left"/>
              <w:rPr>
                <w:rFonts w:eastAsia="Times New Roman"/>
                <w:sz w:val="16"/>
                <w:szCs w:val="16"/>
              </w:rPr>
            </w:pPr>
            <w:r w:rsidRPr="00F701CB">
              <w:rPr>
                <w:rFonts w:eastAsia="Times New Roman"/>
                <w:sz w:val="16"/>
                <w:szCs w:val="16"/>
              </w:rPr>
              <w:t xml:space="preserve">-Llenado con X hasta completar las </w:t>
            </w:r>
            <w:r w:rsidR="0037320A">
              <w:rPr>
                <w:rFonts w:eastAsia="Times New Roman"/>
                <w:b/>
                <w:sz w:val="16"/>
                <w:szCs w:val="16"/>
              </w:rPr>
              <w:t>318</w:t>
            </w:r>
            <w:r w:rsidRPr="00F701CB">
              <w:rPr>
                <w:rFonts w:eastAsia="Times New Roman"/>
                <w:sz w:val="16"/>
                <w:szCs w:val="16"/>
              </w:rPr>
              <w:t xml:space="preserve"> posiciones.</w:t>
            </w:r>
          </w:p>
        </w:tc>
        <w:tc>
          <w:tcPr>
            <w:tcW w:w="1038" w:type="dxa"/>
            <w:tcBorders>
              <w:top w:val="nil"/>
              <w:left w:val="nil"/>
              <w:bottom w:val="single" w:sz="4" w:space="0" w:color="auto"/>
              <w:right w:val="single" w:sz="4" w:space="0" w:color="auto"/>
            </w:tcBorders>
            <w:shd w:val="clear" w:color="auto" w:fill="auto"/>
            <w:vAlign w:val="center"/>
            <w:hideMark/>
          </w:tcPr>
          <w:p w14:paraId="6AB35441" w14:textId="77777777" w:rsidR="006E0110" w:rsidRPr="00F701CB" w:rsidRDefault="006E0110" w:rsidP="00A4702D">
            <w:pPr>
              <w:keepNext/>
              <w:spacing w:after="0" w:line="240" w:lineRule="auto"/>
              <w:ind w:left="0" w:right="0" w:firstLine="0"/>
              <w:jc w:val="center"/>
              <w:rPr>
                <w:rFonts w:eastAsia="Times New Roman"/>
                <w:sz w:val="16"/>
                <w:szCs w:val="16"/>
              </w:rPr>
            </w:pPr>
            <w:r w:rsidRPr="00F701CB">
              <w:rPr>
                <w:rFonts w:eastAsia="Times New Roman"/>
                <w:sz w:val="16"/>
                <w:szCs w:val="16"/>
              </w:rPr>
              <w:t>Sí</w:t>
            </w:r>
          </w:p>
        </w:tc>
      </w:tr>
    </w:tbl>
    <w:p w14:paraId="2642EF28" w14:textId="77777777" w:rsidR="005C5B17" w:rsidRPr="00F701CB" w:rsidRDefault="005C5B17" w:rsidP="00F836B0">
      <w:pPr>
        <w:ind w:right="0"/>
        <w:jc w:val="center"/>
      </w:pPr>
    </w:p>
    <w:p w14:paraId="70DD9E7B" w14:textId="77777777" w:rsidR="002F5823" w:rsidRPr="00F701CB" w:rsidRDefault="002F5823" w:rsidP="00E80374">
      <w:pPr>
        <w:pStyle w:val="Ttulo1"/>
        <w:numPr>
          <w:ilvl w:val="0"/>
          <w:numId w:val="8"/>
        </w:numPr>
        <w:spacing w:after="160"/>
        <w:ind w:left="284" w:right="0" w:hanging="284"/>
        <w:jc w:val="left"/>
      </w:pPr>
      <w:bookmarkStart w:id="58" w:name="_Toc500880066"/>
      <w:bookmarkStart w:id="59" w:name="_Toc501037730"/>
      <w:bookmarkStart w:id="60" w:name="_Toc8824144"/>
      <w:r w:rsidRPr="00F701CB">
        <w:t>REPORTE DE LOS NEGOCIOS FIDUCIARIOS</w:t>
      </w:r>
      <w:bookmarkEnd w:id="58"/>
      <w:bookmarkEnd w:id="59"/>
      <w:bookmarkEnd w:id="60"/>
      <w:r w:rsidRPr="00F701CB">
        <w:t xml:space="preserve"> </w:t>
      </w:r>
    </w:p>
    <w:p w14:paraId="0115C36F" w14:textId="77777777" w:rsidR="002F5823" w:rsidRPr="00F701CB" w:rsidRDefault="002F5823" w:rsidP="00F76D37">
      <w:pPr>
        <w:pStyle w:val="Ttulo1"/>
        <w:numPr>
          <w:ilvl w:val="1"/>
          <w:numId w:val="8"/>
        </w:numPr>
        <w:spacing w:before="240" w:after="160"/>
        <w:ind w:left="567" w:right="0" w:hanging="425"/>
        <w:jc w:val="left"/>
      </w:pPr>
      <w:bookmarkStart w:id="61" w:name="_Toc501037731"/>
      <w:bookmarkStart w:id="62" w:name="_Toc8824145"/>
      <w:r w:rsidRPr="00F701CB">
        <w:t>Generalidades</w:t>
      </w:r>
      <w:bookmarkEnd w:id="61"/>
      <w:bookmarkEnd w:id="62"/>
    </w:p>
    <w:p w14:paraId="3AF7186C" w14:textId="77777777" w:rsidR="002F5823" w:rsidRPr="00F701CB" w:rsidRDefault="002F5823" w:rsidP="00B30182">
      <w:pPr>
        <w:spacing w:after="0" w:line="259" w:lineRule="auto"/>
        <w:ind w:left="0" w:right="0" w:firstLine="0"/>
      </w:pPr>
      <w:r w:rsidRPr="00F701CB">
        <w:t xml:space="preserve">En esta categoría de reporte deben reportarse </w:t>
      </w:r>
      <w:r w:rsidRPr="006E58A7">
        <w:t xml:space="preserve">todos </w:t>
      </w:r>
      <w:r w:rsidRPr="00F701CB">
        <w:t xml:space="preserve">los negocios fiduciarios de acuerdo a la clasificación utilizada por la SFC al momento de inscribir el negocio. Existen dos excepciones para el reporte de estos productos: i) los fondos de inversión colectiva administrados por las fiduciarias deben reportarse en el Reporte de Fondos; y ii) los negocios fiduciarios inscritos en el </w:t>
      </w:r>
      <w:r w:rsidRPr="00F701CB">
        <w:rPr>
          <w:i/>
        </w:rPr>
        <w:t>subtipo fondos de pensiones de jubilación e invalidez (fondos de pensiones voluntarias) del tipo recursos del sistema general de seguridad social y otros</w:t>
      </w:r>
      <w:r w:rsidRPr="00F701CB">
        <w:t xml:space="preserve"> de la SFC, deben reportarse como fondos de pensiones voluntarias en el Reporte de Fondos.</w:t>
      </w:r>
    </w:p>
    <w:p w14:paraId="3470A953" w14:textId="77777777" w:rsidR="00B30182" w:rsidRPr="00F701CB" w:rsidRDefault="00B30182" w:rsidP="00B30182">
      <w:pPr>
        <w:spacing w:after="0" w:line="259" w:lineRule="auto"/>
        <w:ind w:left="0" w:right="0" w:firstLine="0"/>
      </w:pPr>
    </w:p>
    <w:p w14:paraId="14C0D4B7" w14:textId="1DC4097E" w:rsidR="008A3066" w:rsidRPr="00F701CB" w:rsidRDefault="002F5823" w:rsidP="00B30182">
      <w:pPr>
        <w:spacing w:after="0" w:line="259" w:lineRule="auto"/>
        <w:ind w:left="0" w:right="0" w:firstLine="0"/>
      </w:pPr>
      <w:r w:rsidRPr="00F701CB">
        <w:t xml:space="preserve">En el caso de los consorcios o uniones temporales, solo la </w:t>
      </w:r>
      <w:r w:rsidR="00E6568F" w:rsidRPr="00F701CB">
        <w:t>entidad</w:t>
      </w:r>
      <w:r w:rsidRPr="00F701CB">
        <w:t xml:space="preserve"> que figura como representante legal de</w:t>
      </w:r>
      <w:r w:rsidR="008A3066" w:rsidRPr="00F701CB">
        <w:t xml:space="preserve">be realizar este reporte, el cual debe incluir la información de todos los productos ofrecidos por este medio y de todos los actores-participantes del negocio fiduciario (de acuerdo a las especificaciones del Archivo 1 y </w:t>
      </w:r>
      <w:r w:rsidR="00126D70" w:rsidRPr="00F701CB">
        <w:t xml:space="preserve">del </w:t>
      </w:r>
      <w:r w:rsidR="008A3066" w:rsidRPr="00F701CB">
        <w:t>Archivo 2).</w:t>
      </w:r>
      <w:r w:rsidR="00126D70" w:rsidRPr="00F701CB">
        <w:t xml:space="preserve"> Las otras entidades que también participan en el negocio, pero que no tienen la calidad de representante legal no deben reportar el negocio. Es decir, el reporte de los consorcios o uniones temporales debe ser realizado en todos los casos por los representantes legales. Por ejemplo, el reporte de un negocio fiduciario que es administrado bajo la unión temporal </w:t>
      </w:r>
      <w:r w:rsidR="00126D70" w:rsidRPr="00F701CB">
        <w:lastRenderedPageBreak/>
        <w:t>de tres sociedades fiduciarias debe ser realizado por la fiduciaria que funge como representante legal.</w:t>
      </w:r>
    </w:p>
    <w:p w14:paraId="611C9C08" w14:textId="3C964FA9" w:rsidR="00CF4A85" w:rsidRPr="00F701CB" w:rsidRDefault="00126D70" w:rsidP="00B30182">
      <w:pPr>
        <w:spacing w:after="0" w:line="259" w:lineRule="auto"/>
        <w:ind w:left="0" w:right="0" w:firstLine="0"/>
      </w:pPr>
      <w:r w:rsidRPr="00F701CB">
        <w:t>Cabe destacar que el</w:t>
      </w:r>
      <w:r w:rsidR="00E6568F" w:rsidRPr="00F701CB">
        <w:t xml:space="preserve"> reporte de un consorcio entre una sociedad fiduciaria y una sociedad administradora de fondos de pensiones y cesantías debe ser realizado por la entidad que sea la representante legal.</w:t>
      </w:r>
      <w:r w:rsidRPr="00F701CB">
        <w:t xml:space="preserve"> Dich</w:t>
      </w:r>
      <w:r w:rsidR="00A736AC" w:rsidRPr="00F701CB">
        <w:t xml:space="preserve">a información debe incluirse </w:t>
      </w:r>
      <w:r w:rsidRPr="00F701CB">
        <w:t>en el Reporte de Fondos</w:t>
      </w:r>
      <w:r w:rsidR="00324B4B" w:rsidRPr="00F701CB">
        <w:t>, pues en este caso el consorcio o unión temporal solo puede realizarse para administrar fondos de pensiones voluntarias.</w:t>
      </w:r>
    </w:p>
    <w:p w14:paraId="219AD8AB" w14:textId="77777777" w:rsidR="00E6568F" w:rsidRPr="00F701CB" w:rsidRDefault="00CF4A85" w:rsidP="00B30182">
      <w:pPr>
        <w:spacing w:after="0" w:line="259" w:lineRule="auto"/>
        <w:ind w:left="0" w:right="0" w:firstLine="0"/>
      </w:pPr>
      <w:r w:rsidRPr="00F701CB">
        <w:t xml:space="preserve"> </w:t>
      </w:r>
    </w:p>
    <w:p w14:paraId="4C76D1F7" w14:textId="77777777" w:rsidR="002F5823" w:rsidRPr="00F701CB" w:rsidRDefault="002F5823" w:rsidP="00B30182">
      <w:pPr>
        <w:ind w:left="-5" w:right="0"/>
      </w:pPr>
      <w:r w:rsidRPr="00F701CB">
        <w:t xml:space="preserve">Este reporte está compuesto por </w:t>
      </w:r>
      <w:r w:rsidRPr="00F701CB">
        <w:rPr>
          <w:u w:val="single"/>
        </w:rPr>
        <w:t>2 archivos</w:t>
      </w:r>
      <w:r w:rsidRPr="00F701CB">
        <w:t>, tal como se describen a continuación:</w:t>
      </w:r>
    </w:p>
    <w:p w14:paraId="0561D344" w14:textId="77777777" w:rsidR="002F5823" w:rsidRPr="00F701CB" w:rsidRDefault="00DA6B34" w:rsidP="003B7E00">
      <w:pPr>
        <w:pStyle w:val="Descripcin"/>
        <w:keepNext/>
      </w:pPr>
      <w:bookmarkStart w:id="63" w:name="_Toc505159284"/>
      <w:bookmarkStart w:id="64" w:name="_Toc8824120"/>
      <w:r w:rsidRPr="00F701CB">
        <w:t xml:space="preserve">Figura </w:t>
      </w:r>
      <w:r w:rsidR="002007D2">
        <w:rPr>
          <w:noProof/>
        </w:rPr>
        <w:fldChar w:fldCharType="begin"/>
      </w:r>
      <w:r w:rsidR="002007D2">
        <w:rPr>
          <w:noProof/>
        </w:rPr>
        <w:instrText xml:space="preserve"> SEQ Figura \* ARABIC </w:instrText>
      </w:r>
      <w:r w:rsidR="002007D2">
        <w:rPr>
          <w:noProof/>
        </w:rPr>
        <w:fldChar w:fldCharType="separate"/>
      </w:r>
      <w:r w:rsidR="00E4491E">
        <w:rPr>
          <w:noProof/>
        </w:rPr>
        <w:t>4</w:t>
      </w:r>
      <w:r w:rsidR="002007D2">
        <w:rPr>
          <w:noProof/>
        </w:rPr>
        <w:fldChar w:fldCharType="end"/>
      </w:r>
      <w:r w:rsidR="002F5823" w:rsidRPr="00F701CB">
        <w:t>. Reporte de los Negocios Fiduciarios</w:t>
      </w:r>
      <w:bookmarkEnd w:id="63"/>
      <w:bookmarkEnd w:id="64"/>
    </w:p>
    <w:p w14:paraId="14F285B6" w14:textId="0830452A" w:rsidR="002F5823" w:rsidRPr="00F701CB" w:rsidRDefault="00E00532" w:rsidP="00AC1F27">
      <w:pPr>
        <w:spacing w:after="160" w:line="259" w:lineRule="auto"/>
        <w:ind w:left="0" w:right="0" w:firstLine="0"/>
        <w:jc w:val="center"/>
      </w:pPr>
      <w:r w:rsidRPr="00F701CB">
        <w:rPr>
          <w:noProof/>
          <w:lang w:val="es-ES" w:eastAsia="es-ES"/>
        </w:rPr>
        <w:drawing>
          <wp:inline distT="0" distB="0" distL="0" distR="0" wp14:anchorId="288EE541" wp14:editId="3027F6B5">
            <wp:extent cx="5612130" cy="3699849"/>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12130" cy="3699849"/>
                    </a:xfrm>
                    <a:prstGeom prst="rect">
                      <a:avLst/>
                    </a:prstGeom>
                    <a:noFill/>
                    <a:ln>
                      <a:noFill/>
                    </a:ln>
                  </pic:spPr>
                </pic:pic>
              </a:graphicData>
            </a:graphic>
          </wp:inline>
        </w:drawing>
      </w:r>
    </w:p>
    <w:p w14:paraId="7BAEE6A8" w14:textId="5579C893" w:rsidR="009C5B44" w:rsidRPr="00F701CB" w:rsidRDefault="003B3CB7" w:rsidP="007E63F8">
      <w:pPr>
        <w:spacing w:after="0" w:line="259" w:lineRule="auto"/>
        <w:ind w:left="0" w:right="0" w:firstLine="0"/>
      </w:pPr>
      <w:bookmarkStart w:id="65" w:name="_Toc500880068"/>
      <w:bookmarkStart w:id="66" w:name="_Toc501037732"/>
      <w:r w:rsidRPr="00F701CB">
        <w:t>Cada mes deben reportarse a la UIAF el Archivo 1 y el Archivo 2. Es decir, siempre tienen que enviarse los dos archivos, así uno de los dos o los dos archivos no presenten alguna modificación con respecto al reportado en el mes inmediatamente anterior. Por ejemplo, si el Archivo 1 tuvo modificaciones y el Archivo 2 no presentó cambios frente a los archivos enviados el mes inmediatamente anterior, el reportante debe enviar los 2 archivos que componen el reporte. Si el Archivo 1 no tuvo modificaciones y el Archivo 2 sí presentó cambios frente a los archivos enviados el mes inmediatamente anterior, el reportante debe enviar los 2 archivos que co</w:t>
      </w:r>
      <w:r w:rsidR="006B7127" w:rsidRPr="00F701CB">
        <w:t>nforman</w:t>
      </w:r>
      <w:r w:rsidRPr="00F701CB">
        <w:t xml:space="preserve"> el reporte. Finalmente, si tanto el Archivo 1 como el Archivo 2 </w:t>
      </w:r>
      <w:r w:rsidR="00A6110A">
        <w:t>no</w:t>
      </w:r>
      <w:r w:rsidRPr="00F701CB">
        <w:t xml:space="preserve"> presentaron cambios frente a los archivos enviados el mes inmediatamente anterior, el reportante debe enviar los 2 archivos que componen el reporte.</w:t>
      </w:r>
    </w:p>
    <w:p w14:paraId="02E6E4D3" w14:textId="77777777" w:rsidR="007E63F8" w:rsidRPr="00F701CB" w:rsidRDefault="007E63F8" w:rsidP="007E63F8">
      <w:pPr>
        <w:spacing w:after="0" w:line="259" w:lineRule="auto"/>
        <w:ind w:left="0" w:right="0" w:firstLine="0"/>
      </w:pPr>
    </w:p>
    <w:p w14:paraId="22F0E605" w14:textId="4E7AAC8C" w:rsidR="00244664" w:rsidRDefault="00244664" w:rsidP="006E58A7">
      <w:pPr>
        <w:pBdr>
          <w:left w:val="single" w:sz="4" w:space="4" w:color="auto"/>
        </w:pBdr>
        <w:spacing w:after="0"/>
        <w:ind w:right="0"/>
      </w:pPr>
      <w:r w:rsidRPr="006E58A7">
        <w:rPr>
          <w:b/>
        </w:rPr>
        <w:lastRenderedPageBreak/>
        <w:t>Los dos archivos deben comprimirse en un ÚNICO archivo .zip con el nombre NEFISSTTTCCCMMAA, donde NEFI es la sigla usada para identificar que el reporte corresponde a Negocios Fiduciarios, SS identifica el sector, la TTT el tipo de entidad y CCC el código de la entidad, asignados por la SFC, MM para mes y AA para año del reporte</w:t>
      </w:r>
      <w:r w:rsidRPr="006E58A7">
        <w:t>,</w:t>
      </w:r>
      <w:r>
        <w:t xml:space="preserve"> a</w:t>
      </w:r>
      <w:r w:rsidRPr="0046449C">
        <w:t xml:space="preserve"> la hora de realizar el cargue de cada archivo, el Sistema de Reporte en Línea (SIREL) validará que los dos archivos estén cargados exitosamente. En caso que no sea así, se considerará que el reporte no fue exitoso.</w:t>
      </w:r>
    </w:p>
    <w:p w14:paraId="7FD3A4AD" w14:textId="77777777" w:rsidR="009C5B44" w:rsidRPr="00F701CB" w:rsidRDefault="009C5B44" w:rsidP="009C5B44">
      <w:pPr>
        <w:spacing w:after="0" w:line="259" w:lineRule="auto"/>
        <w:ind w:left="0" w:right="0" w:firstLine="0"/>
      </w:pPr>
    </w:p>
    <w:p w14:paraId="244297FA" w14:textId="77777777" w:rsidR="002F5823" w:rsidRPr="00F701CB" w:rsidRDefault="002F5823" w:rsidP="009750AA">
      <w:pPr>
        <w:pStyle w:val="Ttulo1"/>
        <w:numPr>
          <w:ilvl w:val="1"/>
          <w:numId w:val="8"/>
        </w:numPr>
        <w:spacing w:after="160"/>
        <w:ind w:left="567" w:right="0" w:hanging="425"/>
        <w:jc w:val="left"/>
      </w:pPr>
      <w:bookmarkStart w:id="67" w:name="_Toc8824146"/>
      <w:r w:rsidRPr="00F701CB">
        <w:t>Especificaciones del Archivo 1</w:t>
      </w:r>
      <w:bookmarkEnd w:id="65"/>
      <w:bookmarkEnd w:id="66"/>
      <w:bookmarkEnd w:id="67"/>
    </w:p>
    <w:p w14:paraId="29CD04B3" w14:textId="77777777" w:rsidR="002F5823" w:rsidRPr="00F701CB" w:rsidRDefault="002F5823" w:rsidP="00D13A50">
      <w:pPr>
        <w:spacing w:after="0"/>
      </w:pPr>
      <w:r w:rsidRPr="00F701CB">
        <w:t>El Archivo 1 contiene información sobre cada uno de los negocios fiduciarios. Dentro del archivo en mención se deben incluir 3 tipos de registros: encabezado (registro tipo 1), cuerpo del formato (registros tipo 2) y cola (registro tipo 3).</w:t>
      </w:r>
    </w:p>
    <w:p w14:paraId="2695847D" w14:textId="77777777" w:rsidR="00F274B8" w:rsidRPr="00F701CB" w:rsidRDefault="00F274B8" w:rsidP="00D13A50">
      <w:pPr>
        <w:spacing w:after="0"/>
      </w:pPr>
    </w:p>
    <w:p w14:paraId="393A0751" w14:textId="77777777" w:rsidR="002F5823" w:rsidRPr="00F701CB" w:rsidRDefault="002F5823" w:rsidP="00D13A50">
      <w:pPr>
        <w:spacing w:after="0"/>
      </w:pPr>
      <w:r w:rsidRPr="00F701CB">
        <w:t>El formato del archivo es: archivo plano.</w:t>
      </w:r>
    </w:p>
    <w:p w14:paraId="0237826D" w14:textId="77777777" w:rsidR="008D4003" w:rsidRPr="00F701CB" w:rsidRDefault="008D4003" w:rsidP="00D13A50">
      <w:pPr>
        <w:spacing w:after="0"/>
      </w:pPr>
    </w:p>
    <w:p w14:paraId="00CEE257" w14:textId="1AFFF96A" w:rsidR="00244664" w:rsidRDefault="00244664" w:rsidP="006E58A7">
      <w:pPr>
        <w:pStyle w:val="Prrafodelista"/>
        <w:pBdr>
          <w:left w:val="single" w:sz="4" w:space="4" w:color="auto"/>
        </w:pBdr>
        <w:ind w:left="0" w:firstLine="0"/>
      </w:pPr>
      <w:r w:rsidRPr="007032F7">
        <w:t xml:space="preserve">El formato para el nombre del archivo: </w:t>
      </w:r>
      <w:r>
        <w:rPr>
          <w:b/>
        </w:rPr>
        <w:t>NEFI</w:t>
      </w:r>
      <w:r w:rsidRPr="002A02B7">
        <w:rPr>
          <w:b/>
        </w:rPr>
        <w:t>SSTTTCCCMMAA</w:t>
      </w:r>
      <w:r>
        <w:rPr>
          <w:b/>
        </w:rPr>
        <w:t>_1</w:t>
      </w:r>
      <w:r w:rsidRPr="00891A6E">
        <w:t xml:space="preserve">, </w:t>
      </w:r>
      <w:r w:rsidRPr="006E58A7">
        <w:rPr>
          <w:b/>
        </w:rPr>
        <w:t>donde NEFI es la sigla usada para identificar que el reporte corresponde a Negocios Fiduciarios</w:t>
      </w:r>
      <w:r>
        <w:t>, SS identifica el sector, la TTT el tipo de entidad y CCC el código de la entidad, asignados por la SFC, MM para mes y AA para año del reporte.</w:t>
      </w:r>
    </w:p>
    <w:p w14:paraId="4283AC1E" w14:textId="0C3B7B8C" w:rsidR="002F5823" w:rsidRPr="00F701CB" w:rsidRDefault="002F5823" w:rsidP="006E58A7">
      <w:pPr>
        <w:pBdr>
          <w:left w:val="single" w:sz="4" w:space="4" w:color="auto"/>
        </w:pBdr>
        <w:spacing w:after="0"/>
      </w:pPr>
      <w:r w:rsidRPr="00F701CB">
        <w:t>El archivo debe tener extensión .</w:t>
      </w:r>
      <w:proofErr w:type="spellStart"/>
      <w:r w:rsidRPr="00F701CB">
        <w:t>txt</w:t>
      </w:r>
      <w:proofErr w:type="spellEnd"/>
      <w:r w:rsidRPr="00F701CB">
        <w:t xml:space="preserve"> y debe venir grabado en codificación de texto ANSI</w:t>
      </w:r>
      <w:r w:rsidR="00244664">
        <w:t xml:space="preserve"> </w:t>
      </w:r>
      <w:r w:rsidR="00244664" w:rsidRPr="006E58A7">
        <w:rPr>
          <w:b/>
        </w:rPr>
        <w:t>CP1</w:t>
      </w:r>
      <w:r w:rsidR="00EA7D0B" w:rsidRPr="006E58A7">
        <w:rPr>
          <w:b/>
        </w:rPr>
        <w:t>2</w:t>
      </w:r>
      <w:r w:rsidR="00244664" w:rsidRPr="006E58A7">
        <w:rPr>
          <w:b/>
        </w:rPr>
        <w:t>52</w:t>
      </w:r>
      <w:r w:rsidRPr="00F701CB">
        <w:t>.</w:t>
      </w:r>
    </w:p>
    <w:p w14:paraId="506EC3CE" w14:textId="77777777" w:rsidR="00D13A50" w:rsidRPr="00F701CB" w:rsidRDefault="00D13A50" w:rsidP="00D13A50">
      <w:pPr>
        <w:spacing w:after="0"/>
      </w:pPr>
    </w:p>
    <w:p w14:paraId="445A858F" w14:textId="77777777" w:rsidR="00D13A50" w:rsidRPr="00F701CB" w:rsidRDefault="00D13A50" w:rsidP="00D13A50">
      <w:pPr>
        <w:spacing w:after="0"/>
        <w:ind w:left="-5" w:right="0"/>
      </w:pPr>
      <w:r w:rsidRPr="00F701CB">
        <w:t>La información registrada puede tener los siguientes formatos:</w:t>
      </w:r>
    </w:p>
    <w:p w14:paraId="5FC2A2FA" w14:textId="77777777" w:rsidR="00D13A50" w:rsidRPr="00F701CB" w:rsidRDefault="00D13A50" w:rsidP="00D13A50">
      <w:pPr>
        <w:spacing w:after="0"/>
        <w:ind w:left="283" w:right="0" w:firstLine="0"/>
      </w:pPr>
    </w:p>
    <w:p w14:paraId="48F33D77" w14:textId="77777777" w:rsidR="00D13A50" w:rsidRPr="00F701CB" w:rsidRDefault="00D13A50" w:rsidP="00D13A50">
      <w:pPr>
        <w:numPr>
          <w:ilvl w:val="0"/>
          <w:numId w:val="2"/>
        </w:numPr>
        <w:spacing w:after="0"/>
        <w:ind w:right="0" w:hanging="283"/>
      </w:pPr>
      <w:r w:rsidRPr="00F701CB">
        <w:rPr>
          <w:u w:val="single"/>
        </w:rPr>
        <w:t>Numérico</w:t>
      </w:r>
      <w:r w:rsidRPr="00F701CB">
        <w:t xml:space="preserve">: aquel que contiene UNICAMENTE caracteres de la codificación ANSI entre ANSI 48 (0) y ANSI 57 (9), o ANSI 45 (-) y ANSI 46(.). Esto es: los numerales arábicos 0-9, el punto como indicador de la posición decimal, y el guion para indicar </w:t>
      </w:r>
      <w:r w:rsidR="002F6318" w:rsidRPr="00F701CB">
        <w:t>un valor</w:t>
      </w:r>
      <w:r w:rsidRPr="00F701CB">
        <w:t xml:space="preserve"> negativo.</w:t>
      </w:r>
    </w:p>
    <w:p w14:paraId="3689E69B" w14:textId="77777777" w:rsidR="00D13A50" w:rsidRPr="00F701CB" w:rsidRDefault="00D13A50" w:rsidP="00083567">
      <w:pPr>
        <w:spacing w:after="0"/>
      </w:pPr>
    </w:p>
    <w:p w14:paraId="4E870B74" w14:textId="4B4ADA57" w:rsidR="00351A69" w:rsidRPr="00F701CB" w:rsidRDefault="00351A69" w:rsidP="00351A69">
      <w:pPr>
        <w:numPr>
          <w:ilvl w:val="0"/>
          <w:numId w:val="2"/>
        </w:numPr>
        <w:spacing w:after="0"/>
        <w:ind w:right="3" w:hanging="283"/>
      </w:pPr>
      <w:r w:rsidRPr="00F701CB">
        <w:rPr>
          <w:u w:val="single"/>
        </w:rPr>
        <w:t>Alfanumérico</w:t>
      </w:r>
      <w:r w:rsidRPr="00F701CB">
        <w:t xml:space="preserve">: incluye los caracteres ANSI 32 (espacio en blanco), aquellos en el rango ANSI 65 a ANSI 90 (alfabeto inglés), ANSI 140 y ANSI 142 (caracteres especiales de algunas lenguas romances), caracteres entre ANSI 192 y ANSI 214 caracteres especiales de algunas lenguas romances), entre ANSI 216 y ANSI 221 (caracteres especiales de algunas lenguas romances), y aquellos descritos en los datos de tipo numérico. Estos caracteres se resaltan en la </w:t>
      </w:r>
      <w:r w:rsidRPr="00F701CB">
        <w:fldChar w:fldCharType="begin"/>
      </w:r>
      <w:r w:rsidRPr="00F701CB">
        <w:instrText xml:space="preserve"> REF _Ref515021966 \h </w:instrText>
      </w:r>
      <w:r w:rsidR="00D9324D" w:rsidRPr="00F701CB">
        <w:instrText xml:space="preserve"> \* MERGEFORMAT </w:instrText>
      </w:r>
      <w:r w:rsidRPr="00F701CB">
        <w:fldChar w:fldCharType="separate"/>
      </w:r>
      <w:r w:rsidR="00E4491E" w:rsidRPr="00F701CB">
        <w:t xml:space="preserve">Figura </w:t>
      </w:r>
      <w:r w:rsidR="00E4491E">
        <w:rPr>
          <w:noProof/>
        </w:rPr>
        <w:t>2</w:t>
      </w:r>
      <w:r w:rsidRPr="00F701CB">
        <w:fldChar w:fldCharType="end"/>
      </w:r>
      <w:r w:rsidRPr="00F701CB">
        <w:t>.</w:t>
      </w:r>
    </w:p>
    <w:p w14:paraId="0D5EBBCC" w14:textId="77777777" w:rsidR="00D13A50" w:rsidRPr="00F701CB" w:rsidRDefault="00D13A50" w:rsidP="00351A69">
      <w:pPr>
        <w:spacing w:after="0"/>
      </w:pPr>
    </w:p>
    <w:p w14:paraId="06574B4B" w14:textId="77777777" w:rsidR="00D13A50" w:rsidRPr="00F701CB" w:rsidRDefault="00D13A50" w:rsidP="00D13A50">
      <w:pPr>
        <w:numPr>
          <w:ilvl w:val="0"/>
          <w:numId w:val="2"/>
        </w:numPr>
        <w:spacing w:after="0"/>
        <w:ind w:right="0" w:hanging="283"/>
      </w:pPr>
      <w:r w:rsidRPr="00F701CB">
        <w:rPr>
          <w:u w:val="single"/>
        </w:rPr>
        <w:t>Fecha</w:t>
      </w:r>
      <w:r w:rsidRPr="00F701CB">
        <w:t>: este formato contiene UNICAMENTE caracteres de la codificación ANSI entre ANSI 48 (0) y ANSI 57 (9), y ANSI 45 (-). Esto es: los numerales arábicos 0-9 para los valores de año, mes y día, y el guion como separador de estas posiciones.</w:t>
      </w:r>
    </w:p>
    <w:p w14:paraId="5DF028FA" w14:textId="77777777" w:rsidR="00D13A50" w:rsidRPr="00F701CB" w:rsidRDefault="00D13A50" w:rsidP="00D13A50">
      <w:pPr>
        <w:pStyle w:val="Prrafodelista"/>
        <w:spacing w:after="0"/>
        <w:ind w:left="426" w:firstLine="0"/>
      </w:pPr>
    </w:p>
    <w:p w14:paraId="6160E984" w14:textId="77777777" w:rsidR="002F5823" w:rsidRPr="00F701CB" w:rsidRDefault="002F5823" w:rsidP="00D13A50">
      <w:pPr>
        <w:spacing w:after="0"/>
      </w:pPr>
      <w:r w:rsidRPr="00F701CB">
        <w:t xml:space="preserve">La longitud de registro es </w:t>
      </w:r>
      <w:r w:rsidRPr="006E58A7">
        <w:t xml:space="preserve">de </w:t>
      </w:r>
      <w:r w:rsidR="006A2747" w:rsidRPr="006E58A7">
        <w:t>86</w:t>
      </w:r>
      <w:r w:rsidRPr="006E58A7">
        <w:t>8</w:t>
      </w:r>
      <w:r w:rsidRPr="00F701CB">
        <w:t xml:space="preserve"> posiciones.</w:t>
      </w:r>
    </w:p>
    <w:p w14:paraId="5DEB5FF7" w14:textId="77777777" w:rsidR="00D13A50" w:rsidRPr="00F701CB" w:rsidRDefault="00D13A50" w:rsidP="00D13A50">
      <w:pPr>
        <w:spacing w:after="0"/>
      </w:pPr>
    </w:p>
    <w:p w14:paraId="29CD7FF7" w14:textId="77777777" w:rsidR="00D13A50" w:rsidRPr="00F701CB" w:rsidRDefault="00D13A50" w:rsidP="00D13A50">
      <w:pPr>
        <w:spacing w:after="0"/>
        <w:ind w:left="-5" w:right="0"/>
        <w:rPr>
          <w:color w:val="000000" w:themeColor="text1"/>
        </w:rPr>
      </w:pPr>
      <w:r w:rsidRPr="00F701CB">
        <w:rPr>
          <w:color w:val="000000" w:themeColor="text1"/>
          <w:u w:val="single"/>
        </w:rPr>
        <w:t>Todos los campos son obligatorios</w:t>
      </w:r>
      <w:r w:rsidRPr="00F701CB">
        <w:rPr>
          <w:color w:val="000000" w:themeColor="text1"/>
        </w:rPr>
        <w:t>.</w:t>
      </w:r>
    </w:p>
    <w:p w14:paraId="4BB2FC86" w14:textId="77777777" w:rsidR="00D13A50" w:rsidRPr="00F701CB" w:rsidRDefault="00D13A50" w:rsidP="00D13A50">
      <w:pPr>
        <w:spacing w:after="0"/>
      </w:pPr>
    </w:p>
    <w:p w14:paraId="2C8E79B2" w14:textId="77777777" w:rsidR="002F5823" w:rsidRPr="00F701CB" w:rsidRDefault="002F5823" w:rsidP="00D13A50">
      <w:pPr>
        <w:spacing w:after="0"/>
      </w:pPr>
      <w:r w:rsidRPr="00F701CB">
        <w:lastRenderedPageBreak/>
        <w:t>A continuación se presentan el diseño y la descripción detallada de los registros que contiene el Archivo 1.</w:t>
      </w:r>
    </w:p>
    <w:p w14:paraId="6EE53530" w14:textId="77777777" w:rsidR="007E63F8" w:rsidRPr="00F701CB" w:rsidRDefault="007E63F8" w:rsidP="00D13A50">
      <w:pPr>
        <w:spacing w:after="0"/>
      </w:pPr>
    </w:p>
    <w:p w14:paraId="475B6381" w14:textId="77777777" w:rsidR="002F5823" w:rsidRPr="00F701CB" w:rsidRDefault="002F5823" w:rsidP="00F76D37">
      <w:pPr>
        <w:pStyle w:val="Ttulo1"/>
        <w:numPr>
          <w:ilvl w:val="2"/>
          <w:numId w:val="8"/>
        </w:numPr>
        <w:spacing w:after="160"/>
        <w:ind w:left="709" w:right="0" w:hanging="567"/>
        <w:jc w:val="left"/>
      </w:pPr>
      <w:bookmarkStart w:id="68" w:name="_Toc501037733"/>
      <w:bookmarkStart w:id="69" w:name="_Toc8824147"/>
      <w:r w:rsidRPr="00F701CB">
        <w:t>Encabezado</w:t>
      </w:r>
      <w:bookmarkEnd w:id="68"/>
      <w:bookmarkEnd w:id="69"/>
    </w:p>
    <w:p w14:paraId="1805161F" w14:textId="77777777" w:rsidR="002F5823" w:rsidRPr="00F701CB" w:rsidRDefault="002F5823" w:rsidP="00E85DB5">
      <w:pPr>
        <w:spacing w:after="0"/>
        <w:rPr>
          <w:color w:val="auto"/>
        </w:rPr>
      </w:pPr>
      <w:r w:rsidRPr="00F701CB">
        <w:rPr>
          <w:color w:val="auto"/>
        </w:rPr>
        <w:t xml:space="preserve">Es el encabezado del archivo. Recoge la identificación de la entidad reportante. </w:t>
      </w:r>
      <w:r w:rsidR="00470408" w:rsidRPr="00F701CB">
        <w:rPr>
          <w:color w:val="auto"/>
        </w:rPr>
        <w:t>Sólo existe</w:t>
      </w:r>
      <w:r w:rsidRPr="00F701CB">
        <w:rPr>
          <w:color w:val="auto"/>
        </w:rPr>
        <w:t xml:space="preserve"> un registro de este tipo por archivo.</w:t>
      </w:r>
    </w:p>
    <w:p w14:paraId="162E56F7" w14:textId="77777777" w:rsidR="00E85DB5" w:rsidRPr="00F701CB" w:rsidRDefault="00E85DB5" w:rsidP="00E85DB5">
      <w:pPr>
        <w:spacing w:after="0"/>
        <w:rPr>
          <w:color w:val="auto"/>
        </w:rPr>
      </w:pPr>
    </w:p>
    <w:p w14:paraId="0ACB01F3" w14:textId="77777777" w:rsidR="002F5823" w:rsidRPr="00F701CB" w:rsidRDefault="002F5823" w:rsidP="002F5823">
      <w:r w:rsidRPr="00F701CB">
        <w:t>Este registro se genera de acuerdo a la siguiente información:</w:t>
      </w:r>
    </w:p>
    <w:p w14:paraId="29166DF1" w14:textId="77777777" w:rsidR="002F5823" w:rsidRPr="00F701CB" w:rsidRDefault="00875F3E" w:rsidP="00875F3E">
      <w:pPr>
        <w:pStyle w:val="Descripcin"/>
        <w:rPr>
          <w:b w:val="0"/>
        </w:rPr>
      </w:pPr>
      <w:bookmarkStart w:id="70" w:name="_Toc8824185"/>
      <w:r w:rsidRPr="00F701CB">
        <w:t xml:space="preserve">Cuadro </w:t>
      </w:r>
      <w:r w:rsidR="002007D2">
        <w:rPr>
          <w:noProof/>
        </w:rPr>
        <w:fldChar w:fldCharType="begin"/>
      </w:r>
      <w:r w:rsidR="002007D2">
        <w:rPr>
          <w:noProof/>
        </w:rPr>
        <w:instrText xml:space="preserve"> SEQ Cuadro \* ARABIC </w:instrText>
      </w:r>
      <w:r w:rsidR="002007D2">
        <w:rPr>
          <w:noProof/>
        </w:rPr>
        <w:fldChar w:fldCharType="separate"/>
      </w:r>
      <w:r w:rsidR="00E4491E">
        <w:rPr>
          <w:noProof/>
        </w:rPr>
        <w:t>14</w:t>
      </w:r>
      <w:r w:rsidR="002007D2">
        <w:rPr>
          <w:noProof/>
        </w:rPr>
        <w:fldChar w:fldCharType="end"/>
      </w:r>
      <w:r w:rsidR="002F5823" w:rsidRPr="00F701CB">
        <w:t>. Encabezado del Archivo 1 del Reporte de</w:t>
      </w:r>
      <w:r w:rsidR="00E05F4B" w:rsidRPr="00F701CB">
        <w:t xml:space="preserve"> los</w:t>
      </w:r>
      <w:r w:rsidR="002F5823" w:rsidRPr="00F701CB">
        <w:t xml:space="preserve"> Negocios Fiduciarios</w:t>
      </w:r>
      <w:bookmarkEnd w:id="70"/>
    </w:p>
    <w:tbl>
      <w:tblPr>
        <w:tblW w:w="8833" w:type="dxa"/>
        <w:tblCellMar>
          <w:left w:w="70" w:type="dxa"/>
          <w:right w:w="70" w:type="dxa"/>
        </w:tblCellMar>
        <w:tblLook w:val="04A0" w:firstRow="1" w:lastRow="0" w:firstColumn="1" w:lastColumn="0" w:noHBand="0" w:noVBand="1"/>
      </w:tblPr>
      <w:tblGrid>
        <w:gridCol w:w="447"/>
        <w:gridCol w:w="1021"/>
        <w:gridCol w:w="857"/>
        <w:gridCol w:w="896"/>
        <w:gridCol w:w="916"/>
        <w:gridCol w:w="1111"/>
        <w:gridCol w:w="2604"/>
        <w:gridCol w:w="981"/>
      </w:tblGrid>
      <w:tr w:rsidR="002F5823" w:rsidRPr="00F701CB" w14:paraId="4FC11B66" w14:textId="77777777" w:rsidTr="00583912">
        <w:trPr>
          <w:trHeight w:val="285"/>
          <w:tblHeader/>
        </w:trPr>
        <w:tc>
          <w:tcPr>
            <w:tcW w:w="44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8485E6" w14:textId="77777777" w:rsidR="002F5823" w:rsidRPr="00F701CB" w:rsidRDefault="002F5823" w:rsidP="00301EB6">
            <w:pPr>
              <w:spacing w:after="0" w:line="240" w:lineRule="auto"/>
              <w:ind w:left="0" w:right="0" w:firstLine="0"/>
              <w:jc w:val="center"/>
              <w:rPr>
                <w:rFonts w:eastAsia="Times New Roman"/>
                <w:b/>
                <w:bCs/>
                <w:sz w:val="16"/>
                <w:szCs w:val="16"/>
              </w:rPr>
            </w:pPr>
            <w:r w:rsidRPr="00F701CB">
              <w:rPr>
                <w:rFonts w:eastAsia="Times New Roman"/>
                <w:b/>
                <w:bCs/>
                <w:sz w:val="16"/>
                <w:szCs w:val="16"/>
              </w:rPr>
              <w:t>No.</w:t>
            </w:r>
          </w:p>
        </w:tc>
        <w:tc>
          <w:tcPr>
            <w:tcW w:w="1021" w:type="dxa"/>
            <w:tcBorders>
              <w:top w:val="single" w:sz="4" w:space="0" w:color="auto"/>
              <w:left w:val="nil"/>
              <w:bottom w:val="single" w:sz="4" w:space="0" w:color="auto"/>
              <w:right w:val="single" w:sz="4" w:space="0" w:color="auto"/>
            </w:tcBorders>
            <w:shd w:val="clear" w:color="auto" w:fill="auto"/>
            <w:vAlign w:val="center"/>
            <w:hideMark/>
          </w:tcPr>
          <w:p w14:paraId="6311B01B" w14:textId="77777777" w:rsidR="002F5823" w:rsidRPr="00F701CB" w:rsidRDefault="002F5823" w:rsidP="00301EB6">
            <w:pPr>
              <w:spacing w:after="0" w:line="240" w:lineRule="auto"/>
              <w:ind w:left="0" w:right="0" w:firstLine="0"/>
              <w:jc w:val="center"/>
              <w:rPr>
                <w:rFonts w:eastAsia="Times New Roman"/>
                <w:b/>
                <w:bCs/>
                <w:sz w:val="16"/>
                <w:szCs w:val="16"/>
              </w:rPr>
            </w:pPr>
            <w:r w:rsidRPr="00F701CB">
              <w:rPr>
                <w:rFonts w:eastAsia="Times New Roman"/>
                <w:b/>
                <w:bCs/>
                <w:sz w:val="16"/>
                <w:szCs w:val="16"/>
              </w:rPr>
              <w:t>Campo</w:t>
            </w:r>
          </w:p>
        </w:tc>
        <w:tc>
          <w:tcPr>
            <w:tcW w:w="857" w:type="dxa"/>
            <w:tcBorders>
              <w:top w:val="single" w:sz="4" w:space="0" w:color="auto"/>
              <w:left w:val="nil"/>
              <w:bottom w:val="single" w:sz="4" w:space="0" w:color="auto"/>
              <w:right w:val="single" w:sz="4" w:space="0" w:color="auto"/>
            </w:tcBorders>
            <w:shd w:val="clear" w:color="auto" w:fill="auto"/>
            <w:vAlign w:val="center"/>
            <w:hideMark/>
          </w:tcPr>
          <w:p w14:paraId="389DD6B3" w14:textId="77777777" w:rsidR="002F5823" w:rsidRPr="00F701CB" w:rsidRDefault="002F5823" w:rsidP="00301EB6">
            <w:pPr>
              <w:spacing w:after="0" w:line="240" w:lineRule="auto"/>
              <w:ind w:left="0" w:right="0" w:firstLine="0"/>
              <w:jc w:val="center"/>
              <w:rPr>
                <w:rFonts w:eastAsia="Times New Roman"/>
                <w:b/>
                <w:bCs/>
                <w:sz w:val="16"/>
                <w:szCs w:val="16"/>
              </w:rPr>
            </w:pPr>
            <w:r w:rsidRPr="00F701CB">
              <w:rPr>
                <w:rFonts w:eastAsia="Times New Roman"/>
                <w:b/>
                <w:bCs/>
                <w:sz w:val="16"/>
                <w:szCs w:val="16"/>
              </w:rPr>
              <w:t>Posición Inicial</w:t>
            </w:r>
          </w:p>
        </w:tc>
        <w:tc>
          <w:tcPr>
            <w:tcW w:w="896" w:type="dxa"/>
            <w:tcBorders>
              <w:top w:val="single" w:sz="4" w:space="0" w:color="auto"/>
              <w:left w:val="nil"/>
              <w:bottom w:val="single" w:sz="4" w:space="0" w:color="auto"/>
              <w:right w:val="single" w:sz="4" w:space="0" w:color="auto"/>
            </w:tcBorders>
            <w:shd w:val="clear" w:color="auto" w:fill="auto"/>
            <w:vAlign w:val="center"/>
            <w:hideMark/>
          </w:tcPr>
          <w:p w14:paraId="1A42512B" w14:textId="77777777" w:rsidR="002F5823" w:rsidRPr="00F701CB" w:rsidRDefault="002F5823" w:rsidP="00301EB6">
            <w:pPr>
              <w:spacing w:after="0" w:line="240" w:lineRule="auto"/>
              <w:ind w:left="0" w:right="0" w:firstLine="0"/>
              <w:jc w:val="center"/>
              <w:rPr>
                <w:rFonts w:eastAsia="Times New Roman"/>
                <w:b/>
                <w:bCs/>
                <w:sz w:val="16"/>
                <w:szCs w:val="16"/>
              </w:rPr>
            </w:pPr>
            <w:r w:rsidRPr="00F701CB">
              <w:rPr>
                <w:rFonts w:eastAsia="Times New Roman"/>
                <w:b/>
                <w:bCs/>
                <w:sz w:val="16"/>
                <w:szCs w:val="16"/>
              </w:rPr>
              <w:t>Posición Final</w:t>
            </w:r>
          </w:p>
        </w:tc>
        <w:tc>
          <w:tcPr>
            <w:tcW w:w="916" w:type="dxa"/>
            <w:tcBorders>
              <w:top w:val="single" w:sz="4" w:space="0" w:color="auto"/>
              <w:left w:val="nil"/>
              <w:bottom w:val="single" w:sz="4" w:space="0" w:color="auto"/>
              <w:right w:val="single" w:sz="4" w:space="0" w:color="auto"/>
            </w:tcBorders>
            <w:shd w:val="clear" w:color="auto" w:fill="auto"/>
            <w:vAlign w:val="center"/>
            <w:hideMark/>
          </w:tcPr>
          <w:p w14:paraId="7D30A4AD" w14:textId="77777777" w:rsidR="002F5823" w:rsidRPr="00F701CB" w:rsidRDefault="002F5823" w:rsidP="00301EB6">
            <w:pPr>
              <w:spacing w:after="0" w:line="240" w:lineRule="auto"/>
              <w:ind w:left="0" w:right="0" w:firstLine="0"/>
              <w:jc w:val="center"/>
              <w:rPr>
                <w:rFonts w:eastAsia="Times New Roman"/>
                <w:b/>
                <w:bCs/>
                <w:sz w:val="16"/>
                <w:szCs w:val="16"/>
              </w:rPr>
            </w:pPr>
            <w:r w:rsidRPr="00F701CB">
              <w:rPr>
                <w:rFonts w:eastAsia="Times New Roman"/>
                <w:b/>
                <w:bCs/>
                <w:sz w:val="16"/>
                <w:szCs w:val="16"/>
              </w:rPr>
              <w:t>Longitud</w:t>
            </w:r>
          </w:p>
        </w:tc>
        <w:tc>
          <w:tcPr>
            <w:tcW w:w="1111" w:type="dxa"/>
            <w:tcBorders>
              <w:top w:val="single" w:sz="4" w:space="0" w:color="auto"/>
              <w:left w:val="nil"/>
              <w:bottom w:val="single" w:sz="4" w:space="0" w:color="auto"/>
              <w:right w:val="single" w:sz="4" w:space="0" w:color="auto"/>
            </w:tcBorders>
            <w:shd w:val="clear" w:color="auto" w:fill="auto"/>
            <w:vAlign w:val="center"/>
            <w:hideMark/>
          </w:tcPr>
          <w:p w14:paraId="4E2A7AAE" w14:textId="77777777" w:rsidR="002F5823" w:rsidRPr="00F701CB" w:rsidRDefault="002F5823" w:rsidP="00301EB6">
            <w:pPr>
              <w:spacing w:after="0" w:line="240" w:lineRule="auto"/>
              <w:ind w:left="0" w:right="0" w:firstLine="0"/>
              <w:jc w:val="center"/>
              <w:rPr>
                <w:rFonts w:eastAsia="Times New Roman"/>
                <w:b/>
                <w:bCs/>
                <w:sz w:val="16"/>
                <w:szCs w:val="16"/>
              </w:rPr>
            </w:pPr>
            <w:r w:rsidRPr="00F701CB">
              <w:rPr>
                <w:rFonts w:eastAsia="Times New Roman"/>
                <w:b/>
                <w:bCs/>
                <w:sz w:val="16"/>
                <w:szCs w:val="16"/>
              </w:rPr>
              <w:t>Formato</w:t>
            </w:r>
          </w:p>
        </w:tc>
        <w:tc>
          <w:tcPr>
            <w:tcW w:w="2604" w:type="dxa"/>
            <w:tcBorders>
              <w:top w:val="single" w:sz="4" w:space="0" w:color="auto"/>
              <w:left w:val="nil"/>
              <w:bottom w:val="single" w:sz="4" w:space="0" w:color="auto"/>
              <w:right w:val="single" w:sz="4" w:space="0" w:color="auto"/>
            </w:tcBorders>
            <w:shd w:val="clear" w:color="auto" w:fill="auto"/>
            <w:vAlign w:val="center"/>
            <w:hideMark/>
          </w:tcPr>
          <w:p w14:paraId="4EB14C89" w14:textId="77777777" w:rsidR="002F5823" w:rsidRPr="00F701CB" w:rsidRDefault="002F5823" w:rsidP="00301EB6">
            <w:pPr>
              <w:spacing w:after="0" w:line="240" w:lineRule="auto"/>
              <w:ind w:left="0" w:right="0" w:firstLine="0"/>
              <w:jc w:val="center"/>
              <w:rPr>
                <w:rFonts w:eastAsia="Times New Roman"/>
                <w:b/>
                <w:bCs/>
                <w:sz w:val="16"/>
                <w:szCs w:val="16"/>
              </w:rPr>
            </w:pPr>
            <w:r w:rsidRPr="00F701CB">
              <w:rPr>
                <w:rFonts w:eastAsia="Times New Roman"/>
                <w:b/>
                <w:bCs/>
                <w:sz w:val="16"/>
                <w:szCs w:val="16"/>
              </w:rPr>
              <w:t>Contenido</w:t>
            </w:r>
          </w:p>
        </w:tc>
        <w:tc>
          <w:tcPr>
            <w:tcW w:w="981" w:type="dxa"/>
            <w:tcBorders>
              <w:top w:val="single" w:sz="4" w:space="0" w:color="auto"/>
              <w:left w:val="nil"/>
              <w:bottom w:val="single" w:sz="4" w:space="0" w:color="auto"/>
              <w:right w:val="single" w:sz="4" w:space="0" w:color="auto"/>
            </w:tcBorders>
            <w:shd w:val="clear" w:color="auto" w:fill="auto"/>
            <w:vAlign w:val="center"/>
            <w:hideMark/>
          </w:tcPr>
          <w:p w14:paraId="02D2101F" w14:textId="77777777" w:rsidR="002F5823" w:rsidRPr="00F701CB" w:rsidRDefault="002F5823" w:rsidP="00301EB6">
            <w:pPr>
              <w:spacing w:after="0" w:line="240" w:lineRule="auto"/>
              <w:ind w:left="0" w:right="0" w:firstLine="0"/>
              <w:jc w:val="center"/>
              <w:rPr>
                <w:rFonts w:eastAsia="Times New Roman"/>
                <w:b/>
                <w:bCs/>
                <w:sz w:val="16"/>
                <w:szCs w:val="16"/>
              </w:rPr>
            </w:pPr>
            <w:r w:rsidRPr="00F701CB">
              <w:rPr>
                <w:rFonts w:eastAsia="Times New Roman"/>
                <w:b/>
                <w:bCs/>
                <w:sz w:val="16"/>
                <w:szCs w:val="16"/>
              </w:rPr>
              <w:t>Campo obligatorio</w:t>
            </w:r>
          </w:p>
        </w:tc>
      </w:tr>
      <w:tr w:rsidR="002F5823" w:rsidRPr="00F701CB" w14:paraId="16809DE1" w14:textId="77777777" w:rsidTr="00583912">
        <w:trPr>
          <w:trHeight w:val="329"/>
        </w:trPr>
        <w:tc>
          <w:tcPr>
            <w:tcW w:w="447" w:type="dxa"/>
            <w:tcBorders>
              <w:top w:val="nil"/>
              <w:left w:val="single" w:sz="4" w:space="0" w:color="auto"/>
              <w:bottom w:val="single" w:sz="4" w:space="0" w:color="auto"/>
              <w:right w:val="single" w:sz="4" w:space="0" w:color="auto"/>
            </w:tcBorders>
            <w:shd w:val="clear" w:color="auto" w:fill="auto"/>
            <w:vAlign w:val="center"/>
            <w:hideMark/>
          </w:tcPr>
          <w:p w14:paraId="3E45035B"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1</w:t>
            </w:r>
          </w:p>
        </w:tc>
        <w:tc>
          <w:tcPr>
            <w:tcW w:w="1021" w:type="dxa"/>
            <w:tcBorders>
              <w:top w:val="nil"/>
              <w:left w:val="nil"/>
              <w:bottom w:val="single" w:sz="4" w:space="0" w:color="auto"/>
              <w:right w:val="single" w:sz="4" w:space="0" w:color="auto"/>
            </w:tcBorders>
            <w:shd w:val="clear" w:color="auto" w:fill="auto"/>
            <w:vAlign w:val="center"/>
            <w:hideMark/>
          </w:tcPr>
          <w:p w14:paraId="789E88BB" w14:textId="77777777" w:rsidR="002F5823" w:rsidRPr="00F701CB" w:rsidRDefault="00F65C1A" w:rsidP="00301EB6">
            <w:pPr>
              <w:spacing w:after="0" w:line="240" w:lineRule="auto"/>
              <w:ind w:left="0" w:right="0" w:firstLine="0"/>
              <w:jc w:val="center"/>
              <w:rPr>
                <w:rFonts w:eastAsia="Times New Roman"/>
                <w:sz w:val="16"/>
                <w:szCs w:val="16"/>
              </w:rPr>
            </w:pPr>
            <w:r w:rsidRPr="00F701CB">
              <w:rPr>
                <w:rFonts w:eastAsia="Times New Roman"/>
                <w:sz w:val="16"/>
                <w:szCs w:val="16"/>
              </w:rPr>
              <w:t>Número consecutivo</w:t>
            </w:r>
            <w:r w:rsidR="002F5823" w:rsidRPr="00F701CB">
              <w:rPr>
                <w:rFonts w:eastAsia="Times New Roman"/>
                <w:sz w:val="16"/>
                <w:szCs w:val="16"/>
              </w:rPr>
              <w:t xml:space="preserve"> de registro</w:t>
            </w:r>
          </w:p>
        </w:tc>
        <w:tc>
          <w:tcPr>
            <w:tcW w:w="857" w:type="dxa"/>
            <w:tcBorders>
              <w:top w:val="nil"/>
              <w:left w:val="nil"/>
              <w:bottom w:val="single" w:sz="4" w:space="0" w:color="auto"/>
              <w:right w:val="single" w:sz="4" w:space="0" w:color="auto"/>
            </w:tcBorders>
            <w:shd w:val="clear" w:color="auto" w:fill="auto"/>
            <w:vAlign w:val="center"/>
            <w:hideMark/>
          </w:tcPr>
          <w:p w14:paraId="74F0637E"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1</w:t>
            </w:r>
          </w:p>
        </w:tc>
        <w:tc>
          <w:tcPr>
            <w:tcW w:w="896" w:type="dxa"/>
            <w:tcBorders>
              <w:top w:val="nil"/>
              <w:left w:val="nil"/>
              <w:bottom w:val="single" w:sz="4" w:space="0" w:color="auto"/>
              <w:right w:val="single" w:sz="4" w:space="0" w:color="auto"/>
            </w:tcBorders>
            <w:shd w:val="clear" w:color="auto" w:fill="auto"/>
            <w:vAlign w:val="center"/>
            <w:hideMark/>
          </w:tcPr>
          <w:p w14:paraId="4525D8D3"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10</w:t>
            </w:r>
          </w:p>
        </w:tc>
        <w:tc>
          <w:tcPr>
            <w:tcW w:w="916" w:type="dxa"/>
            <w:tcBorders>
              <w:top w:val="nil"/>
              <w:left w:val="nil"/>
              <w:bottom w:val="single" w:sz="4" w:space="0" w:color="auto"/>
              <w:right w:val="single" w:sz="4" w:space="0" w:color="auto"/>
            </w:tcBorders>
            <w:shd w:val="clear" w:color="auto" w:fill="auto"/>
            <w:vAlign w:val="center"/>
            <w:hideMark/>
          </w:tcPr>
          <w:p w14:paraId="57FC00D3"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10</w:t>
            </w:r>
          </w:p>
        </w:tc>
        <w:tc>
          <w:tcPr>
            <w:tcW w:w="1111" w:type="dxa"/>
            <w:tcBorders>
              <w:top w:val="nil"/>
              <w:left w:val="nil"/>
              <w:bottom w:val="single" w:sz="4" w:space="0" w:color="auto"/>
              <w:right w:val="single" w:sz="4" w:space="0" w:color="auto"/>
            </w:tcBorders>
            <w:shd w:val="clear" w:color="auto" w:fill="auto"/>
            <w:vAlign w:val="center"/>
            <w:hideMark/>
          </w:tcPr>
          <w:p w14:paraId="79B88740"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Numérico</w:t>
            </w:r>
          </w:p>
        </w:tc>
        <w:tc>
          <w:tcPr>
            <w:tcW w:w="2604" w:type="dxa"/>
            <w:tcBorders>
              <w:top w:val="nil"/>
              <w:left w:val="nil"/>
              <w:bottom w:val="single" w:sz="4" w:space="0" w:color="auto"/>
              <w:right w:val="single" w:sz="4" w:space="0" w:color="auto"/>
            </w:tcBorders>
            <w:shd w:val="clear" w:color="auto" w:fill="auto"/>
            <w:vAlign w:val="center"/>
            <w:hideMark/>
          </w:tcPr>
          <w:p w14:paraId="372991F8" w14:textId="77777777" w:rsidR="002F5823" w:rsidRPr="00F701CB" w:rsidRDefault="002F5823" w:rsidP="00301EB6">
            <w:pPr>
              <w:spacing w:after="0" w:line="240" w:lineRule="auto"/>
              <w:ind w:left="0" w:right="0" w:firstLine="0"/>
              <w:jc w:val="left"/>
              <w:rPr>
                <w:rFonts w:eastAsia="Times New Roman"/>
                <w:sz w:val="16"/>
                <w:szCs w:val="16"/>
              </w:rPr>
            </w:pPr>
            <w:r w:rsidRPr="00F701CB">
              <w:rPr>
                <w:rFonts w:eastAsia="Times New Roman"/>
                <w:sz w:val="16"/>
                <w:szCs w:val="16"/>
              </w:rPr>
              <w:t>-Siempre el valor 0.</w:t>
            </w:r>
            <w:r w:rsidRPr="00F701CB">
              <w:rPr>
                <w:rFonts w:eastAsia="Times New Roman"/>
                <w:sz w:val="16"/>
                <w:szCs w:val="16"/>
              </w:rPr>
              <w:br/>
              <w:t>-Alineado a la derecha.</w:t>
            </w:r>
          </w:p>
        </w:tc>
        <w:tc>
          <w:tcPr>
            <w:tcW w:w="981" w:type="dxa"/>
            <w:tcBorders>
              <w:top w:val="nil"/>
              <w:left w:val="nil"/>
              <w:bottom w:val="single" w:sz="4" w:space="0" w:color="auto"/>
              <w:right w:val="single" w:sz="4" w:space="0" w:color="auto"/>
            </w:tcBorders>
            <w:shd w:val="clear" w:color="auto" w:fill="auto"/>
            <w:vAlign w:val="center"/>
            <w:hideMark/>
          </w:tcPr>
          <w:p w14:paraId="50D1AA57"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Sí</w:t>
            </w:r>
          </w:p>
        </w:tc>
      </w:tr>
      <w:tr w:rsidR="002F5823" w:rsidRPr="00F701CB" w14:paraId="7C925D6E" w14:textId="77777777" w:rsidTr="00583912">
        <w:trPr>
          <w:trHeight w:val="472"/>
        </w:trPr>
        <w:tc>
          <w:tcPr>
            <w:tcW w:w="447" w:type="dxa"/>
            <w:tcBorders>
              <w:top w:val="nil"/>
              <w:left w:val="single" w:sz="4" w:space="0" w:color="auto"/>
              <w:bottom w:val="single" w:sz="4" w:space="0" w:color="auto"/>
              <w:right w:val="single" w:sz="4" w:space="0" w:color="auto"/>
            </w:tcBorders>
            <w:shd w:val="clear" w:color="auto" w:fill="auto"/>
            <w:vAlign w:val="center"/>
            <w:hideMark/>
          </w:tcPr>
          <w:p w14:paraId="5F358525"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2</w:t>
            </w:r>
          </w:p>
        </w:tc>
        <w:tc>
          <w:tcPr>
            <w:tcW w:w="1021" w:type="dxa"/>
            <w:tcBorders>
              <w:top w:val="nil"/>
              <w:left w:val="nil"/>
              <w:bottom w:val="single" w:sz="4" w:space="0" w:color="auto"/>
              <w:right w:val="single" w:sz="4" w:space="0" w:color="auto"/>
            </w:tcBorders>
            <w:shd w:val="clear" w:color="auto" w:fill="auto"/>
            <w:vAlign w:val="center"/>
            <w:hideMark/>
          </w:tcPr>
          <w:p w14:paraId="2341D66D"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Código de entidad</w:t>
            </w:r>
          </w:p>
        </w:tc>
        <w:tc>
          <w:tcPr>
            <w:tcW w:w="857" w:type="dxa"/>
            <w:tcBorders>
              <w:top w:val="nil"/>
              <w:left w:val="nil"/>
              <w:bottom w:val="single" w:sz="4" w:space="0" w:color="auto"/>
              <w:right w:val="single" w:sz="4" w:space="0" w:color="auto"/>
            </w:tcBorders>
            <w:shd w:val="clear" w:color="auto" w:fill="auto"/>
            <w:vAlign w:val="center"/>
            <w:hideMark/>
          </w:tcPr>
          <w:p w14:paraId="2FCBE259"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11</w:t>
            </w:r>
          </w:p>
        </w:tc>
        <w:tc>
          <w:tcPr>
            <w:tcW w:w="896" w:type="dxa"/>
            <w:tcBorders>
              <w:top w:val="nil"/>
              <w:left w:val="nil"/>
              <w:bottom w:val="single" w:sz="4" w:space="0" w:color="auto"/>
              <w:right w:val="single" w:sz="4" w:space="0" w:color="auto"/>
            </w:tcBorders>
            <w:shd w:val="clear" w:color="auto" w:fill="auto"/>
            <w:vAlign w:val="center"/>
            <w:hideMark/>
          </w:tcPr>
          <w:p w14:paraId="3BB74680"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18</w:t>
            </w:r>
          </w:p>
        </w:tc>
        <w:tc>
          <w:tcPr>
            <w:tcW w:w="916" w:type="dxa"/>
            <w:tcBorders>
              <w:top w:val="nil"/>
              <w:left w:val="nil"/>
              <w:bottom w:val="single" w:sz="4" w:space="0" w:color="auto"/>
              <w:right w:val="single" w:sz="4" w:space="0" w:color="auto"/>
            </w:tcBorders>
            <w:shd w:val="clear" w:color="auto" w:fill="auto"/>
            <w:vAlign w:val="center"/>
            <w:hideMark/>
          </w:tcPr>
          <w:p w14:paraId="011871FF"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8</w:t>
            </w:r>
          </w:p>
        </w:tc>
        <w:tc>
          <w:tcPr>
            <w:tcW w:w="1111" w:type="dxa"/>
            <w:tcBorders>
              <w:top w:val="nil"/>
              <w:left w:val="nil"/>
              <w:bottom w:val="single" w:sz="4" w:space="0" w:color="auto"/>
              <w:right w:val="single" w:sz="4" w:space="0" w:color="auto"/>
            </w:tcBorders>
            <w:shd w:val="clear" w:color="auto" w:fill="auto"/>
            <w:vAlign w:val="center"/>
            <w:hideMark/>
          </w:tcPr>
          <w:p w14:paraId="21DA00C8"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Alfanumérico</w:t>
            </w:r>
          </w:p>
        </w:tc>
        <w:tc>
          <w:tcPr>
            <w:tcW w:w="2604" w:type="dxa"/>
            <w:tcBorders>
              <w:top w:val="nil"/>
              <w:left w:val="nil"/>
              <w:bottom w:val="single" w:sz="4" w:space="0" w:color="auto"/>
              <w:right w:val="single" w:sz="4" w:space="0" w:color="auto"/>
            </w:tcBorders>
            <w:shd w:val="clear" w:color="auto" w:fill="auto"/>
            <w:vAlign w:val="center"/>
            <w:hideMark/>
          </w:tcPr>
          <w:p w14:paraId="435CB486" w14:textId="77777777" w:rsidR="002F5823" w:rsidRPr="00F701CB" w:rsidRDefault="002F5823" w:rsidP="00301EB6">
            <w:pPr>
              <w:spacing w:after="0" w:line="240" w:lineRule="auto"/>
              <w:ind w:left="0" w:right="0" w:firstLine="0"/>
              <w:jc w:val="left"/>
              <w:rPr>
                <w:rFonts w:eastAsia="Times New Roman"/>
                <w:sz w:val="16"/>
                <w:szCs w:val="16"/>
              </w:rPr>
            </w:pPr>
            <w:r w:rsidRPr="00F701CB">
              <w:rPr>
                <w:rFonts w:eastAsia="Times New Roman"/>
                <w:sz w:val="16"/>
                <w:szCs w:val="16"/>
              </w:rPr>
              <w:t>-Formato SSTTTCCC, donde SS identifica el sector (Ej. 01), TTT el tipo de entidad (Ej. 021) y la CCC el código de la entidad (Ej. 001) asignados por la SFC.</w:t>
            </w:r>
            <w:r w:rsidRPr="00F701CB">
              <w:rPr>
                <w:rFonts w:eastAsia="Times New Roman"/>
                <w:sz w:val="16"/>
                <w:szCs w:val="16"/>
              </w:rPr>
              <w:br/>
              <w:t>-Alineado a la izquierda.</w:t>
            </w:r>
          </w:p>
        </w:tc>
        <w:tc>
          <w:tcPr>
            <w:tcW w:w="981" w:type="dxa"/>
            <w:tcBorders>
              <w:top w:val="nil"/>
              <w:left w:val="nil"/>
              <w:bottom w:val="single" w:sz="4" w:space="0" w:color="auto"/>
              <w:right w:val="single" w:sz="4" w:space="0" w:color="auto"/>
            </w:tcBorders>
            <w:shd w:val="clear" w:color="auto" w:fill="auto"/>
            <w:vAlign w:val="center"/>
            <w:hideMark/>
          </w:tcPr>
          <w:p w14:paraId="5686630A"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Sí</w:t>
            </w:r>
          </w:p>
        </w:tc>
      </w:tr>
      <w:tr w:rsidR="002F5823" w:rsidRPr="00F701CB" w14:paraId="1729BCD2" w14:textId="77777777" w:rsidTr="00583912">
        <w:trPr>
          <w:trHeight w:val="173"/>
        </w:trPr>
        <w:tc>
          <w:tcPr>
            <w:tcW w:w="447" w:type="dxa"/>
            <w:tcBorders>
              <w:top w:val="nil"/>
              <w:left w:val="single" w:sz="4" w:space="0" w:color="auto"/>
              <w:bottom w:val="single" w:sz="4" w:space="0" w:color="auto"/>
              <w:right w:val="single" w:sz="4" w:space="0" w:color="auto"/>
            </w:tcBorders>
            <w:shd w:val="clear" w:color="auto" w:fill="auto"/>
            <w:vAlign w:val="center"/>
            <w:hideMark/>
          </w:tcPr>
          <w:p w14:paraId="16174D42" w14:textId="77777777" w:rsidR="002F5823" w:rsidRPr="00F701CB" w:rsidRDefault="00583912" w:rsidP="00301EB6">
            <w:pPr>
              <w:spacing w:after="0" w:line="240" w:lineRule="auto"/>
              <w:ind w:left="0" w:right="0" w:firstLine="0"/>
              <w:jc w:val="center"/>
              <w:rPr>
                <w:rFonts w:eastAsia="Times New Roman"/>
                <w:sz w:val="16"/>
                <w:szCs w:val="16"/>
              </w:rPr>
            </w:pPr>
            <w:r w:rsidRPr="00F701CB">
              <w:rPr>
                <w:rFonts w:eastAsia="Times New Roman"/>
                <w:sz w:val="16"/>
                <w:szCs w:val="16"/>
              </w:rPr>
              <w:t>3</w:t>
            </w:r>
          </w:p>
        </w:tc>
        <w:tc>
          <w:tcPr>
            <w:tcW w:w="1021" w:type="dxa"/>
            <w:tcBorders>
              <w:top w:val="nil"/>
              <w:left w:val="nil"/>
              <w:bottom w:val="single" w:sz="4" w:space="0" w:color="auto"/>
              <w:right w:val="single" w:sz="4" w:space="0" w:color="auto"/>
            </w:tcBorders>
            <w:shd w:val="clear" w:color="auto" w:fill="auto"/>
            <w:vAlign w:val="center"/>
            <w:hideMark/>
          </w:tcPr>
          <w:p w14:paraId="16FBA00A" w14:textId="77777777" w:rsidR="002F5823" w:rsidRPr="00F701CB" w:rsidRDefault="002F5823" w:rsidP="00D450F8">
            <w:pPr>
              <w:spacing w:after="0" w:line="240" w:lineRule="auto"/>
              <w:ind w:left="0" w:right="0" w:firstLine="0"/>
              <w:jc w:val="center"/>
              <w:rPr>
                <w:rFonts w:eastAsia="Times New Roman"/>
                <w:sz w:val="16"/>
                <w:szCs w:val="16"/>
              </w:rPr>
            </w:pPr>
            <w:r w:rsidRPr="00F701CB">
              <w:rPr>
                <w:rFonts w:eastAsia="Times New Roman"/>
                <w:sz w:val="16"/>
                <w:szCs w:val="16"/>
              </w:rPr>
              <w:t>Fecha de corte</w:t>
            </w:r>
          </w:p>
        </w:tc>
        <w:tc>
          <w:tcPr>
            <w:tcW w:w="857" w:type="dxa"/>
            <w:tcBorders>
              <w:top w:val="nil"/>
              <w:left w:val="nil"/>
              <w:bottom w:val="single" w:sz="4" w:space="0" w:color="auto"/>
              <w:right w:val="single" w:sz="4" w:space="0" w:color="auto"/>
            </w:tcBorders>
            <w:shd w:val="clear" w:color="auto" w:fill="auto"/>
            <w:vAlign w:val="center"/>
            <w:hideMark/>
          </w:tcPr>
          <w:p w14:paraId="4E3768EA" w14:textId="77777777" w:rsidR="002F5823" w:rsidRPr="00F701CB" w:rsidRDefault="00583912" w:rsidP="00301EB6">
            <w:pPr>
              <w:spacing w:after="0" w:line="240" w:lineRule="auto"/>
              <w:ind w:left="0" w:right="0" w:firstLine="0"/>
              <w:jc w:val="center"/>
              <w:rPr>
                <w:rFonts w:eastAsia="Times New Roman"/>
                <w:sz w:val="16"/>
                <w:szCs w:val="16"/>
              </w:rPr>
            </w:pPr>
            <w:r w:rsidRPr="00F701CB">
              <w:rPr>
                <w:rFonts w:eastAsia="Times New Roman"/>
                <w:sz w:val="16"/>
                <w:szCs w:val="16"/>
              </w:rPr>
              <w:t>1</w:t>
            </w:r>
            <w:r w:rsidR="002F5823" w:rsidRPr="00F701CB">
              <w:rPr>
                <w:rFonts w:eastAsia="Times New Roman"/>
                <w:sz w:val="16"/>
                <w:szCs w:val="16"/>
              </w:rPr>
              <w:t>9</w:t>
            </w:r>
          </w:p>
        </w:tc>
        <w:tc>
          <w:tcPr>
            <w:tcW w:w="896" w:type="dxa"/>
            <w:tcBorders>
              <w:top w:val="nil"/>
              <w:left w:val="nil"/>
              <w:bottom w:val="single" w:sz="4" w:space="0" w:color="auto"/>
              <w:right w:val="single" w:sz="4" w:space="0" w:color="auto"/>
            </w:tcBorders>
            <w:shd w:val="clear" w:color="auto" w:fill="auto"/>
            <w:vAlign w:val="center"/>
            <w:hideMark/>
          </w:tcPr>
          <w:p w14:paraId="3EC0A536" w14:textId="77777777" w:rsidR="002F5823" w:rsidRPr="00F701CB" w:rsidRDefault="00583912" w:rsidP="00301EB6">
            <w:pPr>
              <w:spacing w:after="0" w:line="240" w:lineRule="auto"/>
              <w:ind w:left="0" w:right="0" w:firstLine="0"/>
              <w:jc w:val="center"/>
              <w:rPr>
                <w:rFonts w:eastAsia="Times New Roman"/>
                <w:sz w:val="16"/>
                <w:szCs w:val="16"/>
              </w:rPr>
            </w:pPr>
            <w:r w:rsidRPr="00F701CB">
              <w:rPr>
                <w:rFonts w:eastAsia="Times New Roman"/>
                <w:sz w:val="16"/>
                <w:szCs w:val="16"/>
              </w:rPr>
              <w:t>2</w:t>
            </w:r>
            <w:r w:rsidR="002F5823" w:rsidRPr="00F701CB">
              <w:rPr>
                <w:rFonts w:eastAsia="Times New Roman"/>
                <w:sz w:val="16"/>
                <w:szCs w:val="16"/>
              </w:rPr>
              <w:t>8</w:t>
            </w:r>
          </w:p>
        </w:tc>
        <w:tc>
          <w:tcPr>
            <w:tcW w:w="916" w:type="dxa"/>
            <w:tcBorders>
              <w:top w:val="nil"/>
              <w:left w:val="nil"/>
              <w:bottom w:val="single" w:sz="4" w:space="0" w:color="auto"/>
              <w:right w:val="single" w:sz="4" w:space="0" w:color="auto"/>
            </w:tcBorders>
            <w:shd w:val="clear" w:color="auto" w:fill="auto"/>
            <w:vAlign w:val="center"/>
            <w:hideMark/>
          </w:tcPr>
          <w:p w14:paraId="7F8ED80A"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10</w:t>
            </w:r>
          </w:p>
        </w:tc>
        <w:tc>
          <w:tcPr>
            <w:tcW w:w="1111" w:type="dxa"/>
            <w:tcBorders>
              <w:top w:val="nil"/>
              <w:left w:val="nil"/>
              <w:bottom w:val="single" w:sz="4" w:space="0" w:color="auto"/>
              <w:right w:val="single" w:sz="4" w:space="0" w:color="auto"/>
            </w:tcBorders>
            <w:shd w:val="clear" w:color="auto" w:fill="auto"/>
            <w:vAlign w:val="center"/>
            <w:hideMark/>
          </w:tcPr>
          <w:p w14:paraId="2602E627" w14:textId="77777777" w:rsidR="002F5823" w:rsidRPr="00F701CB" w:rsidRDefault="008D4003" w:rsidP="00301EB6">
            <w:pPr>
              <w:spacing w:after="0" w:line="240" w:lineRule="auto"/>
              <w:ind w:left="0" w:right="0" w:firstLine="0"/>
              <w:jc w:val="center"/>
              <w:rPr>
                <w:rFonts w:eastAsia="Times New Roman"/>
                <w:sz w:val="16"/>
                <w:szCs w:val="16"/>
              </w:rPr>
            </w:pPr>
            <w:r w:rsidRPr="00F701CB">
              <w:rPr>
                <w:rFonts w:eastAsia="Times New Roman"/>
                <w:sz w:val="16"/>
                <w:szCs w:val="16"/>
              </w:rPr>
              <w:t>Fecha</w:t>
            </w:r>
          </w:p>
        </w:tc>
        <w:tc>
          <w:tcPr>
            <w:tcW w:w="2604" w:type="dxa"/>
            <w:tcBorders>
              <w:top w:val="nil"/>
              <w:left w:val="nil"/>
              <w:bottom w:val="single" w:sz="4" w:space="0" w:color="auto"/>
              <w:right w:val="single" w:sz="4" w:space="0" w:color="auto"/>
            </w:tcBorders>
            <w:shd w:val="clear" w:color="auto" w:fill="auto"/>
            <w:vAlign w:val="center"/>
            <w:hideMark/>
          </w:tcPr>
          <w:p w14:paraId="58443D02" w14:textId="77777777" w:rsidR="002F5823" w:rsidRPr="00F701CB" w:rsidRDefault="002F5823" w:rsidP="00301EB6">
            <w:pPr>
              <w:spacing w:after="0" w:line="240" w:lineRule="auto"/>
              <w:ind w:left="0" w:right="0" w:firstLine="0"/>
              <w:jc w:val="left"/>
              <w:rPr>
                <w:rFonts w:eastAsia="Times New Roman"/>
                <w:sz w:val="16"/>
                <w:szCs w:val="16"/>
              </w:rPr>
            </w:pPr>
            <w:r w:rsidRPr="00F701CB">
              <w:rPr>
                <w:rFonts w:eastAsia="Times New Roman"/>
                <w:sz w:val="16"/>
                <w:szCs w:val="16"/>
              </w:rPr>
              <w:t>-Corresponde al último día del período reportado.</w:t>
            </w:r>
            <w:r w:rsidRPr="00F701CB">
              <w:rPr>
                <w:rFonts w:eastAsia="Times New Roman"/>
                <w:sz w:val="16"/>
                <w:szCs w:val="16"/>
              </w:rPr>
              <w:br/>
              <w:t>-Formato AAAA-MM-DD donde AAAA es el año (Ej. 2021), MM es el mes (Ej. 10) y DD es el día (Ej. 31).</w:t>
            </w:r>
            <w:r w:rsidRPr="00F701CB">
              <w:rPr>
                <w:rFonts w:eastAsia="Times New Roman"/>
                <w:sz w:val="16"/>
                <w:szCs w:val="16"/>
              </w:rPr>
              <w:br/>
              <w:t>-Si el día o el mes tiene un solo dígito, se debe llenar el otro dígito con “0”. Ej. Enero 1 del 2025 será 2025-01-31.</w:t>
            </w:r>
          </w:p>
        </w:tc>
        <w:tc>
          <w:tcPr>
            <w:tcW w:w="981" w:type="dxa"/>
            <w:tcBorders>
              <w:top w:val="nil"/>
              <w:left w:val="nil"/>
              <w:bottom w:val="single" w:sz="4" w:space="0" w:color="auto"/>
              <w:right w:val="single" w:sz="4" w:space="0" w:color="auto"/>
            </w:tcBorders>
            <w:shd w:val="clear" w:color="auto" w:fill="auto"/>
            <w:vAlign w:val="center"/>
            <w:hideMark/>
          </w:tcPr>
          <w:p w14:paraId="4CE56392"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Sí</w:t>
            </w:r>
          </w:p>
        </w:tc>
      </w:tr>
      <w:tr w:rsidR="002F5823" w:rsidRPr="00F701CB" w14:paraId="58DD64F3" w14:textId="77777777" w:rsidTr="00583912">
        <w:trPr>
          <w:trHeight w:val="53"/>
        </w:trPr>
        <w:tc>
          <w:tcPr>
            <w:tcW w:w="447" w:type="dxa"/>
            <w:tcBorders>
              <w:top w:val="nil"/>
              <w:left w:val="single" w:sz="4" w:space="0" w:color="auto"/>
              <w:bottom w:val="single" w:sz="4" w:space="0" w:color="auto"/>
              <w:right w:val="single" w:sz="4" w:space="0" w:color="auto"/>
            </w:tcBorders>
            <w:shd w:val="clear" w:color="auto" w:fill="auto"/>
            <w:vAlign w:val="center"/>
            <w:hideMark/>
          </w:tcPr>
          <w:p w14:paraId="373D8388" w14:textId="77777777" w:rsidR="002F5823" w:rsidRPr="00F701CB" w:rsidRDefault="00583912" w:rsidP="00301EB6">
            <w:pPr>
              <w:spacing w:after="0" w:line="240" w:lineRule="auto"/>
              <w:ind w:left="0" w:right="0" w:firstLine="0"/>
              <w:jc w:val="center"/>
              <w:rPr>
                <w:rFonts w:eastAsia="Times New Roman"/>
                <w:sz w:val="16"/>
                <w:szCs w:val="16"/>
              </w:rPr>
            </w:pPr>
            <w:r w:rsidRPr="00F701CB">
              <w:rPr>
                <w:rFonts w:eastAsia="Times New Roman"/>
                <w:sz w:val="16"/>
                <w:szCs w:val="16"/>
              </w:rPr>
              <w:t>4</w:t>
            </w:r>
          </w:p>
        </w:tc>
        <w:tc>
          <w:tcPr>
            <w:tcW w:w="1021" w:type="dxa"/>
            <w:tcBorders>
              <w:top w:val="nil"/>
              <w:left w:val="nil"/>
              <w:bottom w:val="single" w:sz="4" w:space="0" w:color="auto"/>
              <w:right w:val="single" w:sz="4" w:space="0" w:color="auto"/>
            </w:tcBorders>
            <w:shd w:val="clear" w:color="auto" w:fill="auto"/>
            <w:vAlign w:val="center"/>
            <w:hideMark/>
          </w:tcPr>
          <w:p w14:paraId="4DEBB792"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Número total de negocios reportados</w:t>
            </w:r>
          </w:p>
        </w:tc>
        <w:tc>
          <w:tcPr>
            <w:tcW w:w="857" w:type="dxa"/>
            <w:tcBorders>
              <w:top w:val="nil"/>
              <w:left w:val="nil"/>
              <w:bottom w:val="single" w:sz="4" w:space="0" w:color="auto"/>
              <w:right w:val="single" w:sz="4" w:space="0" w:color="auto"/>
            </w:tcBorders>
            <w:shd w:val="clear" w:color="auto" w:fill="auto"/>
            <w:vAlign w:val="center"/>
            <w:hideMark/>
          </w:tcPr>
          <w:p w14:paraId="66EE3A99" w14:textId="77777777" w:rsidR="002F5823" w:rsidRPr="00F701CB" w:rsidRDefault="00583912" w:rsidP="00301EB6">
            <w:pPr>
              <w:spacing w:after="0" w:line="240" w:lineRule="auto"/>
              <w:ind w:left="0" w:right="0" w:firstLine="0"/>
              <w:jc w:val="center"/>
              <w:rPr>
                <w:rFonts w:eastAsia="Times New Roman"/>
                <w:sz w:val="16"/>
                <w:szCs w:val="16"/>
              </w:rPr>
            </w:pPr>
            <w:r w:rsidRPr="00F701CB">
              <w:rPr>
                <w:rFonts w:eastAsia="Times New Roman"/>
                <w:sz w:val="16"/>
                <w:szCs w:val="16"/>
              </w:rPr>
              <w:t>2</w:t>
            </w:r>
            <w:r w:rsidR="002F5823" w:rsidRPr="00F701CB">
              <w:rPr>
                <w:rFonts w:eastAsia="Times New Roman"/>
                <w:sz w:val="16"/>
                <w:szCs w:val="16"/>
              </w:rPr>
              <w:t>9</w:t>
            </w:r>
          </w:p>
        </w:tc>
        <w:tc>
          <w:tcPr>
            <w:tcW w:w="896" w:type="dxa"/>
            <w:tcBorders>
              <w:top w:val="nil"/>
              <w:left w:val="nil"/>
              <w:bottom w:val="single" w:sz="4" w:space="0" w:color="auto"/>
              <w:right w:val="single" w:sz="4" w:space="0" w:color="auto"/>
            </w:tcBorders>
            <w:shd w:val="clear" w:color="auto" w:fill="auto"/>
            <w:vAlign w:val="center"/>
            <w:hideMark/>
          </w:tcPr>
          <w:p w14:paraId="5C4AE243" w14:textId="77777777" w:rsidR="002F5823" w:rsidRPr="00F701CB" w:rsidRDefault="00583912" w:rsidP="00301EB6">
            <w:pPr>
              <w:spacing w:after="0" w:line="240" w:lineRule="auto"/>
              <w:ind w:left="0" w:right="0" w:firstLine="0"/>
              <w:jc w:val="center"/>
              <w:rPr>
                <w:rFonts w:eastAsia="Times New Roman"/>
                <w:sz w:val="16"/>
                <w:szCs w:val="16"/>
              </w:rPr>
            </w:pPr>
            <w:r w:rsidRPr="00F701CB">
              <w:rPr>
                <w:rFonts w:eastAsia="Times New Roman"/>
                <w:sz w:val="16"/>
                <w:szCs w:val="16"/>
              </w:rPr>
              <w:t>3</w:t>
            </w:r>
            <w:r w:rsidR="002F5823" w:rsidRPr="00F701CB">
              <w:rPr>
                <w:rFonts w:eastAsia="Times New Roman"/>
                <w:sz w:val="16"/>
                <w:szCs w:val="16"/>
              </w:rPr>
              <w:t>8</w:t>
            </w:r>
          </w:p>
        </w:tc>
        <w:tc>
          <w:tcPr>
            <w:tcW w:w="916" w:type="dxa"/>
            <w:tcBorders>
              <w:top w:val="nil"/>
              <w:left w:val="nil"/>
              <w:bottom w:val="single" w:sz="4" w:space="0" w:color="auto"/>
              <w:right w:val="single" w:sz="4" w:space="0" w:color="auto"/>
            </w:tcBorders>
            <w:shd w:val="clear" w:color="auto" w:fill="auto"/>
            <w:vAlign w:val="center"/>
            <w:hideMark/>
          </w:tcPr>
          <w:p w14:paraId="3FD706A5"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10</w:t>
            </w:r>
          </w:p>
        </w:tc>
        <w:tc>
          <w:tcPr>
            <w:tcW w:w="1111" w:type="dxa"/>
            <w:tcBorders>
              <w:top w:val="nil"/>
              <w:left w:val="nil"/>
              <w:bottom w:val="single" w:sz="4" w:space="0" w:color="auto"/>
              <w:right w:val="single" w:sz="4" w:space="0" w:color="auto"/>
            </w:tcBorders>
            <w:shd w:val="clear" w:color="auto" w:fill="auto"/>
            <w:vAlign w:val="center"/>
            <w:hideMark/>
          </w:tcPr>
          <w:p w14:paraId="3726CDC5"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Numérico</w:t>
            </w:r>
          </w:p>
        </w:tc>
        <w:tc>
          <w:tcPr>
            <w:tcW w:w="2604" w:type="dxa"/>
            <w:tcBorders>
              <w:top w:val="nil"/>
              <w:left w:val="nil"/>
              <w:bottom w:val="single" w:sz="4" w:space="0" w:color="auto"/>
              <w:right w:val="single" w:sz="4" w:space="0" w:color="auto"/>
            </w:tcBorders>
            <w:shd w:val="clear" w:color="auto" w:fill="auto"/>
            <w:vAlign w:val="center"/>
            <w:hideMark/>
          </w:tcPr>
          <w:p w14:paraId="66B0D2A2" w14:textId="77777777" w:rsidR="002F5823" w:rsidRPr="00F701CB" w:rsidRDefault="002F5823" w:rsidP="00301EB6">
            <w:pPr>
              <w:spacing w:after="0" w:line="240" w:lineRule="auto"/>
              <w:ind w:left="0" w:right="0" w:firstLine="0"/>
              <w:jc w:val="left"/>
              <w:rPr>
                <w:rFonts w:eastAsia="Times New Roman"/>
                <w:sz w:val="16"/>
                <w:szCs w:val="16"/>
              </w:rPr>
            </w:pPr>
            <w:r w:rsidRPr="00F701CB">
              <w:rPr>
                <w:rFonts w:eastAsia="Times New Roman"/>
                <w:sz w:val="16"/>
                <w:szCs w:val="16"/>
              </w:rPr>
              <w:t>-Es el número total de registros tipo 2 (cuerpo del formato) reportados en el archivo.</w:t>
            </w:r>
            <w:r w:rsidRPr="00F701CB">
              <w:rPr>
                <w:rFonts w:eastAsia="Times New Roman"/>
                <w:sz w:val="16"/>
                <w:szCs w:val="16"/>
              </w:rPr>
              <w:br/>
              <w:t>-Alineado a la derecha.</w:t>
            </w:r>
          </w:p>
        </w:tc>
        <w:tc>
          <w:tcPr>
            <w:tcW w:w="981" w:type="dxa"/>
            <w:tcBorders>
              <w:top w:val="nil"/>
              <w:left w:val="nil"/>
              <w:bottom w:val="single" w:sz="4" w:space="0" w:color="auto"/>
              <w:right w:val="single" w:sz="4" w:space="0" w:color="auto"/>
            </w:tcBorders>
            <w:shd w:val="clear" w:color="auto" w:fill="auto"/>
            <w:vAlign w:val="center"/>
            <w:hideMark/>
          </w:tcPr>
          <w:p w14:paraId="288D896A"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Sí</w:t>
            </w:r>
          </w:p>
        </w:tc>
      </w:tr>
      <w:tr w:rsidR="002F5823" w:rsidRPr="00F701CB" w14:paraId="633E9CF3" w14:textId="77777777" w:rsidTr="00583912">
        <w:trPr>
          <w:trHeight w:val="53"/>
        </w:trPr>
        <w:tc>
          <w:tcPr>
            <w:tcW w:w="447" w:type="dxa"/>
            <w:tcBorders>
              <w:top w:val="nil"/>
              <w:left w:val="single" w:sz="4" w:space="0" w:color="auto"/>
              <w:bottom w:val="single" w:sz="4" w:space="0" w:color="auto"/>
              <w:right w:val="single" w:sz="4" w:space="0" w:color="auto"/>
            </w:tcBorders>
            <w:shd w:val="clear" w:color="auto" w:fill="auto"/>
            <w:vAlign w:val="center"/>
            <w:hideMark/>
          </w:tcPr>
          <w:p w14:paraId="40769605" w14:textId="77777777" w:rsidR="002F5823" w:rsidRPr="00F701CB" w:rsidRDefault="00583912" w:rsidP="00301EB6">
            <w:pPr>
              <w:spacing w:after="0" w:line="240" w:lineRule="auto"/>
              <w:ind w:left="0" w:right="0" w:firstLine="0"/>
              <w:jc w:val="center"/>
              <w:rPr>
                <w:rFonts w:eastAsia="Times New Roman"/>
                <w:sz w:val="16"/>
                <w:szCs w:val="16"/>
              </w:rPr>
            </w:pPr>
            <w:r w:rsidRPr="00F701CB">
              <w:rPr>
                <w:rFonts w:eastAsia="Times New Roman"/>
                <w:sz w:val="16"/>
                <w:szCs w:val="16"/>
              </w:rPr>
              <w:t>5</w:t>
            </w:r>
          </w:p>
        </w:tc>
        <w:tc>
          <w:tcPr>
            <w:tcW w:w="1021" w:type="dxa"/>
            <w:tcBorders>
              <w:top w:val="nil"/>
              <w:left w:val="nil"/>
              <w:bottom w:val="single" w:sz="4" w:space="0" w:color="auto"/>
              <w:right w:val="single" w:sz="4" w:space="0" w:color="auto"/>
            </w:tcBorders>
            <w:shd w:val="clear" w:color="auto" w:fill="auto"/>
            <w:vAlign w:val="center"/>
            <w:hideMark/>
          </w:tcPr>
          <w:p w14:paraId="20660C32"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Fin de registro</w:t>
            </w:r>
          </w:p>
        </w:tc>
        <w:tc>
          <w:tcPr>
            <w:tcW w:w="857" w:type="dxa"/>
            <w:tcBorders>
              <w:top w:val="nil"/>
              <w:left w:val="nil"/>
              <w:bottom w:val="single" w:sz="4" w:space="0" w:color="auto"/>
              <w:right w:val="single" w:sz="4" w:space="0" w:color="auto"/>
            </w:tcBorders>
            <w:shd w:val="clear" w:color="auto" w:fill="auto"/>
            <w:vAlign w:val="center"/>
            <w:hideMark/>
          </w:tcPr>
          <w:p w14:paraId="05EE8D7E" w14:textId="77777777" w:rsidR="002F5823" w:rsidRPr="00F701CB" w:rsidRDefault="00583912" w:rsidP="00301EB6">
            <w:pPr>
              <w:spacing w:after="0" w:line="240" w:lineRule="auto"/>
              <w:ind w:left="0" w:right="0" w:firstLine="0"/>
              <w:jc w:val="center"/>
              <w:rPr>
                <w:rFonts w:eastAsia="Times New Roman"/>
                <w:sz w:val="16"/>
                <w:szCs w:val="16"/>
              </w:rPr>
            </w:pPr>
            <w:r w:rsidRPr="00F701CB">
              <w:rPr>
                <w:rFonts w:eastAsia="Times New Roman"/>
                <w:sz w:val="16"/>
                <w:szCs w:val="16"/>
              </w:rPr>
              <w:t>3</w:t>
            </w:r>
            <w:r w:rsidR="002F5823" w:rsidRPr="00F701CB">
              <w:rPr>
                <w:rFonts w:eastAsia="Times New Roman"/>
                <w:sz w:val="16"/>
                <w:szCs w:val="16"/>
              </w:rPr>
              <w:t>9</w:t>
            </w:r>
          </w:p>
        </w:tc>
        <w:tc>
          <w:tcPr>
            <w:tcW w:w="896" w:type="dxa"/>
            <w:tcBorders>
              <w:top w:val="nil"/>
              <w:left w:val="nil"/>
              <w:bottom w:val="single" w:sz="4" w:space="0" w:color="auto"/>
              <w:right w:val="single" w:sz="4" w:space="0" w:color="auto"/>
            </w:tcBorders>
            <w:shd w:val="clear" w:color="auto" w:fill="auto"/>
            <w:vAlign w:val="center"/>
            <w:hideMark/>
          </w:tcPr>
          <w:p w14:paraId="2BB6DE83" w14:textId="77777777" w:rsidR="002F5823" w:rsidRPr="006E58A7" w:rsidRDefault="006A2747" w:rsidP="00301EB6">
            <w:pPr>
              <w:spacing w:after="0" w:line="240" w:lineRule="auto"/>
              <w:ind w:left="0" w:right="0" w:firstLine="0"/>
              <w:jc w:val="center"/>
              <w:rPr>
                <w:rFonts w:eastAsia="Times New Roman"/>
                <w:bCs/>
                <w:sz w:val="16"/>
                <w:szCs w:val="16"/>
              </w:rPr>
            </w:pPr>
            <w:r w:rsidRPr="006E58A7">
              <w:rPr>
                <w:rFonts w:eastAsia="Times New Roman"/>
                <w:bCs/>
                <w:sz w:val="16"/>
                <w:szCs w:val="16"/>
              </w:rPr>
              <w:t>86</w:t>
            </w:r>
            <w:r w:rsidR="002F5823" w:rsidRPr="006E58A7">
              <w:rPr>
                <w:rFonts w:eastAsia="Times New Roman"/>
                <w:bCs/>
                <w:sz w:val="16"/>
                <w:szCs w:val="16"/>
              </w:rPr>
              <w:t>8</w:t>
            </w:r>
          </w:p>
        </w:tc>
        <w:tc>
          <w:tcPr>
            <w:tcW w:w="916" w:type="dxa"/>
            <w:tcBorders>
              <w:top w:val="nil"/>
              <w:left w:val="nil"/>
              <w:bottom w:val="single" w:sz="4" w:space="0" w:color="auto"/>
              <w:right w:val="single" w:sz="4" w:space="0" w:color="auto"/>
            </w:tcBorders>
            <w:shd w:val="clear" w:color="auto" w:fill="auto"/>
            <w:vAlign w:val="center"/>
            <w:hideMark/>
          </w:tcPr>
          <w:p w14:paraId="218302DC" w14:textId="77777777" w:rsidR="002F5823" w:rsidRPr="00F701CB" w:rsidRDefault="00583912" w:rsidP="00301EB6">
            <w:pPr>
              <w:spacing w:after="0" w:line="240" w:lineRule="auto"/>
              <w:ind w:left="0" w:right="0" w:firstLine="0"/>
              <w:jc w:val="center"/>
              <w:rPr>
                <w:rFonts w:eastAsia="Times New Roman"/>
                <w:sz w:val="16"/>
                <w:szCs w:val="16"/>
              </w:rPr>
            </w:pPr>
            <w:r w:rsidRPr="00F701CB">
              <w:rPr>
                <w:rFonts w:eastAsia="Times New Roman"/>
                <w:sz w:val="16"/>
                <w:szCs w:val="16"/>
              </w:rPr>
              <w:t>83</w:t>
            </w:r>
            <w:r w:rsidR="002F5823" w:rsidRPr="00F701CB">
              <w:rPr>
                <w:rFonts w:eastAsia="Times New Roman"/>
                <w:sz w:val="16"/>
                <w:szCs w:val="16"/>
              </w:rPr>
              <w:t>0</w:t>
            </w:r>
          </w:p>
        </w:tc>
        <w:tc>
          <w:tcPr>
            <w:tcW w:w="1111" w:type="dxa"/>
            <w:tcBorders>
              <w:top w:val="nil"/>
              <w:left w:val="nil"/>
              <w:bottom w:val="single" w:sz="4" w:space="0" w:color="auto"/>
              <w:right w:val="single" w:sz="4" w:space="0" w:color="auto"/>
            </w:tcBorders>
            <w:shd w:val="clear" w:color="auto" w:fill="auto"/>
            <w:vAlign w:val="center"/>
            <w:hideMark/>
          </w:tcPr>
          <w:p w14:paraId="3A117F66"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Alfanumérico</w:t>
            </w:r>
          </w:p>
        </w:tc>
        <w:tc>
          <w:tcPr>
            <w:tcW w:w="2604" w:type="dxa"/>
            <w:tcBorders>
              <w:top w:val="nil"/>
              <w:left w:val="nil"/>
              <w:bottom w:val="single" w:sz="4" w:space="0" w:color="auto"/>
              <w:right w:val="single" w:sz="4" w:space="0" w:color="auto"/>
            </w:tcBorders>
            <w:shd w:val="clear" w:color="auto" w:fill="auto"/>
            <w:vAlign w:val="center"/>
            <w:hideMark/>
          </w:tcPr>
          <w:p w14:paraId="4C513EDA" w14:textId="77777777" w:rsidR="002F5823" w:rsidRPr="00F701CB" w:rsidRDefault="002F5823" w:rsidP="006A2747">
            <w:pPr>
              <w:spacing w:after="0" w:line="240" w:lineRule="auto"/>
              <w:ind w:left="0" w:right="0" w:firstLine="0"/>
              <w:jc w:val="left"/>
              <w:rPr>
                <w:rFonts w:eastAsia="Times New Roman"/>
                <w:sz w:val="16"/>
                <w:szCs w:val="16"/>
              </w:rPr>
            </w:pPr>
            <w:r w:rsidRPr="00F701CB">
              <w:rPr>
                <w:rFonts w:eastAsia="Times New Roman"/>
                <w:sz w:val="16"/>
                <w:szCs w:val="16"/>
              </w:rPr>
              <w:t xml:space="preserve">-Llenado con X hasta completar las </w:t>
            </w:r>
            <w:r w:rsidRPr="006E58A7">
              <w:rPr>
                <w:rFonts w:eastAsia="Times New Roman"/>
                <w:sz w:val="16"/>
                <w:szCs w:val="16"/>
              </w:rPr>
              <w:t>8</w:t>
            </w:r>
            <w:r w:rsidR="006A2747" w:rsidRPr="006E58A7">
              <w:rPr>
                <w:rFonts w:eastAsia="Times New Roman"/>
                <w:sz w:val="16"/>
                <w:szCs w:val="16"/>
              </w:rPr>
              <w:t>6</w:t>
            </w:r>
            <w:r w:rsidRPr="006E58A7">
              <w:rPr>
                <w:rFonts w:eastAsia="Times New Roman"/>
                <w:sz w:val="16"/>
                <w:szCs w:val="16"/>
              </w:rPr>
              <w:t>8</w:t>
            </w:r>
            <w:r w:rsidRPr="00F701CB">
              <w:rPr>
                <w:rFonts w:eastAsia="Times New Roman"/>
                <w:sz w:val="16"/>
                <w:szCs w:val="16"/>
              </w:rPr>
              <w:t xml:space="preserve"> posiciones.</w:t>
            </w:r>
          </w:p>
        </w:tc>
        <w:tc>
          <w:tcPr>
            <w:tcW w:w="981" w:type="dxa"/>
            <w:tcBorders>
              <w:top w:val="nil"/>
              <w:left w:val="nil"/>
              <w:bottom w:val="single" w:sz="4" w:space="0" w:color="auto"/>
              <w:right w:val="single" w:sz="4" w:space="0" w:color="auto"/>
            </w:tcBorders>
            <w:shd w:val="clear" w:color="auto" w:fill="auto"/>
            <w:vAlign w:val="center"/>
            <w:hideMark/>
          </w:tcPr>
          <w:p w14:paraId="63E50005"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Sí</w:t>
            </w:r>
          </w:p>
        </w:tc>
      </w:tr>
    </w:tbl>
    <w:p w14:paraId="2E3694CD" w14:textId="77777777" w:rsidR="008A3066" w:rsidRPr="00F701CB" w:rsidRDefault="008A3066" w:rsidP="00003B19">
      <w:pPr>
        <w:spacing w:after="0"/>
      </w:pPr>
      <w:bookmarkStart w:id="71" w:name="_Toc501037734"/>
    </w:p>
    <w:p w14:paraId="59DE6CF8" w14:textId="77777777" w:rsidR="002F5823" w:rsidRPr="00F701CB" w:rsidRDefault="002F5823" w:rsidP="00F76D37">
      <w:pPr>
        <w:pStyle w:val="Ttulo1"/>
        <w:numPr>
          <w:ilvl w:val="2"/>
          <w:numId w:val="8"/>
        </w:numPr>
        <w:spacing w:after="160"/>
        <w:ind w:left="709" w:right="0" w:hanging="567"/>
        <w:jc w:val="left"/>
      </w:pPr>
      <w:bookmarkStart w:id="72" w:name="_Toc8824148"/>
      <w:r w:rsidRPr="00F701CB">
        <w:t>Cuerpo del formato</w:t>
      </w:r>
      <w:bookmarkEnd w:id="71"/>
      <w:bookmarkEnd w:id="72"/>
    </w:p>
    <w:p w14:paraId="450744E1" w14:textId="77777777" w:rsidR="002F5823" w:rsidRPr="00F701CB" w:rsidRDefault="002F5823" w:rsidP="008A1546">
      <w:pPr>
        <w:spacing w:after="0"/>
        <w:ind w:left="0" w:firstLine="0"/>
      </w:pPr>
      <w:r w:rsidRPr="00F701CB">
        <w:t>Este tipo de registros contienen la información referente a los negocios fiduciarios. El archivo debe contener tantos registros de este tipo, como negocios fiduciarios a reportar.</w:t>
      </w:r>
    </w:p>
    <w:p w14:paraId="42EA3CF6" w14:textId="77777777" w:rsidR="008A1546" w:rsidRPr="00F701CB" w:rsidRDefault="008A1546" w:rsidP="008A1546">
      <w:pPr>
        <w:spacing w:after="0"/>
        <w:ind w:left="0" w:firstLine="0"/>
      </w:pPr>
    </w:p>
    <w:p w14:paraId="2F317F50" w14:textId="77777777" w:rsidR="002F5823" w:rsidRPr="00F701CB" w:rsidRDefault="002F5823" w:rsidP="008A1546">
      <w:pPr>
        <w:spacing w:after="0"/>
      </w:pPr>
      <w:r w:rsidRPr="00F701CB">
        <w:t>Cada registro corresponde a un producto ofrecido por la entidad reportante.</w:t>
      </w:r>
    </w:p>
    <w:p w14:paraId="18EDE0A7" w14:textId="77777777" w:rsidR="008A1546" w:rsidRPr="00F701CB" w:rsidRDefault="008A1546" w:rsidP="008A1546">
      <w:pPr>
        <w:spacing w:after="0"/>
      </w:pPr>
    </w:p>
    <w:p w14:paraId="78D0302B" w14:textId="77777777" w:rsidR="002F5823" w:rsidRPr="00F701CB" w:rsidRDefault="002F5823" w:rsidP="008A1546">
      <w:pPr>
        <w:spacing w:after="0"/>
      </w:pPr>
      <w:r w:rsidRPr="00F701CB">
        <w:t>Para cada uno de los registros debe reportar la información de los siguientes campos:</w:t>
      </w:r>
    </w:p>
    <w:p w14:paraId="65D4E917" w14:textId="77777777" w:rsidR="002F5823" w:rsidRPr="00F701CB" w:rsidRDefault="002F5823" w:rsidP="008A1546">
      <w:pPr>
        <w:ind w:left="283" w:right="0" w:firstLine="0"/>
      </w:pPr>
    </w:p>
    <w:p w14:paraId="33FF00C8" w14:textId="26A7C10D" w:rsidR="003F63AB" w:rsidRPr="006E58A7" w:rsidRDefault="008D4003" w:rsidP="006E58A7">
      <w:pPr>
        <w:numPr>
          <w:ilvl w:val="0"/>
          <w:numId w:val="2"/>
        </w:numPr>
        <w:pBdr>
          <w:left w:val="single" w:sz="4" w:space="4" w:color="auto"/>
        </w:pBdr>
        <w:spacing w:after="7"/>
        <w:ind w:right="0" w:hanging="283"/>
        <w:rPr>
          <w:b/>
        </w:rPr>
      </w:pPr>
      <w:r w:rsidRPr="00F701CB">
        <w:rPr>
          <w:b/>
        </w:rPr>
        <w:t xml:space="preserve">Columna 1 - </w:t>
      </w:r>
      <w:r w:rsidR="002F5823" w:rsidRPr="00F701CB">
        <w:rPr>
          <w:b/>
        </w:rPr>
        <w:t>Número consecutivo de registro:</w:t>
      </w:r>
      <w:r w:rsidR="002F5823" w:rsidRPr="00F701CB">
        <w:t xml:space="preserve"> es el número único de cada uno de los registros reportados en el archivo</w:t>
      </w:r>
      <w:r w:rsidR="00244664">
        <w:t xml:space="preserve">, </w:t>
      </w:r>
      <w:r w:rsidR="00244664" w:rsidRPr="006E58A7">
        <w:rPr>
          <w:b/>
        </w:rPr>
        <w:t>inicia en 1</w:t>
      </w:r>
      <w:r w:rsidR="002F5823" w:rsidRPr="006E58A7">
        <w:rPr>
          <w:b/>
        </w:rPr>
        <w:t>.</w:t>
      </w:r>
    </w:p>
    <w:p w14:paraId="58CDC1EF" w14:textId="77777777" w:rsidR="003F63AB" w:rsidRPr="00F701CB" w:rsidRDefault="003F63AB" w:rsidP="003F63AB">
      <w:pPr>
        <w:spacing w:after="7"/>
        <w:ind w:left="283" w:right="0" w:firstLine="0"/>
      </w:pPr>
    </w:p>
    <w:p w14:paraId="6895E063" w14:textId="123FBA92" w:rsidR="002F5823" w:rsidRDefault="008D4003" w:rsidP="002C1CB2">
      <w:pPr>
        <w:numPr>
          <w:ilvl w:val="0"/>
          <w:numId w:val="2"/>
        </w:numPr>
        <w:spacing w:after="7"/>
        <w:ind w:right="0" w:hanging="283"/>
      </w:pPr>
      <w:r w:rsidRPr="00F701CB">
        <w:rPr>
          <w:b/>
        </w:rPr>
        <w:t xml:space="preserve">Columna 2 - </w:t>
      </w:r>
      <w:r w:rsidR="002F5823" w:rsidRPr="00F701CB">
        <w:rPr>
          <w:b/>
        </w:rPr>
        <w:t xml:space="preserve">Código </w:t>
      </w:r>
      <w:r w:rsidR="00B919F6" w:rsidRPr="00F701CB">
        <w:rPr>
          <w:b/>
        </w:rPr>
        <w:t xml:space="preserve">único </w:t>
      </w:r>
      <w:r w:rsidR="002F5823" w:rsidRPr="00F701CB">
        <w:rPr>
          <w:b/>
        </w:rPr>
        <w:t>SFC del negocio:</w:t>
      </w:r>
      <w:r w:rsidR="002F5823" w:rsidRPr="00F701CB">
        <w:t xml:space="preserve"> es el código único que otorga la SFC al momento de la inscripción del negocio fiduciario ante dicha entidad. </w:t>
      </w:r>
      <w:r w:rsidR="002C1CB2" w:rsidRPr="00F701CB">
        <w:rPr>
          <w:u w:val="single"/>
        </w:rPr>
        <w:t xml:space="preserve">Este campo es la </w:t>
      </w:r>
      <w:r w:rsidR="002C1CB2" w:rsidRPr="00F701CB">
        <w:rPr>
          <w:u w:val="single"/>
        </w:rPr>
        <w:lastRenderedPageBreak/>
        <w:t>llave</w:t>
      </w:r>
      <w:r w:rsidR="00B919F6" w:rsidRPr="00F701CB">
        <w:rPr>
          <w:u w:val="single"/>
        </w:rPr>
        <w:t xml:space="preserve"> 1</w:t>
      </w:r>
      <w:r w:rsidR="002C1CB2" w:rsidRPr="00F701CB">
        <w:rPr>
          <w:u w:val="single"/>
        </w:rPr>
        <w:t xml:space="preserve"> entre los Archivo 1 y Archivo 2 y debe coincidir con el</w:t>
      </w:r>
      <w:r w:rsidR="004A4761" w:rsidRPr="00F701CB">
        <w:rPr>
          <w:u w:val="single"/>
        </w:rPr>
        <w:t xml:space="preserve"> campo</w:t>
      </w:r>
      <w:r w:rsidR="002C1CB2" w:rsidRPr="00F701CB">
        <w:rPr>
          <w:u w:val="single"/>
        </w:rPr>
        <w:t xml:space="preserve"> </w:t>
      </w:r>
      <w:r w:rsidR="002C1CB2" w:rsidRPr="00F701CB">
        <w:rPr>
          <w:i/>
          <w:u w:val="single"/>
        </w:rPr>
        <w:t xml:space="preserve">Código </w:t>
      </w:r>
      <w:r w:rsidR="0026608E" w:rsidRPr="00F701CB">
        <w:rPr>
          <w:i/>
          <w:u w:val="single"/>
        </w:rPr>
        <w:t xml:space="preserve">único </w:t>
      </w:r>
      <w:r w:rsidR="002C1CB2" w:rsidRPr="00F701CB">
        <w:rPr>
          <w:i/>
          <w:u w:val="single"/>
        </w:rPr>
        <w:t xml:space="preserve">SFC del </w:t>
      </w:r>
      <w:r w:rsidR="0046323B" w:rsidRPr="00F701CB">
        <w:rPr>
          <w:i/>
          <w:u w:val="single"/>
        </w:rPr>
        <w:t>negocio</w:t>
      </w:r>
      <w:r w:rsidR="0046323B" w:rsidRPr="00F701CB">
        <w:rPr>
          <w:u w:val="single"/>
        </w:rPr>
        <w:t xml:space="preserve"> reportado </w:t>
      </w:r>
      <w:r w:rsidR="002C1CB2" w:rsidRPr="00F701CB">
        <w:rPr>
          <w:u w:val="single"/>
        </w:rPr>
        <w:t xml:space="preserve">en el Archivo </w:t>
      </w:r>
      <w:r w:rsidR="0046323B" w:rsidRPr="00F701CB">
        <w:rPr>
          <w:u w:val="single"/>
        </w:rPr>
        <w:t>2</w:t>
      </w:r>
      <w:r w:rsidR="002C1CB2" w:rsidRPr="00F701CB">
        <w:t>.</w:t>
      </w:r>
    </w:p>
    <w:p w14:paraId="7BAD21E9" w14:textId="77777777" w:rsidR="00BF0A1C" w:rsidRDefault="00BF0A1C" w:rsidP="00BF0A1C">
      <w:pPr>
        <w:spacing w:after="7"/>
        <w:ind w:left="283" w:right="0" w:firstLine="0"/>
      </w:pPr>
    </w:p>
    <w:p w14:paraId="5D492B91" w14:textId="1E690BC6" w:rsidR="00291193" w:rsidRPr="00F701CB" w:rsidRDefault="002F5823" w:rsidP="001B6627">
      <w:pPr>
        <w:numPr>
          <w:ilvl w:val="0"/>
          <w:numId w:val="2"/>
        </w:numPr>
        <w:spacing w:after="7"/>
        <w:ind w:right="0" w:hanging="283"/>
      </w:pPr>
      <w:r w:rsidRPr="00F701CB">
        <w:t xml:space="preserve"> </w:t>
      </w:r>
      <w:r w:rsidR="008D4003" w:rsidRPr="00F701CB">
        <w:rPr>
          <w:b/>
        </w:rPr>
        <w:t xml:space="preserve">Columna 3 - </w:t>
      </w:r>
      <w:r w:rsidRPr="00F701CB">
        <w:rPr>
          <w:b/>
        </w:rPr>
        <w:t>Modalidad del negocio:</w:t>
      </w:r>
      <w:r w:rsidRPr="00F701CB">
        <w:t xml:space="preserve"> es el código que identifica cómo fue conformado contractualmente el negocio fiduciario. Este código debe ser seleccionado de acuerdo </w:t>
      </w:r>
      <w:r w:rsidR="00036C7C" w:rsidRPr="00F701CB">
        <w:t xml:space="preserve">con el </w:t>
      </w:r>
      <w:r w:rsidR="001B6627" w:rsidRPr="00F701CB">
        <w:t xml:space="preserve">Cuadro 7 </w:t>
      </w:r>
      <w:r w:rsidR="000C73AA" w:rsidRPr="00F701CB">
        <w:t xml:space="preserve">del archivo “Cuadros Complementarios del Anexo 6”, el cual se encuentra a disposición de las entidades reportantes en la sección </w:t>
      </w:r>
      <w:r w:rsidR="000C73AA" w:rsidRPr="00F701CB">
        <w:rPr>
          <w:b/>
        </w:rPr>
        <w:t>Reportantes &gt; Superintendencia Financiera de Colombia &gt; Anexos técnicos – Utilidades</w:t>
      </w:r>
      <w:r w:rsidR="000C73AA" w:rsidRPr="00F701CB">
        <w:t xml:space="preserve">, de la página web de la UIAF (www.uiaf.gov.co). </w:t>
      </w:r>
    </w:p>
    <w:p w14:paraId="2363C17D" w14:textId="77777777" w:rsidR="004A4761" w:rsidRPr="00F701CB" w:rsidRDefault="004A4761" w:rsidP="000C73AA">
      <w:pPr>
        <w:spacing w:after="0"/>
        <w:ind w:left="0" w:firstLine="0"/>
      </w:pPr>
    </w:p>
    <w:p w14:paraId="1201A3FF" w14:textId="32C25F04" w:rsidR="004A4761" w:rsidRPr="00F701CB" w:rsidRDefault="004A4761" w:rsidP="000C73AA">
      <w:pPr>
        <w:spacing w:after="0"/>
        <w:ind w:left="283" w:firstLine="0"/>
      </w:pPr>
      <w:r w:rsidRPr="00F701CB">
        <w:rPr>
          <w:u w:val="single"/>
        </w:rPr>
        <w:t xml:space="preserve">Este campo es la llave 2 entre los Archivo 1 y Archivo 2 y debe coincidir con el campo </w:t>
      </w:r>
      <w:r w:rsidRPr="00F701CB">
        <w:rPr>
          <w:i/>
          <w:u w:val="single"/>
        </w:rPr>
        <w:t xml:space="preserve">Modalidad del negocio </w:t>
      </w:r>
      <w:r w:rsidRPr="00F701CB">
        <w:rPr>
          <w:u w:val="single"/>
        </w:rPr>
        <w:t>reportado en el Archivo 2</w:t>
      </w:r>
      <w:r w:rsidRPr="00F701CB">
        <w:t>.</w:t>
      </w:r>
    </w:p>
    <w:p w14:paraId="5B1949D8" w14:textId="77777777" w:rsidR="00291193" w:rsidRPr="00F701CB" w:rsidRDefault="00291193" w:rsidP="003B7E00">
      <w:pPr>
        <w:spacing w:after="0"/>
        <w:ind w:left="283" w:right="0" w:firstLine="0"/>
      </w:pPr>
    </w:p>
    <w:p w14:paraId="4E2A47D7" w14:textId="5EAFD4A0" w:rsidR="00954E24" w:rsidRPr="00F701CB" w:rsidRDefault="008D4003" w:rsidP="001B6627">
      <w:pPr>
        <w:numPr>
          <w:ilvl w:val="0"/>
          <w:numId w:val="2"/>
        </w:numPr>
        <w:spacing w:after="0"/>
        <w:ind w:right="0" w:hanging="283"/>
      </w:pPr>
      <w:r w:rsidRPr="00F701CB">
        <w:rPr>
          <w:b/>
        </w:rPr>
        <w:t xml:space="preserve">Columna 4 - </w:t>
      </w:r>
      <w:r w:rsidR="002F5823" w:rsidRPr="00F701CB">
        <w:rPr>
          <w:b/>
        </w:rPr>
        <w:t xml:space="preserve">Tipo de </w:t>
      </w:r>
      <w:r w:rsidR="00F700C5" w:rsidRPr="00F701CB">
        <w:rPr>
          <w:b/>
        </w:rPr>
        <w:t>producto</w:t>
      </w:r>
      <w:r w:rsidR="002F5823" w:rsidRPr="00F701CB">
        <w:rPr>
          <w:b/>
        </w:rPr>
        <w:t>:</w:t>
      </w:r>
      <w:r w:rsidR="002F5823" w:rsidRPr="00F701CB">
        <w:t xml:space="preserve"> es el código que identifica el tipo y subtipo de negocio fiduciario de acuerdo a la clasificación de la SFC para la inscripción de negocios fiduciarios. Este código debe ser seleccionado de acuerdo </w:t>
      </w:r>
      <w:r w:rsidR="00036C7C" w:rsidRPr="00F701CB">
        <w:t xml:space="preserve">con el </w:t>
      </w:r>
      <w:r w:rsidR="001B6627" w:rsidRPr="00F701CB">
        <w:t xml:space="preserve">Cuadro 8 </w:t>
      </w:r>
      <w:r w:rsidR="00954E24" w:rsidRPr="00F701CB">
        <w:t xml:space="preserve">del archivo “Cuadros Complementarios del Anexo 6”, el cual se encuentra a disposición de las entidades reportantes en la sección </w:t>
      </w:r>
      <w:r w:rsidR="00954E24" w:rsidRPr="00F701CB">
        <w:rPr>
          <w:b/>
        </w:rPr>
        <w:t>Reportantes &gt; Superintendencia Financiera de Colombia &gt; Anexos técnicos – Utilidades</w:t>
      </w:r>
      <w:r w:rsidR="00954E24" w:rsidRPr="00F701CB">
        <w:t xml:space="preserve">, de la página web de la UIAF (www.uiaf.gov.co). </w:t>
      </w:r>
    </w:p>
    <w:p w14:paraId="38994E43" w14:textId="77777777" w:rsidR="00954E24" w:rsidRPr="00F701CB" w:rsidRDefault="00954E24" w:rsidP="00954E24">
      <w:pPr>
        <w:spacing w:after="0"/>
        <w:ind w:left="283" w:right="0" w:firstLine="0"/>
        <w:rPr>
          <w:b/>
        </w:rPr>
      </w:pPr>
    </w:p>
    <w:p w14:paraId="34EE3B41" w14:textId="4712D59A" w:rsidR="002F5823" w:rsidRPr="00F701CB" w:rsidRDefault="002F5823" w:rsidP="00954E24">
      <w:pPr>
        <w:spacing w:after="0"/>
        <w:ind w:left="283" w:right="0" w:firstLine="0"/>
      </w:pPr>
      <w:r w:rsidRPr="00F701CB">
        <w:t>Los fondos de inversión colectiva y los fondos de pensiones voluntarias de jubilación e invalidez (pertenecientes a los Recursos del Sistema General de Seguridad y otros) deben reportarse en el Reporte de Fondos.</w:t>
      </w:r>
    </w:p>
    <w:p w14:paraId="3263EBA1" w14:textId="77777777" w:rsidR="002F5823" w:rsidRPr="00F701CB" w:rsidRDefault="002F5823" w:rsidP="002F5823">
      <w:pPr>
        <w:spacing w:after="9"/>
        <w:ind w:left="283" w:right="0" w:firstLine="0"/>
      </w:pPr>
    </w:p>
    <w:p w14:paraId="1A877B3D" w14:textId="2103F759" w:rsidR="004A4761" w:rsidRPr="00F701CB" w:rsidRDefault="004A4761" w:rsidP="004A4761">
      <w:pPr>
        <w:spacing w:after="0"/>
        <w:ind w:left="283" w:firstLine="0"/>
      </w:pPr>
      <w:r w:rsidRPr="00F701CB">
        <w:rPr>
          <w:u w:val="single"/>
        </w:rPr>
        <w:t xml:space="preserve">Este campo es la llave 3 entre los Archivo 1 y Archivo 2 y debe coincidir con el campo </w:t>
      </w:r>
      <w:r w:rsidRPr="00F701CB">
        <w:rPr>
          <w:i/>
          <w:u w:val="single"/>
        </w:rPr>
        <w:t xml:space="preserve">Tipo de </w:t>
      </w:r>
      <w:r w:rsidR="00F700C5" w:rsidRPr="00F701CB">
        <w:rPr>
          <w:i/>
          <w:u w:val="single"/>
        </w:rPr>
        <w:t>producto</w:t>
      </w:r>
      <w:r w:rsidRPr="00F701CB">
        <w:rPr>
          <w:u w:val="single"/>
        </w:rPr>
        <w:t xml:space="preserve"> reportado en el Archivo 2</w:t>
      </w:r>
      <w:r w:rsidRPr="00F701CB">
        <w:t>.</w:t>
      </w:r>
    </w:p>
    <w:p w14:paraId="327A57CF" w14:textId="77777777" w:rsidR="004A4761" w:rsidRPr="00F701CB" w:rsidRDefault="004A4761" w:rsidP="002F5823">
      <w:pPr>
        <w:spacing w:after="9"/>
        <w:ind w:left="283" w:right="0" w:firstLine="0"/>
      </w:pPr>
    </w:p>
    <w:p w14:paraId="3E53501D" w14:textId="77777777" w:rsidR="002F5823" w:rsidRPr="00F701CB" w:rsidRDefault="008D4003" w:rsidP="002F5823">
      <w:pPr>
        <w:numPr>
          <w:ilvl w:val="0"/>
          <w:numId w:val="2"/>
        </w:numPr>
        <w:spacing w:after="0"/>
        <w:ind w:right="0" w:hanging="283"/>
      </w:pPr>
      <w:r w:rsidRPr="00F701CB">
        <w:rPr>
          <w:b/>
        </w:rPr>
        <w:t xml:space="preserve">Columna 5 - </w:t>
      </w:r>
      <w:r w:rsidR="002F5823" w:rsidRPr="00F701CB">
        <w:rPr>
          <w:b/>
        </w:rPr>
        <w:t>Porcentaje de administración:</w:t>
      </w:r>
      <w:r w:rsidR="002F5823" w:rsidRPr="00F701CB">
        <w:t xml:space="preserve"> corresponde al porcentaje real aproximado administrado del negocio fiduciario por parte de la entidad reportante. Si no se puede determinar el cálculo del porcentaje real de administración aproximado, se debe reportar en este campo el porcentaje de administración definido en el contrato o acuerdo consorcial o de unión temporal.</w:t>
      </w:r>
    </w:p>
    <w:p w14:paraId="1D352D19" w14:textId="77777777" w:rsidR="002F5823" w:rsidRPr="00F701CB" w:rsidRDefault="002F5823" w:rsidP="002F5823">
      <w:pPr>
        <w:spacing w:after="7"/>
        <w:ind w:left="283" w:right="0" w:firstLine="0"/>
      </w:pPr>
    </w:p>
    <w:p w14:paraId="1C0FD347" w14:textId="77777777" w:rsidR="002F5823" w:rsidRPr="00F701CB" w:rsidRDefault="002F5823" w:rsidP="002F5823">
      <w:pPr>
        <w:spacing w:after="0"/>
        <w:ind w:left="283" w:right="0" w:firstLine="0"/>
      </w:pPr>
      <w:r w:rsidRPr="00F701CB">
        <w:t>Se ubica en el rango cero a cien (0-100), donde 100 indica que la entidad reportante administra el 100% del negocio fiduciario. Si el negocio es administrado en consorcio o unión temporal, cada entidad reportante debe ingresar el porcentaje que administra del negocio fiduciario. Por ejemplo, si una entidad fiduciaria administra el 33.35% de un consorcio conformado para administrar pasivos pensionales, en esta casilla debe ponerse 33.4.</w:t>
      </w:r>
    </w:p>
    <w:p w14:paraId="2629114D" w14:textId="77777777" w:rsidR="002F5823" w:rsidRPr="00F701CB" w:rsidRDefault="002F5823" w:rsidP="002F5823">
      <w:pPr>
        <w:spacing w:after="9"/>
        <w:ind w:left="283" w:right="0" w:firstLine="0"/>
      </w:pPr>
    </w:p>
    <w:p w14:paraId="10898DE5" w14:textId="77777777" w:rsidR="002F5823" w:rsidRPr="00F701CB" w:rsidRDefault="008D4003" w:rsidP="002F5823">
      <w:pPr>
        <w:numPr>
          <w:ilvl w:val="0"/>
          <w:numId w:val="2"/>
        </w:numPr>
        <w:spacing w:after="0"/>
        <w:ind w:right="0" w:hanging="283"/>
      </w:pPr>
      <w:r w:rsidRPr="00F701CB">
        <w:rPr>
          <w:b/>
        </w:rPr>
        <w:t xml:space="preserve">Columna 6 - </w:t>
      </w:r>
      <w:r w:rsidR="002F5823" w:rsidRPr="00F701CB">
        <w:rPr>
          <w:b/>
        </w:rPr>
        <w:t>Nombre del negocio:</w:t>
      </w:r>
      <w:r w:rsidR="002F5823" w:rsidRPr="00F701CB">
        <w:t xml:space="preserve"> es el nombre completo que fue utilizado para inscribir el negocio fiduciario ante la SFC. </w:t>
      </w:r>
    </w:p>
    <w:p w14:paraId="08153248" w14:textId="77777777" w:rsidR="002F5823" w:rsidRPr="00F701CB" w:rsidRDefault="002F5823" w:rsidP="002F5823">
      <w:pPr>
        <w:spacing w:after="9"/>
        <w:ind w:left="283" w:right="0" w:firstLine="0"/>
      </w:pPr>
    </w:p>
    <w:p w14:paraId="3036AE74" w14:textId="77777777" w:rsidR="002F5823" w:rsidRPr="00F701CB" w:rsidRDefault="008D4003" w:rsidP="002F5823">
      <w:pPr>
        <w:numPr>
          <w:ilvl w:val="0"/>
          <w:numId w:val="2"/>
        </w:numPr>
        <w:spacing w:after="0"/>
        <w:ind w:right="0" w:hanging="283"/>
      </w:pPr>
      <w:r w:rsidRPr="00F701CB">
        <w:rPr>
          <w:b/>
        </w:rPr>
        <w:lastRenderedPageBreak/>
        <w:t xml:space="preserve">Columna 7 - </w:t>
      </w:r>
      <w:r w:rsidR="002F5823" w:rsidRPr="00F701CB">
        <w:rPr>
          <w:b/>
        </w:rPr>
        <w:t xml:space="preserve">Objeto del negocio: </w:t>
      </w:r>
      <w:r w:rsidR="002F5823" w:rsidRPr="00F701CB">
        <w:t>corresponde al objeto del contrato que se reporta a la SFC al crear el negocio.</w:t>
      </w:r>
    </w:p>
    <w:p w14:paraId="3CCF57C1" w14:textId="77777777" w:rsidR="002F5823" w:rsidRPr="00F701CB" w:rsidRDefault="002F5823" w:rsidP="002F5823">
      <w:pPr>
        <w:spacing w:after="13" w:line="259" w:lineRule="auto"/>
        <w:ind w:left="283" w:right="0" w:firstLine="0"/>
        <w:jc w:val="left"/>
      </w:pPr>
    </w:p>
    <w:p w14:paraId="7966691E" w14:textId="55962E8A" w:rsidR="002F5823" w:rsidRPr="00F701CB" w:rsidRDefault="008D4003" w:rsidP="002F5823">
      <w:pPr>
        <w:numPr>
          <w:ilvl w:val="0"/>
          <w:numId w:val="2"/>
        </w:numPr>
        <w:spacing w:after="0"/>
        <w:ind w:right="0" w:hanging="283"/>
      </w:pPr>
      <w:r w:rsidRPr="00F701CB">
        <w:rPr>
          <w:b/>
        </w:rPr>
        <w:t xml:space="preserve">Columna 8 - </w:t>
      </w:r>
      <w:r w:rsidR="002F5823" w:rsidRPr="00F701CB">
        <w:rPr>
          <w:b/>
        </w:rPr>
        <w:t>Fecha de apertura:</w:t>
      </w:r>
      <w:r w:rsidR="002F5823" w:rsidRPr="00F701CB">
        <w:t xml:space="preserve"> es la fecha de </w:t>
      </w:r>
      <w:r w:rsidR="000F02D9" w:rsidRPr="00F701CB">
        <w:t xml:space="preserve">constitución </w:t>
      </w:r>
      <w:r w:rsidR="0058339D" w:rsidRPr="00F701CB">
        <w:t>del negocio fiduciario registrada ante la SFC.</w:t>
      </w:r>
    </w:p>
    <w:p w14:paraId="68DB9437" w14:textId="77777777" w:rsidR="002F5823" w:rsidRPr="00F701CB" w:rsidRDefault="002F5823" w:rsidP="002F5823">
      <w:pPr>
        <w:spacing w:after="13" w:line="259" w:lineRule="auto"/>
        <w:ind w:left="283" w:right="0" w:firstLine="0"/>
        <w:jc w:val="left"/>
      </w:pPr>
    </w:p>
    <w:p w14:paraId="5F732638" w14:textId="7E18C06D" w:rsidR="00E42188" w:rsidRPr="00F701CB" w:rsidRDefault="008D4003" w:rsidP="00E42188">
      <w:pPr>
        <w:numPr>
          <w:ilvl w:val="0"/>
          <w:numId w:val="2"/>
        </w:numPr>
        <w:spacing w:after="0"/>
        <w:ind w:right="0" w:hanging="283"/>
      </w:pPr>
      <w:r w:rsidRPr="00F701CB">
        <w:rPr>
          <w:b/>
        </w:rPr>
        <w:t xml:space="preserve">Columna 9 </w:t>
      </w:r>
      <w:r w:rsidR="00A61658">
        <w:rPr>
          <w:b/>
        </w:rPr>
        <w:t>–</w:t>
      </w:r>
      <w:r w:rsidRPr="00F701CB">
        <w:rPr>
          <w:b/>
        </w:rPr>
        <w:t xml:space="preserve"> </w:t>
      </w:r>
      <w:r w:rsidR="00A61658">
        <w:rPr>
          <w:b/>
        </w:rPr>
        <w:t>Municipio de apertura</w:t>
      </w:r>
      <w:r w:rsidR="002F5823" w:rsidRPr="00F701CB">
        <w:rPr>
          <w:b/>
        </w:rPr>
        <w:t>:</w:t>
      </w:r>
      <w:r w:rsidR="002F5823" w:rsidRPr="00F701CB">
        <w:t xml:space="preserve"> es el número que representa el municipio en donde el negocio fiduciario se constituyó o </w:t>
      </w:r>
      <w:proofErr w:type="spellStart"/>
      <w:r w:rsidR="002F5823" w:rsidRPr="00F701CB">
        <w:t>aperturó</w:t>
      </w:r>
      <w:proofErr w:type="spellEnd"/>
      <w:r w:rsidR="002F5823" w:rsidRPr="00F701CB">
        <w:t>. Este código debe asignarse de acuerdo a la codificación del DANE de departamentos y municipios. Es de destacar que Bogotá, por ser Distrito Capital, tiene código especial de dep</w:t>
      </w:r>
      <w:r w:rsidRPr="00F701CB">
        <w:t>artam</w:t>
      </w:r>
      <w:r w:rsidR="00A4702D" w:rsidRPr="00F701CB">
        <w:t>ento y municipio = 11001.</w:t>
      </w:r>
    </w:p>
    <w:p w14:paraId="4AD1E69C" w14:textId="620B326A" w:rsidR="002F5823" w:rsidRPr="00F701CB" w:rsidRDefault="002F5823" w:rsidP="00E42188">
      <w:pPr>
        <w:spacing w:after="0"/>
        <w:ind w:left="0" w:right="0" w:firstLine="0"/>
      </w:pPr>
    </w:p>
    <w:p w14:paraId="7188C656" w14:textId="53DD6A3C" w:rsidR="002F5823" w:rsidRPr="00F701CB" w:rsidRDefault="008D4003" w:rsidP="00697B92">
      <w:pPr>
        <w:numPr>
          <w:ilvl w:val="0"/>
          <w:numId w:val="2"/>
        </w:numPr>
        <w:spacing w:after="0"/>
        <w:ind w:right="0" w:hanging="283"/>
      </w:pPr>
      <w:r w:rsidRPr="00F701CB">
        <w:rPr>
          <w:b/>
        </w:rPr>
        <w:t xml:space="preserve">Columna 10 - </w:t>
      </w:r>
      <w:r w:rsidR="002F5823" w:rsidRPr="00F701CB">
        <w:rPr>
          <w:b/>
        </w:rPr>
        <w:t>Estado del negocio fiduciario:</w:t>
      </w:r>
      <w:r w:rsidR="002F5823" w:rsidRPr="00F701CB">
        <w:t xml:space="preserve"> es un código que describe cómo se encuentra el </w:t>
      </w:r>
      <w:r w:rsidR="00344FDF" w:rsidRPr="00F701CB">
        <w:t>negocio</w:t>
      </w:r>
      <w:r w:rsidR="002F5823" w:rsidRPr="00F701CB">
        <w:t xml:space="preserve"> fiduciario ofrecido por la entidad reportante. Este código debe asignarse de acuerdo </w:t>
      </w:r>
      <w:r w:rsidR="004C6B6F" w:rsidRPr="00F701CB">
        <w:t xml:space="preserve">al </w:t>
      </w:r>
      <w:r w:rsidR="001B6627" w:rsidRPr="00F701CB">
        <w:t xml:space="preserve">Cuadro 9 </w:t>
      </w:r>
      <w:r w:rsidR="004C6B6F" w:rsidRPr="00F701CB">
        <w:t xml:space="preserve">del archivo “Cuadros Complementarios del Anexo 6”, el cual se encuentra a disposición de las entidades reportantes en la sección </w:t>
      </w:r>
      <w:r w:rsidR="004C6B6F" w:rsidRPr="00F701CB">
        <w:rPr>
          <w:b/>
        </w:rPr>
        <w:t>Reportantes &gt; Superintendencia Financiera de Colombia &gt; Anexos técnicos – Utilidades</w:t>
      </w:r>
      <w:r w:rsidR="004C6B6F" w:rsidRPr="00F701CB">
        <w:t>, de la página web de la UIAF (</w:t>
      </w:r>
      <w:r w:rsidR="00697B92" w:rsidRPr="00F701CB">
        <w:t>www.uiaf.gov.co</w:t>
      </w:r>
      <w:r w:rsidR="004C6B6F" w:rsidRPr="00F701CB">
        <w:t>).</w:t>
      </w:r>
    </w:p>
    <w:p w14:paraId="16F6E3B7" w14:textId="77777777" w:rsidR="00697B92" w:rsidRPr="00F701CB" w:rsidRDefault="00697B92" w:rsidP="00697B92">
      <w:pPr>
        <w:spacing w:after="0"/>
        <w:ind w:left="0" w:right="0" w:firstLine="0"/>
      </w:pPr>
    </w:p>
    <w:p w14:paraId="549881D2" w14:textId="77777777" w:rsidR="002F5823" w:rsidRPr="00F701CB" w:rsidRDefault="008D4003" w:rsidP="002F5823">
      <w:pPr>
        <w:numPr>
          <w:ilvl w:val="0"/>
          <w:numId w:val="4"/>
        </w:numPr>
        <w:spacing w:after="0"/>
        <w:ind w:right="0" w:hanging="283"/>
      </w:pPr>
      <w:r w:rsidRPr="00F701CB">
        <w:rPr>
          <w:b/>
        </w:rPr>
        <w:t xml:space="preserve">Columna 11 - </w:t>
      </w:r>
      <w:r w:rsidR="002F5823" w:rsidRPr="00F701CB">
        <w:rPr>
          <w:b/>
        </w:rPr>
        <w:t>Entradas:</w:t>
      </w:r>
      <w:r w:rsidR="002F5823" w:rsidRPr="00F701CB">
        <w:t xml:space="preserve"> corresponde a la suma de todos los movimientos crédito del negocio fiduciario durante todo el mes de reporte.</w:t>
      </w:r>
      <w:r w:rsidR="00E31F02" w:rsidRPr="00F701CB">
        <w:t xml:space="preserve"> </w:t>
      </w:r>
      <w:r w:rsidR="002F5823" w:rsidRPr="00F701CB">
        <w:t>Por ejemplo, depósitos, aportes, consignaciones, pagos recibidos,</w:t>
      </w:r>
      <w:r w:rsidR="00E31F02" w:rsidRPr="00F701CB">
        <w:t xml:space="preserve"> bienes </w:t>
      </w:r>
      <w:r w:rsidR="00C13119" w:rsidRPr="00F701CB">
        <w:t xml:space="preserve">y activos </w:t>
      </w:r>
      <w:r w:rsidR="00E31F02" w:rsidRPr="00F701CB">
        <w:t>entregados para administrar en el mes de reporte,</w:t>
      </w:r>
      <w:r w:rsidR="002F5823" w:rsidRPr="00F701CB">
        <w:t xml:space="preserve"> etc. Es decir, es la suma de todos los flujos </w:t>
      </w:r>
      <w:r w:rsidR="00B249D5" w:rsidRPr="00F701CB">
        <w:rPr>
          <w:u w:val="single"/>
        </w:rPr>
        <w:t>contables (incluye los flujos dinerarios</w:t>
      </w:r>
      <w:r w:rsidR="005B0B08" w:rsidRPr="00F701CB">
        <w:rPr>
          <w:u w:val="single"/>
        </w:rPr>
        <w:t xml:space="preserve"> y los flujos de </w:t>
      </w:r>
      <w:r w:rsidR="00C13119" w:rsidRPr="00F701CB">
        <w:rPr>
          <w:u w:val="single"/>
        </w:rPr>
        <w:t>todos los bienes y activos</w:t>
      </w:r>
      <w:r w:rsidR="005B0B08" w:rsidRPr="00F701CB">
        <w:rPr>
          <w:u w:val="single"/>
        </w:rPr>
        <w:t xml:space="preserve"> valor</w:t>
      </w:r>
      <w:r w:rsidR="006275FF" w:rsidRPr="00F701CB">
        <w:rPr>
          <w:u w:val="single"/>
        </w:rPr>
        <w:t>ados</w:t>
      </w:r>
      <w:r w:rsidR="005B0B08" w:rsidRPr="00F701CB">
        <w:rPr>
          <w:u w:val="single"/>
        </w:rPr>
        <w:t xml:space="preserve"> contable</w:t>
      </w:r>
      <w:r w:rsidR="006275FF" w:rsidRPr="00F701CB">
        <w:rPr>
          <w:u w:val="single"/>
        </w:rPr>
        <w:t>mente</w:t>
      </w:r>
      <w:r w:rsidR="005B0B08" w:rsidRPr="00F701CB">
        <w:rPr>
          <w:u w:val="single"/>
        </w:rPr>
        <w:t>)</w:t>
      </w:r>
      <w:r w:rsidR="005B0B08" w:rsidRPr="00F701CB">
        <w:t xml:space="preserve"> </w:t>
      </w:r>
      <w:r w:rsidR="002F5823" w:rsidRPr="00F701CB">
        <w:t xml:space="preserve">desde el fideicomitente (es) y/o un tercero (os) hacia el negocio fiduciario reportado durante todo el mes de reporte. En caso de que el negocio fiduciario genere rendimientos (+ </w:t>
      </w:r>
      <w:proofErr w:type="spellStart"/>
      <w:r w:rsidR="002F5823" w:rsidRPr="00F701CB">
        <w:t>ó</w:t>
      </w:r>
      <w:proofErr w:type="spellEnd"/>
      <w:r w:rsidR="002F5823" w:rsidRPr="00F701CB">
        <w:t xml:space="preserve"> -), éstos no deben ser incluidos como entradas (movimientos crédito). Este valor debe reportarse en pesos corrientes colombianos. Si no hubo entradas, el valor a ingresar es “0”, no vacío.</w:t>
      </w:r>
    </w:p>
    <w:p w14:paraId="79B9333F" w14:textId="77777777" w:rsidR="002F5823" w:rsidRPr="00F701CB" w:rsidRDefault="002F5823" w:rsidP="002F5823">
      <w:pPr>
        <w:spacing w:after="0"/>
        <w:ind w:left="283" w:right="0" w:firstLine="0"/>
        <w:rPr>
          <w:b/>
        </w:rPr>
      </w:pPr>
    </w:p>
    <w:p w14:paraId="50EFEF8C" w14:textId="77777777" w:rsidR="003B7E00" w:rsidRPr="00F701CB" w:rsidRDefault="002F5823" w:rsidP="002F5823">
      <w:pPr>
        <w:spacing w:after="0"/>
        <w:ind w:left="283" w:right="0" w:firstLine="0"/>
      </w:pPr>
      <w:r w:rsidRPr="00F701CB">
        <w:t xml:space="preserve">Los </w:t>
      </w:r>
      <w:r w:rsidRPr="00F701CB">
        <w:rPr>
          <w:u w:val="single"/>
        </w:rPr>
        <w:t>aportes por identificar se reportan en el mes que fueron identificados</w:t>
      </w:r>
      <w:r w:rsidRPr="00F701CB">
        <w:t xml:space="preserve"> (aunque se sabe que contablemente en las sociedades fiduciarias entran en el mes que se realizó el aporte).</w:t>
      </w:r>
    </w:p>
    <w:p w14:paraId="1FC5AAD9" w14:textId="77777777" w:rsidR="002F5823" w:rsidRPr="00F701CB" w:rsidRDefault="002F5823" w:rsidP="002F5823">
      <w:pPr>
        <w:spacing w:after="0"/>
        <w:ind w:left="283" w:right="0" w:firstLine="0"/>
      </w:pPr>
      <w:r w:rsidRPr="00F701CB">
        <w:t xml:space="preserve"> </w:t>
      </w:r>
    </w:p>
    <w:p w14:paraId="7D380A44" w14:textId="77777777" w:rsidR="002F5823" w:rsidRPr="00F701CB" w:rsidRDefault="008D4003" w:rsidP="002F5823">
      <w:pPr>
        <w:numPr>
          <w:ilvl w:val="0"/>
          <w:numId w:val="4"/>
        </w:numPr>
        <w:spacing w:after="0"/>
        <w:ind w:right="0" w:hanging="283"/>
      </w:pPr>
      <w:r w:rsidRPr="00F701CB">
        <w:rPr>
          <w:b/>
        </w:rPr>
        <w:t xml:space="preserve">Columna 12 - </w:t>
      </w:r>
      <w:r w:rsidR="002F5823" w:rsidRPr="00F701CB">
        <w:rPr>
          <w:b/>
        </w:rPr>
        <w:t>Salidas:</w:t>
      </w:r>
      <w:r w:rsidR="002F5823" w:rsidRPr="00F701CB">
        <w:t xml:space="preserve"> es la suma de todos los movimientos débito del negocio fiduciario durante todo el mes de reporte, como por ejemplo: retiros, compras y/o pagos realizados, costos financieros, costos tributarios,</w:t>
      </w:r>
      <w:r w:rsidR="00D02F6E" w:rsidRPr="00F701CB">
        <w:t xml:space="preserve"> bienes y activos que dejan de ser administrados en el negocio fiduciario,</w:t>
      </w:r>
      <w:r w:rsidR="002F5823" w:rsidRPr="00F701CB">
        <w:t xml:space="preserve"> etc. Es decir, es la suma de todos los flujos</w:t>
      </w:r>
      <w:r w:rsidR="00776D99" w:rsidRPr="00F701CB">
        <w:t xml:space="preserve"> </w:t>
      </w:r>
      <w:r w:rsidR="00776D99" w:rsidRPr="00F701CB">
        <w:rPr>
          <w:u w:val="single"/>
        </w:rPr>
        <w:t xml:space="preserve">contables (incluye los flujos dinerarios y los flujos de </w:t>
      </w:r>
      <w:r w:rsidR="007E60D8" w:rsidRPr="00F701CB">
        <w:rPr>
          <w:u w:val="single"/>
        </w:rPr>
        <w:t xml:space="preserve">todos los </w:t>
      </w:r>
      <w:r w:rsidR="00776D99" w:rsidRPr="00F701CB">
        <w:rPr>
          <w:u w:val="single"/>
        </w:rPr>
        <w:t xml:space="preserve">bienes </w:t>
      </w:r>
      <w:r w:rsidR="007E60D8" w:rsidRPr="00F701CB">
        <w:rPr>
          <w:u w:val="single"/>
        </w:rPr>
        <w:t xml:space="preserve">y activos </w:t>
      </w:r>
      <w:r w:rsidR="00776D99" w:rsidRPr="00F701CB">
        <w:rPr>
          <w:u w:val="single"/>
        </w:rPr>
        <w:t>valor</w:t>
      </w:r>
      <w:r w:rsidR="007E60D8" w:rsidRPr="00F701CB">
        <w:rPr>
          <w:u w:val="single"/>
        </w:rPr>
        <w:t>ados</w:t>
      </w:r>
      <w:r w:rsidR="00776D99" w:rsidRPr="00F701CB">
        <w:rPr>
          <w:u w:val="single"/>
        </w:rPr>
        <w:t xml:space="preserve"> contable</w:t>
      </w:r>
      <w:r w:rsidR="007E60D8" w:rsidRPr="00F701CB">
        <w:rPr>
          <w:u w:val="single"/>
        </w:rPr>
        <w:t>mente</w:t>
      </w:r>
      <w:r w:rsidR="00776D99" w:rsidRPr="00F701CB">
        <w:rPr>
          <w:u w:val="single"/>
        </w:rPr>
        <w:t xml:space="preserve">) </w:t>
      </w:r>
      <w:r w:rsidR="002F5823" w:rsidRPr="00F701CB">
        <w:t>desde el negocio fiduciario reportado hacia el fideicomitente (es), el beneficiario (os), un tercero (os) y/o para la ejecución del objeto del contrato fiduciario.</w:t>
      </w:r>
      <w:r w:rsidR="002F5823" w:rsidRPr="00F701CB">
        <w:rPr>
          <w:b/>
        </w:rPr>
        <w:t xml:space="preserve"> </w:t>
      </w:r>
      <w:r w:rsidR="002F5823" w:rsidRPr="00F701CB">
        <w:t>Este valor debe reportarse en pesos corrientes colombianos. Si no hubo salidas, el valor a ingresar es “0”, no vacío.</w:t>
      </w:r>
    </w:p>
    <w:p w14:paraId="2F762F88" w14:textId="77777777" w:rsidR="00B02FDF" w:rsidRPr="00F701CB" w:rsidRDefault="00B02FDF" w:rsidP="00B02FDF">
      <w:pPr>
        <w:spacing w:after="0"/>
        <w:ind w:left="283" w:right="0" w:firstLine="0"/>
      </w:pPr>
    </w:p>
    <w:p w14:paraId="69EEBED3" w14:textId="77777777" w:rsidR="002F5823" w:rsidRPr="00F701CB" w:rsidRDefault="007A389B" w:rsidP="002F5823">
      <w:pPr>
        <w:numPr>
          <w:ilvl w:val="0"/>
          <w:numId w:val="4"/>
        </w:numPr>
        <w:ind w:left="293" w:right="0" w:hanging="283"/>
      </w:pPr>
      <w:r w:rsidRPr="00F701CB">
        <w:rPr>
          <w:b/>
        </w:rPr>
        <w:lastRenderedPageBreak/>
        <w:t xml:space="preserve">Columna 13 - </w:t>
      </w:r>
      <w:r w:rsidR="002F5823" w:rsidRPr="00F701CB">
        <w:rPr>
          <w:b/>
        </w:rPr>
        <w:t xml:space="preserve">Saldo: </w:t>
      </w:r>
      <w:r w:rsidR="002F5823" w:rsidRPr="00F701CB">
        <w:t>es igual al saldo del negocio fiduciario al cierre del mes anterior (cierre contable).</w:t>
      </w:r>
      <w:r w:rsidR="00F54FCC" w:rsidRPr="00F701CB">
        <w:t xml:space="preserve"> </w:t>
      </w:r>
      <w:r w:rsidR="002F5823" w:rsidRPr="00F701CB">
        <w:t>Este valor debe reportarse en pesos corrientes colombianos. Si el negocio fiduciario fue liquidado, el saldo debe ser "0", no vacío.</w:t>
      </w:r>
    </w:p>
    <w:p w14:paraId="071B82B1" w14:textId="448860CC" w:rsidR="002F5823" w:rsidRPr="00F701CB" w:rsidRDefault="00A10510" w:rsidP="00A10510">
      <w:pPr>
        <w:spacing w:after="7"/>
        <w:ind w:left="293" w:right="0" w:firstLine="0"/>
      </w:pPr>
      <w:r w:rsidRPr="00F701CB">
        <w:t>En este campo deben incluirse todos los bienes y activos que son administrados por la sociedad fiduciari</w:t>
      </w:r>
      <w:r w:rsidR="002007D2">
        <w:t>a</w:t>
      </w:r>
      <w:r w:rsidRPr="00F701CB">
        <w:t xml:space="preserve"> (tales como: efectivo, títulos, participaciones en fondos, bienes muebles e inmuebles, etc.).</w:t>
      </w:r>
    </w:p>
    <w:p w14:paraId="45717234" w14:textId="77777777" w:rsidR="00A10510" w:rsidRPr="00F701CB" w:rsidRDefault="00A10510" w:rsidP="002F5823">
      <w:pPr>
        <w:spacing w:after="7"/>
        <w:ind w:left="0" w:right="0" w:firstLine="0"/>
      </w:pPr>
    </w:p>
    <w:p w14:paraId="2C370DAF" w14:textId="77777777" w:rsidR="002F5823" w:rsidRPr="00F701CB" w:rsidRDefault="002F5823" w:rsidP="002F5823">
      <w:pPr>
        <w:ind w:right="0"/>
      </w:pPr>
      <w:r w:rsidRPr="00F701CB">
        <w:rPr>
          <w:u w:val="single"/>
        </w:rPr>
        <w:t>La longitud y el formato</w:t>
      </w:r>
      <w:r w:rsidRPr="00F701CB">
        <w:t xml:space="preserve"> que debe tener cada uno de los anteriores campos descritos es la siguiente:</w:t>
      </w:r>
    </w:p>
    <w:p w14:paraId="5714AF6A" w14:textId="77777777" w:rsidR="002F5823" w:rsidRPr="00F701CB" w:rsidRDefault="006334C0" w:rsidP="00B64591">
      <w:pPr>
        <w:pStyle w:val="Descripcin"/>
        <w:keepNext/>
        <w:rPr>
          <w:b w:val="0"/>
        </w:rPr>
      </w:pPr>
      <w:bookmarkStart w:id="73" w:name="_Toc8824186"/>
      <w:r w:rsidRPr="00F701CB">
        <w:t xml:space="preserve">Cuadro </w:t>
      </w:r>
      <w:r w:rsidR="002007D2">
        <w:rPr>
          <w:noProof/>
        </w:rPr>
        <w:fldChar w:fldCharType="begin"/>
      </w:r>
      <w:r w:rsidR="002007D2">
        <w:rPr>
          <w:noProof/>
        </w:rPr>
        <w:instrText xml:space="preserve"> SEQ Cuadro \* ARABIC </w:instrText>
      </w:r>
      <w:r w:rsidR="002007D2">
        <w:rPr>
          <w:noProof/>
        </w:rPr>
        <w:fldChar w:fldCharType="separate"/>
      </w:r>
      <w:r w:rsidR="00E4491E">
        <w:rPr>
          <w:noProof/>
        </w:rPr>
        <w:t>15</w:t>
      </w:r>
      <w:r w:rsidR="002007D2">
        <w:rPr>
          <w:noProof/>
        </w:rPr>
        <w:fldChar w:fldCharType="end"/>
      </w:r>
      <w:r w:rsidR="002F5823" w:rsidRPr="00F701CB">
        <w:t>. Cuerpo del Archivo 1 del Reporte de</w:t>
      </w:r>
      <w:r w:rsidR="009E2605" w:rsidRPr="00F701CB">
        <w:t xml:space="preserve"> los </w:t>
      </w:r>
      <w:r w:rsidR="002F5823" w:rsidRPr="00F701CB">
        <w:t>Negocios Fiduciarios</w:t>
      </w:r>
      <w:bookmarkEnd w:id="73"/>
    </w:p>
    <w:tbl>
      <w:tblPr>
        <w:tblW w:w="8767" w:type="dxa"/>
        <w:tblLayout w:type="fixed"/>
        <w:tblCellMar>
          <w:left w:w="70" w:type="dxa"/>
          <w:right w:w="70" w:type="dxa"/>
        </w:tblCellMar>
        <w:tblLook w:val="04A0" w:firstRow="1" w:lastRow="0" w:firstColumn="1" w:lastColumn="0" w:noHBand="0" w:noVBand="1"/>
      </w:tblPr>
      <w:tblGrid>
        <w:gridCol w:w="424"/>
        <w:gridCol w:w="1131"/>
        <w:gridCol w:w="850"/>
        <w:gridCol w:w="851"/>
        <w:gridCol w:w="850"/>
        <w:gridCol w:w="1134"/>
        <w:gridCol w:w="2552"/>
        <w:gridCol w:w="975"/>
      </w:tblGrid>
      <w:tr w:rsidR="002F5823" w:rsidRPr="00F701CB" w14:paraId="51D33B5B" w14:textId="77777777" w:rsidTr="00701106">
        <w:trPr>
          <w:trHeight w:val="443"/>
          <w:tblHeader/>
        </w:trPr>
        <w:tc>
          <w:tcPr>
            <w:tcW w:w="42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F9A623A" w14:textId="77777777" w:rsidR="002F5823" w:rsidRPr="00F701CB" w:rsidRDefault="002F5823" w:rsidP="00B64591">
            <w:pPr>
              <w:keepNext/>
              <w:spacing w:after="0" w:line="240" w:lineRule="auto"/>
              <w:ind w:left="0" w:right="0" w:firstLine="0"/>
              <w:jc w:val="center"/>
              <w:rPr>
                <w:rFonts w:eastAsia="Times New Roman"/>
                <w:b/>
                <w:bCs/>
                <w:sz w:val="16"/>
                <w:szCs w:val="16"/>
              </w:rPr>
            </w:pPr>
            <w:r w:rsidRPr="00F701CB">
              <w:rPr>
                <w:rFonts w:eastAsia="Times New Roman"/>
                <w:b/>
                <w:bCs/>
                <w:sz w:val="16"/>
                <w:szCs w:val="16"/>
              </w:rPr>
              <w:t>No.</w:t>
            </w:r>
          </w:p>
        </w:tc>
        <w:tc>
          <w:tcPr>
            <w:tcW w:w="1131" w:type="dxa"/>
            <w:tcBorders>
              <w:top w:val="single" w:sz="4" w:space="0" w:color="auto"/>
              <w:left w:val="nil"/>
              <w:bottom w:val="single" w:sz="4" w:space="0" w:color="auto"/>
              <w:right w:val="single" w:sz="4" w:space="0" w:color="auto"/>
            </w:tcBorders>
            <w:shd w:val="clear" w:color="auto" w:fill="auto"/>
            <w:vAlign w:val="center"/>
            <w:hideMark/>
          </w:tcPr>
          <w:p w14:paraId="70B73A69" w14:textId="77777777" w:rsidR="002F5823" w:rsidRPr="00F701CB" w:rsidRDefault="002F5823" w:rsidP="00B64591">
            <w:pPr>
              <w:keepNext/>
              <w:spacing w:after="0" w:line="240" w:lineRule="auto"/>
              <w:ind w:left="0" w:right="0" w:firstLine="0"/>
              <w:jc w:val="center"/>
              <w:rPr>
                <w:rFonts w:eastAsia="Times New Roman"/>
                <w:b/>
                <w:bCs/>
                <w:sz w:val="16"/>
                <w:szCs w:val="16"/>
              </w:rPr>
            </w:pPr>
            <w:r w:rsidRPr="00F701CB">
              <w:rPr>
                <w:rFonts w:eastAsia="Times New Roman"/>
                <w:b/>
                <w:bCs/>
                <w:sz w:val="16"/>
                <w:szCs w:val="16"/>
              </w:rPr>
              <w:t>Campo</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4048CB33" w14:textId="77777777" w:rsidR="002F5823" w:rsidRPr="00F701CB" w:rsidRDefault="002F5823" w:rsidP="00B64591">
            <w:pPr>
              <w:keepNext/>
              <w:spacing w:after="0" w:line="240" w:lineRule="auto"/>
              <w:ind w:left="0" w:right="0" w:firstLine="0"/>
              <w:jc w:val="center"/>
              <w:rPr>
                <w:rFonts w:eastAsia="Times New Roman"/>
                <w:b/>
                <w:bCs/>
                <w:sz w:val="16"/>
                <w:szCs w:val="16"/>
              </w:rPr>
            </w:pPr>
            <w:r w:rsidRPr="00F701CB">
              <w:rPr>
                <w:rFonts w:eastAsia="Times New Roman"/>
                <w:b/>
                <w:bCs/>
                <w:sz w:val="16"/>
                <w:szCs w:val="16"/>
              </w:rPr>
              <w:t>Posición Inicial</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43A84383" w14:textId="77777777" w:rsidR="002F5823" w:rsidRPr="00F701CB" w:rsidRDefault="002F5823" w:rsidP="00B64591">
            <w:pPr>
              <w:keepNext/>
              <w:spacing w:after="0" w:line="240" w:lineRule="auto"/>
              <w:ind w:left="0" w:right="0" w:firstLine="0"/>
              <w:jc w:val="center"/>
              <w:rPr>
                <w:rFonts w:eastAsia="Times New Roman"/>
                <w:b/>
                <w:bCs/>
                <w:sz w:val="16"/>
                <w:szCs w:val="16"/>
              </w:rPr>
            </w:pPr>
            <w:r w:rsidRPr="00F701CB">
              <w:rPr>
                <w:rFonts w:eastAsia="Times New Roman"/>
                <w:b/>
                <w:bCs/>
                <w:sz w:val="16"/>
                <w:szCs w:val="16"/>
              </w:rPr>
              <w:t>Posición Final</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2932C638" w14:textId="77777777" w:rsidR="002F5823" w:rsidRPr="00F701CB" w:rsidRDefault="002F5823" w:rsidP="00B64591">
            <w:pPr>
              <w:keepNext/>
              <w:spacing w:after="0" w:line="240" w:lineRule="auto"/>
              <w:ind w:left="0" w:right="0" w:firstLine="0"/>
              <w:jc w:val="center"/>
              <w:rPr>
                <w:rFonts w:eastAsia="Times New Roman"/>
                <w:b/>
                <w:bCs/>
                <w:sz w:val="16"/>
                <w:szCs w:val="16"/>
              </w:rPr>
            </w:pPr>
            <w:r w:rsidRPr="00F701CB">
              <w:rPr>
                <w:rFonts w:eastAsia="Times New Roman"/>
                <w:b/>
                <w:bCs/>
                <w:sz w:val="16"/>
                <w:szCs w:val="16"/>
              </w:rPr>
              <w:t>Longitud</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1BEB0CB7" w14:textId="77777777" w:rsidR="002F5823" w:rsidRPr="00F701CB" w:rsidRDefault="002F5823" w:rsidP="00B64591">
            <w:pPr>
              <w:keepNext/>
              <w:spacing w:after="0" w:line="240" w:lineRule="auto"/>
              <w:ind w:left="0" w:right="0" w:firstLine="0"/>
              <w:jc w:val="center"/>
              <w:rPr>
                <w:rFonts w:eastAsia="Times New Roman"/>
                <w:b/>
                <w:bCs/>
                <w:sz w:val="16"/>
                <w:szCs w:val="16"/>
              </w:rPr>
            </w:pPr>
            <w:r w:rsidRPr="00F701CB">
              <w:rPr>
                <w:rFonts w:eastAsia="Times New Roman"/>
                <w:b/>
                <w:bCs/>
                <w:sz w:val="16"/>
                <w:szCs w:val="16"/>
              </w:rPr>
              <w:t>Formato</w:t>
            </w:r>
          </w:p>
        </w:tc>
        <w:tc>
          <w:tcPr>
            <w:tcW w:w="2552" w:type="dxa"/>
            <w:tcBorders>
              <w:top w:val="single" w:sz="4" w:space="0" w:color="auto"/>
              <w:left w:val="nil"/>
              <w:bottom w:val="single" w:sz="4" w:space="0" w:color="auto"/>
              <w:right w:val="single" w:sz="4" w:space="0" w:color="auto"/>
            </w:tcBorders>
            <w:shd w:val="clear" w:color="auto" w:fill="auto"/>
            <w:vAlign w:val="center"/>
            <w:hideMark/>
          </w:tcPr>
          <w:p w14:paraId="23538F11" w14:textId="77777777" w:rsidR="002F5823" w:rsidRPr="00F701CB" w:rsidRDefault="002F5823" w:rsidP="00B64591">
            <w:pPr>
              <w:keepNext/>
              <w:spacing w:after="0" w:line="240" w:lineRule="auto"/>
              <w:ind w:left="0" w:right="0" w:firstLine="0"/>
              <w:jc w:val="center"/>
              <w:rPr>
                <w:rFonts w:eastAsia="Times New Roman"/>
                <w:b/>
                <w:bCs/>
                <w:sz w:val="16"/>
                <w:szCs w:val="16"/>
              </w:rPr>
            </w:pPr>
            <w:r w:rsidRPr="00F701CB">
              <w:rPr>
                <w:rFonts w:eastAsia="Times New Roman"/>
                <w:b/>
                <w:bCs/>
                <w:sz w:val="16"/>
                <w:szCs w:val="16"/>
              </w:rPr>
              <w:t>Contenido</w:t>
            </w:r>
          </w:p>
        </w:tc>
        <w:tc>
          <w:tcPr>
            <w:tcW w:w="975" w:type="dxa"/>
            <w:tcBorders>
              <w:top w:val="single" w:sz="4" w:space="0" w:color="auto"/>
              <w:left w:val="nil"/>
              <w:bottom w:val="single" w:sz="4" w:space="0" w:color="auto"/>
              <w:right w:val="single" w:sz="4" w:space="0" w:color="auto"/>
            </w:tcBorders>
            <w:shd w:val="clear" w:color="auto" w:fill="auto"/>
            <w:vAlign w:val="center"/>
            <w:hideMark/>
          </w:tcPr>
          <w:p w14:paraId="57A436B2" w14:textId="77777777" w:rsidR="002F5823" w:rsidRPr="00F701CB" w:rsidRDefault="002F5823" w:rsidP="00B64591">
            <w:pPr>
              <w:keepNext/>
              <w:spacing w:after="0" w:line="240" w:lineRule="auto"/>
              <w:ind w:left="0" w:right="0" w:firstLine="0"/>
              <w:jc w:val="center"/>
              <w:rPr>
                <w:rFonts w:eastAsia="Times New Roman"/>
                <w:b/>
                <w:bCs/>
                <w:sz w:val="16"/>
                <w:szCs w:val="16"/>
              </w:rPr>
            </w:pPr>
            <w:r w:rsidRPr="00F701CB">
              <w:rPr>
                <w:rFonts w:eastAsia="Times New Roman"/>
                <w:b/>
                <w:bCs/>
                <w:sz w:val="16"/>
                <w:szCs w:val="16"/>
              </w:rPr>
              <w:t>Campo obligatorio</w:t>
            </w:r>
          </w:p>
        </w:tc>
      </w:tr>
      <w:tr w:rsidR="002F5823" w:rsidRPr="00F701CB" w14:paraId="409A3072" w14:textId="77777777" w:rsidTr="00701106">
        <w:trPr>
          <w:trHeight w:val="426"/>
        </w:trPr>
        <w:tc>
          <w:tcPr>
            <w:tcW w:w="424" w:type="dxa"/>
            <w:tcBorders>
              <w:top w:val="nil"/>
              <w:left w:val="single" w:sz="4" w:space="0" w:color="auto"/>
              <w:bottom w:val="single" w:sz="4" w:space="0" w:color="auto"/>
              <w:right w:val="single" w:sz="4" w:space="0" w:color="auto"/>
            </w:tcBorders>
            <w:shd w:val="clear" w:color="auto" w:fill="auto"/>
            <w:vAlign w:val="center"/>
            <w:hideMark/>
          </w:tcPr>
          <w:p w14:paraId="2F98F318"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1</w:t>
            </w:r>
          </w:p>
        </w:tc>
        <w:tc>
          <w:tcPr>
            <w:tcW w:w="1131" w:type="dxa"/>
            <w:tcBorders>
              <w:top w:val="nil"/>
              <w:left w:val="nil"/>
              <w:bottom w:val="single" w:sz="4" w:space="0" w:color="auto"/>
              <w:right w:val="single" w:sz="4" w:space="0" w:color="auto"/>
            </w:tcBorders>
            <w:shd w:val="clear" w:color="auto" w:fill="auto"/>
            <w:vAlign w:val="center"/>
            <w:hideMark/>
          </w:tcPr>
          <w:p w14:paraId="19B29BD0"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Número consecutivo de registro</w:t>
            </w:r>
          </w:p>
        </w:tc>
        <w:tc>
          <w:tcPr>
            <w:tcW w:w="850" w:type="dxa"/>
            <w:tcBorders>
              <w:top w:val="nil"/>
              <w:left w:val="nil"/>
              <w:bottom w:val="single" w:sz="4" w:space="0" w:color="auto"/>
              <w:right w:val="single" w:sz="4" w:space="0" w:color="auto"/>
            </w:tcBorders>
            <w:shd w:val="clear" w:color="auto" w:fill="auto"/>
            <w:vAlign w:val="center"/>
            <w:hideMark/>
          </w:tcPr>
          <w:p w14:paraId="741047F6"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1</w:t>
            </w:r>
          </w:p>
        </w:tc>
        <w:tc>
          <w:tcPr>
            <w:tcW w:w="851" w:type="dxa"/>
            <w:tcBorders>
              <w:top w:val="nil"/>
              <w:left w:val="nil"/>
              <w:bottom w:val="single" w:sz="4" w:space="0" w:color="auto"/>
              <w:right w:val="single" w:sz="4" w:space="0" w:color="auto"/>
            </w:tcBorders>
            <w:shd w:val="clear" w:color="auto" w:fill="auto"/>
            <w:vAlign w:val="center"/>
            <w:hideMark/>
          </w:tcPr>
          <w:p w14:paraId="2FA59A8F"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10</w:t>
            </w:r>
          </w:p>
        </w:tc>
        <w:tc>
          <w:tcPr>
            <w:tcW w:w="850" w:type="dxa"/>
            <w:tcBorders>
              <w:top w:val="nil"/>
              <w:left w:val="nil"/>
              <w:bottom w:val="single" w:sz="4" w:space="0" w:color="auto"/>
              <w:right w:val="single" w:sz="4" w:space="0" w:color="auto"/>
            </w:tcBorders>
            <w:shd w:val="clear" w:color="auto" w:fill="auto"/>
            <w:vAlign w:val="center"/>
            <w:hideMark/>
          </w:tcPr>
          <w:p w14:paraId="7F2732E4"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10</w:t>
            </w:r>
          </w:p>
        </w:tc>
        <w:tc>
          <w:tcPr>
            <w:tcW w:w="1134" w:type="dxa"/>
            <w:tcBorders>
              <w:top w:val="nil"/>
              <w:left w:val="nil"/>
              <w:bottom w:val="single" w:sz="4" w:space="0" w:color="auto"/>
              <w:right w:val="single" w:sz="4" w:space="0" w:color="auto"/>
            </w:tcBorders>
            <w:shd w:val="clear" w:color="auto" w:fill="auto"/>
            <w:vAlign w:val="center"/>
            <w:hideMark/>
          </w:tcPr>
          <w:p w14:paraId="1DD857F4"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Numérico</w:t>
            </w:r>
          </w:p>
        </w:tc>
        <w:tc>
          <w:tcPr>
            <w:tcW w:w="2552" w:type="dxa"/>
            <w:tcBorders>
              <w:top w:val="nil"/>
              <w:left w:val="nil"/>
              <w:bottom w:val="single" w:sz="4" w:space="0" w:color="auto"/>
              <w:right w:val="single" w:sz="4" w:space="0" w:color="auto"/>
            </w:tcBorders>
            <w:shd w:val="clear" w:color="auto" w:fill="auto"/>
            <w:vAlign w:val="center"/>
            <w:hideMark/>
          </w:tcPr>
          <w:p w14:paraId="0FB300B0" w14:textId="77777777" w:rsidR="002F5823" w:rsidRPr="00F701CB" w:rsidRDefault="002F5823" w:rsidP="00301EB6">
            <w:pPr>
              <w:spacing w:after="0" w:line="240" w:lineRule="auto"/>
              <w:ind w:left="0" w:right="0" w:firstLine="0"/>
              <w:jc w:val="left"/>
              <w:rPr>
                <w:rFonts w:eastAsia="Times New Roman"/>
                <w:sz w:val="16"/>
                <w:szCs w:val="16"/>
              </w:rPr>
            </w:pPr>
            <w:r w:rsidRPr="00F701CB">
              <w:rPr>
                <w:rFonts w:eastAsia="Times New Roman"/>
                <w:sz w:val="16"/>
                <w:szCs w:val="16"/>
              </w:rPr>
              <w:t>-Inicia en 1.</w:t>
            </w:r>
            <w:r w:rsidRPr="00F701CB">
              <w:rPr>
                <w:rFonts w:eastAsia="Times New Roman"/>
                <w:sz w:val="16"/>
                <w:szCs w:val="16"/>
              </w:rPr>
              <w:br/>
              <w:t>-No se puede repetir.</w:t>
            </w:r>
            <w:r w:rsidRPr="00F701CB">
              <w:rPr>
                <w:rFonts w:eastAsia="Times New Roman"/>
                <w:sz w:val="16"/>
                <w:szCs w:val="16"/>
              </w:rPr>
              <w:br/>
              <w:t>-Alineado a la derecha.</w:t>
            </w:r>
          </w:p>
        </w:tc>
        <w:tc>
          <w:tcPr>
            <w:tcW w:w="975" w:type="dxa"/>
            <w:tcBorders>
              <w:top w:val="nil"/>
              <w:left w:val="nil"/>
              <w:bottom w:val="single" w:sz="4" w:space="0" w:color="auto"/>
              <w:right w:val="single" w:sz="4" w:space="0" w:color="auto"/>
            </w:tcBorders>
            <w:shd w:val="clear" w:color="auto" w:fill="auto"/>
            <w:vAlign w:val="center"/>
            <w:hideMark/>
          </w:tcPr>
          <w:p w14:paraId="612E19A1"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Sí</w:t>
            </w:r>
          </w:p>
        </w:tc>
      </w:tr>
      <w:tr w:rsidR="002F5823" w:rsidRPr="00F701CB" w14:paraId="72A17B20" w14:textId="77777777" w:rsidTr="00701106">
        <w:trPr>
          <w:trHeight w:val="60"/>
        </w:trPr>
        <w:tc>
          <w:tcPr>
            <w:tcW w:w="424" w:type="dxa"/>
            <w:tcBorders>
              <w:top w:val="nil"/>
              <w:left w:val="single" w:sz="4" w:space="0" w:color="auto"/>
              <w:bottom w:val="single" w:sz="4" w:space="0" w:color="auto"/>
              <w:right w:val="single" w:sz="4" w:space="0" w:color="auto"/>
            </w:tcBorders>
            <w:shd w:val="clear" w:color="auto" w:fill="auto"/>
            <w:vAlign w:val="center"/>
            <w:hideMark/>
          </w:tcPr>
          <w:p w14:paraId="76416206"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2</w:t>
            </w:r>
          </w:p>
        </w:tc>
        <w:tc>
          <w:tcPr>
            <w:tcW w:w="1131" w:type="dxa"/>
            <w:tcBorders>
              <w:top w:val="nil"/>
              <w:left w:val="nil"/>
              <w:bottom w:val="single" w:sz="4" w:space="0" w:color="auto"/>
              <w:right w:val="single" w:sz="4" w:space="0" w:color="auto"/>
            </w:tcBorders>
            <w:shd w:val="clear" w:color="auto" w:fill="auto"/>
            <w:vAlign w:val="center"/>
            <w:hideMark/>
          </w:tcPr>
          <w:p w14:paraId="455A6D80" w14:textId="7EC5D9AD"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 xml:space="preserve">Código </w:t>
            </w:r>
            <w:r w:rsidR="00F700C5" w:rsidRPr="00F701CB">
              <w:rPr>
                <w:rFonts w:eastAsia="Times New Roman"/>
                <w:sz w:val="16"/>
                <w:szCs w:val="16"/>
              </w:rPr>
              <w:t xml:space="preserve">único </w:t>
            </w:r>
            <w:r w:rsidRPr="00F701CB">
              <w:rPr>
                <w:rFonts w:eastAsia="Times New Roman"/>
                <w:sz w:val="16"/>
                <w:szCs w:val="16"/>
              </w:rPr>
              <w:t>SFC del negocio</w:t>
            </w:r>
          </w:p>
        </w:tc>
        <w:tc>
          <w:tcPr>
            <w:tcW w:w="850" w:type="dxa"/>
            <w:tcBorders>
              <w:top w:val="nil"/>
              <w:left w:val="nil"/>
              <w:bottom w:val="single" w:sz="4" w:space="0" w:color="auto"/>
              <w:right w:val="single" w:sz="4" w:space="0" w:color="auto"/>
            </w:tcBorders>
            <w:shd w:val="clear" w:color="auto" w:fill="auto"/>
            <w:vAlign w:val="center"/>
            <w:hideMark/>
          </w:tcPr>
          <w:p w14:paraId="3927A1F0"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11</w:t>
            </w:r>
          </w:p>
        </w:tc>
        <w:tc>
          <w:tcPr>
            <w:tcW w:w="851" w:type="dxa"/>
            <w:tcBorders>
              <w:top w:val="nil"/>
              <w:left w:val="nil"/>
              <w:bottom w:val="single" w:sz="4" w:space="0" w:color="auto"/>
              <w:right w:val="single" w:sz="4" w:space="0" w:color="auto"/>
            </w:tcBorders>
            <w:shd w:val="clear" w:color="auto" w:fill="auto"/>
            <w:vAlign w:val="center"/>
            <w:hideMark/>
          </w:tcPr>
          <w:p w14:paraId="407C573E"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30</w:t>
            </w:r>
          </w:p>
        </w:tc>
        <w:tc>
          <w:tcPr>
            <w:tcW w:w="850" w:type="dxa"/>
            <w:tcBorders>
              <w:top w:val="nil"/>
              <w:left w:val="nil"/>
              <w:bottom w:val="single" w:sz="4" w:space="0" w:color="auto"/>
              <w:right w:val="single" w:sz="4" w:space="0" w:color="auto"/>
            </w:tcBorders>
            <w:shd w:val="clear" w:color="auto" w:fill="auto"/>
            <w:vAlign w:val="center"/>
            <w:hideMark/>
          </w:tcPr>
          <w:p w14:paraId="7D2BC44E"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20</w:t>
            </w:r>
          </w:p>
        </w:tc>
        <w:tc>
          <w:tcPr>
            <w:tcW w:w="1134" w:type="dxa"/>
            <w:tcBorders>
              <w:top w:val="nil"/>
              <w:left w:val="nil"/>
              <w:bottom w:val="single" w:sz="4" w:space="0" w:color="auto"/>
              <w:right w:val="single" w:sz="4" w:space="0" w:color="auto"/>
            </w:tcBorders>
            <w:shd w:val="clear" w:color="auto" w:fill="auto"/>
            <w:vAlign w:val="center"/>
            <w:hideMark/>
          </w:tcPr>
          <w:p w14:paraId="1316DBED"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Alfanumérico</w:t>
            </w:r>
          </w:p>
        </w:tc>
        <w:tc>
          <w:tcPr>
            <w:tcW w:w="2552" w:type="dxa"/>
            <w:tcBorders>
              <w:top w:val="nil"/>
              <w:left w:val="nil"/>
              <w:bottom w:val="single" w:sz="4" w:space="0" w:color="auto"/>
              <w:right w:val="single" w:sz="4" w:space="0" w:color="auto"/>
            </w:tcBorders>
            <w:shd w:val="clear" w:color="auto" w:fill="auto"/>
            <w:vAlign w:val="center"/>
            <w:hideMark/>
          </w:tcPr>
          <w:p w14:paraId="2D16ED60" w14:textId="639D4DEB" w:rsidR="002A3CBC" w:rsidRPr="00F701CB" w:rsidRDefault="002A3CBC" w:rsidP="00301EB6">
            <w:pPr>
              <w:spacing w:after="0" w:line="240" w:lineRule="auto"/>
              <w:ind w:left="0" w:right="0" w:firstLine="0"/>
              <w:jc w:val="left"/>
              <w:rPr>
                <w:rFonts w:eastAsia="Times New Roman"/>
                <w:sz w:val="16"/>
                <w:szCs w:val="16"/>
              </w:rPr>
            </w:pPr>
            <w:r w:rsidRPr="00F701CB">
              <w:rPr>
                <w:rFonts w:eastAsia="Times New Roman"/>
                <w:sz w:val="16"/>
                <w:szCs w:val="16"/>
              </w:rPr>
              <w:t>-Es la llave 1.</w:t>
            </w:r>
          </w:p>
          <w:p w14:paraId="6EFFC2AD" w14:textId="77777777" w:rsidR="002F5823" w:rsidRPr="00F701CB" w:rsidRDefault="002F5823" w:rsidP="00301EB6">
            <w:pPr>
              <w:spacing w:after="0" w:line="240" w:lineRule="auto"/>
              <w:ind w:left="0" w:right="0" w:firstLine="0"/>
              <w:jc w:val="left"/>
              <w:rPr>
                <w:rFonts w:eastAsia="Times New Roman"/>
                <w:sz w:val="16"/>
                <w:szCs w:val="16"/>
              </w:rPr>
            </w:pPr>
            <w:r w:rsidRPr="00F701CB">
              <w:rPr>
                <w:rFonts w:eastAsia="Times New Roman"/>
                <w:sz w:val="16"/>
                <w:szCs w:val="16"/>
              </w:rPr>
              <w:t>-No incluir separadores.</w:t>
            </w:r>
            <w:r w:rsidRPr="00F701CB">
              <w:rPr>
                <w:rFonts w:eastAsia="Times New Roman"/>
                <w:sz w:val="16"/>
                <w:szCs w:val="16"/>
              </w:rPr>
              <w:br/>
              <w:t>-Número único, no se puede repetir.</w:t>
            </w:r>
            <w:r w:rsidRPr="00F701CB">
              <w:rPr>
                <w:rFonts w:eastAsia="Times New Roman"/>
                <w:sz w:val="16"/>
                <w:szCs w:val="16"/>
              </w:rPr>
              <w:br/>
              <w:t>-Alineado a la izquierda.</w:t>
            </w:r>
          </w:p>
        </w:tc>
        <w:tc>
          <w:tcPr>
            <w:tcW w:w="975" w:type="dxa"/>
            <w:tcBorders>
              <w:top w:val="nil"/>
              <w:left w:val="nil"/>
              <w:bottom w:val="single" w:sz="4" w:space="0" w:color="auto"/>
              <w:right w:val="single" w:sz="4" w:space="0" w:color="auto"/>
            </w:tcBorders>
            <w:shd w:val="clear" w:color="auto" w:fill="auto"/>
            <w:vAlign w:val="center"/>
            <w:hideMark/>
          </w:tcPr>
          <w:p w14:paraId="64DC4DCC"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Sí</w:t>
            </w:r>
          </w:p>
        </w:tc>
      </w:tr>
      <w:tr w:rsidR="002F5823" w:rsidRPr="00F701CB" w14:paraId="2ED76DA3" w14:textId="77777777" w:rsidTr="00701106">
        <w:trPr>
          <w:trHeight w:val="123"/>
        </w:trPr>
        <w:tc>
          <w:tcPr>
            <w:tcW w:w="424" w:type="dxa"/>
            <w:tcBorders>
              <w:top w:val="nil"/>
              <w:left w:val="single" w:sz="4" w:space="0" w:color="auto"/>
              <w:bottom w:val="single" w:sz="4" w:space="0" w:color="auto"/>
              <w:right w:val="single" w:sz="4" w:space="0" w:color="auto"/>
            </w:tcBorders>
            <w:shd w:val="clear" w:color="auto" w:fill="auto"/>
            <w:vAlign w:val="center"/>
            <w:hideMark/>
          </w:tcPr>
          <w:p w14:paraId="37FD69AB" w14:textId="77777777" w:rsidR="002F5823" w:rsidRPr="00F701CB" w:rsidRDefault="00BE3EBB" w:rsidP="00301EB6">
            <w:pPr>
              <w:spacing w:after="0" w:line="240" w:lineRule="auto"/>
              <w:ind w:left="0" w:right="0" w:firstLine="0"/>
              <w:jc w:val="center"/>
              <w:rPr>
                <w:rFonts w:eastAsia="Times New Roman"/>
                <w:sz w:val="16"/>
                <w:szCs w:val="16"/>
              </w:rPr>
            </w:pPr>
            <w:r w:rsidRPr="00F701CB">
              <w:rPr>
                <w:rFonts w:eastAsia="Times New Roman"/>
                <w:sz w:val="16"/>
                <w:szCs w:val="16"/>
              </w:rPr>
              <w:t>3</w:t>
            </w:r>
          </w:p>
        </w:tc>
        <w:tc>
          <w:tcPr>
            <w:tcW w:w="1131" w:type="dxa"/>
            <w:tcBorders>
              <w:top w:val="nil"/>
              <w:left w:val="nil"/>
              <w:bottom w:val="single" w:sz="4" w:space="0" w:color="auto"/>
              <w:right w:val="single" w:sz="4" w:space="0" w:color="auto"/>
            </w:tcBorders>
            <w:shd w:val="clear" w:color="auto" w:fill="auto"/>
            <w:vAlign w:val="center"/>
            <w:hideMark/>
          </w:tcPr>
          <w:p w14:paraId="0FCBA675"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Modalidad del negocio</w:t>
            </w:r>
          </w:p>
        </w:tc>
        <w:tc>
          <w:tcPr>
            <w:tcW w:w="850" w:type="dxa"/>
            <w:tcBorders>
              <w:top w:val="nil"/>
              <w:left w:val="nil"/>
              <w:bottom w:val="single" w:sz="4" w:space="0" w:color="auto"/>
              <w:right w:val="single" w:sz="4" w:space="0" w:color="auto"/>
            </w:tcBorders>
            <w:shd w:val="clear" w:color="auto" w:fill="auto"/>
            <w:vAlign w:val="center"/>
            <w:hideMark/>
          </w:tcPr>
          <w:p w14:paraId="12BD881C"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31</w:t>
            </w:r>
          </w:p>
        </w:tc>
        <w:tc>
          <w:tcPr>
            <w:tcW w:w="851" w:type="dxa"/>
            <w:tcBorders>
              <w:top w:val="nil"/>
              <w:left w:val="nil"/>
              <w:bottom w:val="single" w:sz="4" w:space="0" w:color="auto"/>
              <w:right w:val="single" w:sz="4" w:space="0" w:color="auto"/>
            </w:tcBorders>
            <w:shd w:val="clear" w:color="auto" w:fill="auto"/>
            <w:vAlign w:val="center"/>
            <w:hideMark/>
          </w:tcPr>
          <w:p w14:paraId="0C1B5718"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31</w:t>
            </w:r>
          </w:p>
        </w:tc>
        <w:tc>
          <w:tcPr>
            <w:tcW w:w="850" w:type="dxa"/>
            <w:tcBorders>
              <w:top w:val="nil"/>
              <w:left w:val="nil"/>
              <w:bottom w:val="single" w:sz="4" w:space="0" w:color="auto"/>
              <w:right w:val="single" w:sz="4" w:space="0" w:color="auto"/>
            </w:tcBorders>
            <w:shd w:val="clear" w:color="auto" w:fill="auto"/>
            <w:vAlign w:val="center"/>
            <w:hideMark/>
          </w:tcPr>
          <w:p w14:paraId="0FE8DAAF"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1</w:t>
            </w:r>
          </w:p>
        </w:tc>
        <w:tc>
          <w:tcPr>
            <w:tcW w:w="1134" w:type="dxa"/>
            <w:tcBorders>
              <w:top w:val="nil"/>
              <w:left w:val="nil"/>
              <w:bottom w:val="single" w:sz="4" w:space="0" w:color="auto"/>
              <w:right w:val="single" w:sz="4" w:space="0" w:color="auto"/>
            </w:tcBorders>
            <w:shd w:val="clear" w:color="auto" w:fill="auto"/>
            <w:vAlign w:val="center"/>
            <w:hideMark/>
          </w:tcPr>
          <w:p w14:paraId="731A306E"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Numérico</w:t>
            </w:r>
          </w:p>
        </w:tc>
        <w:tc>
          <w:tcPr>
            <w:tcW w:w="2552" w:type="dxa"/>
            <w:tcBorders>
              <w:top w:val="nil"/>
              <w:left w:val="nil"/>
              <w:bottom w:val="single" w:sz="4" w:space="0" w:color="auto"/>
              <w:right w:val="single" w:sz="4" w:space="0" w:color="auto"/>
            </w:tcBorders>
            <w:shd w:val="clear" w:color="auto" w:fill="auto"/>
            <w:vAlign w:val="center"/>
            <w:hideMark/>
          </w:tcPr>
          <w:p w14:paraId="24C32C9B" w14:textId="6E92EFED" w:rsidR="002A3CBC" w:rsidRPr="00F701CB" w:rsidRDefault="002A3CBC" w:rsidP="00F501C8">
            <w:pPr>
              <w:spacing w:after="0" w:line="240" w:lineRule="auto"/>
              <w:ind w:left="0" w:right="0" w:firstLine="0"/>
              <w:jc w:val="left"/>
              <w:rPr>
                <w:rFonts w:eastAsia="Times New Roman"/>
                <w:sz w:val="16"/>
                <w:szCs w:val="16"/>
              </w:rPr>
            </w:pPr>
            <w:r w:rsidRPr="00F701CB">
              <w:rPr>
                <w:rFonts w:eastAsia="Times New Roman"/>
                <w:sz w:val="16"/>
                <w:szCs w:val="16"/>
              </w:rPr>
              <w:t>-Es la llave 2.</w:t>
            </w:r>
          </w:p>
          <w:p w14:paraId="4EC0E964" w14:textId="1CD1D9B6" w:rsidR="002F5823" w:rsidRPr="00F701CB" w:rsidRDefault="002F5823" w:rsidP="00E4491E">
            <w:pPr>
              <w:spacing w:after="0" w:line="240" w:lineRule="auto"/>
              <w:ind w:left="0" w:right="0" w:firstLine="0"/>
              <w:jc w:val="left"/>
              <w:rPr>
                <w:rFonts w:eastAsia="Times New Roman"/>
                <w:sz w:val="16"/>
                <w:szCs w:val="16"/>
              </w:rPr>
            </w:pPr>
            <w:r w:rsidRPr="00F701CB">
              <w:rPr>
                <w:rFonts w:eastAsia="Times New Roman"/>
                <w:sz w:val="16"/>
                <w:szCs w:val="16"/>
              </w:rPr>
              <w:t>-Código seleccionado del</w:t>
            </w:r>
            <w:r w:rsidR="0014514B" w:rsidRPr="00F701CB">
              <w:rPr>
                <w:rFonts w:eastAsia="Times New Roman"/>
                <w:sz w:val="16"/>
                <w:szCs w:val="16"/>
              </w:rPr>
              <w:t xml:space="preserve"> </w:t>
            </w:r>
            <w:r w:rsidR="001B6627" w:rsidRPr="00F701CB">
              <w:rPr>
                <w:rFonts w:eastAsia="Times New Roman"/>
                <w:sz w:val="16"/>
                <w:szCs w:val="16"/>
              </w:rPr>
              <w:t>Cuadro 7</w:t>
            </w:r>
            <w:r w:rsidR="0014514B" w:rsidRPr="00F701CB">
              <w:rPr>
                <w:rFonts w:eastAsia="Times New Roman"/>
                <w:sz w:val="16"/>
                <w:szCs w:val="16"/>
              </w:rPr>
              <w:t xml:space="preserve"> del archivo “Cuadros Complementarios del Anexo 6”.</w:t>
            </w:r>
            <w:r w:rsidR="00E4491E" w:rsidRPr="00F701CB">
              <w:rPr>
                <w:rFonts w:eastAsia="Times New Roman"/>
                <w:sz w:val="16"/>
                <w:szCs w:val="16"/>
              </w:rPr>
              <w:t xml:space="preserve"> </w:t>
            </w:r>
          </w:p>
        </w:tc>
        <w:tc>
          <w:tcPr>
            <w:tcW w:w="975" w:type="dxa"/>
            <w:tcBorders>
              <w:top w:val="nil"/>
              <w:left w:val="nil"/>
              <w:bottom w:val="single" w:sz="4" w:space="0" w:color="auto"/>
              <w:right w:val="single" w:sz="4" w:space="0" w:color="auto"/>
            </w:tcBorders>
            <w:shd w:val="clear" w:color="auto" w:fill="auto"/>
            <w:vAlign w:val="center"/>
            <w:hideMark/>
          </w:tcPr>
          <w:p w14:paraId="59C67DDD"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Sí</w:t>
            </w:r>
          </w:p>
        </w:tc>
      </w:tr>
      <w:tr w:rsidR="002F5823" w:rsidRPr="00F701CB" w14:paraId="77B90490" w14:textId="77777777" w:rsidTr="00701106">
        <w:trPr>
          <w:trHeight w:val="310"/>
        </w:trPr>
        <w:tc>
          <w:tcPr>
            <w:tcW w:w="424" w:type="dxa"/>
            <w:tcBorders>
              <w:top w:val="nil"/>
              <w:left w:val="single" w:sz="4" w:space="0" w:color="auto"/>
              <w:bottom w:val="single" w:sz="4" w:space="0" w:color="auto"/>
              <w:right w:val="single" w:sz="4" w:space="0" w:color="auto"/>
            </w:tcBorders>
            <w:shd w:val="clear" w:color="auto" w:fill="auto"/>
            <w:vAlign w:val="center"/>
            <w:hideMark/>
          </w:tcPr>
          <w:p w14:paraId="1995E4B4" w14:textId="77777777" w:rsidR="002F5823" w:rsidRPr="00F701CB" w:rsidRDefault="00BE3EBB" w:rsidP="00301EB6">
            <w:pPr>
              <w:spacing w:after="0" w:line="240" w:lineRule="auto"/>
              <w:ind w:left="0" w:right="0" w:firstLine="0"/>
              <w:jc w:val="center"/>
              <w:rPr>
                <w:rFonts w:eastAsia="Times New Roman"/>
                <w:sz w:val="16"/>
                <w:szCs w:val="16"/>
              </w:rPr>
            </w:pPr>
            <w:r w:rsidRPr="00F701CB">
              <w:rPr>
                <w:rFonts w:eastAsia="Times New Roman"/>
                <w:sz w:val="16"/>
                <w:szCs w:val="16"/>
              </w:rPr>
              <w:t>4</w:t>
            </w:r>
          </w:p>
        </w:tc>
        <w:tc>
          <w:tcPr>
            <w:tcW w:w="1131" w:type="dxa"/>
            <w:tcBorders>
              <w:top w:val="nil"/>
              <w:left w:val="nil"/>
              <w:bottom w:val="single" w:sz="4" w:space="0" w:color="auto"/>
              <w:right w:val="single" w:sz="4" w:space="0" w:color="auto"/>
            </w:tcBorders>
            <w:shd w:val="clear" w:color="auto" w:fill="auto"/>
            <w:vAlign w:val="center"/>
            <w:hideMark/>
          </w:tcPr>
          <w:p w14:paraId="267382BE"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Tipo de producto</w:t>
            </w:r>
          </w:p>
        </w:tc>
        <w:tc>
          <w:tcPr>
            <w:tcW w:w="850" w:type="dxa"/>
            <w:tcBorders>
              <w:top w:val="nil"/>
              <w:left w:val="nil"/>
              <w:bottom w:val="single" w:sz="4" w:space="0" w:color="auto"/>
              <w:right w:val="single" w:sz="4" w:space="0" w:color="auto"/>
            </w:tcBorders>
            <w:shd w:val="clear" w:color="auto" w:fill="auto"/>
            <w:vAlign w:val="center"/>
            <w:hideMark/>
          </w:tcPr>
          <w:p w14:paraId="386B7317"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32</w:t>
            </w:r>
          </w:p>
        </w:tc>
        <w:tc>
          <w:tcPr>
            <w:tcW w:w="851" w:type="dxa"/>
            <w:tcBorders>
              <w:top w:val="nil"/>
              <w:left w:val="nil"/>
              <w:bottom w:val="single" w:sz="4" w:space="0" w:color="auto"/>
              <w:right w:val="single" w:sz="4" w:space="0" w:color="auto"/>
            </w:tcBorders>
            <w:shd w:val="clear" w:color="auto" w:fill="auto"/>
            <w:vAlign w:val="center"/>
            <w:hideMark/>
          </w:tcPr>
          <w:p w14:paraId="0D2AF873"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33</w:t>
            </w:r>
          </w:p>
        </w:tc>
        <w:tc>
          <w:tcPr>
            <w:tcW w:w="850" w:type="dxa"/>
            <w:tcBorders>
              <w:top w:val="nil"/>
              <w:left w:val="nil"/>
              <w:bottom w:val="single" w:sz="4" w:space="0" w:color="auto"/>
              <w:right w:val="single" w:sz="4" w:space="0" w:color="auto"/>
            </w:tcBorders>
            <w:shd w:val="clear" w:color="auto" w:fill="auto"/>
            <w:vAlign w:val="center"/>
            <w:hideMark/>
          </w:tcPr>
          <w:p w14:paraId="448A0501"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2</w:t>
            </w:r>
          </w:p>
        </w:tc>
        <w:tc>
          <w:tcPr>
            <w:tcW w:w="1134" w:type="dxa"/>
            <w:tcBorders>
              <w:top w:val="nil"/>
              <w:left w:val="nil"/>
              <w:bottom w:val="single" w:sz="4" w:space="0" w:color="auto"/>
              <w:right w:val="single" w:sz="4" w:space="0" w:color="auto"/>
            </w:tcBorders>
            <w:shd w:val="clear" w:color="auto" w:fill="auto"/>
            <w:vAlign w:val="center"/>
            <w:hideMark/>
          </w:tcPr>
          <w:p w14:paraId="7DEEDE29"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Numérico</w:t>
            </w:r>
          </w:p>
        </w:tc>
        <w:tc>
          <w:tcPr>
            <w:tcW w:w="2552" w:type="dxa"/>
            <w:tcBorders>
              <w:top w:val="nil"/>
              <w:left w:val="nil"/>
              <w:bottom w:val="single" w:sz="4" w:space="0" w:color="auto"/>
              <w:right w:val="single" w:sz="4" w:space="0" w:color="auto"/>
            </w:tcBorders>
            <w:shd w:val="clear" w:color="auto" w:fill="auto"/>
            <w:vAlign w:val="center"/>
            <w:hideMark/>
          </w:tcPr>
          <w:p w14:paraId="160B4B17" w14:textId="4A4C6BB9" w:rsidR="002A3CBC" w:rsidRPr="00F701CB" w:rsidRDefault="002A3CBC" w:rsidP="00F501C8">
            <w:pPr>
              <w:spacing w:after="0" w:line="240" w:lineRule="auto"/>
              <w:ind w:left="0" w:right="0" w:firstLine="0"/>
              <w:jc w:val="left"/>
              <w:rPr>
                <w:rFonts w:eastAsia="Times New Roman"/>
                <w:sz w:val="16"/>
                <w:szCs w:val="16"/>
              </w:rPr>
            </w:pPr>
            <w:r w:rsidRPr="00F701CB">
              <w:rPr>
                <w:rFonts w:eastAsia="Times New Roman"/>
                <w:sz w:val="16"/>
                <w:szCs w:val="16"/>
              </w:rPr>
              <w:t>-Es la llave 3.</w:t>
            </w:r>
          </w:p>
          <w:p w14:paraId="4FCDD330" w14:textId="564FC6BB" w:rsidR="002F5823" w:rsidRPr="00F701CB" w:rsidRDefault="002F5823" w:rsidP="0014514B">
            <w:pPr>
              <w:spacing w:after="0" w:line="240" w:lineRule="auto"/>
              <w:ind w:left="0" w:right="0" w:firstLine="0"/>
              <w:jc w:val="left"/>
              <w:rPr>
                <w:rFonts w:eastAsia="Times New Roman"/>
                <w:sz w:val="16"/>
                <w:szCs w:val="16"/>
              </w:rPr>
            </w:pPr>
            <w:r w:rsidRPr="00F701CB">
              <w:rPr>
                <w:rFonts w:eastAsia="Times New Roman"/>
                <w:sz w:val="16"/>
                <w:szCs w:val="16"/>
              </w:rPr>
              <w:t xml:space="preserve">-Código seleccionado </w:t>
            </w:r>
            <w:r w:rsidR="0014514B" w:rsidRPr="00F701CB">
              <w:rPr>
                <w:rFonts w:eastAsia="Times New Roman"/>
                <w:sz w:val="16"/>
                <w:szCs w:val="16"/>
              </w:rPr>
              <w:t xml:space="preserve">del </w:t>
            </w:r>
            <w:r w:rsidR="001B6627" w:rsidRPr="00F701CB">
              <w:rPr>
                <w:rFonts w:eastAsia="Times New Roman"/>
                <w:sz w:val="16"/>
                <w:szCs w:val="16"/>
              </w:rPr>
              <w:t>Cuadro 8</w:t>
            </w:r>
            <w:r w:rsidR="0014514B" w:rsidRPr="00F701CB">
              <w:rPr>
                <w:rFonts w:eastAsia="Times New Roman"/>
                <w:sz w:val="16"/>
                <w:szCs w:val="16"/>
              </w:rPr>
              <w:t xml:space="preserve"> del archivo “Cuadros Complementarios del Anexo 6”.</w:t>
            </w:r>
          </w:p>
        </w:tc>
        <w:tc>
          <w:tcPr>
            <w:tcW w:w="975" w:type="dxa"/>
            <w:tcBorders>
              <w:top w:val="nil"/>
              <w:left w:val="nil"/>
              <w:bottom w:val="single" w:sz="4" w:space="0" w:color="auto"/>
              <w:right w:val="single" w:sz="4" w:space="0" w:color="auto"/>
            </w:tcBorders>
            <w:shd w:val="clear" w:color="auto" w:fill="auto"/>
            <w:vAlign w:val="center"/>
            <w:hideMark/>
          </w:tcPr>
          <w:p w14:paraId="262BC1DD"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Sí</w:t>
            </w:r>
          </w:p>
        </w:tc>
      </w:tr>
      <w:tr w:rsidR="002F5823" w:rsidRPr="00F701CB" w14:paraId="3EB8CD3C" w14:textId="77777777" w:rsidTr="00701106">
        <w:trPr>
          <w:trHeight w:val="589"/>
        </w:trPr>
        <w:tc>
          <w:tcPr>
            <w:tcW w:w="424" w:type="dxa"/>
            <w:tcBorders>
              <w:top w:val="nil"/>
              <w:left w:val="single" w:sz="4" w:space="0" w:color="auto"/>
              <w:bottom w:val="single" w:sz="4" w:space="0" w:color="auto"/>
              <w:right w:val="single" w:sz="4" w:space="0" w:color="auto"/>
            </w:tcBorders>
            <w:shd w:val="clear" w:color="auto" w:fill="auto"/>
            <w:vAlign w:val="center"/>
            <w:hideMark/>
          </w:tcPr>
          <w:p w14:paraId="0FF0FAE2" w14:textId="77777777" w:rsidR="002F5823" w:rsidRPr="00701106"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 </w:t>
            </w:r>
            <w:r w:rsidR="00BE3EBB" w:rsidRPr="00701106">
              <w:rPr>
                <w:rFonts w:eastAsia="Times New Roman"/>
                <w:sz w:val="16"/>
                <w:szCs w:val="16"/>
              </w:rPr>
              <w:t>5</w:t>
            </w:r>
          </w:p>
        </w:tc>
        <w:tc>
          <w:tcPr>
            <w:tcW w:w="1131" w:type="dxa"/>
            <w:tcBorders>
              <w:top w:val="nil"/>
              <w:left w:val="nil"/>
              <w:bottom w:val="single" w:sz="4" w:space="0" w:color="auto"/>
              <w:right w:val="single" w:sz="4" w:space="0" w:color="auto"/>
            </w:tcBorders>
            <w:shd w:val="clear" w:color="auto" w:fill="auto"/>
            <w:vAlign w:val="center"/>
            <w:hideMark/>
          </w:tcPr>
          <w:p w14:paraId="2AD5593D" w14:textId="18215EB8" w:rsidR="002F5823" w:rsidRPr="00701106" w:rsidRDefault="002F5823" w:rsidP="00F440B4">
            <w:pPr>
              <w:spacing w:after="0" w:line="240" w:lineRule="auto"/>
              <w:ind w:left="0" w:right="0" w:firstLine="0"/>
              <w:jc w:val="center"/>
              <w:rPr>
                <w:rFonts w:eastAsia="Times New Roman"/>
                <w:sz w:val="16"/>
                <w:szCs w:val="16"/>
              </w:rPr>
            </w:pPr>
            <w:r w:rsidRPr="00701106">
              <w:rPr>
                <w:rFonts w:eastAsia="Times New Roman"/>
                <w:sz w:val="16"/>
                <w:szCs w:val="16"/>
              </w:rPr>
              <w:t>Porcentaje</w:t>
            </w:r>
            <w:r w:rsidR="00F440B4" w:rsidRPr="00701106">
              <w:rPr>
                <w:rFonts w:eastAsia="Times New Roman"/>
                <w:sz w:val="16"/>
                <w:szCs w:val="16"/>
              </w:rPr>
              <w:t xml:space="preserve"> de administración</w:t>
            </w:r>
          </w:p>
        </w:tc>
        <w:tc>
          <w:tcPr>
            <w:tcW w:w="850" w:type="dxa"/>
            <w:tcBorders>
              <w:top w:val="nil"/>
              <w:left w:val="nil"/>
              <w:bottom w:val="single" w:sz="4" w:space="0" w:color="auto"/>
              <w:right w:val="single" w:sz="4" w:space="0" w:color="auto"/>
            </w:tcBorders>
            <w:shd w:val="clear" w:color="auto" w:fill="auto"/>
            <w:vAlign w:val="center"/>
            <w:hideMark/>
          </w:tcPr>
          <w:p w14:paraId="55CD4849" w14:textId="77777777" w:rsidR="002F5823" w:rsidRPr="00701106" w:rsidRDefault="002F5823" w:rsidP="00301EB6">
            <w:pPr>
              <w:spacing w:after="0" w:line="240" w:lineRule="auto"/>
              <w:ind w:left="0" w:right="0" w:firstLine="0"/>
              <w:jc w:val="center"/>
              <w:rPr>
                <w:rFonts w:eastAsia="Times New Roman"/>
                <w:sz w:val="16"/>
                <w:szCs w:val="16"/>
              </w:rPr>
            </w:pPr>
            <w:r w:rsidRPr="00701106">
              <w:rPr>
                <w:rFonts w:eastAsia="Times New Roman"/>
                <w:sz w:val="16"/>
                <w:szCs w:val="16"/>
              </w:rPr>
              <w:t>34</w:t>
            </w:r>
          </w:p>
        </w:tc>
        <w:tc>
          <w:tcPr>
            <w:tcW w:w="851" w:type="dxa"/>
            <w:tcBorders>
              <w:top w:val="nil"/>
              <w:left w:val="nil"/>
              <w:bottom w:val="single" w:sz="4" w:space="0" w:color="auto"/>
              <w:right w:val="single" w:sz="4" w:space="0" w:color="auto"/>
            </w:tcBorders>
            <w:shd w:val="clear" w:color="auto" w:fill="auto"/>
            <w:vAlign w:val="center"/>
            <w:hideMark/>
          </w:tcPr>
          <w:p w14:paraId="3F5AEB2A" w14:textId="77777777" w:rsidR="002F5823" w:rsidRPr="00701106" w:rsidRDefault="002F5823" w:rsidP="00301EB6">
            <w:pPr>
              <w:spacing w:after="0" w:line="240" w:lineRule="auto"/>
              <w:ind w:left="0" w:right="0" w:firstLine="0"/>
              <w:jc w:val="center"/>
              <w:rPr>
                <w:rFonts w:eastAsia="Times New Roman"/>
                <w:sz w:val="16"/>
                <w:szCs w:val="16"/>
              </w:rPr>
            </w:pPr>
            <w:r w:rsidRPr="00701106">
              <w:rPr>
                <w:rFonts w:eastAsia="Times New Roman"/>
                <w:sz w:val="16"/>
                <w:szCs w:val="16"/>
              </w:rPr>
              <w:t>37</w:t>
            </w:r>
          </w:p>
        </w:tc>
        <w:tc>
          <w:tcPr>
            <w:tcW w:w="850" w:type="dxa"/>
            <w:tcBorders>
              <w:top w:val="nil"/>
              <w:left w:val="nil"/>
              <w:bottom w:val="single" w:sz="4" w:space="0" w:color="auto"/>
              <w:right w:val="single" w:sz="4" w:space="0" w:color="auto"/>
            </w:tcBorders>
            <w:shd w:val="clear" w:color="auto" w:fill="auto"/>
            <w:vAlign w:val="center"/>
            <w:hideMark/>
          </w:tcPr>
          <w:p w14:paraId="1DFC9183" w14:textId="77777777" w:rsidR="002F5823" w:rsidRPr="00701106" w:rsidRDefault="002F5823" w:rsidP="00301EB6">
            <w:pPr>
              <w:spacing w:after="0" w:line="240" w:lineRule="auto"/>
              <w:ind w:left="0" w:right="0" w:firstLine="0"/>
              <w:jc w:val="center"/>
              <w:rPr>
                <w:rFonts w:eastAsia="Times New Roman"/>
                <w:sz w:val="16"/>
                <w:szCs w:val="16"/>
              </w:rPr>
            </w:pPr>
            <w:r w:rsidRPr="00701106">
              <w:rPr>
                <w:rFonts w:eastAsia="Times New Roman"/>
                <w:sz w:val="16"/>
                <w:szCs w:val="16"/>
              </w:rPr>
              <w:t>4</w:t>
            </w:r>
          </w:p>
        </w:tc>
        <w:tc>
          <w:tcPr>
            <w:tcW w:w="1134" w:type="dxa"/>
            <w:tcBorders>
              <w:top w:val="nil"/>
              <w:left w:val="nil"/>
              <w:bottom w:val="single" w:sz="4" w:space="0" w:color="auto"/>
              <w:right w:val="single" w:sz="4" w:space="0" w:color="auto"/>
            </w:tcBorders>
            <w:shd w:val="clear" w:color="auto" w:fill="auto"/>
            <w:vAlign w:val="center"/>
            <w:hideMark/>
          </w:tcPr>
          <w:p w14:paraId="7D670D9A" w14:textId="6A8B6BF4" w:rsidR="002F5823" w:rsidRPr="00701106" w:rsidRDefault="00A81AD1" w:rsidP="00301EB6">
            <w:pPr>
              <w:spacing w:after="0" w:line="240" w:lineRule="auto"/>
              <w:ind w:left="0" w:right="0" w:firstLine="0"/>
              <w:jc w:val="center"/>
              <w:rPr>
                <w:rFonts w:eastAsia="Times New Roman"/>
                <w:sz w:val="16"/>
                <w:szCs w:val="16"/>
              </w:rPr>
            </w:pPr>
            <w:r>
              <w:rPr>
                <w:rFonts w:eastAsia="Times New Roman"/>
                <w:sz w:val="16"/>
                <w:szCs w:val="16"/>
              </w:rPr>
              <w:t>N</w:t>
            </w:r>
            <w:r w:rsidR="002F5823" w:rsidRPr="00701106">
              <w:rPr>
                <w:rFonts w:eastAsia="Times New Roman"/>
                <w:sz w:val="16"/>
                <w:szCs w:val="16"/>
              </w:rPr>
              <w:t>umérico</w:t>
            </w:r>
          </w:p>
        </w:tc>
        <w:tc>
          <w:tcPr>
            <w:tcW w:w="2552" w:type="dxa"/>
            <w:tcBorders>
              <w:top w:val="nil"/>
              <w:left w:val="nil"/>
              <w:bottom w:val="single" w:sz="4" w:space="0" w:color="auto"/>
              <w:right w:val="single" w:sz="4" w:space="0" w:color="auto"/>
            </w:tcBorders>
            <w:shd w:val="clear" w:color="auto" w:fill="auto"/>
            <w:vAlign w:val="center"/>
            <w:hideMark/>
          </w:tcPr>
          <w:p w14:paraId="7581C3EE" w14:textId="5D6AA363" w:rsidR="002F5823" w:rsidRPr="00701106" w:rsidRDefault="002F5823" w:rsidP="00701106">
            <w:pPr>
              <w:spacing w:after="0" w:line="240" w:lineRule="auto"/>
              <w:ind w:left="0" w:right="0" w:firstLine="0"/>
              <w:jc w:val="left"/>
              <w:rPr>
                <w:rFonts w:eastAsia="Times New Roman"/>
                <w:sz w:val="16"/>
                <w:szCs w:val="16"/>
              </w:rPr>
            </w:pPr>
            <w:r w:rsidRPr="00701106">
              <w:rPr>
                <w:rFonts w:eastAsia="Times New Roman"/>
                <w:sz w:val="16"/>
                <w:szCs w:val="16"/>
              </w:rPr>
              <w:t xml:space="preserve">-Se ubica en el rango cero a cien (0-100), donde 100 indica que la entidad reportante administra el 100% del negocio fiduciario. Si el negocio es administrado en consorcio o unión temporal, cada entidad reportante debe ingresar el porcentaje que administra del negocio fiduciario. </w:t>
            </w:r>
            <w:r w:rsidRPr="00701106">
              <w:rPr>
                <w:rFonts w:eastAsia="Times New Roman"/>
                <w:sz w:val="16"/>
                <w:szCs w:val="16"/>
              </w:rPr>
              <w:br/>
              <w:t>-Ej. Si una entidad fiduciaria administra el 33.35% de un consorcio conformado para administrar pasivos pensionales, en esta casilla debe ponerse "33.4".</w:t>
            </w:r>
            <w:r w:rsidRPr="00701106">
              <w:rPr>
                <w:rFonts w:eastAsia="Times New Roman"/>
                <w:sz w:val="16"/>
                <w:szCs w:val="16"/>
              </w:rPr>
              <w:br/>
              <w:t>-Ej. Si una fiduciaria ofrece un negocio fiduciario de forma individual, en este</w:t>
            </w:r>
            <w:r w:rsidR="00701106" w:rsidRPr="00701106">
              <w:rPr>
                <w:rFonts w:eastAsia="Times New Roman"/>
                <w:sz w:val="16"/>
                <w:szCs w:val="16"/>
              </w:rPr>
              <w:t xml:space="preserve"> campo el valor a ingresar es "0</w:t>
            </w:r>
            <w:r w:rsidRPr="00701106">
              <w:rPr>
                <w:rFonts w:eastAsia="Times New Roman"/>
                <w:sz w:val="16"/>
                <w:szCs w:val="16"/>
              </w:rPr>
              <w:t>100".</w:t>
            </w:r>
          </w:p>
        </w:tc>
        <w:tc>
          <w:tcPr>
            <w:tcW w:w="975" w:type="dxa"/>
            <w:tcBorders>
              <w:top w:val="nil"/>
              <w:left w:val="nil"/>
              <w:bottom w:val="single" w:sz="4" w:space="0" w:color="auto"/>
              <w:right w:val="single" w:sz="4" w:space="0" w:color="auto"/>
            </w:tcBorders>
            <w:shd w:val="clear" w:color="auto" w:fill="auto"/>
            <w:vAlign w:val="center"/>
            <w:hideMark/>
          </w:tcPr>
          <w:p w14:paraId="0E466C63" w14:textId="77777777" w:rsidR="002F5823" w:rsidRPr="00F701CB" w:rsidRDefault="002F5823" w:rsidP="00301EB6">
            <w:pPr>
              <w:spacing w:after="0" w:line="240" w:lineRule="auto"/>
              <w:ind w:left="0" w:right="0" w:firstLine="0"/>
              <w:jc w:val="center"/>
              <w:rPr>
                <w:rFonts w:eastAsia="Times New Roman"/>
                <w:sz w:val="16"/>
                <w:szCs w:val="16"/>
              </w:rPr>
            </w:pPr>
            <w:r w:rsidRPr="00701106">
              <w:rPr>
                <w:rFonts w:eastAsia="Times New Roman"/>
                <w:sz w:val="16"/>
                <w:szCs w:val="16"/>
              </w:rPr>
              <w:t>Sí</w:t>
            </w:r>
          </w:p>
        </w:tc>
      </w:tr>
      <w:tr w:rsidR="002F5823" w:rsidRPr="00F701CB" w14:paraId="3CBE502F" w14:textId="77777777" w:rsidTr="00701106">
        <w:trPr>
          <w:trHeight w:val="278"/>
        </w:trPr>
        <w:tc>
          <w:tcPr>
            <w:tcW w:w="424" w:type="dxa"/>
            <w:tcBorders>
              <w:top w:val="nil"/>
              <w:left w:val="single" w:sz="4" w:space="0" w:color="auto"/>
              <w:bottom w:val="single" w:sz="4" w:space="0" w:color="auto"/>
              <w:right w:val="single" w:sz="4" w:space="0" w:color="auto"/>
            </w:tcBorders>
            <w:shd w:val="clear" w:color="auto" w:fill="auto"/>
            <w:vAlign w:val="center"/>
            <w:hideMark/>
          </w:tcPr>
          <w:p w14:paraId="52A64446" w14:textId="77777777" w:rsidR="002F5823" w:rsidRPr="00F701CB" w:rsidRDefault="00BE3EBB" w:rsidP="00301EB6">
            <w:pPr>
              <w:spacing w:after="0" w:line="240" w:lineRule="auto"/>
              <w:ind w:left="0" w:right="0" w:firstLine="0"/>
              <w:jc w:val="center"/>
              <w:rPr>
                <w:rFonts w:eastAsia="Times New Roman"/>
                <w:sz w:val="16"/>
                <w:szCs w:val="16"/>
              </w:rPr>
            </w:pPr>
            <w:r w:rsidRPr="00F701CB">
              <w:rPr>
                <w:rFonts w:eastAsia="Times New Roman"/>
                <w:sz w:val="16"/>
                <w:szCs w:val="16"/>
              </w:rPr>
              <w:t>6</w:t>
            </w:r>
            <w:r w:rsidR="002F5823" w:rsidRPr="00F701CB">
              <w:rPr>
                <w:rFonts w:eastAsia="Times New Roman"/>
                <w:sz w:val="16"/>
                <w:szCs w:val="16"/>
              </w:rPr>
              <w:t> </w:t>
            </w:r>
          </w:p>
        </w:tc>
        <w:tc>
          <w:tcPr>
            <w:tcW w:w="1131" w:type="dxa"/>
            <w:tcBorders>
              <w:top w:val="nil"/>
              <w:left w:val="nil"/>
              <w:bottom w:val="single" w:sz="4" w:space="0" w:color="auto"/>
              <w:right w:val="single" w:sz="4" w:space="0" w:color="auto"/>
            </w:tcBorders>
            <w:shd w:val="clear" w:color="auto" w:fill="auto"/>
            <w:vAlign w:val="center"/>
            <w:hideMark/>
          </w:tcPr>
          <w:p w14:paraId="4F96043A"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Nombre del negocio</w:t>
            </w:r>
          </w:p>
        </w:tc>
        <w:tc>
          <w:tcPr>
            <w:tcW w:w="850" w:type="dxa"/>
            <w:tcBorders>
              <w:top w:val="nil"/>
              <w:left w:val="nil"/>
              <w:bottom w:val="single" w:sz="4" w:space="0" w:color="auto"/>
              <w:right w:val="single" w:sz="4" w:space="0" w:color="auto"/>
            </w:tcBorders>
            <w:shd w:val="clear" w:color="auto" w:fill="auto"/>
            <w:vAlign w:val="center"/>
            <w:hideMark/>
          </w:tcPr>
          <w:p w14:paraId="492CF3E5"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38</w:t>
            </w:r>
          </w:p>
        </w:tc>
        <w:tc>
          <w:tcPr>
            <w:tcW w:w="851" w:type="dxa"/>
            <w:tcBorders>
              <w:top w:val="nil"/>
              <w:left w:val="nil"/>
              <w:bottom w:val="single" w:sz="4" w:space="0" w:color="auto"/>
              <w:right w:val="single" w:sz="4" w:space="0" w:color="auto"/>
            </w:tcBorders>
            <w:shd w:val="clear" w:color="auto" w:fill="auto"/>
            <w:vAlign w:val="center"/>
            <w:hideMark/>
          </w:tcPr>
          <w:p w14:paraId="5C957553"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292</w:t>
            </w:r>
          </w:p>
        </w:tc>
        <w:tc>
          <w:tcPr>
            <w:tcW w:w="850" w:type="dxa"/>
            <w:tcBorders>
              <w:top w:val="nil"/>
              <w:left w:val="nil"/>
              <w:bottom w:val="single" w:sz="4" w:space="0" w:color="auto"/>
              <w:right w:val="single" w:sz="4" w:space="0" w:color="auto"/>
            </w:tcBorders>
            <w:shd w:val="clear" w:color="auto" w:fill="auto"/>
            <w:vAlign w:val="center"/>
            <w:hideMark/>
          </w:tcPr>
          <w:p w14:paraId="6CC2E8E3"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255</w:t>
            </w:r>
          </w:p>
        </w:tc>
        <w:tc>
          <w:tcPr>
            <w:tcW w:w="1134" w:type="dxa"/>
            <w:tcBorders>
              <w:top w:val="nil"/>
              <w:left w:val="nil"/>
              <w:bottom w:val="single" w:sz="4" w:space="0" w:color="auto"/>
              <w:right w:val="single" w:sz="4" w:space="0" w:color="auto"/>
            </w:tcBorders>
            <w:shd w:val="clear" w:color="auto" w:fill="auto"/>
            <w:vAlign w:val="center"/>
            <w:hideMark/>
          </w:tcPr>
          <w:p w14:paraId="0C6D3059"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Alfanumérico</w:t>
            </w:r>
          </w:p>
        </w:tc>
        <w:tc>
          <w:tcPr>
            <w:tcW w:w="2552" w:type="dxa"/>
            <w:tcBorders>
              <w:top w:val="nil"/>
              <w:left w:val="nil"/>
              <w:bottom w:val="single" w:sz="4" w:space="0" w:color="auto"/>
              <w:right w:val="single" w:sz="4" w:space="0" w:color="auto"/>
            </w:tcBorders>
            <w:shd w:val="clear" w:color="auto" w:fill="auto"/>
            <w:vAlign w:val="center"/>
            <w:hideMark/>
          </w:tcPr>
          <w:p w14:paraId="53E47EC1" w14:textId="77777777" w:rsidR="002F5823" w:rsidRPr="00F701CB" w:rsidRDefault="002F5823" w:rsidP="00301EB6">
            <w:pPr>
              <w:spacing w:after="0" w:line="240" w:lineRule="auto"/>
              <w:ind w:left="0" w:right="0" w:firstLine="0"/>
              <w:jc w:val="left"/>
              <w:rPr>
                <w:rFonts w:eastAsia="Times New Roman"/>
                <w:sz w:val="16"/>
                <w:szCs w:val="16"/>
              </w:rPr>
            </w:pPr>
            <w:r w:rsidRPr="00F701CB">
              <w:rPr>
                <w:rFonts w:eastAsia="Times New Roman"/>
                <w:sz w:val="16"/>
                <w:szCs w:val="16"/>
              </w:rPr>
              <w:t>- Alineado a la izquierda.</w:t>
            </w:r>
          </w:p>
        </w:tc>
        <w:tc>
          <w:tcPr>
            <w:tcW w:w="975" w:type="dxa"/>
            <w:tcBorders>
              <w:top w:val="nil"/>
              <w:left w:val="nil"/>
              <w:bottom w:val="single" w:sz="4" w:space="0" w:color="auto"/>
              <w:right w:val="single" w:sz="4" w:space="0" w:color="auto"/>
            </w:tcBorders>
            <w:shd w:val="clear" w:color="auto" w:fill="auto"/>
            <w:vAlign w:val="center"/>
            <w:hideMark/>
          </w:tcPr>
          <w:p w14:paraId="7FDF8355"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 </w:t>
            </w:r>
            <w:r w:rsidR="00BE3EBB" w:rsidRPr="00F701CB">
              <w:rPr>
                <w:rFonts w:eastAsia="Times New Roman"/>
                <w:sz w:val="16"/>
                <w:szCs w:val="16"/>
              </w:rPr>
              <w:t>Sí</w:t>
            </w:r>
          </w:p>
        </w:tc>
      </w:tr>
      <w:tr w:rsidR="002F5823" w:rsidRPr="00F701CB" w14:paraId="7BCE0884" w14:textId="77777777" w:rsidTr="00701106">
        <w:trPr>
          <w:trHeight w:val="54"/>
        </w:trPr>
        <w:tc>
          <w:tcPr>
            <w:tcW w:w="424" w:type="dxa"/>
            <w:tcBorders>
              <w:top w:val="nil"/>
              <w:left w:val="single" w:sz="4" w:space="0" w:color="auto"/>
              <w:bottom w:val="single" w:sz="4" w:space="0" w:color="auto"/>
              <w:right w:val="single" w:sz="4" w:space="0" w:color="auto"/>
            </w:tcBorders>
            <w:shd w:val="clear" w:color="auto" w:fill="auto"/>
            <w:vAlign w:val="center"/>
            <w:hideMark/>
          </w:tcPr>
          <w:p w14:paraId="6C170219" w14:textId="77777777" w:rsidR="002F5823" w:rsidRPr="00F701CB" w:rsidRDefault="00BE3EBB" w:rsidP="00301EB6">
            <w:pPr>
              <w:spacing w:after="0" w:line="240" w:lineRule="auto"/>
              <w:ind w:left="0" w:right="0" w:firstLine="0"/>
              <w:jc w:val="center"/>
              <w:rPr>
                <w:rFonts w:eastAsia="Times New Roman"/>
                <w:sz w:val="16"/>
                <w:szCs w:val="16"/>
              </w:rPr>
            </w:pPr>
            <w:r w:rsidRPr="00F701CB">
              <w:rPr>
                <w:rFonts w:eastAsia="Times New Roman"/>
                <w:sz w:val="16"/>
                <w:szCs w:val="16"/>
              </w:rPr>
              <w:t>7</w:t>
            </w:r>
            <w:r w:rsidR="002F5823" w:rsidRPr="00F701CB">
              <w:rPr>
                <w:rFonts w:eastAsia="Times New Roman"/>
                <w:sz w:val="16"/>
                <w:szCs w:val="16"/>
              </w:rPr>
              <w:t> </w:t>
            </w:r>
          </w:p>
        </w:tc>
        <w:tc>
          <w:tcPr>
            <w:tcW w:w="1131" w:type="dxa"/>
            <w:tcBorders>
              <w:top w:val="nil"/>
              <w:left w:val="nil"/>
              <w:bottom w:val="single" w:sz="4" w:space="0" w:color="auto"/>
              <w:right w:val="single" w:sz="4" w:space="0" w:color="auto"/>
            </w:tcBorders>
            <w:shd w:val="clear" w:color="auto" w:fill="auto"/>
            <w:vAlign w:val="center"/>
            <w:hideMark/>
          </w:tcPr>
          <w:p w14:paraId="49B86FEB"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Objeto del negocio</w:t>
            </w:r>
          </w:p>
        </w:tc>
        <w:tc>
          <w:tcPr>
            <w:tcW w:w="850" w:type="dxa"/>
            <w:tcBorders>
              <w:top w:val="nil"/>
              <w:left w:val="nil"/>
              <w:bottom w:val="single" w:sz="4" w:space="0" w:color="auto"/>
              <w:right w:val="single" w:sz="4" w:space="0" w:color="auto"/>
            </w:tcBorders>
            <w:shd w:val="clear" w:color="auto" w:fill="auto"/>
            <w:vAlign w:val="center"/>
            <w:hideMark/>
          </w:tcPr>
          <w:p w14:paraId="43AA6782"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293</w:t>
            </w:r>
          </w:p>
        </w:tc>
        <w:tc>
          <w:tcPr>
            <w:tcW w:w="851" w:type="dxa"/>
            <w:tcBorders>
              <w:top w:val="nil"/>
              <w:left w:val="nil"/>
              <w:bottom w:val="single" w:sz="4" w:space="0" w:color="auto"/>
              <w:right w:val="single" w:sz="4" w:space="0" w:color="auto"/>
            </w:tcBorders>
            <w:shd w:val="clear" w:color="auto" w:fill="auto"/>
            <w:vAlign w:val="center"/>
            <w:hideMark/>
          </w:tcPr>
          <w:p w14:paraId="7B51B798"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792</w:t>
            </w:r>
          </w:p>
        </w:tc>
        <w:tc>
          <w:tcPr>
            <w:tcW w:w="850" w:type="dxa"/>
            <w:tcBorders>
              <w:top w:val="nil"/>
              <w:left w:val="nil"/>
              <w:bottom w:val="single" w:sz="4" w:space="0" w:color="auto"/>
              <w:right w:val="single" w:sz="4" w:space="0" w:color="auto"/>
            </w:tcBorders>
            <w:shd w:val="clear" w:color="auto" w:fill="auto"/>
            <w:vAlign w:val="center"/>
            <w:hideMark/>
          </w:tcPr>
          <w:p w14:paraId="08FD4C77"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500</w:t>
            </w:r>
          </w:p>
        </w:tc>
        <w:tc>
          <w:tcPr>
            <w:tcW w:w="1134" w:type="dxa"/>
            <w:tcBorders>
              <w:top w:val="nil"/>
              <w:left w:val="nil"/>
              <w:bottom w:val="single" w:sz="4" w:space="0" w:color="auto"/>
              <w:right w:val="single" w:sz="4" w:space="0" w:color="auto"/>
            </w:tcBorders>
            <w:shd w:val="clear" w:color="auto" w:fill="auto"/>
            <w:vAlign w:val="center"/>
            <w:hideMark/>
          </w:tcPr>
          <w:p w14:paraId="786B29A6"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Alfanumérico</w:t>
            </w:r>
          </w:p>
        </w:tc>
        <w:tc>
          <w:tcPr>
            <w:tcW w:w="2552" w:type="dxa"/>
            <w:tcBorders>
              <w:top w:val="nil"/>
              <w:left w:val="nil"/>
              <w:bottom w:val="single" w:sz="4" w:space="0" w:color="auto"/>
              <w:right w:val="single" w:sz="4" w:space="0" w:color="auto"/>
            </w:tcBorders>
            <w:shd w:val="clear" w:color="auto" w:fill="auto"/>
            <w:vAlign w:val="center"/>
            <w:hideMark/>
          </w:tcPr>
          <w:p w14:paraId="4229BCE4" w14:textId="77777777" w:rsidR="002F5823" w:rsidRPr="00F701CB" w:rsidRDefault="002F5823" w:rsidP="00301EB6">
            <w:pPr>
              <w:spacing w:after="0" w:line="240" w:lineRule="auto"/>
              <w:ind w:left="0" w:right="0" w:firstLine="0"/>
              <w:jc w:val="left"/>
              <w:rPr>
                <w:rFonts w:eastAsia="Times New Roman"/>
                <w:sz w:val="16"/>
                <w:szCs w:val="16"/>
              </w:rPr>
            </w:pPr>
            <w:r w:rsidRPr="00F701CB">
              <w:rPr>
                <w:rFonts w:eastAsia="Times New Roman"/>
                <w:sz w:val="16"/>
                <w:szCs w:val="16"/>
              </w:rPr>
              <w:t>- Alineado a la izquierda.</w:t>
            </w:r>
          </w:p>
        </w:tc>
        <w:tc>
          <w:tcPr>
            <w:tcW w:w="975" w:type="dxa"/>
            <w:tcBorders>
              <w:top w:val="nil"/>
              <w:left w:val="nil"/>
              <w:bottom w:val="single" w:sz="4" w:space="0" w:color="auto"/>
              <w:right w:val="single" w:sz="4" w:space="0" w:color="auto"/>
            </w:tcBorders>
            <w:shd w:val="clear" w:color="auto" w:fill="auto"/>
            <w:vAlign w:val="center"/>
            <w:hideMark/>
          </w:tcPr>
          <w:p w14:paraId="56404CC5"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 </w:t>
            </w:r>
            <w:r w:rsidR="00BE3EBB" w:rsidRPr="00F701CB">
              <w:rPr>
                <w:rFonts w:eastAsia="Times New Roman"/>
                <w:sz w:val="16"/>
                <w:szCs w:val="16"/>
              </w:rPr>
              <w:t>Sí</w:t>
            </w:r>
          </w:p>
        </w:tc>
      </w:tr>
      <w:tr w:rsidR="002F5823" w:rsidRPr="00F701CB" w14:paraId="4758EAFB" w14:textId="77777777" w:rsidTr="00701106">
        <w:trPr>
          <w:trHeight w:val="454"/>
        </w:trPr>
        <w:tc>
          <w:tcPr>
            <w:tcW w:w="424" w:type="dxa"/>
            <w:tcBorders>
              <w:top w:val="nil"/>
              <w:left w:val="single" w:sz="4" w:space="0" w:color="auto"/>
              <w:bottom w:val="single" w:sz="4" w:space="0" w:color="auto"/>
              <w:right w:val="single" w:sz="4" w:space="0" w:color="auto"/>
            </w:tcBorders>
            <w:shd w:val="clear" w:color="auto" w:fill="auto"/>
            <w:vAlign w:val="center"/>
            <w:hideMark/>
          </w:tcPr>
          <w:p w14:paraId="2A299FD3" w14:textId="77777777" w:rsidR="002F5823" w:rsidRPr="00F701CB" w:rsidRDefault="00BE3EBB" w:rsidP="00301EB6">
            <w:pPr>
              <w:spacing w:after="0" w:line="240" w:lineRule="auto"/>
              <w:ind w:left="0" w:right="0" w:firstLine="0"/>
              <w:jc w:val="center"/>
              <w:rPr>
                <w:rFonts w:eastAsia="Times New Roman"/>
                <w:sz w:val="16"/>
                <w:szCs w:val="16"/>
              </w:rPr>
            </w:pPr>
            <w:r w:rsidRPr="00F701CB">
              <w:rPr>
                <w:rFonts w:eastAsia="Times New Roman"/>
                <w:sz w:val="16"/>
                <w:szCs w:val="16"/>
              </w:rPr>
              <w:t>8</w:t>
            </w:r>
          </w:p>
        </w:tc>
        <w:tc>
          <w:tcPr>
            <w:tcW w:w="1131" w:type="dxa"/>
            <w:tcBorders>
              <w:top w:val="nil"/>
              <w:left w:val="nil"/>
              <w:bottom w:val="single" w:sz="4" w:space="0" w:color="auto"/>
              <w:right w:val="single" w:sz="4" w:space="0" w:color="auto"/>
            </w:tcBorders>
            <w:shd w:val="clear" w:color="auto" w:fill="auto"/>
            <w:vAlign w:val="center"/>
            <w:hideMark/>
          </w:tcPr>
          <w:p w14:paraId="19E51C79" w14:textId="6DB24CB4" w:rsidR="002F5823" w:rsidRPr="00F701CB" w:rsidRDefault="002F5823" w:rsidP="000F02D9">
            <w:pPr>
              <w:spacing w:after="0" w:line="240" w:lineRule="auto"/>
              <w:ind w:left="0" w:right="0" w:firstLine="0"/>
              <w:jc w:val="center"/>
              <w:rPr>
                <w:rFonts w:eastAsia="Times New Roman"/>
                <w:sz w:val="16"/>
                <w:szCs w:val="16"/>
              </w:rPr>
            </w:pPr>
            <w:r w:rsidRPr="00F701CB">
              <w:rPr>
                <w:rFonts w:eastAsia="Times New Roman"/>
                <w:sz w:val="16"/>
                <w:szCs w:val="16"/>
              </w:rPr>
              <w:t>Fecha de apertura</w:t>
            </w:r>
          </w:p>
        </w:tc>
        <w:tc>
          <w:tcPr>
            <w:tcW w:w="850" w:type="dxa"/>
            <w:tcBorders>
              <w:top w:val="nil"/>
              <w:left w:val="nil"/>
              <w:bottom w:val="single" w:sz="4" w:space="0" w:color="auto"/>
              <w:right w:val="single" w:sz="4" w:space="0" w:color="auto"/>
            </w:tcBorders>
            <w:shd w:val="clear" w:color="auto" w:fill="auto"/>
            <w:vAlign w:val="center"/>
            <w:hideMark/>
          </w:tcPr>
          <w:p w14:paraId="058217FD"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793</w:t>
            </w:r>
          </w:p>
        </w:tc>
        <w:tc>
          <w:tcPr>
            <w:tcW w:w="851" w:type="dxa"/>
            <w:tcBorders>
              <w:top w:val="nil"/>
              <w:left w:val="nil"/>
              <w:bottom w:val="single" w:sz="4" w:space="0" w:color="auto"/>
              <w:right w:val="single" w:sz="4" w:space="0" w:color="auto"/>
            </w:tcBorders>
            <w:shd w:val="clear" w:color="auto" w:fill="auto"/>
            <w:vAlign w:val="center"/>
            <w:hideMark/>
          </w:tcPr>
          <w:p w14:paraId="6ADF0A11"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802</w:t>
            </w:r>
          </w:p>
        </w:tc>
        <w:tc>
          <w:tcPr>
            <w:tcW w:w="850" w:type="dxa"/>
            <w:tcBorders>
              <w:top w:val="nil"/>
              <w:left w:val="nil"/>
              <w:bottom w:val="single" w:sz="4" w:space="0" w:color="auto"/>
              <w:right w:val="single" w:sz="4" w:space="0" w:color="auto"/>
            </w:tcBorders>
            <w:shd w:val="clear" w:color="auto" w:fill="auto"/>
            <w:vAlign w:val="center"/>
            <w:hideMark/>
          </w:tcPr>
          <w:p w14:paraId="0992211F"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10</w:t>
            </w:r>
          </w:p>
        </w:tc>
        <w:tc>
          <w:tcPr>
            <w:tcW w:w="1134" w:type="dxa"/>
            <w:tcBorders>
              <w:top w:val="nil"/>
              <w:left w:val="nil"/>
              <w:bottom w:val="single" w:sz="4" w:space="0" w:color="auto"/>
              <w:right w:val="single" w:sz="4" w:space="0" w:color="auto"/>
            </w:tcBorders>
            <w:shd w:val="clear" w:color="auto" w:fill="auto"/>
            <w:vAlign w:val="center"/>
            <w:hideMark/>
          </w:tcPr>
          <w:p w14:paraId="460D47F3" w14:textId="77777777" w:rsidR="002F5823" w:rsidRPr="00F701CB" w:rsidRDefault="007A389B" w:rsidP="00301EB6">
            <w:pPr>
              <w:spacing w:after="0" w:line="240" w:lineRule="auto"/>
              <w:ind w:left="0" w:right="0" w:firstLine="0"/>
              <w:jc w:val="center"/>
              <w:rPr>
                <w:rFonts w:eastAsia="Times New Roman"/>
                <w:sz w:val="16"/>
                <w:szCs w:val="16"/>
              </w:rPr>
            </w:pPr>
            <w:r w:rsidRPr="00F701CB">
              <w:rPr>
                <w:rFonts w:eastAsia="Times New Roman"/>
                <w:sz w:val="16"/>
                <w:szCs w:val="16"/>
              </w:rPr>
              <w:t>Fecha</w:t>
            </w:r>
          </w:p>
        </w:tc>
        <w:tc>
          <w:tcPr>
            <w:tcW w:w="2552" w:type="dxa"/>
            <w:tcBorders>
              <w:top w:val="nil"/>
              <w:left w:val="nil"/>
              <w:bottom w:val="single" w:sz="4" w:space="0" w:color="auto"/>
              <w:right w:val="single" w:sz="4" w:space="0" w:color="auto"/>
            </w:tcBorders>
            <w:shd w:val="clear" w:color="auto" w:fill="auto"/>
            <w:vAlign w:val="center"/>
            <w:hideMark/>
          </w:tcPr>
          <w:p w14:paraId="068E1D22" w14:textId="77777777" w:rsidR="002F5823" w:rsidRPr="00F701CB" w:rsidRDefault="002F5823" w:rsidP="00301EB6">
            <w:pPr>
              <w:spacing w:after="0" w:line="240" w:lineRule="auto"/>
              <w:ind w:left="0" w:right="0" w:firstLine="0"/>
              <w:jc w:val="left"/>
              <w:rPr>
                <w:rFonts w:eastAsia="Times New Roman"/>
                <w:sz w:val="16"/>
                <w:szCs w:val="16"/>
              </w:rPr>
            </w:pPr>
            <w:r w:rsidRPr="00F701CB">
              <w:rPr>
                <w:rFonts w:eastAsia="Times New Roman"/>
                <w:sz w:val="16"/>
                <w:szCs w:val="16"/>
              </w:rPr>
              <w:t>-Formato AAAA-MM-DD donde AAAA es el año (Ej. 2018), MM es el mes (Ej. 01) y DD es el día (Ej. 08).</w:t>
            </w:r>
            <w:r w:rsidRPr="00F701CB">
              <w:rPr>
                <w:rFonts w:eastAsia="Times New Roman"/>
                <w:sz w:val="16"/>
                <w:szCs w:val="16"/>
              </w:rPr>
              <w:br/>
              <w:t xml:space="preserve">-Si el día o el mes tiene un solo dígito, se debe llenar el otro dígito </w:t>
            </w:r>
            <w:r w:rsidRPr="00F701CB">
              <w:rPr>
                <w:rFonts w:eastAsia="Times New Roman"/>
                <w:sz w:val="16"/>
                <w:szCs w:val="16"/>
              </w:rPr>
              <w:lastRenderedPageBreak/>
              <w:t>con “0”. Ej. Enero 2 del 2018 será 2018-01-02.</w:t>
            </w:r>
          </w:p>
        </w:tc>
        <w:tc>
          <w:tcPr>
            <w:tcW w:w="975" w:type="dxa"/>
            <w:tcBorders>
              <w:top w:val="nil"/>
              <w:left w:val="nil"/>
              <w:bottom w:val="single" w:sz="4" w:space="0" w:color="auto"/>
              <w:right w:val="single" w:sz="4" w:space="0" w:color="auto"/>
            </w:tcBorders>
            <w:shd w:val="clear" w:color="auto" w:fill="auto"/>
            <w:vAlign w:val="center"/>
            <w:hideMark/>
          </w:tcPr>
          <w:p w14:paraId="15004B64"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lastRenderedPageBreak/>
              <w:t>Sí</w:t>
            </w:r>
          </w:p>
        </w:tc>
      </w:tr>
      <w:tr w:rsidR="002F5823" w:rsidRPr="00F701CB" w14:paraId="457256CC" w14:textId="77777777" w:rsidTr="00701106">
        <w:trPr>
          <w:trHeight w:val="657"/>
        </w:trPr>
        <w:tc>
          <w:tcPr>
            <w:tcW w:w="424" w:type="dxa"/>
            <w:tcBorders>
              <w:top w:val="nil"/>
              <w:left w:val="single" w:sz="4" w:space="0" w:color="auto"/>
              <w:bottom w:val="single" w:sz="4" w:space="0" w:color="auto"/>
              <w:right w:val="single" w:sz="4" w:space="0" w:color="auto"/>
            </w:tcBorders>
            <w:shd w:val="clear" w:color="auto" w:fill="auto"/>
            <w:vAlign w:val="center"/>
            <w:hideMark/>
          </w:tcPr>
          <w:p w14:paraId="393B8D1B" w14:textId="77777777" w:rsidR="002F5823" w:rsidRPr="00F701CB" w:rsidRDefault="00BE3EBB" w:rsidP="00301EB6">
            <w:pPr>
              <w:spacing w:after="0" w:line="240" w:lineRule="auto"/>
              <w:ind w:left="0" w:right="0" w:firstLine="0"/>
              <w:jc w:val="center"/>
              <w:rPr>
                <w:rFonts w:eastAsia="Times New Roman"/>
                <w:sz w:val="16"/>
                <w:szCs w:val="16"/>
              </w:rPr>
            </w:pPr>
            <w:r w:rsidRPr="00F701CB">
              <w:rPr>
                <w:rFonts w:eastAsia="Times New Roman"/>
                <w:sz w:val="16"/>
                <w:szCs w:val="16"/>
              </w:rPr>
              <w:t>9</w:t>
            </w:r>
          </w:p>
        </w:tc>
        <w:tc>
          <w:tcPr>
            <w:tcW w:w="1131" w:type="dxa"/>
            <w:tcBorders>
              <w:top w:val="nil"/>
              <w:left w:val="nil"/>
              <w:bottom w:val="single" w:sz="4" w:space="0" w:color="auto"/>
              <w:right w:val="single" w:sz="4" w:space="0" w:color="auto"/>
            </w:tcBorders>
            <w:shd w:val="clear" w:color="auto" w:fill="auto"/>
            <w:vAlign w:val="center"/>
            <w:hideMark/>
          </w:tcPr>
          <w:p w14:paraId="3CA10A31"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Municipio de apertura</w:t>
            </w:r>
          </w:p>
        </w:tc>
        <w:tc>
          <w:tcPr>
            <w:tcW w:w="850" w:type="dxa"/>
            <w:tcBorders>
              <w:top w:val="nil"/>
              <w:left w:val="nil"/>
              <w:bottom w:val="single" w:sz="4" w:space="0" w:color="auto"/>
              <w:right w:val="single" w:sz="4" w:space="0" w:color="auto"/>
            </w:tcBorders>
            <w:shd w:val="clear" w:color="auto" w:fill="auto"/>
            <w:vAlign w:val="center"/>
            <w:hideMark/>
          </w:tcPr>
          <w:p w14:paraId="0910DB49"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803</w:t>
            </w:r>
          </w:p>
        </w:tc>
        <w:tc>
          <w:tcPr>
            <w:tcW w:w="851" w:type="dxa"/>
            <w:tcBorders>
              <w:top w:val="nil"/>
              <w:left w:val="nil"/>
              <w:bottom w:val="single" w:sz="4" w:space="0" w:color="auto"/>
              <w:right w:val="single" w:sz="4" w:space="0" w:color="auto"/>
            </w:tcBorders>
            <w:shd w:val="clear" w:color="auto" w:fill="auto"/>
            <w:vAlign w:val="center"/>
            <w:hideMark/>
          </w:tcPr>
          <w:p w14:paraId="66B93F0F"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807</w:t>
            </w:r>
          </w:p>
        </w:tc>
        <w:tc>
          <w:tcPr>
            <w:tcW w:w="850" w:type="dxa"/>
            <w:tcBorders>
              <w:top w:val="nil"/>
              <w:left w:val="nil"/>
              <w:bottom w:val="single" w:sz="4" w:space="0" w:color="auto"/>
              <w:right w:val="single" w:sz="4" w:space="0" w:color="auto"/>
            </w:tcBorders>
            <w:shd w:val="clear" w:color="auto" w:fill="auto"/>
            <w:vAlign w:val="center"/>
            <w:hideMark/>
          </w:tcPr>
          <w:p w14:paraId="6BB4FD7C"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5</w:t>
            </w:r>
          </w:p>
        </w:tc>
        <w:tc>
          <w:tcPr>
            <w:tcW w:w="1134" w:type="dxa"/>
            <w:tcBorders>
              <w:top w:val="nil"/>
              <w:left w:val="nil"/>
              <w:bottom w:val="single" w:sz="4" w:space="0" w:color="auto"/>
              <w:right w:val="single" w:sz="4" w:space="0" w:color="auto"/>
            </w:tcBorders>
            <w:shd w:val="clear" w:color="auto" w:fill="auto"/>
            <w:vAlign w:val="center"/>
            <w:hideMark/>
          </w:tcPr>
          <w:p w14:paraId="196D727D"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Numérico</w:t>
            </w:r>
          </w:p>
        </w:tc>
        <w:tc>
          <w:tcPr>
            <w:tcW w:w="2552" w:type="dxa"/>
            <w:tcBorders>
              <w:top w:val="nil"/>
              <w:left w:val="nil"/>
              <w:bottom w:val="single" w:sz="4" w:space="0" w:color="auto"/>
              <w:right w:val="single" w:sz="4" w:space="0" w:color="auto"/>
            </w:tcBorders>
            <w:shd w:val="clear" w:color="auto" w:fill="auto"/>
            <w:vAlign w:val="center"/>
            <w:hideMark/>
          </w:tcPr>
          <w:p w14:paraId="16CDE361" w14:textId="77777777" w:rsidR="002F5823" w:rsidRPr="00F701CB" w:rsidRDefault="002F5823" w:rsidP="00301EB6">
            <w:pPr>
              <w:spacing w:after="0" w:line="240" w:lineRule="auto"/>
              <w:ind w:left="0" w:right="0" w:firstLine="0"/>
              <w:jc w:val="left"/>
              <w:rPr>
                <w:rFonts w:eastAsia="Times New Roman"/>
                <w:sz w:val="16"/>
                <w:szCs w:val="16"/>
              </w:rPr>
            </w:pPr>
            <w:r w:rsidRPr="00F701CB">
              <w:rPr>
                <w:rFonts w:eastAsia="Times New Roman"/>
                <w:sz w:val="16"/>
                <w:szCs w:val="16"/>
              </w:rPr>
              <w:t>-De acuerdo con la codificación del DANE.</w:t>
            </w:r>
            <w:r w:rsidRPr="00F701CB">
              <w:rPr>
                <w:rFonts w:eastAsia="Times New Roman"/>
                <w:sz w:val="16"/>
                <w:szCs w:val="16"/>
              </w:rPr>
              <w:br/>
              <w:t>-Bogotá, por ser Distrito Capital, tiene código especial de departamento y municipio = 11001.</w:t>
            </w:r>
            <w:r w:rsidRPr="00F701CB">
              <w:rPr>
                <w:rFonts w:eastAsia="Times New Roman"/>
                <w:sz w:val="16"/>
                <w:szCs w:val="16"/>
              </w:rPr>
              <w:br/>
              <w:t>-Alineado a la derecha.</w:t>
            </w:r>
          </w:p>
        </w:tc>
        <w:tc>
          <w:tcPr>
            <w:tcW w:w="975" w:type="dxa"/>
            <w:tcBorders>
              <w:top w:val="nil"/>
              <w:left w:val="nil"/>
              <w:bottom w:val="single" w:sz="4" w:space="0" w:color="auto"/>
              <w:right w:val="single" w:sz="4" w:space="0" w:color="auto"/>
            </w:tcBorders>
            <w:shd w:val="clear" w:color="auto" w:fill="auto"/>
            <w:vAlign w:val="center"/>
            <w:hideMark/>
          </w:tcPr>
          <w:p w14:paraId="7398BC07"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Sí</w:t>
            </w:r>
          </w:p>
        </w:tc>
      </w:tr>
      <w:tr w:rsidR="002F5823" w:rsidRPr="00F701CB" w14:paraId="5627133F" w14:textId="77777777" w:rsidTr="00701106">
        <w:trPr>
          <w:trHeight w:val="354"/>
        </w:trPr>
        <w:tc>
          <w:tcPr>
            <w:tcW w:w="424" w:type="dxa"/>
            <w:tcBorders>
              <w:top w:val="nil"/>
              <w:left w:val="single" w:sz="4" w:space="0" w:color="auto"/>
              <w:bottom w:val="single" w:sz="4" w:space="0" w:color="auto"/>
              <w:right w:val="single" w:sz="4" w:space="0" w:color="auto"/>
            </w:tcBorders>
            <w:shd w:val="clear" w:color="auto" w:fill="auto"/>
            <w:vAlign w:val="center"/>
            <w:hideMark/>
          </w:tcPr>
          <w:p w14:paraId="4E78AC7F" w14:textId="77777777" w:rsidR="002F5823" w:rsidRPr="00F701CB" w:rsidRDefault="00BE3EBB" w:rsidP="00301EB6">
            <w:pPr>
              <w:spacing w:after="0" w:line="240" w:lineRule="auto"/>
              <w:ind w:left="0" w:right="0" w:firstLine="0"/>
              <w:jc w:val="center"/>
              <w:rPr>
                <w:rFonts w:eastAsia="Times New Roman"/>
                <w:sz w:val="16"/>
                <w:szCs w:val="16"/>
              </w:rPr>
            </w:pPr>
            <w:r w:rsidRPr="00F701CB">
              <w:rPr>
                <w:rFonts w:eastAsia="Times New Roman"/>
                <w:sz w:val="16"/>
                <w:szCs w:val="16"/>
              </w:rPr>
              <w:t>10</w:t>
            </w:r>
          </w:p>
        </w:tc>
        <w:tc>
          <w:tcPr>
            <w:tcW w:w="1131" w:type="dxa"/>
            <w:tcBorders>
              <w:top w:val="nil"/>
              <w:left w:val="nil"/>
              <w:bottom w:val="single" w:sz="4" w:space="0" w:color="auto"/>
              <w:right w:val="single" w:sz="4" w:space="0" w:color="auto"/>
            </w:tcBorders>
            <w:shd w:val="clear" w:color="auto" w:fill="auto"/>
            <w:vAlign w:val="center"/>
            <w:hideMark/>
          </w:tcPr>
          <w:p w14:paraId="067E5C8E"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Estado del negocio</w:t>
            </w:r>
          </w:p>
        </w:tc>
        <w:tc>
          <w:tcPr>
            <w:tcW w:w="850" w:type="dxa"/>
            <w:tcBorders>
              <w:top w:val="nil"/>
              <w:left w:val="nil"/>
              <w:bottom w:val="single" w:sz="4" w:space="0" w:color="auto"/>
              <w:right w:val="single" w:sz="4" w:space="0" w:color="auto"/>
            </w:tcBorders>
            <w:shd w:val="clear" w:color="auto" w:fill="auto"/>
            <w:vAlign w:val="center"/>
            <w:hideMark/>
          </w:tcPr>
          <w:p w14:paraId="38B173F3"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808</w:t>
            </w:r>
          </w:p>
        </w:tc>
        <w:tc>
          <w:tcPr>
            <w:tcW w:w="851" w:type="dxa"/>
            <w:tcBorders>
              <w:top w:val="nil"/>
              <w:left w:val="nil"/>
              <w:bottom w:val="single" w:sz="4" w:space="0" w:color="auto"/>
              <w:right w:val="single" w:sz="4" w:space="0" w:color="auto"/>
            </w:tcBorders>
            <w:shd w:val="clear" w:color="auto" w:fill="auto"/>
            <w:vAlign w:val="center"/>
            <w:hideMark/>
          </w:tcPr>
          <w:p w14:paraId="0ABA0C3E"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808</w:t>
            </w:r>
          </w:p>
        </w:tc>
        <w:tc>
          <w:tcPr>
            <w:tcW w:w="850" w:type="dxa"/>
            <w:tcBorders>
              <w:top w:val="nil"/>
              <w:left w:val="nil"/>
              <w:bottom w:val="single" w:sz="4" w:space="0" w:color="auto"/>
              <w:right w:val="single" w:sz="4" w:space="0" w:color="auto"/>
            </w:tcBorders>
            <w:shd w:val="clear" w:color="auto" w:fill="auto"/>
            <w:vAlign w:val="center"/>
            <w:hideMark/>
          </w:tcPr>
          <w:p w14:paraId="1E746DA2"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1</w:t>
            </w:r>
          </w:p>
        </w:tc>
        <w:tc>
          <w:tcPr>
            <w:tcW w:w="1134" w:type="dxa"/>
            <w:tcBorders>
              <w:top w:val="nil"/>
              <w:left w:val="nil"/>
              <w:bottom w:val="single" w:sz="4" w:space="0" w:color="auto"/>
              <w:right w:val="single" w:sz="4" w:space="0" w:color="auto"/>
            </w:tcBorders>
            <w:shd w:val="clear" w:color="auto" w:fill="auto"/>
            <w:vAlign w:val="center"/>
            <w:hideMark/>
          </w:tcPr>
          <w:p w14:paraId="739EA1C9"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Numérico</w:t>
            </w:r>
          </w:p>
        </w:tc>
        <w:tc>
          <w:tcPr>
            <w:tcW w:w="2552" w:type="dxa"/>
            <w:tcBorders>
              <w:top w:val="nil"/>
              <w:left w:val="nil"/>
              <w:bottom w:val="single" w:sz="4" w:space="0" w:color="auto"/>
              <w:right w:val="single" w:sz="4" w:space="0" w:color="auto"/>
            </w:tcBorders>
            <w:shd w:val="clear" w:color="auto" w:fill="auto"/>
            <w:vAlign w:val="center"/>
            <w:hideMark/>
          </w:tcPr>
          <w:p w14:paraId="27B1963B" w14:textId="73C1B37A" w:rsidR="002F5823" w:rsidRPr="00F701CB" w:rsidRDefault="002F5823" w:rsidP="0014514B">
            <w:pPr>
              <w:spacing w:after="0" w:line="240" w:lineRule="auto"/>
              <w:ind w:left="0" w:right="0" w:firstLine="0"/>
              <w:jc w:val="left"/>
              <w:rPr>
                <w:rFonts w:eastAsia="Times New Roman"/>
                <w:sz w:val="16"/>
                <w:szCs w:val="16"/>
              </w:rPr>
            </w:pPr>
            <w:r w:rsidRPr="00F701CB">
              <w:rPr>
                <w:rFonts w:eastAsia="Times New Roman"/>
                <w:sz w:val="16"/>
                <w:szCs w:val="16"/>
              </w:rPr>
              <w:t xml:space="preserve">-Código seleccionado del </w:t>
            </w:r>
            <w:r w:rsidR="001B6627" w:rsidRPr="00F701CB">
              <w:rPr>
                <w:rFonts w:eastAsia="Times New Roman"/>
                <w:sz w:val="16"/>
                <w:szCs w:val="16"/>
              </w:rPr>
              <w:t xml:space="preserve">Cuadro 9 </w:t>
            </w:r>
            <w:r w:rsidR="0014514B" w:rsidRPr="00F701CB">
              <w:rPr>
                <w:rFonts w:eastAsia="Times New Roman"/>
                <w:sz w:val="16"/>
                <w:szCs w:val="16"/>
              </w:rPr>
              <w:t>del archivo “Cuadros Complementarios del Anexo 6”.</w:t>
            </w:r>
          </w:p>
        </w:tc>
        <w:tc>
          <w:tcPr>
            <w:tcW w:w="975" w:type="dxa"/>
            <w:tcBorders>
              <w:top w:val="nil"/>
              <w:left w:val="nil"/>
              <w:bottom w:val="single" w:sz="4" w:space="0" w:color="auto"/>
              <w:right w:val="single" w:sz="4" w:space="0" w:color="auto"/>
            </w:tcBorders>
            <w:shd w:val="clear" w:color="auto" w:fill="auto"/>
            <w:vAlign w:val="center"/>
            <w:hideMark/>
          </w:tcPr>
          <w:p w14:paraId="62DD12CC"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Sí</w:t>
            </w:r>
          </w:p>
        </w:tc>
      </w:tr>
      <w:tr w:rsidR="002F5823" w:rsidRPr="00F701CB" w14:paraId="10F94533" w14:textId="77777777" w:rsidTr="00701106">
        <w:trPr>
          <w:trHeight w:val="2321"/>
        </w:trPr>
        <w:tc>
          <w:tcPr>
            <w:tcW w:w="424" w:type="dxa"/>
            <w:tcBorders>
              <w:top w:val="nil"/>
              <w:left w:val="single" w:sz="4" w:space="0" w:color="auto"/>
              <w:bottom w:val="single" w:sz="4" w:space="0" w:color="auto"/>
              <w:right w:val="single" w:sz="4" w:space="0" w:color="auto"/>
            </w:tcBorders>
            <w:shd w:val="clear" w:color="auto" w:fill="auto"/>
            <w:vAlign w:val="center"/>
            <w:hideMark/>
          </w:tcPr>
          <w:p w14:paraId="341A2A62" w14:textId="77777777" w:rsidR="002F5823" w:rsidRPr="00F701CB" w:rsidRDefault="00BE3EBB" w:rsidP="00301EB6">
            <w:pPr>
              <w:spacing w:after="0" w:line="240" w:lineRule="auto"/>
              <w:ind w:left="0" w:right="0" w:firstLine="0"/>
              <w:jc w:val="center"/>
              <w:rPr>
                <w:rFonts w:eastAsia="Times New Roman"/>
                <w:sz w:val="16"/>
                <w:szCs w:val="16"/>
              </w:rPr>
            </w:pPr>
            <w:r w:rsidRPr="00F701CB">
              <w:rPr>
                <w:rFonts w:eastAsia="Times New Roman"/>
                <w:sz w:val="16"/>
                <w:szCs w:val="16"/>
              </w:rPr>
              <w:t>11</w:t>
            </w:r>
          </w:p>
        </w:tc>
        <w:tc>
          <w:tcPr>
            <w:tcW w:w="1131" w:type="dxa"/>
            <w:tcBorders>
              <w:top w:val="nil"/>
              <w:left w:val="nil"/>
              <w:bottom w:val="single" w:sz="4" w:space="0" w:color="auto"/>
              <w:right w:val="single" w:sz="4" w:space="0" w:color="auto"/>
            </w:tcBorders>
            <w:shd w:val="clear" w:color="auto" w:fill="auto"/>
            <w:vAlign w:val="center"/>
            <w:hideMark/>
          </w:tcPr>
          <w:p w14:paraId="6AD8CAEA"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Entradas</w:t>
            </w:r>
          </w:p>
        </w:tc>
        <w:tc>
          <w:tcPr>
            <w:tcW w:w="850" w:type="dxa"/>
            <w:tcBorders>
              <w:top w:val="nil"/>
              <w:left w:val="nil"/>
              <w:bottom w:val="single" w:sz="4" w:space="0" w:color="auto"/>
              <w:right w:val="single" w:sz="4" w:space="0" w:color="auto"/>
            </w:tcBorders>
            <w:shd w:val="clear" w:color="auto" w:fill="auto"/>
            <w:vAlign w:val="center"/>
            <w:hideMark/>
          </w:tcPr>
          <w:p w14:paraId="19ED60A1"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809</w:t>
            </w:r>
          </w:p>
        </w:tc>
        <w:tc>
          <w:tcPr>
            <w:tcW w:w="851" w:type="dxa"/>
            <w:tcBorders>
              <w:top w:val="nil"/>
              <w:left w:val="nil"/>
              <w:bottom w:val="single" w:sz="4" w:space="0" w:color="auto"/>
              <w:right w:val="single" w:sz="4" w:space="0" w:color="auto"/>
            </w:tcBorders>
            <w:shd w:val="clear" w:color="auto" w:fill="auto"/>
            <w:vAlign w:val="center"/>
            <w:hideMark/>
          </w:tcPr>
          <w:p w14:paraId="42A0D070"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828</w:t>
            </w:r>
          </w:p>
        </w:tc>
        <w:tc>
          <w:tcPr>
            <w:tcW w:w="850" w:type="dxa"/>
            <w:tcBorders>
              <w:top w:val="nil"/>
              <w:left w:val="nil"/>
              <w:bottom w:val="single" w:sz="4" w:space="0" w:color="auto"/>
              <w:right w:val="single" w:sz="4" w:space="0" w:color="auto"/>
            </w:tcBorders>
            <w:shd w:val="clear" w:color="auto" w:fill="auto"/>
            <w:vAlign w:val="center"/>
            <w:hideMark/>
          </w:tcPr>
          <w:p w14:paraId="2E692B43"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20</w:t>
            </w:r>
          </w:p>
        </w:tc>
        <w:tc>
          <w:tcPr>
            <w:tcW w:w="1134" w:type="dxa"/>
            <w:tcBorders>
              <w:top w:val="nil"/>
              <w:left w:val="nil"/>
              <w:bottom w:val="single" w:sz="4" w:space="0" w:color="auto"/>
              <w:right w:val="single" w:sz="4" w:space="0" w:color="auto"/>
            </w:tcBorders>
            <w:shd w:val="clear" w:color="auto" w:fill="auto"/>
            <w:vAlign w:val="center"/>
            <w:hideMark/>
          </w:tcPr>
          <w:p w14:paraId="13AD6343"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Numérico</w:t>
            </w:r>
          </w:p>
        </w:tc>
        <w:tc>
          <w:tcPr>
            <w:tcW w:w="2552" w:type="dxa"/>
            <w:tcBorders>
              <w:top w:val="nil"/>
              <w:left w:val="nil"/>
              <w:bottom w:val="single" w:sz="4" w:space="0" w:color="auto"/>
              <w:right w:val="single" w:sz="4" w:space="0" w:color="auto"/>
            </w:tcBorders>
            <w:shd w:val="clear" w:color="auto" w:fill="auto"/>
            <w:vAlign w:val="center"/>
            <w:hideMark/>
          </w:tcPr>
          <w:p w14:paraId="0CDCBC1F" w14:textId="4A79ADEB" w:rsidR="002F5823" w:rsidRDefault="002F5823" w:rsidP="00A61658">
            <w:pPr>
              <w:spacing w:after="0" w:line="240" w:lineRule="auto"/>
              <w:ind w:left="0" w:right="0" w:firstLine="0"/>
              <w:jc w:val="left"/>
              <w:rPr>
                <w:rFonts w:eastAsia="Times New Roman"/>
                <w:sz w:val="16"/>
                <w:szCs w:val="16"/>
              </w:rPr>
            </w:pPr>
            <w:r w:rsidRPr="00F701CB">
              <w:rPr>
                <w:rFonts w:eastAsia="Times New Roman"/>
                <w:sz w:val="16"/>
                <w:szCs w:val="16"/>
              </w:rPr>
              <w:t>-Valor en pesos corrientes colombianos.</w:t>
            </w:r>
            <w:r w:rsidRPr="00F701CB">
              <w:rPr>
                <w:rFonts w:eastAsia="Times New Roman"/>
                <w:sz w:val="16"/>
                <w:szCs w:val="16"/>
              </w:rPr>
              <w:br/>
              <w:t>-No incluir decimales y tampoco separadores de miles.</w:t>
            </w:r>
            <w:r w:rsidRPr="00F701CB">
              <w:rPr>
                <w:rFonts w:eastAsia="Times New Roman"/>
                <w:sz w:val="16"/>
                <w:szCs w:val="16"/>
              </w:rPr>
              <w:br/>
              <w:t>-Si el valor de una entrada se encuentra en otra divisa, debe convertirla a pesos colombianos tomando la certificación de la Tasa de Cambio Representativa del Mercado (</w:t>
            </w:r>
            <w:r w:rsidRPr="006E58A7">
              <w:rPr>
                <w:rFonts w:eastAsia="Times New Roman"/>
                <w:b/>
                <w:sz w:val="16"/>
                <w:szCs w:val="16"/>
              </w:rPr>
              <w:t>TRM</w:t>
            </w:r>
            <w:r w:rsidRPr="00F701CB">
              <w:rPr>
                <w:rFonts w:eastAsia="Times New Roman"/>
                <w:sz w:val="16"/>
                <w:szCs w:val="16"/>
              </w:rPr>
              <w:t>) que fue expedida por la SFC el día que se produjo la entrada que va a ser reportada.</w:t>
            </w:r>
          </w:p>
          <w:p w14:paraId="11BE19F7" w14:textId="51C6753A" w:rsidR="00A61658" w:rsidRDefault="00A61658" w:rsidP="00A61658">
            <w:pPr>
              <w:spacing w:after="0" w:line="240" w:lineRule="auto"/>
              <w:ind w:left="0" w:right="0" w:firstLine="0"/>
              <w:jc w:val="left"/>
              <w:rPr>
                <w:rFonts w:eastAsia="Times New Roman"/>
                <w:sz w:val="16"/>
                <w:szCs w:val="16"/>
              </w:rPr>
            </w:pPr>
            <w:r>
              <w:rPr>
                <w:rFonts w:eastAsia="Times New Roman"/>
                <w:sz w:val="16"/>
                <w:szCs w:val="16"/>
              </w:rPr>
              <w:t>-</w:t>
            </w:r>
            <w:r w:rsidRPr="00A61658">
              <w:rPr>
                <w:rFonts w:eastAsia="Times New Roman"/>
                <w:sz w:val="16"/>
                <w:szCs w:val="16"/>
              </w:rPr>
              <w:t>Si no hubo entradas, el valor a ingresar es “0”, no vacío.</w:t>
            </w:r>
          </w:p>
          <w:p w14:paraId="7DC5C479" w14:textId="342AF08D" w:rsidR="00A61658" w:rsidRPr="00F701CB" w:rsidRDefault="00A61658" w:rsidP="00A61658">
            <w:pPr>
              <w:spacing w:after="0" w:line="240" w:lineRule="auto"/>
              <w:ind w:left="0" w:right="0" w:firstLine="0"/>
              <w:jc w:val="left"/>
              <w:rPr>
                <w:rFonts w:eastAsia="Times New Roman"/>
                <w:sz w:val="16"/>
                <w:szCs w:val="16"/>
              </w:rPr>
            </w:pPr>
            <w:r w:rsidRPr="00A61658">
              <w:rPr>
                <w:rFonts w:eastAsia="Times New Roman"/>
                <w:sz w:val="16"/>
                <w:szCs w:val="16"/>
              </w:rPr>
              <w:t>-Alinear a la derecha</w:t>
            </w:r>
            <w:r>
              <w:rPr>
                <w:rFonts w:eastAsia="Times New Roman"/>
                <w:sz w:val="16"/>
                <w:szCs w:val="16"/>
              </w:rPr>
              <w:t>.</w:t>
            </w:r>
          </w:p>
        </w:tc>
        <w:tc>
          <w:tcPr>
            <w:tcW w:w="975" w:type="dxa"/>
            <w:tcBorders>
              <w:top w:val="nil"/>
              <w:left w:val="nil"/>
              <w:bottom w:val="single" w:sz="4" w:space="0" w:color="auto"/>
              <w:right w:val="single" w:sz="4" w:space="0" w:color="auto"/>
            </w:tcBorders>
            <w:shd w:val="clear" w:color="auto" w:fill="auto"/>
            <w:vAlign w:val="center"/>
            <w:hideMark/>
          </w:tcPr>
          <w:p w14:paraId="270F4C92"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Sí</w:t>
            </w:r>
          </w:p>
        </w:tc>
      </w:tr>
      <w:tr w:rsidR="002F5823" w:rsidRPr="00F701CB" w14:paraId="723DD86A" w14:textId="77777777" w:rsidTr="00701106">
        <w:trPr>
          <w:trHeight w:val="2057"/>
        </w:trPr>
        <w:tc>
          <w:tcPr>
            <w:tcW w:w="424" w:type="dxa"/>
            <w:tcBorders>
              <w:top w:val="nil"/>
              <w:left w:val="single" w:sz="4" w:space="0" w:color="auto"/>
              <w:bottom w:val="single" w:sz="4" w:space="0" w:color="auto"/>
              <w:right w:val="single" w:sz="4" w:space="0" w:color="auto"/>
            </w:tcBorders>
            <w:shd w:val="clear" w:color="auto" w:fill="auto"/>
            <w:vAlign w:val="center"/>
            <w:hideMark/>
          </w:tcPr>
          <w:p w14:paraId="45E065EE" w14:textId="77777777" w:rsidR="002F5823" w:rsidRPr="00F701CB" w:rsidRDefault="00BE3EBB" w:rsidP="00301EB6">
            <w:pPr>
              <w:spacing w:after="0" w:line="240" w:lineRule="auto"/>
              <w:ind w:left="0" w:right="0" w:firstLine="0"/>
              <w:jc w:val="center"/>
              <w:rPr>
                <w:rFonts w:eastAsia="Times New Roman"/>
                <w:sz w:val="16"/>
                <w:szCs w:val="16"/>
              </w:rPr>
            </w:pPr>
            <w:r w:rsidRPr="00F701CB">
              <w:rPr>
                <w:rFonts w:eastAsia="Times New Roman"/>
                <w:sz w:val="16"/>
                <w:szCs w:val="16"/>
              </w:rPr>
              <w:t>12</w:t>
            </w:r>
          </w:p>
        </w:tc>
        <w:tc>
          <w:tcPr>
            <w:tcW w:w="1131" w:type="dxa"/>
            <w:tcBorders>
              <w:top w:val="nil"/>
              <w:left w:val="nil"/>
              <w:bottom w:val="single" w:sz="4" w:space="0" w:color="auto"/>
              <w:right w:val="single" w:sz="4" w:space="0" w:color="auto"/>
            </w:tcBorders>
            <w:shd w:val="clear" w:color="auto" w:fill="auto"/>
            <w:vAlign w:val="center"/>
            <w:hideMark/>
          </w:tcPr>
          <w:p w14:paraId="4CB34256"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Salidas</w:t>
            </w:r>
          </w:p>
        </w:tc>
        <w:tc>
          <w:tcPr>
            <w:tcW w:w="850" w:type="dxa"/>
            <w:tcBorders>
              <w:top w:val="nil"/>
              <w:left w:val="nil"/>
              <w:bottom w:val="single" w:sz="4" w:space="0" w:color="auto"/>
              <w:right w:val="single" w:sz="4" w:space="0" w:color="auto"/>
            </w:tcBorders>
            <w:shd w:val="clear" w:color="auto" w:fill="auto"/>
            <w:vAlign w:val="center"/>
            <w:hideMark/>
          </w:tcPr>
          <w:p w14:paraId="1404C625"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829</w:t>
            </w:r>
          </w:p>
        </w:tc>
        <w:tc>
          <w:tcPr>
            <w:tcW w:w="851" w:type="dxa"/>
            <w:tcBorders>
              <w:top w:val="nil"/>
              <w:left w:val="nil"/>
              <w:bottom w:val="single" w:sz="4" w:space="0" w:color="auto"/>
              <w:right w:val="single" w:sz="4" w:space="0" w:color="auto"/>
            </w:tcBorders>
            <w:shd w:val="clear" w:color="auto" w:fill="auto"/>
            <w:vAlign w:val="center"/>
            <w:hideMark/>
          </w:tcPr>
          <w:p w14:paraId="1632384F"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848</w:t>
            </w:r>
          </w:p>
        </w:tc>
        <w:tc>
          <w:tcPr>
            <w:tcW w:w="850" w:type="dxa"/>
            <w:tcBorders>
              <w:top w:val="nil"/>
              <w:left w:val="nil"/>
              <w:bottom w:val="single" w:sz="4" w:space="0" w:color="auto"/>
              <w:right w:val="single" w:sz="4" w:space="0" w:color="auto"/>
            </w:tcBorders>
            <w:shd w:val="clear" w:color="auto" w:fill="auto"/>
            <w:vAlign w:val="center"/>
            <w:hideMark/>
          </w:tcPr>
          <w:p w14:paraId="1FA6F163"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20</w:t>
            </w:r>
          </w:p>
        </w:tc>
        <w:tc>
          <w:tcPr>
            <w:tcW w:w="1134" w:type="dxa"/>
            <w:tcBorders>
              <w:top w:val="nil"/>
              <w:left w:val="nil"/>
              <w:bottom w:val="single" w:sz="4" w:space="0" w:color="auto"/>
              <w:right w:val="single" w:sz="4" w:space="0" w:color="auto"/>
            </w:tcBorders>
            <w:shd w:val="clear" w:color="auto" w:fill="auto"/>
            <w:vAlign w:val="center"/>
            <w:hideMark/>
          </w:tcPr>
          <w:p w14:paraId="62872FC4"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Numérico</w:t>
            </w:r>
          </w:p>
        </w:tc>
        <w:tc>
          <w:tcPr>
            <w:tcW w:w="2552" w:type="dxa"/>
            <w:tcBorders>
              <w:top w:val="nil"/>
              <w:left w:val="nil"/>
              <w:bottom w:val="single" w:sz="4" w:space="0" w:color="auto"/>
              <w:right w:val="single" w:sz="4" w:space="0" w:color="auto"/>
            </w:tcBorders>
            <w:shd w:val="clear" w:color="auto" w:fill="auto"/>
            <w:vAlign w:val="center"/>
            <w:hideMark/>
          </w:tcPr>
          <w:p w14:paraId="68A3BBB1" w14:textId="3911DC59" w:rsidR="002F5823" w:rsidRDefault="002F5823" w:rsidP="00A61658">
            <w:pPr>
              <w:spacing w:after="0" w:line="240" w:lineRule="auto"/>
              <w:ind w:left="0" w:right="0" w:firstLine="0"/>
              <w:jc w:val="left"/>
              <w:rPr>
                <w:rFonts w:eastAsia="Times New Roman"/>
                <w:sz w:val="16"/>
                <w:szCs w:val="16"/>
              </w:rPr>
            </w:pPr>
            <w:r w:rsidRPr="00F701CB">
              <w:rPr>
                <w:rFonts w:eastAsia="Times New Roman"/>
                <w:sz w:val="16"/>
                <w:szCs w:val="16"/>
              </w:rPr>
              <w:t>-Valor en pesos corrientes colombianos.</w:t>
            </w:r>
            <w:r w:rsidRPr="00F701CB">
              <w:rPr>
                <w:rFonts w:eastAsia="Times New Roman"/>
                <w:sz w:val="16"/>
                <w:szCs w:val="16"/>
              </w:rPr>
              <w:br/>
              <w:t>-No incluir decimales y tampoco separadores de miles.</w:t>
            </w:r>
            <w:r w:rsidRPr="00F701CB">
              <w:rPr>
                <w:rFonts w:eastAsia="Times New Roman"/>
                <w:sz w:val="16"/>
                <w:szCs w:val="16"/>
              </w:rPr>
              <w:br/>
              <w:t>-Si el valor de una salida se encuentra en otra divisa, debe convertirla a pesos colombianos tomando la certificación de la Tasa de Cambio Representativa del Mercado (</w:t>
            </w:r>
            <w:r w:rsidRPr="006E58A7">
              <w:rPr>
                <w:rFonts w:eastAsia="Times New Roman"/>
                <w:b/>
                <w:sz w:val="16"/>
                <w:szCs w:val="16"/>
              </w:rPr>
              <w:t>TRM</w:t>
            </w:r>
            <w:r w:rsidRPr="00F701CB">
              <w:rPr>
                <w:rFonts w:eastAsia="Times New Roman"/>
                <w:sz w:val="16"/>
                <w:szCs w:val="16"/>
              </w:rPr>
              <w:t xml:space="preserve">) que fue expedida por la SFC el día que se produjo la </w:t>
            </w:r>
            <w:r w:rsidR="00083AC3" w:rsidRPr="00F701CB">
              <w:rPr>
                <w:rFonts w:eastAsia="Times New Roman"/>
                <w:sz w:val="16"/>
                <w:szCs w:val="16"/>
              </w:rPr>
              <w:t>salid</w:t>
            </w:r>
            <w:r w:rsidRPr="00F701CB">
              <w:rPr>
                <w:rFonts w:eastAsia="Times New Roman"/>
                <w:sz w:val="16"/>
                <w:szCs w:val="16"/>
              </w:rPr>
              <w:t>a que va a ser reportada.</w:t>
            </w:r>
          </w:p>
          <w:p w14:paraId="0C411837" w14:textId="08D52FF5" w:rsidR="00A61658" w:rsidRDefault="00A61658" w:rsidP="00A61658">
            <w:pPr>
              <w:spacing w:after="0" w:line="240" w:lineRule="auto"/>
              <w:ind w:left="0" w:right="0" w:firstLine="0"/>
              <w:jc w:val="left"/>
              <w:rPr>
                <w:rFonts w:eastAsia="Times New Roman"/>
                <w:sz w:val="16"/>
                <w:szCs w:val="16"/>
              </w:rPr>
            </w:pPr>
            <w:r>
              <w:rPr>
                <w:rFonts w:eastAsia="Times New Roman"/>
                <w:sz w:val="16"/>
                <w:szCs w:val="16"/>
              </w:rPr>
              <w:t>-</w:t>
            </w:r>
            <w:r w:rsidRPr="00A61658">
              <w:rPr>
                <w:rFonts w:eastAsia="Times New Roman"/>
                <w:sz w:val="16"/>
                <w:szCs w:val="16"/>
              </w:rPr>
              <w:t>Si no hubo salidas, el valor a ingresar es “0”, no vacío.</w:t>
            </w:r>
          </w:p>
          <w:p w14:paraId="77405302" w14:textId="57F862B2" w:rsidR="00A61658" w:rsidRPr="00F701CB" w:rsidRDefault="00A61658" w:rsidP="00A61658">
            <w:pPr>
              <w:spacing w:after="0" w:line="240" w:lineRule="auto"/>
              <w:ind w:left="0" w:right="0" w:firstLine="0"/>
              <w:jc w:val="left"/>
              <w:rPr>
                <w:rFonts w:eastAsia="Times New Roman"/>
                <w:sz w:val="16"/>
                <w:szCs w:val="16"/>
              </w:rPr>
            </w:pPr>
            <w:r w:rsidRPr="00A61658">
              <w:rPr>
                <w:rFonts w:eastAsia="Times New Roman"/>
                <w:sz w:val="16"/>
                <w:szCs w:val="16"/>
              </w:rPr>
              <w:t>-Alinear a la derecha.</w:t>
            </w:r>
          </w:p>
        </w:tc>
        <w:tc>
          <w:tcPr>
            <w:tcW w:w="975" w:type="dxa"/>
            <w:tcBorders>
              <w:top w:val="nil"/>
              <w:left w:val="nil"/>
              <w:bottom w:val="single" w:sz="4" w:space="0" w:color="auto"/>
              <w:right w:val="single" w:sz="4" w:space="0" w:color="auto"/>
            </w:tcBorders>
            <w:shd w:val="clear" w:color="auto" w:fill="auto"/>
            <w:vAlign w:val="center"/>
            <w:hideMark/>
          </w:tcPr>
          <w:p w14:paraId="79BD67A3"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Sí</w:t>
            </w:r>
          </w:p>
        </w:tc>
      </w:tr>
      <w:tr w:rsidR="002F5823" w:rsidRPr="00F701CB" w14:paraId="02161BB9" w14:textId="77777777" w:rsidTr="00701106">
        <w:trPr>
          <w:trHeight w:val="54"/>
        </w:trPr>
        <w:tc>
          <w:tcPr>
            <w:tcW w:w="424" w:type="dxa"/>
            <w:tcBorders>
              <w:top w:val="nil"/>
              <w:left w:val="single" w:sz="4" w:space="0" w:color="auto"/>
              <w:bottom w:val="single" w:sz="4" w:space="0" w:color="auto"/>
              <w:right w:val="single" w:sz="4" w:space="0" w:color="auto"/>
            </w:tcBorders>
            <w:shd w:val="clear" w:color="auto" w:fill="auto"/>
            <w:vAlign w:val="center"/>
            <w:hideMark/>
          </w:tcPr>
          <w:p w14:paraId="49A4529E" w14:textId="77777777" w:rsidR="002F5823" w:rsidRPr="00F701CB" w:rsidRDefault="00BE3EBB" w:rsidP="00301EB6">
            <w:pPr>
              <w:spacing w:after="0" w:line="240" w:lineRule="auto"/>
              <w:ind w:left="0" w:right="0" w:firstLine="0"/>
              <w:jc w:val="center"/>
              <w:rPr>
                <w:rFonts w:eastAsia="Times New Roman"/>
                <w:sz w:val="16"/>
                <w:szCs w:val="16"/>
              </w:rPr>
            </w:pPr>
            <w:r w:rsidRPr="00F701CB">
              <w:rPr>
                <w:rFonts w:eastAsia="Times New Roman"/>
                <w:sz w:val="16"/>
                <w:szCs w:val="16"/>
              </w:rPr>
              <w:t>13</w:t>
            </w:r>
          </w:p>
        </w:tc>
        <w:tc>
          <w:tcPr>
            <w:tcW w:w="1131" w:type="dxa"/>
            <w:tcBorders>
              <w:top w:val="nil"/>
              <w:left w:val="nil"/>
              <w:bottom w:val="single" w:sz="4" w:space="0" w:color="auto"/>
              <w:right w:val="single" w:sz="4" w:space="0" w:color="auto"/>
            </w:tcBorders>
            <w:shd w:val="clear" w:color="auto" w:fill="auto"/>
            <w:vAlign w:val="center"/>
            <w:hideMark/>
          </w:tcPr>
          <w:p w14:paraId="400257D5"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Saldo</w:t>
            </w:r>
          </w:p>
        </w:tc>
        <w:tc>
          <w:tcPr>
            <w:tcW w:w="850" w:type="dxa"/>
            <w:tcBorders>
              <w:top w:val="nil"/>
              <w:left w:val="nil"/>
              <w:bottom w:val="single" w:sz="4" w:space="0" w:color="auto"/>
              <w:right w:val="single" w:sz="4" w:space="0" w:color="auto"/>
            </w:tcBorders>
            <w:shd w:val="clear" w:color="auto" w:fill="auto"/>
            <w:vAlign w:val="center"/>
            <w:hideMark/>
          </w:tcPr>
          <w:p w14:paraId="34F05774" w14:textId="77777777" w:rsidR="002F5823" w:rsidRPr="00F701CB" w:rsidRDefault="002F5823" w:rsidP="006B4052">
            <w:pPr>
              <w:spacing w:after="0" w:line="240" w:lineRule="auto"/>
              <w:ind w:left="0" w:right="0" w:firstLine="0"/>
              <w:jc w:val="center"/>
              <w:rPr>
                <w:rFonts w:eastAsia="Times New Roman"/>
                <w:sz w:val="16"/>
                <w:szCs w:val="16"/>
              </w:rPr>
            </w:pPr>
            <w:r w:rsidRPr="00F701CB">
              <w:rPr>
                <w:rFonts w:eastAsia="Times New Roman"/>
                <w:sz w:val="16"/>
                <w:szCs w:val="16"/>
              </w:rPr>
              <w:t>8</w:t>
            </w:r>
            <w:r w:rsidR="006B4052" w:rsidRPr="00F701CB">
              <w:rPr>
                <w:rFonts w:eastAsia="Times New Roman"/>
                <w:sz w:val="16"/>
                <w:szCs w:val="16"/>
              </w:rPr>
              <w:t>4</w:t>
            </w:r>
            <w:r w:rsidRPr="00F701CB">
              <w:rPr>
                <w:rFonts w:eastAsia="Times New Roman"/>
                <w:sz w:val="16"/>
                <w:szCs w:val="16"/>
              </w:rPr>
              <w:t>9</w:t>
            </w:r>
          </w:p>
        </w:tc>
        <w:tc>
          <w:tcPr>
            <w:tcW w:w="851" w:type="dxa"/>
            <w:tcBorders>
              <w:top w:val="nil"/>
              <w:left w:val="nil"/>
              <w:bottom w:val="single" w:sz="4" w:space="0" w:color="auto"/>
              <w:right w:val="single" w:sz="4" w:space="0" w:color="auto"/>
            </w:tcBorders>
            <w:shd w:val="clear" w:color="auto" w:fill="auto"/>
            <w:vAlign w:val="center"/>
            <w:hideMark/>
          </w:tcPr>
          <w:p w14:paraId="0357C527" w14:textId="77777777" w:rsidR="002F5823" w:rsidRPr="006E58A7" w:rsidRDefault="00756D52" w:rsidP="00301EB6">
            <w:pPr>
              <w:spacing w:after="0" w:line="240" w:lineRule="auto"/>
              <w:ind w:left="0" w:right="0" w:firstLine="0"/>
              <w:jc w:val="center"/>
              <w:rPr>
                <w:rFonts w:eastAsia="Times New Roman"/>
                <w:sz w:val="16"/>
                <w:szCs w:val="16"/>
              </w:rPr>
            </w:pPr>
            <w:r w:rsidRPr="006E58A7">
              <w:rPr>
                <w:rFonts w:eastAsia="Times New Roman"/>
                <w:sz w:val="16"/>
                <w:szCs w:val="16"/>
              </w:rPr>
              <w:t>86</w:t>
            </w:r>
            <w:r w:rsidR="002F5823" w:rsidRPr="006E58A7">
              <w:rPr>
                <w:rFonts w:eastAsia="Times New Roman"/>
                <w:sz w:val="16"/>
                <w:szCs w:val="16"/>
              </w:rPr>
              <w:t>8</w:t>
            </w:r>
          </w:p>
        </w:tc>
        <w:tc>
          <w:tcPr>
            <w:tcW w:w="850" w:type="dxa"/>
            <w:tcBorders>
              <w:top w:val="nil"/>
              <w:left w:val="nil"/>
              <w:bottom w:val="single" w:sz="4" w:space="0" w:color="auto"/>
              <w:right w:val="single" w:sz="4" w:space="0" w:color="auto"/>
            </w:tcBorders>
            <w:shd w:val="clear" w:color="auto" w:fill="auto"/>
            <w:vAlign w:val="center"/>
            <w:hideMark/>
          </w:tcPr>
          <w:p w14:paraId="59330BA2"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20</w:t>
            </w:r>
          </w:p>
        </w:tc>
        <w:tc>
          <w:tcPr>
            <w:tcW w:w="1134" w:type="dxa"/>
            <w:tcBorders>
              <w:top w:val="nil"/>
              <w:left w:val="nil"/>
              <w:bottom w:val="single" w:sz="4" w:space="0" w:color="auto"/>
              <w:right w:val="single" w:sz="4" w:space="0" w:color="auto"/>
            </w:tcBorders>
            <w:shd w:val="clear" w:color="auto" w:fill="auto"/>
            <w:vAlign w:val="center"/>
            <w:hideMark/>
          </w:tcPr>
          <w:p w14:paraId="165234F9"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Numérico</w:t>
            </w:r>
          </w:p>
        </w:tc>
        <w:tc>
          <w:tcPr>
            <w:tcW w:w="2552" w:type="dxa"/>
            <w:tcBorders>
              <w:top w:val="nil"/>
              <w:left w:val="nil"/>
              <w:bottom w:val="single" w:sz="4" w:space="0" w:color="auto"/>
              <w:right w:val="single" w:sz="4" w:space="0" w:color="auto"/>
            </w:tcBorders>
            <w:shd w:val="clear" w:color="auto" w:fill="auto"/>
            <w:vAlign w:val="center"/>
            <w:hideMark/>
          </w:tcPr>
          <w:p w14:paraId="3698C135" w14:textId="7D3F2336" w:rsidR="002F5823" w:rsidRDefault="002F5823" w:rsidP="00083AC3">
            <w:pPr>
              <w:spacing w:after="0" w:line="240" w:lineRule="auto"/>
              <w:ind w:left="0" w:right="0" w:firstLine="0"/>
              <w:jc w:val="left"/>
              <w:rPr>
                <w:rFonts w:eastAsia="Times New Roman"/>
                <w:sz w:val="16"/>
                <w:szCs w:val="16"/>
              </w:rPr>
            </w:pPr>
            <w:r w:rsidRPr="00F701CB">
              <w:rPr>
                <w:rFonts w:eastAsia="Times New Roman"/>
                <w:sz w:val="16"/>
                <w:szCs w:val="16"/>
              </w:rPr>
              <w:t>-Valor en pesos corrientes colombianos.</w:t>
            </w:r>
            <w:r w:rsidRPr="00F701CB">
              <w:rPr>
                <w:rFonts w:eastAsia="Times New Roman"/>
                <w:sz w:val="16"/>
                <w:szCs w:val="16"/>
              </w:rPr>
              <w:br/>
              <w:t>-No incluir decimales y tampoco separadores de miles.</w:t>
            </w:r>
            <w:r w:rsidRPr="00F701CB">
              <w:rPr>
                <w:rFonts w:eastAsia="Times New Roman"/>
                <w:sz w:val="16"/>
                <w:szCs w:val="16"/>
              </w:rPr>
              <w:br/>
              <w:t>-Si algún componente del saldo del producto se encuentra en otra divisa, debe convertirlo a pesos colombianos tomando la certificación de la Tasa de Cambio Representativa del Mercado (</w:t>
            </w:r>
            <w:r w:rsidRPr="006E58A7">
              <w:rPr>
                <w:rFonts w:eastAsia="Times New Roman"/>
                <w:b/>
                <w:sz w:val="16"/>
                <w:szCs w:val="16"/>
              </w:rPr>
              <w:t>TRM</w:t>
            </w:r>
            <w:r w:rsidRPr="00F701CB">
              <w:rPr>
                <w:rFonts w:eastAsia="Times New Roman"/>
                <w:sz w:val="16"/>
                <w:szCs w:val="16"/>
              </w:rPr>
              <w:t xml:space="preserve">) que fue expedida por la SFC el día que se produjo </w:t>
            </w:r>
            <w:r w:rsidR="00083AC3" w:rsidRPr="00F701CB">
              <w:rPr>
                <w:rFonts w:eastAsia="Times New Roman"/>
                <w:sz w:val="16"/>
                <w:szCs w:val="16"/>
              </w:rPr>
              <w:t>el saldo</w:t>
            </w:r>
            <w:r w:rsidRPr="00F701CB">
              <w:rPr>
                <w:rFonts w:eastAsia="Times New Roman"/>
                <w:sz w:val="16"/>
                <w:szCs w:val="16"/>
              </w:rPr>
              <w:t xml:space="preserve"> que va a </w:t>
            </w:r>
            <w:r w:rsidR="00083AC3" w:rsidRPr="00F701CB">
              <w:rPr>
                <w:rFonts w:eastAsia="Times New Roman"/>
                <w:sz w:val="16"/>
                <w:szCs w:val="16"/>
              </w:rPr>
              <w:t>ser reportado</w:t>
            </w:r>
            <w:r w:rsidRPr="00F701CB">
              <w:rPr>
                <w:rFonts w:eastAsia="Times New Roman"/>
                <w:sz w:val="16"/>
                <w:szCs w:val="16"/>
              </w:rPr>
              <w:t>.</w:t>
            </w:r>
          </w:p>
          <w:p w14:paraId="129DEED2" w14:textId="77777777" w:rsidR="00A61658" w:rsidRDefault="00A61658" w:rsidP="00083AC3">
            <w:pPr>
              <w:spacing w:after="0" w:line="240" w:lineRule="auto"/>
              <w:ind w:left="0" w:right="0" w:firstLine="0"/>
              <w:jc w:val="left"/>
              <w:rPr>
                <w:rFonts w:eastAsia="Times New Roman"/>
                <w:sz w:val="16"/>
                <w:szCs w:val="16"/>
              </w:rPr>
            </w:pPr>
            <w:r>
              <w:rPr>
                <w:rFonts w:eastAsia="Times New Roman"/>
                <w:sz w:val="16"/>
                <w:szCs w:val="16"/>
              </w:rPr>
              <w:t>-</w:t>
            </w:r>
            <w:r w:rsidRPr="00A61658">
              <w:rPr>
                <w:rFonts w:eastAsia="Times New Roman"/>
                <w:sz w:val="16"/>
                <w:szCs w:val="16"/>
              </w:rPr>
              <w:t>Si el negocio fiduciario fue liquidado, el saldo debe ser "0", no vacío.</w:t>
            </w:r>
          </w:p>
          <w:p w14:paraId="6AC6F63E" w14:textId="4FDFBA57" w:rsidR="00A61658" w:rsidRPr="00F701CB" w:rsidRDefault="00A61658" w:rsidP="00083AC3">
            <w:pPr>
              <w:spacing w:after="0" w:line="240" w:lineRule="auto"/>
              <w:ind w:left="0" w:right="0" w:firstLine="0"/>
              <w:jc w:val="left"/>
              <w:rPr>
                <w:rFonts w:eastAsia="Times New Roman"/>
                <w:sz w:val="16"/>
                <w:szCs w:val="16"/>
              </w:rPr>
            </w:pPr>
            <w:r w:rsidRPr="00F701CB">
              <w:rPr>
                <w:rFonts w:eastAsia="Times New Roman"/>
                <w:sz w:val="16"/>
                <w:szCs w:val="16"/>
              </w:rPr>
              <w:t>-Alinear a la derecha.</w:t>
            </w:r>
          </w:p>
        </w:tc>
        <w:tc>
          <w:tcPr>
            <w:tcW w:w="975" w:type="dxa"/>
            <w:tcBorders>
              <w:top w:val="nil"/>
              <w:left w:val="nil"/>
              <w:bottom w:val="single" w:sz="4" w:space="0" w:color="auto"/>
              <w:right w:val="single" w:sz="4" w:space="0" w:color="auto"/>
            </w:tcBorders>
            <w:shd w:val="clear" w:color="auto" w:fill="auto"/>
            <w:vAlign w:val="center"/>
            <w:hideMark/>
          </w:tcPr>
          <w:p w14:paraId="6DE194CB"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Sí</w:t>
            </w:r>
          </w:p>
        </w:tc>
      </w:tr>
    </w:tbl>
    <w:p w14:paraId="253231F2" w14:textId="77777777" w:rsidR="003B7E00" w:rsidRPr="00F701CB" w:rsidRDefault="003B7E00" w:rsidP="000C777E">
      <w:pPr>
        <w:spacing w:after="0"/>
      </w:pPr>
      <w:bookmarkStart w:id="74" w:name="_Toc501037735"/>
      <w:bookmarkStart w:id="75" w:name="_Toc500880069"/>
    </w:p>
    <w:p w14:paraId="11B2CB10" w14:textId="77777777" w:rsidR="002F5823" w:rsidRPr="00F701CB" w:rsidRDefault="002F5823" w:rsidP="00F76D37">
      <w:pPr>
        <w:pStyle w:val="Ttulo1"/>
        <w:numPr>
          <w:ilvl w:val="2"/>
          <w:numId w:val="8"/>
        </w:numPr>
        <w:spacing w:after="160"/>
        <w:ind w:left="709" w:right="0" w:hanging="567"/>
        <w:jc w:val="left"/>
      </w:pPr>
      <w:bookmarkStart w:id="76" w:name="_Toc8824149"/>
      <w:r w:rsidRPr="00F701CB">
        <w:lastRenderedPageBreak/>
        <w:t>Cola</w:t>
      </w:r>
      <w:bookmarkEnd w:id="74"/>
      <w:bookmarkEnd w:id="76"/>
    </w:p>
    <w:p w14:paraId="1324ED7F" w14:textId="77777777" w:rsidR="002F5823" w:rsidRPr="00F701CB" w:rsidRDefault="002F5823" w:rsidP="00BA0286">
      <w:pPr>
        <w:spacing w:after="0"/>
      </w:pPr>
      <w:r w:rsidRPr="00F701CB">
        <w:t>Es el último registro del archivo. Tiene como objetivo realizar una verificación de la información entregada. Así, se incluye un registro en el que se totalizan los registros tipo 2 que contiene el archivo.</w:t>
      </w:r>
    </w:p>
    <w:p w14:paraId="0AB7DBF6" w14:textId="77777777" w:rsidR="00BA0286" w:rsidRPr="00F701CB" w:rsidRDefault="00BA0286" w:rsidP="00BA0286">
      <w:pPr>
        <w:spacing w:after="0"/>
      </w:pPr>
    </w:p>
    <w:p w14:paraId="4A7E1008" w14:textId="77777777" w:rsidR="002F5823" w:rsidRPr="00F701CB" w:rsidRDefault="002F5823" w:rsidP="002F5823">
      <w:r w:rsidRPr="00F701CB">
        <w:t>Este registro se elabora de acuerdo a la siguiente información:</w:t>
      </w:r>
    </w:p>
    <w:p w14:paraId="6139EE6D" w14:textId="77777777" w:rsidR="002F5823" w:rsidRPr="00F701CB" w:rsidRDefault="009D08B6" w:rsidP="00310936">
      <w:pPr>
        <w:pStyle w:val="Descripcin"/>
        <w:keepNext/>
        <w:ind w:left="20"/>
        <w:rPr>
          <w:b w:val="0"/>
        </w:rPr>
      </w:pPr>
      <w:bookmarkStart w:id="77" w:name="_Toc8824187"/>
      <w:r w:rsidRPr="00F701CB">
        <w:t xml:space="preserve">Cuadro </w:t>
      </w:r>
      <w:r w:rsidR="002007D2">
        <w:rPr>
          <w:noProof/>
        </w:rPr>
        <w:fldChar w:fldCharType="begin"/>
      </w:r>
      <w:r w:rsidR="002007D2">
        <w:rPr>
          <w:noProof/>
        </w:rPr>
        <w:instrText xml:space="preserve"> SEQ Cuadro \* ARABIC </w:instrText>
      </w:r>
      <w:r w:rsidR="002007D2">
        <w:rPr>
          <w:noProof/>
        </w:rPr>
        <w:fldChar w:fldCharType="separate"/>
      </w:r>
      <w:r w:rsidR="00E4491E">
        <w:rPr>
          <w:noProof/>
        </w:rPr>
        <w:t>16</w:t>
      </w:r>
      <w:r w:rsidR="002007D2">
        <w:rPr>
          <w:noProof/>
        </w:rPr>
        <w:fldChar w:fldCharType="end"/>
      </w:r>
      <w:r w:rsidR="002F5823" w:rsidRPr="00F701CB">
        <w:t>. Cola del Archivo 1 del Reporte de</w:t>
      </w:r>
      <w:r w:rsidR="009E2605" w:rsidRPr="00F701CB">
        <w:t xml:space="preserve"> los</w:t>
      </w:r>
      <w:r w:rsidR="002F5823" w:rsidRPr="00F701CB">
        <w:t xml:space="preserve"> Negocios Fiduciarios</w:t>
      </w:r>
      <w:bookmarkEnd w:id="77"/>
    </w:p>
    <w:tbl>
      <w:tblPr>
        <w:tblW w:w="8767" w:type="dxa"/>
        <w:tblCellMar>
          <w:left w:w="70" w:type="dxa"/>
          <w:right w:w="70" w:type="dxa"/>
        </w:tblCellMar>
        <w:tblLook w:val="04A0" w:firstRow="1" w:lastRow="0" w:firstColumn="1" w:lastColumn="0" w:noHBand="0" w:noVBand="1"/>
      </w:tblPr>
      <w:tblGrid>
        <w:gridCol w:w="437"/>
        <w:gridCol w:w="1013"/>
        <w:gridCol w:w="840"/>
        <w:gridCol w:w="877"/>
        <w:gridCol w:w="896"/>
        <w:gridCol w:w="1089"/>
        <w:gridCol w:w="2546"/>
        <w:gridCol w:w="1069"/>
      </w:tblGrid>
      <w:tr w:rsidR="002F5823" w:rsidRPr="00F701CB" w14:paraId="23860623" w14:textId="77777777" w:rsidTr="003B7E00">
        <w:trPr>
          <w:trHeight w:val="137"/>
          <w:tblHeader/>
        </w:trPr>
        <w:tc>
          <w:tcPr>
            <w:tcW w:w="4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67CBE8B" w14:textId="77777777" w:rsidR="002F5823" w:rsidRPr="00F701CB" w:rsidRDefault="002F5823" w:rsidP="00310936">
            <w:pPr>
              <w:keepNext/>
              <w:spacing w:after="0" w:line="240" w:lineRule="auto"/>
              <w:ind w:left="0" w:right="0" w:firstLine="0"/>
              <w:jc w:val="center"/>
              <w:rPr>
                <w:rFonts w:eastAsia="Times New Roman"/>
                <w:b/>
                <w:bCs/>
                <w:sz w:val="16"/>
                <w:szCs w:val="16"/>
              </w:rPr>
            </w:pPr>
            <w:r w:rsidRPr="00F701CB">
              <w:rPr>
                <w:rFonts w:eastAsia="Times New Roman"/>
                <w:b/>
                <w:bCs/>
                <w:sz w:val="16"/>
                <w:szCs w:val="16"/>
              </w:rPr>
              <w:t>No.</w:t>
            </w:r>
          </w:p>
        </w:tc>
        <w:tc>
          <w:tcPr>
            <w:tcW w:w="1013" w:type="dxa"/>
            <w:tcBorders>
              <w:top w:val="single" w:sz="4" w:space="0" w:color="auto"/>
              <w:left w:val="nil"/>
              <w:bottom w:val="single" w:sz="4" w:space="0" w:color="auto"/>
              <w:right w:val="single" w:sz="4" w:space="0" w:color="auto"/>
            </w:tcBorders>
            <w:shd w:val="clear" w:color="auto" w:fill="auto"/>
            <w:vAlign w:val="center"/>
            <w:hideMark/>
          </w:tcPr>
          <w:p w14:paraId="7AA68008" w14:textId="77777777" w:rsidR="002F5823" w:rsidRPr="00F701CB" w:rsidRDefault="002F5823" w:rsidP="00310936">
            <w:pPr>
              <w:keepNext/>
              <w:spacing w:after="0" w:line="240" w:lineRule="auto"/>
              <w:ind w:left="0" w:right="0" w:firstLine="0"/>
              <w:jc w:val="center"/>
              <w:rPr>
                <w:rFonts w:eastAsia="Times New Roman"/>
                <w:b/>
                <w:bCs/>
                <w:sz w:val="16"/>
                <w:szCs w:val="16"/>
              </w:rPr>
            </w:pPr>
            <w:r w:rsidRPr="00F701CB">
              <w:rPr>
                <w:rFonts w:eastAsia="Times New Roman"/>
                <w:b/>
                <w:bCs/>
                <w:sz w:val="16"/>
                <w:szCs w:val="16"/>
              </w:rPr>
              <w:t>Campo</w:t>
            </w:r>
          </w:p>
        </w:tc>
        <w:tc>
          <w:tcPr>
            <w:tcW w:w="840" w:type="dxa"/>
            <w:tcBorders>
              <w:top w:val="single" w:sz="4" w:space="0" w:color="auto"/>
              <w:left w:val="nil"/>
              <w:bottom w:val="single" w:sz="4" w:space="0" w:color="auto"/>
              <w:right w:val="single" w:sz="4" w:space="0" w:color="auto"/>
            </w:tcBorders>
            <w:shd w:val="clear" w:color="auto" w:fill="auto"/>
            <w:vAlign w:val="center"/>
            <w:hideMark/>
          </w:tcPr>
          <w:p w14:paraId="608AB32F" w14:textId="77777777" w:rsidR="002F5823" w:rsidRPr="00F701CB" w:rsidRDefault="002F5823" w:rsidP="00310936">
            <w:pPr>
              <w:keepNext/>
              <w:spacing w:after="0" w:line="240" w:lineRule="auto"/>
              <w:ind w:left="0" w:right="0" w:firstLine="0"/>
              <w:jc w:val="center"/>
              <w:rPr>
                <w:rFonts w:eastAsia="Times New Roman"/>
                <w:b/>
                <w:bCs/>
                <w:sz w:val="16"/>
                <w:szCs w:val="16"/>
              </w:rPr>
            </w:pPr>
            <w:r w:rsidRPr="00F701CB">
              <w:rPr>
                <w:rFonts w:eastAsia="Times New Roman"/>
                <w:b/>
                <w:bCs/>
                <w:sz w:val="16"/>
                <w:szCs w:val="16"/>
              </w:rPr>
              <w:t>Posición Inicial</w:t>
            </w:r>
          </w:p>
        </w:tc>
        <w:tc>
          <w:tcPr>
            <w:tcW w:w="877" w:type="dxa"/>
            <w:tcBorders>
              <w:top w:val="single" w:sz="4" w:space="0" w:color="auto"/>
              <w:left w:val="nil"/>
              <w:bottom w:val="single" w:sz="4" w:space="0" w:color="auto"/>
              <w:right w:val="single" w:sz="4" w:space="0" w:color="auto"/>
            </w:tcBorders>
            <w:shd w:val="clear" w:color="auto" w:fill="auto"/>
            <w:vAlign w:val="center"/>
            <w:hideMark/>
          </w:tcPr>
          <w:p w14:paraId="4408EAB7" w14:textId="77777777" w:rsidR="002F5823" w:rsidRPr="00F701CB" w:rsidRDefault="002F5823" w:rsidP="00310936">
            <w:pPr>
              <w:keepNext/>
              <w:spacing w:after="0" w:line="240" w:lineRule="auto"/>
              <w:ind w:left="0" w:right="0" w:firstLine="0"/>
              <w:jc w:val="center"/>
              <w:rPr>
                <w:rFonts w:eastAsia="Times New Roman"/>
                <w:b/>
                <w:bCs/>
                <w:sz w:val="16"/>
                <w:szCs w:val="16"/>
              </w:rPr>
            </w:pPr>
            <w:r w:rsidRPr="00F701CB">
              <w:rPr>
                <w:rFonts w:eastAsia="Times New Roman"/>
                <w:b/>
                <w:bCs/>
                <w:sz w:val="16"/>
                <w:szCs w:val="16"/>
              </w:rPr>
              <w:t>Posición Final</w:t>
            </w:r>
          </w:p>
        </w:tc>
        <w:tc>
          <w:tcPr>
            <w:tcW w:w="896" w:type="dxa"/>
            <w:tcBorders>
              <w:top w:val="single" w:sz="4" w:space="0" w:color="auto"/>
              <w:left w:val="nil"/>
              <w:bottom w:val="single" w:sz="4" w:space="0" w:color="auto"/>
              <w:right w:val="single" w:sz="4" w:space="0" w:color="auto"/>
            </w:tcBorders>
            <w:shd w:val="clear" w:color="auto" w:fill="auto"/>
            <w:vAlign w:val="center"/>
            <w:hideMark/>
          </w:tcPr>
          <w:p w14:paraId="252143C0" w14:textId="77777777" w:rsidR="002F5823" w:rsidRPr="00F701CB" w:rsidRDefault="002F5823" w:rsidP="00310936">
            <w:pPr>
              <w:keepNext/>
              <w:spacing w:after="0" w:line="240" w:lineRule="auto"/>
              <w:ind w:left="0" w:right="0" w:firstLine="0"/>
              <w:jc w:val="center"/>
              <w:rPr>
                <w:rFonts w:eastAsia="Times New Roman"/>
                <w:b/>
                <w:bCs/>
                <w:sz w:val="16"/>
                <w:szCs w:val="16"/>
              </w:rPr>
            </w:pPr>
            <w:r w:rsidRPr="00F701CB">
              <w:rPr>
                <w:rFonts w:eastAsia="Times New Roman"/>
                <w:b/>
                <w:bCs/>
                <w:sz w:val="16"/>
                <w:szCs w:val="16"/>
              </w:rPr>
              <w:t>Longitud</w:t>
            </w:r>
          </w:p>
        </w:tc>
        <w:tc>
          <w:tcPr>
            <w:tcW w:w="1089" w:type="dxa"/>
            <w:tcBorders>
              <w:top w:val="single" w:sz="4" w:space="0" w:color="auto"/>
              <w:left w:val="nil"/>
              <w:bottom w:val="single" w:sz="4" w:space="0" w:color="auto"/>
              <w:right w:val="single" w:sz="4" w:space="0" w:color="auto"/>
            </w:tcBorders>
            <w:shd w:val="clear" w:color="auto" w:fill="auto"/>
            <w:vAlign w:val="center"/>
            <w:hideMark/>
          </w:tcPr>
          <w:p w14:paraId="0830EB5A" w14:textId="77777777" w:rsidR="002F5823" w:rsidRPr="00F701CB" w:rsidRDefault="002F5823" w:rsidP="00310936">
            <w:pPr>
              <w:keepNext/>
              <w:spacing w:after="0" w:line="240" w:lineRule="auto"/>
              <w:ind w:left="0" w:right="0" w:firstLine="0"/>
              <w:jc w:val="center"/>
              <w:rPr>
                <w:rFonts w:eastAsia="Times New Roman"/>
                <w:b/>
                <w:bCs/>
                <w:sz w:val="16"/>
                <w:szCs w:val="16"/>
              </w:rPr>
            </w:pPr>
            <w:r w:rsidRPr="00F701CB">
              <w:rPr>
                <w:rFonts w:eastAsia="Times New Roman"/>
                <w:b/>
                <w:bCs/>
                <w:sz w:val="16"/>
                <w:szCs w:val="16"/>
              </w:rPr>
              <w:t>Formato</w:t>
            </w:r>
          </w:p>
        </w:tc>
        <w:tc>
          <w:tcPr>
            <w:tcW w:w="2546" w:type="dxa"/>
            <w:tcBorders>
              <w:top w:val="single" w:sz="4" w:space="0" w:color="auto"/>
              <w:left w:val="nil"/>
              <w:bottom w:val="single" w:sz="4" w:space="0" w:color="auto"/>
              <w:right w:val="single" w:sz="4" w:space="0" w:color="auto"/>
            </w:tcBorders>
            <w:shd w:val="clear" w:color="auto" w:fill="auto"/>
            <w:vAlign w:val="center"/>
            <w:hideMark/>
          </w:tcPr>
          <w:p w14:paraId="57C1A3ED" w14:textId="77777777" w:rsidR="002F5823" w:rsidRPr="00F701CB" w:rsidRDefault="002F5823" w:rsidP="00310936">
            <w:pPr>
              <w:keepNext/>
              <w:spacing w:after="0" w:line="240" w:lineRule="auto"/>
              <w:ind w:left="0" w:right="0" w:firstLine="0"/>
              <w:jc w:val="center"/>
              <w:rPr>
                <w:rFonts w:eastAsia="Times New Roman"/>
                <w:b/>
                <w:bCs/>
                <w:sz w:val="16"/>
                <w:szCs w:val="16"/>
              </w:rPr>
            </w:pPr>
            <w:r w:rsidRPr="00F701CB">
              <w:rPr>
                <w:rFonts w:eastAsia="Times New Roman"/>
                <w:b/>
                <w:bCs/>
                <w:sz w:val="16"/>
                <w:szCs w:val="16"/>
              </w:rPr>
              <w:t>Contenido</w:t>
            </w:r>
          </w:p>
        </w:tc>
        <w:tc>
          <w:tcPr>
            <w:tcW w:w="1069" w:type="dxa"/>
            <w:tcBorders>
              <w:top w:val="single" w:sz="4" w:space="0" w:color="auto"/>
              <w:left w:val="nil"/>
              <w:bottom w:val="single" w:sz="4" w:space="0" w:color="auto"/>
              <w:right w:val="single" w:sz="4" w:space="0" w:color="auto"/>
            </w:tcBorders>
            <w:shd w:val="clear" w:color="auto" w:fill="auto"/>
            <w:vAlign w:val="center"/>
            <w:hideMark/>
          </w:tcPr>
          <w:p w14:paraId="3ABA98D5" w14:textId="77777777" w:rsidR="002F5823" w:rsidRPr="00F701CB" w:rsidRDefault="002F5823" w:rsidP="00310936">
            <w:pPr>
              <w:keepNext/>
              <w:spacing w:after="0" w:line="240" w:lineRule="auto"/>
              <w:ind w:left="0" w:right="0" w:firstLine="0"/>
              <w:jc w:val="center"/>
              <w:rPr>
                <w:rFonts w:eastAsia="Times New Roman"/>
                <w:b/>
                <w:bCs/>
                <w:sz w:val="16"/>
                <w:szCs w:val="16"/>
              </w:rPr>
            </w:pPr>
            <w:r w:rsidRPr="00F701CB">
              <w:rPr>
                <w:rFonts w:eastAsia="Times New Roman"/>
                <w:b/>
                <w:bCs/>
                <w:sz w:val="16"/>
                <w:szCs w:val="16"/>
              </w:rPr>
              <w:t>Campo obligatorio</w:t>
            </w:r>
          </w:p>
        </w:tc>
      </w:tr>
      <w:tr w:rsidR="002F5823" w:rsidRPr="00F701CB" w14:paraId="4BDE8880" w14:textId="77777777" w:rsidTr="00F501C8">
        <w:trPr>
          <w:trHeight w:val="206"/>
        </w:trPr>
        <w:tc>
          <w:tcPr>
            <w:tcW w:w="437" w:type="dxa"/>
            <w:tcBorders>
              <w:top w:val="nil"/>
              <w:left w:val="single" w:sz="4" w:space="0" w:color="auto"/>
              <w:bottom w:val="single" w:sz="4" w:space="0" w:color="auto"/>
              <w:right w:val="single" w:sz="4" w:space="0" w:color="auto"/>
            </w:tcBorders>
            <w:shd w:val="clear" w:color="auto" w:fill="auto"/>
            <w:vAlign w:val="center"/>
            <w:hideMark/>
          </w:tcPr>
          <w:p w14:paraId="67A62FA0" w14:textId="77777777" w:rsidR="002F5823" w:rsidRPr="00F701CB" w:rsidRDefault="002F5823" w:rsidP="00310936">
            <w:pPr>
              <w:keepNext/>
              <w:spacing w:after="0" w:line="240" w:lineRule="auto"/>
              <w:ind w:left="0" w:right="0" w:firstLine="0"/>
              <w:jc w:val="center"/>
              <w:rPr>
                <w:rFonts w:eastAsia="Times New Roman"/>
                <w:sz w:val="16"/>
                <w:szCs w:val="16"/>
              </w:rPr>
            </w:pPr>
            <w:r w:rsidRPr="00F701CB">
              <w:rPr>
                <w:rFonts w:eastAsia="Times New Roman"/>
                <w:sz w:val="16"/>
                <w:szCs w:val="16"/>
              </w:rPr>
              <w:t>1</w:t>
            </w:r>
          </w:p>
        </w:tc>
        <w:tc>
          <w:tcPr>
            <w:tcW w:w="1013" w:type="dxa"/>
            <w:tcBorders>
              <w:top w:val="nil"/>
              <w:left w:val="nil"/>
              <w:bottom w:val="single" w:sz="4" w:space="0" w:color="auto"/>
              <w:right w:val="single" w:sz="4" w:space="0" w:color="auto"/>
            </w:tcBorders>
            <w:shd w:val="clear" w:color="auto" w:fill="auto"/>
            <w:vAlign w:val="center"/>
            <w:hideMark/>
          </w:tcPr>
          <w:p w14:paraId="6D7DEED4" w14:textId="77777777" w:rsidR="002F5823" w:rsidRPr="00F701CB" w:rsidRDefault="00F65C1A" w:rsidP="00310936">
            <w:pPr>
              <w:keepNext/>
              <w:spacing w:after="0" w:line="240" w:lineRule="auto"/>
              <w:ind w:left="0" w:right="0" w:firstLine="0"/>
              <w:jc w:val="center"/>
              <w:rPr>
                <w:rFonts w:eastAsia="Times New Roman"/>
                <w:sz w:val="16"/>
                <w:szCs w:val="16"/>
              </w:rPr>
            </w:pPr>
            <w:r w:rsidRPr="00F701CB">
              <w:rPr>
                <w:rFonts w:eastAsia="Times New Roman"/>
                <w:sz w:val="16"/>
                <w:szCs w:val="16"/>
              </w:rPr>
              <w:t>Número consecutivo</w:t>
            </w:r>
            <w:r w:rsidR="002F5823" w:rsidRPr="00F701CB">
              <w:rPr>
                <w:rFonts w:eastAsia="Times New Roman"/>
                <w:sz w:val="16"/>
                <w:szCs w:val="16"/>
              </w:rPr>
              <w:t xml:space="preserve"> de registro</w:t>
            </w:r>
          </w:p>
        </w:tc>
        <w:tc>
          <w:tcPr>
            <w:tcW w:w="840" w:type="dxa"/>
            <w:tcBorders>
              <w:top w:val="nil"/>
              <w:left w:val="nil"/>
              <w:bottom w:val="single" w:sz="4" w:space="0" w:color="auto"/>
              <w:right w:val="single" w:sz="4" w:space="0" w:color="auto"/>
            </w:tcBorders>
            <w:shd w:val="clear" w:color="auto" w:fill="auto"/>
            <w:vAlign w:val="center"/>
            <w:hideMark/>
          </w:tcPr>
          <w:p w14:paraId="134035D3" w14:textId="77777777" w:rsidR="002F5823" w:rsidRPr="00F701CB" w:rsidRDefault="002F5823" w:rsidP="00310936">
            <w:pPr>
              <w:keepNext/>
              <w:spacing w:after="0" w:line="240" w:lineRule="auto"/>
              <w:ind w:left="0" w:right="0" w:firstLine="0"/>
              <w:jc w:val="center"/>
              <w:rPr>
                <w:rFonts w:eastAsia="Times New Roman"/>
                <w:sz w:val="16"/>
                <w:szCs w:val="16"/>
              </w:rPr>
            </w:pPr>
            <w:r w:rsidRPr="00F701CB">
              <w:rPr>
                <w:rFonts w:eastAsia="Times New Roman"/>
                <w:sz w:val="16"/>
                <w:szCs w:val="16"/>
              </w:rPr>
              <w:t>1</w:t>
            </w:r>
          </w:p>
        </w:tc>
        <w:tc>
          <w:tcPr>
            <w:tcW w:w="877" w:type="dxa"/>
            <w:tcBorders>
              <w:top w:val="nil"/>
              <w:left w:val="nil"/>
              <w:bottom w:val="single" w:sz="4" w:space="0" w:color="auto"/>
              <w:right w:val="single" w:sz="4" w:space="0" w:color="auto"/>
            </w:tcBorders>
            <w:shd w:val="clear" w:color="auto" w:fill="auto"/>
            <w:vAlign w:val="center"/>
            <w:hideMark/>
          </w:tcPr>
          <w:p w14:paraId="215DAE67" w14:textId="77777777" w:rsidR="002F5823" w:rsidRPr="00F701CB" w:rsidRDefault="002F5823" w:rsidP="00310936">
            <w:pPr>
              <w:keepNext/>
              <w:spacing w:after="0" w:line="240" w:lineRule="auto"/>
              <w:ind w:left="0" w:right="0" w:firstLine="0"/>
              <w:jc w:val="center"/>
              <w:rPr>
                <w:rFonts w:eastAsia="Times New Roman"/>
                <w:sz w:val="16"/>
                <w:szCs w:val="16"/>
              </w:rPr>
            </w:pPr>
            <w:r w:rsidRPr="00F701CB">
              <w:rPr>
                <w:rFonts w:eastAsia="Times New Roman"/>
                <w:sz w:val="16"/>
                <w:szCs w:val="16"/>
              </w:rPr>
              <w:t>10</w:t>
            </w:r>
          </w:p>
        </w:tc>
        <w:tc>
          <w:tcPr>
            <w:tcW w:w="896" w:type="dxa"/>
            <w:tcBorders>
              <w:top w:val="nil"/>
              <w:left w:val="nil"/>
              <w:bottom w:val="single" w:sz="4" w:space="0" w:color="auto"/>
              <w:right w:val="single" w:sz="4" w:space="0" w:color="auto"/>
            </w:tcBorders>
            <w:shd w:val="clear" w:color="auto" w:fill="auto"/>
            <w:vAlign w:val="center"/>
            <w:hideMark/>
          </w:tcPr>
          <w:p w14:paraId="21F87B96" w14:textId="77777777" w:rsidR="002F5823" w:rsidRPr="00F701CB" w:rsidRDefault="002F5823" w:rsidP="00310936">
            <w:pPr>
              <w:keepNext/>
              <w:spacing w:after="0" w:line="240" w:lineRule="auto"/>
              <w:ind w:left="0" w:right="0" w:firstLine="0"/>
              <w:jc w:val="center"/>
              <w:rPr>
                <w:rFonts w:eastAsia="Times New Roman"/>
                <w:sz w:val="16"/>
                <w:szCs w:val="16"/>
              </w:rPr>
            </w:pPr>
            <w:r w:rsidRPr="00F701CB">
              <w:rPr>
                <w:rFonts w:eastAsia="Times New Roman"/>
                <w:sz w:val="16"/>
                <w:szCs w:val="16"/>
              </w:rPr>
              <w:t>10</w:t>
            </w:r>
          </w:p>
        </w:tc>
        <w:tc>
          <w:tcPr>
            <w:tcW w:w="1089" w:type="dxa"/>
            <w:tcBorders>
              <w:top w:val="nil"/>
              <w:left w:val="nil"/>
              <w:bottom w:val="single" w:sz="4" w:space="0" w:color="auto"/>
              <w:right w:val="single" w:sz="4" w:space="0" w:color="auto"/>
            </w:tcBorders>
            <w:shd w:val="clear" w:color="auto" w:fill="auto"/>
            <w:vAlign w:val="center"/>
            <w:hideMark/>
          </w:tcPr>
          <w:p w14:paraId="54A9FEFC" w14:textId="77777777" w:rsidR="002F5823" w:rsidRPr="00F701CB" w:rsidRDefault="002F5823" w:rsidP="00310936">
            <w:pPr>
              <w:keepNext/>
              <w:spacing w:after="0" w:line="240" w:lineRule="auto"/>
              <w:ind w:left="0" w:right="0" w:firstLine="0"/>
              <w:jc w:val="center"/>
              <w:rPr>
                <w:rFonts w:eastAsia="Times New Roman"/>
                <w:sz w:val="16"/>
                <w:szCs w:val="16"/>
              </w:rPr>
            </w:pPr>
            <w:r w:rsidRPr="00F701CB">
              <w:rPr>
                <w:rFonts w:eastAsia="Times New Roman"/>
                <w:sz w:val="16"/>
                <w:szCs w:val="16"/>
              </w:rPr>
              <w:t>Numérico</w:t>
            </w:r>
          </w:p>
        </w:tc>
        <w:tc>
          <w:tcPr>
            <w:tcW w:w="2546" w:type="dxa"/>
            <w:tcBorders>
              <w:top w:val="nil"/>
              <w:left w:val="nil"/>
              <w:bottom w:val="single" w:sz="4" w:space="0" w:color="auto"/>
              <w:right w:val="single" w:sz="4" w:space="0" w:color="auto"/>
            </w:tcBorders>
            <w:shd w:val="clear" w:color="auto" w:fill="auto"/>
            <w:vAlign w:val="center"/>
            <w:hideMark/>
          </w:tcPr>
          <w:p w14:paraId="18A7ED0E" w14:textId="77777777" w:rsidR="002F5823" w:rsidRPr="00F701CB" w:rsidRDefault="002F5823" w:rsidP="00310936">
            <w:pPr>
              <w:keepNext/>
              <w:spacing w:after="0" w:line="240" w:lineRule="auto"/>
              <w:ind w:left="0" w:right="0" w:firstLine="0"/>
              <w:jc w:val="left"/>
              <w:rPr>
                <w:rFonts w:eastAsia="Times New Roman"/>
                <w:sz w:val="16"/>
                <w:szCs w:val="16"/>
              </w:rPr>
            </w:pPr>
            <w:r w:rsidRPr="00F701CB">
              <w:rPr>
                <w:rFonts w:eastAsia="Times New Roman"/>
                <w:sz w:val="16"/>
                <w:szCs w:val="16"/>
              </w:rPr>
              <w:t>-Siempre el valor 0.</w:t>
            </w:r>
            <w:r w:rsidRPr="00F701CB">
              <w:rPr>
                <w:rFonts w:eastAsia="Times New Roman"/>
                <w:sz w:val="16"/>
                <w:szCs w:val="16"/>
              </w:rPr>
              <w:br/>
              <w:t>-Alineado a la derecha.</w:t>
            </w:r>
          </w:p>
        </w:tc>
        <w:tc>
          <w:tcPr>
            <w:tcW w:w="1069" w:type="dxa"/>
            <w:tcBorders>
              <w:top w:val="nil"/>
              <w:left w:val="nil"/>
              <w:bottom w:val="single" w:sz="4" w:space="0" w:color="auto"/>
              <w:right w:val="single" w:sz="4" w:space="0" w:color="auto"/>
            </w:tcBorders>
            <w:shd w:val="clear" w:color="auto" w:fill="auto"/>
            <w:vAlign w:val="center"/>
            <w:hideMark/>
          </w:tcPr>
          <w:p w14:paraId="7D3DEDF3" w14:textId="77777777" w:rsidR="002F5823" w:rsidRPr="00F701CB" w:rsidRDefault="002F5823" w:rsidP="00310936">
            <w:pPr>
              <w:keepNext/>
              <w:spacing w:after="0" w:line="240" w:lineRule="auto"/>
              <w:ind w:left="0" w:right="0" w:firstLine="0"/>
              <w:jc w:val="center"/>
              <w:rPr>
                <w:rFonts w:eastAsia="Times New Roman"/>
                <w:sz w:val="16"/>
                <w:szCs w:val="16"/>
              </w:rPr>
            </w:pPr>
            <w:r w:rsidRPr="00F701CB">
              <w:rPr>
                <w:rFonts w:eastAsia="Times New Roman"/>
                <w:sz w:val="16"/>
                <w:szCs w:val="16"/>
              </w:rPr>
              <w:t>Sí</w:t>
            </w:r>
          </w:p>
        </w:tc>
      </w:tr>
      <w:tr w:rsidR="002F5823" w:rsidRPr="00F701CB" w14:paraId="10A1BF0E" w14:textId="77777777" w:rsidTr="00F501C8">
        <w:trPr>
          <w:trHeight w:val="413"/>
        </w:trPr>
        <w:tc>
          <w:tcPr>
            <w:tcW w:w="437" w:type="dxa"/>
            <w:tcBorders>
              <w:top w:val="nil"/>
              <w:left w:val="single" w:sz="4" w:space="0" w:color="auto"/>
              <w:bottom w:val="single" w:sz="4" w:space="0" w:color="auto"/>
              <w:right w:val="single" w:sz="4" w:space="0" w:color="auto"/>
            </w:tcBorders>
            <w:shd w:val="clear" w:color="auto" w:fill="auto"/>
            <w:vAlign w:val="center"/>
            <w:hideMark/>
          </w:tcPr>
          <w:p w14:paraId="33276ED7" w14:textId="77777777" w:rsidR="002F5823" w:rsidRPr="00F701CB" w:rsidRDefault="002F5823" w:rsidP="00310936">
            <w:pPr>
              <w:keepNext/>
              <w:spacing w:after="0" w:line="240" w:lineRule="auto"/>
              <w:ind w:left="0" w:right="0" w:firstLine="0"/>
              <w:jc w:val="center"/>
              <w:rPr>
                <w:rFonts w:eastAsia="Times New Roman"/>
                <w:sz w:val="16"/>
                <w:szCs w:val="16"/>
              </w:rPr>
            </w:pPr>
            <w:r w:rsidRPr="00F701CB">
              <w:rPr>
                <w:rFonts w:eastAsia="Times New Roman"/>
                <w:sz w:val="16"/>
                <w:szCs w:val="16"/>
              </w:rPr>
              <w:t>2</w:t>
            </w:r>
          </w:p>
        </w:tc>
        <w:tc>
          <w:tcPr>
            <w:tcW w:w="1013" w:type="dxa"/>
            <w:tcBorders>
              <w:top w:val="nil"/>
              <w:left w:val="nil"/>
              <w:bottom w:val="single" w:sz="4" w:space="0" w:color="auto"/>
              <w:right w:val="single" w:sz="4" w:space="0" w:color="auto"/>
            </w:tcBorders>
            <w:shd w:val="clear" w:color="auto" w:fill="auto"/>
            <w:vAlign w:val="center"/>
            <w:hideMark/>
          </w:tcPr>
          <w:p w14:paraId="0AD40DDE" w14:textId="77777777" w:rsidR="002F5823" w:rsidRPr="00F701CB" w:rsidRDefault="002F5823" w:rsidP="00310936">
            <w:pPr>
              <w:keepNext/>
              <w:spacing w:after="0" w:line="240" w:lineRule="auto"/>
              <w:ind w:left="0" w:right="0" w:firstLine="0"/>
              <w:jc w:val="center"/>
              <w:rPr>
                <w:rFonts w:eastAsia="Times New Roman"/>
                <w:sz w:val="16"/>
                <w:szCs w:val="16"/>
              </w:rPr>
            </w:pPr>
            <w:r w:rsidRPr="00F701CB">
              <w:rPr>
                <w:rFonts w:eastAsia="Times New Roman"/>
                <w:sz w:val="16"/>
                <w:szCs w:val="16"/>
              </w:rPr>
              <w:t>Código de entidad</w:t>
            </w:r>
          </w:p>
        </w:tc>
        <w:tc>
          <w:tcPr>
            <w:tcW w:w="840" w:type="dxa"/>
            <w:tcBorders>
              <w:top w:val="nil"/>
              <w:left w:val="nil"/>
              <w:bottom w:val="single" w:sz="4" w:space="0" w:color="auto"/>
              <w:right w:val="single" w:sz="4" w:space="0" w:color="auto"/>
            </w:tcBorders>
            <w:shd w:val="clear" w:color="auto" w:fill="auto"/>
            <w:vAlign w:val="center"/>
            <w:hideMark/>
          </w:tcPr>
          <w:p w14:paraId="0424B660" w14:textId="77777777" w:rsidR="002F5823" w:rsidRPr="00F701CB" w:rsidRDefault="002F5823" w:rsidP="00310936">
            <w:pPr>
              <w:keepNext/>
              <w:spacing w:after="0" w:line="240" w:lineRule="auto"/>
              <w:ind w:left="0" w:right="0" w:firstLine="0"/>
              <w:jc w:val="center"/>
              <w:rPr>
                <w:rFonts w:eastAsia="Times New Roman"/>
                <w:sz w:val="16"/>
                <w:szCs w:val="16"/>
              </w:rPr>
            </w:pPr>
            <w:r w:rsidRPr="00F701CB">
              <w:rPr>
                <w:rFonts w:eastAsia="Times New Roman"/>
                <w:sz w:val="16"/>
                <w:szCs w:val="16"/>
              </w:rPr>
              <w:t>11</w:t>
            </w:r>
          </w:p>
        </w:tc>
        <w:tc>
          <w:tcPr>
            <w:tcW w:w="877" w:type="dxa"/>
            <w:tcBorders>
              <w:top w:val="nil"/>
              <w:left w:val="nil"/>
              <w:bottom w:val="single" w:sz="4" w:space="0" w:color="auto"/>
              <w:right w:val="single" w:sz="4" w:space="0" w:color="auto"/>
            </w:tcBorders>
            <w:shd w:val="clear" w:color="auto" w:fill="auto"/>
            <w:vAlign w:val="center"/>
            <w:hideMark/>
          </w:tcPr>
          <w:p w14:paraId="0F75213F" w14:textId="77777777" w:rsidR="002F5823" w:rsidRPr="00F701CB" w:rsidRDefault="002F5823" w:rsidP="00310936">
            <w:pPr>
              <w:keepNext/>
              <w:spacing w:after="0" w:line="240" w:lineRule="auto"/>
              <w:ind w:left="0" w:right="0" w:firstLine="0"/>
              <w:jc w:val="center"/>
              <w:rPr>
                <w:rFonts w:eastAsia="Times New Roman"/>
                <w:sz w:val="16"/>
                <w:szCs w:val="16"/>
              </w:rPr>
            </w:pPr>
            <w:r w:rsidRPr="00F701CB">
              <w:rPr>
                <w:rFonts w:eastAsia="Times New Roman"/>
                <w:sz w:val="16"/>
                <w:szCs w:val="16"/>
              </w:rPr>
              <w:t>18</w:t>
            </w:r>
          </w:p>
        </w:tc>
        <w:tc>
          <w:tcPr>
            <w:tcW w:w="896" w:type="dxa"/>
            <w:tcBorders>
              <w:top w:val="nil"/>
              <w:left w:val="nil"/>
              <w:bottom w:val="single" w:sz="4" w:space="0" w:color="auto"/>
              <w:right w:val="single" w:sz="4" w:space="0" w:color="auto"/>
            </w:tcBorders>
            <w:shd w:val="clear" w:color="auto" w:fill="auto"/>
            <w:vAlign w:val="center"/>
            <w:hideMark/>
          </w:tcPr>
          <w:p w14:paraId="1B893359" w14:textId="77777777" w:rsidR="002F5823" w:rsidRPr="00F701CB" w:rsidRDefault="002F5823" w:rsidP="00310936">
            <w:pPr>
              <w:keepNext/>
              <w:spacing w:after="0" w:line="240" w:lineRule="auto"/>
              <w:ind w:left="0" w:right="0" w:firstLine="0"/>
              <w:jc w:val="center"/>
              <w:rPr>
                <w:rFonts w:eastAsia="Times New Roman"/>
                <w:sz w:val="16"/>
                <w:szCs w:val="16"/>
              </w:rPr>
            </w:pPr>
            <w:r w:rsidRPr="00F701CB">
              <w:rPr>
                <w:rFonts w:eastAsia="Times New Roman"/>
                <w:sz w:val="16"/>
                <w:szCs w:val="16"/>
              </w:rPr>
              <w:t>8</w:t>
            </w:r>
          </w:p>
        </w:tc>
        <w:tc>
          <w:tcPr>
            <w:tcW w:w="1089" w:type="dxa"/>
            <w:tcBorders>
              <w:top w:val="nil"/>
              <w:left w:val="nil"/>
              <w:bottom w:val="single" w:sz="4" w:space="0" w:color="auto"/>
              <w:right w:val="single" w:sz="4" w:space="0" w:color="auto"/>
            </w:tcBorders>
            <w:shd w:val="clear" w:color="auto" w:fill="auto"/>
            <w:vAlign w:val="center"/>
            <w:hideMark/>
          </w:tcPr>
          <w:p w14:paraId="79839F6A" w14:textId="77777777" w:rsidR="002F5823" w:rsidRPr="00F701CB" w:rsidRDefault="002F5823" w:rsidP="00310936">
            <w:pPr>
              <w:keepNext/>
              <w:spacing w:after="0" w:line="240" w:lineRule="auto"/>
              <w:ind w:left="0" w:right="0" w:firstLine="0"/>
              <w:jc w:val="center"/>
              <w:rPr>
                <w:rFonts w:eastAsia="Times New Roman"/>
                <w:sz w:val="16"/>
                <w:szCs w:val="16"/>
              </w:rPr>
            </w:pPr>
            <w:r w:rsidRPr="00F701CB">
              <w:rPr>
                <w:rFonts w:eastAsia="Times New Roman"/>
                <w:sz w:val="16"/>
                <w:szCs w:val="16"/>
              </w:rPr>
              <w:t>Alfanumérico</w:t>
            </w:r>
          </w:p>
        </w:tc>
        <w:tc>
          <w:tcPr>
            <w:tcW w:w="2546" w:type="dxa"/>
            <w:tcBorders>
              <w:top w:val="nil"/>
              <w:left w:val="nil"/>
              <w:bottom w:val="single" w:sz="4" w:space="0" w:color="auto"/>
              <w:right w:val="single" w:sz="4" w:space="0" w:color="auto"/>
            </w:tcBorders>
            <w:shd w:val="clear" w:color="auto" w:fill="auto"/>
            <w:vAlign w:val="center"/>
            <w:hideMark/>
          </w:tcPr>
          <w:p w14:paraId="4987ADA7" w14:textId="77777777" w:rsidR="002F5823" w:rsidRPr="00F701CB" w:rsidRDefault="002F5823" w:rsidP="00310936">
            <w:pPr>
              <w:keepNext/>
              <w:spacing w:after="0" w:line="240" w:lineRule="auto"/>
              <w:ind w:left="0" w:right="0" w:firstLine="0"/>
              <w:jc w:val="left"/>
              <w:rPr>
                <w:rFonts w:eastAsia="Times New Roman"/>
                <w:sz w:val="16"/>
                <w:szCs w:val="16"/>
              </w:rPr>
            </w:pPr>
            <w:r w:rsidRPr="00F701CB">
              <w:rPr>
                <w:rFonts w:eastAsia="Times New Roman"/>
                <w:sz w:val="16"/>
                <w:szCs w:val="16"/>
              </w:rPr>
              <w:t>-Formato SSTTTCCC, donde SS identifica el sector (Ej. 01), TTT el tipo de entidad (Ej. 021) y la CCC el código de la entidad (Ej. 001) asignados por la SFC.</w:t>
            </w:r>
            <w:r w:rsidRPr="00F701CB">
              <w:rPr>
                <w:rFonts w:eastAsia="Times New Roman"/>
                <w:sz w:val="16"/>
                <w:szCs w:val="16"/>
              </w:rPr>
              <w:br/>
              <w:t>-Alineado a la izquierda.</w:t>
            </w:r>
          </w:p>
        </w:tc>
        <w:tc>
          <w:tcPr>
            <w:tcW w:w="1069" w:type="dxa"/>
            <w:tcBorders>
              <w:top w:val="nil"/>
              <w:left w:val="nil"/>
              <w:bottom w:val="single" w:sz="4" w:space="0" w:color="auto"/>
              <w:right w:val="single" w:sz="4" w:space="0" w:color="auto"/>
            </w:tcBorders>
            <w:shd w:val="clear" w:color="auto" w:fill="auto"/>
            <w:vAlign w:val="center"/>
            <w:hideMark/>
          </w:tcPr>
          <w:p w14:paraId="751DBB27" w14:textId="77777777" w:rsidR="002F5823" w:rsidRPr="00F701CB" w:rsidRDefault="002F5823" w:rsidP="00310936">
            <w:pPr>
              <w:keepNext/>
              <w:spacing w:after="0" w:line="240" w:lineRule="auto"/>
              <w:ind w:left="0" w:right="0" w:firstLine="0"/>
              <w:jc w:val="center"/>
              <w:rPr>
                <w:rFonts w:eastAsia="Times New Roman"/>
                <w:sz w:val="16"/>
                <w:szCs w:val="16"/>
              </w:rPr>
            </w:pPr>
            <w:r w:rsidRPr="00F701CB">
              <w:rPr>
                <w:rFonts w:eastAsia="Times New Roman"/>
                <w:sz w:val="16"/>
                <w:szCs w:val="16"/>
              </w:rPr>
              <w:t>Sí</w:t>
            </w:r>
          </w:p>
        </w:tc>
      </w:tr>
      <w:tr w:rsidR="002F5823" w:rsidRPr="00F701CB" w14:paraId="11D0BD93" w14:textId="77777777" w:rsidTr="00F501C8">
        <w:trPr>
          <w:trHeight w:val="275"/>
        </w:trPr>
        <w:tc>
          <w:tcPr>
            <w:tcW w:w="437" w:type="dxa"/>
            <w:tcBorders>
              <w:top w:val="nil"/>
              <w:left w:val="single" w:sz="4" w:space="0" w:color="auto"/>
              <w:bottom w:val="single" w:sz="4" w:space="0" w:color="auto"/>
              <w:right w:val="single" w:sz="4" w:space="0" w:color="auto"/>
            </w:tcBorders>
            <w:shd w:val="clear" w:color="auto" w:fill="auto"/>
            <w:vAlign w:val="center"/>
            <w:hideMark/>
          </w:tcPr>
          <w:p w14:paraId="282B478A" w14:textId="77777777" w:rsidR="002F5823" w:rsidRPr="00F701CB" w:rsidRDefault="002F5823" w:rsidP="00310936">
            <w:pPr>
              <w:keepNext/>
              <w:spacing w:after="0" w:line="240" w:lineRule="auto"/>
              <w:ind w:left="0" w:right="0" w:firstLine="0"/>
              <w:jc w:val="center"/>
              <w:rPr>
                <w:rFonts w:eastAsia="Times New Roman"/>
                <w:sz w:val="16"/>
                <w:szCs w:val="16"/>
              </w:rPr>
            </w:pPr>
            <w:r w:rsidRPr="00F701CB">
              <w:rPr>
                <w:rFonts w:eastAsia="Times New Roman"/>
                <w:sz w:val="16"/>
                <w:szCs w:val="16"/>
              </w:rPr>
              <w:t>3</w:t>
            </w:r>
          </w:p>
        </w:tc>
        <w:tc>
          <w:tcPr>
            <w:tcW w:w="1013" w:type="dxa"/>
            <w:tcBorders>
              <w:top w:val="nil"/>
              <w:left w:val="nil"/>
              <w:bottom w:val="single" w:sz="4" w:space="0" w:color="auto"/>
              <w:right w:val="single" w:sz="4" w:space="0" w:color="auto"/>
            </w:tcBorders>
            <w:shd w:val="clear" w:color="auto" w:fill="auto"/>
            <w:vAlign w:val="center"/>
            <w:hideMark/>
          </w:tcPr>
          <w:p w14:paraId="1F644F9A" w14:textId="77777777" w:rsidR="002F5823" w:rsidRPr="00F701CB" w:rsidRDefault="002F5823" w:rsidP="00310936">
            <w:pPr>
              <w:keepNext/>
              <w:spacing w:after="0" w:line="240" w:lineRule="auto"/>
              <w:ind w:left="0" w:right="0" w:firstLine="0"/>
              <w:jc w:val="center"/>
              <w:rPr>
                <w:rFonts w:eastAsia="Times New Roman"/>
                <w:sz w:val="16"/>
                <w:szCs w:val="16"/>
              </w:rPr>
            </w:pPr>
            <w:r w:rsidRPr="00F701CB">
              <w:rPr>
                <w:rFonts w:eastAsia="Times New Roman"/>
                <w:sz w:val="16"/>
                <w:szCs w:val="16"/>
              </w:rPr>
              <w:t>Número total de productos</w:t>
            </w:r>
            <w:r w:rsidRPr="00F701CB">
              <w:rPr>
                <w:rFonts w:eastAsia="Times New Roman"/>
                <w:sz w:val="16"/>
                <w:szCs w:val="16"/>
              </w:rPr>
              <w:br/>
              <w:t>reportados</w:t>
            </w:r>
          </w:p>
        </w:tc>
        <w:tc>
          <w:tcPr>
            <w:tcW w:w="840" w:type="dxa"/>
            <w:tcBorders>
              <w:top w:val="nil"/>
              <w:left w:val="nil"/>
              <w:bottom w:val="single" w:sz="4" w:space="0" w:color="auto"/>
              <w:right w:val="single" w:sz="4" w:space="0" w:color="auto"/>
            </w:tcBorders>
            <w:shd w:val="clear" w:color="auto" w:fill="auto"/>
            <w:vAlign w:val="center"/>
            <w:hideMark/>
          </w:tcPr>
          <w:p w14:paraId="664E91F2" w14:textId="77777777" w:rsidR="002F5823" w:rsidRPr="00F701CB" w:rsidRDefault="002F5823" w:rsidP="00310936">
            <w:pPr>
              <w:keepNext/>
              <w:spacing w:after="0" w:line="240" w:lineRule="auto"/>
              <w:ind w:left="0" w:right="0" w:firstLine="0"/>
              <w:jc w:val="center"/>
              <w:rPr>
                <w:rFonts w:eastAsia="Times New Roman"/>
                <w:sz w:val="16"/>
                <w:szCs w:val="16"/>
              </w:rPr>
            </w:pPr>
            <w:r w:rsidRPr="00F701CB">
              <w:rPr>
                <w:rFonts w:eastAsia="Times New Roman"/>
                <w:sz w:val="16"/>
                <w:szCs w:val="16"/>
              </w:rPr>
              <w:t>19</w:t>
            </w:r>
          </w:p>
        </w:tc>
        <w:tc>
          <w:tcPr>
            <w:tcW w:w="877" w:type="dxa"/>
            <w:tcBorders>
              <w:top w:val="nil"/>
              <w:left w:val="nil"/>
              <w:bottom w:val="single" w:sz="4" w:space="0" w:color="auto"/>
              <w:right w:val="single" w:sz="4" w:space="0" w:color="auto"/>
            </w:tcBorders>
            <w:shd w:val="clear" w:color="auto" w:fill="auto"/>
            <w:vAlign w:val="center"/>
            <w:hideMark/>
          </w:tcPr>
          <w:p w14:paraId="6F41EA4C" w14:textId="77777777" w:rsidR="002F5823" w:rsidRPr="00F701CB" w:rsidRDefault="002F5823" w:rsidP="00310936">
            <w:pPr>
              <w:keepNext/>
              <w:spacing w:after="0" w:line="240" w:lineRule="auto"/>
              <w:ind w:left="0" w:right="0" w:firstLine="0"/>
              <w:jc w:val="center"/>
              <w:rPr>
                <w:rFonts w:eastAsia="Times New Roman"/>
                <w:sz w:val="16"/>
                <w:szCs w:val="16"/>
              </w:rPr>
            </w:pPr>
            <w:r w:rsidRPr="00F701CB">
              <w:rPr>
                <w:rFonts w:eastAsia="Times New Roman"/>
                <w:sz w:val="16"/>
                <w:szCs w:val="16"/>
              </w:rPr>
              <w:t>28</w:t>
            </w:r>
          </w:p>
        </w:tc>
        <w:tc>
          <w:tcPr>
            <w:tcW w:w="896" w:type="dxa"/>
            <w:tcBorders>
              <w:top w:val="nil"/>
              <w:left w:val="nil"/>
              <w:bottom w:val="single" w:sz="4" w:space="0" w:color="auto"/>
              <w:right w:val="single" w:sz="4" w:space="0" w:color="auto"/>
            </w:tcBorders>
            <w:shd w:val="clear" w:color="auto" w:fill="auto"/>
            <w:vAlign w:val="center"/>
            <w:hideMark/>
          </w:tcPr>
          <w:p w14:paraId="4EC64957" w14:textId="77777777" w:rsidR="002F5823" w:rsidRPr="00F701CB" w:rsidRDefault="002F5823" w:rsidP="00310936">
            <w:pPr>
              <w:keepNext/>
              <w:spacing w:after="0" w:line="240" w:lineRule="auto"/>
              <w:ind w:left="0" w:right="0" w:firstLine="0"/>
              <w:jc w:val="center"/>
              <w:rPr>
                <w:rFonts w:eastAsia="Times New Roman"/>
                <w:sz w:val="16"/>
                <w:szCs w:val="16"/>
              </w:rPr>
            </w:pPr>
            <w:r w:rsidRPr="00F701CB">
              <w:rPr>
                <w:rFonts w:eastAsia="Times New Roman"/>
                <w:sz w:val="16"/>
                <w:szCs w:val="16"/>
              </w:rPr>
              <w:t>10</w:t>
            </w:r>
          </w:p>
        </w:tc>
        <w:tc>
          <w:tcPr>
            <w:tcW w:w="1089" w:type="dxa"/>
            <w:tcBorders>
              <w:top w:val="nil"/>
              <w:left w:val="nil"/>
              <w:bottom w:val="single" w:sz="4" w:space="0" w:color="auto"/>
              <w:right w:val="single" w:sz="4" w:space="0" w:color="auto"/>
            </w:tcBorders>
            <w:shd w:val="clear" w:color="auto" w:fill="auto"/>
            <w:vAlign w:val="center"/>
            <w:hideMark/>
          </w:tcPr>
          <w:p w14:paraId="27F85F74" w14:textId="77777777" w:rsidR="002F5823" w:rsidRPr="00F701CB" w:rsidRDefault="002F5823" w:rsidP="00310936">
            <w:pPr>
              <w:keepNext/>
              <w:spacing w:after="0" w:line="240" w:lineRule="auto"/>
              <w:ind w:left="0" w:right="0" w:firstLine="0"/>
              <w:jc w:val="center"/>
              <w:rPr>
                <w:rFonts w:eastAsia="Times New Roman"/>
                <w:sz w:val="16"/>
                <w:szCs w:val="16"/>
              </w:rPr>
            </w:pPr>
            <w:r w:rsidRPr="00F701CB">
              <w:rPr>
                <w:rFonts w:eastAsia="Times New Roman"/>
                <w:sz w:val="16"/>
                <w:szCs w:val="16"/>
              </w:rPr>
              <w:t>Numérico</w:t>
            </w:r>
          </w:p>
        </w:tc>
        <w:tc>
          <w:tcPr>
            <w:tcW w:w="2546" w:type="dxa"/>
            <w:tcBorders>
              <w:top w:val="nil"/>
              <w:left w:val="nil"/>
              <w:bottom w:val="single" w:sz="4" w:space="0" w:color="auto"/>
              <w:right w:val="single" w:sz="4" w:space="0" w:color="auto"/>
            </w:tcBorders>
            <w:shd w:val="clear" w:color="auto" w:fill="auto"/>
            <w:vAlign w:val="center"/>
            <w:hideMark/>
          </w:tcPr>
          <w:p w14:paraId="7E72BE9A" w14:textId="77777777" w:rsidR="002F5823" w:rsidRPr="00F701CB" w:rsidRDefault="002F5823" w:rsidP="00310936">
            <w:pPr>
              <w:keepNext/>
              <w:spacing w:after="0" w:line="240" w:lineRule="auto"/>
              <w:ind w:left="0" w:right="0" w:firstLine="0"/>
              <w:jc w:val="left"/>
              <w:rPr>
                <w:rFonts w:eastAsia="Times New Roman"/>
                <w:sz w:val="16"/>
                <w:szCs w:val="16"/>
              </w:rPr>
            </w:pPr>
            <w:r w:rsidRPr="00F701CB">
              <w:rPr>
                <w:rFonts w:eastAsia="Times New Roman"/>
                <w:sz w:val="16"/>
                <w:szCs w:val="16"/>
              </w:rPr>
              <w:t>-Es el número total de registros tipo 2 (cuerpo del formato) reportados en el archivo.</w:t>
            </w:r>
            <w:r w:rsidRPr="00F701CB">
              <w:rPr>
                <w:rFonts w:eastAsia="Times New Roman"/>
                <w:sz w:val="16"/>
                <w:szCs w:val="16"/>
              </w:rPr>
              <w:br/>
              <w:t>-Alineado a la derecha.</w:t>
            </w:r>
          </w:p>
        </w:tc>
        <w:tc>
          <w:tcPr>
            <w:tcW w:w="1069" w:type="dxa"/>
            <w:tcBorders>
              <w:top w:val="nil"/>
              <w:left w:val="nil"/>
              <w:bottom w:val="single" w:sz="4" w:space="0" w:color="auto"/>
              <w:right w:val="single" w:sz="4" w:space="0" w:color="auto"/>
            </w:tcBorders>
            <w:shd w:val="clear" w:color="auto" w:fill="auto"/>
            <w:vAlign w:val="center"/>
            <w:hideMark/>
          </w:tcPr>
          <w:p w14:paraId="13071581" w14:textId="77777777" w:rsidR="002F5823" w:rsidRPr="00F701CB" w:rsidRDefault="002F5823" w:rsidP="00310936">
            <w:pPr>
              <w:keepNext/>
              <w:spacing w:after="0" w:line="240" w:lineRule="auto"/>
              <w:ind w:left="0" w:right="0" w:firstLine="0"/>
              <w:jc w:val="center"/>
              <w:rPr>
                <w:rFonts w:eastAsia="Times New Roman"/>
                <w:sz w:val="16"/>
                <w:szCs w:val="16"/>
              </w:rPr>
            </w:pPr>
            <w:r w:rsidRPr="00F701CB">
              <w:rPr>
                <w:rFonts w:eastAsia="Times New Roman"/>
                <w:sz w:val="16"/>
                <w:szCs w:val="16"/>
              </w:rPr>
              <w:t>Sí</w:t>
            </w:r>
          </w:p>
        </w:tc>
      </w:tr>
      <w:tr w:rsidR="002F5823" w:rsidRPr="00F701CB" w14:paraId="3E5B5498" w14:textId="77777777" w:rsidTr="00F501C8">
        <w:trPr>
          <w:trHeight w:val="137"/>
        </w:trPr>
        <w:tc>
          <w:tcPr>
            <w:tcW w:w="437" w:type="dxa"/>
            <w:tcBorders>
              <w:top w:val="nil"/>
              <w:left w:val="single" w:sz="4" w:space="0" w:color="auto"/>
              <w:bottom w:val="single" w:sz="4" w:space="0" w:color="auto"/>
              <w:right w:val="single" w:sz="4" w:space="0" w:color="auto"/>
            </w:tcBorders>
            <w:shd w:val="clear" w:color="auto" w:fill="auto"/>
            <w:vAlign w:val="center"/>
            <w:hideMark/>
          </w:tcPr>
          <w:p w14:paraId="10055D5D" w14:textId="77777777" w:rsidR="002F5823" w:rsidRPr="00F701CB" w:rsidRDefault="002F5823" w:rsidP="00310936">
            <w:pPr>
              <w:keepNext/>
              <w:spacing w:after="0" w:line="240" w:lineRule="auto"/>
              <w:ind w:left="0" w:right="0" w:firstLine="0"/>
              <w:jc w:val="center"/>
              <w:rPr>
                <w:rFonts w:eastAsia="Times New Roman"/>
                <w:sz w:val="16"/>
                <w:szCs w:val="16"/>
              </w:rPr>
            </w:pPr>
            <w:r w:rsidRPr="00F701CB">
              <w:rPr>
                <w:rFonts w:eastAsia="Times New Roman"/>
                <w:sz w:val="16"/>
                <w:szCs w:val="16"/>
              </w:rPr>
              <w:t>4</w:t>
            </w:r>
          </w:p>
        </w:tc>
        <w:tc>
          <w:tcPr>
            <w:tcW w:w="1013" w:type="dxa"/>
            <w:tcBorders>
              <w:top w:val="nil"/>
              <w:left w:val="nil"/>
              <w:bottom w:val="single" w:sz="4" w:space="0" w:color="auto"/>
              <w:right w:val="single" w:sz="4" w:space="0" w:color="auto"/>
            </w:tcBorders>
            <w:shd w:val="clear" w:color="auto" w:fill="auto"/>
            <w:vAlign w:val="center"/>
            <w:hideMark/>
          </w:tcPr>
          <w:p w14:paraId="38DB6BAA" w14:textId="77777777" w:rsidR="002F5823" w:rsidRPr="00F701CB" w:rsidRDefault="002F5823" w:rsidP="00310936">
            <w:pPr>
              <w:keepNext/>
              <w:spacing w:after="0" w:line="240" w:lineRule="auto"/>
              <w:ind w:left="0" w:right="0" w:firstLine="0"/>
              <w:jc w:val="center"/>
              <w:rPr>
                <w:rFonts w:eastAsia="Times New Roman"/>
                <w:sz w:val="16"/>
                <w:szCs w:val="16"/>
              </w:rPr>
            </w:pPr>
            <w:r w:rsidRPr="00F701CB">
              <w:rPr>
                <w:rFonts w:eastAsia="Times New Roman"/>
                <w:sz w:val="16"/>
                <w:szCs w:val="16"/>
              </w:rPr>
              <w:t>Fin de registro</w:t>
            </w:r>
          </w:p>
        </w:tc>
        <w:tc>
          <w:tcPr>
            <w:tcW w:w="840" w:type="dxa"/>
            <w:tcBorders>
              <w:top w:val="nil"/>
              <w:left w:val="nil"/>
              <w:bottom w:val="single" w:sz="4" w:space="0" w:color="auto"/>
              <w:right w:val="single" w:sz="4" w:space="0" w:color="auto"/>
            </w:tcBorders>
            <w:shd w:val="clear" w:color="auto" w:fill="auto"/>
            <w:vAlign w:val="center"/>
            <w:hideMark/>
          </w:tcPr>
          <w:p w14:paraId="54BE190C" w14:textId="77777777" w:rsidR="002F5823" w:rsidRPr="00F701CB" w:rsidRDefault="002F5823" w:rsidP="00310936">
            <w:pPr>
              <w:keepNext/>
              <w:spacing w:after="0" w:line="240" w:lineRule="auto"/>
              <w:ind w:left="0" w:right="0" w:firstLine="0"/>
              <w:jc w:val="center"/>
              <w:rPr>
                <w:rFonts w:eastAsia="Times New Roman"/>
                <w:sz w:val="16"/>
                <w:szCs w:val="16"/>
              </w:rPr>
            </w:pPr>
            <w:r w:rsidRPr="00F701CB">
              <w:rPr>
                <w:rFonts w:eastAsia="Times New Roman"/>
                <w:sz w:val="16"/>
                <w:szCs w:val="16"/>
              </w:rPr>
              <w:t>29</w:t>
            </w:r>
          </w:p>
        </w:tc>
        <w:tc>
          <w:tcPr>
            <w:tcW w:w="877" w:type="dxa"/>
            <w:tcBorders>
              <w:top w:val="nil"/>
              <w:left w:val="nil"/>
              <w:bottom w:val="single" w:sz="4" w:space="0" w:color="auto"/>
              <w:right w:val="single" w:sz="4" w:space="0" w:color="auto"/>
            </w:tcBorders>
            <w:shd w:val="clear" w:color="auto" w:fill="auto"/>
            <w:vAlign w:val="center"/>
            <w:hideMark/>
          </w:tcPr>
          <w:p w14:paraId="1BD3B55B" w14:textId="77777777" w:rsidR="002F5823" w:rsidRPr="006E58A7" w:rsidRDefault="002F5823" w:rsidP="00310936">
            <w:pPr>
              <w:keepNext/>
              <w:spacing w:after="0" w:line="240" w:lineRule="auto"/>
              <w:ind w:left="0" w:right="0" w:firstLine="0"/>
              <w:jc w:val="center"/>
              <w:rPr>
                <w:rFonts w:eastAsia="Times New Roman"/>
                <w:bCs/>
                <w:sz w:val="16"/>
                <w:szCs w:val="16"/>
              </w:rPr>
            </w:pPr>
            <w:r w:rsidRPr="006E58A7">
              <w:rPr>
                <w:rFonts w:eastAsia="Times New Roman"/>
                <w:bCs/>
                <w:sz w:val="16"/>
                <w:szCs w:val="16"/>
              </w:rPr>
              <w:t>8</w:t>
            </w:r>
            <w:r w:rsidR="00CE0070" w:rsidRPr="006E58A7">
              <w:rPr>
                <w:rFonts w:eastAsia="Times New Roman"/>
                <w:bCs/>
                <w:sz w:val="16"/>
                <w:szCs w:val="16"/>
              </w:rPr>
              <w:t>6</w:t>
            </w:r>
            <w:r w:rsidRPr="006E58A7">
              <w:rPr>
                <w:rFonts w:eastAsia="Times New Roman"/>
                <w:bCs/>
                <w:sz w:val="16"/>
                <w:szCs w:val="16"/>
              </w:rPr>
              <w:t>8</w:t>
            </w:r>
          </w:p>
        </w:tc>
        <w:tc>
          <w:tcPr>
            <w:tcW w:w="896" w:type="dxa"/>
            <w:tcBorders>
              <w:top w:val="nil"/>
              <w:left w:val="nil"/>
              <w:bottom w:val="single" w:sz="4" w:space="0" w:color="auto"/>
              <w:right w:val="single" w:sz="4" w:space="0" w:color="auto"/>
            </w:tcBorders>
            <w:shd w:val="clear" w:color="auto" w:fill="auto"/>
            <w:vAlign w:val="center"/>
            <w:hideMark/>
          </w:tcPr>
          <w:p w14:paraId="23E12F4A" w14:textId="77777777" w:rsidR="002F5823" w:rsidRPr="00F701CB" w:rsidRDefault="002F5823" w:rsidP="00310936">
            <w:pPr>
              <w:keepNext/>
              <w:spacing w:after="0" w:line="240" w:lineRule="auto"/>
              <w:ind w:left="0" w:right="0" w:firstLine="0"/>
              <w:jc w:val="center"/>
              <w:rPr>
                <w:rFonts w:eastAsia="Times New Roman"/>
                <w:sz w:val="16"/>
                <w:szCs w:val="16"/>
              </w:rPr>
            </w:pPr>
            <w:r w:rsidRPr="00F701CB">
              <w:rPr>
                <w:rFonts w:eastAsia="Times New Roman"/>
                <w:sz w:val="16"/>
                <w:szCs w:val="16"/>
              </w:rPr>
              <w:t>8</w:t>
            </w:r>
            <w:r w:rsidR="004313F1" w:rsidRPr="00F701CB">
              <w:rPr>
                <w:rFonts w:eastAsia="Times New Roman"/>
                <w:sz w:val="16"/>
                <w:szCs w:val="16"/>
              </w:rPr>
              <w:t>4</w:t>
            </w:r>
            <w:r w:rsidRPr="00F701CB">
              <w:rPr>
                <w:rFonts w:eastAsia="Times New Roman"/>
                <w:sz w:val="16"/>
                <w:szCs w:val="16"/>
              </w:rPr>
              <w:t>0</w:t>
            </w:r>
          </w:p>
        </w:tc>
        <w:tc>
          <w:tcPr>
            <w:tcW w:w="1089" w:type="dxa"/>
            <w:tcBorders>
              <w:top w:val="nil"/>
              <w:left w:val="nil"/>
              <w:bottom w:val="single" w:sz="4" w:space="0" w:color="auto"/>
              <w:right w:val="single" w:sz="4" w:space="0" w:color="auto"/>
            </w:tcBorders>
            <w:shd w:val="clear" w:color="auto" w:fill="auto"/>
            <w:vAlign w:val="center"/>
            <w:hideMark/>
          </w:tcPr>
          <w:p w14:paraId="10DFEB73" w14:textId="77777777" w:rsidR="002F5823" w:rsidRPr="00F701CB" w:rsidRDefault="002F5823" w:rsidP="00310936">
            <w:pPr>
              <w:keepNext/>
              <w:spacing w:after="0" w:line="240" w:lineRule="auto"/>
              <w:ind w:left="0" w:right="0" w:firstLine="0"/>
              <w:jc w:val="center"/>
              <w:rPr>
                <w:rFonts w:eastAsia="Times New Roman"/>
                <w:sz w:val="16"/>
                <w:szCs w:val="16"/>
              </w:rPr>
            </w:pPr>
            <w:r w:rsidRPr="00F701CB">
              <w:rPr>
                <w:rFonts w:eastAsia="Times New Roman"/>
                <w:sz w:val="16"/>
                <w:szCs w:val="16"/>
              </w:rPr>
              <w:t>Alfanumérico</w:t>
            </w:r>
          </w:p>
        </w:tc>
        <w:tc>
          <w:tcPr>
            <w:tcW w:w="2546" w:type="dxa"/>
            <w:tcBorders>
              <w:top w:val="nil"/>
              <w:left w:val="nil"/>
              <w:bottom w:val="single" w:sz="4" w:space="0" w:color="auto"/>
              <w:right w:val="single" w:sz="4" w:space="0" w:color="auto"/>
            </w:tcBorders>
            <w:shd w:val="clear" w:color="auto" w:fill="auto"/>
            <w:vAlign w:val="center"/>
            <w:hideMark/>
          </w:tcPr>
          <w:p w14:paraId="79584BC7" w14:textId="77777777" w:rsidR="002F5823" w:rsidRPr="00F701CB" w:rsidRDefault="002F5823" w:rsidP="00310936">
            <w:pPr>
              <w:keepNext/>
              <w:spacing w:after="0" w:line="240" w:lineRule="auto"/>
              <w:ind w:left="0" w:right="0" w:firstLine="0"/>
              <w:jc w:val="left"/>
              <w:rPr>
                <w:rFonts w:eastAsia="Times New Roman"/>
                <w:sz w:val="16"/>
                <w:szCs w:val="16"/>
              </w:rPr>
            </w:pPr>
            <w:r w:rsidRPr="00F701CB">
              <w:rPr>
                <w:rFonts w:eastAsia="Times New Roman"/>
                <w:sz w:val="16"/>
                <w:szCs w:val="16"/>
              </w:rPr>
              <w:t xml:space="preserve">-Llenado con X hasta completar las </w:t>
            </w:r>
            <w:r w:rsidRPr="006E58A7">
              <w:rPr>
                <w:rFonts w:eastAsia="Times New Roman"/>
                <w:sz w:val="16"/>
                <w:szCs w:val="16"/>
              </w:rPr>
              <w:t>8</w:t>
            </w:r>
            <w:r w:rsidR="00CE0070" w:rsidRPr="006E58A7">
              <w:rPr>
                <w:rFonts w:eastAsia="Times New Roman"/>
                <w:sz w:val="16"/>
                <w:szCs w:val="16"/>
              </w:rPr>
              <w:t>6</w:t>
            </w:r>
            <w:r w:rsidRPr="006E58A7">
              <w:rPr>
                <w:rFonts w:eastAsia="Times New Roman"/>
                <w:sz w:val="16"/>
                <w:szCs w:val="16"/>
              </w:rPr>
              <w:t>8</w:t>
            </w:r>
            <w:r w:rsidRPr="00F701CB">
              <w:rPr>
                <w:rFonts w:eastAsia="Times New Roman"/>
                <w:sz w:val="16"/>
                <w:szCs w:val="16"/>
              </w:rPr>
              <w:t xml:space="preserve"> posiciones.</w:t>
            </w:r>
          </w:p>
        </w:tc>
        <w:tc>
          <w:tcPr>
            <w:tcW w:w="1069" w:type="dxa"/>
            <w:tcBorders>
              <w:top w:val="nil"/>
              <w:left w:val="nil"/>
              <w:bottom w:val="single" w:sz="4" w:space="0" w:color="auto"/>
              <w:right w:val="single" w:sz="4" w:space="0" w:color="auto"/>
            </w:tcBorders>
            <w:shd w:val="clear" w:color="auto" w:fill="auto"/>
            <w:vAlign w:val="center"/>
            <w:hideMark/>
          </w:tcPr>
          <w:p w14:paraId="4B60098D" w14:textId="77777777" w:rsidR="002F5823" w:rsidRPr="00F701CB" w:rsidRDefault="002F5823" w:rsidP="00310936">
            <w:pPr>
              <w:keepNext/>
              <w:spacing w:after="0" w:line="240" w:lineRule="auto"/>
              <w:ind w:left="0" w:right="0" w:firstLine="0"/>
              <w:jc w:val="center"/>
              <w:rPr>
                <w:rFonts w:eastAsia="Times New Roman"/>
                <w:sz w:val="16"/>
                <w:szCs w:val="16"/>
              </w:rPr>
            </w:pPr>
            <w:r w:rsidRPr="00F701CB">
              <w:rPr>
                <w:rFonts w:eastAsia="Times New Roman"/>
                <w:sz w:val="16"/>
                <w:szCs w:val="16"/>
              </w:rPr>
              <w:t>Sí</w:t>
            </w:r>
          </w:p>
        </w:tc>
      </w:tr>
    </w:tbl>
    <w:p w14:paraId="50C9140C" w14:textId="77777777" w:rsidR="002F5823" w:rsidRPr="00F701CB" w:rsidRDefault="002F5823" w:rsidP="00EE1DAD">
      <w:pPr>
        <w:spacing w:after="0"/>
        <w:jc w:val="center"/>
      </w:pPr>
    </w:p>
    <w:p w14:paraId="4D12FF7A" w14:textId="77777777" w:rsidR="002F5823" w:rsidRPr="00F701CB" w:rsidRDefault="002F5823" w:rsidP="00F76D37">
      <w:pPr>
        <w:pStyle w:val="Ttulo1"/>
        <w:numPr>
          <w:ilvl w:val="1"/>
          <w:numId w:val="8"/>
        </w:numPr>
        <w:spacing w:after="160"/>
        <w:ind w:left="567" w:right="0" w:hanging="425"/>
        <w:jc w:val="left"/>
      </w:pPr>
      <w:bookmarkStart w:id="78" w:name="_Toc8824150"/>
      <w:r w:rsidRPr="00F701CB">
        <w:t>Especificaciones del Archivo 2</w:t>
      </w:r>
      <w:bookmarkEnd w:id="78"/>
    </w:p>
    <w:p w14:paraId="6CDFD378" w14:textId="77777777" w:rsidR="002F5823" w:rsidRPr="00F701CB" w:rsidRDefault="002F5823" w:rsidP="006C5710">
      <w:pPr>
        <w:spacing w:after="0"/>
      </w:pPr>
      <w:r w:rsidRPr="00F701CB">
        <w:t>El Archivo 2 contiene información sobre cada uno de participantes en los negocios fiduciarios reportados en el Archivo 1. Dentro del Archivo 2 también se deben incluir 3 tipos de registros: encabezado (registro tipo 1), cuerpo del formato (registros tipo 2) y cola (registro tipo 3).</w:t>
      </w:r>
    </w:p>
    <w:p w14:paraId="61C08EDD" w14:textId="77777777" w:rsidR="006C5710" w:rsidRPr="00F701CB" w:rsidRDefault="006C5710" w:rsidP="006C5710">
      <w:pPr>
        <w:spacing w:after="0"/>
      </w:pPr>
    </w:p>
    <w:p w14:paraId="3335A042" w14:textId="77777777" w:rsidR="002F5823" w:rsidRPr="00F701CB" w:rsidRDefault="002F5823" w:rsidP="006C5710">
      <w:pPr>
        <w:spacing w:after="0"/>
        <w:ind w:left="-5" w:right="0"/>
      </w:pPr>
      <w:r w:rsidRPr="00F701CB">
        <w:t>El formato del archivo es: archivo plano.</w:t>
      </w:r>
    </w:p>
    <w:p w14:paraId="2B51D400" w14:textId="77777777" w:rsidR="006C5710" w:rsidRPr="00F701CB" w:rsidRDefault="006C5710" w:rsidP="006C5710">
      <w:pPr>
        <w:spacing w:after="0"/>
        <w:ind w:left="-5" w:right="0"/>
      </w:pPr>
    </w:p>
    <w:p w14:paraId="5A3F46EF" w14:textId="046E60C6" w:rsidR="00A61658" w:rsidRDefault="00A61658" w:rsidP="006E58A7">
      <w:pPr>
        <w:pStyle w:val="Prrafodelista"/>
        <w:pBdr>
          <w:left w:val="single" w:sz="4" w:space="4" w:color="auto"/>
        </w:pBdr>
        <w:ind w:left="0" w:firstLine="0"/>
      </w:pPr>
      <w:r w:rsidRPr="007032F7">
        <w:t xml:space="preserve">El formato para el nombre del archivo: </w:t>
      </w:r>
      <w:r>
        <w:rPr>
          <w:b/>
        </w:rPr>
        <w:t>NEFI</w:t>
      </w:r>
      <w:r w:rsidRPr="002A02B7">
        <w:rPr>
          <w:b/>
        </w:rPr>
        <w:t>SSTTTCCCMMAA</w:t>
      </w:r>
      <w:r>
        <w:rPr>
          <w:b/>
        </w:rPr>
        <w:t>_2</w:t>
      </w:r>
      <w:r w:rsidRPr="00891A6E">
        <w:t xml:space="preserve">, </w:t>
      </w:r>
      <w:r w:rsidRPr="006E58A7">
        <w:rPr>
          <w:b/>
        </w:rPr>
        <w:t>donde NEFI es la sigla usada para identificar que el reporte corresponde a Negocios Fiduciarios</w:t>
      </w:r>
      <w:r>
        <w:t>, SS identifica el sector, la TTT el tipo de entidad y CCC el código de la entidad, asignados por la SFC, MM para mes y AA para año del reporte.</w:t>
      </w:r>
    </w:p>
    <w:p w14:paraId="1347CE46" w14:textId="60FF71F0" w:rsidR="002F5823" w:rsidRPr="00F701CB" w:rsidRDefault="002F5823" w:rsidP="006E58A7">
      <w:pPr>
        <w:pBdr>
          <w:left w:val="single" w:sz="4" w:space="4" w:color="auto"/>
        </w:pBdr>
        <w:spacing w:after="0"/>
        <w:ind w:left="-5" w:right="0"/>
      </w:pPr>
      <w:r w:rsidRPr="00F701CB">
        <w:t>El archivo debe tener extensión .</w:t>
      </w:r>
      <w:proofErr w:type="spellStart"/>
      <w:r w:rsidRPr="00F701CB">
        <w:t>txt</w:t>
      </w:r>
      <w:proofErr w:type="spellEnd"/>
      <w:r w:rsidRPr="00F701CB">
        <w:t xml:space="preserve"> y debe venir grabado en codificación de texto ANSI</w:t>
      </w:r>
      <w:r w:rsidR="00A61658">
        <w:t xml:space="preserve"> </w:t>
      </w:r>
      <w:r w:rsidR="00A61658" w:rsidRPr="006E58A7">
        <w:rPr>
          <w:b/>
        </w:rPr>
        <w:t>CP1</w:t>
      </w:r>
      <w:r w:rsidR="00EA7D0B" w:rsidRPr="006E58A7">
        <w:rPr>
          <w:b/>
        </w:rPr>
        <w:t>2</w:t>
      </w:r>
      <w:r w:rsidR="00A61658" w:rsidRPr="006E58A7">
        <w:rPr>
          <w:b/>
        </w:rPr>
        <w:t>52</w:t>
      </w:r>
      <w:r w:rsidRPr="00F701CB">
        <w:t>.</w:t>
      </w:r>
    </w:p>
    <w:p w14:paraId="44C107CE" w14:textId="77777777" w:rsidR="006C5710" w:rsidRPr="00F701CB" w:rsidRDefault="006C5710" w:rsidP="006C5710">
      <w:pPr>
        <w:spacing w:after="0"/>
        <w:ind w:left="-5" w:right="0"/>
      </w:pPr>
    </w:p>
    <w:p w14:paraId="3C554267" w14:textId="77777777" w:rsidR="00CA292C" w:rsidRPr="00F701CB" w:rsidRDefault="00CA292C" w:rsidP="00CA292C">
      <w:pPr>
        <w:spacing w:after="0"/>
        <w:ind w:left="-5" w:right="0"/>
      </w:pPr>
      <w:r w:rsidRPr="00F701CB">
        <w:t>La información registrada puede tener los siguientes formatos:</w:t>
      </w:r>
    </w:p>
    <w:p w14:paraId="2DE137B8" w14:textId="77777777" w:rsidR="00CA292C" w:rsidRPr="00F701CB" w:rsidRDefault="00CA292C" w:rsidP="00CA292C">
      <w:pPr>
        <w:spacing w:after="0"/>
        <w:ind w:left="283" w:right="0" w:firstLine="0"/>
      </w:pPr>
    </w:p>
    <w:p w14:paraId="34236091" w14:textId="77777777" w:rsidR="00CA292C" w:rsidRPr="00F701CB" w:rsidRDefault="00CA292C" w:rsidP="00CA292C">
      <w:pPr>
        <w:numPr>
          <w:ilvl w:val="0"/>
          <w:numId w:val="2"/>
        </w:numPr>
        <w:spacing w:after="0"/>
        <w:ind w:right="0" w:hanging="283"/>
      </w:pPr>
      <w:r w:rsidRPr="00F701CB">
        <w:rPr>
          <w:u w:val="single"/>
        </w:rPr>
        <w:t>Numérico</w:t>
      </w:r>
      <w:r w:rsidRPr="00F701CB">
        <w:t xml:space="preserve">: aquel que contiene UNICAMENTE caracteres de la codificación ANSI entre ANSI 48 (0) y ANSI 57 (9), o ANSI 45 (-) y ANSI 46(.). Esto es: los numerales arábicos 0-9, el punto como indicador de la posición decimal, y el guion para indicar </w:t>
      </w:r>
      <w:r w:rsidR="002F6318" w:rsidRPr="00F701CB">
        <w:t>un valor</w:t>
      </w:r>
      <w:r w:rsidRPr="00F701CB">
        <w:t xml:space="preserve"> negativo.</w:t>
      </w:r>
    </w:p>
    <w:p w14:paraId="4C3C6288" w14:textId="77777777" w:rsidR="00CA292C" w:rsidRPr="00F701CB" w:rsidRDefault="00CA292C" w:rsidP="00083567">
      <w:pPr>
        <w:spacing w:after="0"/>
      </w:pPr>
    </w:p>
    <w:p w14:paraId="6E4C9CE4" w14:textId="11A71D51" w:rsidR="00351A69" w:rsidRPr="00F701CB" w:rsidRDefault="00351A69" w:rsidP="00351A69">
      <w:pPr>
        <w:numPr>
          <w:ilvl w:val="0"/>
          <w:numId w:val="2"/>
        </w:numPr>
        <w:spacing w:after="0"/>
        <w:ind w:right="3" w:hanging="283"/>
      </w:pPr>
      <w:r w:rsidRPr="00F701CB">
        <w:rPr>
          <w:u w:val="single"/>
        </w:rPr>
        <w:lastRenderedPageBreak/>
        <w:t>Alfanumérico</w:t>
      </w:r>
      <w:r w:rsidRPr="00F701CB">
        <w:t xml:space="preserve">: incluye los caracteres ANSI 32 (espacio en blanco), aquellos en el rango ANSI 65 a ANSI 90 (alfabeto inglés), ANSI 140 y ANSI 142 (caracteres especiales de algunas lenguas romances), caracteres entre ANSI 192 y ANSI 214 caracteres especiales de algunas lenguas romances), entre ANSI 216 y ANSI 221 (caracteres especiales de algunas lenguas romances), y aquellos descritos en los datos de tipo numérico. Estos caracteres se resaltan en la </w:t>
      </w:r>
      <w:r w:rsidRPr="00F701CB">
        <w:fldChar w:fldCharType="begin"/>
      </w:r>
      <w:r w:rsidRPr="00F701CB">
        <w:instrText xml:space="preserve"> REF _Ref515021966 \h </w:instrText>
      </w:r>
      <w:r w:rsidR="00D9324D" w:rsidRPr="00F701CB">
        <w:instrText xml:space="preserve"> \* MERGEFORMAT </w:instrText>
      </w:r>
      <w:r w:rsidRPr="00F701CB">
        <w:fldChar w:fldCharType="separate"/>
      </w:r>
      <w:r w:rsidR="00E4491E" w:rsidRPr="00F701CB">
        <w:t xml:space="preserve">Figura </w:t>
      </w:r>
      <w:r w:rsidR="00E4491E">
        <w:rPr>
          <w:noProof/>
        </w:rPr>
        <w:t>2</w:t>
      </w:r>
      <w:r w:rsidRPr="00F701CB">
        <w:fldChar w:fldCharType="end"/>
      </w:r>
      <w:r w:rsidRPr="00F701CB">
        <w:t>.</w:t>
      </w:r>
    </w:p>
    <w:p w14:paraId="73CA36C1" w14:textId="77777777" w:rsidR="00CA292C" w:rsidRPr="00F701CB" w:rsidRDefault="00CA292C" w:rsidP="00351A69">
      <w:pPr>
        <w:spacing w:after="0"/>
      </w:pPr>
    </w:p>
    <w:p w14:paraId="2FA37184" w14:textId="77777777" w:rsidR="00CA292C" w:rsidRPr="00F701CB" w:rsidRDefault="00CA292C" w:rsidP="00CA292C">
      <w:pPr>
        <w:numPr>
          <w:ilvl w:val="0"/>
          <w:numId w:val="2"/>
        </w:numPr>
        <w:spacing w:after="0"/>
        <w:ind w:right="0" w:hanging="283"/>
      </w:pPr>
      <w:r w:rsidRPr="00F701CB">
        <w:rPr>
          <w:u w:val="single"/>
        </w:rPr>
        <w:t>Fecha</w:t>
      </w:r>
      <w:r w:rsidRPr="00F701CB">
        <w:t>: este formato contiene UNICAMENTE caracteres de la codificación ANSI entre ANSI 48 (0) y ANSI 57 (9), y ANSI 45 (-). Esto es: los numerales arábicos 0-9 para los valores de año, mes y día, y el guion como separador de estas posiciones.</w:t>
      </w:r>
    </w:p>
    <w:p w14:paraId="2C46A1E8" w14:textId="77777777" w:rsidR="006C5710" w:rsidRPr="00F701CB" w:rsidRDefault="006C5710" w:rsidP="006C5710">
      <w:pPr>
        <w:spacing w:after="0"/>
        <w:ind w:left="-5" w:right="0"/>
      </w:pPr>
    </w:p>
    <w:p w14:paraId="2CBE09AA" w14:textId="3629091B" w:rsidR="002F5823" w:rsidRPr="00F701CB" w:rsidRDefault="002F5823" w:rsidP="006C5710">
      <w:pPr>
        <w:spacing w:after="0"/>
        <w:ind w:left="-5" w:right="0"/>
      </w:pPr>
      <w:r w:rsidRPr="00F701CB">
        <w:t xml:space="preserve">La longitud de registro es de </w:t>
      </w:r>
      <w:r w:rsidRPr="006E58A7">
        <w:t>31</w:t>
      </w:r>
      <w:r w:rsidR="00B07B73" w:rsidRPr="006E58A7">
        <w:t>8</w:t>
      </w:r>
      <w:r w:rsidRPr="00F701CB">
        <w:t xml:space="preserve"> posiciones.</w:t>
      </w:r>
    </w:p>
    <w:p w14:paraId="11858412" w14:textId="77777777" w:rsidR="006C5710" w:rsidRPr="00F701CB" w:rsidRDefault="006C5710" w:rsidP="006C5710">
      <w:pPr>
        <w:spacing w:after="0"/>
        <w:ind w:left="-5" w:right="0"/>
      </w:pPr>
    </w:p>
    <w:p w14:paraId="4A285AB0" w14:textId="77777777" w:rsidR="00CA292C" w:rsidRPr="00F701CB" w:rsidRDefault="00CA292C" w:rsidP="006C5710">
      <w:pPr>
        <w:spacing w:after="0"/>
        <w:ind w:left="-5" w:right="0"/>
        <w:rPr>
          <w:color w:val="000000" w:themeColor="text1"/>
        </w:rPr>
      </w:pPr>
      <w:r w:rsidRPr="00F701CB">
        <w:rPr>
          <w:color w:val="000000" w:themeColor="text1"/>
          <w:u w:val="single"/>
        </w:rPr>
        <w:t>Todos los campos son obligatorios</w:t>
      </w:r>
      <w:r w:rsidRPr="00F701CB">
        <w:rPr>
          <w:color w:val="000000" w:themeColor="text1"/>
        </w:rPr>
        <w:t>.</w:t>
      </w:r>
    </w:p>
    <w:p w14:paraId="5A7EB159" w14:textId="77777777" w:rsidR="00FD4081" w:rsidRPr="00F701CB" w:rsidRDefault="00FD4081" w:rsidP="006C5710">
      <w:pPr>
        <w:spacing w:after="0"/>
        <w:ind w:left="-5" w:right="0"/>
        <w:rPr>
          <w:color w:val="000000" w:themeColor="text1"/>
        </w:rPr>
      </w:pPr>
    </w:p>
    <w:p w14:paraId="092BFBF7" w14:textId="77777777" w:rsidR="002F5823" w:rsidRPr="00F701CB" w:rsidRDefault="002F5823" w:rsidP="006C5710">
      <w:pPr>
        <w:spacing w:after="0"/>
        <w:ind w:left="-5" w:right="0"/>
      </w:pPr>
      <w:r w:rsidRPr="00F701CB">
        <w:t>A continuación se presentan el diseño y la descripción detallada de los registros que contiene el Archivo 2.</w:t>
      </w:r>
    </w:p>
    <w:p w14:paraId="776DE707" w14:textId="77777777" w:rsidR="006C5710" w:rsidRPr="00F701CB" w:rsidRDefault="006C5710" w:rsidP="006C5710">
      <w:pPr>
        <w:spacing w:after="0"/>
        <w:ind w:left="-5" w:right="0"/>
      </w:pPr>
    </w:p>
    <w:p w14:paraId="4E44EF81" w14:textId="77777777" w:rsidR="002F5823" w:rsidRPr="00F701CB" w:rsidRDefault="002F5823" w:rsidP="00F76D37">
      <w:pPr>
        <w:pStyle w:val="Ttulo1"/>
        <w:numPr>
          <w:ilvl w:val="2"/>
          <w:numId w:val="8"/>
        </w:numPr>
        <w:spacing w:after="160"/>
        <w:ind w:left="709" w:right="0" w:hanging="567"/>
        <w:jc w:val="left"/>
      </w:pPr>
      <w:bookmarkStart w:id="79" w:name="_Toc8824151"/>
      <w:r w:rsidRPr="00F701CB">
        <w:t>Encabezado</w:t>
      </w:r>
      <w:bookmarkEnd w:id="79"/>
    </w:p>
    <w:p w14:paraId="45A4FA5C" w14:textId="77777777" w:rsidR="002F5823" w:rsidRPr="00F701CB" w:rsidRDefault="002F5823" w:rsidP="00E85DB5">
      <w:pPr>
        <w:spacing w:after="0"/>
      </w:pPr>
      <w:r w:rsidRPr="00F701CB">
        <w:t xml:space="preserve">Es el encabezado del archivo. Recoge la identificación de la entidad reportante. </w:t>
      </w:r>
      <w:r w:rsidR="00470408" w:rsidRPr="00F701CB">
        <w:t>Sólo existe</w:t>
      </w:r>
      <w:r w:rsidRPr="00F701CB">
        <w:t xml:space="preserve"> un registro de este tipo por archivo.</w:t>
      </w:r>
    </w:p>
    <w:p w14:paraId="652574BC" w14:textId="77777777" w:rsidR="00E85DB5" w:rsidRPr="00F701CB" w:rsidRDefault="00E85DB5" w:rsidP="00E85DB5">
      <w:pPr>
        <w:spacing w:after="0"/>
      </w:pPr>
    </w:p>
    <w:p w14:paraId="68FC3DEA" w14:textId="77777777" w:rsidR="002F5823" w:rsidRPr="00F701CB" w:rsidRDefault="002F5823" w:rsidP="002F5823">
      <w:r w:rsidRPr="00F701CB">
        <w:t>Este registro se genera de acuerdo a la siguiente información:</w:t>
      </w:r>
    </w:p>
    <w:p w14:paraId="2FE0303F" w14:textId="77777777" w:rsidR="002F5823" w:rsidRPr="00F701CB" w:rsidRDefault="009D08B6" w:rsidP="009D08B6">
      <w:pPr>
        <w:pStyle w:val="Descripcin"/>
        <w:rPr>
          <w:b w:val="0"/>
        </w:rPr>
      </w:pPr>
      <w:bookmarkStart w:id="80" w:name="_Toc8824188"/>
      <w:r w:rsidRPr="00F701CB">
        <w:t xml:space="preserve">Cuadro </w:t>
      </w:r>
      <w:r w:rsidR="002007D2">
        <w:rPr>
          <w:noProof/>
        </w:rPr>
        <w:fldChar w:fldCharType="begin"/>
      </w:r>
      <w:r w:rsidR="002007D2">
        <w:rPr>
          <w:noProof/>
        </w:rPr>
        <w:instrText xml:space="preserve"> SEQ Cuadro \* ARABIC </w:instrText>
      </w:r>
      <w:r w:rsidR="002007D2">
        <w:rPr>
          <w:noProof/>
        </w:rPr>
        <w:fldChar w:fldCharType="separate"/>
      </w:r>
      <w:r w:rsidR="00E4491E">
        <w:rPr>
          <w:noProof/>
        </w:rPr>
        <w:t>17</w:t>
      </w:r>
      <w:r w:rsidR="002007D2">
        <w:rPr>
          <w:noProof/>
        </w:rPr>
        <w:fldChar w:fldCharType="end"/>
      </w:r>
      <w:r w:rsidR="002F5823" w:rsidRPr="00F701CB">
        <w:t xml:space="preserve">. Encabezado del Archivo 2 del Reporte de </w:t>
      </w:r>
      <w:r w:rsidR="00744AC8" w:rsidRPr="00F701CB">
        <w:t xml:space="preserve">los </w:t>
      </w:r>
      <w:r w:rsidR="002F5823" w:rsidRPr="00F701CB">
        <w:t>Negocios Fiduciarios</w:t>
      </w:r>
      <w:bookmarkEnd w:id="80"/>
    </w:p>
    <w:tbl>
      <w:tblPr>
        <w:tblW w:w="8795" w:type="dxa"/>
        <w:tblCellMar>
          <w:left w:w="70" w:type="dxa"/>
          <w:right w:w="70" w:type="dxa"/>
        </w:tblCellMar>
        <w:tblLook w:val="04A0" w:firstRow="1" w:lastRow="0" w:firstColumn="1" w:lastColumn="0" w:noHBand="0" w:noVBand="1"/>
      </w:tblPr>
      <w:tblGrid>
        <w:gridCol w:w="437"/>
        <w:gridCol w:w="1055"/>
        <w:gridCol w:w="842"/>
        <w:gridCol w:w="879"/>
        <w:gridCol w:w="898"/>
        <w:gridCol w:w="1092"/>
        <w:gridCol w:w="2618"/>
        <w:gridCol w:w="974"/>
      </w:tblGrid>
      <w:tr w:rsidR="002F5823" w:rsidRPr="00F701CB" w14:paraId="4217E604" w14:textId="77777777" w:rsidTr="003B7E00">
        <w:trPr>
          <w:trHeight w:val="191"/>
          <w:tblHeader/>
        </w:trPr>
        <w:tc>
          <w:tcPr>
            <w:tcW w:w="4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6A7AC7D" w14:textId="77777777" w:rsidR="002F5823" w:rsidRPr="00F701CB" w:rsidRDefault="002F5823" w:rsidP="00301EB6">
            <w:pPr>
              <w:spacing w:after="0" w:line="240" w:lineRule="auto"/>
              <w:ind w:left="0" w:right="0" w:firstLine="0"/>
              <w:jc w:val="center"/>
              <w:rPr>
                <w:rFonts w:eastAsia="Times New Roman"/>
                <w:b/>
                <w:bCs/>
                <w:sz w:val="16"/>
                <w:szCs w:val="16"/>
              </w:rPr>
            </w:pPr>
            <w:r w:rsidRPr="00F701CB">
              <w:rPr>
                <w:rFonts w:eastAsia="Times New Roman"/>
                <w:b/>
                <w:bCs/>
                <w:sz w:val="16"/>
                <w:szCs w:val="16"/>
              </w:rPr>
              <w:t>No.</w:t>
            </w:r>
          </w:p>
        </w:tc>
        <w:tc>
          <w:tcPr>
            <w:tcW w:w="1055" w:type="dxa"/>
            <w:tcBorders>
              <w:top w:val="single" w:sz="4" w:space="0" w:color="auto"/>
              <w:left w:val="nil"/>
              <w:bottom w:val="single" w:sz="4" w:space="0" w:color="auto"/>
              <w:right w:val="single" w:sz="4" w:space="0" w:color="auto"/>
            </w:tcBorders>
            <w:shd w:val="clear" w:color="auto" w:fill="auto"/>
            <w:vAlign w:val="center"/>
            <w:hideMark/>
          </w:tcPr>
          <w:p w14:paraId="29911BD1" w14:textId="77777777" w:rsidR="002F5823" w:rsidRPr="00F701CB" w:rsidRDefault="002F5823" w:rsidP="00301EB6">
            <w:pPr>
              <w:spacing w:after="0" w:line="240" w:lineRule="auto"/>
              <w:ind w:left="0" w:right="0" w:firstLine="0"/>
              <w:jc w:val="center"/>
              <w:rPr>
                <w:rFonts w:eastAsia="Times New Roman"/>
                <w:b/>
                <w:bCs/>
                <w:sz w:val="16"/>
                <w:szCs w:val="16"/>
              </w:rPr>
            </w:pPr>
            <w:r w:rsidRPr="00F701CB">
              <w:rPr>
                <w:rFonts w:eastAsia="Times New Roman"/>
                <w:b/>
                <w:bCs/>
                <w:sz w:val="16"/>
                <w:szCs w:val="16"/>
              </w:rPr>
              <w:t>Campo</w:t>
            </w:r>
          </w:p>
        </w:tc>
        <w:tc>
          <w:tcPr>
            <w:tcW w:w="842" w:type="dxa"/>
            <w:tcBorders>
              <w:top w:val="single" w:sz="4" w:space="0" w:color="auto"/>
              <w:left w:val="nil"/>
              <w:bottom w:val="single" w:sz="4" w:space="0" w:color="auto"/>
              <w:right w:val="single" w:sz="4" w:space="0" w:color="auto"/>
            </w:tcBorders>
            <w:shd w:val="clear" w:color="auto" w:fill="auto"/>
            <w:vAlign w:val="center"/>
            <w:hideMark/>
          </w:tcPr>
          <w:p w14:paraId="3EE4E3B0" w14:textId="77777777" w:rsidR="002F5823" w:rsidRPr="00F701CB" w:rsidRDefault="002F5823" w:rsidP="00301EB6">
            <w:pPr>
              <w:spacing w:after="0" w:line="240" w:lineRule="auto"/>
              <w:ind w:left="0" w:right="0" w:firstLine="0"/>
              <w:jc w:val="center"/>
              <w:rPr>
                <w:rFonts w:eastAsia="Times New Roman"/>
                <w:b/>
                <w:bCs/>
                <w:sz w:val="16"/>
                <w:szCs w:val="16"/>
              </w:rPr>
            </w:pPr>
            <w:r w:rsidRPr="00F701CB">
              <w:rPr>
                <w:rFonts w:eastAsia="Times New Roman"/>
                <w:b/>
                <w:bCs/>
                <w:sz w:val="16"/>
                <w:szCs w:val="16"/>
              </w:rPr>
              <w:t>Posición Inicial</w:t>
            </w:r>
          </w:p>
        </w:tc>
        <w:tc>
          <w:tcPr>
            <w:tcW w:w="879" w:type="dxa"/>
            <w:tcBorders>
              <w:top w:val="single" w:sz="4" w:space="0" w:color="auto"/>
              <w:left w:val="nil"/>
              <w:bottom w:val="single" w:sz="4" w:space="0" w:color="auto"/>
              <w:right w:val="single" w:sz="4" w:space="0" w:color="auto"/>
            </w:tcBorders>
            <w:shd w:val="clear" w:color="auto" w:fill="auto"/>
            <w:vAlign w:val="center"/>
            <w:hideMark/>
          </w:tcPr>
          <w:p w14:paraId="6DFFAAB4" w14:textId="77777777" w:rsidR="002F5823" w:rsidRPr="00F701CB" w:rsidRDefault="002F5823" w:rsidP="00301EB6">
            <w:pPr>
              <w:spacing w:after="0" w:line="240" w:lineRule="auto"/>
              <w:ind w:left="0" w:right="0" w:firstLine="0"/>
              <w:jc w:val="center"/>
              <w:rPr>
                <w:rFonts w:eastAsia="Times New Roman"/>
                <w:b/>
                <w:bCs/>
                <w:sz w:val="16"/>
                <w:szCs w:val="16"/>
              </w:rPr>
            </w:pPr>
            <w:r w:rsidRPr="00F701CB">
              <w:rPr>
                <w:rFonts w:eastAsia="Times New Roman"/>
                <w:b/>
                <w:bCs/>
                <w:sz w:val="16"/>
                <w:szCs w:val="16"/>
              </w:rPr>
              <w:t>Posición Final</w:t>
            </w:r>
          </w:p>
        </w:tc>
        <w:tc>
          <w:tcPr>
            <w:tcW w:w="898" w:type="dxa"/>
            <w:tcBorders>
              <w:top w:val="single" w:sz="4" w:space="0" w:color="auto"/>
              <w:left w:val="nil"/>
              <w:bottom w:val="single" w:sz="4" w:space="0" w:color="auto"/>
              <w:right w:val="single" w:sz="4" w:space="0" w:color="auto"/>
            </w:tcBorders>
            <w:shd w:val="clear" w:color="auto" w:fill="auto"/>
            <w:vAlign w:val="center"/>
            <w:hideMark/>
          </w:tcPr>
          <w:p w14:paraId="0444BE72" w14:textId="77777777" w:rsidR="002F5823" w:rsidRPr="00F701CB" w:rsidRDefault="002F5823" w:rsidP="00301EB6">
            <w:pPr>
              <w:spacing w:after="0" w:line="240" w:lineRule="auto"/>
              <w:ind w:left="0" w:right="0" w:firstLine="0"/>
              <w:jc w:val="center"/>
              <w:rPr>
                <w:rFonts w:eastAsia="Times New Roman"/>
                <w:b/>
                <w:bCs/>
                <w:sz w:val="16"/>
                <w:szCs w:val="16"/>
              </w:rPr>
            </w:pPr>
            <w:r w:rsidRPr="00F701CB">
              <w:rPr>
                <w:rFonts w:eastAsia="Times New Roman"/>
                <w:b/>
                <w:bCs/>
                <w:sz w:val="16"/>
                <w:szCs w:val="16"/>
              </w:rPr>
              <w:t>Longitud</w:t>
            </w:r>
          </w:p>
        </w:tc>
        <w:tc>
          <w:tcPr>
            <w:tcW w:w="1092" w:type="dxa"/>
            <w:tcBorders>
              <w:top w:val="single" w:sz="4" w:space="0" w:color="auto"/>
              <w:left w:val="nil"/>
              <w:bottom w:val="single" w:sz="4" w:space="0" w:color="auto"/>
              <w:right w:val="single" w:sz="4" w:space="0" w:color="auto"/>
            </w:tcBorders>
            <w:shd w:val="clear" w:color="auto" w:fill="auto"/>
            <w:vAlign w:val="center"/>
            <w:hideMark/>
          </w:tcPr>
          <w:p w14:paraId="5C4AC30D" w14:textId="77777777" w:rsidR="002F5823" w:rsidRPr="00F701CB" w:rsidRDefault="002F5823" w:rsidP="00301EB6">
            <w:pPr>
              <w:spacing w:after="0" w:line="240" w:lineRule="auto"/>
              <w:ind w:left="0" w:right="0" w:firstLine="0"/>
              <w:jc w:val="center"/>
              <w:rPr>
                <w:rFonts w:eastAsia="Times New Roman"/>
                <w:b/>
                <w:bCs/>
                <w:sz w:val="16"/>
                <w:szCs w:val="16"/>
              </w:rPr>
            </w:pPr>
            <w:r w:rsidRPr="00F701CB">
              <w:rPr>
                <w:rFonts w:eastAsia="Times New Roman"/>
                <w:b/>
                <w:bCs/>
                <w:sz w:val="16"/>
                <w:szCs w:val="16"/>
              </w:rPr>
              <w:t>Formato</w:t>
            </w:r>
          </w:p>
        </w:tc>
        <w:tc>
          <w:tcPr>
            <w:tcW w:w="2618" w:type="dxa"/>
            <w:tcBorders>
              <w:top w:val="single" w:sz="4" w:space="0" w:color="auto"/>
              <w:left w:val="nil"/>
              <w:bottom w:val="single" w:sz="4" w:space="0" w:color="auto"/>
              <w:right w:val="single" w:sz="4" w:space="0" w:color="auto"/>
            </w:tcBorders>
            <w:shd w:val="clear" w:color="auto" w:fill="auto"/>
            <w:vAlign w:val="center"/>
            <w:hideMark/>
          </w:tcPr>
          <w:p w14:paraId="3B29A6EF" w14:textId="77777777" w:rsidR="002F5823" w:rsidRPr="00F701CB" w:rsidRDefault="002F5823" w:rsidP="00301EB6">
            <w:pPr>
              <w:spacing w:after="0" w:line="240" w:lineRule="auto"/>
              <w:ind w:left="0" w:right="0" w:firstLine="0"/>
              <w:jc w:val="center"/>
              <w:rPr>
                <w:rFonts w:eastAsia="Times New Roman"/>
                <w:b/>
                <w:bCs/>
                <w:sz w:val="16"/>
                <w:szCs w:val="16"/>
              </w:rPr>
            </w:pPr>
            <w:r w:rsidRPr="00F701CB">
              <w:rPr>
                <w:rFonts w:eastAsia="Times New Roman"/>
                <w:b/>
                <w:bCs/>
                <w:sz w:val="16"/>
                <w:szCs w:val="16"/>
              </w:rPr>
              <w:t>Contenido</w:t>
            </w:r>
          </w:p>
        </w:tc>
        <w:tc>
          <w:tcPr>
            <w:tcW w:w="974" w:type="dxa"/>
            <w:tcBorders>
              <w:top w:val="single" w:sz="4" w:space="0" w:color="auto"/>
              <w:left w:val="nil"/>
              <w:bottom w:val="single" w:sz="4" w:space="0" w:color="auto"/>
              <w:right w:val="single" w:sz="4" w:space="0" w:color="auto"/>
            </w:tcBorders>
            <w:shd w:val="clear" w:color="auto" w:fill="auto"/>
            <w:vAlign w:val="center"/>
            <w:hideMark/>
          </w:tcPr>
          <w:p w14:paraId="47F5F72A" w14:textId="77777777" w:rsidR="002F5823" w:rsidRPr="00F701CB" w:rsidRDefault="002F5823" w:rsidP="00301EB6">
            <w:pPr>
              <w:spacing w:after="0" w:line="240" w:lineRule="auto"/>
              <w:ind w:left="0" w:right="0" w:firstLine="0"/>
              <w:jc w:val="center"/>
              <w:rPr>
                <w:rFonts w:eastAsia="Times New Roman"/>
                <w:b/>
                <w:bCs/>
                <w:sz w:val="16"/>
                <w:szCs w:val="16"/>
              </w:rPr>
            </w:pPr>
            <w:r w:rsidRPr="00F701CB">
              <w:rPr>
                <w:rFonts w:eastAsia="Times New Roman"/>
                <w:b/>
                <w:bCs/>
                <w:sz w:val="16"/>
                <w:szCs w:val="16"/>
              </w:rPr>
              <w:t>Campo obligatorio</w:t>
            </w:r>
          </w:p>
        </w:tc>
      </w:tr>
      <w:tr w:rsidR="002F5823" w:rsidRPr="00F701CB" w14:paraId="767CB270" w14:textId="77777777" w:rsidTr="00F501C8">
        <w:trPr>
          <w:trHeight w:val="288"/>
        </w:trPr>
        <w:tc>
          <w:tcPr>
            <w:tcW w:w="437" w:type="dxa"/>
            <w:tcBorders>
              <w:top w:val="nil"/>
              <w:left w:val="single" w:sz="4" w:space="0" w:color="auto"/>
              <w:bottom w:val="single" w:sz="4" w:space="0" w:color="auto"/>
              <w:right w:val="single" w:sz="4" w:space="0" w:color="auto"/>
            </w:tcBorders>
            <w:shd w:val="clear" w:color="auto" w:fill="auto"/>
            <w:vAlign w:val="center"/>
            <w:hideMark/>
          </w:tcPr>
          <w:p w14:paraId="29E0068A"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1</w:t>
            </w:r>
          </w:p>
        </w:tc>
        <w:tc>
          <w:tcPr>
            <w:tcW w:w="1055" w:type="dxa"/>
            <w:tcBorders>
              <w:top w:val="nil"/>
              <w:left w:val="nil"/>
              <w:bottom w:val="single" w:sz="4" w:space="0" w:color="auto"/>
              <w:right w:val="single" w:sz="4" w:space="0" w:color="auto"/>
            </w:tcBorders>
            <w:shd w:val="clear" w:color="auto" w:fill="auto"/>
            <w:vAlign w:val="center"/>
            <w:hideMark/>
          </w:tcPr>
          <w:p w14:paraId="1267A2DE" w14:textId="77777777" w:rsidR="002F5823" w:rsidRPr="00F701CB" w:rsidRDefault="00AB609C" w:rsidP="00AB609C">
            <w:pPr>
              <w:spacing w:after="0" w:line="240" w:lineRule="auto"/>
              <w:ind w:left="0" w:right="0" w:firstLine="0"/>
              <w:jc w:val="center"/>
              <w:rPr>
                <w:rFonts w:eastAsia="Times New Roman"/>
                <w:sz w:val="16"/>
                <w:szCs w:val="16"/>
              </w:rPr>
            </w:pPr>
            <w:r w:rsidRPr="00F701CB">
              <w:rPr>
                <w:rFonts w:eastAsia="Times New Roman"/>
                <w:sz w:val="16"/>
                <w:szCs w:val="16"/>
              </w:rPr>
              <w:t>Número c</w:t>
            </w:r>
            <w:r w:rsidR="002F5823" w:rsidRPr="00F701CB">
              <w:rPr>
                <w:rFonts w:eastAsia="Times New Roman"/>
                <w:sz w:val="16"/>
                <w:szCs w:val="16"/>
              </w:rPr>
              <w:t>onsecutivo de registro</w:t>
            </w:r>
          </w:p>
        </w:tc>
        <w:tc>
          <w:tcPr>
            <w:tcW w:w="842" w:type="dxa"/>
            <w:tcBorders>
              <w:top w:val="nil"/>
              <w:left w:val="nil"/>
              <w:bottom w:val="single" w:sz="4" w:space="0" w:color="auto"/>
              <w:right w:val="single" w:sz="4" w:space="0" w:color="auto"/>
            </w:tcBorders>
            <w:shd w:val="clear" w:color="auto" w:fill="auto"/>
            <w:vAlign w:val="center"/>
            <w:hideMark/>
          </w:tcPr>
          <w:p w14:paraId="2CDFE41C"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1</w:t>
            </w:r>
          </w:p>
        </w:tc>
        <w:tc>
          <w:tcPr>
            <w:tcW w:w="879" w:type="dxa"/>
            <w:tcBorders>
              <w:top w:val="nil"/>
              <w:left w:val="nil"/>
              <w:bottom w:val="single" w:sz="4" w:space="0" w:color="auto"/>
              <w:right w:val="single" w:sz="4" w:space="0" w:color="auto"/>
            </w:tcBorders>
            <w:shd w:val="clear" w:color="auto" w:fill="auto"/>
            <w:vAlign w:val="center"/>
            <w:hideMark/>
          </w:tcPr>
          <w:p w14:paraId="243EC843"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10</w:t>
            </w:r>
          </w:p>
        </w:tc>
        <w:tc>
          <w:tcPr>
            <w:tcW w:w="898" w:type="dxa"/>
            <w:tcBorders>
              <w:top w:val="nil"/>
              <w:left w:val="nil"/>
              <w:bottom w:val="single" w:sz="4" w:space="0" w:color="auto"/>
              <w:right w:val="single" w:sz="4" w:space="0" w:color="auto"/>
            </w:tcBorders>
            <w:shd w:val="clear" w:color="auto" w:fill="auto"/>
            <w:vAlign w:val="center"/>
            <w:hideMark/>
          </w:tcPr>
          <w:p w14:paraId="17956DC3"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10</w:t>
            </w:r>
          </w:p>
        </w:tc>
        <w:tc>
          <w:tcPr>
            <w:tcW w:w="1092" w:type="dxa"/>
            <w:tcBorders>
              <w:top w:val="nil"/>
              <w:left w:val="nil"/>
              <w:bottom w:val="single" w:sz="4" w:space="0" w:color="auto"/>
              <w:right w:val="single" w:sz="4" w:space="0" w:color="auto"/>
            </w:tcBorders>
            <w:shd w:val="clear" w:color="auto" w:fill="auto"/>
            <w:vAlign w:val="center"/>
            <w:hideMark/>
          </w:tcPr>
          <w:p w14:paraId="5AA086E3"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Numérico</w:t>
            </w:r>
          </w:p>
        </w:tc>
        <w:tc>
          <w:tcPr>
            <w:tcW w:w="2618" w:type="dxa"/>
            <w:tcBorders>
              <w:top w:val="nil"/>
              <w:left w:val="nil"/>
              <w:bottom w:val="single" w:sz="4" w:space="0" w:color="auto"/>
              <w:right w:val="single" w:sz="4" w:space="0" w:color="auto"/>
            </w:tcBorders>
            <w:shd w:val="clear" w:color="auto" w:fill="auto"/>
            <w:vAlign w:val="center"/>
            <w:hideMark/>
          </w:tcPr>
          <w:p w14:paraId="5B63A361" w14:textId="77777777" w:rsidR="002F5823" w:rsidRPr="00F701CB" w:rsidRDefault="002F5823" w:rsidP="00301EB6">
            <w:pPr>
              <w:spacing w:after="0" w:line="240" w:lineRule="auto"/>
              <w:ind w:left="0" w:right="0" w:firstLine="0"/>
              <w:jc w:val="left"/>
              <w:rPr>
                <w:rFonts w:eastAsia="Times New Roman"/>
                <w:sz w:val="16"/>
                <w:szCs w:val="16"/>
              </w:rPr>
            </w:pPr>
            <w:r w:rsidRPr="00F701CB">
              <w:rPr>
                <w:rFonts w:eastAsia="Times New Roman"/>
                <w:sz w:val="16"/>
                <w:szCs w:val="16"/>
              </w:rPr>
              <w:t>-Siempre el valor 0.</w:t>
            </w:r>
            <w:r w:rsidRPr="00F701CB">
              <w:rPr>
                <w:rFonts w:eastAsia="Times New Roman"/>
                <w:sz w:val="16"/>
                <w:szCs w:val="16"/>
              </w:rPr>
              <w:br/>
              <w:t>-Alineado a la derecha.</w:t>
            </w:r>
          </w:p>
        </w:tc>
        <w:tc>
          <w:tcPr>
            <w:tcW w:w="974" w:type="dxa"/>
            <w:tcBorders>
              <w:top w:val="nil"/>
              <w:left w:val="nil"/>
              <w:bottom w:val="single" w:sz="4" w:space="0" w:color="auto"/>
              <w:right w:val="single" w:sz="4" w:space="0" w:color="auto"/>
            </w:tcBorders>
            <w:shd w:val="clear" w:color="auto" w:fill="auto"/>
            <w:vAlign w:val="center"/>
            <w:hideMark/>
          </w:tcPr>
          <w:p w14:paraId="187FB62E"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Sí</w:t>
            </w:r>
          </w:p>
        </w:tc>
      </w:tr>
      <w:tr w:rsidR="002F5823" w:rsidRPr="00F701CB" w14:paraId="3C579A16" w14:textId="77777777" w:rsidTr="00F501C8">
        <w:trPr>
          <w:trHeight w:val="264"/>
        </w:trPr>
        <w:tc>
          <w:tcPr>
            <w:tcW w:w="437" w:type="dxa"/>
            <w:tcBorders>
              <w:top w:val="nil"/>
              <w:left w:val="single" w:sz="4" w:space="0" w:color="auto"/>
              <w:bottom w:val="single" w:sz="4" w:space="0" w:color="auto"/>
              <w:right w:val="single" w:sz="4" w:space="0" w:color="auto"/>
            </w:tcBorders>
            <w:shd w:val="clear" w:color="auto" w:fill="auto"/>
            <w:vAlign w:val="center"/>
            <w:hideMark/>
          </w:tcPr>
          <w:p w14:paraId="28D66794"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2</w:t>
            </w:r>
          </w:p>
        </w:tc>
        <w:tc>
          <w:tcPr>
            <w:tcW w:w="1055" w:type="dxa"/>
            <w:tcBorders>
              <w:top w:val="nil"/>
              <w:left w:val="nil"/>
              <w:bottom w:val="single" w:sz="4" w:space="0" w:color="auto"/>
              <w:right w:val="single" w:sz="4" w:space="0" w:color="auto"/>
            </w:tcBorders>
            <w:shd w:val="clear" w:color="auto" w:fill="auto"/>
            <w:vAlign w:val="center"/>
            <w:hideMark/>
          </w:tcPr>
          <w:p w14:paraId="44505A07"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Código de entidad</w:t>
            </w:r>
          </w:p>
        </w:tc>
        <w:tc>
          <w:tcPr>
            <w:tcW w:w="842" w:type="dxa"/>
            <w:tcBorders>
              <w:top w:val="nil"/>
              <w:left w:val="nil"/>
              <w:bottom w:val="single" w:sz="4" w:space="0" w:color="auto"/>
              <w:right w:val="single" w:sz="4" w:space="0" w:color="auto"/>
            </w:tcBorders>
            <w:shd w:val="clear" w:color="auto" w:fill="auto"/>
            <w:vAlign w:val="center"/>
            <w:hideMark/>
          </w:tcPr>
          <w:p w14:paraId="599AA066"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11</w:t>
            </w:r>
          </w:p>
        </w:tc>
        <w:tc>
          <w:tcPr>
            <w:tcW w:w="879" w:type="dxa"/>
            <w:tcBorders>
              <w:top w:val="nil"/>
              <w:left w:val="nil"/>
              <w:bottom w:val="single" w:sz="4" w:space="0" w:color="auto"/>
              <w:right w:val="single" w:sz="4" w:space="0" w:color="auto"/>
            </w:tcBorders>
            <w:shd w:val="clear" w:color="auto" w:fill="auto"/>
            <w:vAlign w:val="center"/>
            <w:hideMark/>
          </w:tcPr>
          <w:p w14:paraId="1C084B70"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18</w:t>
            </w:r>
          </w:p>
        </w:tc>
        <w:tc>
          <w:tcPr>
            <w:tcW w:w="898" w:type="dxa"/>
            <w:tcBorders>
              <w:top w:val="nil"/>
              <w:left w:val="nil"/>
              <w:bottom w:val="single" w:sz="4" w:space="0" w:color="auto"/>
              <w:right w:val="single" w:sz="4" w:space="0" w:color="auto"/>
            </w:tcBorders>
            <w:shd w:val="clear" w:color="auto" w:fill="auto"/>
            <w:vAlign w:val="center"/>
            <w:hideMark/>
          </w:tcPr>
          <w:p w14:paraId="0542CE20"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8</w:t>
            </w:r>
          </w:p>
        </w:tc>
        <w:tc>
          <w:tcPr>
            <w:tcW w:w="1092" w:type="dxa"/>
            <w:tcBorders>
              <w:top w:val="nil"/>
              <w:left w:val="nil"/>
              <w:bottom w:val="single" w:sz="4" w:space="0" w:color="auto"/>
              <w:right w:val="single" w:sz="4" w:space="0" w:color="auto"/>
            </w:tcBorders>
            <w:shd w:val="clear" w:color="auto" w:fill="auto"/>
            <w:vAlign w:val="center"/>
            <w:hideMark/>
          </w:tcPr>
          <w:p w14:paraId="6EEA4B35"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Alfanumérico</w:t>
            </w:r>
          </w:p>
        </w:tc>
        <w:tc>
          <w:tcPr>
            <w:tcW w:w="2618" w:type="dxa"/>
            <w:tcBorders>
              <w:top w:val="nil"/>
              <w:left w:val="nil"/>
              <w:bottom w:val="single" w:sz="4" w:space="0" w:color="auto"/>
              <w:right w:val="single" w:sz="4" w:space="0" w:color="auto"/>
            </w:tcBorders>
            <w:shd w:val="clear" w:color="auto" w:fill="auto"/>
            <w:vAlign w:val="center"/>
            <w:hideMark/>
          </w:tcPr>
          <w:p w14:paraId="2D542931" w14:textId="77777777" w:rsidR="002F5823" w:rsidRPr="00F701CB" w:rsidRDefault="002F5823" w:rsidP="00301EB6">
            <w:pPr>
              <w:spacing w:after="0" w:line="240" w:lineRule="auto"/>
              <w:ind w:left="0" w:right="0" w:firstLine="0"/>
              <w:jc w:val="left"/>
              <w:rPr>
                <w:rFonts w:eastAsia="Times New Roman"/>
                <w:sz w:val="16"/>
                <w:szCs w:val="16"/>
              </w:rPr>
            </w:pPr>
            <w:r w:rsidRPr="00F701CB">
              <w:rPr>
                <w:rFonts w:eastAsia="Times New Roman"/>
                <w:sz w:val="16"/>
                <w:szCs w:val="16"/>
              </w:rPr>
              <w:t>-Formato SSTTTCCC, donde SS identifica el sector (Ej. 01), TTT el tipo de entidad (Ej. 021) y la CCC el código de la entidad (Ej. 001) asignados por la SFC.</w:t>
            </w:r>
            <w:r w:rsidRPr="00F701CB">
              <w:rPr>
                <w:rFonts w:eastAsia="Times New Roman"/>
                <w:sz w:val="16"/>
                <w:szCs w:val="16"/>
              </w:rPr>
              <w:br/>
              <w:t>-Alineado a la izquierda.</w:t>
            </w:r>
          </w:p>
        </w:tc>
        <w:tc>
          <w:tcPr>
            <w:tcW w:w="974" w:type="dxa"/>
            <w:tcBorders>
              <w:top w:val="nil"/>
              <w:left w:val="nil"/>
              <w:bottom w:val="single" w:sz="4" w:space="0" w:color="auto"/>
              <w:right w:val="single" w:sz="4" w:space="0" w:color="auto"/>
            </w:tcBorders>
            <w:shd w:val="clear" w:color="auto" w:fill="auto"/>
            <w:vAlign w:val="center"/>
            <w:hideMark/>
          </w:tcPr>
          <w:p w14:paraId="10BCF6E0"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Sí</w:t>
            </w:r>
          </w:p>
        </w:tc>
      </w:tr>
      <w:tr w:rsidR="002F5823" w:rsidRPr="00F701CB" w14:paraId="0445843D" w14:textId="77777777" w:rsidTr="00F501C8">
        <w:trPr>
          <w:trHeight w:val="963"/>
        </w:trPr>
        <w:tc>
          <w:tcPr>
            <w:tcW w:w="437" w:type="dxa"/>
            <w:tcBorders>
              <w:top w:val="nil"/>
              <w:left w:val="single" w:sz="4" w:space="0" w:color="auto"/>
              <w:bottom w:val="single" w:sz="4" w:space="0" w:color="auto"/>
              <w:right w:val="single" w:sz="4" w:space="0" w:color="auto"/>
            </w:tcBorders>
            <w:shd w:val="clear" w:color="auto" w:fill="auto"/>
            <w:vAlign w:val="center"/>
            <w:hideMark/>
          </w:tcPr>
          <w:p w14:paraId="07BF0601" w14:textId="77777777" w:rsidR="002F5823" w:rsidRPr="00F701CB" w:rsidRDefault="008652F3" w:rsidP="00301EB6">
            <w:pPr>
              <w:spacing w:after="0" w:line="240" w:lineRule="auto"/>
              <w:ind w:left="0" w:right="0" w:firstLine="0"/>
              <w:jc w:val="center"/>
              <w:rPr>
                <w:rFonts w:eastAsia="Times New Roman"/>
                <w:sz w:val="16"/>
                <w:szCs w:val="16"/>
              </w:rPr>
            </w:pPr>
            <w:r w:rsidRPr="00F701CB">
              <w:rPr>
                <w:rFonts w:eastAsia="Times New Roman"/>
                <w:sz w:val="16"/>
                <w:szCs w:val="16"/>
              </w:rPr>
              <w:t>3</w:t>
            </w:r>
          </w:p>
        </w:tc>
        <w:tc>
          <w:tcPr>
            <w:tcW w:w="1055" w:type="dxa"/>
            <w:tcBorders>
              <w:top w:val="nil"/>
              <w:left w:val="nil"/>
              <w:bottom w:val="single" w:sz="4" w:space="0" w:color="auto"/>
              <w:right w:val="single" w:sz="4" w:space="0" w:color="auto"/>
            </w:tcBorders>
            <w:shd w:val="clear" w:color="auto" w:fill="auto"/>
            <w:vAlign w:val="center"/>
            <w:hideMark/>
          </w:tcPr>
          <w:p w14:paraId="4655F6D5" w14:textId="77777777" w:rsidR="002F5823" w:rsidRPr="00F701CB" w:rsidRDefault="002F5823" w:rsidP="008652F3">
            <w:pPr>
              <w:spacing w:after="0" w:line="240" w:lineRule="auto"/>
              <w:ind w:left="0" w:right="0" w:firstLine="0"/>
              <w:jc w:val="center"/>
              <w:rPr>
                <w:rFonts w:eastAsia="Times New Roman"/>
                <w:sz w:val="16"/>
                <w:szCs w:val="16"/>
              </w:rPr>
            </w:pPr>
            <w:r w:rsidRPr="00F701CB">
              <w:rPr>
                <w:rFonts w:eastAsia="Times New Roman"/>
                <w:sz w:val="16"/>
                <w:szCs w:val="16"/>
              </w:rPr>
              <w:t>Fecha de corte</w:t>
            </w:r>
          </w:p>
        </w:tc>
        <w:tc>
          <w:tcPr>
            <w:tcW w:w="842" w:type="dxa"/>
            <w:tcBorders>
              <w:top w:val="nil"/>
              <w:left w:val="nil"/>
              <w:bottom w:val="single" w:sz="4" w:space="0" w:color="auto"/>
              <w:right w:val="single" w:sz="4" w:space="0" w:color="auto"/>
            </w:tcBorders>
            <w:shd w:val="clear" w:color="auto" w:fill="auto"/>
            <w:vAlign w:val="center"/>
            <w:hideMark/>
          </w:tcPr>
          <w:p w14:paraId="6AEB1222" w14:textId="77777777" w:rsidR="002F5823" w:rsidRPr="00F701CB" w:rsidRDefault="008652F3" w:rsidP="00301EB6">
            <w:pPr>
              <w:spacing w:after="0" w:line="240" w:lineRule="auto"/>
              <w:ind w:left="0" w:right="0" w:firstLine="0"/>
              <w:jc w:val="center"/>
              <w:rPr>
                <w:rFonts w:eastAsia="Times New Roman"/>
                <w:sz w:val="16"/>
                <w:szCs w:val="16"/>
              </w:rPr>
            </w:pPr>
            <w:r w:rsidRPr="00F701CB">
              <w:rPr>
                <w:rFonts w:eastAsia="Times New Roman"/>
                <w:sz w:val="16"/>
                <w:szCs w:val="16"/>
              </w:rPr>
              <w:t>1</w:t>
            </w:r>
            <w:r w:rsidR="002F5823" w:rsidRPr="00F701CB">
              <w:rPr>
                <w:rFonts w:eastAsia="Times New Roman"/>
                <w:sz w:val="16"/>
                <w:szCs w:val="16"/>
              </w:rPr>
              <w:t>9</w:t>
            </w:r>
          </w:p>
        </w:tc>
        <w:tc>
          <w:tcPr>
            <w:tcW w:w="879" w:type="dxa"/>
            <w:tcBorders>
              <w:top w:val="nil"/>
              <w:left w:val="nil"/>
              <w:bottom w:val="single" w:sz="4" w:space="0" w:color="auto"/>
              <w:right w:val="single" w:sz="4" w:space="0" w:color="auto"/>
            </w:tcBorders>
            <w:shd w:val="clear" w:color="auto" w:fill="auto"/>
            <w:vAlign w:val="center"/>
            <w:hideMark/>
          </w:tcPr>
          <w:p w14:paraId="57238A80" w14:textId="77777777" w:rsidR="002F5823" w:rsidRPr="00F701CB" w:rsidRDefault="008652F3" w:rsidP="00301EB6">
            <w:pPr>
              <w:spacing w:after="0" w:line="240" w:lineRule="auto"/>
              <w:ind w:left="0" w:right="0" w:firstLine="0"/>
              <w:jc w:val="center"/>
              <w:rPr>
                <w:rFonts w:eastAsia="Times New Roman"/>
                <w:sz w:val="16"/>
                <w:szCs w:val="16"/>
              </w:rPr>
            </w:pPr>
            <w:r w:rsidRPr="00F701CB">
              <w:rPr>
                <w:rFonts w:eastAsia="Times New Roman"/>
                <w:sz w:val="16"/>
                <w:szCs w:val="16"/>
              </w:rPr>
              <w:t>2</w:t>
            </w:r>
            <w:r w:rsidR="002F5823" w:rsidRPr="00F701CB">
              <w:rPr>
                <w:rFonts w:eastAsia="Times New Roman"/>
                <w:sz w:val="16"/>
                <w:szCs w:val="16"/>
              </w:rPr>
              <w:t>8</w:t>
            </w:r>
          </w:p>
        </w:tc>
        <w:tc>
          <w:tcPr>
            <w:tcW w:w="898" w:type="dxa"/>
            <w:tcBorders>
              <w:top w:val="nil"/>
              <w:left w:val="nil"/>
              <w:bottom w:val="single" w:sz="4" w:space="0" w:color="auto"/>
              <w:right w:val="single" w:sz="4" w:space="0" w:color="auto"/>
            </w:tcBorders>
            <w:shd w:val="clear" w:color="auto" w:fill="auto"/>
            <w:vAlign w:val="center"/>
            <w:hideMark/>
          </w:tcPr>
          <w:p w14:paraId="09853CED"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10</w:t>
            </w:r>
          </w:p>
        </w:tc>
        <w:tc>
          <w:tcPr>
            <w:tcW w:w="1092" w:type="dxa"/>
            <w:tcBorders>
              <w:top w:val="nil"/>
              <w:left w:val="nil"/>
              <w:bottom w:val="single" w:sz="4" w:space="0" w:color="auto"/>
              <w:right w:val="single" w:sz="4" w:space="0" w:color="auto"/>
            </w:tcBorders>
            <w:shd w:val="clear" w:color="auto" w:fill="auto"/>
            <w:vAlign w:val="center"/>
            <w:hideMark/>
          </w:tcPr>
          <w:p w14:paraId="577EFD34" w14:textId="77777777" w:rsidR="002F5823" w:rsidRPr="00F701CB" w:rsidRDefault="003907BD" w:rsidP="00301EB6">
            <w:pPr>
              <w:spacing w:after="0" w:line="240" w:lineRule="auto"/>
              <w:ind w:left="0" w:right="0" w:firstLine="0"/>
              <w:jc w:val="center"/>
              <w:rPr>
                <w:rFonts w:eastAsia="Times New Roman"/>
                <w:sz w:val="16"/>
                <w:szCs w:val="16"/>
              </w:rPr>
            </w:pPr>
            <w:r w:rsidRPr="00F701CB">
              <w:rPr>
                <w:rFonts w:eastAsia="Times New Roman"/>
                <w:sz w:val="16"/>
                <w:szCs w:val="16"/>
              </w:rPr>
              <w:t>Fecha</w:t>
            </w:r>
          </w:p>
        </w:tc>
        <w:tc>
          <w:tcPr>
            <w:tcW w:w="2618" w:type="dxa"/>
            <w:tcBorders>
              <w:top w:val="nil"/>
              <w:left w:val="nil"/>
              <w:bottom w:val="single" w:sz="4" w:space="0" w:color="auto"/>
              <w:right w:val="single" w:sz="4" w:space="0" w:color="auto"/>
            </w:tcBorders>
            <w:shd w:val="clear" w:color="auto" w:fill="auto"/>
            <w:vAlign w:val="center"/>
            <w:hideMark/>
          </w:tcPr>
          <w:p w14:paraId="3DC49B11" w14:textId="77777777" w:rsidR="002F5823" w:rsidRPr="00F701CB" w:rsidRDefault="002F5823" w:rsidP="00301EB6">
            <w:pPr>
              <w:spacing w:after="0" w:line="240" w:lineRule="auto"/>
              <w:ind w:left="0" w:right="0" w:firstLine="0"/>
              <w:jc w:val="left"/>
              <w:rPr>
                <w:rFonts w:eastAsia="Times New Roman"/>
                <w:sz w:val="16"/>
                <w:szCs w:val="16"/>
              </w:rPr>
            </w:pPr>
            <w:r w:rsidRPr="00F701CB">
              <w:rPr>
                <w:rFonts w:eastAsia="Times New Roman"/>
                <w:sz w:val="16"/>
                <w:szCs w:val="16"/>
              </w:rPr>
              <w:t>-Corresponde al último día del período reportado.</w:t>
            </w:r>
            <w:r w:rsidRPr="00F701CB">
              <w:rPr>
                <w:rFonts w:eastAsia="Times New Roman"/>
                <w:sz w:val="16"/>
                <w:szCs w:val="16"/>
              </w:rPr>
              <w:br/>
              <w:t>-Formato AAAA-MM-DD donde AAAA es el año (Ej. 2021), MM es el mes (Ej. 10) y DD es el día (Ej. 31).</w:t>
            </w:r>
            <w:r w:rsidRPr="00F701CB">
              <w:rPr>
                <w:rFonts w:eastAsia="Times New Roman"/>
                <w:sz w:val="16"/>
                <w:szCs w:val="16"/>
              </w:rPr>
              <w:br/>
              <w:t>-Si el día o el mes tiene un solo dígito, se debe llenar el otro dígito con “0”. Ej. Enero 1 del 2025 será 2025-01-31.</w:t>
            </w:r>
          </w:p>
        </w:tc>
        <w:tc>
          <w:tcPr>
            <w:tcW w:w="974" w:type="dxa"/>
            <w:tcBorders>
              <w:top w:val="nil"/>
              <w:left w:val="nil"/>
              <w:bottom w:val="single" w:sz="4" w:space="0" w:color="auto"/>
              <w:right w:val="single" w:sz="4" w:space="0" w:color="auto"/>
            </w:tcBorders>
            <w:shd w:val="clear" w:color="auto" w:fill="auto"/>
            <w:vAlign w:val="center"/>
            <w:hideMark/>
          </w:tcPr>
          <w:p w14:paraId="3A7DB996"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Sí</w:t>
            </w:r>
          </w:p>
        </w:tc>
      </w:tr>
      <w:tr w:rsidR="002F5823" w:rsidRPr="00F701CB" w14:paraId="5928C34D" w14:textId="77777777" w:rsidTr="00F501C8">
        <w:trPr>
          <w:trHeight w:val="435"/>
        </w:trPr>
        <w:tc>
          <w:tcPr>
            <w:tcW w:w="437" w:type="dxa"/>
            <w:tcBorders>
              <w:top w:val="nil"/>
              <w:left w:val="single" w:sz="4" w:space="0" w:color="auto"/>
              <w:bottom w:val="single" w:sz="4" w:space="0" w:color="auto"/>
              <w:right w:val="single" w:sz="4" w:space="0" w:color="auto"/>
            </w:tcBorders>
            <w:shd w:val="clear" w:color="auto" w:fill="auto"/>
            <w:vAlign w:val="center"/>
            <w:hideMark/>
          </w:tcPr>
          <w:p w14:paraId="79EEDC57" w14:textId="77777777" w:rsidR="002F5823" w:rsidRPr="00F701CB" w:rsidRDefault="008652F3" w:rsidP="00301EB6">
            <w:pPr>
              <w:spacing w:after="0" w:line="240" w:lineRule="auto"/>
              <w:ind w:left="0" w:right="0" w:firstLine="0"/>
              <w:jc w:val="center"/>
              <w:rPr>
                <w:rFonts w:eastAsia="Times New Roman"/>
                <w:sz w:val="16"/>
                <w:szCs w:val="16"/>
              </w:rPr>
            </w:pPr>
            <w:r w:rsidRPr="00F701CB">
              <w:rPr>
                <w:rFonts w:eastAsia="Times New Roman"/>
                <w:sz w:val="16"/>
                <w:szCs w:val="16"/>
              </w:rPr>
              <w:t>4</w:t>
            </w:r>
          </w:p>
        </w:tc>
        <w:tc>
          <w:tcPr>
            <w:tcW w:w="1055" w:type="dxa"/>
            <w:tcBorders>
              <w:top w:val="nil"/>
              <w:left w:val="nil"/>
              <w:bottom w:val="single" w:sz="4" w:space="0" w:color="auto"/>
              <w:right w:val="single" w:sz="4" w:space="0" w:color="auto"/>
            </w:tcBorders>
            <w:shd w:val="clear" w:color="auto" w:fill="auto"/>
            <w:vAlign w:val="center"/>
            <w:hideMark/>
          </w:tcPr>
          <w:p w14:paraId="5B88010C"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Número total de participantes reportados</w:t>
            </w:r>
          </w:p>
        </w:tc>
        <w:tc>
          <w:tcPr>
            <w:tcW w:w="842" w:type="dxa"/>
            <w:tcBorders>
              <w:top w:val="nil"/>
              <w:left w:val="nil"/>
              <w:bottom w:val="single" w:sz="4" w:space="0" w:color="auto"/>
              <w:right w:val="single" w:sz="4" w:space="0" w:color="auto"/>
            </w:tcBorders>
            <w:shd w:val="clear" w:color="auto" w:fill="auto"/>
            <w:vAlign w:val="center"/>
            <w:hideMark/>
          </w:tcPr>
          <w:p w14:paraId="0B9D048D" w14:textId="77777777" w:rsidR="002F5823" w:rsidRPr="00F701CB" w:rsidRDefault="008652F3" w:rsidP="00301EB6">
            <w:pPr>
              <w:spacing w:after="0" w:line="240" w:lineRule="auto"/>
              <w:ind w:left="0" w:right="0" w:firstLine="0"/>
              <w:jc w:val="center"/>
              <w:rPr>
                <w:rFonts w:eastAsia="Times New Roman"/>
                <w:sz w:val="16"/>
                <w:szCs w:val="16"/>
              </w:rPr>
            </w:pPr>
            <w:r w:rsidRPr="00F701CB">
              <w:rPr>
                <w:rFonts w:eastAsia="Times New Roman"/>
                <w:sz w:val="16"/>
                <w:szCs w:val="16"/>
              </w:rPr>
              <w:t>2</w:t>
            </w:r>
            <w:r w:rsidR="002F5823" w:rsidRPr="00F701CB">
              <w:rPr>
                <w:rFonts w:eastAsia="Times New Roman"/>
                <w:sz w:val="16"/>
                <w:szCs w:val="16"/>
              </w:rPr>
              <w:t>9</w:t>
            </w:r>
          </w:p>
        </w:tc>
        <w:tc>
          <w:tcPr>
            <w:tcW w:w="879" w:type="dxa"/>
            <w:tcBorders>
              <w:top w:val="nil"/>
              <w:left w:val="nil"/>
              <w:bottom w:val="single" w:sz="4" w:space="0" w:color="auto"/>
              <w:right w:val="single" w:sz="4" w:space="0" w:color="auto"/>
            </w:tcBorders>
            <w:shd w:val="clear" w:color="auto" w:fill="auto"/>
            <w:vAlign w:val="center"/>
            <w:hideMark/>
          </w:tcPr>
          <w:p w14:paraId="21C44AE0" w14:textId="77777777" w:rsidR="002F5823" w:rsidRPr="00F701CB" w:rsidRDefault="008652F3" w:rsidP="00301EB6">
            <w:pPr>
              <w:spacing w:after="0" w:line="240" w:lineRule="auto"/>
              <w:ind w:left="0" w:right="0" w:firstLine="0"/>
              <w:jc w:val="center"/>
              <w:rPr>
                <w:rFonts w:eastAsia="Times New Roman"/>
                <w:sz w:val="16"/>
                <w:szCs w:val="16"/>
              </w:rPr>
            </w:pPr>
            <w:r w:rsidRPr="00F701CB">
              <w:rPr>
                <w:rFonts w:eastAsia="Times New Roman"/>
                <w:sz w:val="16"/>
                <w:szCs w:val="16"/>
              </w:rPr>
              <w:t>3</w:t>
            </w:r>
            <w:r w:rsidR="002F5823" w:rsidRPr="00F701CB">
              <w:rPr>
                <w:rFonts w:eastAsia="Times New Roman"/>
                <w:sz w:val="16"/>
                <w:szCs w:val="16"/>
              </w:rPr>
              <w:t>8</w:t>
            </w:r>
          </w:p>
        </w:tc>
        <w:tc>
          <w:tcPr>
            <w:tcW w:w="898" w:type="dxa"/>
            <w:tcBorders>
              <w:top w:val="nil"/>
              <w:left w:val="nil"/>
              <w:bottom w:val="single" w:sz="4" w:space="0" w:color="auto"/>
              <w:right w:val="single" w:sz="4" w:space="0" w:color="auto"/>
            </w:tcBorders>
            <w:shd w:val="clear" w:color="auto" w:fill="auto"/>
            <w:vAlign w:val="center"/>
            <w:hideMark/>
          </w:tcPr>
          <w:p w14:paraId="027928F4"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10</w:t>
            </w:r>
          </w:p>
        </w:tc>
        <w:tc>
          <w:tcPr>
            <w:tcW w:w="1092" w:type="dxa"/>
            <w:tcBorders>
              <w:top w:val="nil"/>
              <w:left w:val="nil"/>
              <w:bottom w:val="single" w:sz="4" w:space="0" w:color="auto"/>
              <w:right w:val="single" w:sz="4" w:space="0" w:color="auto"/>
            </w:tcBorders>
            <w:shd w:val="clear" w:color="auto" w:fill="auto"/>
            <w:vAlign w:val="center"/>
            <w:hideMark/>
          </w:tcPr>
          <w:p w14:paraId="7D24C73E"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Numérico</w:t>
            </w:r>
          </w:p>
        </w:tc>
        <w:tc>
          <w:tcPr>
            <w:tcW w:w="2618" w:type="dxa"/>
            <w:tcBorders>
              <w:top w:val="nil"/>
              <w:left w:val="nil"/>
              <w:bottom w:val="single" w:sz="4" w:space="0" w:color="auto"/>
              <w:right w:val="single" w:sz="4" w:space="0" w:color="auto"/>
            </w:tcBorders>
            <w:shd w:val="clear" w:color="auto" w:fill="auto"/>
            <w:vAlign w:val="center"/>
            <w:hideMark/>
          </w:tcPr>
          <w:p w14:paraId="06FC94FC" w14:textId="77777777" w:rsidR="002F5823" w:rsidRPr="00F701CB" w:rsidRDefault="002F5823" w:rsidP="00301EB6">
            <w:pPr>
              <w:spacing w:after="0" w:line="240" w:lineRule="auto"/>
              <w:ind w:left="0" w:right="0" w:firstLine="0"/>
              <w:jc w:val="left"/>
              <w:rPr>
                <w:rFonts w:eastAsia="Times New Roman"/>
                <w:sz w:val="16"/>
                <w:szCs w:val="16"/>
              </w:rPr>
            </w:pPr>
            <w:r w:rsidRPr="00F701CB">
              <w:rPr>
                <w:rFonts w:eastAsia="Times New Roman"/>
                <w:sz w:val="16"/>
                <w:szCs w:val="16"/>
              </w:rPr>
              <w:t>-Es el número total de registros tipo 2 (cuerpo del formato) reportados en el archivo.</w:t>
            </w:r>
            <w:r w:rsidRPr="00F701CB">
              <w:rPr>
                <w:rFonts w:eastAsia="Times New Roman"/>
                <w:sz w:val="16"/>
                <w:szCs w:val="16"/>
              </w:rPr>
              <w:br/>
              <w:t>-Alineado a la derecha.</w:t>
            </w:r>
          </w:p>
        </w:tc>
        <w:tc>
          <w:tcPr>
            <w:tcW w:w="974" w:type="dxa"/>
            <w:tcBorders>
              <w:top w:val="nil"/>
              <w:left w:val="nil"/>
              <w:bottom w:val="single" w:sz="4" w:space="0" w:color="auto"/>
              <w:right w:val="single" w:sz="4" w:space="0" w:color="auto"/>
            </w:tcBorders>
            <w:shd w:val="clear" w:color="auto" w:fill="auto"/>
            <w:vAlign w:val="center"/>
            <w:hideMark/>
          </w:tcPr>
          <w:p w14:paraId="22EC2A8A"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Sí</w:t>
            </w:r>
          </w:p>
        </w:tc>
      </w:tr>
      <w:tr w:rsidR="002F5823" w:rsidRPr="00F701CB" w14:paraId="1E3F63B0" w14:textId="77777777" w:rsidTr="00F501C8">
        <w:trPr>
          <w:trHeight w:val="191"/>
        </w:trPr>
        <w:tc>
          <w:tcPr>
            <w:tcW w:w="437" w:type="dxa"/>
            <w:tcBorders>
              <w:top w:val="nil"/>
              <w:left w:val="single" w:sz="4" w:space="0" w:color="auto"/>
              <w:bottom w:val="single" w:sz="4" w:space="0" w:color="auto"/>
              <w:right w:val="single" w:sz="4" w:space="0" w:color="auto"/>
            </w:tcBorders>
            <w:shd w:val="clear" w:color="auto" w:fill="auto"/>
            <w:vAlign w:val="center"/>
            <w:hideMark/>
          </w:tcPr>
          <w:p w14:paraId="0BD952A4" w14:textId="77777777" w:rsidR="002F5823" w:rsidRPr="00F701CB" w:rsidRDefault="008652F3" w:rsidP="00301EB6">
            <w:pPr>
              <w:spacing w:after="0" w:line="240" w:lineRule="auto"/>
              <w:ind w:left="0" w:right="0" w:firstLine="0"/>
              <w:jc w:val="center"/>
              <w:rPr>
                <w:rFonts w:eastAsia="Times New Roman"/>
                <w:sz w:val="16"/>
                <w:szCs w:val="16"/>
              </w:rPr>
            </w:pPr>
            <w:r w:rsidRPr="00F701CB">
              <w:rPr>
                <w:rFonts w:eastAsia="Times New Roman"/>
                <w:sz w:val="16"/>
                <w:szCs w:val="16"/>
              </w:rPr>
              <w:t>5</w:t>
            </w:r>
          </w:p>
        </w:tc>
        <w:tc>
          <w:tcPr>
            <w:tcW w:w="1055" w:type="dxa"/>
            <w:tcBorders>
              <w:top w:val="nil"/>
              <w:left w:val="nil"/>
              <w:bottom w:val="single" w:sz="4" w:space="0" w:color="auto"/>
              <w:right w:val="single" w:sz="4" w:space="0" w:color="auto"/>
            </w:tcBorders>
            <w:shd w:val="clear" w:color="auto" w:fill="auto"/>
            <w:vAlign w:val="center"/>
            <w:hideMark/>
          </w:tcPr>
          <w:p w14:paraId="2B44261C"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Fin de registro</w:t>
            </w:r>
          </w:p>
        </w:tc>
        <w:tc>
          <w:tcPr>
            <w:tcW w:w="842" w:type="dxa"/>
            <w:tcBorders>
              <w:top w:val="nil"/>
              <w:left w:val="nil"/>
              <w:bottom w:val="single" w:sz="4" w:space="0" w:color="auto"/>
              <w:right w:val="single" w:sz="4" w:space="0" w:color="auto"/>
            </w:tcBorders>
            <w:shd w:val="clear" w:color="auto" w:fill="auto"/>
            <w:vAlign w:val="center"/>
            <w:hideMark/>
          </w:tcPr>
          <w:p w14:paraId="7076D36A" w14:textId="77777777" w:rsidR="002F5823" w:rsidRPr="00F701CB" w:rsidRDefault="008652F3" w:rsidP="00301EB6">
            <w:pPr>
              <w:spacing w:after="0" w:line="240" w:lineRule="auto"/>
              <w:ind w:left="0" w:right="0" w:firstLine="0"/>
              <w:jc w:val="center"/>
              <w:rPr>
                <w:rFonts w:eastAsia="Times New Roman"/>
                <w:sz w:val="16"/>
                <w:szCs w:val="16"/>
              </w:rPr>
            </w:pPr>
            <w:r w:rsidRPr="00F701CB">
              <w:rPr>
                <w:rFonts w:eastAsia="Times New Roman"/>
                <w:sz w:val="16"/>
                <w:szCs w:val="16"/>
              </w:rPr>
              <w:t>3</w:t>
            </w:r>
            <w:r w:rsidR="002F5823" w:rsidRPr="00F701CB">
              <w:rPr>
                <w:rFonts w:eastAsia="Times New Roman"/>
                <w:sz w:val="16"/>
                <w:szCs w:val="16"/>
              </w:rPr>
              <w:t>9</w:t>
            </w:r>
          </w:p>
        </w:tc>
        <w:tc>
          <w:tcPr>
            <w:tcW w:w="879" w:type="dxa"/>
            <w:tcBorders>
              <w:top w:val="nil"/>
              <w:left w:val="nil"/>
              <w:bottom w:val="single" w:sz="4" w:space="0" w:color="auto"/>
              <w:right w:val="single" w:sz="4" w:space="0" w:color="auto"/>
            </w:tcBorders>
            <w:shd w:val="clear" w:color="auto" w:fill="auto"/>
            <w:vAlign w:val="center"/>
            <w:hideMark/>
          </w:tcPr>
          <w:p w14:paraId="19998225" w14:textId="473F57BE" w:rsidR="002F5823" w:rsidRPr="006E58A7" w:rsidRDefault="006B09C3" w:rsidP="00301EB6">
            <w:pPr>
              <w:spacing w:after="0" w:line="240" w:lineRule="auto"/>
              <w:ind w:left="0" w:right="0" w:firstLine="0"/>
              <w:jc w:val="center"/>
              <w:rPr>
                <w:rFonts w:eastAsia="Times New Roman"/>
                <w:bCs/>
                <w:sz w:val="16"/>
                <w:szCs w:val="16"/>
              </w:rPr>
            </w:pPr>
            <w:r w:rsidRPr="006E58A7">
              <w:rPr>
                <w:rFonts w:eastAsia="Times New Roman"/>
                <w:bCs/>
                <w:sz w:val="16"/>
                <w:szCs w:val="16"/>
              </w:rPr>
              <w:t>318</w:t>
            </w:r>
          </w:p>
        </w:tc>
        <w:tc>
          <w:tcPr>
            <w:tcW w:w="898" w:type="dxa"/>
            <w:tcBorders>
              <w:top w:val="nil"/>
              <w:left w:val="nil"/>
              <w:bottom w:val="single" w:sz="4" w:space="0" w:color="auto"/>
              <w:right w:val="single" w:sz="4" w:space="0" w:color="auto"/>
            </w:tcBorders>
            <w:shd w:val="clear" w:color="auto" w:fill="auto"/>
            <w:vAlign w:val="center"/>
            <w:hideMark/>
          </w:tcPr>
          <w:p w14:paraId="31228A01" w14:textId="35DAA569" w:rsidR="002F5823" w:rsidRPr="00F701CB" w:rsidRDefault="002F5823" w:rsidP="006B09C3">
            <w:pPr>
              <w:spacing w:after="0" w:line="240" w:lineRule="auto"/>
              <w:ind w:left="0" w:right="0" w:firstLine="0"/>
              <w:jc w:val="center"/>
              <w:rPr>
                <w:rFonts w:eastAsia="Times New Roman"/>
                <w:sz w:val="16"/>
                <w:szCs w:val="16"/>
              </w:rPr>
            </w:pPr>
            <w:r w:rsidRPr="00F701CB">
              <w:rPr>
                <w:rFonts w:eastAsia="Times New Roman"/>
                <w:sz w:val="16"/>
                <w:szCs w:val="16"/>
              </w:rPr>
              <w:t>2</w:t>
            </w:r>
            <w:r w:rsidR="006B09C3" w:rsidRPr="00F701CB">
              <w:rPr>
                <w:rFonts w:eastAsia="Times New Roman"/>
                <w:sz w:val="16"/>
                <w:szCs w:val="16"/>
              </w:rPr>
              <w:t>80</w:t>
            </w:r>
          </w:p>
        </w:tc>
        <w:tc>
          <w:tcPr>
            <w:tcW w:w="1092" w:type="dxa"/>
            <w:tcBorders>
              <w:top w:val="nil"/>
              <w:left w:val="nil"/>
              <w:bottom w:val="single" w:sz="4" w:space="0" w:color="auto"/>
              <w:right w:val="single" w:sz="4" w:space="0" w:color="auto"/>
            </w:tcBorders>
            <w:shd w:val="clear" w:color="auto" w:fill="auto"/>
            <w:vAlign w:val="center"/>
            <w:hideMark/>
          </w:tcPr>
          <w:p w14:paraId="1515038F"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Alfanumérico</w:t>
            </w:r>
          </w:p>
        </w:tc>
        <w:tc>
          <w:tcPr>
            <w:tcW w:w="2618" w:type="dxa"/>
            <w:tcBorders>
              <w:top w:val="nil"/>
              <w:left w:val="nil"/>
              <w:bottom w:val="single" w:sz="4" w:space="0" w:color="auto"/>
              <w:right w:val="single" w:sz="4" w:space="0" w:color="auto"/>
            </w:tcBorders>
            <w:shd w:val="clear" w:color="auto" w:fill="auto"/>
            <w:vAlign w:val="center"/>
            <w:hideMark/>
          </w:tcPr>
          <w:p w14:paraId="62364B74" w14:textId="00019C50" w:rsidR="002F5823" w:rsidRPr="00F701CB" w:rsidRDefault="002F5823" w:rsidP="006B09C3">
            <w:pPr>
              <w:spacing w:after="0" w:line="240" w:lineRule="auto"/>
              <w:ind w:left="0" w:right="0" w:firstLine="0"/>
              <w:jc w:val="left"/>
              <w:rPr>
                <w:rFonts w:eastAsia="Times New Roman"/>
                <w:sz w:val="16"/>
                <w:szCs w:val="16"/>
              </w:rPr>
            </w:pPr>
            <w:r w:rsidRPr="00F701CB">
              <w:rPr>
                <w:rFonts w:eastAsia="Times New Roman"/>
                <w:sz w:val="16"/>
                <w:szCs w:val="16"/>
              </w:rPr>
              <w:t xml:space="preserve">-Llenado con X hasta completar las </w:t>
            </w:r>
            <w:r w:rsidRPr="006E58A7">
              <w:rPr>
                <w:rFonts w:eastAsia="Times New Roman"/>
                <w:sz w:val="16"/>
                <w:szCs w:val="16"/>
              </w:rPr>
              <w:t>31</w:t>
            </w:r>
            <w:r w:rsidR="006B09C3" w:rsidRPr="006E58A7">
              <w:rPr>
                <w:rFonts w:eastAsia="Times New Roman"/>
                <w:sz w:val="16"/>
                <w:szCs w:val="16"/>
              </w:rPr>
              <w:t>8</w:t>
            </w:r>
            <w:r w:rsidRPr="00F701CB">
              <w:rPr>
                <w:rFonts w:eastAsia="Times New Roman"/>
                <w:sz w:val="16"/>
                <w:szCs w:val="16"/>
              </w:rPr>
              <w:t xml:space="preserve"> posiciones.</w:t>
            </w:r>
          </w:p>
        </w:tc>
        <w:tc>
          <w:tcPr>
            <w:tcW w:w="974" w:type="dxa"/>
            <w:tcBorders>
              <w:top w:val="nil"/>
              <w:left w:val="nil"/>
              <w:bottom w:val="single" w:sz="4" w:space="0" w:color="auto"/>
              <w:right w:val="single" w:sz="4" w:space="0" w:color="auto"/>
            </w:tcBorders>
            <w:shd w:val="clear" w:color="auto" w:fill="auto"/>
            <w:vAlign w:val="center"/>
            <w:hideMark/>
          </w:tcPr>
          <w:p w14:paraId="57F99E6B"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Sí</w:t>
            </w:r>
          </w:p>
        </w:tc>
      </w:tr>
    </w:tbl>
    <w:p w14:paraId="00E0113C" w14:textId="77777777" w:rsidR="00666C18" w:rsidRPr="00F701CB" w:rsidRDefault="00666C18" w:rsidP="006832C4">
      <w:pPr>
        <w:spacing w:after="0"/>
      </w:pPr>
      <w:bookmarkStart w:id="81" w:name="_Toc501037738"/>
    </w:p>
    <w:p w14:paraId="2F01EA6A" w14:textId="77777777" w:rsidR="002F5823" w:rsidRPr="00F701CB" w:rsidRDefault="002F5823" w:rsidP="00F76D37">
      <w:pPr>
        <w:pStyle w:val="Ttulo1"/>
        <w:numPr>
          <w:ilvl w:val="2"/>
          <w:numId w:val="8"/>
        </w:numPr>
        <w:spacing w:after="160"/>
        <w:ind w:left="709" w:right="0" w:hanging="567"/>
        <w:jc w:val="left"/>
      </w:pPr>
      <w:bookmarkStart w:id="82" w:name="_Toc8824152"/>
      <w:r w:rsidRPr="00F701CB">
        <w:t>Cuerpo del formato</w:t>
      </w:r>
      <w:bookmarkEnd w:id="81"/>
      <w:bookmarkEnd w:id="82"/>
    </w:p>
    <w:p w14:paraId="778AA026" w14:textId="77777777" w:rsidR="002F5823" w:rsidRPr="00F701CB" w:rsidRDefault="002F5823" w:rsidP="008A1546">
      <w:pPr>
        <w:spacing w:after="0"/>
        <w:ind w:left="0" w:firstLine="0"/>
      </w:pPr>
      <w:r w:rsidRPr="00F701CB">
        <w:t>Este tipo de registros contienen la información referente a los participantes de los negocios fiduciarios que son reportados en el Archivo 1. El archivo contiene tantos registros de este tipo, como participantes tengan todos los negocios fiduciarios reportados en el Archivo 1.</w:t>
      </w:r>
    </w:p>
    <w:p w14:paraId="1C2ECDA0" w14:textId="77777777" w:rsidR="008A1546" w:rsidRPr="00F701CB" w:rsidRDefault="008A1546" w:rsidP="008A1546">
      <w:pPr>
        <w:spacing w:after="0"/>
        <w:ind w:left="0" w:firstLine="0"/>
      </w:pPr>
    </w:p>
    <w:p w14:paraId="4A934013" w14:textId="77777777" w:rsidR="002F5823" w:rsidRPr="00F701CB" w:rsidRDefault="002F5823" w:rsidP="008A1546">
      <w:pPr>
        <w:spacing w:after="0"/>
        <w:ind w:left="0" w:firstLine="0"/>
      </w:pPr>
      <w:r w:rsidRPr="00F701CB">
        <w:t>Cada registro corresponde a un participante del producto ofrecido que es reportado en el Archivo 1.</w:t>
      </w:r>
    </w:p>
    <w:p w14:paraId="0C7F034B" w14:textId="77777777" w:rsidR="00F0010D" w:rsidRPr="00F701CB" w:rsidRDefault="00F0010D" w:rsidP="008A1546">
      <w:pPr>
        <w:spacing w:after="0"/>
        <w:ind w:left="0" w:firstLine="0"/>
      </w:pPr>
    </w:p>
    <w:p w14:paraId="4B48309D" w14:textId="5411AE5E" w:rsidR="002F5823" w:rsidRPr="00F701CB" w:rsidRDefault="002F5823" w:rsidP="008A1546">
      <w:pPr>
        <w:spacing w:after="0"/>
      </w:pPr>
      <w:r w:rsidRPr="00F701CB">
        <w:t>Para cada uno de los registros debe r</w:t>
      </w:r>
      <w:r w:rsidR="00F0010D" w:rsidRPr="00F701CB">
        <w:t>eportarse</w:t>
      </w:r>
      <w:r w:rsidRPr="00F701CB">
        <w:t xml:space="preserve"> la información de los siguientes campos:</w:t>
      </w:r>
    </w:p>
    <w:p w14:paraId="2B7DD18D" w14:textId="77777777" w:rsidR="00614266" w:rsidRPr="00F701CB" w:rsidRDefault="00614266" w:rsidP="008A1546"/>
    <w:bookmarkEnd w:id="75"/>
    <w:p w14:paraId="751485D2" w14:textId="5266AD50" w:rsidR="00EA4844" w:rsidRPr="00F701CB" w:rsidRDefault="003907BD" w:rsidP="006E58A7">
      <w:pPr>
        <w:numPr>
          <w:ilvl w:val="0"/>
          <w:numId w:val="2"/>
        </w:numPr>
        <w:pBdr>
          <w:left w:val="single" w:sz="4" w:space="4" w:color="auto"/>
        </w:pBdr>
        <w:spacing w:after="7"/>
        <w:ind w:right="0" w:hanging="283"/>
      </w:pPr>
      <w:r w:rsidRPr="00F701CB">
        <w:rPr>
          <w:b/>
        </w:rPr>
        <w:t xml:space="preserve">Columna 1 - </w:t>
      </w:r>
      <w:r w:rsidR="002F5823" w:rsidRPr="00F701CB">
        <w:rPr>
          <w:b/>
        </w:rPr>
        <w:t>Número consecutivo de registro:</w:t>
      </w:r>
      <w:r w:rsidR="002F5823" w:rsidRPr="00F701CB">
        <w:t xml:space="preserve"> es el número único de cada uno de los reg</w:t>
      </w:r>
      <w:r w:rsidR="00A61658">
        <w:t xml:space="preserve">istros reportados en el archivo, </w:t>
      </w:r>
      <w:r w:rsidR="00A61658" w:rsidRPr="006E58A7">
        <w:rPr>
          <w:b/>
        </w:rPr>
        <w:t>inicia en 1</w:t>
      </w:r>
      <w:r w:rsidR="002F5823" w:rsidRPr="006E58A7">
        <w:rPr>
          <w:b/>
        </w:rPr>
        <w:t>.</w:t>
      </w:r>
    </w:p>
    <w:p w14:paraId="14DCD1E3" w14:textId="2F5EC080" w:rsidR="002F5823" w:rsidRPr="00F701CB" w:rsidRDefault="002F5823" w:rsidP="00EA4844">
      <w:pPr>
        <w:spacing w:after="7"/>
        <w:ind w:left="0" w:right="0" w:firstLine="0"/>
      </w:pPr>
      <w:r w:rsidRPr="00F701CB">
        <w:t xml:space="preserve"> </w:t>
      </w:r>
    </w:p>
    <w:p w14:paraId="766CA5C3" w14:textId="166FDC7E" w:rsidR="002F5823" w:rsidRPr="00F701CB" w:rsidRDefault="003907BD" w:rsidP="002F5823">
      <w:pPr>
        <w:numPr>
          <w:ilvl w:val="0"/>
          <w:numId w:val="2"/>
        </w:numPr>
        <w:spacing w:after="7"/>
        <w:ind w:right="0" w:hanging="283"/>
      </w:pPr>
      <w:r w:rsidRPr="00F701CB">
        <w:rPr>
          <w:b/>
        </w:rPr>
        <w:t xml:space="preserve">Columna 2 - </w:t>
      </w:r>
      <w:r w:rsidR="002F5823" w:rsidRPr="00F701CB">
        <w:rPr>
          <w:b/>
        </w:rPr>
        <w:t xml:space="preserve">Código </w:t>
      </w:r>
      <w:r w:rsidR="00EA4844" w:rsidRPr="00F701CB">
        <w:rPr>
          <w:b/>
        </w:rPr>
        <w:t xml:space="preserve">único </w:t>
      </w:r>
      <w:r w:rsidR="002F5823" w:rsidRPr="00F701CB">
        <w:rPr>
          <w:b/>
        </w:rPr>
        <w:t>SFC del negocio:</w:t>
      </w:r>
      <w:r w:rsidR="002F5823" w:rsidRPr="00F701CB">
        <w:t xml:space="preserve"> es el código único que otorga la SFC al momento de la inscripción del negocio fiduciario ante dicha entidad. </w:t>
      </w:r>
      <w:r w:rsidR="0046323B" w:rsidRPr="00F701CB">
        <w:rPr>
          <w:u w:val="single"/>
        </w:rPr>
        <w:t xml:space="preserve">Este campo es la llave </w:t>
      </w:r>
      <w:r w:rsidR="00EA4844" w:rsidRPr="00F701CB">
        <w:rPr>
          <w:u w:val="single"/>
        </w:rPr>
        <w:t xml:space="preserve">1 </w:t>
      </w:r>
      <w:r w:rsidR="0046323B" w:rsidRPr="00F701CB">
        <w:rPr>
          <w:u w:val="single"/>
        </w:rPr>
        <w:t xml:space="preserve">entre los Archivo 1 y Archivo 2 y debe coincidir con el </w:t>
      </w:r>
      <w:r w:rsidR="0046323B" w:rsidRPr="00F701CB">
        <w:rPr>
          <w:i/>
          <w:u w:val="single"/>
        </w:rPr>
        <w:t xml:space="preserve">Código </w:t>
      </w:r>
      <w:r w:rsidR="00EA4844" w:rsidRPr="00F701CB">
        <w:rPr>
          <w:i/>
          <w:u w:val="single"/>
        </w:rPr>
        <w:t xml:space="preserve">único </w:t>
      </w:r>
      <w:r w:rsidR="0046323B" w:rsidRPr="00F701CB">
        <w:rPr>
          <w:i/>
          <w:u w:val="single"/>
        </w:rPr>
        <w:t>SFC del negocio</w:t>
      </w:r>
      <w:r w:rsidR="0046323B" w:rsidRPr="00F701CB">
        <w:rPr>
          <w:u w:val="single"/>
        </w:rPr>
        <w:t xml:space="preserve"> reportado en el Archivo 1</w:t>
      </w:r>
      <w:r w:rsidR="0046323B" w:rsidRPr="00F701CB">
        <w:t>.</w:t>
      </w:r>
    </w:p>
    <w:p w14:paraId="59F4EAF1" w14:textId="77777777" w:rsidR="003322B6" w:rsidRPr="00F701CB" w:rsidRDefault="003322B6" w:rsidP="003322B6">
      <w:pPr>
        <w:spacing w:after="7"/>
        <w:ind w:left="0" w:right="0" w:firstLine="0"/>
      </w:pPr>
    </w:p>
    <w:p w14:paraId="39FC91F7" w14:textId="20198F71" w:rsidR="00A30A50" w:rsidRPr="00F701CB" w:rsidRDefault="003322B6" w:rsidP="000F7EA3">
      <w:pPr>
        <w:numPr>
          <w:ilvl w:val="0"/>
          <w:numId w:val="2"/>
        </w:numPr>
        <w:spacing w:after="7"/>
        <w:ind w:right="0" w:hanging="283"/>
      </w:pPr>
      <w:r w:rsidRPr="00F701CB">
        <w:rPr>
          <w:b/>
        </w:rPr>
        <w:t>Columna 3 - Modalidad del negocio:</w:t>
      </w:r>
      <w:r w:rsidRPr="00F701CB">
        <w:t xml:space="preserve"> es el código que identifica cómo fue conformado contractualmente el negocio fiduciario. </w:t>
      </w:r>
      <w:r w:rsidR="00A30A50" w:rsidRPr="00F701CB">
        <w:t xml:space="preserve">Este código debe asignarse de acuerdo al </w:t>
      </w:r>
      <w:r w:rsidR="000F7EA3" w:rsidRPr="00F701CB">
        <w:t>Cuadro 7</w:t>
      </w:r>
      <w:r w:rsidR="00A30A50" w:rsidRPr="00F701CB">
        <w:t xml:space="preserve"> del archivo “Cuadros Complementarios del Anexo 6”, el cual se encuentra a disposición de las entidades reportantes en la sección </w:t>
      </w:r>
      <w:r w:rsidR="00A30A50" w:rsidRPr="00F701CB">
        <w:rPr>
          <w:b/>
        </w:rPr>
        <w:t>Reportantes &gt; Superintendencia Financiera de Colombia &gt; Anexos técnicos – Utilidades</w:t>
      </w:r>
      <w:r w:rsidR="00A30A50" w:rsidRPr="00F701CB">
        <w:t>, de la página web de la UIAF (www.uiaf.gov.co).</w:t>
      </w:r>
    </w:p>
    <w:p w14:paraId="55A91A2C" w14:textId="77777777" w:rsidR="00A30A50" w:rsidRPr="00F701CB" w:rsidRDefault="00A30A50" w:rsidP="00A30A50">
      <w:pPr>
        <w:spacing w:after="0"/>
        <w:ind w:left="283" w:right="0" w:firstLine="0"/>
        <w:rPr>
          <w:u w:val="single"/>
        </w:rPr>
      </w:pPr>
    </w:p>
    <w:p w14:paraId="0E515081" w14:textId="29787597" w:rsidR="003322B6" w:rsidRPr="00F701CB" w:rsidRDefault="003322B6" w:rsidP="00A30A50">
      <w:pPr>
        <w:spacing w:after="0"/>
        <w:ind w:left="283" w:right="0" w:firstLine="0"/>
      </w:pPr>
      <w:r w:rsidRPr="00F701CB">
        <w:rPr>
          <w:u w:val="single"/>
        </w:rPr>
        <w:t xml:space="preserve">Este campo es la llave 2 entre los Archivo 1 y Archivo 2 y debe coincidir con el campo </w:t>
      </w:r>
      <w:r w:rsidRPr="00F701CB">
        <w:rPr>
          <w:i/>
          <w:u w:val="single"/>
        </w:rPr>
        <w:t xml:space="preserve">Modalidad del negocio </w:t>
      </w:r>
      <w:r w:rsidRPr="00F701CB">
        <w:rPr>
          <w:u w:val="single"/>
        </w:rPr>
        <w:t xml:space="preserve">reportado en el Archivo </w:t>
      </w:r>
      <w:r w:rsidR="00827BF3" w:rsidRPr="00F701CB">
        <w:rPr>
          <w:u w:val="single"/>
        </w:rPr>
        <w:t>1</w:t>
      </w:r>
      <w:r w:rsidRPr="00F701CB">
        <w:t>.</w:t>
      </w:r>
    </w:p>
    <w:p w14:paraId="608A0D9F" w14:textId="77777777" w:rsidR="003322B6" w:rsidRPr="00F701CB" w:rsidRDefault="003322B6" w:rsidP="003322B6">
      <w:pPr>
        <w:spacing w:after="0"/>
        <w:ind w:left="283" w:right="0" w:firstLine="0"/>
      </w:pPr>
    </w:p>
    <w:p w14:paraId="2B3985C6" w14:textId="2B3139F6" w:rsidR="003322B6" w:rsidRPr="00F701CB" w:rsidRDefault="003322B6" w:rsidP="000F7EA3">
      <w:pPr>
        <w:numPr>
          <w:ilvl w:val="0"/>
          <w:numId w:val="2"/>
        </w:numPr>
        <w:spacing w:after="0"/>
        <w:ind w:right="0" w:hanging="283"/>
      </w:pPr>
      <w:r w:rsidRPr="00F701CB">
        <w:rPr>
          <w:b/>
        </w:rPr>
        <w:t>Columna 4 - Tipo de producto:</w:t>
      </w:r>
      <w:r w:rsidRPr="00F701CB">
        <w:t xml:space="preserve"> es el código que identifica el tipo y subtipo de negocio fiduciario de acuerdo a la clasificación de la SFC para la inscripción de negocios fiduciarios. </w:t>
      </w:r>
      <w:r w:rsidR="00A30A50" w:rsidRPr="00F701CB">
        <w:t xml:space="preserve">Este código debe asignarse de acuerdo al </w:t>
      </w:r>
      <w:r w:rsidR="000F7EA3" w:rsidRPr="00F701CB">
        <w:t xml:space="preserve">Cuadro 8 </w:t>
      </w:r>
      <w:r w:rsidR="00A30A50" w:rsidRPr="00F701CB">
        <w:t xml:space="preserve">del archivo “Cuadros Complementarios del Anexo 6”, el cual se encuentra a disposición de las entidades reportantes en la sección </w:t>
      </w:r>
      <w:r w:rsidR="00A30A50" w:rsidRPr="00F701CB">
        <w:rPr>
          <w:b/>
        </w:rPr>
        <w:t>Reportantes &gt; Superintendencia Financiera de Colombia &gt; Anexos técnicos – Utilidades</w:t>
      </w:r>
      <w:r w:rsidR="00A30A50" w:rsidRPr="00F701CB">
        <w:t>, de la página web de la UIAF (</w:t>
      </w:r>
      <w:r w:rsidR="000F7EA3" w:rsidRPr="00F701CB">
        <w:t>www.uiaf.gov.co</w:t>
      </w:r>
      <w:r w:rsidR="00A30A50" w:rsidRPr="00F701CB">
        <w:t>).</w:t>
      </w:r>
    </w:p>
    <w:p w14:paraId="3C287DA7" w14:textId="77777777" w:rsidR="000F7EA3" w:rsidRPr="00F701CB" w:rsidRDefault="000F7EA3" w:rsidP="000F7EA3">
      <w:pPr>
        <w:spacing w:after="0"/>
        <w:ind w:left="0" w:right="0" w:firstLine="0"/>
      </w:pPr>
    </w:p>
    <w:p w14:paraId="58CDBDD1" w14:textId="77777777" w:rsidR="003322B6" w:rsidRPr="00F701CB" w:rsidRDefault="003322B6" w:rsidP="003322B6">
      <w:pPr>
        <w:spacing w:after="0"/>
        <w:ind w:left="283" w:firstLine="0"/>
      </w:pPr>
      <w:r w:rsidRPr="00F701CB">
        <w:t>Los fondos de inversión colectiva y los fondos de pensiones voluntarias de jubilación e invalidez (pertenecientes a los Recursos del Sistema General de Seguridad y otros) deben reportarse en el Reporte de Fondos.</w:t>
      </w:r>
    </w:p>
    <w:p w14:paraId="67F7E04D" w14:textId="77777777" w:rsidR="003322B6" w:rsidRPr="00F701CB" w:rsidRDefault="003322B6" w:rsidP="003322B6">
      <w:pPr>
        <w:spacing w:after="9"/>
        <w:ind w:left="283" w:right="0" w:firstLine="0"/>
      </w:pPr>
    </w:p>
    <w:p w14:paraId="2B64E0F6" w14:textId="22AD16A2" w:rsidR="003322B6" w:rsidRPr="00F701CB" w:rsidRDefault="003322B6" w:rsidP="003322B6">
      <w:pPr>
        <w:spacing w:after="0"/>
        <w:ind w:left="283" w:firstLine="0"/>
      </w:pPr>
      <w:r w:rsidRPr="00F701CB">
        <w:rPr>
          <w:u w:val="single"/>
        </w:rPr>
        <w:t xml:space="preserve">Este campo es la llave 3 entre los Archivo 1 y Archivo 2 y debe coincidir con el campo </w:t>
      </w:r>
      <w:r w:rsidRPr="00F701CB">
        <w:rPr>
          <w:i/>
          <w:u w:val="single"/>
        </w:rPr>
        <w:t>Tipo de producto</w:t>
      </w:r>
      <w:r w:rsidRPr="00F701CB">
        <w:rPr>
          <w:u w:val="single"/>
        </w:rPr>
        <w:t xml:space="preserve"> reportado en el Archivo </w:t>
      </w:r>
      <w:r w:rsidR="00827BF3" w:rsidRPr="00F701CB">
        <w:rPr>
          <w:u w:val="single"/>
        </w:rPr>
        <w:t>1</w:t>
      </w:r>
      <w:r w:rsidRPr="00F701CB">
        <w:t>.</w:t>
      </w:r>
    </w:p>
    <w:p w14:paraId="412021CD" w14:textId="77777777" w:rsidR="002F5823" w:rsidRPr="00F701CB" w:rsidRDefault="002F5823" w:rsidP="002F5823">
      <w:pPr>
        <w:spacing w:after="7"/>
        <w:ind w:left="0" w:right="0" w:firstLine="0"/>
      </w:pPr>
    </w:p>
    <w:p w14:paraId="4D6D9B94" w14:textId="5C8C7EF2" w:rsidR="008B67BF" w:rsidRPr="00F701CB" w:rsidRDefault="003907BD" w:rsidP="009C7FA5">
      <w:pPr>
        <w:numPr>
          <w:ilvl w:val="0"/>
          <w:numId w:val="2"/>
        </w:numPr>
        <w:spacing w:after="0"/>
        <w:ind w:right="0" w:hanging="283"/>
      </w:pPr>
      <w:r w:rsidRPr="00F701CB">
        <w:rPr>
          <w:b/>
        </w:rPr>
        <w:lastRenderedPageBreak/>
        <w:t xml:space="preserve">Columna </w:t>
      </w:r>
      <w:r w:rsidR="00DE58A8" w:rsidRPr="00F701CB">
        <w:rPr>
          <w:b/>
        </w:rPr>
        <w:t>5</w:t>
      </w:r>
      <w:r w:rsidRPr="00F701CB">
        <w:rPr>
          <w:b/>
        </w:rPr>
        <w:t xml:space="preserve"> - </w:t>
      </w:r>
      <w:r w:rsidR="002F5823" w:rsidRPr="00F701CB">
        <w:rPr>
          <w:b/>
        </w:rPr>
        <w:t>Rol del participante:</w:t>
      </w:r>
      <w:r w:rsidR="002F5823" w:rsidRPr="00F701CB">
        <w:t xml:space="preserve"> es el código que describe qué función realiza el participante que está siendo reportado mientras se desarrolla el negocio fiduciario que fue reportado en el Archivo 1. Este código debe asignarse de acuerdo a</w:t>
      </w:r>
      <w:r w:rsidR="008B67BF" w:rsidRPr="00F701CB">
        <w:t xml:space="preserve">l </w:t>
      </w:r>
      <w:bookmarkStart w:id="83" w:name="_Ref505158401"/>
      <w:r w:rsidR="009C7FA5" w:rsidRPr="00F701CB">
        <w:t xml:space="preserve">Cuadro 10 </w:t>
      </w:r>
      <w:r w:rsidR="008B67BF" w:rsidRPr="00F701CB">
        <w:t xml:space="preserve">del archivo “Cuadros Complementarios del Anexo 6”, el cual se encuentra a disposición de las entidades reportantes en la sección </w:t>
      </w:r>
      <w:r w:rsidR="008B67BF" w:rsidRPr="00F701CB">
        <w:rPr>
          <w:b/>
        </w:rPr>
        <w:t>Reportantes &gt; Superintendencia Financiera de Colombia &gt; Anexos técnicos – Utilidades</w:t>
      </w:r>
      <w:r w:rsidR="008B67BF" w:rsidRPr="00F701CB">
        <w:t>, de la página web de la UIAF (www.uiaf.gov.co).</w:t>
      </w:r>
    </w:p>
    <w:bookmarkEnd w:id="83"/>
    <w:p w14:paraId="2402D6B4" w14:textId="6576F66D" w:rsidR="00F12B22" w:rsidRPr="00F701CB" w:rsidRDefault="002F5823" w:rsidP="00F12B22">
      <w:pPr>
        <w:spacing w:after="0"/>
        <w:ind w:left="283" w:right="0" w:firstLine="0"/>
      </w:pPr>
      <w:r w:rsidRPr="00F701CB">
        <w:t>Deben re</w:t>
      </w:r>
      <w:r w:rsidR="008A3066" w:rsidRPr="00F701CB">
        <w:t xml:space="preserve">portarse </w:t>
      </w:r>
      <w:r w:rsidRPr="00F701CB">
        <w:rPr>
          <w:u w:val="single"/>
        </w:rPr>
        <w:t>todos</w:t>
      </w:r>
      <w:r w:rsidRPr="00F701CB">
        <w:t xml:space="preserve"> los actores del negocio fiduciario: fideicomitente</w:t>
      </w:r>
      <w:r w:rsidR="009A1A91" w:rsidRPr="00F701CB">
        <w:t xml:space="preserve"> </w:t>
      </w:r>
      <w:r w:rsidRPr="00F701CB">
        <w:t>(es), beneficiario</w:t>
      </w:r>
      <w:r w:rsidR="00003B19" w:rsidRPr="00F701CB">
        <w:t xml:space="preserve"> </w:t>
      </w:r>
      <w:r w:rsidRPr="00F701CB">
        <w:t>(os)</w:t>
      </w:r>
      <w:r w:rsidR="000914FB" w:rsidRPr="00F701CB">
        <w:t>, ordenador (es) del gasto, interventor (es) y supervisor (es).</w:t>
      </w:r>
      <w:r w:rsidR="00B034DE" w:rsidRPr="00F701CB">
        <w:t xml:space="preserve"> Si la fiduciaria no conoce la información del supervisor, no debe reportarlo.</w:t>
      </w:r>
      <w:r w:rsidR="00F12B22" w:rsidRPr="00F701CB">
        <w:t xml:space="preserve"> Puede reportarlos en cualquier orden.</w:t>
      </w:r>
    </w:p>
    <w:p w14:paraId="64B1D980" w14:textId="5B45E8DA" w:rsidR="002F5823" w:rsidRPr="00F701CB" w:rsidRDefault="002F5823" w:rsidP="002F5823">
      <w:pPr>
        <w:spacing w:after="7"/>
        <w:ind w:left="283" w:right="0" w:firstLine="0"/>
      </w:pPr>
    </w:p>
    <w:p w14:paraId="7D74255D" w14:textId="77777777" w:rsidR="002F5823" w:rsidRPr="00F701CB" w:rsidRDefault="002F5823" w:rsidP="002F5823">
      <w:pPr>
        <w:spacing w:after="7"/>
        <w:ind w:left="283" w:right="0" w:firstLine="0"/>
      </w:pPr>
      <w:r w:rsidRPr="00F701CB">
        <w:t xml:space="preserve">Los ordenadores del gasto </w:t>
      </w:r>
      <w:r w:rsidR="00742080" w:rsidRPr="00F701CB">
        <w:t>se definen como</w:t>
      </w:r>
      <w:r w:rsidRPr="00F701CB">
        <w:t xml:space="preserve"> aquellos individuos</w:t>
      </w:r>
      <w:r w:rsidR="00742080" w:rsidRPr="00F701CB">
        <w:t xml:space="preserve"> diferentes a los fideicomitentes que son designados para </w:t>
      </w:r>
      <w:r w:rsidRPr="00F701CB">
        <w:t>disponer de los r</w:t>
      </w:r>
      <w:r w:rsidR="000914FB" w:rsidRPr="00F701CB">
        <w:t xml:space="preserve">ecursos del negocio fiduciario. </w:t>
      </w:r>
      <w:r w:rsidRPr="00F701CB">
        <w:t>Por ejemplo, un apoderado o un firmante con la facultad de disponer de los recursos fiduciarios.</w:t>
      </w:r>
    </w:p>
    <w:p w14:paraId="2B51B188" w14:textId="77777777" w:rsidR="00B034DE" w:rsidRPr="00F701CB" w:rsidRDefault="00B034DE" w:rsidP="002F5823">
      <w:pPr>
        <w:spacing w:after="7"/>
        <w:ind w:left="283" w:right="0" w:firstLine="0"/>
      </w:pPr>
    </w:p>
    <w:p w14:paraId="6AB464C0" w14:textId="4D2806B2" w:rsidR="00D02BBE" w:rsidRPr="00F701CB" w:rsidRDefault="00D02BBE" w:rsidP="002F5823">
      <w:pPr>
        <w:spacing w:after="7"/>
        <w:ind w:left="283" w:right="0" w:firstLine="0"/>
      </w:pPr>
      <w:r w:rsidRPr="00F701CB">
        <w:t>A continuación se presentan algunos ejemplos:</w:t>
      </w:r>
    </w:p>
    <w:p w14:paraId="096114FE" w14:textId="77777777" w:rsidR="002F5823" w:rsidRPr="00F701CB" w:rsidRDefault="002F5823" w:rsidP="002F5823">
      <w:pPr>
        <w:spacing w:after="7"/>
        <w:ind w:left="283" w:right="0" w:firstLine="0"/>
      </w:pPr>
    </w:p>
    <w:p w14:paraId="6C6F190E" w14:textId="7BCD5123" w:rsidR="002F5823" w:rsidRPr="00F701CB" w:rsidRDefault="00D02BBE" w:rsidP="002F5823">
      <w:pPr>
        <w:pStyle w:val="Prrafodelista"/>
        <w:numPr>
          <w:ilvl w:val="0"/>
          <w:numId w:val="18"/>
        </w:numPr>
        <w:spacing w:after="160" w:line="259" w:lineRule="auto"/>
        <w:ind w:right="0"/>
      </w:pPr>
      <w:r w:rsidRPr="00F701CB">
        <w:t>Deben ser reportados t</w:t>
      </w:r>
      <w:r w:rsidR="002F5823" w:rsidRPr="00F701CB">
        <w:t>odos los clientes de</w:t>
      </w:r>
      <w:r w:rsidRPr="00F701CB">
        <w:t xml:space="preserve"> un</w:t>
      </w:r>
      <w:r w:rsidR="002F5823" w:rsidRPr="00F701CB">
        <w:t xml:space="preserve"> contrato fiduciario y aquellos que son nuevos adherentes cuando sean conocidos por parte de la sociedad fiduciaria. </w:t>
      </w:r>
    </w:p>
    <w:p w14:paraId="7D21248B" w14:textId="77777777" w:rsidR="002F5823" w:rsidRPr="00F701CB" w:rsidRDefault="002F5823" w:rsidP="002F5823">
      <w:pPr>
        <w:pStyle w:val="Prrafodelista"/>
        <w:spacing w:after="160" w:line="259" w:lineRule="auto"/>
        <w:ind w:left="567" w:right="0" w:firstLine="0"/>
      </w:pPr>
    </w:p>
    <w:p w14:paraId="7B83EF70" w14:textId="037A71AF" w:rsidR="002F5823" w:rsidRPr="00F701CB" w:rsidRDefault="00D02BBE" w:rsidP="002F5823">
      <w:pPr>
        <w:pStyle w:val="Prrafodelista"/>
        <w:numPr>
          <w:ilvl w:val="0"/>
          <w:numId w:val="18"/>
        </w:numPr>
        <w:spacing w:after="160" w:line="259" w:lineRule="auto"/>
        <w:ind w:right="0"/>
      </w:pPr>
      <w:r w:rsidRPr="00F701CB">
        <w:t>Deben ser reportados todos l</w:t>
      </w:r>
      <w:r w:rsidR="002F5823" w:rsidRPr="00F701CB">
        <w:t xml:space="preserve">os titulares de los derechos de participación de una fiducia inmobiliaria constituida para estructurar, desarrollar y operar un hotel. </w:t>
      </w:r>
    </w:p>
    <w:p w14:paraId="0F85A123" w14:textId="77777777" w:rsidR="002F5823" w:rsidRPr="00F701CB" w:rsidRDefault="002F5823" w:rsidP="002F5823">
      <w:pPr>
        <w:pStyle w:val="Prrafodelista"/>
        <w:spacing w:after="160" w:line="259" w:lineRule="auto"/>
        <w:ind w:left="567" w:right="0" w:firstLine="0"/>
      </w:pPr>
    </w:p>
    <w:p w14:paraId="14838286" w14:textId="207B1776" w:rsidR="002F5823" w:rsidRPr="00F701CB" w:rsidRDefault="00D02BBE" w:rsidP="002F5823">
      <w:pPr>
        <w:pStyle w:val="Prrafodelista"/>
        <w:numPr>
          <w:ilvl w:val="0"/>
          <w:numId w:val="18"/>
        </w:numPr>
        <w:spacing w:after="160" w:line="259" w:lineRule="auto"/>
        <w:ind w:right="0"/>
      </w:pPr>
      <w:r w:rsidRPr="00F701CB">
        <w:t>Debe ser reportada u</w:t>
      </w:r>
      <w:r w:rsidR="002F5823" w:rsidRPr="00F701CB">
        <w:t xml:space="preserve">na persona jurídica que compra a una persona natural un derecho participativo en un fideicomiso conformado para construir un centro médico. </w:t>
      </w:r>
    </w:p>
    <w:p w14:paraId="14331B1C" w14:textId="77777777" w:rsidR="002F5823" w:rsidRPr="00F701CB" w:rsidRDefault="002F5823" w:rsidP="002F5823">
      <w:pPr>
        <w:pStyle w:val="Prrafodelista"/>
        <w:spacing w:after="160" w:line="259" w:lineRule="auto"/>
        <w:ind w:left="567" w:right="0" w:firstLine="0"/>
      </w:pPr>
    </w:p>
    <w:p w14:paraId="07A3BF24" w14:textId="7191E9F8" w:rsidR="002F5823" w:rsidRPr="00F701CB" w:rsidRDefault="00D02BBE" w:rsidP="002F5823">
      <w:pPr>
        <w:pStyle w:val="Prrafodelista"/>
        <w:numPr>
          <w:ilvl w:val="0"/>
          <w:numId w:val="18"/>
        </w:numPr>
        <w:spacing w:after="160" w:line="259" w:lineRule="auto"/>
        <w:ind w:right="0"/>
      </w:pPr>
      <w:r w:rsidRPr="00F701CB">
        <w:t>Suponga que u</w:t>
      </w:r>
      <w:r w:rsidR="002F5823" w:rsidRPr="00F701CB">
        <w:t>n fideicomiso de administración pone a la venta 50 derechos fiduciarios de un proyecto en el mes de enero de 2019, vendiendo 10 derechos fiduciarios en febrero de 2019 y 20 en marzo de 2019. Esto implica que en febrero de 2019 debe reportar a la UIAF toda la información de los 10 compradores de los derechos fiduciarios (en este caso el rol de cada uno de los participantes es beneficiario). Posteriormente, en marzo de 2019 debe reportar a la UIAF toda la información actualizada de los 10 compradores de los derechos fiduciarios de febrero y la nueva información de los 20 compradores de los derechos fiduciarios de marzo.</w:t>
      </w:r>
    </w:p>
    <w:p w14:paraId="30692574" w14:textId="77777777" w:rsidR="00D02BBE" w:rsidRPr="00F701CB" w:rsidRDefault="00D02BBE" w:rsidP="00D02BBE">
      <w:pPr>
        <w:pStyle w:val="Prrafodelista"/>
        <w:spacing w:after="0"/>
      </w:pPr>
    </w:p>
    <w:p w14:paraId="6138D554" w14:textId="30892D97" w:rsidR="00A30A50" w:rsidRPr="00F701CB" w:rsidRDefault="003907BD" w:rsidP="000736B0">
      <w:pPr>
        <w:numPr>
          <w:ilvl w:val="0"/>
          <w:numId w:val="4"/>
        </w:numPr>
        <w:spacing w:after="9" w:line="261" w:lineRule="auto"/>
        <w:ind w:right="0" w:hanging="283"/>
      </w:pPr>
      <w:r w:rsidRPr="00F701CB">
        <w:rPr>
          <w:b/>
        </w:rPr>
        <w:t xml:space="preserve">Columna </w:t>
      </w:r>
      <w:r w:rsidR="00DE58A8" w:rsidRPr="00F701CB">
        <w:rPr>
          <w:b/>
        </w:rPr>
        <w:t>6</w:t>
      </w:r>
      <w:r w:rsidRPr="00F701CB">
        <w:rPr>
          <w:b/>
        </w:rPr>
        <w:t xml:space="preserve"> - </w:t>
      </w:r>
      <w:r w:rsidR="002F5823" w:rsidRPr="00F701CB">
        <w:rPr>
          <w:b/>
        </w:rPr>
        <w:t>Tipo de identificación:</w:t>
      </w:r>
      <w:r w:rsidR="002F5823" w:rsidRPr="00F701CB">
        <w:t xml:space="preserve"> corresponde al código de identificación del participante del negocio fiduciario ofrecido por la entidad reportante. </w:t>
      </w:r>
      <w:r w:rsidR="00A30A50" w:rsidRPr="00F701CB">
        <w:t xml:space="preserve">Este código debe asignarse de acuerdo al </w:t>
      </w:r>
      <w:r w:rsidR="000736B0" w:rsidRPr="00F701CB">
        <w:t xml:space="preserve">Cuadro 4 </w:t>
      </w:r>
      <w:r w:rsidR="00A30A50" w:rsidRPr="00F701CB">
        <w:t xml:space="preserve">del archivo “Cuadros Complementarios del Anexo 6”, el cual se encuentra a disposición de las entidades reportantes en la sección </w:t>
      </w:r>
      <w:r w:rsidR="00A30A50" w:rsidRPr="00F701CB">
        <w:rPr>
          <w:b/>
        </w:rPr>
        <w:t>Reportantes &gt; Superintendencia Financiera de Colombia &gt; Anexos técnicos – Utilidades</w:t>
      </w:r>
      <w:r w:rsidR="00A30A50" w:rsidRPr="00F701CB">
        <w:t>, de la página web de la UIAF (www.uiaf.gov.co).</w:t>
      </w:r>
    </w:p>
    <w:p w14:paraId="73038D8D" w14:textId="77777777" w:rsidR="00A30A50" w:rsidRPr="00F701CB" w:rsidRDefault="00A30A50" w:rsidP="00A30A50">
      <w:pPr>
        <w:spacing w:after="0" w:line="259" w:lineRule="auto"/>
        <w:ind w:left="0" w:right="0" w:firstLine="0"/>
      </w:pPr>
    </w:p>
    <w:p w14:paraId="525F5BE1" w14:textId="7D81CFE3" w:rsidR="002F5823" w:rsidRPr="00F701CB" w:rsidRDefault="003907BD" w:rsidP="001408CE">
      <w:pPr>
        <w:numPr>
          <w:ilvl w:val="0"/>
          <w:numId w:val="4"/>
        </w:numPr>
        <w:spacing w:after="9" w:line="261" w:lineRule="auto"/>
        <w:ind w:right="0" w:hanging="283"/>
      </w:pPr>
      <w:r w:rsidRPr="00F701CB">
        <w:rPr>
          <w:b/>
        </w:rPr>
        <w:t xml:space="preserve">Columna </w:t>
      </w:r>
      <w:r w:rsidR="00DE58A8" w:rsidRPr="00F701CB">
        <w:rPr>
          <w:b/>
        </w:rPr>
        <w:t>7</w:t>
      </w:r>
      <w:r w:rsidRPr="00F701CB">
        <w:rPr>
          <w:b/>
        </w:rPr>
        <w:t xml:space="preserve"> - </w:t>
      </w:r>
      <w:r w:rsidR="002F5823" w:rsidRPr="00F701CB">
        <w:rPr>
          <w:b/>
        </w:rPr>
        <w:t xml:space="preserve">Número de identificación: </w:t>
      </w:r>
      <w:r w:rsidR="002F5823" w:rsidRPr="00F701CB">
        <w:t>es el número de identificación del participante del negocio fiduciario reportado. En el caso de los NIT, no incluir el dígito de verificación.</w:t>
      </w:r>
    </w:p>
    <w:p w14:paraId="2F54B196" w14:textId="77777777" w:rsidR="002F5823" w:rsidRPr="00F701CB" w:rsidRDefault="002F5823" w:rsidP="00B40069">
      <w:pPr>
        <w:spacing w:after="0" w:line="259" w:lineRule="auto"/>
        <w:ind w:left="0" w:right="0" w:firstLine="0"/>
      </w:pPr>
    </w:p>
    <w:p w14:paraId="5F2DA214" w14:textId="4968D7A8" w:rsidR="002F5823" w:rsidRPr="00F701CB" w:rsidRDefault="003907BD" w:rsidP="002F5823">
      <w:pPr>
        <w:numPr>
          <w:ilvl w:val="0"/>
          <w:numId w:val="4"/>
        </w:numPr>
        <w:spacing w:after="9"/>
        <w:ind w:right="0" w:hanging="283"/>
      </w:pPr>
      <w:r w:rsidRPr="00F701CB">
        <w:rPr>
          <w:b/>
        </w:rPr>
        <w:t xml:space="preserve">Columna </w:t>
      </w:r>
      <w:r w:rsidR="00DE58A8" w:rsidRPr="00F701CB">
        <w:rPr>
          <w:b/>
        </w:rPr>
        <w:t>8</w:t>
      </w:r>
      <w:r w:rsidRPr="00F701CB">
        <w:rPr>
          <w:b/>
        </w:rPr>
        <w:t xml:space="preserve"> - </w:t>
      </w:r>
      <w:r w:rsidR="00B204D3" w:rsidRPr="00F701CB">
        <w:rPr>
          <w:b/>
        </w:rPr>
        <w:t>Dígito</w:t>
      </w:r>
      <w:r w:rsidR="002F5823" w:rsidRPr="00F701CB">
        <w:rPr>
          <w:b/>
        </w:rPr>
        <w:t xml:space="preserve"> de verificación:</w:t>
      </w:r>
      <w:r w:rsidR="002F5823" w:rsidRPr="00F701CB">
        <w:t xml:space="preserve"> </w:t>
      </w:r>
      <w:r w:rsidR="00F20158" w:rsidRPr="00F701CB">
        <w:t>en este campo debe reportar el dígito de verificación de las identificaciones tipo NIT. Debe ingresar el valor de "-1" cuando se desconozca el dígito de verificación del NIT o cuando el tipo de identificación es diferente a NIT.</w:t>
      </w:r>
    </w:p>
    <w:p w14:paraId="2AB39C21" w14:textId="77777777" w:rsidR="00892E71" w:rsidRPr="00F701CB" w:rsidRDefault="00892E71" w:rsidP="00892E71">
      <w:pPr>
        <w:spacing w:after="0"/>
        <w:ind w:left="0" w:firstLine="0"/>
      </w:pPr>
    </w:p>
    <w:p w14:paraId="16EF1C86" w14:textId="131E94F5" w:rsidR="002F5823" w:rsidRPr="00F701CB" w:rsidRDefault="003907BD" w:rsidP="002F5823">
      <w:pPr>
        <w:numPr>
          <w:ilvl w:val="0"/>
          <w:numId w:val="4"/>
        </w:numPr>
        <w:spacing w:after="9"/>
        <w:ind w:right="0" w:hanging="283"/>
      </w:pPr>
      <w:r w:rsidRPr="00F701CB">
        <w:rPr>
          <w:b/>
        </w:rPr>
        <w:t xml:space="preserve">Columna </w:t>
      </w:r>
      <w:r w:rsidR="00DE58A8" w:rsidRPr="00F701CB">
        <w:rPr>
          <w:b/>
        </w:rPr>
        <w:t>9</w:t>
      </w:r>
      <w:r w:rsidRPr="00F701CB">
        <w:rPr>
          <w:b/>
        </w:rPr>
        <w:t xml:space="preserve"> - </w:t>
      </w:r>
      <w:r w:rsidR="002F5823" w:rsidRPr="00F701CB">
        <w:rPr>
          <w:b/>
        </w:rPr>
        <w:t>Nombre:</w:t>
      </w:r>
      <w:r w:rsidR="002F5823" w:rsidRPr="00F701CB">
        <w:t xml:space="preserve"> es el nombre con que se encuentra registrado el participante del negocio fiduciario reportado. Para una persona natural, se incluyen los nombres y apellidos. Para una persona jurídica es la razón social.</w:t>
      </w:r>
    </w:p>
    <w:p w14:paraId="08570750" w14:textId="77777777" w:rsidR="00A638EB" w:rsidRPr="00F701CB" w:rsidRDefault="00A638EB" w:rsidP="00892E71">
      <w:pPr>
        <w:spacing w:after="0"/>
        <w:ind w:left="0" w:firstLine="0"/>
      </w:pPr>
    </w:p>
    <w:p w14:paraId="3FE981A7" w14:textId="4997E49D" w:rsidR="002F5823" w:rsidRPr="00F701CB" w:rsidRDefault="003907BD" w:rsidP="000736B0">
      <w:pPr>
        <w:numPr>
          <w:ilvl w:val="0"/>
          <w:numId w:val="3"/>
        </w:numPr>
        <w:spacing w:after="0" w:line="261" w:lineRule="auto"/>
        <w:ind w:right="0" w:hanging="283"/>
      </w:pPr>
      <w:r w:rsidRPr="00F701CB">
        <w:rPr>
          <w:b/>
        </w:rPr>
        <w:t xml:space="preserve">Columna </w:t>
      </w:r>
      <w:r w:rsidR="00DE58A8" w:rsidRPr="00F701CB">
        <w:rPr>
          <w:b/>
        </w:rPr>
        <w:t>10</w:t>
      </w:r>
      <w:r w:rsidRPr="00F701CB">
        <w:rPr>
          <w:b/>
        </w:rPr>
        <w:t xml:space="preserve"> - </w:t>
      </w:r>
      <w:r w:rsidR="002F5823" w:rsidRPr="00F701CB">
        <w:rPr>
          <w:b/>
        </w:rPr>
        <w:t xml:space="preserve">Tipo de participación propietaria en el contrato fiduciario: </w:t>
      </w:r>
      <w:r w:rsidR="002F5823" w:rsidRPr="00F701CB">
        <w:t xml:space="preserve">código que indica la propiedad y/o titularidad del participante reportado sobre el negocio fiduciario. Este código debe asignarse de acuerdo </w:t>
      </w:r>
      <w:r w:rsidR="00036C7C" w:rsidRPr="00F701CB">
        <w:t>con el</w:t>
      </w:r>
      <w:r w:rsidR="002F5823" w:rsidRPr="00F701CB">
        <w:t xml:space="preserve"> </w:t>
      </w:r>
      <w:r w:rsidR="000736B0" w:rsidRPr="00F701CB">
        <w:t xml:space="preserve">Cuadro 11 </w:t>
      </w:r>
      <w:r w:rsidR="00532EB5" w:rsidRPr="00F701CB">
        <w:t xml:space="preserve">del archivo “Cuadros Complementarios del Anexo 6”, el cual se encuentra a disposición de las entidades reportantes en la sección </w:t>
      </w:r>
      <w:r w:rsidR="00532EB5" w:rsidRPr="00F701CB">
        <w:rPr>
          <w:b/>
        </w:rPr>
        <w:t>Reportantes &gt; Superintendencia Financiera de Colombia &gt; Anexos técnicos – Utilidades</w:t>
      </w:r>
      <w:r w:rsidR="00532EB5" w:rsidRPr="00F701CB">
        <w:t>, de la página web de la UIAF (www.uiaf.gov.co).</w:t>
      </w:r>
    </w:p>
    <w:p w14:paraId="54D68C3E" w14:textId="77777777" w:rsidR="002F5823" w:rsidRPr="00F701CB" w:rsidRDefault="002F5823" w:rsidP="00CA242C">
      <w:pPr>
        <w:spacing w:after="0"/>
        <w:ind w:left="0" w:firstLine="0"/>
      </w:pPr>
    </w:p>
    <w:p w14:paraId="45CF180A" w14:textId="158D4DE3" w:rsidR="002F5823" w:rsidRPr="00F701CB" w:rsidRDefault="003907BD" w:rsidP="003907BD">
      <w:pPr>
        <w:numPr>
          <w:ilvl w:val="0"/>
          <w:numId w:val="3"/>
        </w:numPr>
        <w:spacing w:after="0" w:line="261" w:lineRule="auto"/>
        <w:ind w:right="0" w:hanging="283"/>
      </w:pPr>
      <w:r w:rsidRPr="00F701CB">
        <w:rPr>
          <w:b/>
        </w:rPr>
        <w:t xml:space="preserve">Columna </w:t>
      </w:r>
      <w:r w:rsidR="00DE58A8" w:rsidRPr="00F701CB">
        <w:rPr>
          <w:b/>
        </w:rPr>
        <w:t>11</w:t>
      </w:r>
      <w:r w:rsidRPr="00F701CB">
        <w:rPr>
          <w:b/>
        </w:rPr>
        <w:t xml:space="preserve"> - </w:t>
      </w:r>
      <w:r w:rsidR="002F5823" w:rsidRPr="00F701CB">
        <w:rPr>
          <w:b/>
        </w:rPr>
        <w:t xml:space="preserve">Participación propietaria en el contrato fiduciario: </w:t>
      </w:r>
      <w:r w:rsidR="002F5823" w:rsidRPr="00F701CB">
        <w:t>se ubica en el rango cero a cien (0-100), donde 0 implica que no tiene ninguna participación y 100 que el individuo reportado es propietario del 100% del contrato fiduciario.</w:t>
      </w:r>
    </w:p>
    <w:p w14:paraId="7B0CEBB5" w14:textId="77777777" w:rsidR="00AF7FF7" w:rsidRPr="00F701CB" w:rsidRDefault="00AF7FF7" w:rsidP="003907BD">
      <w:pPr>
        <w:spacing w:after="0" w:line="261" w:lineRule="auto"/>
        <w:ind w:left="283" w:right="0" w:firstLine="0"/>
      </w:pPr>
    </w:p>
    <w:p w14:paraId="2DEE3458" w14:textId="4EC75616" w:rsidR="002F5823" w:rsidRPr="00F701CB" w:rsidRDefault="002F5823" w:rsidP="00EB2F11">
      <w:pPr>
        <w:spacing w:after="0" w:line="261" w:lineRule="auto"/>
        <w:ind w:left="283" w:right="0" w:firstLine="0"/>
      </w:pPr>
      <w:r w:rsidRPr="00F701CB">
        <w:t xml:space="preserve">Si el código </w:t>
      </w:r>
      <w:r w:rsidR="0071513F" w:rsidRPr="00F701CB">
        <w:t>de la columna 10 referente a</w:t>
      </w:r>
      <w:r w:rsidRPr="00F701CB">
        <w:t xml:space="preserve">l </w:t>
      </w:r>
      <w:r w:rsidR="00EB2F11" w:rsidRPr="00F701CB">
        <w:rPr>
          <w:i/>
        </w:rPr>
        <w:t>T</w:t>
      </w:r>
      <w:r w:rsidRPr="00F701CB">
        <w:rPr>
          <w:i/>
        </w:rPr>
        <w:t>ipo de participación propietaria en el contrato fiduciario</w:t>
      </w:r>
      <w:r w:rsidRPr="00F701CB">
        <w:t xml:space="preserve"> </w:t>
      </w:r>
      <w:r w:rsidR="00AF7FF7" w:rsidRPr="00F701CB">
        <w:t>corresponde a un fideicomitente que no tiene una participación propietaria definida (cuando el fideicomitente y/o beneficiario que está siendo reportado tiene propiedad sobre el negocio fiduciario, pero no se tiene una participación propietaria definida) o a un participante en el negocio fiduciario</w:t>
      </w:r>
      <w:r w:rsidR="00EB2F11" w:rsidRPr="00F701CB">
        <w:t xml:space="preserve"> sin propiedad y/o titularidad </w:t>
      </w:r>
      <w:r w:rsidR="00AF7FF7" w:rsidRPr="00F701CB">
        <w:t>(</w:t>
      </w:r>
      <w:r w:rsidR="00EB2F11" w:rsidRPr="00F701CB">
        <w:t xml:space="preserve">es un </w:t>
      </w:r>
      <w:r w:rsidR="00AF7FF7" w:rsidRPr="00F701CB">
        <w:t>participante del negocio fiduciario diferente a los fideicomitentes y beneficiarios que tienen propiedad sobre el negocio fiduciario, este participante no es propietario del negocio fiduciario y por lo tanto tienen un porcentaje de participación propietaria e</w:t>
      </w:r>
      <w:r w:rsidR="00EB2F11" w:rsidRPr="00F701CB">
        <w:t>n el negocio fiduciario de 0.00</w:t>
      </w:r>
      <w:r w:rsidR="00AF7FF7" w:rsidRPr="00F701CB">
        <w:t>)</w:t>
      </w:r>
      <w:r w:rsidR="00EB2F11" w:rsidRPr="00F701CB">
        <w:t>,</w:t>
      </w:r>
      <w:r w:rsidR="00AF7FF7" w:rsidRPr="00F701CB">
        <w:t xml:space="preserve"> </w:t>
      </w:r>
      <w:r w:rsidRPr="00F701CB">
        <w:t xml:space="preserve">el valor a ingresar en este campo es "-1". </w:t>
      </w:r>
    </w:p>
    <w:p w14:paraId="265AE57E" w14:textId="77777777" w:rsidR="003907BD" w:rsidRPr="00F701CB" w:rsidRDefault="003907BD" w:rsidP="003907BD">
      <w:pPr>
        <w:spacing w:after="0" w:line="261" w:lineRule="auto"/>
        <w:ind w:left="283" w:right="0" w:firstLine="0"/>
      </w:pPr>
    </w:p>
    <w:p w14:paraId="0822DE3B" w14:textId="77777777" w:rsidR="002F5823" w:rsidRPr="00F701CB" w:rsidRDefault="002F5823" w:rsidP="003907BD">
      <w:pPr>
        <w:spacing w:after="0" w:line="261" w:lineRule="auto"/>
        <w:ind w:left="283" w:right="0" w:firstLine="0"/>
      </w:pPr>
      <w:r w:rsidRPr="00F701CB">
        <w:t>Ejemplo: si una persona jurídica reportada es dueña del 40,55% de una fiducia, en este campo debe ingresarse 40.6.</w:t>
      </w:r>
    </w:p>
    <w:p w14:paraId="3CB42D8A" w14:textId="77777777" w:rsidR="002F5823" w:rsidRPr="00F701CB" w:rsidRDefault="002F5823" w:rsidP="002F5823">
      <w:pPr>
        <w:spacing w:after="160" w:line="259" w:lineRule="auto"/>
        <w:ind w:left="0" w:right="0" w:firstLine="0"/>
        <w:jc w:val="left"/>
      </w:pPr>
    </w:p>
    <w:p w14:paraId="6743D222" w14:textId="77777777" w:rsidR="002F5823" w:rsidRPr="00F701CB" w:rsidRDefault="002F5823" w:rsidP="002F5823">
      <w:pPr>
        <w:ind w:right="0"/>
      </w:pPr>
      <w:r w:rsidRPr="00F701CB">
        <w:rPr>
          <w:u w:val="single"/>
        </w:rPr>
        <w:t>La longitud y el formato</w:t>
      </w:r>
      <w:r w:rsidRPr="00F701CB">
        <w:t xml:space="preserve"> que debe tener cada uno de los anteriores campos descritos es la siguiente:</w:t>
      </w:r>
    </w:p>
    <w:p w14:paraId="2FE15BBD" w14:textId="77777777" w:rsidR="002F5823" w:rsidRPr="00F701CB" w:rsidRDefault="00084410" w:rsidP="006C69B0">
      <w:pPr>
        <w:pStyle w:val="Descripcin"/>
        <w:keepNext/>
        <w:rPr>
          <w:b w:val="0"/>
        </w:rPr>
      </w:pPr>
      <w:bookmarkStart w:id="84" w:name="_Toc8824189"/>
      <w:r w:rsidRPr="00F701CB">
        <w:lastRenderedPageBreak/>
        <w:t xml:space="preserve">Cuadro </w:t>
      </w:r>
      <w:r w:rsidR="002007D2">
        <w:rPr>
          <w:noProof/>
        </w:rPr>
        <w:fldChar w:fldCharType="begin"/>
      </w:r>
      <w:r w:rsidR="002007D2">
        <w:rPr>
          <w:noProof/>
        </w:rPr>
        <w:instrText xml:space="preserve"> SEQ Cuadro \* ARABIC </w:instrText>
      </w:r>
      <w:r w:rsidR="002007D2">
        <w:rPr>
          <w:noProof/>
        </w:rPr>
        <w:fldChar w:fldCharType="separate"/>
      </w:r>
      <w:r w:rsidR="00E4491E">
        <w:rPr>
          <w:noProof/>
        </w:rPr>
        <w:t>18</w:t>
      </w:r>
      <w:r w:rsidR="002007D2">
        <w:rPr>
          <w:noProof/>
        </w:rPr>
        <w:fldChar w:fldCharType="end"/>
      </w:r>
      <w:r w:rsidR="00A478CA" w:rsidRPr="00F701CB">
        <w:t>.</w:t>
      </w:r>
      <w:r w:rsidR="002F5823" w:rsidRPr="00F701CB">
        <w:t xml:space="preserve"> Cuerpo del Archivo 2 del Reporte de </w:t>
      </w:r>
      <w:r w:rsidR="00B92C23" w:rsidRPr="00F701CB">
        <w:t xml:space="preserve">los </w:t>
      </w:r>
      <w:r w:rsidR="002F5823" w:rsidRPr="00F701CB">
        <w:t>Negocios Fiduciarios</w:t>
      </w:r>
      <w:bookmarkEnd w:id="84"/>
    </w:p>
    <w:tbl>
      <w:tblPr>
        <w:tblW w:w="8823" w:type="dxa"/>
        <w:tblCellMar>
          <w:left w:w="70" w:type="dxa"/>
          <w:right w:w="70" w:type="dxa"/>
        </w:tblCellMar>
        <w:tblLook w:val="04A0" w:firstRow="1" w:lastRow="0" w:firstColumn="1" w:lastColumn="0" w:noHBand="0" w:noVBand="1"/>
      </w:tblPr>
      <w:tblGrid>
        <w:gridCol w:w="438"/>
        <w:gridCol w:w="1079"/>
        <w:gridCol w:w="839"/>
        <w:gridCol w:w="876"/>
        <w:gridCol w:w="894"/>
        <w:gridCol w:w="1087"/>
        <w:gridCol w:w="2608"/>
        <w:gridCol w:w="1002"/>
      </w:tblGrid>
      <w:tr w:rsidR="002F5823" w:rsidRPr="00F701CB" w14:paraId="2C50785F" w14:textId="77777777" w:rsidTr="0073737C">
        <w:trPr>
          <w:trHeight w:val="292"/>
          <w:tblHeader/>
        </w:trPr>
        <w:tc>
          <w:tcPr>
            <w:tcW w:w="43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891F06" w14:textId="77777777" w:rsidR="002F5823" w:rsidRPr="00F701CB" w:rsidRDefault="002F5823" w:rsidP="006C69B0">
            <w:pPr>
              <w:keepNext/>
              <w:spacing w:after="0" w:line="240" w:lineRule="auto"/>
              <w:ind w:left="0" w:right="0" w:firstLine="0"/>
              <w:jc w:val="center"/>
              <w:rPr>
                <w:rFonts w:eastAsia="Times New Roman"/>
                <w:b/>
                <w:bCs/>
                <w:sz w:val="16"/>
                <w:szCs w:val="16"/>
              </w:rPr>
            </w:pPr>
            <w:r w:rsidRPr="00F701CB">
              <w:rPr>
                <w:rFonts w:eastAsia="Times New Roman"/>
                <w:b/>
                <w:bCs/>
                <w:sz w:val="16"/>
                <w:szCs w:val="16"/>
              </w:rPr>
              <w:t>No.</w:t>
            </w:r>
          </w:p>
        </w:tc>
        <w:tc>
          <w:tcPr>
            <w:tcW w:w="1079" w:type="dxa"/>
            <w:tcBorders>
              <w:top w:val="single" w:sz="4" w:space="0" w:color="auto"/>
              <w:left w:val="nil"/>
              <w:bottom w:val="single" w:sz="4" w:space="0" w:color="auto"/>
              <w:right w:val="single" w:sz="4" w:space="0" w:color="auto"/>
            </w:tcBorders>
            <w:shd w:val="clear" w:color="auto" w:fill="auto"/>
            <w:vAlign w:val="center"/>
            <w:hideMark/>
          </w:tcPr>
          <w:p w14:paraId="6E782050" w14:textId="77777777" w:rsidR="002F5823" w:rsidRPr="00F701CB" w:rsidRDefault="002F5823" w:rsidP="006C69B0">
            <w:pPr>
              <w:keepNext/>
              <w:spacing w:after="0" w:line="240" w:lineRule="auto"/>
              <w:ind w:left="0" w:right="0" w:firstLine="0"/>
              <w:jc w:val="center"/>
              <w:rPr>
                <w:rFonts w:eastAsia="Times New Roman"/>
                <w:b/>
                <w:bCs/>
                <w:sz w:val="16"/>
                <w:szCs w:val="16"/>
              </w:rPr>
            </w:pPr>
            <w:r w:rsidRPr="00F701CB">
              <w:rPr>
                <w:rFonts w:eastAsia="Times New Roman"/>
                <w:b/>
                <w:bCs/>
                <w:sz w:val="16"/>
                <w:szCs w:val="16"/>
              </w:rPr>
              <w:t>Campo</w:t>
            </w:r>
          </w:p>
        </w:tc>
        <w:tc>
          <w:tcPr>
            <w:tcW w:w="839" w:type="dxa"/>
            <w:tcBorders>
              <w:top w:val="single" w:sz="4" w:space="0" w:color="auto"/>
              <w:left w:val="nil"/>
              <w:bottom w:val="single" w:sz="4" w:space="0" w:color="auto"/>
              <w:right w:val="single" w:sz="4" w:space="0" w:color="auto"/>
            </w:tcBorders>
            <w:shd w:val="clear" w:color="auto" w:fill="auto"/>
            <w:vAlign w:val="center"/>
            <w:hideMark/>
          </w:tcPr>
          <w:p w14:paraId="117C9613" w14:textId="77777777" w:rsidR="002F5823" w:rsidRPr="00F701CB" w:rsidRDefault="002F5823" w:rsidP="006C69B0">
            <w:pPr>
              <w:keepNext/>
              <w:spacing w:after="0" w:line="240" w:lineRule="auto"/>
              <w:ind w:left="0" w:right="0" w:firstLine="0"/>
              <w:jc w:val="center"/>
              <w:rPr>
                <w:rFonts w:eastAsia="Times New Roman"/>
                <w:b/>
                <w:bCs/>
                <w:sz w:val="16"/>
                <w:szCs w:val="16"/>
              </w:rPr>
            </w:pPr>
            <w:r w:rsidRPr="00F701CB">
              <w:rPr>
                <w:rFonts w:eastAsia="Times New Roman"/>
                <w:b/>
                <w:bCs/>
                <w:sz w:val="16"/>
                <w:szCs w:val="16"/>
              </w:rPr>
              <w:t>Posición Inicial</w:t>
            </w:r>
          </w:p>
        </w:tc>
        <w:tc>
          <w:tcPr>
            <w:tcW w:w="876" w:type="dxa"/>
            <w:tcBorders>
              <w:top w:val="single" w:sz="4" w:space="0" w:color="auto"/>
              <w:left w:val="nil"/>
              <w:bottom w:val="single" w:sz="4" w:space="0" w:color="auto"/>
              <w:right w:val="single" w:sz="4" w:space="0" w:color="auto"/>
            </w:tcBorders>
            <w:shd w:val="clear" w:color="auto" w:fill="auto"/>
            <w:vAlign w:val="center"/>
            <w:hideMark/>
          </w:tcPr>
          <w:p w14:paraId="739617DD" w14:textId="77777777" w:rsidR="002F5823" w:rsidRPr="00F701CB" w:rsidRDefault="002F5823" w:rsidP="006C69B0">
            <w:pPr>
              <w:keepNext/>
              <w:spacing w:after="0" w:line="240" w:lineRule="auto"/>
              <w:ind w:left="0" w:right="0" w:firstLine="0"/>
              <w:jc w:val="center"/>
              <w:rPr>
                <w:rFonts w:eastAsia="Times New Roman"/>
                <w:b/>
                <w:bCs/>
                <w:sz w:val="16"/>
                <w:szCs w:val="16"/>
              </w:rPr>
            </w:pPr>
            <w:r w:rsidRPr="00F701CB">
              <w:rPr>
                <w:rFonts w:eastAsia="Times New Roman"/>
                <w:b/>
                <w:bCs/>
                <w:sz w:val="16"/>
                <w:szCs w:val="16"/>
              </w:rPr>
              <w:t>Posición Final</w:t>
            </w:r>
          </w:p>
        </w:tc>
        <w:tc>
          <w:tcPr>
            <w:tcW w:w="894" w:type="dxa"/>
            <w:tcBorders>
              <w:top w:val="single" w:sz="4" w:space="0" w:color="auto"/>
              <w:left w:val="nil"/>
              <w:bottom w:val="single" w:sz="4" w:space="0" w:color="auto"/>
              <w:right w:val="single" w:sz="4" w:space="0" w:color="auto"/>
            </w:tcBorders>
            <w:shd w:val="clear" w:color="auto" w:fill="auto"/>
            <w:vAlign w:val="center"/>
            <w:hideMark/>
          </w:tcPr>
          <w:p w14:paraId="601E65A1" w14:textId="77777777" w:rsidR="002F5823" w:rsidRPr="00F701CB" w:rsidRDefault="002F5823" w:rsidP="006C69B0">
            <w:pPr>
              <w:keepNext/>
              <w:spacing w:after="0" w:line="240" w:lineRule="auto"/>
              <w:ind w:left="0" w:right="0" w:firstLine="0"/>
              <w:jc w:val="center"/>
              <w:rPr>
                <w:rFonts w:eastAsia="Times New Roman"/>
                <w:b/>
                <w:bCs/>
                <w:sz w:val="16"/>
                <w:szCs w:val="16"/>
              </w:rPr>
            </w:pPr>
            <w:r w:rsidRPr="00F701CB">
              <w:rPr>
                <w:rFonts w:eastAsia="Times New Roman"/>
                <w:b/>
                <w:bCs/>
                <w:sz w:val="16"/>
                <w:szCs w:val="16"/>
              </w:rPr>
              <w:t>Longitud</w:t>
            </w:r>
          </w:p>
        </w:tc>
        <w:tc>
          <w:tcPr>
            <w:tcW w:w="1087" w:type="dxa"/>
            <w:tcBorders>
              <w:top w:val="single" w:sz="4" w:space="0" w:color="auto"/>
              <w:left w:val="nil"/>
              <w:bottom w:val="single" w:sz="4" w:space="0" w:color="auto"/>
              <w:right w:val="single" w:sz="4" w:space="0" w:color="auto"/>
            </w:tcBorders>
            <w:shd w:val="clear" w:color="auto" w:fill="auto"/>
            <w:vAlign w:val="center"/>
            <w:hideMark/>
          </w:tcPr>
          <w:p w14:paraId="092DC482" w14:textId="77777777" w:rsidR="002F5823" w:rsidRPr="00F701CB" w:rsidRDefault="002F5823" w:rsidP="006C69B0">
            <w:pPr>
              <w:keepNext/>
              <w:spacing w:after="0" w:line="240" w:lineRule="auto"/>
              <w:ind w:left="0" w:right="0" w:firstLine="0"/>
              <w:jc w:val="center"/>
              <w:rPr>
                <w:rFonts w:eastAsia="Times New Roman"/>
                <w:b/>
                <w:bCs/>
                <w:sz w:val="16"/>
                <w:szCs w:val="16"/>
              </w:rPr>
            </w:pPr>
            <w:r w:rsidRPr="00F701CB">
              <w:rPr>
                <w:rFonts w:eastAsia="Times New Roman"/>
                <w:b/>
                <w:bCs/>
                <w:sz w:val="16"/>
                <w:szCs w:val="16"/>
              </w:rPr>
              <w:t>Formato</w:t>
            </w:r>
          </w:p>
        </w:tc>
        <w:tc>
          <w:tcPr>
            <w:tcW w:w="2608" w:type="dxa"/>
            <w:tcBorders>
              <w:top w:val="single" w:sz="4" w:space="0" w:color="auto"/>
              <w:left w:val="nil"/>
              <w:bottom w:val="single" w:sz="4" w:space="0" w:color="auto"/>
              <w:right w:val="single" w:sz="4" w:space="0" w:color="auto"/>
            </w:tcBorders>
            <w:shd w:val="clear" w:color="auto" w:fill="auto"/>
            <w:vAlign w:val="center"/>
            <w:hideMark/>
          </w:tcPr>
          <w:p w14:paraId="3BD85BBC" w14:textId="77777777" w:rsidR="002F5823" w:rsidRPr="00F701CB" w:rsidRDefault="002F5823" w:rsidP="006C69B0">
            <w:pPr>
              <w:keepNext/>
              <w:spacing w:after="0" w:line="240" w:lineRule="auto"/>
              <w:ind w:left="0" w:right="0" w:firstLine="0"/>
              <w:jc w:val="center"/>
              <w:rPr>
                <w:rFonts w:eastAsia="Times New Roman"/>
                <w:b/>
                <w:bCs/>
                <w:sz w:val="16"/>
                <w:szCs w:val="16"/>
              </w:rPr>
            </w:pPr>
            <w:r w:rsidRPr="00F701CB">
              <w:rPr>
                <w:rFonts w:eastAsia="Times New Roman"/>
                <w:b/>
                <w:bCs/>
                <w:sz w:val="16"/>
                <w:szCs w:val="16"/>
              </w:rPr>
              <w:t>Contenido</w:t>
            </w:r>
          </w:p>
        </w:tc>
        <w:tc>
          <w:tcPr>
            <w:tcW w:w="1002" w:type="dxa"/>
            <w:tcBorders>
              <w:top w:val="single" w:sz="4" w:space="0" w:color="auto"/>
              <w:left w:val="nil"/>
              <w:bottom w:val="single" w:sz="4" w:space="0" w:color="auto"/>
              <w:right w:val="single" w:sz="4" w:space="0" w:color="auto"/>
            </w:tcBorders>
            <w:shd w:val="clear" w:color="auto" w:fill="auto"/>
            <w:vAlign w:val="center"/>
            <w:hideMark/>
          </w:tcPr>
          <w:p w14:paraId="76441116" w14:textId="77777777" w:rsidR="002F5823" w:rsidRPr="00F701CB" w:rsidRDefault="002F5823" w:rsidP="006C69B0">
            <w:pPr>
              <w:keepNext/>
              <w:spacing w:after="0" w:line="240" w:lineRule="auto"/>
              <w:ind w:left="0" w:right="0" w:firstLine="0"/>
              <w:jc w:val="center"/>
              <w:rPr>
                <w:rFonts w:eastAsia="Times New Roman"/>
                <w:b/>
                <w:bCs/>
                <w:sz w:val="16"/>
                <w:szCs w:val="16"/>
              </w:rPr>
            </w:pPr>
            <w:r w:rsidRPr="00F701CB">
              <w:rPr>
                <w:rFonts w:eastAsia="Times New Roman"/>
                <w:b/>
                <w:bCs/>
                <w:sz w:val="16"/>
                <w:szCs w:val="16"/>
              </w:rPr>
              <w:t>Campo obligatorio</w:t>
            </w:r>
          </w:p>
        </w:tc>
      </w:tr>
      <w:tr w:rsidR="002F5823" w:rsidRPr="00F701CB" w14:paraId="28203CA5" w14:textId="77777777" w:rsidTr="0073737C">
        <w:trPr>
          <w:trHeight w:val="438"/>
        </w:trPr>
        <w:tc>
          <w:tcPr>
            <w:tcW w:w="438" w:type="dxa"/>
            <w:tcBorders>
              <w:top w:val="nil"/>
              <w:left w:val="single" w:sz="4" w:space="0" w:color="auto"/>
              <w:bottom w:val="single" w:sz="4" w:space="0" w:color="auto"/>
              <w:right w:val="single" w:sz="4" w:space="0" w:color="auto"/>
            </w:tcBorders>
            <w:shd w:val="clear" w:color="auto" w:fill="auto"/>
            <w:vAlign w:val="center"/>
            <w:hideMark/>
          </w:tcPr>
          <w:p w14:paraId="2626A643"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1</w:t>
            </w:r>
          </w:p>
        </w:tc>
        <w:tc>
          <w:tcPr>
            <w:tcW w:w="1079" w:type="dxa"/>
            <w:tcBorders>
              <w:top w:val="nil"/>
              <w:left w:val="nil"/>
              <w:bottom w:val="single" w:sz="4" w:space="0" w:color="auto"/>
              <w:right w:val="single" w:sz="4" w:space="0" w:color="auto"/>
            </w:tcBorders>
            <w:shd w:val="clear" w:color="auto" w:fill="auto"/>
            <w:vAlign w:val="center"/>
            <w:hideMark/>
          </w:tcPr>
          <w:p w14:paraId="33C51256"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Número consecutivo de registro</w:t>
            </w:r>
          </w:p>
        </w:tc>
        <w:tc>
          <w:tcPr>
            <w:tcW w:w="839" w:type="dxa"/>
            <w:tcBorders>
              <w:top w:val="nil"/>
              <w:left w:val="nil"/>
              <w:bottom w:val="single" w:sz="4" w:space="0" w:color="auto"/>
              <w:right w:val="single" w:sz="4" w:space="0" w:color="auto"/>
            </w:tcBorders>
            <w:shd w:val="clear" w:color="auto" w:fill="auto"/>
            <w:vAlign w:val="center"/>
            <w:hideMark/>
          </w:tcPr>
          <w:p w14:paraId="2A5D3759"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1</w:t>
            </w:r>
          </w:p>
        </w:tc>
        <w:tc>
          <w:tcPr>
            <w:tcW w:w="876" w:type="dxa"/>
            <w:tcBorders>
              <w:top w:val="nil"/>
              <w:left w:val="nil"/>
              <w:bottom w:val="single" w:sz="4" w:space="0" w:color="auto"/>
              <w:right w:val="single" w:sz="4" w:space="0" w:color="auto"/>
            </w:tcBorders>
            <w:shd w:val="clear" w:color="auto" w:fill="auto"/>
            <w:vAlign w:val="center"/>
            <w:hideMark/>
          </w:tcPr>
          <w:p w14:paraId="55211D75"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10</w:t>
            </w:r>
          </w:p>
        </w:tc>
        <w:tc>
          <w:tcPr>
            <w:tcW w:w="894" w:type="dxa"/>
            <w:tcBorders>
              <w:top w:val="nil"/>
              <w:left w:val="nil"/>
              <w:bottom w:val="single" w:sz="4" w:space="0" w:color="auto"/>
              <w:right w:val="single" w:sz="4" w:space="0" w:color="auto"/>
            </w:tcBorders>
            <w:shd w:val="clear" w:color="auto" w:fill="auto"/>
            <w:vAlign w:val="center"/>
            <w:hideMark/>
          </w:tcPr>
          <w:p w14:paraId="72740052"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10</w:t>
            </w:r>
          </w:p>
        </w:tc>
        <w:tc>
          <w:tcPr>
            <w:tcW w:w="1087" w:type="dxa"/>
            <w:tcBorders>
              <w:top w:val="nil"/>
              <w:left w:val="nil"/>
              <w:bottom w:val="single" w:sz="4" w:space="0" w:color="auto"/>
              <w:right w:val="single" w:sz="4" w:space="0" w:color="auto"/>
            </w:tcBorders>
            <w:shd w:val="clear" w:color="auto" w:fill="auto"/>
            <w:vAlign w:val="center"/>
            <w:hideMark/>
          </w:tcPr>
          <w:p w14:paraId="673D3C6D"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Numérico</w:t>
            </w:r>
          </w:p>
        </w:tc>
        <w:tc>
          <w:tcPr>
            <w:tcW w:w="2608" w:type="dxa"/>
            <w:tcBorders>
              <w:top w:val="nil"/>
              <w:left w:val="nil"/>
              <w:bottom w:val="single" w:sz="4" w:space="0" w:color="auto"/>
              <w:right w:val="single" w:sz="4" w:space="0" w:color="auto"/>
            </w:tcBorders>
            <w:shd w:val="clear" w:color="auto" w:fill="auto"/>
            <w:vAlign w:val="center"/>
            <w:hideMark/>
          </w:tcPr>
          <w:p w14:paraId="33441E81" w14:textId="77777777" w:rsidR="002F5823" w:rsidRPr="00F701CB" w:rsidRDefault="002F5823" w:rsidP="00301EB6">
            <w:pPr>
              <w:spacing w:after="0" w:line="240" w:lineRule="auto"/>
              <w:ind w:left="0" w:right="0" w:firstLine="0"/>
              <w:jc w:val="left"/>
              <w:rPr>
                <w:rFonts w:eastAsia="Times New Roman"/>
                <w:sz w:val="16"/>
                <w:szCs w:val="16"/>
              </w:rPr>
            </w:pPr>
            <w:r w:rsidRPr="00F701CB">
              <w:rPr>
                <w:rFonts w:eastAsia="Times New Roman"/>
                <w:sz w:val="16"/>
                <w:szCs w:val="16"/>
              </w:rPr>
              <w:t>-Inicia en 1.</w:t>
            </w:r>
            <w:r w:rsidRPr="00F701CB">
              <w:rPr>
                <w:rFonts w:eastAsia="Times New Roman"/>
                <w:sz w:val="16"/>
                <w:szCs w:val="16"/>
              </w:rPr>
              <w:br/>
              <w:t>-No se puede repetir.</w:t>
            </w:r>
            <w:r w:rsidRPr="00F701CB">
              <w:rPr>
                <w:rFonts w:eastAsia="Times New Roman"/>
                <w:sz w:val="16"/>
                <w:szCs w:val="16"/>
              </w:rPr>
              <w:br/>
              <w:t>-Alineado a la derecha.</w:t>
            </w:r>
          </w:p>
        </w:tc>
        <w:tc>
          <w:tcPr>
            <w:tcW w:w="1002" w:type="dxa"/>
            <w:tcBorders>
              <w:top w:val="nil"/>
              <w:left w:val="nil"/>
              <w:bottom w:val="single" w:sz="4" w:space="0" w:color="auto"/>
              <w:right w:val="single" w:sz="4" w:space="0" w:color="auto"/>
            </w:tcBorders>
            <w:shd w:val="clear" w:color="auto" w:fill="auto"/>
            <w:vAlign w:val="center"/>
            <w:hideMark/>
          </w:tcPr>
          <w:p w14:paraId="57530CD5"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Sí</w:t>
            </w:r>
          </w:p>
        </w:tc>
      </w:tr>
      <w:tr w:rsidR="00E26B20" w:rsidRPr="00F701CB" w14:paraId="758491E9" w14:textId="77777777" w:rsidTr="00AF02CD">
        <w:trPr>
          <w:trHeight w:val="584"/>
        </w:trPr>
        <w:tc>
          <w:tcPr>
            <w:tcW w:w="438" w:type="dxa"/>
            <w:tcBorders>
              <w:top w:val="nil"/>
              <w:left w:val="single" w:sz="4" w:space="0" w:color="auto"/>
              <w:bottom w:val="single" w:sz="4" w:space="0" w:color="auto"/>
              <w:right w:val="single" w:sz="4" w:space="0" w:color="auto"/>
            </w:tcBorders>
            <w:shd w:val="clear" w:color="auto" w:fill="auto"/>
            <w:vAlign w:val="center"/>
          </w:tcPr>
          <w:p w14:paraId="77C343AE" w14:textId="59885043" w:rsidR="00E26B20" w:rsidRPr="00F701CB" w:rsidRDefault="00E26B20" w:rsidP="00E26B20">
            <w:pPr>
              <w:spacing w:after="0" w:line="240" w:lineRule="auto"/>
              <w:ind w:left="0" w:right="0" w:firstLine="0"/>
              <w:jc w:val="center"/>
              <w:rPr>
                <w:rFonts w:eastAsia="Times New Roman"/>
                <w:sz w:val="16"/>
                <w:szCs w:val="16"/>
              </w:rPr>
            </w:pPr>
            <w:r w:rsidRPr="00F701CB">
              <w:rPr>
                <w:rFonts w:eastAsia="Times New Roman"/>
                <w:sz w:val="16"/>
                <w:szCs w:val="16"/>
              </w:rPr>
              <w:t>2</w:t>
            </w:r>
          </w:p>
        </w:tc>
        <w:tc>
          <w:tcPr>
            <w:tcW w:w="1079" w:type="dxa"/>
            <w:tcBorders>
              <w:top w:val="nil"/>
              <w:left w:val="nil"/>
              <w:bottom w:val="single" w:sz="4" w:space="0" w:color="auto"/>
              <w:right w:val="single" w:sz="4" w:space="0" w:color="auto"/>
            </w:tcBorders>
            <w:shd w:val="clear" w:color="auto" w:fill="auto"/>
            <w:vAlign w:val="center"/>
          </w:tcPr>
          <w:p w14:paraId="19085DD4" w14:textId="5D7BF72D" w:rsidR="00E26B20" w:rsidRPr="00F701CB" w:rsidRDefault="00E26B20" w:rsidP="00E26B20">
            <w:pPr>
              <w:spacing w:after="0" w:line="240" w:lineRule="auto"/>
              <w:ind w:left="0" w:right="0" w:firstLine="0"/>
              <w:jc w:val="center"/>
              <w:rPr>
                <w:rFonts w:eastAsia="Times New Roman"/>
                <w:sz w:val="16"/>
                <w:szCs w:val="16"/>
              </w:rPr>
            </w:pPr>
            <w:r w:rsidRPr="00F701CB">
              <w:rPr>
                <w:rFonts w:eastAsia="Times New Roman"/>
                <w:sz w:val="16"/>
                <w:szCs w:val="16"/>
              </w:rPr>
              <w:t>Código único SFC del negocio</w:t>
            </w:r>
          </w:p>
        </w:tc>
        <w:tc>
          <w:tcPr>
            <w:tcW w:w="839" w:type="dxa"/>
            <w:tcBorders>
              <w:top w:val="nil"/>
              <w:left w:val="nil"/>
              <w:bottom w:val="single" w:sz="4" w:space="0" w:color="auto"/>
              <w:right w:val="single" w:sz="4" w:space="0" w:color="auto"/>
            </w:tcBorders>
            <w:shd w:val="clear" w:color="auto" w:fill="auto"/>
            <w:vAlign w:val="center"/>
          </w:tcPr>
          <w:p w14:paraId="71044BFB" w14:textId="77C65535" w:rsidR="00E26B20" w:rsidRPr="00F701CB" w:rsidRDefault="00E26B20" w:rsidP="00E26B20">
            <w:pPr>
              <w:spacing w:after="0" w:line="240" w:lineRule="auto"/>
              <w:ind w:left="0" w:right="0" w:firstLine="0"/>
              <w:jc w:val="center"/>
              <w:rPr>
                <w:rFonts w:eastAsia="Times New Roman"/>
                <w:sz w:val="16"/>
                <w:szCs w:val="16"/>
              </w:rPr>
            </w:pPr>
            <w:r w:rsidRPr="00F701CB">
              <w:rPr>
                <w:rFonts w:eastAsia="Times New Roman"/>
                <w:sz w:val="16"/>
                <w:szCs w:val="16"/>
              </w:rPr>
              <w:t>11</w:t>
            </w:r>
          </w:p>
        </w:tc>
        <w:tc>
          <w:tcPr>
            <w:tcW w:w="876" w:type="dxa"/>
            <w:tcBorders>
              <w:top w:val="nil"/>
              <w:left w:val="nil"/>
              <w:bottom w:val="single" w:sz="4" w:space="0" w:color="auto"/>
              <w:right w:val="single" w:sz="4" w:space="0" w:color="auto"/>
            </w:tcBorders>
            <w:shd w:val="clear" w:color="auto" w:fill="auto"/>
            <w:vAlign w:val="center"/>
          </w:tcPr>
          <w:p w14:paraId="4CE3BE57" w14:textId="0EBFC69F" w:rsidR="00E26B20" w:rsidRPr="00F701CB" w:rsidRDefault="00E26B20" w:rsidP="00E26B20">
            <w:pPr>
              <w:spacing w:after="0" w:line="240" w:lineRule="auto"/>
              <w:ind w:left="0" w:right="0" w:firstLine="0"/>
              <w:jc w:val="center"/>
              <w:rPr>
                <w:rFonts w:eastAsia="Times New Roman"/>
                <w:sz w:val="16"/>
                <w:szCs w:val="16"/>
              </w:rPr>
            </w:pPr>
            <w:r w:rsidRPr="00F701CB">
              <w:rPr>
                <w:rFonts w:eastAsia="Times New Roman"/>
                <w:sz w:val="16"/>
                <w:szCs w:val="16"/>
              </w:rPr>
              <w:t>30</w:t>
            </w:r>
          </w:p>
        </w:tc>
        <w:tc>
          <w:tcPr>
            <w:tcW w:w="894" w:type="dxa"/>
            <w:tcBorders>
              <w:top w:val="nil"/>
              <w:left w:val="nil"/>
              <w:bottom w:val="single" w:sz="4" w:space="0" w:color="auto"/>
              <w:right w:val="single" w:sz="4" w:space="0" w:color="auto"/>
            </w:tcBorders>
            <w:shd w:val="clear" w:color="auto" w:fill="auto"/>
            <w:vAlign w:val="center"/>
          </w:tcPr>
          <w:p w14:paraId="5809E7A5" w14:textId="6E3378AF" w:rsidR="00E26B20" w:rsidRPr="00F701CB" w:rsidRDefault="00E26B20" w:rsidP="00E26B20">
            <w:pPr>
              <w:spacing w:after="0" w:line="240" w:lineRule="auto"/>
              <w:ind w:left="0" w:right="0" w:firstLine="0"/>
              <w:jc w:val="center"/>
              <w:rPr>
                <w:rFonts w:eastAsia="Times New Roman"/>
                <w:sz w:val="16"/>
                <w:szCs w:val="16"/>
              </w:rPr>
            </w:pPr>
            <w:r w:rsidRPr="00F701CB">
              <w:rPr>
                <w:rFonts w:eastAsia="Times New Roman"/>
                <w:sz w:val="16"/>
                <w:szCs w:val="16"/>
              </w:rPr>
              <w:t>20</w:t>
            </w:r>
          </w:p>
        </w:tc>
        <w:tc>
          <w:tcPr>
            <w:tcW w:w="1087" w:type="dxa"/>
            <w:tcBorders>
              <w:top w:val="nil"/>
              <w:left w:val="nil"/>
              <w:bottom w:val="single" w:sz="4" w:space="0" w:color="auto"/>
              <w:right w:val="single" w:sz="4" w:space="0" w:color="auto"/>
            </w:tcBorders>
            <w:shd w:val="clear" w:color="auto" w:fill="auto"/>
            <w:vAlign w:val="center"/>
          </w:tcPr>
          <w:p w14:paraId="0F088F31" w14:textId="47A9B0E2" w:rsidR="00E26B20" w:rsidRPr="00F701CB" w:rsidRDefault="00E26B20" w:rsidP="00E26B20">
            <w:pPr>
              <w:spacing w:after="0" w:line="240" w:lineRule="auto"/>
              <w:ind w:left="0" w:right="0" w:firstLine="0"/>
              <w:jc w:val="center"/>
              <w:rPr>
                <w:rFonts w:eastAsia="Times New Roman"/>
                <w:sz w:val="16"/>
                <w:szCs w:val="16"/>
              </w:rPr>
            </w:pPr>
            <w:r w:rsidRPr="00F701CB">
              <w:rPr>
                <w:rFonts w:eastAsia="Times New Roman"/>
                <w:sz w:val="16"/>
                <w:szCs w:val="16"/>
              </w:rPr>
              <w:t>Alfanumérico</w:t>
            </w:r>
          </w:p>
        </w:tc>
        <w:tc>
          <w:tcPr>
            <w:tcW w:w="2608" w:type="dxa"/>
            <w:tcBorders>
              <w:top w:val="nil"/>
              <w:left w:val="nil"/>
              <w:bottom w:val="single" w:sz="4" w:space="0" w:color="auto"/>
              <w:right w:val="single" w:sz="4" w:space="0" w:color="auto"/>
            </w:tcBorders>
            <w:shd w:val="clear" w:color="auto" w:fill="auto"/>
            <w:vAlign w:val="center"/>
          </w:tcPr>
          <w:p w14:paraId="45C3971E" w14:textId="77777777" w:rsidR="00E26B20" w:rsidRPr="00F701CB" w:rsidRDefault="00E26B20" w:rsidP="00E26B20">
            <w:pPr>
              <w:spacing w:after="0" w:line="240" w:lineRule="auto"/>
              <w:ind w:left="0" w:right="0" w:firstLine="0"/>
              <w:jc w:val="left"/>
              <w:rPr>
                <w:rFonts w:eastAsia="Times New Roman"/>
                <w:sz w:val="16"/>
                <w:szCs w:val="16"/>
              </w:rPr>
            </w:pPr>
            <w:r w:rsidRPr="00F701CB">
              <w:rPr>
                <w:rFonts w:eastAsia="Times New Roman"/>
                <w:sz w:val="16"/>
                <w:szCs w:val="16"/>
              </w:rPr>
              <w:t>-Es la llave 1.</w:t>
            </w:r>
          </w:p>
          <w:p w14:paraId="566A1401" w14:textId="1E5AC034" w:rsidR="00E26B20" w:rsidRPr="00F701CB" w:rsidRDefault="00E26B20" w:rsidP="00D73FA4">
            <w:pPr>
              <w:spacing w:after="0" w:line="240" w:lineRule="auto"/>
              <w:ind w:left="0" w:right="0" w:firstLine="0"/>
              <w:jc w:val="left"/>
              <w:rPr>
                <w:rFonts w:eastAsia="Times New Roman"/>
                <w:sz w:val="16"/>
                <w:szCs w:val="16"/>
              </w:rPr>
            </w:pPr>
            <w:r w:rsidRPr="00F701CB">
              <w:rPr>
                <w:rFonts w:eastAsia="Times New Roman"/>
                <w:sz w:val="16"/>
                <w:szCs w:val="16"/>
              </w:rPr>
              <w:t>-No incluir separadores.</w:t>
            </w:r>
            <w:r w:rsidRPr="00F701CB">
              <w:rPr>
                <w:rFonts w:eastAsia="Times New Roman"/>
                <w:sz w:val="16"/>
                <w:szCs w:val="16"/>
              </w:rPr>
              <w:br/>
              <w:t>-Alineado a la izquierda.</w:t>
            </w:r>
          </w:p>
        </w:tc>
        <w:tc>
          <w:tcPr>
            <w:tcW w:w="1002" w:type="dxa"/>
            <w:tcBorders>
              <w:top w:val="nil"/>
              <w:left w:val="nil"/>
              <w:bottom w:val="single" w:sz="4" w:space="0" w:color="auto"/>
              <w:right w:val="single" w:sz="4" w:space="0" w:color="auto"/>
            </w:tcBorders>
            <w:shd w:val="clear" w:color="auto" w:fill="auto"/>
            <w:vAlign w:val="center"/>
          </w:tcPr>
          <w:p w14:paraId="3E8E55F6" w14:textId="6086924E" w:rsidR="00E26B20" w:rsidRPr="00F701CB" w:rsidRDefault="00E26B20" w:rsidP="00E26B20">
            <w:pPr>
              <w:spacing w:after="0" w:line="240" w:lineRule="auto"/>
              <w:ind w:left="0" w:right="0" w:firstLine="0"/>
              <w:jc w:val="center"/>
              <w:rPr>
                <w:rFonts w:eastAsia="Times New Roman"/>
                <w:sz w:val="16"/>
                <w:szCs w:val="16"/>
              </w:rPr>
            </w:pPr>
            <w:r w:rsidRPr="00F701CB">
              <w:rPr>
                <w:rFonts w:eastAsia="Times New Roman"/>
                <w:sz w:val="16"/>
                <w:szCs w:val="16"/>
              </w:rPr>
              <w:t>Sí</w:t>
            </w:r>
          </w:p>
        </w:tc>
      </w:tr>
      <w:tr w:rsidR="00E26B20" w:rsidRPr="00F701CB" w14:paraId="7D3FFE63" w14:textId="77777777" w:rsidTr="0073737C">
        <w:trPr>
          <w:trHeight w:val="584"/>
        </w:trPr>
        <w:tc>
          <w:tcPr>
            <w:tcW w:w="438" w:type="dxa"/>
            <w:tcBorders>
              <w:top w:val="nil"/>
              <w:left w:val="single" w:sz="4" w:space="0" w:color="auto"/>
              <w:bottom w:val="single" w:sz="4" w:space="0" w:color="auto"/>
              <w:right w:val="single" w:sz="4" w:space="0" w:color="auto"/>
            </w:tcBorders>
            <w:shd w:val="clear" w:color="auto" w:fill="auto"/>
            <w:vAlign w:val="center"/>
          </w:tcPr>
          <w:p w14:paraId="66FD8974" w14:textId="2D39427D" w:rsidR="00E26B20" w:rsidRPr="00F701CB" w:rsidRDefault="00E26B20" w:rsidP="00E26B20">
            <w:pPr>
              <w:spacing w:after="0" w:line="240" w:lineRule="auto"/>
              <w:ind w:left="0" w:right="0" w:firstLine="0"/>
              <w:jc w:val="center"/>
              <w:rPr>
                <w:rFonts w:eastAsia="Times New Roman"/>
                <w:sz w:val="16"/>
                <w:szCs w:val="16"/>
              </w:rPr>
            </w:pPr>
            <w:r w:rsidRPr="00F701CB">
              <w:rPr>
                <w:rFonts w:eastAsia="Times New Roman"/>
                <w:sz w:val="16"/>
                <w:szCs w:val="16"/>
              </w:rPr>
              <w:t>3</w:t>
            </w:r>
          </w:p>
        </w:tc>
        <w:tc>
          <w:tcPr>
            <w:tcW w:w="1079" w:type="dxa"/>
            <w:tcBorders>
              <w:top w:val="nil"/>
              <w:left w:val="nil"/>
              <w:bottom w:val="single" w:sz="4" w:space="0" w:color="auto"/>
              <w:right w:val="single" w:sz="4" w:space="0" w:color="auto"/>
            </w:tcBorders>
            <w:shd w:val="clear" w:color="auto" w:fill="auto"/>
            <w:vAlign w:val="center"/>
          </w:tcPr>
          <w:p w14:paraId="278F1CDB" w14:textId="08B88955" w:rsidR="00E26B20" w:rsidRPr="00F701CB" w:rsidRDefault="00E26B20" w:rsidP="00E26B20">
            <w:pPr>
              <w:spacing w:after="0" w:line="240" w:lineRule="auto"/>
              <w:ind w:left="0" w:right="0" w:firstLine="0"/>
              <w:jc w:val="center"/>
              <w:rPr>
                <w:rFonts w:eastAsia="Times New Roman"/>
                <w:sz w:val="16"/>
                <w:szCs w:val="16"/>
              </w:rPr>
            </w:pPr>
            <w:r w:rsidRPr="00F701CB">
              <w:rPr>
                <w:rFonts w:eastAsia="Times New Roman"/>
                <w:sz w:val="16"/>
                <w:szCs w:val="16"/>
              </w:rPr>
              <w:t>Modalidad del negocio</w:t>
            </w:r>
          </w:p>
        </w:tc>
        <w:tc>
          <w:tcPr>
            <w:tcW w:w="839" w:type="dxa"/>
            <w:tcBorders>
              <w:top w:val="nil"/>
              <w:left w:val="nil"/>
              <w:bottom w:val="single" w:sz="4" w:space="0" w:color="auto"/>
              <w:right w:val="single" w:sz="4" w:space="0" w:color="auto"/>
            </w:tcBorders>
            <w:shd w:val="clear" w:color="auto" w:fill="auto"/>
            <w:vAlign w:val="center"/>
          </w:tcPr>
          <w:p w14:paraId="3852BEBF" w14:textId="2A794624" w:rsidR="00E26B20" w:rsidRPr="00F701CB" w:rsidRDefault="00E26B20" w:rsidP="00E26B20">
            <w:pPr>
              <w:spacing w:after="0" w:line="240" w:lineRule="auto"/>
              <w:ind w:left="0" w:right="0" w:firstLine="0"/>
              <w:jc w:val="center"/>
              <w:rPr>
                <w:rFonts w:eastAsia="Times New Roman"/>
                <w:sz w:val="16"/>
                <w:szCs w:val="16"/>
              </w:rPr>
            </w:pPr>
            <w:r w:rsidRPr="00F701CB">
              <w:rPr>
                <w:rFonts w:eastAsia="Times New Roman"/>
                <w:sz w:val="16"/>
                <w:szCs w:val="16"/>
              </w:rPr>
              <w:t>31</w:t>
            </w:r>
          </w:p>
        </w:tc>
        <w:tc>
          <w:tcPr>
            <w:tcW w:w="876" w:type="dxa"/>
            <w:tcBorders>
              <w:top w:val="nil"/>
              <w:left w:val="nil"/>
              <w:bottom w:val="single" w:sz="4" w:space="0" w:color="auto"/>
              <w:right w:val="single" w:sz="4" w:space="0" w:color="auto"/>
            </w:tcBorders>
            <w:shd w:val="clear" w:color="auto" w:fill="auto"/>
            <w:vAlign w:val="center"/>
          </w:tcPr>
          <w:p w14:paraId="596C8046" w14:textId="098498C4" w:rsidR="00E26B20" w:rsidRPr="00F701CB" w:rsidRDefault="00E26B20" w:rsidP="00E26B20">
            <w:pPr>
              <w:spacing w:after="0" w:line="240" w:lineRule="auto"/>
              <w:ind w:left="0" w:right="0" w:firstLine="0"/>
              <w:jc w:val="center"/>
              <w:rPr>
                <w:rFonts w:eastAsia="Times New Roman"/>
                <w:sz w:val="16"/>
                <w:szCs w:val="16"/>
              </w:rPr>
            </w:pPr>
            <w:r w:rsidRPr="00F701CB">
              <w:rPr>
                <w:rFonts w:eastAsia="Times New Roman"/>
                <w:sz w:val="16"/>
                <w:szCs w:val="16"/>
              </w:rPr>
              <w:t>31</w:t>
            </w:r>
          </w:p>
        </w:tc>
        <w:tc>
          <w:tcPr>
            <w:tcW w:w="894" w:type="dxa"/>
            <w:tcBorders>
              <w:top w:val="nil"/>
              <w:left w:val="nil"/>
              <w:bottom w:val="single" w:sz="4" w:space="0" w:color="auto"/>
              <w:right w:val="single" w:sz="4" w:space="0" w:color="auto"/>
            </w:tcBorders>
            <w:shd w:val="clear" w:color="auto" w:fill="auto"/>
            <w:vAlign w:val="center"/>
          </w:tcPr>
          <w:p w14:paraId="3281E3EF" w14:textId="3EE547D5" w:rsidR="00E26B20" w:rsidRPr="00F701CB" w:rsidRDefault="00E26B20" w:rsidP="00E26B20">
            <w:pPr>
              <w:spacing w:after="0" w:line="240" w:lineRule="auto"/>
              <w:ind w:left="0" w:right="0" w:firstLine="0"/>
              <w:jc w:val="center"/>
              <w:rPr>
                <w:rFonts w:eastAsia="Times New Roman"/>
                <w:sz w:val="16"/>
                <w:szCs w:val="16"/>
              </w:rPr>
            </w:pPr>
            <w:r w:rsidRPr="00F701CB">
              <w:rPr>
                <w:rFonts w:eastAsia="Times New Roman"/>
                <w:sz w:val="16"/>
                <w:szCs w:val="16"/>
              </w:rPr>
              <w:t>1</w:t>
            </w:r>
          </w:p>
        </w:tc>
        <w:tc>
          <w:tcPr>
            <w:tcW w:w="1087" w:type="dxa"/>
            <w:tcBorders>
              <w:top w:val="nil"/>
              <w:left w:val="nil"/>
              <w:bottom w:val="single" w:sz="4" w:space="0" w:color="auto"/>
              <w:right w:val="single" w:sz="4" w:space="0" w:color="auto"/>
            </w:tcBorders>
            <w:shd w:val="clear" w:color="auto" w:fill="auto"/>
            <w:vAlign w:val="center"/>
          </w:tcPr>
          <w:p w14:paraId="3C120DE2" w14:textId="7D018BCB" w:rsidR="00E26B20" w:rsidRPr="00F701CB" w:rsidRDefault="00E26B20" w:rsidP="00E26B20">
            <w:pPr>
              <w:spacing w:after="0" w:line="240" w:lineRule="auto"/>
              <w:ind w:left="0" w:right="0" w:firstLine="0"/>
              <w:jc w:val="center"/>
              <w:rPr>
                <w:rFonts w:eastAsia="Times New Roman"/>
                <w:sz w:val="16"/>
                <w:szCs w:val="16"/>
              </w:rPr>
            </w:pPr>
            <w:r w:rsidRPr="00F701CB">
              <w:rPr>
                <w:rFonts w:eastAsia="Times New Roman"/>
                <w:sz w:val="16"/>
                <w:szCs w:val="16"/>
              </w:rPr>
              <w:t>Numérico</w:t>
            </w:r>
          </w:p>
        </w:tc>
        <w:tc>
          <w:tcPr>
            <w:tcW w:w="2608" w:type="dxa"/>
            <w:tcBorders>
              <w:top w:val="nil"/>
              <w:left w:val="nil"/>
              <w:bottom w:val="single" w:sz="4" w:space="0" w:color="auto"/>
              <w:right w:val="single" w:sz="4" w:space="0" w:color="auto"/>
            </w:tcBorders>
            <w:shd w:val="clear" w:color="auto" w:fill="auto"/>
            <w:vAlign w:val="center"/>
          </w:tcPr>
          <w:p w14:paraId="3F5CEDA5" w14:textId="77777777" w:rsidR="00E26B20" w:rsidRPr="00F701CB" w:rsidRDefault="00E26B20" w:rsidP="00E26B20">
            <w:pPr>
              <w:spacing w:after="0" w:line="240" w:lineRule="auto"/>
              <w:ind w:left="0" w:right="0" w:firstLine="0"/>
              <w:jc w:val="left"/>
              <w:rPr>
                <w:rFonts w:eastAsia="Times New Roman"/>
                <w:sz w:val="16"/>
                <w:szCs w:val="16"/>
              </w:rPr>
            </w:pPr>
            <w:r w:rsidRPr="00F701CB">
              <w:rPr>
                <w:rFonts w:eastAsia="Times New Roman"/>
                <w:sz w:val="16"/>
                <w:szCs w:val="16"/>
              </w:rPr>
              <w:t>-Es la llave 2.</w:t>
            </w:r>
          </w:p>
          <w:p w14:paraId="1BAB6A93" w14:textId="0FE05A2D" w:rsidR="00E26B20" w:rsidRPr="00F701CB" w:rsidRDefault="00E26B20" w:rsidP="006B39F4">
            <w:pPr>
              <w:spacing w:after="0" w:line="240" w:lineRule="auto"/>
              <w:ind w:left="0" w:right="0" w:firstLine="0"/>
              <w:jc w:val="left"/>
              <w:rPr>
                <w:rFonts w:eastAsia="Times New Roman"/>
                <w:sz w:val="16"/>
                <w:szCs w:val="16"/>
              </w:rPr>
            </w:pPr>
            <w:r w:rsidRPr="00F701CB">
              <w:rPr>
                <w:rFonts w:eastAsia="Times New Roman"/>
                <w:sz w:val="16"/>
                <w:szCs w:val="16"/>
              </w:rPr>
              <w:t xml:space="preserve">-Código seleccionado </w:t>
            </w:r>
            <w:r w:rsidR="006B39F4" w:rsidRPr="00F701CB">
              <w:rPr>
                <w:rFonts w:eastAsia="Times New Roman"/>
                <w:sz w:val="16"/>
                <w:szCs w:val="16"/>
              </w:rPr>
              <w:t xml:space="preserve">del </w:t>
            </w:r>
            <w:r w:rsidR="000736B0" w:rsidRPr="00F701CB">
              <w:rPr>
                <w:rFonts w:eastAsia="Times New Roman"/>
                <w:sz w:val="16"/>
                <w:szCs w:val="16"/>
              </w:rPr>
              <w:t>Cuadro 7</w:t>
            </w:r>
            <w:r w:rsidR="006B39F4" w:rsidRPr="00F701CB">
              <w:rPr>
                <w:rFonts w:eastAsia="Times New Roman"/>
                <w:sz w:val="16"/>
                <w:szCs w:val="16"/>
              </w:rPr>
              <w:t xml:space="preserve"> del archivo “Cuadros Complementarios del Anexo 6”.</w:t>
            </w:r>
          </w:p>
        </w:tc>
        <w:tc>
          <w:tcPr>
            <w:tcW w:w="1002" w:type="dxa"/>
            <w:tcBorders>
              <w:top w:val="nil"/>
              <w:left w:val="nil"/>
              <w:bottom w:val="single" w:sz="4" w:space="0" w:color="auto"/>
              <w:right w:val="single" w:sz="4" w:space="0" w:color="auto"/>
            </w:tcBorders>
            <w:shd w:val="clear" w:color="auto" w:fill="auto"/>
            <w:vAlign w:val="center"/>
          </w:tcPr>
          <w:p w14:paraId="1A244A38" w14:textId="19D65BB0" w:rsidR="00E26B20" w:rsidRPr="00F701CB" w:rsidRDefault="00E26B20" w:rsidP="00E26B20">
            <w:pPr>
              <w:spacing w:after="0" w:line="240" w:lineRule="auto"/>
              <w:ind w:left="0" w:right="0" w:firstLine="0"/>
              <w:jc w:val="center"/>
              <w:rPr>
                <w:rFonts w:eastAsia="Times New Roman"/>
                <w:sz w:val="16"/>
                <w:szCs w:val="16"/>
              </w:rPr>
            </w:pPr>
            <w:r w:rsidRPr="00F701CB">
              <w:rPr>
                <w:rFonts w:eastAsia="Times New Roman"/>
                <w:sz w:val="16"/>
                <w:szCs w:val="16"/>
              </w:rPr>
              <w:t>Sí</w:t>
            </w:r>
          </w:p>
        </w:tc>
      </w:tr>
      <w:tr w:rsidR="00E26B20" w:rsidRPr="00F701CB" w14:paraId="65FF7B81" w14:textId="77777777" w:rsidTr="0073737C">
        <w:trPr>
          <w:trHeight w:val="584"/>
        </w:trPr>
        <w:tc>
          <w:tcPr>
            <w:tcW w:w="438" w:type="dxa"/>
            <w:tcBorders>
              <w:top w:val="nil"/>
              <w:left w:val="single" w:sz="4" w:space="0" w:color="auto"/>
              <w:bottom w:val="single" w:sz="4" w:space="0" w:color="auto"/>
              <w:right w:val="single" w:sz="4" w:space="0" w:color="auto"/>
            </w:tcBorders>
            <w:shd w:val="clear" w:color="auto" w:fill="auto"/>
            <w:vAlign w:val="center"/>
          </w:tcPr>
          <w:p w14:paraId="04A56624" w14:textId="38A4FFC1" w:rsidR="00E26B20" w:rsidRPr="00F701CB" w:rsidRDefault="00E26B20" w:rsidP="00E26B20">
            <w:pPr>
              <w:spacing w:after="0" w:line="240" w:lineRule="auto"/>
              <w:ind w:left="0" w:right="0" w:firstLine="0"/>
              <w:jc w:val="center"/>
              <w:rPr>
                <w:rFonts w:eastAsia="Times New Roman"/>
                <w:sz w:val="16"/>
                <w:szCs w:val="16"/>
              </w:rPr>
            </w:pPr>
            <w:r w:rsidRPr="00F701CB">
              <w:rPr>
                <w:rFonts w:eastAsia="Times New Roman"/>
                <w:sz w:val="16"/>
                <w:szCs w:val="16"/>
              </w:rPr>
              <w:t>4</w:t>
            </w:r>
          </w:p>
        </w:tc>
        <w:tc>
          <w:tcPr>
            <w:tcW w:w="1079" w:type="dxa"/>
            <w:tcBorders>
              <w:top w:val="nil"/>
              <w:left w:val="nil"/>
              <w:bottom w:val="single" w:sz="4" w:space="0" w:color="auto"/>
              <w:right w:val="single" w:sz="4" w:space="0" w:color="auto"/>
            </w:tcBorders>
            <w:shd w:val="clear" w:color="auto" w:fill="auto"/>
            <w:vAlign w:val="center"/>
          </w:tcPr>
          <w:p w14:paraId="584C3324" w14:textId="2CF452DA" w:rsidR="00E26B20" w:rsidRPr="00F701CB" w:rsidRDefault="00E26B20" w:rsidP="00E26B20">
            <w:pPr>
              <w:spacing w:after="0" w:line="240" w:lineRule="auto"/>
              <w:ind w:left="0" w:right="0" w:firstLine="0"/>
              <w:jc w:val="center"/>
              <w:rPr>
                <w:rFonts w:eastAsia="Times New Roman"/>
                <w:sz w:val="16"/>
                <w:szCs w:val="16"/>
              </w:rPr>
            </w:pPr>
            <w:r w:rsidRPr="00F701CB">
              <w:rPr>
                <w:rFonts w:eastAsia="Times New Roman"/>
                <w:sz w:val="16"/>
                <w:szCs w:val="16"/>
              </w:rPr>
              <w:t>Tipo de producto</w:t>
            </w:r>
          </w:p>
        </w:tc>
        <w:tc>
          <w:tcPr>
            <w:tcW w:w="839" w:type="dxa"/>
            <w:tcBorders>
              <w:top w:val="nil"/>
              <w:left w:val="nil"/>
              <w:bottom w:val="single" w:sz="4" w:space="0" w:color="auto"/>
              <w:right w:val="single" w:sz="4" w:space="0" w:color="auto"/>
            </w:tcBorders>
            <w:shd w:val="clear" w:color="auto" w:fill="auto"/>
            <w:vAlign w:val="center"/>
          </w:tcPr>
          <w:p w14:paraId="7E52D187" w14:textId="341B3077" w:rsidR="00E26B20" w:rsidRPr="00F701CB" w:rsidRDefault="00E26B20" w:rsidP="00E26B20">
            <w:pPr>
              <w:spacing w:after="0" w:line="240" w:lineRule="auto"/>
              <w:ind w:left="0" w:right="0" w:firstLine="0"/>
              <w:jc w:val="center"/>
              <w:rPr>
                <w:rFonts w:eastAsia="Times New Roman"/>
                <w:sz w:val="16"/>
                <w:szCs w:val="16"/>
              </w:rPr>
            </w:pPr>
            <w:r w:rsidRPr="00F701CB">
              <w:rPr>
                <w:rFonts w:eastAsia="Times New Roman"/>
                <w:sz w:val="16"/>
                <w:szCs w:val="16"/>
              </w:rPr>
              <w:t>32</w:t>
            </w:r>
          </w:p>
        </w:tc>
        <w:tc>
          <w:tcPr>
            <w:tcW w:w="876" w:type="dxa"/>
            <w:tcBorders>
              <w:top w:val="nil"/>
              <w:left w:val="nil"/>
              <w:bottom w:val="single" w:sz="4" w:space="0" w:color="auto"/>
              <w:right w:val="single" w:sz="4" w:space="0" w:color="auto"/>
            </w:tcBorders>
            <w:shd w:val="clear" w:color="auto" w:fill="auto"/>
            <w:vAlign w:val="center"/>
          </w:tcPr>
          <w:p w14:paraId="4A3D25FF" w14:textId="121F12B6" w:rsidR="00E26B20" w:rsidRPr="00F701CB" w:rsidRDefault="00E26B20" w:rsidP="00E26B20">
            <w:pPr>
              <w:spacing w:after="0" w:line="240" w:lineRule="auto"/>
              <w:ind w:left="0" w:right="0" w:firstLine="0"/>
              <w:jc w:val="center"/>
              <w:rPr>
                <w:rFonts w:eastAsia="Times New Roman"/>
                <w:sz w:val="16"/>
                <w:szCs w:val="16"/>
              </w:rPr>
            </w:pPr>
            <w:r w:rsidRPr="00F701CB">
              <w:rPr>
                <w:rFonts w:eastAsia="Times New Roman"/>
                <w:sz w:val="16"/>
                <w:szCs w:val="16"/>
              </w:rPr>
              <w:t>33</w:t>
            </w:r>
          </w:p>
        </w:tc>
        <w:tc>
          <w:tcPr>
            <w:tcW w:w="894" w:type="dxa"/>
            <w:tcBorders>
              <w:top w:val="nil"/>
              <w:left w:val="nil"/>
              <w:bottom w:val="single" w:sz="4" w:space="0" w:color="auto"/>
              <w:right w:val="single" w:sz="4" w:space="0" w:color="auto"/>
            </w:tcBorders>
            <w:shd w:val="clear" w:color="auto" w:fill="auto"/>
            <w:vAlign w:val="center"/>
          </w:tcPr>
          <w:p w14:paraId="26E78E84" w14:textId="4D1D7C8D" w:rsidR="00E26B20" w:rsidRPr="00F701CB" w:rsidRDefault="00E26B20" w:rsidP="00E26B20">
            <w:pPr>
              <w:spacing w:after="0" w:line="240" w:lineRule="auto"/>
              <w:ind w:left="0" w:right="0" w:firstLine="0"/>
              <w:jc w:val="center"/>
              <w:rPr>
                <w:rFonts w:eastAsia="Times New Roman"/>
                <w:sz w:val="16"/>
                <w:szCs w:val="16"/>
              </w:rPr>
            </w:pPr>
            <w:r w:rsidRPr="00F701CB">
              <w:rPr>
                <w:rFonts w:eastAsia="Times New Roman"/>
                <w:sz w:val="16"/>
                <w:szCs w:val="16"/>
              </w:rPr>
              <w:t>2</w:t>
            </w:r>
          </w:p>
        </w:tc>
        <w:tc>
          <w:tcPr>
            <w:tcW w:w="1087" w:type="dxa"/>
            <w:tcBorders>
              <w:top w:val="nil"/>
              <w:left w:val="nil"/>
              <w:bottom w:val="single" w:sz="4" w:space="0" w:color="auto"/>
              <w:right w:val="single" w:sz="4" w:space="0" w:color="auto"/>
            </w:tcBorders>
            <w:shd w:val="clear" w:color="auto" w:fill="auto"/>
            <w:vAlign w:val="center"/>
          </w:tcPr>
          <w:p w14:paraId="1C53207E" w14:textId="7F3FFC0B" w:rsidR="00E26B20" w:rsidRPr="00F701CB" w:rsidRDefault="00E26B20" w:rsidP="00E26B20">
            <w:pPr>
              <w:spacing w:after="0" w:line="240" w:lineRule="auto"/>
              <w:ind w:left="0" w:right="0" w:firstLine="0"/>
              <w:jc w:val="center"/>
              <w:rPr>
                <w:rFonts w:eastAsia="Times New Roman"/>
                <w:sz w:val="16"/>
                <w:szCs w:val="16"/>
              </w:rPr>
            </w:pPr>
            <w:r w:rsidRPr="00F701CB">
              <w:rPr>
                <w:rFonts w:eastAsia="Times New Roman"/>
                <w:sz w:val="16"/>
                <w:szCs w:val="16"/>
              </w:rPr>
              <w:t>Numérico</w:t>
            </w:r>
          </w:p>
        </w:tc>
        <w:tc>
          <w:tcPr>
            <w:tcW w:w="2608" w:type="dxa"/>
            <w:tcBorders>
              <w:top w:val="nil"/>
              <w:left w:val="nil"/>
              <w:bottom w:val="single" w:sz="4" w:space="0" w:color="auto"/>
              <w:right w:val="single" w:sz="4" w:space="0" w:color="auto"/>
            </w:tcBorders>
            <w:shd w:val="clear" w:color="auto" w:fill="auto"/>
            <w:vAlign w:val="center"/>
          </w:tcPr>
          <w:p w14:paraId="54B5357F" w14:textId="77777777" w:rsidR="00E26B20" w:rsidRPr="00F701CB" w:rsidRDefault="00E26B20" w:rsidP="00E26B20">
            <w:pPr>
              <w:spacing w:after="0" w:line="240" w:lineRule="auto"/>
              <w:ind w:left="0" w:right="0" w:firstLine="0"/>
              <w:jc w:val="left"/>
              <w:rPr>
                <w:rFonts w:eastAsia="Times New Roman"/>
                <w:sz w:val="16"/>
                <w:szCs w:val="16"/>
              </w:rPr>
            </w:pPr>
            <w:r w:rsidRPr="00F701CB">
              <w:rPr>
                <w:rFonts w:eastAsia="Times New Roman"/>
                <w:sz w:val="16"/>
                <w:szCs w:val="16"/>
              </w:rPr>
              <w:t>-Es la llave 3.</w:t>
            </w:r>
          </w:p>
          <w:p w14:paraId="3C1240A4" w14:textId="2E98EB5F" w:rsidR="00E26B20" w:rsidRPr="00F701CB" w:rsidRDefault="00E26B20" w:rsidP="006B39F4">
            <w:pPr>
              <w:spacing w:after="0" w:line="240" w:lineRule="auto"/>
              <w:ind w:left="0" w:right="0" w:firstLine="0"/>
              <w:jc w:val="left"/>
              <w:rPr>
                <w:rFonts w:eastAsia="Times New Roman"/>
                <w:sz w:val="16"/>
                <w:szCs w:val="16"/>
              </w:rPr>
            </w:pPr>
            <w:r w:rsidRPr="00F701CB">
              <w:rPr>
                <w:rFonts w:eastAsia="Times New Roman"/>
                <w:sz w:val="16"/>
                <w:szCs w:val="16"/>
              </w:rPr>
              <w:t xml:space="preserve">-Código seleccionado del </w:t>
            </w:r>
            <w:r w:rsidR="000736B0" w:rsidRPr="00F701CB">
              <w:rPr>
                <w:rFonts w:eastAsia="Times New Roman"/>
                <w:sz w:val="16"/>
                <w:szCs w:val="16"/>
              </w:rPr>
              <w:t>Cuadro 8</w:t>
            </w:r>
            <w:r w:rsidR="006B39F4" w:rsidRPr="00F701CB">
              <w:rPr>
                <w:rFonts w:eastAsia="Times New Roman"/>
                <w:sz w:val="16"/>
                <w:szCs w:val="16"/>
              </w:rPr>
              <w:t xml:space="preserve"> del archivo “Cuadros Complementarios del Anexo 6”.</w:t>
            </w:r>
          </w:p>
        </w:tc>
        <w:tc>
          <w:tcPr>
            <w:tcW w:w="1002" w:type="dxa"/>
            <w:tcBorders>
              <w:top w:val="nil"/>
              <w:left w:val="nil"/>
              <w:bottom w:val="single" w:sz="4" w:space="0" w:color="auto"/>
              <w:right w:val="single" w:sz="4" w:space="0" w:color="auto"/>
            </w:tcBorders>
            <w:shd w:val="clear" w:color="auto" w:fill="auto"/>
            <w:vAlign w:val="center"/>
          </w:tcPr>
          <w:p w14:paraId="23469644" w14:textId="505C4168" w:rsidR="00E26B20" w:rsidRPr="00F701CB" w:rsidRDefault="00E26B20" w:rsidP="00E26B20">
            <w:pPr>
              <w:spacing w:after="0" w:line="240" w:lineRule="auto"/>
              <w:ind w:left="0" w:right="0" w:firstLine="0"/>
              <w:jc w:val="center"/>
              <w:rPr>
                <w:rFonts w:eastAsia="Times New Roman"/>
                <w:sz w:val="16"/>
                <w:szCs w:val="16"/>
              </w:rPr>
            </w:pPr>
            <w:r w:rsidRPr="00F701CB">
              <w:rPr>
                <w:rFonts w:eastAsia="Times New Roman"/>
                <w:sz w:val="16"/>
                <w:szCs w:val="16"/>
              </w:rPr>
              <w:t>Sí</w:t>
            </w:r>
          </w:p>
        </w:tc>
      </w:tr>
      <w:tr w:rsidR="002F5823" w:rsidRPr="00F701CB" w14:paraId="165820C6" w14:textId="77777777" w:rsidTr="0073737C">
        <w:trPr>
          <w:trHeight w:val="292"/>
        </w:trPr>
        <w:tc>
          <w:tcPr>
            <w:tcW w:w="438" w:type="dxa"/>
            <w:tcBorders>
              <w:top w:val="nil"/>
              <w:left w:val="single" w:sz="4" w:space="0" w:color="auto"/>
              <w:bottom w:val="single" w:sz="4" w:space="0" w:color="auto"/>
              <w:right w:val="single" w:sz="4" w:space="0" w:color="auto"/>
            </w:tcBorders>
            <w:shd w:val="clear" w:color="auto" w:fill="auto"/>
            <w:vAlign w:val="center"/>
            <w:hideMark/>
          </w:tcPr>
          <w:p w14:paraId="79DE85C9" w14:textId="137052FA" w:rsidR="002F5823" w:rsidRPr="00F701CB" w:rsidRDefault="0029200C" w:rsidP="00301EB6">
            <w:pPr>
              <w:spacing w:after="0" w:line="240" w:lineRule="auto"/>
              <w:ind w:left="0" w:right="0" w:firstLine="0"/>
              <w:jc w:val="center"/>
              <w:rPr>
                <w:rFonts w:eastAsia="Times New Roman"/>
                <w:sz w:val="16"/>
                <w:szCs w:val="16"/>
              </w:rPr>
            </w:pPr>
            <w:r w:rsidRPr="00F701CB">
              <w:rPr>
                <w:rFonts w:eastAsia="Times New Roman"/>
                <w:sz w:val="16"/>
                <w:szCs w:val="16"/>
              </w:rPr>
              <w:t>5</w:t>
            </w:r>
          </w:p>
        </w:tc>
        <w:tc>
          <w:tcPr>
            <w:tcW w:w="1079" w:type="dxa"/>
            <w:tcBorders>
              <w:top w:val="nil"/>
              <w:left w:val="nil"/>
              <w:bottom w:val="single" w:sz="4" w:space="0" w:color="auto"/>
              <w:right w:val="single" w:sz="4" w:space="0" w:color="auto"/>
            </w:tcBorders>
            <w:shd w:val="clear" w:color="auto" w:fill="auto"/>
            <w:vAlign w:val="center"/>
            <w:hideMark/>
          </w:tcPr>
          <w:p w14:paraId="68BF70D2"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Rol</w:t>
            </w:r>
          </w:p>
        </w:tc>
        <w:tc>
          <w:tcPr>
            <w:tcW w:w="839" w:type="dxa"/>
            <w:tcBorders>
              <w:top w:val="nil"/>
              <w:left w:val="nil"/>
              <w:bottom w:val="single" w:sz="4" w:space="0" w:color="auto"/>
              <w:right w:val="single" w:sz="4" w:space="0" w:color="auto"/>
            </w:tcBorders>
            <w:shd w:val="clear" w:color="auto" w:fill="auto"/>
            <w:vAlign w:val="center"/>
            <w:hideMark/>
          </w:tcPr>
          <w:p w14:paraId="13580B6C" w14:textId="3BA97261" w:rsidR="002F5823" w:rsidRPr="00F701CB" w:rsidRDefault="002F5823" w:rsidP="00D21286">
            <w:pPr>
              <w:spacing w:after="0" w:line="240" w:lineRule="auto"/>
              <w:ind w:left="0" w:right="0" w:firstLine="0"/>
              <w:jc w:val="center"/>
              <w:rPr>
                <w:rFonts w:eastAsia="Times New Roman"/>
                <w:sz w:val="16"/>
                <w:szCs w:val="16"/>
              </w:rPr>
            </w:pPr>
            <w:r w:rsidRPr="00F701CB">
              <w:rPr>
                <w:rFonts w:eastAsia="Times New Roman"/>
                <w:sz w:val="16"/>
                <w:szCs w:val="16"/>
              </w:rPr>
              <w:t>3</w:t>
            </w:r>
            <w:r w:rsidR="00D21286" w:rsidRPr="00F701CB">
              <w:rPr>
                <w:rFonts w:eastAsia="Times New Roman"/>
                <w:sz w:val="16"/>
                <w:szCs w:val="16"/>
              </w:rPr>
              <w:t>4</w:t>
            </w:r>
          </w:p>
        </w:tc>
        <w:tc>
          <w:tcPr>
            <w:tcW w:w="876" w:type="dxa"/>
            <w:tcBorders>
              <w:top w:val="nil"/>
              <w:left w:val="nil"/>
              <w:bottom w:val="single" w:sz="4" w:space="0" w:color="auto"/>
              <w:right w:val="single" w:sz="4" w:space="0" w:color="auto"/>
            </w:tcBorders>
            <w:shd w:val="clear" w:color="auto" w:fill="auto"/>
            <w:vAlign w:val="center"/>
            <w:hideMark/>
          </w:tcPr>
          <w:p w14:paraId="33BAEDA0" w14:textId="008810DE" w:rsidR="002F5823" w:rsidRPr="00F701CB" w:rsidRDefault="002F5823" w:rsidP="00D21286">
            <w:pPr>
              <w:spacing w:after="0" w:line="240" w:lineRule="auto"/>
              <w:ind w:left="0" w:right="0" w:firstLine="0"/>
              <w:jc w:val="center"/>
              <w:rPr>
                <w:rFonts w:eastAsia="Times New Roman"/>
                <w:sz w:val="16"/>
                <w:szCs w:val="16"/>
              </w:rPr>
            </w:pPr>
            <w:r w:rsidRPr="00F701CB">
              <w:rPr>
                <w:rFonts w:eastAsia="Times New Roman"/>
                <w:sz w:val="16"/>
                <w:szCs w:val="16"/>
              </w:rPr>
              <w:t>3</w:t>
            </w:r>
            <w:r w:rsidR="00D21286" w:rsidRPr="00F701CB">
              <w:rPr>
                <w:rFonts w:eastAsia="Times New Roman"/>
                <w:sz w:val="16"/>
                <w:szCs w:val="16"/>
              </w:rPr>
              <w:t>4</w:t>
            </w:r>
          </w:p>
        </w:tc>
        <w:tc>
          <w:tcPr>
            <w:tcW w:w="894" w:type="dxa"/>
            <w:tcBorders>
              <w:top w:val="nil"/>
              <w:left w:val="nil"/>
              <w:bottom w:val="single" w:sz="4" w:space="0" w:color="auto"/>
              <w:right w:val="single" w:sz="4" w:space="0" w:color="auto"/>
            </w:tcBorders>
            <w:shd w:val="clear" w:color="auto" w:fill="auto"/>
            <w:vAlign w:val="center"/>
            <w:hideMark/>
          </w:tcPr>
          <w:p w14:paraId="253AE03A"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1</w:t>
            </w:r>
          </w:p>
        </w:tc>
        <w:tc>
          <w:tcPr>
            <w:tcW w:w="1087" w:type="dxa"/>
            <w:tcBorders>
              <w:top w:val="nil"/>
              <w:left w:val="nil"/>
              <w:bottom w:val="single" w:sz="4" w:space="0" w:color="auto"/>
              <w:right w:val="single" w:sz="4" w:space="0" w:color="auto"/>
            </w:tcBorders>
            <w:shd w:val="clear" w:color="auto" w:fill="auto"/>
            <w:vAlign w:val="center"/>
            <w:hideMark/>
          </w:tcPr>
          <w:p w14:paraId="5EB8E763"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Numérico</w:t>
            </w:r>
          </w:p>
        </w:tc>
        <w:tc>
          <w:tcPr>
            <w:tcW w:w="2608" w:type="dxa"/>
            <w:tcBorders>
              <w:top w:val="nil"/>
              <w:left w:val="nil"/>
              <w:bottom w:val="single" w:sz="4" w:space="0" w:color="auto"/>
              <w:right w:val="single" w:sz="4" w:space="0" w:color="auto"/>
            </w:tcBorders>
            <w:shd w:val="clear" w:color="auto" w:fill="auto"/>
            <w:vAlign w:val="center"/>
            <w:hideMark/>
          </w:tcPr>
          <w:p w14:paraId="7691A464" w14:textId="4A37E58A" w:rsidR="002F5823" w:rsidRPr="00F701CB" w:rsidRDefault="002F5823" w:rsidP="006B39F4">
            <w:pPr>
              <w:spacing w:after="0" w:line="240" w:lineRule="auto"/>
              <w:ind w:left="0" w:right="0" w:firstLine="0"/>
              <w:jc w:val="left"/>
              <w:rPr>
                <w:rFonts w:eastAsia="Times New Roman"/>
                <w:sz w:val="16"/>
                <w:szCs w:val="16"/>
              </w:rPr>
            </w:pPr>
            <w:r w:rsidRPr="00F701CB">
              <w:rPr>
                <w:rFonts w:eastAsia="Times New Roman"/>
                <w:sz w:val="16"/>
                <w:szCs w:val="16"/>
              </w:rPr>
              <w:t xml:space="preserve">-Código seleccionado del </w:t>
            </w:r>
            <w:r w:rsidR="000736B0" w:rsidRPr="00F701CB">
              <w:rPr>
                <w:rFonts w:eastAsia="Times New Roman"/>
                <w:sz w:val="16"/>
                <w:szCs w:val="16"/>
              </w:rPr>
              <w:t>Cuadro 10</w:t>
            </w:r>
            <w:r w:rsidR="006B39F4" w:rsidRPr="00F701CB">
              <w:rPr>
                <w:rFonts w:eastAsia="Times New Roman"/>
                <w:sz w:val="16"/>
                <w:szCs w:val="16"/>
              </w:rPr>
              <w:t xml:space="preserve"> del archivo “Cuadros Complementarios del Anexo 6”.</w:t>
            </w:r>
          </w:p>
        </w:tc>
        <w:tc>
          <w:tcPr>
            <w:tcW w:w="1002" w:type="dxa"/>
            <w:tcBorders>
              <w:top w:val="nil"/>
              <w:left w:val="nil"/>
              <w:bottom w:val="single" w:sz="4" w:space="0" w:color="auto"/>
              <w:right w:val="single" w:sz="4" w:space="0" w:color="auto"/>
            </w:tcBorders>
            <w:shd w:val="clear" w:color="auto" w:fill="auto"/>
            <w:vAlign w:val="center"/>
            <w:hideMark/>
          </w:tcPr>
          <w:p w14:paraId="4C5C91F4"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Sí</w:t>
            </w:r>
          </w:p>
        </w:tc>
      </w:tr>
      <w:tr w:rsidR="002F5823" w:rsidRPr="00F701CB" w14:paraId="473AC5DB" w14:textId="77777777" w:rsidTr="0073737C">
        <w:trPr>
          <w:trHeight w:val="438"/>
        </w:trPr>
        <w:tc>
          <w:tcPr>
            <w:tcW w:w="438" w:type="dxa"/>
            <w:tcBorders>
              <w:top w:val="nil"/>
              <w:left w:val="single" w:sz="4" w:space="0" w:color="auto"/>
              <w:bottom w:val="single" w:sz="4" w:space="0" w:color="auto"/>
              <w:right w:val="single" w:sz="4" w:space="0" w:color="auto"/>
            </w:tcBorders>
            <w:shd w:val="clear" w:color="auto" w:fill="auto"/>
            <w:vAlign w:val="center"/>
            <w:hideMark/>
          </w:tcPr>
          <w:p w14:paraId="4DEE0B52" w14:textId="4CD4B2F2" w:rsidR="002F5823" w:rsidRPr="00F701CB" w:rsidRDefault="0029200C" w:rsidP="00301EB6">
            <w:pPr>
              <w:spacing w:after="0" w:line="240" w:lineRule="auto"/>
              <w:ind w:left="0" w:right="0" w:firstLine="0"/>
              <w:jc w:val="center"/>
              <w:rPr>
                <w:rFonts w:eastAsia="Times New Roman"/>
                <w:sz w:val="16"/>
                <w:szCs w:val="16"/>
              </w:rPr>
            </w:pPr>
            <w:r w:rsidRPr="00F701CB">
              <w:rPr>
                <w:rFonts w:eastAsia="Times New Roman"/>
                <w:sz w:val="16"/>
                <w:szCs w:val="16"/>
              </w:rPr>
              <w:t>6</w:t>
            </w:r>
          </w:p>
        </w:tc>
        <w:tc>
          <w:tcPr>
            <w:tcW w:w="1079" w:type="dxa"/>
            <w:tcBorders>
              <w:top w:val="nil"/>
              <w:left w:val="nil"/>
              <w:bottom w:val="single" w:sz="4" w:space="0" w:color="auto"/>
              <w:right w:val="single" w:sz="4" w:space="0" w:color="auto"/>
            </w:tcBorders>
            <w:shd w:val="clear" w:color="auto" w:fill="auto"/>
            <w:vAlign w:val="center"/>
            <w:hideMark/>
          </w:tcPr>
          <w:p w14:paraId="403515E4"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Tipo de identificación</w:t>
            </w:r>
          </w:p>
        </w:tc>
        <w:tc>
          <w:tcPr>
            <w:tcW w:w="839" w:type="dxa"/>
            <w:tcBorders>
              <w:top w:val="nil"/>
              <w:left w:val="nil"/>
              <w:bottom w:val="single" w:sz="4" w:space="0" w:color="auto"/>
              <w:right w:val="single" w:sz="4" w:space="0" w:color="auto"/>
            </w:tcBorders>
            <w:shd w:val="clear" w:color="auto" w:fill="auto"/>
            <w:vAlign w:val="center"/>
            <w:hideMark/>
          </w:tcPr>
          <w:p w14:paraId="4F95A225" w14:textId="1E166FD5" w:rsidR="002F5823" w:rsidRPr="00F701CB" w:rsidRDefault="00D21286" w:rsidP="00301EB6">
            <w:pPr>
              <w:spacing w:after="0" w:line="240" w:lineRule="auto"/>
              <w:ind w:left="0" w:right="0" w:firstLine="0"/>
              <w:jc w:val="center"/>
              <w:rPr>
                <w:rFonts w:eastAsia="Times New Roman"/>
                <w:sz w:val="16"/>
                <w:szCs w:val="16"/>
              </w:rPr>
            </w:pPr>
            <w:r w:rsidRPr="00F701CB">
              <w:rPr>
                <w:rFonts w:eastAsia="Times New Roman"/>
                <w:sz w:val="16"/>
                <w:szCs w:val="16"/>
              </w:rPr>
              <w:t>35</w:t>
            </w:r>
          </w:p>
        </w:tc>
        <w:tc>
          <w:tcPr>
            <w:tcW w:w="876" w:type="dxa"/>
            <w:tcBorders>
              <w:top w:val="nil"/>
              <w:left w:val="nil"/>
              <w:bottom w:val="single" w:sz="4" w:space="0" w:color="auto"/>
              <w:right w:val="single" w:sz="4" w:space="0" w:color="auto"/>
            </w:tcBorders>
            <w:shd w:val="clear" w:color="auto" w:fill="auto"/>
            <w:vAlign w:val="center"/>
            <w:hideMark/>
          </w:tcPr>
          <w:p w14:paraId="3A7A48DF" w14:textId="1D07D1F8" w:rsidR="002F5823" w:rsidRPr="00F701CB" w:rsidRDefault="002F5823" w:rsidP="00D21286">
            <w:pPr>
              <w:spacing w:after="0" w:line="240" w:lineRule="auto"/>
              <w:ind w:left="0" w:right="0" w:firstLine="0"/>
              <w:jc w:val="center"/>
              <w:rPr>
                <w:rFonts w:eastAsia="Times New Roman"/>
                <w:sz w:val="16"/>
                <w:szCs w:val="16"/>
              </w:rPr>
            </w:pPr>
            <w:r w:rsidRPr="00F701CB">
              <w:rPr>
                <w:rFonts w:eastAsia="Times New Roman"/>
                <w:sz w:val="16"/>
                <w:szCs w:val="16"/>
              </w:rPr>
              <w:t>3</w:t>
            </w:r>
            <w:r w:rsidR="00D21286" w:rsidRPr="00F701CB">
              <w:rPr>
                <w:rFonts w:eastAsia="Times New Roman"/>
                <w:sz w:val="16"/>
                <w:szCs w:val="16"/>
              </w:rPr>
              <w:t>6</w:t>
            </w:r>
          </w:p>
        </w:tc>
        <w:tc>
          <w:tcPr>
            <w:tcW w:w="894" w:type="dxa"/>
            <w:tcBorders>
              <w:top w:val="nil"/>
              <w:left w:val="nil"/>
              <w:bottom w:val="single" w:sz="4" w:space="0" w:color="auto"/>
              <w:right w:val="single" w:sz="4" w:space="0" w:color="auto"/>
            </w:tcBorders>
            <w:shd w:val="clear" w:color="auto" w:fill="auto"/>
            <w:vAlign w:val="center"/>
            <w:hideMark/>
          </w:tcPr>
          <w:p w14:paraId="004A6E47"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2</w:t>
            </w:r>
          </w:p>
        </w:tc>
        <w:tc>
          <w:tcPr>
            <w:tcW w:w="1087" w:type="dxa"/>
            <w:tcBorders>
              <w:top w:val="nil"/>
              <w:left w:val="nil"/>
              <w:bottom w:val="single" w:sz="4" w:space="0" w:color="auto"/>
              <w:right w:val="single" w:sz="4" w:space="0" w:color="auto"/>
            </w:tcBorders>
            <w:shd w:val="clear" w:color="auto" w:fill="auto"/>
            <w:vAlign w:val="center"/>
            <w:hideMark/>
          </w:tcPr>
          <w:p w14:paraId="42755669"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Numérico</w:t>
            </w:r>
          </w:p>
        </w:tc>
        <w:tc>
          <w:tcPr>
            <w:tcW w:w="2608" w:type="dxa"/>
            <w:tcBorders>
              <w:top w:val="nil"/>
              <w:left w:val="nil"/>
              <w:bottom w:val="single" w:sz="4" w:space="0" w:color="auto"/>
              <w:right w:val="single" w:sz="4" w:space="0" w:color="auto"/>
            </w:tcBorders>
            <w:shd w:val="clear" w:color="auto" w:fill="auto"/>
            <w:vAlign w:val="center"/>
            <w:hideMark/>
          </w:tcPr>
          <w:p w14:paraId="2A80D1F7" w14:textId="2D49D364" w:rsidR="002F5823" w:rsidRPr="00F701CB" w:rsidRDefault="002F5823" w:rsidP="000B72B7">
            <w:pPr>
              <w:spacing w:after="0" w:line="240" w:lineRule="auto"/>
              <w:ind w:left="0" w:right="0" w:firstLine="0"/>
              <w:jc w:val="left"/>
              <w:rPr>
                <w:rFonts w:eastAsia="Times New Roman"/>
                <w:sz w:val="16"/>
                <w:szCs w:val="16"/>
              </w:rPr>
            </w:pPr>
            <w:r w:rsidRPr="00F701CB">
              <w:rPr>
                <w:rFonts w:eastAsia="Times New Roman"/>
                <w:sz w:val="16"/>
                <w:szCs w:val="16"/>
              </w:rPr>
              <w:t xml:space="preserve">-Código seleccionado del </w:t>
            </w:r>
            <w:r w:rsidR="000736B0" w:rsidRPr="00F701CB">
              <w:rPr>
                <w:rFonts w:eastAsia="Times New Roman"/>
                <w:sz w:val="16"/>
                <w:szCs w:val="16"/>
              </w:rPr>
              <w:t>Cuadro 4</w:t>
            </w:r>
            <w:r w:rsidR="000B72B7" w:rsidRPr="00F701CB">
              <w:rPr>
                <w:rFonts w:eastAsia="Times New Roman"/>
                <w:sz w:val="16"/>
                <w:szCs w:val="16"/>
              </w:rPr>
              <w:t xml:space="preserve"> del archivo “Cuadros Complementarios del Anexo 6”.</w:t>
            </w:r>
          </w:p>
        </w:tc>
        <w:tc>
          <w:tcPr>
            <w:tcW w:w="1002" w:type="dxa"/>
            <w:tcBorders>
              <w:top w:val="nil"/>
              <w:left w:val="nil"/>
              <w:bottom w:val="single" w:sz="4" w:space="0" w:color="auto"/>
              <w:right w:val="single" w:sz="4" w:space="0" w:color="auto"/>
            </w:tcBorders>
            <w:shd w:val="clear" w:color="auto" w:fill="auto"/>
            <w:vAlign w:val="center"/>
            <w:hideMark/>
          </w:tcPr>
          <w:p w14:paraId="2B03AE19"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Sí</w:t>
            </w:r>
          </w:p>
        </w:tc>
      </w:tr>
      <w:tr w:rsidR="002F5823" w:rsidRPr="00F701CB" w14:paraId="0EF1D864" w14:textId="77777777" w:rsidTr="0073737C">
        <w:trPr>
          <w:trHeight w:val="877"/>
        </w:trPr>
        <w:tc>
          <w:tcPr>
            <w:tcW w:w="438" w:type="dxa"/>
            <w:tcBorders>
              <w:top w:val="nil"/>
              <w:left w:val="single" w:sz="4" w:space="0" w:color="auto"/>
              <w:bottom w:val="single" w:sz="4" w:space="0" w:color="auto"/>
              <w:right w:val="single" w:sz="4" w:space="0" w:color="auto"/>
            </w:tcBorders>
            <w:shd w:val="clear" w:color="auto" w:fill="auto"/>
            <w:vAlign w:val="center"/>
            <w:hideMark/>
          </w:tcPr>
          <w:p w14:paraId="34C5350E" w14:textId="6D23BB05" w:rsidR="002F5823" w:rsidRPr="00F701CB" w:rsidRDefault="0029200C" w:rsidP="00301EB6">
            <w:pPr>
              <w:spacing w:after="0" w:line="240" w:lineRule="auto"/>
              <w:ind w:left="0" w:right="0" w:firstLine="0"/>
              <w:jc w:val="center"/>
              <w:rPr>
                <w:rFonts w:eastAsia="Times New Roman"/>
                <w:sz w:val="16"/>
                <w:szCs w:val="16"/>
              </w:rPr>
            </w:pPr>
            <w:r w:rsidRPr="00F701CB">
              <w:rPr>
                <w:rFonts w:eastAsia="Times New Roman"/>
                <w:sz w:val="16"/>
                <w:szCs w:val="16"/>
              </w:rPr>
              <w:t>7</w:t>
            </w:r>
          </w:p>
        </w:tc>
        <w:tc>
          <w:tcPr>
            <w:tcW w:w="1079" w:type="dxa"/>
            <w:tcBorders>
              <w:top w:val="nil"/>
              <w:left w:val="nil"/>
              <w:bottom w:val="single" w:sz="4" w:space="0" w:color="auto"/>
              <w:right w:val="single" w:sz="4" w:space="0" w:color="auto"/>
            </w:tcBorders>
            <w:shd w:val="clear" w:color="auto" w:fill="auto"/>
            <w:vAlign w:val="center"/>
            <w:hideMark/>
          </w:tcPr>
          <w:p w14:paraId="0C913367"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Número de identificación</w:t>
            </w:r>
          </w:p>
        </w:tc>
        <w:tc>
          <w:tcPr>
            <w:tcW w:w="839" w:type="dxa"/>
            <w:tcBorders>
              <w:top w:val="nil"/>
              <w:left w:val="nil"/>
              <w:bottom w:val="single" w:sz="4" w:space="0" w:color="auto"/>
              <w:right w:val="single" w:sz="4" w:space="0" w:color="auto"/>
            </w:tcBorders>
            <w:shd w:val="clear" w:color="auto" w:fill="auto"/>
            <w:vAlign w:val="center"/>
            <w:hideMark/>
          </w:tcPr>
          <w:p w14:paraId="396DBDAD" w14:textId="67635C53" w:rsidR="002F5823" w:rsidRPr="00F701CB" w:rsidRDefault="00D21286" w:rsidP="00301EB6">
            <w:pPr>
              <w:spacing w:after="0" w:line="240" w:lineRule="auto"/>
              <w:ind w:left="0" w:right="0" w:firstLine="0"/>
              <w:jc w:val="center"/>
              <w:rPr>
                <w:rFonts w:eastAsia="Times New Roman"/>
                <w:sz w:val="16"/>
                <w:szCs w:val="16"/>
              </w:rPr>
            </w:pPr>
            <w:r w:rsidRPr="00F701CB">
              <w:rPr>
                <w:rFonts w:eastAsia="Times New Roman"/>
                <w:sz w:val="16"/>
                <w:szCs w:val="16"/>
              </w:rPr>
              <w:t>37</w:t>
            </w:r>
          </w:p>
        </w:tc>
        <w:tc>
          <w:tcPr>
            <w:tcW w:w="876" w:type="dxa"/>
            <w:tcBorders>
              <w:top w:val="nil"/>
              <w:left w:val="nil"/>
              <w:bottom w:val="single" w:sz="4" w:space="0" w:color="auto"/>
              <w:right w:val="single" w:sz="4" w:space="0" w:color="auto"/>
            </w:tcBorders>
            <w:shd w:val="clear" w:color="auto" w:fill="auto"/>
            <w:vAlign w:val="center"/>
            <w:hideMark/>
          </w:tcPr>
          <w:p w14:paraId="421265B9" w14:textId="6107D8DB" w:rsidR="002F5823" w:rsidRPr="00F701CB" w:rsidRDefault="002F5823" w:rsidP="00D21286">
            <w:pPr>
              <w:spacing w:after="0" w:line="240" w:lineRule="auto"/>
              <w:ind w:left="0" w:right="0" w:firstLine="0"/>
              <w:jc w:val="center"/>
              <w:rPr>
                <w:rFonts w:eastAsia="Times New Roman"/>
                <w:sz w:val="16"/>
                <w:szCs w:val="16"/>
              </w:rPr>
            </w:pPr>
            <w:r w:rsidRPr="00F701CB">
              <w:rPr>
                <w:rFonts w:eastAsia="Times New Roman"/>
                <w:sz w:val="16"/>
                <w:szCs w:val="16"/>
              </w:rPr>
              <w:t>5</w:t>
            </w:r>
            <w:r w:rsidR="00D21286" w:rsidRPr="00F701CB">
              <w:rPr>
                <w:rFonts w:eastAsia="Times New Roman"/>
                <w:sz w:val="16"/>
                <w:szCs w:val="16"/>
              </w:rPr>
              <w:t>6</w:t>
            </w:r>
          </w:p>
        </w:tc>
        <w:tc>
          <w:tcPr>
            <w:tcW w:w="894" w:type="dxa"/>
            <w:tcBorders>
              <w:top w:val="nil"/>
              <w:left w:val="nil"/>
              <w:bottom w:val="single" w:sz="4" w:space="0" w:color="auto"/>
              <w:right w:val="single" w:sz="4" w:space="0" w:color="auto"/>
            </w:tcBorders>
            <w:shd w:val="clear" w:color="auto" w:fill="auto"/>
            <w:vAlign w:val="center"/>
            <w:hideMark/>
          </w:tcPr>
          <w:p w14:paraId="56D535CF"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20</w:t>
            </w:r>
          </w:p>
        </w:tc>
        <w:tc>
          <w:tcPr>
            <w:tcW w:w="1087" w:type="dxa"/>
            <w:tcBorders>
              <w:top w:val="nil"/>
              <w:left w:val="nil"/>
              <w:bottom w:val="single" w:sz="4" w:space="0" w:color="auto"/>
              <w:right w:val="single" w:sz="4" w:space="0" w:color="auto"/>
            </w:tcBorders>
            <w:shd w:val="clear" w:color="auto" w:fill="auto"/>
            <w:vAlign w:val="center"/>
            <w:hideMark/>
          </w:tcPr>
          <w:p w14:paraId="4C7E2A9A"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Alfanumérico</w:t>
            </w:r>
          </w:p>
        </w:tc>
        <w:tc>
          <w:tcPr>
            <w:tcW w:w="2608" w:type="dxa"/>
            <w:tcBorders>
              <w:top w:val="nil"/>
              <w:left w:val="nil"/>
              <w:bottom w:val="single" w:sz="4" w:space="0" w:color="auto"/>
              <w:right w:val="single" w:sz="4" w:space="0" w:color="auto"/>
            </w:tcBorders>
            <w:shd w:val="clear" w:color="auto" w:fill="auto"/>
            <w:vAlign w:val="center"/>
            <w:hideMark/>
          </w:tcPr>
          <w:p w14:paraId="1D20B861" w14:textId="77777777" w:rsidR="002F5823" w:rsidRDefault="002F5823" w:rsidP="00930BAA">
            <w:pPr>
              <w:spacing w:after="0" w:line="240" w:lineRule="auto"/>
              <w:ind w:left="0" w:right="0" w:firstLine="0"/>
              <w:jc w:val="left"/>
              <w:rPr>
                <w:rFonts w:eastAsia="Times New Roman"/>
                <w:sz w:val="16"/>
                <w:szCs w:val="16"/>
              </w:rPr>
            </w:pPr>
            <w:r w:rsidRPr="00F701CB">
              <w:rPr>
                <w:rFonts w:eastAsia="Times New Roman"/>
                <w:sz w:val="16"/>
                <w:szCs w:val="16"/>
              </w:rPr>
              <w:t>-Diligenciar sin guiones, puntos, comas, espacios en blanco o separadores.</w:t>
            </w:r>
            <w:r w:rsidRPr="00F701CB">
              <w:rPr>
                <w:rFonts w:eastAsia="Times New Roman"/>
                <w:sz w:val="16"/>
                <w:szCs w:val="16"/>
              </w:rPr>
              <w:br/>
              <w:t>-Para los NIT, no incluir el dígito de verificación.</w:t>
            </w:r>
          </w:p>
          <w:p w14:paraId="1F353F12" w14:textId="58DADFFD" w:rsidR="00930BAA" w:rsidRPr="00F701CB" w:rsidRDefault="00930BAA" w:rsidP="00930BAA">
            <w:pPr>
              <w:spacing w:after="0" w:line="240" w:lineRule="auto"/>
              <w:ind w:left="0" w:right="0" w:firstLine="0"/>
              <w:jc w:val="left"/>
              <w:rPr>
                <w:rFonts w:eastAsia="Times New Roman"/>
                <w:sz w:val="16"/>
                <w:szCs w:val="16"/>
              </w:rPr>
            </w:pPr>
            <w:r w:rsidRPr="00930BAA">
              <w:rPr>
                <w:rFonts w:eastAsia="Times New Roman"/>
                <w:sz w:val="16"/>
                <w:szCs w:val="16"/>
              </w:rPr>
              <w:t>-Alineado a la izquierda.</w:t>
            </w:r>
          </w:p>
        </w:tc>
        <w:tc>
          <w:tcPr>
            <w:tcW w:w="1002" w:type="dxa"/>
            <w:tcBorders>
              <w:top w:val="nil"/>
              <w:left w:val="nil"/>
              <w:bottom w:val="single" w:sz="4" w:space="0" w:color="auto"/>
              <w:right w:val="single" w:sz="4" w:space="0" w:color="auto"/>
            </w:tcBorders>
            <w:shd w:val="clear" w:color="auto" w:fill="auto"/>
            <w:vAlign w:val="center"/>
            <w:hideMark/>
          </w:tcPr>
          <w:p w14:paraId="58C1694F"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Sí</w:t>
            </w:r>
          </w:p>
        </w:tc>
      </w:tr>
      <w:tr w:rsidR="00F20158" w:rsidRPr="00F701CB" w14:paraId="73F7E29E" w14:textId="77777777" w:rsidTr="0073737C">
        <w:trPr>
          <w:trHeight w:val="267"/>
        </w:trPr>
        <w:tc>
          <w:tcPr>
            <w:tcW w:w="438" w:type="dxa"/>
            <w:tcBorders>
              <w:top w:val="nil"/>
              <w:left w:val="single" w:sz="4" w:space="0" w:color="auto"/>
              <w:bottom w:val="single" w:sz="4" w:space="0" w:color="auto"/>
              <w:right w:val="single" w:sz="4" w:space="0" w:color="auto"/>
            </w:tcBorders>
            <w:shd w:val="clear" w:color="auto" w:fill="auto"/>
            <w:vAlign w:val="center"/>
            <w:hideMark/>
          </w:tcPr>
          <w:p w14:paraId="6F071BE3" w14:textId="0BAFBDC8" w:rsidR="00F20158" w:rsidRPr="00F701CB" w:rsidRDefault="0029200C" w:rsidP="00F20158">
            <w:pPr>
              <w:spacing w:after="0" w:line="240" w:lineRule="auto"/>
              <w:ind w:left="0" w:right="0" w:firstLine="0"/>
              <w:jc w:val="center"/>
              <w:rPr>
                <w:rFonts w:eastAsia="Times New Roman"/>
                <w:sz w:val="16"/>
                <w:szCs w:val="16"/>
              </w:rPr>
            </w:pPr>
            <w:r w:rsidRPr="00F701CB">
              <w:rPr>
                <w:rFonts w:eastAsia="Times New Roman"/>
                <w:sz w:val="16"/>
                <w:szCs w:val="16"/>
              </w:rPr>
              <w:t>8</w:t>
            </w:r>
          </w:p>
        </w:tc>
        <w:tc>
          <w:tcPr>
            <w:tcW w:w="1079" w:type="dxa"/>
            <w:tcBorders>
              <w:top w:val="nil"/>
              <w:left w:val="nil"/>
              <w:bottom w:val="single" w:sz="4" w:space="0" w:color="auto"/>
              <w:right w:val="single" w:sz="4" w:space="0" w:color="auto"/>
            </w:tcBorders>
            <w:shd w:val="clear" w:color="auto" w:fill="auto"/>
            <w:vAlign w:val="center"/>
            <w:hideMark/>
          </w:tcPr>
          <w:p w14:paraId="7EC5D011" w14:textId="77777777" w:rsidR="00F20158" w:rsidRPr="00F701CB" w:rsidRDefault="00F20158" w:rsidP="00F20158">
            <w:pPr>
              <w:spacing w:after="0" w:line="240" w:lineRule="auto"/>
              <w:ind w:left="0" w:right="0" w:firstLine="0"/>
              <w:jc w:val="center"/>
              <w:rPr>
                <w:rFonts w:eastAsia="Times New Roman"/>
                <w:sz w:val="16"/>
                <w:szCs w:val="16"/>
              </w:rPr>
            </w:pPr>
            <w:r w:rsidRPr="00F701CB">
              <w:rPr>
                <w:rFonts w:eastAsia="Times New Roman"/>
                <w:sz w:val="16"/>
                <w:szCs w:val="16"/>
              </w:rPr>
              <w:t>Dígito de verificación</w:t>
            </w:r>
          </w:p>
        </w:tc>
        <w:tc>
          <w:tcPr>
            <w:tcW w:w="839" w:type="dxa"/>
            <w:tcBorders>
              <w:top w:val="nil"/>
              <w:left w:val="nil"/>
              <w:bottom w:val="single" w:sz="4" w:space="0" w:color="auto"/>
              <w:right w:val="single" w:sz="4" w:space="0" w:color="auto"/>
            </w:tcBorders>
            <w:shd w:val="clear" w:color="auto" w:fill="auto"/>
            <w:vAlign w:val="center"/>
            <w:hideMark/>
          </w:tcPr>
          <w:p w14:paraId="05CC1F14" w14:textId="6736A960" w:rsidR="00F20158" w:rsidRPr="00F701CB" w:rsidRDefault="00D21286" w:rsidP="00F20158">
            <w:pPr>
              <w:spacing w:after="0" w:line="240" w:lineRule="auto"/>
              <w:ind w:left="0" w:right="0" w:firstLine="0"/>
              <w:jc w:val="center"/>
              <w:rPr>
                <w:rFonts w:eastAsia="Times New Roman"/>
                <w:sz w:val="16"/>
                <w:szCs w:val="16"/>
              </w:rPr>
            </w:pPr>
            <w:r w:rsidRPr="00F701CB">
              <w:rPr>
                <w:rFonts w:eastAsia="Times New Roman"/>
                <w:sz w:val="16"/>
                <w:szCs w:val="16"/>
              </w:rPr>
              <w:t>57</w:t>
            </w:r>
          </w:p>
        </w:tc>
        <w:tc>
          <w:tcPr>
            <w:tcW w:w="876" w:type="dxa"/>
            <w:tcBorders>
              <w:top w:val="nil"/>
              <w:left w:val="nil"/>
              <w:bottom w:val="single" w:sz="4" w:space="0" w:color="auto"/>
              <w:right w:val="single" w:sz="4" w:space="0" w:color="auto"/>
            </w:tcBorders>
            <w:shd w:val="clear" w:color="auto" w:fill="auto"/>
            <w:vAlign w:val="center"/>
            <w:hideMark/>
          </w:tcPr>
          <w:p w14:paraId="02D10255" w14:textId="7D5C5BDA" w:rsidR="00F20158" w:rsidRPr="00F701CB" w:rsidRDefault="00F20158" w:rsidP="00D21286">
            <w:pPr>
              <w:spacing w:after="0" w:line="240" w:lineRule="auto"/>
              <w:ind w:left="0" w:right="0" w:firstLine="0"/>
              <w:jc w:val="center"/>
              <w:rPr>
                <w:rFonts w:eastAsia="Times New Roman"/>
                <w:sz w:val="16"/>
                <w:szCs w:val="16"/>
              </w:rPr>
            </w:pPr>
            <w:r w:rsidRPr="00F701CB">
              <w:rPr>
                <w:rFonts w:eastAsia="Times New Roman"/>
                <w:sz w:val="16"/>
                <w:szCs w:val="16"/>
              </w:rPr>
              <w:t>5</w:t>
            </w:r>
            <w:r w:rsidR="00D21286" w:rsidRPr="00F701CB">
              <w:rPr>
                <w:rFonts w:eastAsia="Times New Roman"/>
                <w:sz w:val="16"/>
                <w:szCs w:val="16"/>
              </w:rPr>
              <w:t>8</w:t>
            </w:r>
          </w:p>
        </w:tc>
        <w:tc>
          <w:tcPr>
            <w:tcW w:w="894" w:type="dxa"/>
            <w:tcBorders>
              <w:top w:val="nil"/>
              <w:left w:val="nil"/>
              <w:bottom w:val="single" w:sz="4" w:space="0" w:color="auto"/>
              <w:right w:val="single" w:sz="4" w:space="0" w:color="auto"/>
            </w:tcBorders>
            <w:shd w:val="clear" w:color="auto" w:fill="auto"/>
            <w:vAlign w:val="center"/>
            <w:hideMark/>
          </w:tcPr>
          <w:p w14:paraId="275335F8" w14:textId="77777777" w:rsidR="00F20158" w:rsidRPr="00F701CB" w:rsidRDefault="00F20158" w:rsidP="00F20158">
            <w:pPr>
              <w:spacing w:after="0" w:line="240" w:lineRule="auto"/>
              <w:ind w:left="0" w:right="0" w:firstLine="0"/>
              <w:jc w:val="center"/>
              <w:rPr>
                <w:rFonts w:eastAsia="Times New Roman"/>
                <w:sz w:val="16"/>
                <w:szCs w:val="16"/>
              </w:rPr>
            </w:pPr>
            <w:r w:rsidRPr="00F701CB">
              <w:rPr>
                <w:rFonts w:eastAsia="Times New Roman"/>
                <w:sz w:val="16"/>
                <w:szCs w:val="16"/>
              </w:rPr>
              <w:t>2</w:t>
            </w:r>
          </w:p>
        </w:tc>
        <w:tc>
          <w:tcPr>
            <w:tcW w:w="1087" w:type="dxa"/>
            <w:tcBorders>
              <w:top w:val="nil"/>
              <w:left w:val="nil"/>
              <w:bottom w:val="single" w:sz="4" w:space="0" w:color="auto"/>
              <w:right w:val="single" w:sz="4" w:space="0" w:color="auto"/>
            </w:tcBorders>
            <w:shd w:val="clear" w:color="auto" w:fill="auto"/>
            <w:vAlign w:val="center"/>
            <w:hideMark/>
          </w:tcPr>
          <w:p w14:paraId="3E4A42B0" w14:textId="77777777" w:rsidR="00F20158" w:rsidRPr="00F701CB" w:rsidRDefault="00F20158" w:rsidP="00F20158">
            <w:pPr>
              <w:spacing w:after="0" w:line="240" w:lineRule="auto"/>
              <w:ind w:left="0" w:right="0" w:firstLine="0"/>
              <w:jc w:val="center"/>
              <w:rPr>
                <w:rFonts w:eastAsia="Times New Roman"/>
                <w:sz w:val="16"/>
                <w:szCs w:val="16"/>
              </w:rPr>
            </w:pPr>
            <w:r w:rsidRPr="00F701CB">
              <w:rPr>
                <w:rFonts w:eastAsia="Times New Roman"/>
                <w:sz w:val="16"/>
                <w:szCs w:val="16"/>
              </w:rPr>
              <w:t>Numérico</w:t>
            </w:r>
          </w:p>
        </w:tc>
        <w:tc>
          <w:tcPr>
            <w:tcW w:w="2608" w:type="dxa"/>
            <w:tcBorders>
              <w:top w:val="nil"/>
              <w:left w:val="nil"/>
              <w:bottom w:val="single" w:sz="4" w:space="0" w:color="auto"/>
              <w:right w:val="single" w:sz="4" w:space="0" w:color="auto"/>
            </w:tcBorders>
            <w:shd w:val="clear" w:color="auto" w:fill="auto"/>
            <w:vAlign w:val="center"/>
            <w:hideMark/>
          </w:tcPr>
          <w:p w14:paraId="41ED3161" w14:textId="6873F437" w:rsidR="00F20158" w:rsidRPr="00F701CB" w:rsidRDefault="00F20158" w:rsidP="00F20158">
            <w:pPr>
              <w:spacing w:after="0" w:line="240" w:lineRule="auto"/>
              <w:ind w:left="0" w:right="0" w:firstLine="0"/>
              <w:jc w:val="left"/>
              <w:rPr>
                <w:rFonts w:eastAsia="Times New Roman"/>
                <w:sz w:val="16"/>
                <w:szCs w:val="16"/>
              </w:rPr>
            </w:pPr>
            <w:r w:rsidRPr="00F701CB">
              <w:rPr>
                <w:rFonts w:eastAsia="Times New Roman"/>
                <w:sz w:val="16"/>
                <w:szCs w:val="16"/>
              </w:rPr>
              <w:t>-Para los NIT, debe ingresar el dígito de verificación precedido de un "0" (Ej. Un NIT con dígito de verificación 5, debe ingresar el valor "05").</w:t>
            </w:r>
            <w:r w:rsidRPr="00F701CB">
              <w:rPr>
                <w:rFonts w:eastAsia="Times New Roman"/>
                <w:sz w:val="16"/>
                <w:szCs w:val="16"/>
              </w:rPr>
              <w:br/>
              <w:t>-Debe ingresar el valor "-1" cuando desconozca el dígito de verificación del NIT del individuo reportado o cuando el tipo de identificación del individuo reportado es diferente a un NIT.</w:t>
            </w:r>
          </w:p>
        </w:tc>
        <w:tc>
          <w:tcPr>
            <w:tcW w:w="1002" w:type="dxa"/>
            <w:tcBorders>
              <w:top w:val="nil"/>
              <w:left w:val="nil"/>
              <w:bottom w:val="single" w:sz="4" w:space="0" w:color="auto"/>
              <w:right w:val="single" w:sz="4" w:space="0" w:color="auto"/>
            </w:tcBorders>
            <w:shd w:val="clear" w:color="auto" w:fill="auto"/>
            <w:vAlign w:val="center"/>
            <w:hideMark/>
          </w:tcPr>
          <w:p w14:paraId="438C2F1A" w14:textId="77777777" w:rsidR="00F20158" w:rsidRPr="00F701CB" w:rsidRDefault="00F20158" w:rsidP="00F20158">
            <w:pPr>
              <w:spacing w:after="0" w:line="240" w:lineRule="auto"/>
              <w:ind w:left="0" w:right="0" w:firstLine="0"/>
              <w:jc w:val="center"/>
              <w:rPr>
                <w:rFonts w:eastAsia="Times New Roman"/>
                <w:sz w:val="16"/>
                <w:szCs w:val="16"/>
              </w:rPr>
            </w:pPr>
            <w:r w:rsidRPr="00F701CB">
              <w:rPr>
                <w:rFonts w:eastAsia="Times New Roman"/>
                <w:sz w:val="16"/>
                <w:szCs w:val="16"/>
              </w:rPr>
              <w:t>Sí</w:t>
            </w:r>
          </w:p>
        </w:tc>
      </w:tr>
      <w:tr w:rsidR="00F20158" w:rsidRPr="00F701CB" w14:paraId="7D0A79F5" w14:textId="77777777" w:rsidTr="0073737C">
        <w:trPr>
          <w:trHeight w:val="194"/>
        </w:trPr>
        <w:tc>
          <w:tcPr>
            <w:tcW w:w="438" w:type="dxa"/>
            <w:tcBorders>
              <w:top w:val="nil"/>
              <w:left w:val="single" w:sz="4" w:space="0" w:color="auto"/>
              <w:bottom w:val="single" w:sz="4" w:space="0" w:color="auto"/>
              <w:right w:val="single" w:sz="4" w:space="0" w:color="auto"/>
            </w:tcBorders>
            <w:shd w:val="clear" w:color="auto" w:fill="auto"/>
            <w:vAlign w:val="center"/>
            <w:hideMark/>
          </w:tcPr>
          <w:p w14:paraId="07BDB001" w14:textId="40EEC4DF" w:rsidR="00F20158" w:rsidRPr="00F701CB" w:rsidRDefault="0029200C" w:rsidP="00F20158">
            <w:pPr>
              <w:spacing w:after="0" w:line="240" w:lineRule="auto"/>
              <w:ind w:left="0" w:right="0" w:firstLine="0"/>
              <w:jc w:val="center"/>
              <w:rPr>
                <w:rFonts w:eastAsia="Times New Roman"/>
                <w:sz w:val="16"/>
                <w:szCs w:val="16"/>
              </w:rPr>
            </w:pPr>
            <w:r w:rsidRPr="00F701CB">
              <w:rPr>
                <w:rFonts w:eastAsia="Times New Roman"/>
                <w:sz w:val="16"/>
                <w:szCs w:val="16"/>
              </w:rPr>
              <w:t>9</w:t>
            </w:r>
          </w:p>
        </w:tc>
        <w:tc>
          <w:tcPr>
            <w:tcW w:w="1079" w:type="dxa"/>
            <w:tcBorders>
              <w:top w:val="nil"/>
              <w:left w:val="nil"/>
              <w:bottom w:val="single" w:sz="4" w:space="0" w:color="auto"/>
              <w:right w:val="single" w:sz="4" w:space="0" w:color="auto"/>
            </w:tcBorders>
            <w:shd w:val="clear" w:color="auto" w:fill="auto"/>
            <w:vAlign w:val="center"/>
            <w:hideMark/>
          </w:tcPr>
          <w:p w14:paraId="1315B95C" w14:textId="77777777" w:rsidR="00F20158" w:rsidRPr="00F701CB" w:rsidRDefault="00F20158" w:rsidP="00F20158">
            <w:pPr>
              <w:spacing w:after="0" w:line="240" w:lineRule="auto"/>
              <w:ind w:left="0" w:right="0" w:firstLine="0"/>
              <w:jc w:val="center"/>
              <w:rPr>
                <w:rFonts w:eastAsia="Times New Roman"/>
                <w:sz w:val="16"/>
                <w:szCs w:val="16"/>
              </w:rPr>
            </w:pPr>
            <w:r w:rsidRPr="00F701CB">
              <w:rPr>
                <w:rFonts w:eastAsia="Times New Roman"/>
                <w:sz w:val="16"/>
                <w:szCs w:val="16"/>
              </w:rPr>
              <w:t>Nombre</w:t>
            </w:r>
          </w:p>
        </w:tc>
        <w:tc>
          <w:tcPr>
            <w:tcW w:w="839" w:type="dxa"/>
            <w:tcBorders>
              <w:top w:val="nil"/>
              <w:left w:val="nil"/>
              <w:bottom w:val="single" w:sz="4" w:space="0" w:color="auto"/>
              <w:right w:val="single" w:sz="4" w:space="0" w:color="auto"/>
            </w:tcBorders>
            <w:shd w:val="clear" w:color="auto" w:fill="auto"/>
            <w:vAlign w:val="center"/>
            <w:hideMark/>
          </w:tcPr>
          <w:p w14:paraId="4374AB3B" w14:textId="43BC2D52" w:rsidR="00F20158" w:rsidRPr="00F701CB" w:rsidRDefault="00D21286" w:rsidP="00F20158">
            <w:pPr>
              <w:spacing w:after="0" w:line="240" w:lineRule="auto"/>
              <w:ind w:left="0" w:right="0" w:firstLine="0"/>
              <w:jc w:val="center"/>
              <w:rPr>
                <w:rFonts w:eastAsia="Times New Roman"/>
                <w:sz w:val="16"/>
                <w:szCs w:val="16"/>
              </w:rPr>
            </w:pPr>
            <w:r w:rsidRPr="00F701CB">
              <w:rPr>
                <w:rFonts w:eastAsia="Times New Roman"/>
                <w:sz w:val="16"/>
                <w:szCs w:val="16"/>
              </w:rPr>
              <w:t>59</w:t>
            </w:r>
          </w:p>
        </w:tc>
        <w:tc>
          <w:tcPr>
            <w:tcW w:w="876" w:type="dxa"/>
            <w:tcBorders>
              <w:top w:val="nil"/>
              <w:left w:val="nil"/>
              <w:bottom w:val="single" w:sz="4" w:space="0" w:color="auto"/>
              <w:right w:val="single" w:sz="4" w:space="0" w:color="auto"/>
            </w:tcBorders>
            <w:shd w:val="clear" w:color="auto" w:fill="auto"/>
            <w:vAlign w:val="center"/>
            <w:hideMark/>
          </w:tcPr>
          <w:p w14:paraId="6DD9C1BC" w14:textId="5B23B8AC" w:rsidR="00F20158" w:rsidRPr="00F701CB" w:rsidRDefault="00D21286" w:rsidP="00F20158">
            <w:pPr>
              <w:spacing w:after="0" w:line="240" w:lineRule="auto"/>
              <w:ind w:left="0" w:right="0" w:firstLine="0"/>
              <w:jc w:val="center"/>
              <w:rPr>
                <w:rFonts w:eastAsia="Times New Roman"/>
                <w:sz w:val="16"/>
                <w:szCs w:val="16"/>
              </w:rPr>
            </w:pPr>
            <w:r w:rsidRPr="00F701CB">
              <w:rPr>
                <w:rFonts w:eastAsia="Times New Roman"/>
                <w:sz w:val="16"/>
                <w:szCs w:val="16"/>
              </w:rPr>
              <w:t>313</w:t>
            </w:r>
          </w:p>
        </w:tc>
        <w:tc>
          <w:tcPr>
            <w:tcW w:w="894" w:type="dxa"/>
            <w:tcBorders>
              <w:top w:val="nil"/>
              <w:left w:val="nil"/>
              <w:bottom w:val="single" w:sz="4" w:space="0" w:color="auto"/>
              <w:right w:val="single" w:sz="4" w:space="0" w:color="auto"/>
            </w:tcBorders>
            <w:shd w:val="clear" w:color="auto" w:fill="auto"/>
            <w:vAlign w:val="center"/>
            <w:hideMark/>
          </w:tcPr>
          <w:p w14:paraId="55EA3831" w14:textId="77777777" w:rsidR="00F20158" w:rsidRPr="00F701CB" w:rsidRDefault="00F20158" w:rsidP="00F20158">
            <w:pPr>
              <w:spacing w:after="0" w:line="240" w:lineRule="auto"/>
              <w:ind w:left="0" w:right="0" w:firstLine="0"/>
              <w:jc w:val="center"/>
              <w:rPr>
                <w:rFonts w:eastAsia="Times New Roman"/>
                <w:sz w:val="16"/>
                <w:szCs w:val="16"/>
              </w:rPr>
            </w:pPr>
            <w:r w:rsidRPr="00F701CB">
              <w:rPr>
                <w:rFonts w:eastAsia="Times New Roman"/>
                <w:sz w:val="16"/>
                <w:szCs w:val="16"/>
              </w:rPr>
              <w:t>255</w:t>
            </w:r>
          </w:p>
        </w:tc>
        <w:tc>
          <w:tcPr>
            <w:tcW w:w="1087" w:type="dxa"/>
            <w:tcBorders>
              <w:top w:val="nil"/>
              <w:left w:val="nil"/>
              <w:bottom w:val="single" w:sz="4" w:space="0" w:color="auto"/>
              <w:right w:val="single" w:sz="4" w:space="0" w:color="auto"/>
            </w:tcBorders>
            <w:shd w:val="clear" w:color="auto" w:fill="auto"/>
            <w:vAlign w:val="center"/>
            <w:hideMark/>
          </w:tcPr>
          <w:p w14:paraId="157A830D" w14:textId="77777777" w:rsidR="00F20158" w:rsidRPr="00F701CB" w:rsidRDefault="00F20158" w:rsidP="00F20158">
            <w:pPr>
              <w:spacing w:after="0" w:line="240" w:lineRule="auto"/>
              <w:ind w:left="0" w:right="0" w:firstLine="0"/>
              <w:jc w:val="center"/>
              <w:rPr>
                <w:rFonts w:eastAsia="Times New Roman"/>
                <w:sz w:val="16"/>
                <w:szCs w:val="16"/>
              </w:rPr>
            </w:pPr>
            <w:r w:rsidRPr="00F701CB">
              <w:rPr>
                <w:rFonts w:eastAsia="Times New Roman"/>
                <w:sz w:val="16"/>
                <w:szCs w:val="16"/>
              </w:rPr>
              <w:t>Alfanumérico</w:t>
            </w:r>
          </w:p>
        </w:tc>
        <w:tc>
          <w:tcPr>
            <w:tcW w:w="2608" w:type="dxa"/>
            <w:tcBorders>
              <w:top w:val="nil"/>
              <w:left w:val="nil"/>
              <w:bottom w:val="single" w:sz="4" w:space="0" w:color="auto"/>
              <w:right w:val="single" w:sz="4" w:space="0" w:color="auto"/>
            </w:tcBorders>
            <w:shd w:val="clear" w:color="auto" w:fill="auto"/>
            <w:vAlign w:val="center"/>
            <w:hideMark/>
          </w:tcPr>
          <w:p w14:paraId="5CCB7FEF" w14:textId="2783DB45" w:rsidR="00930BAA" w:rsidRDefault="00930BAA" w:rsidP="00F20158">
            <w:pPr>
              <w:spacing w:after="0" w:line="240" w:lineRule="auto"/>
              <w:ind w:left="0" w:right="0" w:firstLine="0"/>
              <w:jc w:val="left"/>
              <w:rPr>
                <w:rFonts w:eastAsia="Times New Roman"/>
                <w:sz w:val="16"/>
                <w:szCs w:val="16"/>
              </w:rPr>
            </w:pPr>
            <w:r>
              <w:rPr>
                <w:rFonts w:eastAsia="Times New Roman"/>
                <w:sz w:val="16"/>
                <w:szCs w:val="16"/>
              </w:rPr>
              <w:t>-</w:t>
            </w:r>
            <w:r w:rsidRPr="00930BAA">
              <w:rPr>
                <w:rFonts w:eastAsia="Times New Roman"/>
                <w:sz w:val="16"/>
                <w:szCs w:val="16"/>
              </w:rPr>
              <w:t>Para una persona natural, se incluyen los nombres y apellidos. Para una persona jurídica es la razón social.</w:t>
            </w:r>
          </w:p>
          <w:p w14:paraId="180235A2" w14:textId="77777777" w:rsidR="00F20158" w:rsidRPr="00F701CB" w:rsidRDefault="00F20158" w:rsidP="00F20158">
            <w:pPr>
              <w:spacing w:after="0" w:line="240" w:lineRule="auto"/>
              <w:ind w:left="0" w:right="0" w:firstLine="0"/>
              <w:jc w:val="left"/>
              <w:rPr>
                <w:rFonts w:eastAsia="Times New Roman"/>
                <w:sz w:val="16"/>
                <w:szCs w:val="16"/>
              </w:rPr>
            </w:pPr>
            <w:r w:rsidRPr="00F701CB">
              <w:rPr>
                <w:rFonts w:eastAsia="Times New Roman"/>
                <w:sz w:val="16"/>
                <w:szCs w:val="16"/>
              </w:rPr>
              <w:t>- Alineado a la izquierda.</w:t>
            </w:r>
          </w:p>
        </w:tc>
        <w:tc>
          <w:tcPr>
            <w:tcW w:w="1002" w:type="dxa"/>
            <w:tcBorders>
              <w:top w:val="nil"/>
              <w:left w:val="nil"/>
              <w:bottom w:val="single" w:sz="4" w:space="0" w:color="auto"/>
              <w:right w:val="single" w:sz="4" w:space="0" w:color="auto"/>
            </w:tcBorders>
            <w:shd w:val="clear" w:color="auto" w:fill="auto"/>
            <w:vAlign w:val="center"/>
            <w:hideMark/>
          </w:tcPr>
          <w:p w14:paraId="27D04C43" w14:textId="77777777" w:rsidR="00F20158" w:rsidRPr="00F701CB" w:rsidRDefault="00F20158" w:rsidP="00F20158">
            <w:pPr>
              <w:spacing w:after="0" w:line="240" w:lineRule="auto"/>
              <w:ind w:left="0" w:right="0" w:firstLine="0"/>
              <w:jc w:val="center"/>
              <w:rPr>
                <w:rFonts w:eastAsia="Times New Roman"/>
                <w:sz w:val="16"/>
                <w:szCs w:val="16"/>
              </w:rPr>
            </w:pPr>
            <w:r w:rsidRPr="00F701CB">
              <w:rPr>
                <w:rFonts w:eastAsia="Times New Roman"/>
                <w:sz w:val="16"/>
                <w:szCs w:val="16"/>
              </w:rPr>
              <w:t>Sí</w:t>
            </w:r>
          </w:p>
        </w:tc>
      </w:tr>
      <w:tr w:rsidR="00F20158" w:rsidRPr="00F701CB" w14:paraId="05A09C9B" w14:textId="77777777" w:rsidTr="0073737C">
        <w:trPr>
          <w:trHeight w:val="438"/>
        </w:trPr>
        <w:tc>
          <w:tcPr>
            <w:tcW w:w="438" w:type="dxa"/>
            <w:tcBorders>
              <w:top w:val="nil"/>
              <w:left w:val="single" w:sz="4" w:space="0" w:color="auto"/>
              <w:bottom w:val="single" w:sz="4" w:space="0" w:color="auto"/>
              <w:right w:val="single" w:sz="4" w:space="0" w:color="auto"/>
            </w:tcBorders>
            <w:shd w:val="clear" w:color="auto" w:fill="auto"/>
            <w:vAlign w:val="center"/>
            <w:hideMark/>
          </w:tcPr>
          <w:p w14:paraId="15F5A11F" w14:textId="58FAC0F3" w:rsidR="00F20158" w:rsidRPr="00F701CB" w:rsidRDefault="0029200C" w:rsidP="00F20158">
            <w:pPr>
              <w:spacing w:after="0" w:line="240" w:lineRule="auto"/>
              <w:ind w:left="0" w:right="0" w:firstLine="0"/>
              <w:jc w:val="center"/>
              <w:rPr>
                <w:rFonts w:eastAsia="Times New Roman"/>
                <w:sz w:val="16"/>
                <w:szCs w:val="16"/>
              </w:rPr>
            </w:pPr>
            <w:r w:rsidRPr="00F701CB">
              <w:rPr>
                <w:rFonts w:eastAsia="Times New Roman"/>
                <w:sz w:val="16"/>
                <w:szCs w:val="16"/>
              </w:rPr>
              <w:t>10</w:t>
            </w:r>
          </w:p>
        </w:tc>
        <w:tc>
          <w:tcPr>
            <w:tcW w:w="1079" w:type="dxa"/>
            <w:tcBorders>
              <w:top w:val="nil"/>
              <w:left w:val="nil"/>
              <w:bottom w:val="single" w:sz="4" w:space="0" w:color="auto"/>
              <w:right w:val="single" w:sz="4" w:space="0" w:color="auto"/>
            </w:tcBorders>
            <w:shd w:val="clear" w:color="auto" w:fill="auto"/>
            <w:vAlign w:val="center"/>
            <w:hideMark/>
          </w:tcPr>
          <w:p w14:paraId="0B32D225" w14:textId="77777777" w:rsidR="00F20158" w:rsidRPr="00F701CB" w:rsidRDefault="00F20158" w:rsidP="00F20158">
            <w:pPr>
              <w:spacing w:after="0" w:line="240" w:lineRule="auto"/>
              <w:ind w:left="0" w:right="0" w:firstLine="0"/>
              <w:jc w:val="center"/>
              <w:rPr>
                <w:rFonts w:eastAsia="Times New Roman"/>
                <w:sz w:val="16"/>
                <w:szCs w:val="16"/>
              </w:rPr>
            </w:pPr>
            <w:r w:rsidRPr="00F701CB">
              <w:rPr>
                <w:rFonts w:eastAsia="Times New Roman"/>
                <w:sz w:val="16"/>
                <w:szCs w:val="16"/>
              </w:rPr>
              <w:t>Tipo de participación</w:t>
            </w:r>
          </w:p>
        </w:tc>
        <w:tc>
          <w:tcPr>
            <w:tcW w:w="839" w:type="dxa"/>
            <w:tcBorders>
              <w:top w:val="nil"/>
              <w:left w:val="nil"/>
              <w:bottom w:val="single" w:sz="4" w:space="0" w:color="auto"/>
              <w:right w:val="single" w:sz="4" w:space="0" w:color="auto"/>
            </w:tcBorders>
            <w:shd w:val="clear" w:color="auto" w:fill="auto"/>
            <w:vAlign w:val="center"/>
            <w:hideMark/>
          </w:tcPr>
          <w:p w14:paraId="37B48B8A" w14:textId="69D3392D" w:rsidR="00F20158" w:rsidRPr="00F701CB" w:rsidRDefault="00D21286" w:rsidP="00F20158">
            <w:pPr>
              <w:spacing w:after="0" w:line="240" w:lineRule="auto"/>
              <w:ind w:left="0" w:right="0" w:firstLine="0"/>
              <w:jc w:val="center"/>
              <w:rPr>
                <w:rFonts w:eastAsia="Times New Roman"/>
                <w:sz w:val="16"/>
                <w:szCs w:val="16"/>
              </w:rPr>
            </w:pPr>
            <w:r w:rsidRPr="00F701CB">
              <w:rPr>
                <w:rFonts w:eastAsia="Times New Roman"/>
                <w:sz w:val="16"/>
                <w:szCs w:val="16"/>
              </w:rPr>
              <w:t>314</w:t>
            </w:r>
          </w:p>
        </w:tc>
        <w:tc>
          <w:tcPr>
            <w:tcW w:w="876" w:type="dxa"/>
            <w:tcBorders>
              <w:top w:val="nil"/>
              <w:left w:val="nil"/>
              <w:bottom w:val="single" w:sz="4" w:space="0" w:color="auto"/>
              <w:right w:val="single" w:sz="4" w:space="0" w:color="auto"/>
            </w:tcBorders>
            <w:shd w:val="clear" w:color="auto" w:fill="auto"/>
            <w:vAlign w:val="center"/>
            <w:hideMark/>
          </w:tcPr>
          <w:p w14:paraId="245A0C85" w14:textId="6B46FE3C" w:rsidR="00F20158" w:rsidRPr="00F701CB" w:rsidRDefault="00F20158" w:rsidP="00D21286">
            <w:pPr>
              <w:spacing w:after="0" w:line="240" w:lineRule="auto"/>
              <w:ind w:left="0" w:right="0" w:firstLine="0"/>
              <w:jc w:val="center"/>
              <w:rPr>
                <w:rFonts w:eastAsia="Times New Roman"/>
                <w:sz w:val="16"/>
                <w:szCs w:val="16"/>
              </w:rPr>
            </w:pPr>
            <w:r w:rsidRPr="00F701CB">
              <w:rPr>
                <w:rFonts w:eastAsia="Times New Roman"/>
                <w:sz w:val="16"/>
                <w:szCs w:val="16"/>
              </w:rPr>
              <w:t>31</w:t>
            </w:r>
            <w:r w:rsidR="00D21286" w:rsidRPr="00F701CB">
              <w:rPr>
                <w:rFonts w:eastAsia="Times New Roman"/>
                <w:sz w:val="16"/>
                <w:szCs w:val="16"/>
              </w:rPr>
              <w:t>4</w:t>
            </w:r>
          </w:p>
        </w:tc>
        <w:tc>
          <w:tcPr>
            <w:tcW w:w="894" w:type="dxa"/>
            <w:tcBorders>
              <w:top w:val="nil"/>
              <w:left w:val="nil"/>
              <w:bottom w:val="single" w:sz="4" w:space="0" w:color="auto"/>
              <w:right w:val="single" w:sz="4" w:space="0" w:color="auto"/>
            </w:tcBorders>
            <w:shd w:val="clear" w:color="auto" w:fill="auto"/>
            <w:vAlign w:val="center"/>
            <w:hideMark/>
          </w:tcPr>
          <w:p w14:paraId="2D9F068F" w14:textId="77777777" w:rsidR="00F20158" w:rsidRPr="00F701CB" w:rsidRDefault="00F20158" w:rsidP="00F20158">
            <w:pPr>
              <w:spacing w:after="0" w:line="240" w:lineRule="auto"/>
              <w:ind w:left="0" w:right="0" w:firstLine="0"/>
              <w:jc w:val="center"/>
              <w:rPr>
                <w:rFonts w:eastAsia="Times New Roman"/>
                <w:sz w:val="16"/>
                <w:szCs w:val="16"/>
              </w:rPr>
            </w:pPr>
            <w:r w:rsidRPr="00F701CB">
              <w:rPr>
                <w:rFonts w:eastAsia="Times New Roman"/>
                <w:sz w:val="16"/>
                <w:szCs w:val="16"/>
              </w:rPr>
              <w:t>1</w:t>
            </w:r>
          </w:p>
        </w:tc>
        <w:tc>
          <w:tcPr>
            <w:tcW w:w="1087" w:type="dxa"/>
            <w:tcBorders>
              <w:top w:val="nil"/>
              <w:left w:val="nil"/>
              <w:bottom w:val="single" w:sz="4" w:space="0" w:color="auto"/>
              <w:right w:val="single" w:sz="4" w:space="0" w:color="auto"/>
            </w:tcBorders>
            <w:shd w:val="clear" w:color="auto" w:fill="auto"/>
            <w:vAlign w:val="center"/>
            <w:hideMark/>
          </w:tcPr>
          <w:p w14:paraId="48CB7749" w14:textId="77777777" w:rsidR="00F20158" w:rsidRPr="00F701CB" w:rsidRDefault="00F20158" w:rsidP="00F20158">
            <w:pPr>
              <w:spacing w:after="0" w:line="240" w:lineRule="auto"/>
              <w:ind w:left="0" w:right="0" w:firstLine="0"/>
              <w:jc w:val="center"/>
              <w:rPr>
                <w:rFonts w:eastAsia="Times New Roman"/>
                <w:sz w:val="16"/>
                <w:szCs w:val="16"/>
              </w:rPr>
            </w:pPr>
            <w:r w:rsidRPr="00F701CB">
              <w:rPr>
                <w:rFonts w:eastAsia="Times New Roman"/>
                <w:sz w:val="16"/>
                <w:szCs w:val="16"/>
              </w:rPr>
              <w:t>Numérico</w:t>
            </w:r>
          </w:p>
        </w:tc>
        <w:tc>
          <w:tcPr>
            <w:tcW w:w="2608" w:type="dxa"/>
            <w:tcBorders>
              <w:top w:val="nil"/>
              <w:left w:val="nil"/>
              <w:bottom w:val="single" w:sz="4" w:space="0" w:color="auto"/>
              <w:right w:val="single" w:sz="4" w:space="0" w:color="auto"/>
            </w:tcBorders>
            <w:shd w:val="clear" w:color="auto" w:fill="auto"/>
            <w:vAlign w:val="center"/>
            <w:hideMark/>
          </w:tcPr>
          <w:p w14:paraId="40AC1578" w14:textId="38D3CD8B" w:rsidR="00F20158" w:rsidRPr="00F701CB" w:rsidRDefault="00F20158" w:rsidP="00D073E4">
            <w:pPr>
              <w:spacing w:after="0" w:line="240" w:lineRule="auto"/>
              <w:ind w:left="0" w:right="0" w:firstLine="0"/>
              <w:jc w:val="left"/>
              <w:rPr>
                <w:rFonts w:eastAsia="Times New Roman"/>
                <w:sz w:val="16"/>
                <w:szCs w:val="16"/>
              </w:rPr>
            </w:pPr>
            <w:r w:rsidRPr="00F701CB">
              <w:rPr>
                <w:rFonts w:eastAsia="Times New Roman"/>
                <w:sz w:val="16"/>
                <w:szCs w:val="16"/>
              </w:rPr>
              <w:t xml:space="preserve">-Código seleccionado del </w:t>
            </w:r>
            <w:r w:rsidR="00B63264" w:rsidRPr="00F701CB">
              <w:rPr>
                <w:rFonts w:eastAsia="Times New Roman"/>
                <w:sz w:val="16"/>
                <w:szCs w:val="16"/>
              </w:rPr>
              <w:t>Cuadro 11</w:t>
            </w:r>
            <w:r w:rsidR="00D073E4" w:rsidRPr="00F701CB">
              <w:rPr>
                <w:rFonts w:eastAsia="Times New Roman"/>
                <w:sz w:val="16"/>
                <w:szCs w:val="16"/>
              </w:rPr>
              <w:t xml:space="preserve"> del archivo “Cuadros Complementarios del Anexo 6”.</w:t>
            </w:r>
          </w:p>
        </w:tc>
        <w:tc>
          <w:tcPr>
            <w:tcW w:w="1002" w:type="dxa"/>
            <w:tcBorders>
              <w:top w:val="nil"/>
              <w:left w:val="nil"/>
              <w:bottom w:val="single" w:sz="4" w:space="0" w:color="auto"/>
              <w:right w:val="single" w:sz="4" w:space="0" w:color="auto"/>
            </w:tcBorders>
            <w:shd w:val="clear" w:color="auto" w:fill="auto"/>
            <w:vAlign w:val="center"/>
            <w:hideMark/>
          </w:tcPr>
          <w:p w14:paraId="24C0704A" w14:textId="77777777" w:rsidR="00F20158" w:rsidRPr="00F701CB" w:rsidRDefault="00F20158" w:rsidP="00F20158">
            <w:pPr>
              <w:spacing w:after="0" w:line="240" w:lineRule="auto"/>
              <w:ind w:left="0" w:right="0" w:firstLine="0"/>
              <w:jc w:val="center"/>
              <w:rPr>
                <w:rFonts w:eastAsia="Times New Roman"/>
                <w:sz w:val="16"/>
                <w:szCs w:val="16"/>
              </w:rPr>
            </w:pPr>
            <w:r w:rsidRPr="00F701CB">
              <w:rPr>
                <w:rFonts w:eastAsia="Times New Roman"/>
                <w:sz w:val="16"/>
                <w:szCs w:val="16"/>
              </w:rPr>
              <w:t>Sí</w:t>
            </w:r>
          </w:p>
        </w:tc>
      </w:tr>
      <w:tr w:rsidR="00F20158" w:rsidRPr="00F701CB" w14:paraId="7B040C38" w14:textId="77777777" w:rsidTr="00FA1DEC">
        <w:trPr>
          <w:trHeight w:val="315"/>
        </w:trPr>
        <w:tc>
          <w:tcPr>
            <w:tcW w:w="438" w:type="dxa"/>
            <w:tcBorders>
              <w:top w:val="nil"/>
              <w:left w:val="single" w:sz="4" w:space="0" w:color="auto"/>
              <w:bottom w:val="single" w:sz="4" w:space="0" w:color="auto"/>
              <w:right w:val="single" w:sz="4" w:space="0" w:color="auto"/>
            </w:tcBorders>
            <w:shd w:val="clear" w:color="auto" w:fill="auto"/>
            <w:vAlign w:val="center"/>
            <w:hideMark/>
          </w:tcPr>
          <w:p w14:paraId="7DA491FD" w14:textId="0B3F2716" w:rsidR="00F20158" w:rsidRPr="00701106" w:rsidRDefault="0029200C" w:rsidP="00F20158">
            <w:pPr>
              <w:spacing w:after="0" w:line="240" w:lineRule="auto"/>
              <w:ind w:left="0" w:right="0" w:firstLine="0"/>
              <w:jc w:val="center"/>
              <w:rPr>
                <w:rFonts w:eastAsia="Times New Roman"/>
                <w:sz w:val="16"/>
                <w:szCs w:val="16"/>
              </w:rPr>
            </w:pPr>
            <w:r w:rsidRPr="00701106">
              <w:rPr>
                <w:rFonts w:eastAsia="Times New Roman"/>
                <w:sz w:val="16"/>
                <w:szCs w:val="16"/>
              </w:rPr>
              <w:t>11</w:t>
            </w:r>
          </w:p>
        </w:tc>
        <w:tc>
          <w:tcPr>
            <w:tcW w:w="1079" w:type="dxa"/>
            <w:tcBorders>
              <w:top w:val="nil"/>
              <w:left w:val="nil"/>
              <w:bottom w:val="single" w:sz="4" w:space="0" w:color="auto"/>
              <w:right w:val="single" w:sz="4" w:space="0" w:color="auto"/>
            </w:tcBorders>
            <w:shd w:val="clear" w:color="auto" w:fill="auto"/>
            <w:vAlign w:val="center"/>
            <w:hideMark/>
          </w:tcPr>
          <w:p w14:paraId="2D819325" w14:textId="77777777" w:rsidR="00F20158" w:rsidRPr="00701106" w:rsidRDefault="00F20158" w:rsidP="00F20158">
            <w:pPr>
              <w:spacing w:after="0" w:line="240" w:lineRule="auto"/>
              <w:ind w:left="0" w:right="0" w:firstLine="0"/>
              <w:jc w:val="center"/>
              <w:rPr>
                <w:rFonts w:eastAsia="Times New Roman"/>
                <w:sz w:val="16"/>
                <w:szCs w:val="16"/>
              </w:rPr>
            </w:pPr>
            <w:r w:rsidRPr="00701106">
              <w:rPr>
                <w:rFonts w:eastAsia="Times New Roman"/>
                <w:sz w:val="16"/>
                <w:szCs w:val="16"/>
              </w:rPr>
              <w:t>Participación</w:t>
            </w:r>
          </w:p>
        </w:tc>
        <w:tc>
          <w:tcPr>
            <w:tcW w:w="839" w:type="dxa"/>
            <w:tcBorders>
              <w:top w:val="nil"/>
              <w:left w:val="nil"/>
              <w:bottom w:val="single" w:sz="4" w:space="0" w:color="auto"/>
              <w:right w:val="single" w:sz="4" w:space="0" w:color="auto"/>
            </w:tcBorders>
            <w:shd w:val="clear" w:color="auto" w:fill="auto"/>
            <w:vAlign w:val="center"/>
            <w:hideMark/>
          </w:tcPr>
          <w:p w14:paraId="5EF6AC36" w14:textId="57419C60" w:rsidR="00F20158" w:rsidRPr="00701106" w:rsidRDefault="00D21286" w:rsidP="00F20158">
            <w:pPr>
              <w:spacing w:after="0" w:line="240" w:lineRule="auto"/>
              <w:ind w:left="0" w:right="0" w:firstLine="0"/>
              <w:jc w:val="center"/>
              <w:rPr>
                <w:rFonts w:eastAsia="Times New Roman"/>
                <w:sz w:val="16"/>
                <w:szCs w:val="16"/>
              </w:rPr>
            </w:pPr>
            <w:r w:rsidRPr="00701106">
              <w:rPr>
                <w:rFonts w:eastAsia="Times New Roman"/>
                <w:sz w:val="16"/>
                <w:szCs w:val="16"/>
              </w:rPr>
              <w:t>315</w:t>
            </w:r>
          </w:p>
        </w:tc>
        <w:tc>
          <w:tcPr>
            <w:tcW w:w="876" w:type="dxa"/>
            <w:tcBorders>
              <w:top w:val="nil"/>
              <w:left w:val="nil"/>
              <w:bottom w:val="single" w:sz="4" w:space="0" w:color="auto"/>
              <w:right w:val="single" w:sz="4" w:space="0" w:color="auto"/>
            </w:tcBorders>
            <w:shd w:val="clear" w:color="auto" w:fill="auto"/>
            <w:vAlign w:val="center"/>
            <w:hideMark/>
          </w:tcPr>
          <w:p w14:paraId="38396F2E" w14:textId="581A09D4" w:rsidR="00F20158" w:rsidRPr="006E58A7" w:rsidRDefault="00F20158" w:rsidP="00D21286">
            <w:pPr>
              <w:spacing w:after="0" w:line="240" w:lineRule="auto"/>
              <w:ind w:left="0" w:right="0" w:firstLine="0"/>
              <w:jc w:val="center"/>
              <w:rPr>
                <w:rFonts w:eastAsia="Times New Roman"/>
                <w:bCs/>
                <w:sz w:val="16"/>
                <w:szCs w:val="16"/>
              </w:rPr>
            </w:pPr>
            <w:r w:rsidRPr="006E58A7">
              <w:rPr>
                <w:rFonts w:eastAsia="Times New Roman"/>
                <w:bCs/>
                <w:sz w:val="16"/>
                <w:szCs w:val="16"/>
              </w:rPr>
              <w:t>31</w:t>
            </w:r>
            <w:r w:rsidR="00D21286" w:rsidRPr="006E58A7">
              <w:rPr>
                <w:rFonts w:eastAsia="Times New Roman"/>
                <w:bCs/>
                <w:sz w:val="16"/>
                <w:szCs w:val="16"/>
              </w:rPr>
              <w:t>8</w:t>
            </w:r>
          </w:p>
        </w:tc>
        <w:tc>
          <w:tcPr>
            <w:tcW w:w="894" w:type="dxa"/>
            <w:tcBorders>
              <w:top w:val="nil"/>
              <w:left w:val="nil"/>
              <w:bottom w:val="single" w:sz="4" w:space="0" w:color="auto"/>
              <w:right w:val="single" w:sz="4" w:space="0" w:color="auto"/>
            </w:tcBorders>
            <w:shd w:val="clear" w:color="auto" w:fill="auto"/>
            <w:vAlign w:val="center"/>
            <w:hideMark/>
          </w:tcPr>
          <w:p w14:paraId="0E6B1034" w14:textId="77777777" w:rsidR="00F20158" w:rsidRPr="00701106" w:rsidRDefault="00F20158" w:rsidP="00F20158">
            <w:pPr>
              <w:spacing w:after="0" w:line="240" w:lineRule="auto"/>
              <w:ind w:left="0" w:right="0" w:firstLine="0"/>
              <w:jc w:val="center"/>
              <w:rPr>
                <w:rFonts w:eastAsia="Times New Roman"/>
                <w:sz w:val="16"/>
                <w:szCs w:val="16"/>
              </w:rPr>
            </w:pPr>
            <w:r w:rsidRPr="00701106">
              <w:rPr>
                <w:rFonts w:eastAsia="Times New Roman"/>
                <w:sz w:val="16"/>
                <w:szCs w:val="16"/>
              </w:rPr>
              <w:t>4</w:t>
            </w:r>
          </w:p>
        </w:tc>
        <w:tc>
          <w:tcPr>
            <w:tcW w:w="1087" w:type="dxa"/>
            <w:tcBorders>
              <w:top w:val="nil"/>
              <w:left w:val="nil"/>
              <w:bottom w:val="single" w:sz="4" w:space="0" w:color="auto"/>
              <w:right w:val="single" w:sz="4" w:space="0" w:color="auto"/>
            </w:tcBorders>
            <w:shd w:val="clear" w:color="auto" w:fill="auto"/>
            <w:vAlign w:val="center"/>
            <w:hideMark/>
          </w:tcPr>
          <w:p w14:paraId="3C596239" w14:textId="4149AB8C" w:rsidR="00F20158" w:rsidRPr="00701106" w:rsidRDefault="00A81AD1" w:rsidP="00F20158">
            <w:pPr>
              <w:spacing w:after="0" w:line="240" w:lineRule="auto"/>
              <w:ind w:left="0" w:right="0" w:firstLine="0"/>
              <w:jc w:val="center"/>
              <w:rPr>
                <w:rFonts w:eastAsia="Times New Roman"/>
                <w:sz w:val="16"/>
                <w:szCs w:val="16"/>
              </w:rPr>
            </w:pPr>
            <w:r>
              <w:rPr>
                <w:rFonts w:eastAsia="Times New Roman"/>
                <w:sz w:val="16"/>
                <w:szCs w:val="16"/>
              </w:rPr>
              <w:t>N</w:t>
            </w:r>
            <w:r w:rsidR="00701106" w:rsidRPr="00701106">
              <w:rPr>
                <w:rFonts w:eastAsia="Times New Roman"/>
                <w:sz w:val="16"/>
                <w:szCs w:val="16"/>
              </w:rPr>
              <w:t>umérico</w:t>
            </w:r>
          </w:p>
        </w:tc>
        <w:tc>
          <w:tcPr>
            <w:tcW w:w="2608" w:type="dxa"/>
            <w:tcBorders>
              <w:top w:val="nil"/>
              <w:left w:val="nil"/>
              <w:bottom w:val="single" w:sz="4" w:space="0" w:color="auto"/>
              <w:right w:val="single" w:sz="4" w:space="0" w:color="auto"/>
            </w:tcBorders>
            <w:shd w:val="clear" w:color="auto" w:fill="auto"/>
            <w:vAlign w:val="center"/>
            <w:hideMark/>
          </w:tcPr>
          <w:p w14:paraId="1BD417B5" w14:textId="5D156953" w:rsidR="00F20158" w:rsidRPr="00701106" w:rsidRDefault="00F20158" w:rsidP="00701106">
            <w:pPr>
              <w:spacing w:after="0" w:line="240" w:lineRule="auto"/>
              <w:ind w:left="0" w:right="0" w:firstLine="0"/>
              <w:jc w:val="left"/>
              <w:rPr>
                <w:rFonts w:eastAsia="Times New Roman"/>
                <w:sz w:val="16"/>
                <w:szCs w:val="16"/>
              </w:rPr>
            </w:pPr>
            <w:r w:rsidRPr="00701106">
              <w:rPr>
                <w:rFonts w:eastAsia="Times New Roman"/>
                <w:sz w:val="16"/>
                <w:szCs w:val="16"/>
              </w:rPr>
              <w:t>-Se ubica en el rango cero a cien (0-100), donde 0 implica que no tiene ninguna participación y 100 que el individuo reportado es propietario del 100% del contrato fiduciario.</w:t>
            </w:r>
            <w:r w:rsidRPr="00701106">
              <w:rPr>
                <w:rFonts w:eastAsia="Times New Roman"/>
                <w:sz w:val="16"/>
                <w:szCs w:val="16"/>
              </w:rPr>
              <w:br/>
              <w:t xml:space="preserve">-Si la participación propietaria no es definida, el valor a ingresar en este campo es "-1". </w:t>
            </w:r>
            <w:r w:rsidRPr="00701106">
              <w:rPr>
                <w:rFonts w:eastAsia="Times New Roman"/>
                <w:sz w:val="16"/>
                <w:szCs w:val="16"/>
              </w:rPr>
              <w:br/>
              <w:t>-Ej. Si la persona jurídica reportada es dueña del 40,55% de una fiducia, en este campo debe ingresarse "40.6".</w:t>
            </w:r>
            <w:r w:rsidRPr="00701106">
              <w:rPr>
                <w:rFonts w:eastAsia="Times New Roman"/>
                <w:sz w:val="16"/>
                <w:szCs w:val="16"/>
              </w:rPr>
              <w:br/>
              <w:t xml:space="preserve">-Ej. Si un participante es dueño de </w:t>
            </w:r>
            <w:r w:rsidRPr="00701106">
              <w:rPr>
                <w:rFonts w:eastAsia="Times New Roman"/>
                <w:sz w:val="16"/>
                <w:szCs w:val="16"/>
              </w:rPr>
              <w:lastRenderedPageBreak/>
              <w:t>100%, en este campo debe ingresarse "</w:t>
            </w:r>
            <w:r w:rsidR="00701106" w:rsidRPr="00701106">
              <w:rPr>
                <w:rFonts w:eastAsia="Times New Roman"/>
                <w:sz w:val="16"/>
                <w:szCs w:val="16"/>
              </w:rPr>
              <w:t>0</w:t>
            </w:r>
            <w:r w:rsidRPr="00701106">
              <w:rPr>
                <w:rFonts w:eastAsia="Times New Roman"/>
                <w:sz w:val="16"/>
                <w:szCs w:val="16"/>
              </w:rPr>
              <w:t>100".</w:t>
            </w:r>
          </w:p>
        </w:tc>
        <w:tc>
          <w:tcPr>
            <w:tcW w:w="1002" w:type="dxa"/>
            <w:tcBorders>
              <w:top w:val="nil"/>
              <w:left w:val="nil"/>
              <w:bottom w:val="single" w:sz="4" w:space="0" w:color="auto"/>
              <w:right w:val="single" w:sz="4" w:space="0" w:color="auto"/>
            </w:tcBorders>
            <w:shd w:val="clear" w:color="auto" w:fill="auto"/>
            <w:vAlign w:val="center"/>
            <w:hideMark/>
          </w:tcPr>
          <w:p w14:paraId="329E392C" w14:textId="77777777" w:rsidR="00F20158" w:rsidRPr="00F701CB" w:rsidRDefault="00F20158" w:rsidP="00F20158">
            <w:pPr>
              <w:spacing w:after="0" w:line="240" w:lineRule="auto"/>
              <w:ind w:left="0" w:right="0" w:firstLine="0"/>
              <w:jc w:val="center"/>
              <w:rPr>
                <w:rFonts w:eastAsia="Times New Roman"/>
                <w:sz w:val="16"/>
                <w:szCs w:val="16"/>
              </w:rPr>
            </w:pPr>
            <w:r w:rsidRPr="00701106">
              <w:rPr>
                <w:rFonts w:eastAsia="Times New Roman"/>
                <w:sz w:val="16"/>
                <w:szCs w:val="16"/>
              </w:rPr>
              <w:lastRenderedPageBreak/>
              <w:t>Sí</w:t>
            </w:r>
          </w:p>
        </w:tc>
      </w:tr>
    </w:tbl>
    <w:p w14:paraId="37226AB6" w14:textId="77777777" w:rsidR="00D65B6A" w:rsidRPr="00F701CB" w:rsidRDefault="00D65B6A" w:rsidP="00D65B6A">
      <w:pPr>
        <w:spacing w:after="0"/>
      </w:pPr>
      <w:bookmarkStart w:id="85" w:name="_Toc501037739"/>
    </w:p>
    <w:p w14:paraId="2788F86F" w14:textId="77777777" w:rsidR="002F5823" w:rsidRPr="00F701CB" w:rsidRDefault="002F5823" w:rsidP="00F76D37">
      <w:pPr>
        <w:pStyle w:val="Ttulo1"/>
        <w:numPr>
          <w:ilvl w:val="2"/>
          <w:numId w:val="8"/>
        </w:numPr>
        <w:spacing w:after="160"/>
        <w:ind w:left="709" w:right="0" w:hanging="567"/>
        <w:jc w:val="left"/>
      </w:pPr>
      <w:bookmarkStart w:id="86" w:name="_Toc8824153"/>
      <w:r w:rsidRPr="00F701CB">
        <w:t>Cola</w:t>
      </w:r>
      <w:bookmarkEnd w:id="85"/>
      <w:bookmarkEnd w:id="86"/>
    </w:p>
    <w:p w14:paraId="4CAF7D9C" w14:textId="77777777" w:rsidR="002F5823" w:rsidRPr="00F701CB" w:rsidRDefault="002F5823" w:rsidP="00E85DB5">
      <w:pPr>
        <w:spacing w:after="0" w:line="259" w:lineRule="auto"/>
        <w:ind w:left="0" w:right="0" w:firstLine="0"/>
      </w:pPr>
      <w:r w:rsidRPr="00F701CB">
        <w:t>Es el último registro del archivo. Tiene como objetivo realizar una verificación de la información entregada y se incluye un registro en el que se totalizan los registros tipo 2 que contiene el archivo.</w:t>
      </w:r>
    </w:p>
    <w:p w14:paraId="0372A7DC" w14:textId="77777777" w:rsidR="00E85DB5" w:rsidRPr="00F701CB" w:rsidRDefault="00E85DB5" w:rsidP="00E85DB5">
      <w:pPr>
        <w:spacing w:after="0" w:line="259" w:lineRule="auto"/>
        <w:ind w:left="0" w:right="0" w:firstLine="0"/>
      </w:pPr>
    </w:p>
    <w:p w14:paraId="609E62C2" w14:textId="77777777" w:rsidR="002F5823" w:rsidRPr="00F701CB" w:rsidRDefault="002F5823" w:rsidP="002F5823">
      <w:pPr>
        <w:spacing w:after="160" w:line="259" w:lineRule="auto"/>
        <w:ind w:left="0" w:right="0" w:firstLine="0"/>
      </w:pPr>
      <w:r w:rsidRPr="00F701CB">
        <w:t>Este registro se elabora a partir de la siguiente información:</w:t>
      </w:r>
    </w:p>
    <w:p w14:paraId="373FA363" w14:textId="77777777" w:rsidR="002F5823" w:rsidRPr="00F701CB" w:rsidRDefault="000C22DA" w:rsidP="00251349">
      <w:pPr>
        <w:pStyle w:val="Descripcin"/>
        <w:keepNext/>
        <w:rPr>
          <w:b w:val="0"/>
        </w:rPr>
      </w:pPr>
      <w:bookmarkStart w:id="87" w:name="_Toc8824190"/>
      <w:r w:rsidRPr="00F701CB">
        <w:t xml:space="preserve">Cuadro </w:t>
      </w:r>
      <w:r w:rsidR="002007D2">
        <w:rPr>
          <w:noProof/>
        </w:rPr>
        <w:fldChar w:fldCharType="begin"/>
      </w:r>
      <w:r w:rsidR="002007D2">
        <w:rPr>
          <w:noProof/>
        </w:rPr>
        <w:instrText xml:space="preserve"> SEQ Cuadro \* ARABIC </w:instrText>
      </w:r>
      <w:r w:rsidR="002007D2">
        <w:rPr>
          <w:noProof/>
        </w:rPr>
        <w:fldChar w:fldCharType="separate"/>
      </w:r>
      <w:r w:rsidR="00E4491E">
        <w:rPr>
          <w:noProof/>
        </w:rPr>
        <w:t>19</w:t>
      </w:r>
      <w:r w:rsidR="002007D2">
        <w:rPr>
          <w:noProof/>
        </w:rPr>
        <w:fldChar w:fldCharType="end"/>
      </w:r>
      <w:r w:rsidR="002F5823" w:rsidRPr="00F701CB">
        <w:t xml:space="preserve">. Cola del Archivo 2 del Reporte de </w:t>
      </w:r>
      <w:r w:rsidR="00B92C23" w:rsidRPr="00F701CB">
        <w:t xml:space="preserve">los </w:t>
      </w:r>
      <w:r w:rsidR="002F5823" w:rsidRPr="00F701CB">
        <w:t>Negocios Fiduciarios</w:t>
      </w:r>
      <w:bookmarkEnd w:id="87"/>
    </w:p>
    <w:tbl>
      <w:tblPr>
        <w:tblW w:w="8874" w:type="dxa"/>
        <w:tblCellMar>
          <w:left w:w="70" w:type="dxa"/>
          <w:right w:w="70" w:type="dxa"/>
        </w:tblCellMar>
        <w:tblLook w:val="04A0" w:firstRow="1" w:lastRow="0" w:firstColumn="1" w:lastColumn="0" w:noHBand="0" w:noVBand="1"/>
      </w:tblPr>
      <w:tblGrid>
        <w:gridCol w:w="449"/>
        <w:gridCol w:w="1048"/>
        <w:gridCol w:w="862"/>
        <w:gridCol w:w="901"/>
        <w:gridCol w:w="921"/>
        <w:gridCol w:w="1118"/>
        <w:gridCol w:w="2608"/>
        <w:gridCol w:w="967"/>
      </w:tblGrid>
      <w:tr w:rsidR="002F5823" w:rsidRPr="00F701CB" w14:paraId="443FEAB0" w14:textId="77777777" w:rsidTr="009751D5">
        <w:trPr>
          <w:trHeight w:val="203"/>
          <w:tblHeader/>
        </w:trPr>
        <w:tc>
          <w:tcPr>
            <w:tcW w:w="44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F6BF0EC" w14:textId="77777777" w:rsidR="002F5823" w:rsidRPr="00F701CB" w:rsidRDefault="002F5823" w:rsidP="00251349">
            <w:pPr>
              <w:keepNext/>
              <w:spacing w:after="0" w:line="240" w:lineRule="auto"/>
              <w:ind w:left="0" w:right="0" w:firstLine="0"/>
              <w:jc w:val="center"/>
              <w:rPr>
                <w:rFonts w:eastAsia="Times New Roman"/>
                <w:b/>
                <w:bCs/>
                <w:sz w:val="16"/>
                <w:szCs w:val="16"/>
              </w:rPr>
            </w:pPr>
            <w:r w:rsidRPr="00F701CB">
              <w:rPr>
                <w:rFonts w:eastAsia="Times New Roman"/>
                <w:b/>
                <w:bCs/>
                <w:sz w:val="16"/>
                <w:szCs w:val="16"/>
              </w:rPr>
              <w:t>No.</w:t>
            </w:r>
          </w:p>
        </w:tc>
        <w:tc>
          <w:tcPr>
            <w:tcW w:w="1048" w:type="dxa"/>
            <w:tcBorders>
              <w:top w:val="single" w:sz="4" w:space="0" w:color="auto"/>
              <w:left w:val="nil"/>
              <w:bottom w:val="single" w:sz="4" w:space="0" w:color="auto"/>
              <w:right w:val="single" w:sz="4" w:space="0" w:color="auto"/>
            </w:tcBorders>
            <w:shd w:val="clear" w:color="auto" w:fill="auto"/>
            <w:vAlign w:val="center"/>
            <w:hideMark/>
          </w:tcPr>
          <w:p w14:paraId="0B064D0D" w14:textId="77777777" w:rsidR="002F5823" w:rsidRPr="00F701CB" w:rsidRDefault="002F5823" w:rsidP="00251349">
            <w:pPr>
              <w:keepNext/>
              <w:spacing w:after="0" w:line="240" w:lineRule="auto"/>
              <w:ind w:left="0" w:right="0" w:firstLine="0"/>
              <w:jc w:val="center"/>
              <w:rPr>
                <w:rFonts w:eastAsia="Times New Roman"/>
                <w:b/>
                <w:bCs/>
                <w:sz w:val="16"/>
                <w:szCs w:val="16"/>
              </w:rPr>
            </w:pPr>
            <w:r w:rsidRPr="00F701CB">
              <w:rPr>
                <w:rFonts w:eastAsia="Times New Roman"/>
                <w:b/>
                <w:bCs/>
                <w:sz w:val="16"/>
                <w:szCs w:val="16"/>
              </w:rPr>
              <w:t>Campo</w:t>
            </w:r>
          </w:p>
        </w:tc>
        <w:tc>
          <w:tcPr>
            <w:tcW w:w="862" w:type="dxa"/>
            <w:tcBorders>
              <w:top w:val="single" w:sz="4" w:space="0" w:color="auto"/>
              <w:left w:val="nil"/>
              <w:bottom w:val="single" w:sz="4" w:space="0" w:color="auto"/>
              <w:right w:val="single" w:sz="4" w:space="0" w:color="auto"/>
            </w:tcBorders>
            <w:shd w:val="clear" w:color="auto" w:fill="auto"/>
            <w:vAlign w:val="center"/>
            <w:hideMark/>
          </w:tcPr>
          <w:p w14:paraId="0BC6B1DC" w14:textId="77777777" w:rsidR="002F5823" w:rsidRPr="00F701CB" w:rsidRDefault="002F5823" w:rsidP="00251349">
            <w:pPr>
              <w:keepNext/>
              <w:spacing w:after="0" w:line="240" w:lineRule="auto"/>
              <w:ind w:left="0" w:right="0" w:firstLine="0"/>
              <w:jc w:val="center"/>
              <w:rPr>
                <w:rFonts w:eastAsia="Times New Roman"/>
                <w:b/>
                <w:bCs/>
                <w:sz w:val="16"/>
                <w:szCs w:val="16"/>
              </w:rPr>
            </w:pPr>
            <w:r w:rsidRPr="00F701CB">
              <w:rPr>
                <w:rFonts w:eastAsia="Times New Roman"/>
                <w:b/>
                <w:bCs/>
                <w:sz w:val="16"/>
                <w:szCs w:val="16"/>
              </w:rPr>
              <w:t>Posición Inicial</w:t>
            </w:r>
          </w:p>
        </w:tc>
        <w:tc>
          <w:tcPr>
            <w:tcW w:w="901" w:type="dxa"/>
            <w:tcBorders>
              <w:top w:val="single" w:sz="4" w:space="0" w:color="auto"/>
              <w:left w:val="nil"/>
              <w:bottom w:val="single" w:sz="4" w:space="0" w:color="auto"/>
              <w:right w:val="single" w:sz="4" w:space="0" w:color="auto"/>
            </w:tcBorders>
            <w:shd w:val="clear" w:color="auto" w:fill="auto"/>
            <w:vAlign w:val="center"/>
            <w:hideMark/>
          </w:tcPr>
          <w:p w14:paraId="60A1F8FF" w14:textId="77777777" w:rsidR="002F5823" w:rsidRPr="00F701CB" w:rsidRDefault="002F5823" w:rsidP="00251349">
            <w:pPr>
              <w:keepNext/>
              <w:spacing w:after="0" w:line="240" w:lineRule="auto"/>
              <w:ind w:left="0" w:right="0" w:firstLine="0"/>
              <w:jc w:val="center"/>
              <w:rPr>
                <w:rFonts w:eastAsia="Times New Roman"/>
                <w:b/>
                <w:bCs/>
                <w:sz w:val="16"/>
                <w:szCs w:val="16"/>
              </w:rPr>
            </w:pPr>
            <w:r w:rsidRPr="00F701CB">
              <w:rPr>
                <w:rFonts w:eastAsia="Times New Roman"/>
                <w:b/>
                <w:bCs/>
                <w:sz w:val="16"/>
                <w:szCs w:val="16"/>
              </w:rPr>
              <w:t>Posición Final</w:t>
            </w:r>
          </w:p>
        </w:tc>
        <w:tc>
          <w:tcPr>
            <w:tcW w:w="921" w:type="dxa"/>
            <w:tcBorders>
              <w:top w:val="single" w:sz="4" w:space="0" w:color="auto"/>
              <w:left w:val="nil"/>
              <w:bottom w:val="single" w:sz="4" w:space="0" w:color="auto"/>
              <w:right w:val="single" w:sz="4" w:space="0" w:color="auto"/>
            </w:tcBorders>
            <w:shd w:val="clear" w:color="auto" w:fill="auto"/>
            <w:vAlign w:val="center"/>
            <w:hideMark/>
          </w:tcPr>
          <w:p w14:paraId="40DA31B1" w14:textId="77777777" w:rsidR="002F5823" w:rsidRPr="00F701CB" w:rsidRDefault="002F5823" w:rsidP="00251349">
            <w:pPr>
              <w:keepNext/>
              <w:spacing w:after="0" w:line="240" w:lineRule="auto"/>
              <w:ind w:left="0" w:right="0" w:firstLine="0"/>
              <w:jc w:val="center"/>
              <w:rPr>
                <w:rFonts w:eastAsia="Times New Roman"/>
                <w:b/>
                <w:bCs/>
                <w:sz w:val="16"/>
                <w:szCs w:val="16"/>
              </w:rPr>
            </w:pPr>
            <w:r w:rsidRPr="00F701CB">
              <w:rPr>
                <w:rFonts w:eastAsia="Times New Roman"/>
                <w:b/>
                <w:bCs/>
                <w:sz w:val="16"/>
                <w:szCs w:val="16"/>
              </w:rPr>
              <w:t>Longitud</w:t>
            </w:r>
          </w:p>
        </w:tc>
        <w:tc>
          <w:tcPr>
            <w:tcW w:w="1118" w:type="dxa"/>
            <w:tcBorders>
              <w:top w:val="single" w:sz="4" w:space="0" w:color="auto"/>
              <w:left w:val="nil"/>
              <w:bottom w:val="single" w:sz="4" w:space="0" w:color="auto"/>
              <w:right w:val="single" w:sz="4" w:space="0" w:color="auto"/>
            </w:tcBorders>
            <w:shd w:val="clear" w:color="auto" w:fill="auto"/>
            <w:vAlign w:val="center"/>
            <w:hideMark/>
          </w:tcPr>
          <w:p w14:paraId="0DB13217" w14:textId="77777777" w:rsidR="002F5823" w:rsidRPr="00F701CB" w:rsidRDefault="002F5823" w:rsidP="00251349">
            <w:pPr>
              <w:keepNext/>
              <w:spacing w:after="0" w:line="240" w:lineRule="auto"/>
              <w:ind w:left="0" w:right="0" w:firstLine="0"/>
              <w:jc w:val="center"/>
              <w:rPr>
                <w:rFonts w:eastAsia="Times New Roman"/>
                <w:b/>
                <w:bCs/>
                <w:sz w:val="16"/>
                <w:szCs w:val="16"/>
              </w:rPr>
            </w:pPr>
            <w:r w:rsidRPr="00F701CB">
              <w:rPr>
                <w:rFonts w:eastAsia="Times New Roman"/>
                <w:b/>
                <w:bCs/>
                <w:sz w:val="16"/>
                <w:szCs w:val="16"/>
              </w:rPr>
              <w:t>Formato</w:t>
            </w:r>
          </w:p>
        </w:tc>
        <w:tc>
          <w:tcPr>
            <w:tcW w:w="2608" w:type="dxa"/>
            <w:tcBorders>
              <w:top w:val="single" w:sz="4" w:space="0" w:color="auto"/>
              <w:left w:val="nil"/>
              <w:bottom w:val="single" w:sz="4" w:space="0" w:color="auto"/>
              <w:right w:val="single" w:sz="4" w:space="0" w:color="auto"/>
            </w:tcBorders>
            <w:shd w:val="clear" w:color="auto" w:fill="auto"/>
            <w:vAlign w:val="center"/>
            <w:hideMark/>
          </w:tcPr>
          <w:p w14:paraId="61DB4736" w14:textId="77777777" w:rsidR="002F5823" w:rsidRPr="00F701CB" w:rsidRDefault="002F5823" w:rsidP="00251349">
            <w:pPr>
              <w:keepNext/>
              <w:spacing w:after="0" w:line="240" w:lineRule="auto"/>
              <w:ind w:left="0" w:right="0" w:firstLine="0"/>
              <w:jc w:val="center"/>
              <w:rPr>
                <w:rFonts w:eastAsia="Times New Roman"/>
                <w:b/>
                <w:bCs/>
                <w:sz w:val="16"/>
                <w:szCs w:val="16"/>
              </w:rPr>
            </w:pPr>
            <w:r w:rsidRPr="00F701CB">
              <w:rPr>
                <w:rFonts w:eastAsia="Times New Roman"/>
                <w:b/>
                <w:bCs/>
                <w:sz w:val="16"/>
                <w:szCs w:val="16"/>
              </w:rPr>
              <w:t>Contenido</w:t>
            </w:r>
          </w:p>
        </w:tc>
        <w:tc>
          <w:tcPr>
            <w:tcW w:w="967" w:type="dxa"/>
            <w:tcBorders>
              <w:top w:val="single" w:sz="4" w:space="0" w:color="auto"/>
              <w:left w:val="nil"/>
              <w:bottom w:val="single" w:sz="4" w:space="0" w:color="auto"/>
              <w:right w:val="single" w:sz="4" w:space="0" w:color="auto"/>
            </w:tcBorders>
            <w:shd w:val="clear" w:color="auto" w:fill="auto"/>
            <w:vAlign w:val="center"/>
            <w:hideMark/>
          </w:tcPr>
          <w:p w14:paraId="3447DEED" w14:textId="77777777" w:rsidR="002F5823" w:rsidRPr="00F701CB" w:rsidRDefault="002F5823" w:rsidP="00251349">
            <w:pPr>
              <w:keepNext/>
              <w:spacing w:after="0" w:line="240" w:lineRule="auto"/>
              <w:ind w:left="0" w:right="0" w:firstLine="0"/>
              <w:jc w:val="center"/>
              <w:rPr>
                <w:rFonts w:eastAsia="Times New Roman"/>
                <w:b/>
                <w:bCs/>
                <w:sz w:val="16"/>
                <w:szCs w:val="16"/>
              </w:rPr>
            </w:pPr>
            <w:r w:rsidRPr="00F701CB">
              <w:rPr>
                <w:rFonts w:eastAsia="Times New Roman"/>
                <w:b/>
                <w:bCs/>
                <w:sz w:val="16"/>
                <w:szCs w:val="16"/>
              </w:rPr>
              <w:t>Campo obligatorio</w:t>
            </w:r>
          </w:p>
        </w:tc>
      </w:tr>
      <w:tr w:rsidR="002F5823" w:rsidRPr="00F701CB" w14:paraId="5EAE94A6" w14:textId="77777777" w:rsidTr="009751D5">
        <w:trPr>
          <w:trHeight w:val="304"/>
        </w:trPr>
        <w:tc>
          <w:tcPr>
            <w:tcW w:w="449" w:type="dxa"/>
            <w:tcBorders>
              <w:top w:val="nil"/>
              <w:left w:val="single" w:sz="4" w:space="0" w:color="auto"/>
              <w:bottom w:val="single" w:sz="4" w:space="0" w:color="auto"/>
              <w:right w:val="single" w:sz="4" w:space="0" w:color="auto"/>
            </w:tcBorders>
            <w:shd w:val="clear" w:color="auto" w:fill="auto"/>
            <w:vAlign w:val="center"/>
            <w:hideMark/>
          </w:tcPr>
          <w:p w14:paraId="631B2B71" w14:textId="77777777" w:rsidR="002F5823" w:rsidRPr="00F701CB" w:rsidRDefault="002F5823" w:rsidP="00251349">
            <w:pPr>
              <w:keepNext/>
              <w:spacing w:after="0" w:line="240" w:lineRule="auto"/>
              <w:ind w:left="0" w:right="0" w:firstLine="0"/>
              <w:jc w:val="center"/>
              <w:rPr>
                <w:rFonts w:eastAsia="Times New Roman"/>
                <w:sz w:val="16"/>
                <w:szCs w:val="16"/>
              </w:rPr>
            </w:pPr>
            <w:r w:rsidRPr="00F701CB">
              <w:rPr>
                <w:rFonts w:eastAsia="Times New Roman"/>
                <w:sz w:val="16"/>
                <w:szCs w:val="16"/>
              </w:rPr>
              <w:t>1</w:t>
            </w:r>
          </w:p>
        </w:tc>
        <w:tc>
          <w:tcPr>
            <w:tcW w:w="1048" w:type="dxa"/>
            <w:tcBorders>
              <w:top w:val="nil"/>
              <w:left w:val="nil"/>
              <w:bottom w:val="single" w:sz="4" w:space="0" w:color="auto"/>
              <w:right w:val="single" w:sz="4" w:space="0" w:color="auto"/>
            </w:tcBorders>
            <w:shd w:val="clear" w:color="auto" w:fill="auto"/>
            <w:vAlign w:val="center"/>
            <w:hideMark/>
          </w:tcPr>
          <w:p w14:paraId="245E6F29" w14:textId="77777777" w:rsidR="002F5823" w:rsidRPr="00F701CB" w:rsidRDefault="00F65C1A" w:rsidP="00251349">
            <w:pPr>
              <w:keepNext/>
              <w:spacing w:after="0" w:line="240" w:lineRule="auto"/>
              <w:ind w:left="0" w:right="0" w:firstLine="0"/>
              <w:jc w:val="center"/>
              <w:rPr>
                <w:rFonts w:eastAsia="Times New Roman"/>
                <w:sz w:val="16"/>
                <w:szCs w:val="16"/>
              </w:rPr>
            </w:pPr>
            <w:r w:rsidRPr="00F701CB">
              <w:rPr>
                <w:rFonts w:eastAsia="Times New Roman"/>
                <w:sz w:val="16"/>
                <w:szCs w:val="16"/>
              </w:rPr>
              <w:t>Número consecutivo</w:t>
            </w:r>
            <w:r w:rsidR="002F5823" w:rsidRPr="00F701CB">
              <w:rPr>
                <w:rFonts w:eastAsia="Times New Roman"/>
                <w:sz w:val="16"/>
                <w:szCs w:val="16"/>
              </w:rPr>
              <w:t xml:space="preserve"> de registro</w:t>
            </w:r>
          </w:p>
        </w:tc>
        <w:tc>
          <w:tcPr>
            <w:tcW w:w="862" w:type="dxa"/>
            <w:tcBorders>
              <w:top w:val="nil"/>
              <w:left w:val="nil"/>
              <w:bottom w:val="single" w:sz="4" w:space="0" w:color="auto"/>
              <w:right w:val="single" w:sz="4" w:space="0" w:color="auto"/>
            </w:tcBorders>
            <w:shd w:val="clear" w:color="auto" w:fill="auto"/>
            <w:vAlign w:val="center"/>
            <w:hideMark/>
          </w:tcPr>
          <w:p w14:paraId="55DB3AF4" w14:textId="77777777" w:rsidR="002F5823" w:rsidRPr="00F701CB" w:rsidRDefault="002F5823" w:rsidP="00251349">
            <w:pPr>
              <w:keepNext/>
              <w:spacing w:after="0" w:line="240" w:lineRule="auto"/>
              <w:ind w:left="0" w:right="0" w:firstLine="0"/>
              <w:jc w:val="center"/>
              <w:rPr>
                <w:rFonts w:eastAsia="Times New Roman"/>
                <w:sz w:val="16"/>
                <w:szCs w:val="16"/>
              </w:rPr>
            </w:pPr>
            <w:r w:rsidRPr="00F701CB">
              <w:rPr>
                <w:rFonts w:eastAsia="Times New Roman"/>
                <w:sz w:val="16"/>
                <w:szCs w:val="16"/>
              </w:rPr>
              <w:t>1</w:t>
            </w:r>
          </w:p>
        </w:tc>
        <w:tc>
          <w:tcPr>
            <w:tcW w:w="901" w:type="dxa"/>
            <w:tcBorders>
              <w:top w:val="nil"/>
              <w:left w:val="nil"/>
              <w:bottom w:val="single" w:sz="4" w:space="0" w:color="auto"/>
              <w:right w:val="single" w:sz="4" w:space="0" w:color="auto"/>
            </w:tcBorders>
            <w:shd w:val="clear" w:color="auto" w:fill="auto"/>
            <w:vAlign w:val="center"/>
            <w:hideMark/>
          </w:tcPr>
          <w:p w14:paraId="56719248" w14:textId="77777777" w:rsidR="002F5823" w:rsidRPr="00F701CB" w:rsidRDefault="002F5823" w:rsidP="00251349">
            <w:pPr>
              <w:keepNext/>
              <w:spacing w:after="0" w:line="240" w:lineRule="auto"/>
              <w:ind w:left="0" w:right="0" w:firstLine="0"/>
              <w:jc w:val="center"/>
              <w:rPr>
                <w:rFonts w:eastAsia="Times New Roman"/>
                <w:sz w:val="16"/>
                <w:szCs w:val="16"/>
              </w:rPr>
            </w:pPr>
            <w:r w:rsidRPr="00F701CB">
              <w:rPr>
                <w:rFonts w:eastAsia="Times New Roman"/>
                <w:sz w:val="16"/>
                <w:szCs w:val="16"/>
              </w:rPr>
              <w:t>10</w:t>
            </w:r>
          </w:p>
        </w:tc>
        <w:tc>
          <w:tcPr>
            <w:tcW w:w="921" w:type="dxa"/>
            <w:tcBorders>
              <w:top w:val="nil"/>
              <w:left w:val="nil"/>
              <w:bottom w:val="single" w:sz="4" w:space="0" w:color="auto"/>
              <w:right w:val="single" w:sz="4" w:space="0" w:color="auto"/>
            </w:tcBorders>
            <w:shd w:val="clear" w:color="auto" w:fill="auto"/>
            <w:vAlign w:val="center"/>
            <w:hideMark/>
          </w:tcPr>
          <w:p w14:paraId="5E05C6B8" w14:textId="77777777" w:rsidR="002F5823" w:rsidRPr="00F701CB" w:rsidRDefault="002F5823" w:rsidP="00251349">
            <w:pPr>
              <w:keepNext/>
              <w:spacing w:after="0" w:line="240" w:lineRule="auto"/>
              <w:ind w:left="0" w:right="0" w:firstLine="0"/>
              <w:jc w:val="center"/>
              <w:rPr>
                <w:rFonts w:eastAsia="Times New Roman"/>
                <w:sz w:val="16"/>
                <w:szCs w:val="16"/>
              </w:rPr>
            </w:pPr>
            <w:r w:rsidRPr="00F701CB">
              <w:rPr>
                <w:rFonts w:eastAsia="Times New Roman"/>
                <w:sz w:val="16"/>
                <w:szCs w:val="16"/>
              </w:rPr>
              <w:t>10</w:t>
            </w:r>
          </w:p>
        </w:tc>
        <w:tc>
          <w:tcPr>
            <w:tcW w:w="1118" w:type="dxa"/>
            <w:tcBorders>
              <w:top w:val="nil"/>
              <w:left w:val="nil"/>
              <w:bottom w:val="single" w:sz="4" w:space="0" w:color="auto"/>
              <w:right w:val="single" w:sz="4" w:space="0" w:color="auto"/>
            </w:tcBorders>
            <w:shd w:val="clear" w:color="auto" w:fill="auto"/>
            <w:vAlign w:val="center"/>
            <w:hideMark/>
          </w:tcPr>
          <w:p w14:paraId="1EA576A2" w14:textId="77777777" w:rsidR="002F5823" w:rsidRPr="00F701CB" w:rsidRDefault="002F5823" w:rsidP="00251349">
            <w:pPr>
              <w:keepNext/>
              <w:spacing w:after="0" w:line="240" w:lineRule="auto"/>
              <w:ind w:left="0" w:right="0" w:firstLine="0"/>
              <w:jc w:val="center"/>
              <w:rPr>
                <w:rFonts w:eastAsia="Times New Roman"/>
                <w:sz w:val="16"/>
                <w:szCs w:val="16"/>
              </w:rPr>
            </w:pPr>
            <w:r w:rsidRPr="00F701CB">
              <w:rPr>
                <w:rFonts w:eastAsia="Times New Roman"/>
                <w:sz w:val="16"/>
                <w:szCs w:val="16"/>
              </w:rPr>
              <w:t>Numérico</w:t>
            </w:r>
          </w:p>
        </w:tc>
        <w:tc>
          <w:tcPr>
            <w:tcW w:w="2608" w:type="dxa"/>
            <w:tcBorders>
              <w:top w:val="nil"/>
              <w:left w:val="nil"/>
              <w:bottom w:val="single" w:sz="4" w:space="0" w:color="auto"/>
              <w:right w:val="single" w:sz="4" w:space="0" w:color="auto"/>
            </w:tcBorders>
            <w:shd w:val="clear" w:color="auto" w:fill="auto"/>
            <w:vAlign w:val="center"/>
            <w:hideMark/>
          </w:tcPr>
          <w:p w14:paraId="4CC4ED02" w14:textId="77777777" w:rsidR="002F5823" w:rsidRPr="00F701CB" w:rsidRDefault="002F5823" w:rsidP="00251349">
            <w:pPr>
              <w:keepNext/>
              <w:spacing w:after="0" w:line="240" w:lineRule="auto"/>
              <w:ind w:left="0" w:right="0" w:firstLine="0"/>
              <w:jc w:val="left"/>
              <w:rPr>
                <w:rFonts w:eastAsia="Times New Roman"/>
                <w:sz w:val="16"/>
                <w:szCs w:val="16"/>
              </w:rPr>
            </w:pPr>
            <w:r w:rsidRPr="00F701CB">
              <w:rPr>
                <w:rFonts w:eastAsia="Times New Roman"/>
                <w:sz w:val="16"/>
                <w:szCs w:val="16"/>
              </w:rPr>
              <w:t>-Siempre el valor 0.</w:t>
            </w:r>
            <w:r w:rsidRPr="00F701CB">
              <w:rPr>
                <w:rFonts w:eastAsia="Times New Roman"/>
                <w:sz w:val="16"/>
                <w:szCs w:val="16"/>
              </w:rPr>
              <w:br/>
              <w:t>-Alineado a la derecha.</w:t>
            </w:r>
          </w:p>
        </w:tc>
        <w:tc>
          <w:tcPr>
            <w:tcW w:w="967" w:type="dxa"/>
            <w:tcBorders>
              <w:top w:val="nil"/>
              <w:left w:val="nil"/>
              <w:bottom w:val="single" w:sz="4" w:space="0" w:color="auto"/>
              <w:right w:val="single" w:sz="4" w:space="0" w:color="auto"/>
            </w:tcBorders>
            <w:shd w:val="clear" w:color="auto" w:fill="auto"/>
            <w:vAlign w:val="center"/>
            <w:hideMark/>
          </w:tcPr>
          <w:p w14:paraId="39C53C7F" w14:textId="77777777" w:rsidR="002F5823" w:rsidRPr="00F701CB" w:rsidRDefault="002F5823" w:rsidP="00251349">
            <w:pPr>
              <w:keepNext/>
              <w:spacing w:after="0" w:line="240" w:lineRule="auto"/>
              <w:ind w:left="0" w:right="0" w:firstLine="0"/>
              <w:jc w:val="center"/>
              <w:rPr>
                <w:rFonts w:eastAsia="Times New Roman"/>
                <w:sz w:val="16"/>
                <w:szCs w:val="16"/>
              </w:rPr>
            </w:pPr>
            <w:r w:rsidRPr="00F701CB">
              <w:rPr>
                <w:rFonts w:eastAsia="Times New Roman"/>
                <w:sz w:val="16"/>
                <w:szCs w:val="16"/>
              </w:rPr>
              <w:t>Sí</w:t>
            </w:r>
          </w:p>
        </w:tc>
      </w:tr>
      <w:tr w:rsidR="002F5823" w:rsidRPr="00F701CB" w14:paraId="560908E5" w14:textId="77777777" w:rsidTr="009751D5">
        <w:trPr>
          <w:trHeight w:val="609"/>
        </w:trPr>
        <w:tc>
          <w:tcPr>
            <w:tcW w:w="449" w:type="dxa"/>
            <w:tcBorders>
              <w:top w:val="nil"/>
              <w:left w:val="single" w:sz="4" w:space="0" w:color="auto"/>
              <w:bottom w:val="single" w:sz="4" w:space="0" w:color="auto"/>
              <w:right w:val="single" w:sz="4" w:space="0" w:color="auto"/>
            </w:tcBorders>
            <w:shd w:val="clear" w:color="auto" w:fill="auto"/>
            <w:vAlign w:val="center"/>
            <w:hideMark/>
          </w:tcPr>
          <w:p w14:paraId="6A898D34"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2</w:t>
            </w:r>
          </w:p>
        </w:tc>
        <w:tc>
          <w:tcPr>
            <w:tcW w:w="1048" w:type="dxa"/>
            <w:tcBorders>
              <w:top w:val="nil"/>
              <w:left w:val="nil"/>
              <w:bottom w:val="single" w:sz="4" w:space="0" w:color="auto"/>
              <w:right w:val="single" w:sz="4" w:space="0" w:color="auto"/>
            </w:tcBorders>
            <w:shd w:val="clear" w:color="auto" w:fill="auto"/>
            <w:vAlign w:val="center"/>
            <w:hideMark/>
          </w:tcPr>
          <w:p w14:paraId="39FAE91F"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Código de entidad</w:t>
            </w:r>
          </w:p>
        </w:tc>
        <w:tc>
          <w:tcPr>
            <w:tcW w:w="862" w:type="dxa"/>
            <w:tcBorders>
              <w:top w:val="nil"/>
              <w:left w:val="nil"/>
              <w:bottom w:val="single" w:sz="4" w:space="0" w:color="auto"/>
              <w:right w:val="single" w:sz="4" w:space="0" w:color="auto"/>
            </w:tcBorders>
            <w:shd w:val="clear" w:color="auto" w:fill="auto"/>
            <w:vAlign w:val="center"/>
            <w:hideMark/>
          </w:tcPr>
          <w:p w14:paraId="69CE0CF2"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11</w:t>
            </w:r>
          </w:p>
        </w:tc>
        <w:tc>
          <w:tcPr>
            <w:tcW w:w="901" w:type="dxa"/>
            <w:tcBorders>
              <w:top w:val="nil"/>
              <w:left w:val="nil"/>
              <w:bottom w:val="single" w:sz="4" w:space="0" w:color="auto"/>
              <w:right w:val="single" w:sz="4" w:space="0" w:color="auto"/>
            </w:tcBorders>
            <w:shd w:val="clear" w:color="auto" w:fill="auto"/>
            <w:vAlign w:val="center"/>
            <w:hideMark/>
          </w:tcPr>
          <w:p w14:paraId="20D39315"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18</w:t>
            </w:r>
          </w:p>
        </w:tc>
        <w:tc>
          <w:tcPr>
            <w:tcW w:w="921" w:type="dxa"/>
            <w:tcBorders>
              <w:top w:val="nil"/>
              <w:left w:val="nil"/>
              <w:bottom w:val="single" w:sz="4" w:space="0" w:color="auto"/>
              <w:right w:val="single" w:sz="4" w:space="0" w:color="auto"/>
            </w:tcBorders>
            <w:shd w:val="clear" w:color="auto" w:fill="auto"/>
            <w:vAlign w:val="center"/>
            <w:hideMark/>
          </w:tcPr>
          <w:p w14:paraId="6FBE4712"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8</w:t>
            </w:r>
          </w:p>
        </w:tc>
        <w:tc>
          <w:tcPr>
            <w:tcW w:w="1118" w:type="dxa"/>
            <w:tcBorders>
              <w:top w:val="nil"/>
              <w:left w:val="nil"/>
              <w:bottom w:val="single" w:sz="4" w:space="0" w:color="auto"/>
              <w:right w:val="single" w:sz="4" w:space="0" w:color="auto"/>
            </w:tcBorders>
            <w:shd w:val="clear" w:color="auto" w:fill="auto"/>
            <w:vAlign w:val="center"/>
            <w:hideMark/>
          </w:tcPr>
          <w:p w14:paraId="71B97173"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Alfanumérico</w:t>
            </w:r>
          </w:p>
        </w:tc>
        <w:tc>
          <w:tcPr>
            <w:tcW w:w="2608" w:type="dxa"/>
            <w:tcBorders>
              <w:top w:val="nil"/>
              <w:left w:val="nil"/>
              <w:bottom w:val="single" w:sz="4" w:space="0" w:color="auto"/>
              <w:right w:val="single" w:sz="4" w:space="0" w:color="auto"/>
            </w:tcBorders>
            <w:shd w:val="clear" w:color="auto" w:fill="auto"/>
            <w:vAlign w:val="center"/>
            <w:hideMark/>
          </w:tcPr>
          <w:p w14:paraId="724248FA" w14:textId="77777777" w:rsidR="002F5823" w:rsidRPr="00F701CB" w:rsidRDefault="002F5823" w:rsidP="00301EB6">
            <w:pPr>
              <w:spacing w:after="0" w:line="240" w:lineRule="auto"/>
              <w:ind w:left="0" w:right="0" w:firstLine="0"/>
              <w:jc w:val="left"/>
              <w:rPr>
                <w:rFonts w:eastAsia="Times New Roman"/>
                <w:sz w:val="16"/>
                <w:szCs w:val="16"/>
              </w:rPr>
            </w:pPr>
            <w:r w:rsidRPr="00F701CB">
              <w:rPr>
                <w:rFonts w:eastAsia="Times New Roman"/>
                <w:sz w:val="16"/>
                <w:szCs w:val="16"/>
              </w:rPr>
              <w:t>-Formato SSTTTCCC, donde SS identifica el sector (Ej. 01), TTT el tipo de entidad (Ej. 021) y la CCC el código de la entidad (Ej. 001) asignados por la SFC.</w:t>
            </w:r>
            <w:r w:rsidRPr="00F701CB">
              <w:rPr>
                <w:rFonts w:eastAsia="Times New Roman"/>
                <w:sz w:val="16"/>
                <w:szCs w:val="16"/>
              </w:rPr>
              <w:br/>
              <w:t>-Alineado a la izquierda.</w:t>
            </w:r>
          </w:p>
        </w:tc>
        <w:tc>
          <w:tcPr>
            <w:tcW w:w="967" w:type="dxa"/>
            <w:tcBorders>
              <w:top w:val="nil"/>
              <w:left w:val="nil"/>
              <w:bottom w:val="single" w:sz="4" w:space="0" w:color="auto"/>
              <w:right w:val="single" w:sz="4" w:space="0" w:color="auto"/>
            </w:tcBorders>
            <w:shd w:val="clear" w:color="auto" w:fill="auto"/>
            <w:vAlign w:val="center"/>
            <w:hideMark/>
          </w:tcPr>
          <w:p w14:paraId="73F696ED"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Sí</w:t>
            </w:r>
          </w:p>
        </w:tc>
      </w:tr>
      <w:tr w:rsidR="002F5823" w:rsidRPr="00F701CB" w14:paraId="7128AC2F" w14:textId="77777777" w:rsidTr="009751D5">
        <w:trPr>
          <w:trHeight w:val="467"/>
        </w:trPr>
        <w:tc>
          <w:tcPr>
            <w:tcW w:w="449" w:type="dxa"/>
            <w:tcBorders>
              <w:top w:val="nil"/>
              <w:left w:val="single" w:sz="4" w:space="0" w:color="auto"/>
              <w:bottom w:val="single" w:sz="4" w:space="0" w:color="auto"/>
              <w:right w:val="single" w:sz="4" w:space="0" w:color="auto"/>
            </w:tcBorders>
            <w:shd w:val="clear" w:color="auto" w:fill="auto"/>
            <w:vAlign w:val="center"/>
            <w:hideMark/>
          </w:tcPr>
          <w:p w14:paraId="33A70A57"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3</w:t>
            </w:r>
          </w:p>
        </w:tc>
        <w:tc>
          <w:tcPr>
            <w:tcW w:w="1048" w:type="dxa"/>
            <w:tcBorders>
              <w:top w:val="nil"/>
              <w:left w:val="nil"/>
              <w:bottom w:val="single" w:sz="4" w:space="0" w:color="auto"/>
              <w:right w:val="single" w:sz="4" w:space="0" w:color="auto"/>
            </w:tcBorders>
            <w:shd w:val="clear" w:color="auto" w:fill="auto"/>
            <w:vAlign w:val="center"/>
            <w:hideMark/>
          </w:tcPr>
          <w:p w14:paraId="2A447A95"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Número total de participantes reportados</w:t>
            </w:r>
          </w:p>
        </w:tc>
        <w:tc>
          <w:tcPr>
            <w:tcW w:w="862" w:type="dxa"/>
            <w:tcBorders>
              <w:top w:val="nil"/>
              <w:left w:val="nil"/>
              <w:bottom w:val="single" w:sz="4" w:space="0" w:color="auto"/>
              <w:right w:val="single" w:sz="4" w:space="0" w:color="auto"/>
            </w:tcBorders>
            <w:shd w:val="clear" w:color="auto" w:fill="auto"/>
            <w:vAlign w:val="center"/>
            <w:hideMark/>
          </w:tcPr>
          <w:p w14:paraId="201F6AD7"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19</w:t>
            </w:r>
          </w:p>
        </w:tc>
        <w:tc>
          <w:tcPr>
            <w:tcW w:w="901" w:type="dxa"/>
            <w:tcBorders>
              <w:top w:val="nil"/>
              <w:left w:val="nil"/>
              <w:bottom w:val="single" w:sz="4" w:space="0" w:color="auto"/>
              <w:right w:val="single" w:sz="4" w:space="0" w:color="auto"/>
            </w:tcBorders>
            <w:shd w:val="clear" w:color="auto" w:fill="auto"/>
            <w:vAlign w:val="center"/>
            <w:hideMark/>
          </w:tcPr>
          <w:p w14:paraId="7052833C"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28</w:t>
            </w:r>
          </w:p>
        </w:tc>
        <w:tc>
          <w:tcPr>
            <w:tcW w:w="921" w:type="dxa"/>
            <w:tcBorders>
              <w:top w:val="nil"/>
              <w:left w:val="nil"/>
              <w:bottom w:val="single" w:sz="4" w:space="0" w:color="auto"/>
              <w:right w:val="single" w:sz="4" w:space="0" w:color="auto"/>
            </w:tcBorders>
            <w:shd w:val="clear" w:color="auto" w:fill="auto"/>
            <w:vAlign w:val="center"/>
            <w:hideMark/>
          </w:tcPr>
          <w:p w14:paraId="2881796D"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10</w:t>
            </w:r>
          </w:p>
        </w:tc>
        <w:tc>
          <w:tcPr>
            <w:tcW w:w="1118" w:type="dxa"/>
            <w:tcBorders>
              <w:top w:val="nil"/>
              <w:left w:val="nil"/>
              <w:bottom w:val="single" w:sz="4" w:space="0" w:color="auto"/>
              <w:right w:val="single" w:sz="4" w:space="0" w:color="auto"/>
            </w:tcBorders>
            <w:shd w:val="clear" w:color="auto" w:fill="auto"/>
            <w:vAlign w:val="center"/>
            <w:hideMark/>
          </w:tcPr>
          <w:p w14:paraId="0A1C2258"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Numérico</w:t>
            </w:r>
          </w:p>
        </w:tc>
        <w:tc>
          <w:tcPr>
            <w:tcW w:w="2608" w:type="dxa"/>
            <w:tcBorders>
              <w:top w:val="nil"/>
              <w:left w:val="nil"/>
              <w:bottom w:val="single" w:sz="4" w:space="0" w:color="auto"/>
              <w:right w:val="single" w:sz="4" w:space="0" w:color="auto"/>
            </w:tcBorders>
            <w:shd w:val="clear" w:color="auto" w:fill="auto"/>
            <w:vAlign w:val="center"/>
            <w:hideMark/>
          </w:tcPr>
          <w:p w14:paraId="745E31FA" w14:textId="77777777" w:rsidR="002F5823" w:rsidRPr="00F701CB" w:rsidRDefault="002F5823" w:rsidP="00301EB6">
            <w:pPr>
              <w:spacing w:after="0" w:line="240" w:lineRule="auto"/>
              <w:ind w:left="0" w:right="0" w:firstLine="0"/>
              <w:jc w:val="left"/>
              <w:rPr>
                <w:rFonts w:eastAsia="Times New Roman"/>
                <w:sz w:val="16"/>
                <w:szCs w:val="16"/>
              </w:rPr>
            </w:pPr>
            <w:r w:rsidRPr="00F701CB">
              <w:rPr>
                <w:rFonts w:eastAsia="Times New Roman"/>
                <w:sz w:val="16"/>
                <w:szCs w:val="16"/>
              </w:rPr>
              <w:t>-Es el número total de registros tipo 2 (cuerpo del formato) reportados en el archivo.</w:t>
            </w:r>
            <w:r w:rsidRPr="00F701CB">
              <w:rPr>
                <w:rFonts w:eastAsia="Times New Roman"/>
                <w:sz w:val="16"/>
                <w:szCs w:val="16"/>
              </w:rPr>
              <w:br/>
              <w:t>-Alineado a la derecha.</w:t>
            </w:r>
          </w:p>
        </w:tc>
        <w:tc>
          <w:tcPr>
            <w:tcW w:w="967" w:type="dxa"/>
            <w:tcBorders>
              <w:top w:val="nil"/>
              <w:left w:val="nil"/>
              <w:bottom w:val="single" w:sz="4" w:space="0" w:color="auto"/>
              <w:right w:val="single" w:sz="4" w:space="0" w:color="auto"/>
            </w:tcBorders>
            <w:shd w:val="clear" w:color="auto" w:fill="auto"/>
            <w:vAlign w:val="center"/>
            <w:hideMark/>
          </w:tcPr>
          <w:p w14:paraId="5CB043DF"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Sí</w:t>
            </w:r>
          </w:p>
        </w:tc>
      </w:tr>
      <w:tr w:rsidR="002F5823" w:rsidRPr="00F701CB" w14:paraId="3485FDD6" w14:textId="77777777" w:rsidTr="009751D5">
        <w:trPr>
          <w:trHeight w:val="203"/>
        </w:trPr>
        <w:tc>
          <w:tcPr>
            <w:tcW w:w="449" w:type="dxa"/>
            <w:tcBorders>
              <w:top w:val="nil"/>
              <w:left w:val="single" w:sz="4" w:space="0" w:color="auto"/>
              <w:bottom w:val="single" w:sz="4" w:space="0" w:color="auto"/>
              <w:right w:val="single" w:sz="4" w:space="0" w:color="auto"/>
            </w:tcBorders>
            <w:shd w:val="clear" w:color="auto" w:fill="auto"/>
            <w:vAlign w:val="center"/>
            <w:hideMark/>
          </w:tcPr>
          <w:p w14:paraId="40626FAD"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4</w:t>
            </w:r>
          </w:p>
        </w:tc>
        <w:tc>
          <w:tcPr>
            <w:tcW w:w="1048" w:type="dxa"/>
            <w:tcBorders>
              <w:top w:val="nil"/>
              <w:left w:val="nil"/>
              <w:bottom w:val="single" w:sz="4" w:space="0" w:color="auto"/>
              <w:right w:val="single" w:sz="4" w:space="0" w:color="auto"/>
            </w:tcBorders>
            <w:shd w:val="clear" w:color="auto" w:fill="auto"/>
            <w:vAlign w:val="center"/>
            <w:hideMark/>
          </w:tcPr>
          <w:p w14:paraId="1B630934"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Fin de registro</w:t>
            </w:r>
          </w:p>
        </w:tc>
        <w:tc>
          <w:tcPr>
            <w:tcW w:w="862" w:type="dxa"/>
            <w:tcBorders>
              <w:top w:val="nil"/>
              <w:left w:val="nil"/>
              <w:bottom w:val="single" w:sz="4" w:space="0" w:color="auto"/>
              <w:right w:val="single" w:sz="4" w:space="0" w:color="auto"/>
            </w:tcBorders>
            <w:shd w:val="clear" w:color="auto" w:fill="auto"/>
            <w:vAlign w:val="center"/>
            <w:hideMark/>
          </w:tcPr>
          <w:p w14:paraId="4164E310"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29</w:t>
            </w:r>
          </w:p>
        </w:tc>
        <w:tc>
          <w:tcPr>
            <w:tcW w:w="901" w:type="dxa"/>
            <w:tcBorders>
              <w:top w:val="nil"/>
              <w:left w:val="nil"/>
              <w:bottom w:val="single" w:sz="4" w:space="0" w:color="auto"/>
              <w:right w:val="single" w:sz="4" w:space="0" w:color="auto"/>
            </w:tcBorders>
            <w:shd w:val="clear" w:color="auto" w:fill="auto"/>
            <w:vAlign w:val="center"/>
            <w:hideMark/>
          </w:tcPr>
          <w:p w14:paraId="5667A81D" w14:textId="3EA99555" w:rsidR="002F5823" w:rsidRPr="006E58A7" w:rsidRDefault="001E58EB" w:rsidP="00301EB6">
            <w:pPr>
              <w:spacing w:after="0" w:line="240" w:lineRule="auto"/>
              <w:ind w:left="0" w:right="0" w:firstLine="0"/>
              <w:jc w:val="center"/>
              <w:rPr>
                <w:rFonts w:eastAsia="Times New Roman"/>
                <w:bCs/>
                <w:sz w:val="16"/>
                <w:szCs w:val="16"/>
              </w:rPr>
            </w:pPr>
            <w:r w:rsidRPr="006E58A7">
              <w:rPr>
                <w:rFonts w:eastAsia="Times New Roman"/>
                <w:bCs/>
                <w:sz w:val="16"/>
                <w:szCs w:val="16"/>
              </w:rPr>
              <w:t>318</w:t>
            </w:r>
          </w:p>
        </w:tc>
        <w:tc>
          <w:tcPr>
            <w:tcW w:w="921" w:type="dxa"/>
            <w:tcBorders>
              <w:top w:val="nil"/>
              <w:left w:val="nil"/>
              <w:bottom w:val="single" w:sz="4" w:space="0" w:color="auto"/>
              <w:right w:val="single" w:sz="4" w:space="0" w:color="auto"/>
            </w:tcBorders>
            <w:shd w:val="clear" w:color="auto" w:fill="auto"/>
            <w:vAlign w:val="center"/>
            <w:hideMark/>
          </w:tcPr>
          <w:p w14:paraId="61A94F6D" w14:textId="50CAC06C" w:rsidR="002F5823" w:rsidRPr="00F701CB" w:rsidRDefault="002F5823" w:rsidP="001E58EB">
            <w:pPr>
              <w:spacing w:after="0" w:line="240" w:lineRule="auto"/>
              <w:ind w:left="0" w:right="0" w:firstLine="0"/>
              <w:jc w:val="center"/>
              <w:rPr>
                <w:rFonts w:eastAsia="Times New Roman"/>
                <w:sz w:val="16"/>
                <w:szCs w:val="16"/>
              </w:rPr>
            </w:pPr>
            <w:r w:rsidRPr="00F701CB">
              <w:rPr>
                <w:rFonts w:eastAsia="Times New Roman"/>
                <w:sz w:val="16"/>
                <w:szCs w:val="16"/>
              </w:rPr>
              <w:t>2</w:t>
            </w:r>
            <w:r w:rsidR="001E58EB" w:rsidRPr="00F701CB">
              <w:rPr>
                <w:rFonts w:eastAsia="Times New Roman"/>
                <w:sz w:val="16"/>
                <w:szCs w:val="16"/>
              </w:rPr>
              <w:t>90</w:t>
            </w:r>
          </w:p>
        </w:tc>
        <w:tc>
          <w:tcPr>
            <w:tcW w:w="1118" w:type="dxa"/>
            <w:tcBorders>
              <w:top w:val="nil"/>
              <w:left w:val="nil"/>
              <w:bottom w:val="single" w:sz="4" w:space="0" w:color="auto"/>
              <w:right w:val="single" w:sz="4" w:space="0" w:color="auto"/>
            </w:tcBorders>
            <w:shd w:val="clear" w:color="auto" w:fill="auto"/>
            <w:vAlign w:val="center"/>
            <w:hideMark/>
          </w:tcPr>
          <w:p w14:paraId="37590235"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Alfanumérico</w:t>
            </w:r>
          </w:p>
        </w:tc>
        <w:tc>
          <w:tcPr>
            <w:tcW w:w="2608" w:type="dxa"/>
            <w:tcBorders>
              <w:top w:val="nil"/>
              <w:left w:val="nil"/>
              <w:bottom w:val="single" w:sz="4" w:space="0" w:color="auto"/>
              <w:right w:val="single" w:sz="4" w:space="0" w:color="auto"/>
            </w:tcBorders>
            <w:shd w:val="clear" w:color="auto" w:fill="auto"/>
            <w:vAlign w:val="center"/>
            <w:hideMark/>
          </w:tcPr>
          <w:p w14:paraId="6CB67D86" w14:textId="216460C7" w:rsidR="002F5823" w:rsidRPr="00F701CB" w:rsidRDefault="002F5823" w:rsidP="001E58EB">
            <w:pPr>
              <w:spacing w:after="0" w:line="240" w:lineRule="auto"/>
              <w:ind w:left="0" w:right="0" w:firstLine="0"/>
              <w:jc w:val="left"/>
              <w:rPr>
                <w:rFonts w:eastAsia="Times New Roman"/>
                <w:sz w:val="16"/>
                <w:szCs w:val="16"/>
              </w:rPr>
            </w:pPr>
            <w:r w:rsidRPr="00F701CB">
              <w:rPr>
                <w:rFonts w:eastAsia="Times New Roman"/>
                <w:sz w:val="16"/>
                <w:szCs w:val="16"/>
              </w:rPr>
              <w:t xml:space="preserve">-Llenado con X hasta completar las </w:t>
            </w:r>
            <w:r w:rsidRPr="006E58A7">
              <w:rPr>
                <w:rFonts w:eastAsia="Times New Roman"/>
                <w:sz w:val="16"/>
                <w:szCs w:val="16"/>
              </w:rPr>
              <w:t>31</w:t>
            </w:r>
            <w:r w:rsidR="001E58EB" w:rsidRPr="006E58A7">
              <w:rPr>
                <w:rFonts w:eastAsia="Times New Roman"/>
                <w:sz w:val="16"/>
                <w:szCs w:val="16"/>
              </w:rPr>
              <w:t>8</w:t>
            </w:r>
            <w:r w:rsidRPr="006E58A7">
              <w:rPr>
                <w:rFonts w:eastAsia="Times New Roman"/>
                <w:sz w:val="16"/>
                <w:szCs w:val="16"/>
              </w:rPr>
              <w:t xml:space="preserve"> </w:t>
            </w:r>
            <w:r w:rsidRPr="00F701CB">
              <w:rPr>
                <w:rFonts w:eastAsia="Times New Roman"/>
                <w:sz w:val="16"/>
                <w:szCs w:val="16"/>
              </w:rPr>
              <w:t>posiciones.</w:t>
            </w:r>
          </w:p>
        </w:tc>
        <w:tc>
          <w:tcPr>
            <w:tcW w:w="967" w:type="dxa"/>
            <w:tcBorders>
              <w:top w:val="nil"/>
              <w:left w:val="nil"/>
              <w:bottom w:val="single" w:sz="4" w:space="0" w:color="auto"/>
              <w:right w:val="single" w:sz="4" w:space="0" w:color="auto"/>
            </w:tcBorders>
            <w:shd w:val="clear" w:color="auto" w:fill="auto"/>
            <w:vAlign w:val="center"/>
            <w:hideMark/>
          </w:tcPr>
          <w:p w14:paraId="2FFA6874" w14:textId="77777777" w:rsidR="002F5823" w:rsidRPr="00F701CB" w:rsidRDefault="002F5823" w:rsidP="00301EB6">
            <w:pPr>
              <w:spacing w:after="0" w:line="240" w:lineRule="auto"/>
              <w:ind w:left="0" w:right="0" w:firstLine="0"/>
              <w:jc w:val="center"/>
              <w:rPr>
                <w:rFonts w:eastAsia="Times New Roman"/>
                <w:sz w:val="16"/>
                <w:szCs w:val="16"/>
              </w:rPr>
            </w:pPr>
            <w:r w:rsidRPr="00F701CB">
              <w:rPr>
                <w:rFonts w:eastAsia="Times New Roman"/>
                <w:sz w:val="16"/>
                <w:szCs w:val="16"/>
              </w:rPr>
              <w:t>Sí</w:t>
            </w:r>
          </w:p>
        </w:tc>
      </w:tr>
    </w:tbl>
    <w:p w14:paraId="1367D077" w14:textId="77777777" w:rsidR="002F5823" w:rsidRPr="00F701CB" w:rsidRDefault="002F5823" w:rsidP="002F5823">
      <w:pPr>
        <w:spacing w:after="160" w:line="259" w:lineRule="auto"/>
        <w:ind w:left="0" w:right="0" w:firstLine="0"/>
        <w:jc w:val="center"/>
      </w:pPr>
    </w:p>
    <w:p w14:paraId="10B510EB" w14:textId="77777777" w:rsidR="00AA508F" w:rsidRPr="00F701CB" w:rsidRDefault="00AA508F" w:rsidP="00E80374">
      <w:pPr>
        <w:pStyle w:val="Ttulo1"/>
        <w:numPr>
          <w:ilvl w:val="0"/>
          <w:numId w:val="8"/>
        </w:numPr>
        <w:spacing w:after="160"/>
        <w:ind w:left="284" w:right="0" w:hanging="284"/>
        <w:jc w:val="left"/>
      </w:pPr>
      <w:bookmarkStart w:id="88" w:name="_Toc503539097"/>
      <w:bookmarkStart w:id="89" w:name="_Toc8824154"/>
      <w:r w:rsidRPr="00F701CB">
        <w:t>REPORTE DE LA INDUSTRIA ASEGURADORA</w:t>
      </w:r>
      <w:bookmarkEnd w:id="88"/>
      <w:bookmarkEnd w:id="89"/>
      <w:r w:rsidRPr="00F701CB">
        <w:t xml:space="preserve"> </w:t>
      </w:r>
    </w:p>
    <w:p w14:paraId="0D56B6E1" w14:textId="77777777" w:rsidR="00AA508F" w:rsidRPr="00F701CB" w:rsidRDefault="00AA508F" w:rsidP="00F76D37">
      <w:pPr>
        <w:pStyle w:val="Ttulo1"/>
        <w:numPr>
          <w:ilvl w:val="1"/>
          <w:numId w:val="8"/>
        </w:numPr>
        <w:spacing w:before="240" w:after="160"/>
        <w:ind w:left="567" w:right="0" w:hanging="425"/>
        <w:jc w:val="left"/>
      </w:pPr>
      <w:bookmarkStart w:id="90" w:name="_Toc503539098"/>
      <w:bookmarkStart w:id="91" w:name="_Toc8824155"/>
      <w:r w:rsidRPr="00F701CB">
        <w:t>Generalidades</w:t>
      </w:r>
      <w:bookmarkEnd w:id="90"/>
      <w:bookmarkEnd w:id="91"/>
    </w:p>
    <w:p w14:paraId="52B28F5B" w14:textId="77777777" w:rsidR="0068706A" w:rsidRPr="00F701CB" w:rsidRDefault="00AA508F" w:rsidP="00E85DB5">
      <w:pPr>
        <w:spacing w:after="0"/>
        <w:ind w:left="-5" w:right="0"/>
      </w:pPr>
      <w:r w:rsidRPr="00F701CB">
        <w:t>En este reporte se contemplan aquellos productos financieros con componente de ahorro-inversión</w:t>
      </w:r>
      <w:r w:rsidR="00B4771D" w:rsidRPr="00F701CB">
        <w:t xml:space="preserve"> y capitalización</w:t>
      </w:r>
      <w:r w:rsidRPr="00F701CB">
        <w:t xml:space="preserve">, teniendo en cuenta las recomendaciones del GAFI en materia de seguros de vida. </w:t>
      </w:r>
      <w:r w:rsidR="003D6FD8" w:rsidRPr="00F701CB">
        <w:t>L</w:t>
      </w:r>
      <w:r w:rsidR="005316D6" w:rsidRPr="00F701CB">
        <w:t>os productos</w:t>
      </w:r>
      <w:r w:rsidRPr="00F701CB">
        <w:t xml:space="preserve"> </w:t>
      </w:r>
      <w:r w:rsidR="005316D6" w:rsidRPr="00F701CB">
        <w:t xml:space="preserve">a reportar son los </w:t>
      </w:r>
      <w:r w:rsidRPr="00F701CB">
        <w:t xml:space="preserve">seguros de vida </w:t>
      </w:r>
      <w:r w:rsidR="00421F56" w:rsidRPr="00F701CB">
        <w:t>con componente de ahorro o inversión</w:t>
      </w:r>
      <w:r w:rsidRPr="00F701CB">
        <w:t>, y los títulos de capitalización ofrecidos por las entidades vigiladas por la SFC.</w:t>
      </w:r>
      <w:r w:rsidR="003D6FD8" w:rsidRPr="00F701CB">
        <w:t xml:space="preserve"> Estos productos representan </w:t>
      </w:r>
      <w:r w:rsidR="00160F49" w:rsidRPr="00F701CB">
        <w:t xml:space="preserve">solo </w:t>
      </w:r>
      <w:r w:rsidR="003D6FD8" w:rsidRPr="00F701CB">
        <w:t xml:space="preserve">operaciones </w:t>
      </w:r>
      <w:r w:rsidR="003D6FD8" w:rsidRPr="006E58A7">
        <w:t>activas</w:t>
      </w:r>
      <w:r w:rsidR="003D6FD8" w:rsidRPr="00F701CB">
        <w:t xml:space="preserve"> para la industria aseguradora.</w:t>
      </w:r>
    </w:p>
    <w:p w14:paraId="27328A0D" w14:textId="77777777" w:rsidR="00E85DB5" w:rsidRPr="00F701CB" w:rsidRDefault="00E85DB5" w:rsidP="00E85DB5">
      <w:pPr>
        <w:spacing w:after="0"/>
        <w:ind w:left="-5" w:right="0"/>
      </w:pPr>
    </w:p>
    <w:p w14:paraId="58E6CF17" w14:textId="011DAB51" w:rsidR="0068706A" w:rsidRPr="00F701CB" w:rsidRDefault="00643CE7" w:rsidP="00E85DB5">
      <w:pPr>
        <w:spacing w:after="0"/>
        <w:ind w:left="-5" w:right="0"/>
      </w:pPr>
      <w:r w:rsidRPr="00F701CB">
        <w:t xml:space="preserve">En dichas operaciones </w:t>
      </w:r>
      <w:r w:rsidRPr="006E58A7">
        <w:t>activas</w:t>
      </w:r>
      <w:r w:rsidRPr="00F701CB">
        <w:t xml:space="preserve"> deben incluirse los movimientos que se generan por los</w:t>
      </w:r>
      <w:r w:rsidR="003D6FD8" w:rsidRPr="00F701CB">
        <w:t xml:space="preserve"> préstamos con garantías de pólizas o de títulos de capitalización</w:t>
      </w:r>
      <w:r w:rsidRPr="00F701CB">
        <w:t xml:space="preserve">, pues son operaciones asociadas a un producto (ya sea una póliza de seguro o un título de capitalización) y no se genera un nuevo producto </w:t>
      </w:r>
      <w:r w:rsidR="0068706A" w:rsidRPr="00F701CB">
        <w:t>ofrecido</w:t>
      </w:r>
      <w:r w:rsidRPr="00F701CB">
        <w:t xml:space="preserve"> por la industria aseguradora. Es decir, </w:t>
      </w:r>
      <w:r w:rsidR="0068706A" w:rsidRPr="00F701CB">
        <w:t xml:space="preserve">el reporte de </w:t>
      </w:r>
      <w:r w:rsidR="00B4771D" w:rsidRPr="00F701CB">
        <w:t xml:space="preserve">los préstamos con garantías de pólizas o de títulos de capitalización se realiza </w:t>
      </w:r>
      <w:r w:rsidR="0068706A" w:rsidRPr="00F701CB">
        <w:t xml:space="preserve">como el movimiento (salidas y/o entradas) de un producto y no como un nuevo producto u operación. </w:t>
      </w:r>
    </w:p>
    <w:p w14:paraId="29A3924E" w14:textId="77777777" w:rsidR="0068706A" w:rsidRPr="00F701CB" w:rsidRDefault="0068706A" w:rsidP="0068706A">
      <w:pPr>
        <w:spacing w:after="0"/>
        <w:ind w:left="-5" w:right="0"/>
      </w:pPr>
    </w:p>
    <w:p w14:paraId="033071DD" w14:textId="342F8772" w:rsidR="00AA508F" w:rsidRPr="00F701CB" w:rsidRDefault="00B506BA" w:rsidP="00AA508F">
      <w:pPr>
        <w:spacing w:after="0"/>
        <w:ind w:left="-5" w:right="0"/>
      </w:pPr>
      <w:r w:rsidRPr="00F701CB">
        <w:lastRenderedPageBreak/>
        <w:t xml:space="preserve">Deben reportarse </w:t>
      </w:r>
      <w:r w:rsidRPr="006E58A7">
        <w:t xml:space="preserve">todos </w:t>
      </w:r>
      <w:r w:rsidRPr="00F701CB">
        <w:t xml:space="preserve">los productos ofrecidos que cumplan con las condiciones solicitadas. </w:t>
      </w:r>
      <w:r w:rsidR="00AA508F" w:rsidRPr="00F701CB">
        <w:t xml:space="preserve">Para cada producto ofrecido debe reportarse la información </w:t>
      </w:r>
      <w:r w:rsidR="00AA508F" w:rsidRPr="00F701CB">
        <w:rPr>
          <w:u w:val="single"/>
        </w:rPr>
        <w:t xml:space="preserve">de todos los </w:t>
      </w:r>
      <w:r w:rsidR="00096C33" w:rsidRPr="00F701CB">
        <w:rPr>
          <w:u w:val="single"/>
        </w:rPr>
        <w:t>tomadores</w:t>
      </w:r>
      <w:r w:rsidR="004465BB" w:rsidRPr="00F701CB">
        <w:rPr>
          <w:u w:val="single"/>
        </w:rPr>
        <w:t>, asegurados y beneficiarios de los productos</w:t>
      </w:r>
      <w:r w:rsidR="00AA508F" w:rsidRPr="00F701CB">
        <w:rPr>
          <w:u w:val="single"/>
        </w:rPr>
        <w:t>.</w:t>
      </w:r>
      <w:r w:rsidR="00AA508F" w:rsidRPr="00F701CB">
        <w:t xml:space="preserve"> </w:t>
      </w:r>
    </w:p>
    <w:p w14:paraId="748CCF3F" w14:textId="77777777" w:rsidR="00AA508F" w:rsidRPr="00F701CB" w:rsidRDefault="00AA508F" w:rsidP="00AA508F">
      <w:pPr>
        <w:spacing w:after="0"/>
        <w:ind w:left="-5" w:right="0"/>
      </w:pPr>
    </w:p>
    <w:p w14:paraId="58F7AB49" w14:textId="77777777" w:rsidR="00AA508F" w:rsidRPr="00F701CB" w:rsidRDefault="00AA508F" w:rsidP="00AA508F">
      <w:pPr>
        <w:ind w:left="-5" w:right="0"/>
      </w:pPr>
      <w:r w:rsidRPr="00F701CB">
        <w:t xml:space="preserve">Este reporte está compuesto por </w:t>
      </w:r>
      <w:r w:rsidRPr="00F701CB">
        <w:rPr>
          <w:u w:val="single"/>
        </w:rPr>
        <w:t>2 archivos</w:t>
      </w:r>
      <w:r w:rsidRPr="00F701CB">
        <w:t>, tal como se muestra a continuación:</w:t>
      </w:r>
    </w:p>
    <w:p w14:paraId="3072E29E" w14:textId="77777777" w:rsidR="00AA508F" w:rsidRPr="00F701CB" w:rsidRDefault="00DA6B34" w:rsidP="006C0F94">
      <w:pPr>
        <w:pStyle w:val="Descripcin"/>
        <w:keepNext/>
        <w:ind w:hanging="11"/>
        <w:rPr>
          <w:b w:val="0"/>
        </w:rPr>
      </w:pPr>
      <w:bookmarkStart w:id="92" w:name="_Toc505159285"/>
      <w:bookmarkStart w:id="93" w:name="_Toc8824121"/>
      <w:r w:rsidRPr="00F701CB">
        <w:t xml:space="preserve">Figura </w:t>
      </w:r>
      <w:r w:rsidR="002007D2">
        <w:rPr>
          <w:noProof/>
        </w:rPr>
        <w:fldChar w:fldCharType="begin"/>
      </w:r>
      <w:r w:rsidR="002007D2">
        <w:rPr>
          <w:noProof/>
        </w:rPr>
        <w:instrText xml:space="preserve"> SEQ Figura \* ARABIC </w:instrText>
      </w:r>
      <w:r w:rsidR="002007D2">
        <w:rPr>
          <w:noProof/>
        </w:rPr>
        <w:fldChar w:fldCharType="separate"/>
      </w:r>
      <w:r w:rsidR="00E4491E">
        <w:rPr>
          <w:noProof/>
        </w:rPr>
        <w:t>5</w:t>
      </w:r>
      <w:r w:rsidR="002007D2">
        <w:rPr>
          <w:noProof/>
        </w:rPr>
        <w:fldChar w:fldCharType="end"/>
      </w:r>
      <w:r w:rsidRPr="00F701CB">
        <w:t xml:space="preserve">. </w:t>
      </w:r>
      <w:r w:rsidR="00AA508F" w:rsidRPr="00F701CB">
        <w:t>Reporte de la Industria Aseguradora</w:t>
      </w:r>
      <w:bookmarkEnd w:id="92"/>
      <w:bookmarkEnd w:id="93"/>
    </w:p>
    <w:p w14:paraId="426C8BBC" w14:textId="276EA958" w:rsidR="00AA508F" w:rsidRPr="00F701CB" w:rsidRDefault="00122C9C" w:rsidP="006C0F94">
      <w:pPr>
        <w:keepNext/>
        <w:ind w:left="-5" w:right="0" w:hanging="11"/>
        <w:jc w:val="center"/>
        <w:rPr>
          <w:b/>
          <w:sz w:val="20"/>
        </w:rPr>
      </w:pPr>
      <w:r w:rsidRPr="00F701CB">
        <w:rPr>
          <w:noProof/>
          <w:lang w:val="es-ES" w:eastAsia="es-ES"/>
        </w:rPr>
        <w:drawing>
          <wp:inline distT="0" distB="0" distL="0" distR="0" wp14:anchorId="602C3C2B" wp14:editId="193997E4">
            <wp:extent cx="5562600" cy="4568133"/>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2">
                      <a:extLst>
                        <a:ext uri="{28A0092B-C50C-407E-A947-70E740481C1C}">
                          <a14:useLocalDpi xmlns:a14="http://schemas.microsoft.com/office/drawing/2010/main" val="0"/>
                        </a:ext>
                      </a:extLst>
                    </a:blip>
                    <a:srcRect l="1245" t="281" r="652" b="-281"/>
                    <a:stretch/>
                  </pic:blipFill>
                  <pic:spPr bwMode="auto">
                    <a:xfrm>
                      <a:off x="0" y="0"/>
                      <a:ext cx="5565289" cy="4570341"/>
                    </a:xfrm>
                    <a:prstGeom prst="rect">
                      <a:avLst/>
                    </a:prstGeom>
                    <a:noFill/>
                    <a:ln>
                      <a:noFill/>
                    </a:ln>
                    <a:extLst>
                      <a:ext uri="{53640926-AAD7-44D8-BBD7-CCE9431645EC}">
                        <a14:shadowObscured xmlns:a14="http://schemas.microsoft.com/office/drawing/2010/main"/>
                      </a:ext>
                    </a:extLst>
                  </pic:spPr>
                </pic:pic>
              </a:graphicData>
            </a:graphic>
          </wp:inline>
        </w:drawing>
      </w:r>
    </w:p>
    <w:p w14:paraId="1352A450" w14:textId="627C1509" w:rsidR="003E7382" w:rsidRPr="00F701CB" w:rsidRDefault="003E7382" w:rsidP="00D50021">
      <w:pPr>
        <w:spacing w:after="0" w:line="259" w:lineRule="auto"/>
        <w:ind w:left="0" w:right="0" w:firstLine="0"/>
      </w:pPr>
      <w:bookmarkStart w:id="94" w:name="_Toc503539099"/>
      <w:r w:rsidRPr="00F701CB">
        <w:t>Cada mes deben reportarse a la UIAF el Archivo 1 y el Archivo 2. Es decir, siempre tienen que enviarse los dos archivos, así uno de los dos o los dos archivos no presenten alguna modificación con respecto al reportado en el mes inmediatamente anterior. Por ejemplo, si el Archivo 1 tuvo modificaciones y el Archivo 2 no presentó cambios frente a los archivos enviados el mes inmediatamente anterior, el reportante debe enviar los 2 archivos que componen el reporte. Si el Archivo 1 no tuvo modificaciones y el Archivo 2 sí presentó cambios frente a los archivos enviados el mes inmediatamente anterior, el reportante debe enviar los 2 archivos que co</w:t>
      </w:r>
      <w:r w:rsidR="006B7127" w:rsidRPr="00F701CB">
        <w:t>nforman</w:t>
      </w:r>
      <w:r w:rsidRPr="00F701CB">
        <w:t xml:space="preserve"> el reporte. Finalmente, si tanto el Archivo 1 como el Archivo 2 </w:t>
      </w:r>
      <w:r w:rsidR="00A6110A">
        <w:t>no</w:t>
      </w:r>
      <w:r w:rsidRPr="00F701CB">
        <w:t xml:space="preserve"> presentaron cambios frente a los archivos enviados el mes inmediatamente anterior, el reportante debe enviar los 2 archivos que componen el reporte.</w:t>
      </w:r>
    </w:p>
    <w:p w14:paraId="75257D54" w14:textId="77777777" w:rsidR="00D50021" w:rsidRPr="00F701CB" w:rsidRDefault="00D50021" w:rsidP="003E7382">
      <w:pPr>
        <w:keepNext/>
        <w:spacing w:after="0" w:line="259" w:lineRule="auto"/>
        <w:ind w:left="0" w:right="0" w:firstLine="0"/>
      </w:pPr>
    </w:p>
    <w:p w14:paraId="05818AB9" w14:textId="2B7F522E" w:rsidR="00A10E7C" w:rsidRDefault="00A10E7C" w:rsidP="006E58A7">
      <w:pPr>
        <w:pBdr>
          <w:left w:val="single" w:sz="4" w:space="4" w:color="auto"/>
        </w:pBdr>
        <w:spacing w:after="0"/>
        <w:ind w:right="0"/>
      </w:pPr>
      <w:r w:rsidRPr="006E58A7">
        <w:rPr>
          <w:b/>
        </w:rPr>
        <w:t>Los dos archivos deben comprimirse en un ÚNICO archivo .zip con el nombre INASSSTTTCCCMMAA, donde INAS es la sigla usada para identificar que el reporte corresponde a Industria Aseguradora, SS identifica el sector, la TTT el tipo de entidad y CCC el código de la entidad, asignados por la SFC, MM para mes y AA para año del reporte</w:t>
      </w:r>
      <w:r>
        <w:t>, a</w:t>
      </w:r>
      <w:r w:rsidRPr="0046449C">
        <w:t xml:space="preserve"> la hora de realizar el cargue de cada archivo, el Sistema de Reporte en Línea (SIREL) validará que los dos archivos estén cargados exitosamente. En caso que no sea así, se considerará que el reporte no fue exitoso.</w:t>
      </w:r>
    </w:p>
    <w:p w14:paraId="17385082" w14:textId="77777777" w:rsidR="006931F3" w:rsidRPr="00F701CB" w:rsidRDefault="006931F3" w:rsidP="00B506BA">
      <w:pPr>
        <w:spacing w:after="0" w:line="259" w:lineRule="auto"/>
        <w:ind w:left="0" w:right="0" w:firstLine="0"/>
      </w:pPr>
    </w:p>
    <w:p w14:paraId="0EFD1F9A" w14:textId="77777777" w:rsidR="00AA508F" w:rsidRPr="00F701CB" w:rsidRDefault="00AA508F" w:rsidP="00B506BA">
      <w:pPr>
        <w:pStyle w:val="Ttulo1"/>
        <w:keepNext w:val="0"/>
        <w:keepLines w:val="0"/>
        <w:numPr>
          <w:ilvl w:val="1"/>
          <w:numId w:val="8"/>
        </w:numPr>
        <w:spacing w:after="160"/>
        <w:ind w:left="567" w:right="0" w:hanging="425"/>
        <w:jc w:val="left"/>
      </w:pPr>
      <w:bookmarkStart w:id="95" w:name="_Toc8824156"/>
      <w:r w:rsidRPr="00F701CB">
        <w:t>Especificaciones del Archivo 1</w:t>
      </w:r>
      <w:bookmarkEnd w:id="94"/>
      <w:bookmarkEnd w:id="95"/>
    </w:p>
    <w:p w14:paraId="1FB20999" w14:textId="77777777" w:rsidR="00AA508F" w:rsidRPr="00F701CB" w:rsidRDefault="00AA508F" w:rsidP="00614266">
      <w:pPr>
        <w:spacing w:after="0"/>
        <w:ind w:left="-5" w:right="0"/>
      </w:pPr>
      <w:r w:rsidRPr="00F701CB">
        <w:t>El archivo que la entidad reportante debe enviar a la UIAF contiene información sobre cada uno de sus productos ofrecidos. Dentro del archivo en mención se deben incluir 3 tipos de registros: encabezado (registro tipo 1), cuerpo del formato (registros tipo 2) y cola (registro tipo 3).</w:t>
      </w:r>
    </w:p>
    <w:p w14:paraId="0C270455" w14:textId="77777777" w:rsidR="00614266" w:rsidRPr="00F701CB" w:rsidRDefault="00614266" w:rsidP="00614266">
      <w:pPr>
        <w:spacing w:after="0"/>
        <w:ind w:left="-5" w:right="0"/>
      </w:pPr>
    </w:p>
    <w:p w14:paraId="4FDDEADF" w14:textId="77777777" w:rsidR="00AA508F" w:rsidRPr="00F701CB" w:rsidRDefault="00AA508F" w:rsidP="00614266">
      <w:pPr>
        <w:spacing w:after="0"/>
        <w:ind w:left="-5" w:right="0"/>
      </w:pPr>
      <w:r w:rsidRPr="00F701CB">
        <w:t>El formato del archivo es: archivo plano.</w:t>
      </w:r>
    </w:p>
    <w:p w14:paraId="372B53EF" w14:textId="77777777" w:rsidR="004450C6" w:rsidRPr="00F701CB" w:rsidRDefault="004450C6" w:rsidP="00614266">
      <w:pPr>
        <w:spacing w:after="0"/>
        <w:ind w:left="-5" w:right="0"/>
      </w:pPr>
    </w:p>
    <w:p w14:paraId="31F272B1" w14:textId="650326E1" w:rsidR="00A10E7C" w:rsidRDefault="00A10E7C" w:rsidP="006E58A7">
      <w:pPr>
        <w:pStyle w:val="Prrafodelista"/>
        <w:pBdr>
          <w:left w:val="single" w:sz="4" w:space="4" w:color="auto"/>
        </w:pBdr>
        <w:ind w:left="0" w:firstLine="0"/>
      </w:pPr>
      <w:r w:rsidRPr="007032F7">
        <w:t xml:space="preserve">El formato para el nombre del archivo: </w:t>
      </w:r>
      <w:r>
        <w:rPr>
          <w:b/>
        </w:rPr>
        <w:t>INAS</w:t>
      </w:r>
      <w:r w:rsidRPr="002A02B7">
        <w:rPr>
          <w:b/>
        </w:rPr>
        <w:t>SSTTTCCCMMAA</w:t>
      </w:r>
      <w:r>
        <w:rPr>
          <w:b/>
        </w:rPr>
        <w:t>_1</w:t>
      </w:r>
      <w:r w:rsidRPr="00891A6E">
        <w:t xml:space="preserve">, </w:t>
      </w:r>
      <w:r w:rsidRPr="006E58A7">
        <w:rPr>
          <w:b/>
        </w:rPr>
        <w:t>donde INAS es la sigla usada para identificar que el reporte corresponde a Industria Aseguradora</w:t>
      </w:r>
      <w:r>
        <w:t>, SS identifica el sector, la TTT el tipo de entidad y CCC el código de la entidad, asignados por la SFC, MM para mes y AA para año del reporte.</w:t>
      </w:r>
    </w:p>
    <w:p w14:paraId="7D7703CF" w14:textId="77777777" w:rsidR="00614266" w:rsidRPr="00F701CB" w:rsidRDefault="00614266" w:rsidP="00614266">
      <w:pPr>
        <w:spacing w:after="0"/>
        <w:ind w:left="-5" w:right="0"/>
      </w:pPr>
    </w:p>
    <w:p w14:paraId="59DA0B04" w14:textId="42C2FA59" w:rsidR="00AA508F" w:rsidRPr="00F701CB" w:rsidRDefault="00AA508F" w:rsidP="006E58A7">
      <w:pPr>
        <w:pBdr>
          <w:left w:val="single" w:sz="4" w:space="4" w:color="auto"/>
        </w:pBdr>
        <w:spacing w:after="0"/>
        <w:ind w:left="-5" w:right="0"/>
      </w:pPr>
      <w:r w:rsidRPr="00F701CB">
        <w:t>El archivo debe tener extensión .</w:t>
      </w:r>
      <w:proofErr w:type="spellStart"/>
      <w:r w:rsidRPr="00F701CB">
        <w:t>txt</w:t>
      </w:r>
      <w:proofErr w:type="spellEnd"/>
      <w:r w:rsidRPr="00F701CB">
        <w:t xml:space="preserve"> y debe venir grabado en codificación de texto ANSI</w:t>
      </w:r>
      <w:r w:rsidR="00A10E7C">
        <w:t xml:space="preserve"> </w:t>
      </w:r>
      <w:r w:rsidR="00A10E7C" w:rsidRPr="006E58A7">
        <w:rPr>
          <w:b/>
        </w:rPr>
        <w:t>CP1</w:t>
      </w:r>
      <w:r w:rsidR="00EA7D0B" w:rsidRPr="006E58A7">
        <w:rPr>
          <w:b/>
        </w:rPr>
        <w:t>2</w:t>
      </w:r>
      <w:r w:rsidR="00A10E7C" w:rsidRPr="006E58A7">
        <w:rPr>
          <w:b/>
        </w:rPr>
        <w:t>52</w:t>
      </w:r>
      <w:r w:rsidRPr="00F701CB">
        <w:t>.</w:t>
      </w:r>
    </w:p>
    <w:p w14:paraId="1CE58B2C" w14:textId="77777777" w:rsidR="00614266" w:rsidRPr="00F701CB" w:rsidRDefault="00614266" w:rsidP="00614266">
      <w:pPr>
        <w:spacing w:after="0"/>
        <w:ind w:left="-5" w:right="0"/>
      </w:pPr>
    </w:p>
    <w:p w14:paraId="2D18CDFC" w14:textId="77777777" w:rsidR="00614266" w:rsidRPr="00F701CB" w:rsidRDefault="00614266" w:rsidP="00614266">
      <w:pPr>
        <w:spacing w:after="0"/>
        <w:ind w:left="-5" w:right="0"/>
      </w:pPr>
      <w:r w:rsidRPr="00F701CB">
        <w:t>La información registrada puede tener los siguientes formatos:</w:t>
      </w:r>
    </w:p>
    <w:p w14:paraId="2BA2FC76" w14:textId="77777777" w:rsidR="00EA0962" w:rsidRPr="00F701CB" w:rsidRDefault="00EA0962" w:rsidP="00614266">
      <w:pPr>
        <w:spacing w:after="0"/>
        <w:ind w:left="-5" w:right="0"/>
      </w:pPr>
    </w:p>
    <w:p w14:paraId="26BC1263" w14:textId="77777777" w:rsidR="00614266" w:rsidRPr="00F701CB" w:rsidRDefault="00614266" w:rsidP="00614266">
      <w:pPr>
        <w:numPr>
          <w:ilvl w:val="0"/>
          <w:numId w:val="2"/>
        </w:numPr>
        <w:spacing w:after="0"/>
        <w:ind w:right="0" w:hanging="283"/>
      </w:pPr>
      <w:r w:rsidRPr="00F701CB">
        <w:rPr>
          <w:u w:val="single"/>
        </w:rPr>
        <w:t>Numérico</w:t>
      </w:r>
      <w:r w:rsidRPr="00F701CB">
        <w:t xml:space="preserve">: aquel que contiene UNICAMENTE caracteres de la codificación ANSI entre ANSI 48 (0) y ANSI 57 (9), o ANSI 45 (-) y ANSI 46(.). Esto es: los numerales arábicos 0-9, el punto como indicador de la posición decimal, y el guion para indicar </w:t>
      </w:r>
      <w:r w:rsidR="002F6318" w:rsidRPr="00F701CB">
        <w:t>un valor</w:t>
      </w:r>
      <w:r w:rsidRPr="00F701CB">
        <w:t xml:space="preserve"> negativo.</w:t>
      </w:r>
    </w:p>
    <w:p w14:paraId="181A1970" w14:textId="77777777" w:rsidR="00614266" w:rsidRPr="00F701CB" w:rsidRDefault="00614266" w:rsidP="001C2E0D">
      <w:pPr>
        <w:spacing w:after="0"/>
      </w:pPr>
    </w:p>
    <w:p w14:paraId="311AA98C" w14:textId="16749C1F" w:rsidR="007B008B" w:rsidRPr="00F701CB" w:rsidRDefault="007B008B" w:rsidP="007B008B">
      <w:pPr>
        <w:numPr>
          <w:ilvl w:val="0"/>
          <w:numId w:val="2"/>
        </w:numPr>
        <w:spacing w:after="0"/>
        <w:ind w:right="3" w:hanging="283"/>
      </w:pPr>
      <w:r w:rsidRPr="00F701CB">
        <w:rPr>
          <w:u w:val="single"/>
        </w:rPr>
        <w:t>Alfanumérico</w:t>
      </w:r>
      <w:r w:rsidRPr="00F701CB">
        <w:t xml:space="preserve">: incluye los caracteres ANSI 32 (espacio en blanco), aquellos en el rango ANSI 65 a ANSI 90 (alfabeto inglés), ANSI 140 y ANSI 142 (caracteres especiales de algunas lenguas romances), caracteres entre ANSI 192 y ANSI 214 caracteres especiales de algunas lenguas romances), entre ANSI 216 y ANSI 221 (caracteres especiales de algunas lenguas romances), y aquellos descritos en los datos de tipo numérico. Estos caracteres se resaltan en la </w:t>
      </w:r>
      <w:r w:rsidRPr="00F701CB">
        <w:fldChar w:fldCharType="begin"/>
      </w:r>
      <w:r w:rsidRPr="00F701CB">
        <w:instrText xml:space="preserve"> REF _Ref515021966 \h </w:instrText>
      </w:r>
      <w:r w:rsidR="00D9324D" w:rsidRPr="00F701CB">
        <w:instrText xml:space="preserve"> \* MERGEFORMAT </w:instrText>
      </w:r>
      <w:r w:rsidRPr="00F701CB">
        <w:fldChar w:fldCharType="separate"/>
      </w:r>
      <w:r w:rsidR="00E4491E" w:rsidRPr="00F701CB">
        <w:t xml:space="preserve">Figura </w:t>
      </w:r>
      <w:r w:rsidR="00E4491E">
        <w:rPr>
          <w:noProof/>
        </w:rPr>
        <w:t>2</w:t>
      </w:r>
      <w:r w:rsidRPr="00F701CB">
        <w:fldChar w:fldCharType="end"/>
      </w:r>
      <w:r w:rsidRPr="00F701CB">
        <w:t>.</w:t>
      </w:r>
    </w:p>
    <w:p w14:paraId="2EF854DA" w14:textId="77777777" w:rsidR="00614266" w:rsidRPr="00F701CB" w:rsidRDefault="00614266" w:rsidP="007B008B">
      <w:pPr>
        <w:spacing w:after="0"/>
      </w:pPr>
    </w:p>
    <w:p w14:paraId="07DBF508" w14:textId="77777777" w:rsidR="00614266" w:rsidRPr="00F701CB" w:rsidRDefault="00614266" w:rsidP="00614266">
      <w:pPr>
        <w:numPr>
          <w:ilvl w:val="0"/>
          <w:numId w:val="2"/>
        </w:numPr>
        <w:spacing w:after="0"/>
        <w:ind w:right="0" w:hanging="283"/>
      </w:pPr>
      <w:r w:rsidRPr="00F701CB">
        <w:rPr>
          <w:u w:val="single"/>
        </w:rPr>
        <w:t>Fecha</w:t>
      </w:r>
      <w:r w:rsidRPr="00F701CB">
        <w:t>: este formato contiene UNICAMENTE caracteres de la codificación ANSI entre ANSI 48 (0) y ANSI 57 (9), y ANSI 45 (-). Esto es: los numerales arábicos 0-9 para los valores de año, mes y día, y el guion como separador de estas posiciones.</w:t>
      </w:r>
    </w:p>
    <w:p w14:paraId="1C53F279" w14:textId="77777777" w:rsidR="00614266" w:rsidRPr="00F701CB" w:rsidRDefault="00614266" w:rsidP="00614266">
      <w:pPr>
        <w:spacing w:after="0"/>
        <w:ind w:left="-5" w:right="0"/>
      </w:pPr>
    </w:p>
    <w:p w14:paraId="5B89D922" w14:textId="77777777" w:rsidR="00AA508F" w:rsidRPr="00F701CB" w:rsidRDefault="00AA508F" w:rsidP="00614266">
      <w:pPr>
        <w:spacing w:after="0"/>
        <w:ind w:left="-5" w:right="0"/>
      </w:pPr>
      <w:r w:rsidRPr="00F701CB">
        <w:t xml:space="preserve">La longitud de registro es de </w:t>
      </w:r>
      <w:r w:rsidRPr="006E58A7">
        <w:t>1</w:t>
      </w:r>
      <w:r w:rsidR="00317F38" w:rsidRPr="006E58A7">
        <w:t>6</w:t>
      </w:r>
      <w:r w:rsidRPr="006E58A7">
        <w:t>1 p</w:t>
      </w:r>
      <w:r w:rsidRPr="00F701CB">
        <w:t>osiciones.</w:t>
      </w:r>
    </w:p>
    <w:p w14:paraId="525BCAA3" w14:textId="77777777" w:rsidR="00614266" w:rsidRPr="00F701CB" w:rsidRDefault="00614266" w:rsidP="00614266">
      <w:pPr>
        <w:spacing w:after="0"/>
        <w:ind w:left="-5" w:right="0"/>
      </w:pPr>
    </w:p>
    <w:p w14:paraId="2679AE87" w14:textId="77777777" w:rsidR="00614266" w:rsidRPr="00F701CB" w:rsidRDefault="00614266" w:rsidP="00614266">
      <w:pPr>
        <w:spacing w:after="0"/>
        <w:ind w:left="-5" w:right="0"/>
      </w:pPr>
      <w:r w:rsidRPr="00F701CB">
        <w:rPr>
          <w:u w:val="single"/>
        </w:rPr>
        <w:t>Todos los campos son obligatorios</w:t>
      </w:r>
      <w:r w:rsidRPr="00F701CB">
        <w:t>.</w:t>
      </w:r>
    </w:p>
    <w:p w14:paraId="25292652" w14:textId="77777777" w:rsidR="00614266" w:rsidRPr="00F701CB" w:rsidRDefault="00614266" w:rsidP="00614266">
      <w:pPr>
        <w:spacing w:after="0"/>
        <w:ind w:left="-5" w:right="0"/>
      </w:pPr>
    </w:p>
    <w:p w14:paraId="36AFD0E3" w14:textId="77777777" w:rsidR="00AA508F" w:rsidRPr="00F701CB" w:rsidRDefault="00AA508F" w:rsidP="00614266">
      <w:pPr>
        <w:spacing w:after="0"/>
        <w:ind w:left="-5" w:right="0"/>
      </w:pPr>
      <w:r w:rsidRPr="00F701CB">
        <w:t>A continuación se presentan el diseño y la descripción detallada de los registros que contiene el Archivo 1.</w:t>
      </w:r>
    </w:p>
    <w:p w14:paraId="11ED57AE" w14:textId="77777777" w:rsidR="00AA508F" w:rsidRPr="00F701CB" w:rsidRDefault="00AA508F" w:rsidP="00AA508F">
      <w:pPr>
        <w:spacing w:after="0"/>
        <w:ind w:left="-5" w:right="0"/>
      </w:pPr>
    </w:p>
    <w:p w14:paraId="59495F10" w14:textId="77777777" w:rsidR="00AA508F" w:rsidRPr="00F701CB" w:rsidRDefault="00AA508F" w:rsidP="00F76D37">
      <w:pPr>
        <w:pStyle w:val="Ttulo1"/>
        <w:numPr>
          <w:ilvl w:val="2"/>
          <w:numId w:val="8"/>
        </w:numPr>
        <w:spacing w:after="160"/>
        <w:ind w:left="709" w:right="0" w:hanging="567"/>
        <w:jc w:val="left"/>
      </w:pPr>
      <w:bookmarkStart w:id="96" w:name="_Toc503539100"/>
      <w:bookmarkStart w:id="97" w:name="_Toc8824157"/>
      <w:r w:rsidRPr="00F701CB">
        <w:t>Encabezado</w:t>
      </w:r>
      <w:bookmarkEnd w:id="96"/>
      <w:bookmarkEnd w:id="97"/>
    </w:p>
    <w:p w14:paraId="6ED0D322" w14:textId="77777777" w:rsidR="00AA508F" w:rsidRPr="00F701CB" w:rsidRDefault="00AA508F" w:rsidP="00E85DB5">
      <w:pPr>
        <w:spacing w:after="0"/>
      </w:pPr>
      <w:r w:rsidRPr="00F701CB">
        <w:t xml:space="preserve">Es el encabezado del archivo. Recoge la identificación de la entidad reportante. </w:t>
      </w:r>
      <w:r w:rsidR="00470408" w:rsidRPr="00F701CB">
        <w:t>Sólo existe</w:t>
      </w:r>
      <w:r w:rsidRPr="00F701CB">
        <w:t xml:space="preserve"> un registro de este tipo por archivo.</w:t>
      </w:r>
    </w:p>
    <w:p w14:paraId="5C40B5E3" w14:textId="77777777" w:rsidR="00E85DB5" w:rsidRPr="00F701CB" w:rsidRDefault="00E85DB5" w:rsidP="00E85DB5">
      <w:pPr>
        <w:spacing w:after="0"/>
      </w:pPr>
    </w:p>
    <w:p w14:paraId="398EAD17" w14:textId="77777777" w:rsidR="00AA508F" w:rsidRPr="00F701CB" w:rsidRDefault="00AA508F" w:rsidP="00AA508F">
      <w:r w:rsidRPr="00F701CB">
        <w:t>Este registro se genera de acuerdo a la siguiente información:</w:t>
      </w:r>
    </w:p>
    <w:p w14:paraId="31932D37" w14:textId="77777777" w:rsidR="00AA508F" w:rsidRPr="00F701CB" w:rsidRDefault="001719CB" w:rsidP="00370347">
      <w:pPr>
        <w:pStyle w:val="Descripcin"/>
        <w:keepNext/>
        <w:rPr>
          <w:b w:val="0"/>
        </w:rPr>
      </w:pPr>
      <w:bookmarkStart w:id="98" w:name="_Toc8824191"/>
      <w:r w:rsidRPr="00F701CB">
        <w:t xml:space="preserve">Cuadro </w:t>
      </w:r>
      <w:r w:rsidR="002007D2">
        <w:rPr>
          <w:noProof/>
        </w:rPr>
        <w:fldChar w:fldCharType="begin"/>
      </w:r>
      <w:r w:rsidR="002007D2">
        <w:rPr>
          <w:noProof/>
        </w:rPr>
        <w:instrText xml:space="preserve"> SEQ Cuadro \* ARABIC </w:instrText>
      </w:r>
      <w:r w:rsidR="002007D2">
        <w:rPr>
          <w:noProof/>
        </w:rPr>
        <w:fldChar w:fldCharType="separate"/>
      </w:r>
      <w:r w:rsidR="00E4491E">
        <w:rPr>
          <w:noProof/>
        </w:rPr>
        <w:t>20</w:t>
      </w:r>
      <w:r w:rsidR="002007D2">
        <w:rPr>
          <w:noProof/>
        </w:rPr>
        <w:fldChar w:fldCharType="end"/>
      </w:r>
      <w:r w:rsidR="00AA508F" w:rsidRPr="00F701CB">
        <w:t>. Encabezado del Archivo 1 del Reporte de la Industria Aseguradora</w:t>
      </w:r>
      <w:bookmarkEnd w:id="98"/>
    </w:p>
    <w:tbl>
      <w:tblPr>
        <w:tblW w:w="8842" w:type="dxa"/>
        <w:tblCellMar>
          <w:left w:w="70" w:type="dxa"/>
          <w:right w:w="70" w:type="dxa"/>
        </w:tblCellMar>
        <w:tblLook w:val="04A0" w:firstRow="1" w:lastRow="0" w:firstColumn="1" w:lastColumn="0" w:noHBand="0" w:noVBand="1"/>
      </w:tblPr>
      <w:tblGrid>
        <w:gridCol w:w="436"/>
        <w:gridCol w:w="1061"/>
        <w:gridCol w:w="909"/>
        <w:gridCol w:w="909"/>
        <w:gridCol w:w="909"/>
        <w:gridCol w:w="1080"/>
        <w:gridCol w:w="2540"/>
        <w:gridCol w:w="998"/>
      </w:tblGrid>
      <w:tr w:rsidR="00AA508F" w:rsidRPr="00F701CB" w14:paraId="1D02A165" w14:textId="77777777" w:rsidTr="006C0F94">
        <w:trPr>
          <w:trHeight w:val="254"/>
          <w:tblHeader/>
        </w:trPr>
        <w:tc>
          <w:tcPr>
            <w:tcW w:w="43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63A52FF" w14:textId="77777777" w:rsidR="00AA508F" w:rsidRPr="00F701CB" w:rsidRDefault="00AA508F" w:rsidP="00370347">
            <w:pPr>
              <w:keepNext/>
              <w:spacing w:after="0" w:line="240" w:lineRule="auto"/>
              <w:ind w:left="0" w:right="0" w:firstLine="0"/>
              <w:jc w:val="center"/>
              <w:rPr>
                <w:rFonts w:eastAsia="Times New Roman"/>
                <w:b/>
                <w:bCs/>
                <w:sz w:val="16"/>
                <w:szCs w:val="16"/>
              </w:rPr>
            </w:pPr>
            <w:r w:rsidRPr="00F701CB">
              <w:rPr>
                <w:rFonts w:eastAsia="Times New Roman"/>
                <w:b/>
                <w:bCs/>
                <w:sz w:val="16"/>
                <w:szCs w:val="16"/>
              </w:rPr>
              <w:t>No.</w:t>
            </w:r>
          </w:p>
        </w:tc>
        <w:tc>
          <w:tcPr>
            <w:tcW w:w="1061" w:type="dxa"/>
            <w:tcBorders>
              <w:top w:val="single" w:sz="4" w:space="0" w:color="auto"/>
              <w:left w:val="nil"/>
              <w:bottom w:val="single" w:sz="4" w:space="0" w:color="auto"/>
              <w:right w:val="single" w:sz="4" w:space="0" w:color="auto"/>
            </w:tcBorders>
            <w:shd w:val="clear" w:color="auto" w:fill="auto"/>
            <w:vAlign w:val="center"/>
            <w:hideMark/>
          </w:tcPr>
          <w:p w14:paraId="368EED6F" w14:textId="77777777" w:rsidR="00AA508F" w:rsidRPr="00F701CB" w:rsidRDefault="00AA508F" w:rsidP="00370347">
            <w:pPr>
              <w:keepNext/>
              <w:spacing w:after="0" w:line="240" w:lineRule="auto"/>
              <w:ind w:left="0" w:right="0" w:firstLine="0"/>
              <w:jc w:val="center"/>
              <w:rPr>
                <w:rFonts w:eastAsia="Times New Roman"/>
                <w:b/>
                <w:bCs/>
                <w:sz w:val="16"/>
                <w:szCs w:val="16"/>
              </w:rPr>
            </w:pPr>
            <w:r w:rsidRPr="00F701CB">
              <w:rPr>
                <w:rFonts w:eastAsia="Times New Roman"/>
                <w:b/>
                <w:bCs/>
                <w:sz w:val="16"/>
                <w:szCs w:val="16"/>
              </w:rPr>
              <w:t>Campo</w:t>
            </w:r>
          </w:p>
        </w:tc>
        <w:tc>
          <w:tcPr>
            <w:tcW w:w="909" w:type="dxa"/>
            <w:tcBorders>
              <w:top w:val="single" w:sz="4" w:space="0" w:color="auto"/>
              <w:left w:val="nil"/>
              <w:bottom w:val="single" w:sz="4" w:space="0" w:color="auto"/>
              <w:right w:val="single" w:sz="4" w:space="0" w:color="auto"/>
            </w:tcBorders>
            <w:shd w:val="clear" w:color="auto" w:fill="auto"/>
            <w:vAlign w:val="center"/>
            <w:hideMark/>
          </w:tcPr>
          <w:p w14:paraId="24378B46" w14:textId="77777777" w:rsidR="00AA508F" w:rsidRPr="00F701CB" w:rsidRDefault="00AA508F" w:rsidP="00370347">
            <w:pPr>
              <w:keepNext/>
              <w:spacing w:after="0" w:line="240" w:lineRule="auto"/>
              <w:ind w:left="0" w:right="0" w:firstLine="0"/>
              <w:jc w:val="center"/>
              <w:rPr>
                <w:rFonts w:eastAsia="Times New Roman"/>
                <w:b/>
                <w:bCs/>
                <w:sz w:val="16"/>
                <w:szCs w:val="16"/>
              </w:rPr>
            </w:pPr>
            <w:r w:rsidRPr="00F701CB">
              <w:rPr>
                <w:rFonts w:eastAsia="Times New Roman"/>
                <w:b/>
                <w:bCs/>
                <w:sz w:val="16"/>
                <w:szCs w:val="16"/>
              </w:rPr>
              <w:t>Posición Inicial</w:t>
            </w:r>
          </w:p>
        </w:tc>
        <w:tc>
          <w:tcPr>
            <w:tcW w:w="909" w:type="dxa"/>
            <w:tcBorders>
              <w:top w:val="single" w:sz="4" w:space="0" w:color="auto"/>
              <w:left w:val="nil"/>
              <w:bottom w:val="single" w:sz="4" w:space="0" w:color="auto"/>
              <w:right w:val="single" w:sz="4" w:space="0" w:color="auto"/>
            </w:tcBorders>
            <w:shd w:val="clear" w:color="auto" w:fill="auto"/>
            <w:vAlign w:val="center"/>
            <w:hideMark/>
          </w:tcPr>
          <w:p w14:paraId="01E6CF01" w14:textId="77777777" w:rsidR="00AA508F" w:rsidRPr="00F701CB" w:rsidRDefault="00AA508F" w:rsidP="00370347">
            <w:pPr>
              <w:keepNext/>
              <w:spacing w:after="0" w:line="240" w:lineRule="auto"/>
              <w:ind w:left="0" w:right="0" w:firstLine="0"/>
              <w:jc w:val="center"/>
              <w:rPr>
                <w:rFonts w:eastAsia="Times New Roman"/>
                <w:b/>
                <w:bCs/>
                <w:sz w:val="16"/>
                <w:szCs w:val="16"/>
              </w:rPr>
            </w:pPr>
            <w:r w:rsidRPr="00F701CB">
              <w:rPr>
                <w:rFonts w:eastAsia="Times New Roman"/>
                <w:b/>
                <w:bCs/>
                <w:sz w:val="16"/>
                <w:szCs w:val="16"/>
              </w:rPr>
              <w:t>Posición Final</w:t>
            </w:r>
          </w:p>
        </w:tc>
        <w:tc>
          <w:tcPr>
            <w:tcW w:w="909" w:type="dxa"/>
            <w:tcBorders>
              <w:top w:val="single" w:sz="4" w:space="0" w:color="auto"/>
              <w:left w:val="nil"/>
              <w:bottom w:val="single" w:sz="4" w:space="0" w:color="auto"/>
              <w:right w:val="single" w:sz="4" w:space="0" w:color="auto"/>
            </w:tcBorders>
            <w:shd w:val="clear" w:color="auto" w:fill="auto"/>
            <w:vAlign w:val="center"/>
            <w:hideMark/>
          </w:tcPr>
          <w:p w14:paraId="0EA01349" w14:textId="77777777" w:rsidR="00AA508F" w:rsidRPr="00F701CB" w:rsidRDefault="00AA508F" w:rsidP="00370347">
            <w:pPr>
              <w:keepNext/>
              <w:spacing w:after="0" w:line="240" w:lineRule="auto"/>
              <w:ind w:left="0" w:right="0" w:firstLine="0"/>
              <w:jc w:val="center"/>
              <w:rPr>
                <w:rFonts w:eastAsia="Times New Roman"/>
                <w:b/>
                <w:bCs/>
                <w:sz w:val="16"/>
                <w:szCs w:val="16"/>
              </w:rPr>
            </w:pPr>
            <w:r w:rsidRPr="00F701CB">
              <w:rPr>
                <w:rFonts w:eastAsia="Times New Roman"/>
                <w:b/>
                <w:bCs/>
                <w:sz w:val="16"/>
                <w:szCs w:val="16"/>
              </w:rPr>
              <w:t>Longitud</w:t>
            </w:r>
          </w:p>
        </w:tc>
        <w:tc>
          <w:tcPr>
            <w:tcW w:w="1080" w:type="dxa"/>
            <w:tcBorders>
              <w:top w:val="single" w:sz="4" w:space="0" w:color="auto"/>
              <w:left w:val="nil"/>
              <w:bottom w:val="single" w:sz="4" w:space="0" w:color="auto"/>
              <w:right w:val="single" w:sz="4" w:space="0" w:color="auto"/>
            </w:tcBorders>
            <w:shd w:val="clear" w:color="auto" w:fill="auto"/>
            <w:vAlign w:val="center"/>
            <w:hideMark/>
          </w:tcPr>
          <w:p w14:paraId="2E109AA9" w14:textId="77777777" w:rsidR="00AA508F" w:rsidRPr="00F701CB" w:rsidRDefault="00AA508F" w:rsidP="00370347">
            <w:pPr>
              <w:keepNext/>
              <w:spacing w:after="0" w:line="240" w:lineRule="auto"/>
              <w:ind w:left="0" w:right="0" w:firstLine="0"/>
              <w:jc w:val="center"/>
              <w:rPr>
                <w:rFonts w:eastAsia="Times New Roman"/>
                <w:b/>
                <w:bCs/>
                <w:sz w:val="16"/>
                <w:szCs w:val="16"/>
              </w:rPr>
            </w:pPr>
            <w:r w:rsidRPr="00F701CB">
              <w:rPr>
                <w:rFonts w:eastAsia="Times New Roman"/>
                <w:b/>
                <w:bCs/>
                <w:sz w:val="16"/>
                <w:szCs w:val="16"/>
              </w:rPr>
              <w:t>Formato</w:t>
            </w:r>
          </w:p>
        </w:tc>
        <w:tc>
          <w:tcPr>
            <w:tcW w:w="2540" w:type="dxa"/>
            <w:tcBorders>
              <w:top w:val="single" w:sz="4" w:space="0" w:color="auto"/>
              <w:left w:val="nil"/>
              <w:bottom w:val="single" w:sz="4" w:space="0" w:color="auto"/>
              <w:right w:val="single" w:sz="4" w:space="0" w:color="auto"/>
            </w:tcBorders>
            <w:shd w:val="clear" w:color="auto" w:fill="auto"/>
            <w:vAlign w:val="center"/>
            <w:hideMark/>
          </w:tcPr>
          <w:p w14:paraId="4E0A0648" w14:textId="77777777" w:rsidR="00AA508F" w:rsidRPr="00F701CB" w:rsidRDefault="00AA508F" w:rsidP="00370347">
            <w:pPr>
              <w:keepNext/>
              <w:spacing w:after="0" w:line="240" w:lineRule="auto"/>
              <w:ind w:left="0" w:right="0" w:firstLine="0"/>
              <w:jc w:val="center"/>
              <w:rPr>
                <w:rFonts w:eastAsia="Times New Roman"/>
                <w:b/>
                <w:bCs/>
                <w:sz w:val="16"/>
                <w:szCs w:val="16"/>
              </w:rPr>
            </w:pPr>
            <w:r w:rsidRPr="00F701CB">
              <w:rPr>
                <w:rFonts w:eastAsia="Times New Roman"/>
                <w:b/>
                <w:bCs/>
                <w:sz w:val="16"/>
                <w:szCs w:val="16"/>
              </w:rPr>
              <w:t>Contenido</w:t>
            </w:r>
          </w:p>
        </w:tc>
        <w:tc>
          <w:tcPr>
            <w:tcW w:w="998" w:type="dxa"/>
            <w:tcBorders>
              <w:top w:val="single" w:sz="4" w:space="0" w:color="auto"/>
              <w:left w:val="nil"/>
              <w:bottom w:val="single" w:sz="4" w:space="0" w:color="auto"/>
              <w:right w:val="single" w:sz="4" w:space="0" w:color="auto"/>
            </w:tcBorders>
            <w:shd w:val="clear" w:color="auto" w:fill="auto"/>
            <w:vAlign w:val="center"/>
            <w:hideMark/>
          </w:tcPr>
          <w:p w14:paraId="719FDD88" w14:textId="77777777" w:rsidR="00AA508F" w:rsidRPr="00F701CB" w:rsidRDefault="00AA508F" w:rsidP="00370347">
            <w:pPr>
              <w:keepNext/>
              <w:spacing w:after="0" w:line="240" w:lineRule="auto"/>
              <w:ind w:left="0" w:right="0" w:firstLine="0"/>
              <w:jc w:val="center"/>
              <w:rPr>
                <w:rFonts w:eastAsia="Times New Roman"/>
                <w:b/>
                <w:bCs/>
                <w:sz w:val="16"/>
                <w:szCs w:val="16"/>
              </w:rPr>
            </w:pPr>
            <w:r w:rsidRPr="00F701CB">
              <w:rPr>
                <w:rFonts w:eastAsia="Times New Roman"/>
                <w:b/>
                <w:bCs/>
                <w:sz w:val="16"/>
                <w:szCs w:val="16"/>
              </w:rPr>
              <w:t>Campo obligatorio</w:t>
            </w:r>
          </w:p>
        </w:tc>
      </w:tr>
      <w:tr w:rsidR="00AA508F" w:rsidRPr="00F701CB" w14:paraId="6F7DB12B" w14:textId="77777777" w:rsidTr="00CF3B76">
        <w:trPr>
          <w:trHeight w:val="374"/>
        </w:trPr>
        <w:tc>
          <w:tcPr>
            <w:tcW w:w="436" w:type="dxa"/>
            <w:tcBorders>
              <w:top w:val="nil"/>
              <w:left w:val="single" w:sz="4" w:space="0" w:color="auto"/>
              <w:bottom w:val="single" w:sz="4" w:space="0" w:color="auto"/>
              <w:right w:val="single" w:sz="4" w:space="0" w:color="auto"/>
            </w:tcBorders>
            <w:shd w:val="clear" w:color="auto" w:fill="auto"/>
            <w:vAlign w:val="center"/>
            <w:hideMark/>
          </w:tcPr>
          <w:p w14:paraId="08F66441" w14:textId="77777777" w:rsidR="00AA508F" w:rsidRPr="00F701CB" w:rsidRDefault="00AA508F" w:rsidP="00370347">
            <w:pPr>
              <w:keepNext/>
              <w:spacing w:after="0" w:line="240" w:lineRule="auto"/>
              <w:ind w:left="0" w:right="0" w:firstLine="0"/>
              <w:jc w:val="center"/>
              <w:rPr>
                <w:rFonts w:eastAsia="Times New Roman"/>
                <w:sz w:val="16"/>
                <w:szCs w:val="16"/>
              </w:rPr>
            </w:pPr>
            <w:r w:rsidRPr="00F701CB">
              <w:rPr>
                <w:rFonts w:eastAsia="Times New Roman"/>
                <w:sz w:val="16"/>
                <w:szCs w:val="16"/>
              </w:rPr>
              <w:t>1</w:t>
            </w:r>
          </w:p>
        </w:tc>
        <w:tc>
          <w:tcPr>
            <w:tcW w:w="1061" w:type="dxa"/>
            <w:tcBorders>
              <w:top w:val="nil"/>
              <w:left w:val="nil"/>
              <w:bottom w:val="single" w:sz="4" w:space="0" w:color="auto"/>
              <w:right w:val="single" w:sz="4" w:space="0" w:color="auto"/>
            </w:tcBorders>
            <w:shd w:val="clear" w:color="auto" w:fill="auto"/>
            <w:vAlign w:val="center"/>
            <w:hideMark/>
          </w:tcPr>
          <w:p w14:paraId="6F70CCCE" w14:textId="77777777" w:rsidR="00AA508F" w:rsidRPr="00F701CB" w:rsidRDefault="00AA508F" w:rsidP="00370347">
            <w:pPr>
              <w:keepNext/>
              <w:spacing w:after="0" w:line="240" w:lineRule="auto"/>
              <w:ind w:left="0" w:right="0" w:firstLine="0"/>
              <w:jc w:val="center"/>
              <w:rPr>
                <w:rFonts w:eastAsia="Times New Roman"/>
                <w:sz w:val="16"/>
                <w:szCs w:val="16"/>
              </w:rPr>
            </w:pPr>
            <w:r w:rsidRPr="00F701CB">
              <w:rPr>
                <w:rFonts w:eastAsia="Times New Roman"/>
                <w:sz w:val="16"/>
                <w:szCs w:val="16"/>
              </w:rPr>
              <w:t>Número consecutivo de registro</w:t>
            </w:r>
          </w:p>
        </w:tc>
        <w:tc>
          <w:tcPr>
            <w:tcW w:w="909" w:type="dxa"/>
            <w:tcBorders>
              <w:top w:val="nil"/>
              <w:left w:val="nil"/>
              <w:bottom w:val="single" w:sz="4" w:space="0" w:color="auto"/>
              <w:right w:val="single" w:sz="4" w:space="0" w:color="auto"/>
            </w:tcBorders>
            <w:shd w:val="clear" w:color="auto" w:fill="auto"/>
            <w:vAlign w:val="center"/>
            <w:hideMark/>
          </w:tcPr>
          <w:p w14:paraId="556DE7B5" w14:textId="77777777" w:rsidR="00AA508F" w:rsidRPr="00F701CB" w:rsidRDefault="00AA508F" w:rsidP="00370347">
            <w:pPr>
              <w:keepNext/>
              <w:spacing w:after="0" w:line="240" w:lineRule="auto"/>
              <w:ind w:left="0" w:right="0" w:firstLine="0"/>
              <w:jc w:val="center"/>
              <w:rPr>
                <w:rFonts w:eastAsia="Times New Roman"/>
                <w:sz w:val="16"/>
                <w:szCs w:val="16"/>
              </w:rPr>
            </w:pPr>
            <w:r w:rsidRPr="00F701CB">
              <w:rPr>
                <w:rFonts w:eastAsia="Times New Roman"/>
                <w:sz w:val="16"/>
                <w:szCs w:val="16"/>
              </w:rPr>
              <w:t>1</w:t>
            </w:r>
          </w:p>
        </w:tc>
        <w:tc>
          <w:tcPr>
            <w:tcW w:w="909" w:type="dxa"/>
            <w:tcBorders>
              <w:top w:val="nil"/>
              <w:left w:val="nil"/>
              <w:bottom w:val="single" w:sz="4" w:space="0" w:color="auto"/>
              <w:right w:val="single" w:sz="4" w:space="0" w:color="auto"/>
            </w:tcBorders>
            <w:shd w:val="clear" w:color="auto" w:fill="auto"/>
            <w:vAlign w:val="center"/>
            <w:hideMark/>
          </w:tcPr>
          <w:p w14:paraId="745EE1BE" w14:textId="77777777" w:rsidR="00AA508F" w:rsidRPr="00F701CB" w:rsidRDefault="00AA508F" w:rsidP="00370347">
            <w:pPr>
              <w:keepNext/>
              <w:spacing w:after="0" w:line="240" w:lineRule="auto"/>
              <w:ind w:left="0" w:right="0" w:firstLine="0"/>
              <w:jc w:val="center"/>
              <w:rPr>
                <w:rFonts w:eastAsia="Times New Roman"/>
                <w:sz w:val="16"/>
                <w:szCs w:val="16"/>
              </w:rPr>
            </w:pPr>
            <w:r w:rsidRPr="00F701CB">
              <w:rPr>
                <w:rFonts w:eastAsia="Times New Roman"/>
                <w:sz w:val="16"/>
                <w:szCs w:val="16"/>
              </w:rPr>
              <w:t>10</w:t>
            </w:r>
          </w:p>
        </w:tc>
        <w:tc>
          <w:tcPr>
            <w:tcW w:w="909" w:type="dxa"/>
            <w:tcBorders>
              <w:top w:val="nil"/>
              <w:left w:val="nil"/>
              <w:bottom w:val="single" w:sz="4" w:space="0" w:color="auto"/>
              <w:right w:val="single" w:sz="4" w:space="0" w:color="auto"/>
            </w:tcBorders>
            <w:shd w:val="clear" w:color="auto" w:fill="auto"/>
            <w:vAlign w:val="center"/>
            <w:hideMark/>
          </w:tcPr>
          <w:p w14:paraId="770731CD" w14:textId="77777777" w:rsidR="00AA508F" w:rsidRPr="00F701CB" w:rsidRDefault="00AA508F" w:rsidP="00370347">
            <w:pPr>
              <w:keepNext/>
              <w:spacing w:after="0" w:line="240" w:lineRule="auto"/>
              <w:ind w:left="0" w:right="0" w:firstLine="0"/>
              <w:jc w:val="center"/>
              <w:rPr>
                <w:rFonts w:eastAsia="Times New Roman"/>
                <w:sz w:val="16"/>
                <w:szCs w:val="16"/>
              </w:rPr>
            </w:pPr>
            <w:r w:rsidRPr="00F701CB">
              <w:rPr>
                <w:rFonts w:eastAsia="Times New Roman"/>
                <w:sz w:val="16"/>
                <w:szCs w:val="16"/>
              </w:rPr>
              <w:t>10</w:t>
            </w:r>
          </w:p>
        </w:tc>
        <w:tc>
          <w:tcPr>
            <w:tcW w:w="1080" w:type="dxa"/>
            <w:tcBorders>
              <w:top w:val="nil"/>
              <w:left w:val="nil"/>
              <w:bottom w:val="single" w:sz="4" w:space="0" w:color="auto"/>
              <w:right w:val="single" w:sz="4" w:space="0" w:color="auto"/>
            </w:tcBorders>
            <w:shd w:val="clear" w:color="auto" w:fill="auto"/>
            <w:vAlign w:val="center"/>
            <w:hideMark/>
          </w:tcPr>
          <w:p w14:paraId="6A0E885F" w14:textId="77777777" w:rsidR="00AA508F" w:rsidRPr="00F701CB" w:rsidRDefault="00AA508F" w:rsidP="00370347">
            <w:pPr>
              <w:keepNext/>
              <w:spacing w:after="0" w:line="240" w:lineRule="auto"/>
              <w:ind w:left="0" w:right="0" w:firstLine="0"/>
              <w:jc w:val="center"/>
              <w:rPr>
                <w:rFonts w:eastAsia="Times New Roman"/>
                <w:sz w:val="16"/>
                <w:szCs w:val="16"/>
              </w:rPr>
            </w:pPr>
            <w:r w:rsidRPr="00F701CB">
              <w:rPr>
                <w:rFonts w:eastAsia="Times New Roman"/>
                <w:sz w:val="16"/>
                <w:szCs w:val="16"/>
              </w:rPr>
              <w:t>Numérico</w:t>
            </w:r>
          </w:p>
        </w:tc>
        <w:tc>
          <w:tcPr>
            <w:tcW w:w="2540" w:type="dxa"/>
            <w:tcBorders>
              <w:top w:val="nil"/>
              <w:left w:val="nil"/>
              <w:bottom w:val="single" w:sz="4" w:space="0" w:color="auto"/>
              <w:right w:val="single" w:sz="4" w:space="0" w:color="auto"/>
            </w:tcBorders>
            <w:shd w:val="clear" w:color="auto" w:fill="auto"/>
            <w:vAlign w:val="center"/>
            <w:hideMark/>
          </w:tcPr>
          <w:p w14:paraId="4A928AF0" w14:textId="77777777" w:rsidR="00AA508F" w:rsidRPr="00F701CB" w:rsidRDefault="00AA508F" w:rsidP="00370347">
            <w:pPr>
              <w:keepNext/>
              <w:spacing w:after="0" w:line="240" w:lineRule="auto"/>
              <w:ind w:left="0" w:right="0" w:firstLine="0"/>
              <w:jc w:val="left"/>
              <w:rPr>
                <w:rFonts w:eastAsia="Times New Roman"/>
                <w:sz w:val="16"/>
                <w:szCs w:val="16"/>
              </w:rPr>
            </w:pPr>
            <w:r w:rsidRPr="00F701CB">
              <w:rPr>
                <w:rFonts w:eastAsia="Times New Roman"/>
                <w:sz w:val="16"/>
                <w:szCs w:val="16"/>
              </w:rPr>
              <w:t>-Siempre el valor 0.</w:t>
            </w:r>
            <w:r w:rsidRPr="00F701CB">
              <w:rPr>
                <w:rFonts w:eastAsia="Times New Roman"/>
                <w:sz w:val="16"/>
                <w:szCs w:val="16"/>
              </w:rPr>
              <w:br/>
              <w:t>-Alineado a la derecha.</w:t>
            </w:r>
          </w:p>
        </w:tc>
        <w:tc>
          <w:tcPr>
            <w:tcW w:w="998" w:type="dxa"/>
            <w:tcBorders>
              <w:top w:val="nil"/>
              <w:left w:val="nil"/>
              <w:bottom w:val="single" w:sz="4" w:space="0" w:color="auto"/>
              <w:right w:val="single" w:sz="4" w:space="0" w:color="auto"/>
            </w:tcBorders>
            <w:shd w:val="clear" w:color="auto" w:fill="auto"/>
            <w:vAlign w:val="center"/>
            <w:hideMark/>
          </w:tcPr>
          <w:p w14:paraId="72E8FEA3" w14:textId="77777777" w:rsidR="00AA508F" w:rsidRPr="00F701CB" w:rsidRDefault="00AA508F" w:rsidP="00370347">
            <w:pPr>
              <w:keepNext/>
              <w:spacing w:after="0" w:line="240" w:lineRule="auto"/>
              <w:ind w:left="0" w:right="0" w:firstLine="0"/>
              <w:jc w:val="center"/>
              <w:rPr>
                <w:rFonts w:eastAsia="Times New Roman"/>
                <w:sz w:val="16"/>
                <w:szCs w:val="16"/>
              </w:rPr>
            </w:pPr>
            <w:r w:rsidRPr="00F701CB">
              <w:rPr>
                <w:rFonts w:eastAsia="Times New Roman"/>
                <w:sz w:val="16"/>
                <w:szCs w:val="16"/>
              </w:rPr>
              <w:t>Sí</w:t>
            </w:r>
          </w:p>
        </w:tc>
      </w:tr>
      <w:tr w:rsidR="00AA508F" w:rsidRPr="00F701CB" w14:paraId="098A1462" w14:textId="77777777" w:rsidTr="00575E1A">
        <w:trPr>
          <w:trHeight w:val="301"/>
        </w:trPr>
        <w:tc>
          <w:tcPr>
            <w:tcW w:w="436" w:type="dxa"/>
            <w:tcBorders>
              <w:top w:val="nil"/>
              <w:left w:val="single" w:sz="4" w:space="0" w:color="auto"/>
              <w:bottom w:val="single" w:sz="4" w:space="0" w:color="auto"/>
              <w:right w:val="single" w:sz="4" w:space="0" w:color="auto"/>
            </w:tcBorders>
            <w:shd w:val="clear" w:color="auto" w:fill="auto"/>
            <w:vAlign w:val="center"/>
            <w:hideMark/>
          </w:tcPr>
          <w:p w14:paraId="4402A57F" w14:textId="77777777" w:rsidR="00AA508F" w:rsidRPr="00F701CB" w:rsidRDefault="00AA508F" w:rsidP="009751D5">
            <w:pPr>
              <w:spacing w:after="0" w:line="240" w:lineRule="auto"/>
              <w:ind w:left="0" w:right="0" w:firstLine="0"/>
              <w:jc w:val="center"/>
              <w:rPr>
                <w:rFonts w:eastAsia="Times New Roman"/>
                <w:sz w:val="16"/>
                <w:szCs w:val="16"/>
              </w:rPr>
            </w:pPr>
            <w:r w:rsidRPr="00F701CB">
              <w:rPr>
                <w:rFonts w:eastAsia="Times New Roman"/>
                <w:sz w:val="16"/>
                <w:szCs w:val="16"/>
              </w:rPr>
              <w:t>2</w:t>
            </w:r>
          </w:p>
        </w:tc>
        <w:tc>
          <w:tcPr>
            <w:tcW w:w="1061" w:type="dxa"/>
            <w:tcBorders>
              <w:top w:val="nil"/>
              <w:left w:val="nil"/>
              <w:bottom w:val="single" w:sz="4" w:space="0" w:color="auto"/>
              <w:right w:val="single" w:sz="4" w:space="0" w:color="auto"/>
            </w:tcBorders>
            <w:shd w:val="clear" w:color="auto" w:fill="auto"/>
            <w:vAlign w:val="center"/>
            <w:hideMark/>
          </w:tcPr>
          <w:p w14:paraId="3493E21D" w14:textId="77777777" w:rsidR="00AA508F" w:rsidRPr="00F701CB" w:rsidRDefault="00AA508F" w:rsidP="009751D5">
            <w:pPr>
              <w:spacing w:after="0" w:line="240" w:lineRule="auto"/>
              <w:ind w:left="0" w:right="0" w:firstLine="0"/>
              <w:jc w:val="center"/>
              <w:rPr>
                <w:rFonts w:eastAsia="Times New Roman"/>
                <w:sz w:val="16"/>
                <w:szCs w:val="16"/>
              </w:rPr>
            </w:pPr>
            <w:r w:rsidRPr="00F701CB">
              <w:rPr>
                <w:rFonts w:eastAsia="Times New Roman"/>
                <w:sz w:val="16"/>
                <w:szCs w:val="16"/>
              </w:rPr>
              <w:t>Código de entidad</w:t>
            </w:r>
          </w:p>
        </w:tc>
        <w:tc>
          <w:tcPr>
            <w:tcW w:w="909" w:type="dxa"/>
            <w:tcBorders>
              <w:top w:val="nil"/>
              <w:left w:val="nil"/>
              <w:bottom w:val="single" w:sz="4" w:space="0" w:color="auto"/>
              <w:right w:val="single" w:sz="4" w:space="0" w:color="auto"/>
            </w:tcBorders>
            <w:shd w:val="clear" w:color="auto" w:fill="auto"/>
            <w:vAlign w:val="center"/>
            <w:hideMark/>
          </w:tcPr>
          <w:p w14:paraId="2856385F" w14:textId="77777777" w:rsidR="00AA508F" w:rsidRPr="00F701CB" w:rsidRDefault="00AA508F" w:rsidP="009751D5">
            <w:pPr>
              <w:spacing w:after="0" w:line="240" w:lineRule="auto"/>
              <w:ind w:left="0" w:right="0" w:firstLine="0"/>
              <w:jc w:val="center"/>
              <w:rPr>
                <w:rFonts w:eastAsia="Times New Roman"/>
                <w:sz w:val="16"/>
                <w:szCs w:val="16"/>
              </w:rPr>
            </w:pPr>
            <w:r w:rsidRPr="00F701CB">
              <w:rPr>
                <w:rFonts w:eastAsia="Times New Roman"/>
                <w:sz w:val="16"/>
                <w:szCs w:val="16"/>
              </w:rPr>
              <w:t>11</w:t>
            </w:r>
          </w:p>
        </w:tc>
        <w:tc>
          <w:tcPr>
            <w:tcW w:w="909" w:type="dxa"/>
            <w:tcBorders>
              <w:top w:val="nil"/>
              <w:left w:val="nil"/>
              <w:bottom w:val="single" w:sz="4" w:space="0" w:color="auto"/>
              <w:right w:val="single" w:sz="4" w:space="0" w:color="auto"/>
            </w:tcBorders>
            <w:shd w:val="clear" w:color="auto" w:fill="auto"/>
            <w:vAlign w:val="center"/>
            <w:hideMark/>
          </w:tcPr>
          <w:p w14:paraId="0EBD5315" w14:textId="77777777" w:rsidR="00AA508F" w:rsidRPr="00F701CB" w:rsidRDefault="00AA508F" w:rsidP="009751D5">
            <w:pPr>
              <w:spacing w:after="0" w:line="240" w:lineRule="auto"/>
              <w:ind w:left="0" w:right="0" w:firstLine="0"/>
              <w:jc w:val="center"/>
              <w:rPr>
                <w:rFonts w:eastAsia="Times New Roman"/>
                <w:sz w:val="16"/>
                <w:szCs w:val="16"/>
              </w:rPr>
            </w:pPr>
            <w:r w:rsidRPr="00F701CB">
              <w:rPr>
                <w:rFonts w:eastAsia="Times New Roman"/>
                <w:sz w:val="16"/>
                <w:szCs w:val="16"/>
              </w:rPr>
              <w:t>18</w:t>
            </w:r>
          </w:p>
        </w:tc>
        <w:tc>
          <w:tcPr>
            <w:tcW w:w="909" w:type="dxa"/>
            <w:tcBorders>
              <w:top w:val="nil"/>
              <w:left w:val="nil"/>
              <w:bottom w:val="single" w:sz="4" w:space="0" w:color="auto"/>
              <w:right w:val="single" w:sz="4" w:space="0" w:color="auto"/>
            </w:tcBorders>
            <w:shd w:val="clear" w:color="auto" w:fill="auto"/>
            <w:vAlign w:val="center"/>
            <w:hideMark/>
          </w:tcPr>
          <w:p w14:paraId="1028F372" w14:textId="77777777" w:rsidR="00AA508F" w:rsidRPr="00F701CB" w:rsidRDefault="00AA508F" w:rsidP="009751D5">
            <w:pPr>
              <w:spacing w:after="0" w:line="240" w:lineRule="auto"/>
              <w:ind w:left="0" w:right="0" w:firstLine="0"/>
              <w:jc w:val="center"/>
              <w:rPr>
                <w:rFonts w:eastAsia="Times New Roman"/>
                <w:sz w:val="16"/>
                <w:szCs w:val="16"/>
              </w:rPr>
            </w:pPr>
            <w:r w:rsidRPr="00F701CB">
              <w:rPr>
                <w:rFonts w:eastAsia="Times New Roman"/>
                <w:sz w:val="16"/>
                <w:szCs w:val="16"/>
              </w:rPr>
              <w:t>8</w:t>
            </w:r>
          </w:p>
        </w:tc>
        <w:tc>
          <w:tcPr>
            <w:tcW w:w="1080" w:type="dxa"/>
            <w:tcBorders>
              <w:top w:val="nil"/>
              <w:left w:val="nil"/>
              <w:bottom w:val="single" w:sz="4" w:space="0" w:color="auto"/>
              <w:right w:val="single" w:sz="4" w:space="0" w:color="auto"/>
            </w:tcBorders>
            <w:shd w:val="clear" w:color="auto" w:fill="auto"/>
            <w:vAlign w:val="center"/>
            <w:hideMark/>
          </w:tcPr>
          <w:p w14:paraId="0E101357" w14:textId="77777777" w:rsidR="00AA508F" w:rsidRPr="00F701CB" w:rsidRDefault="00AA508F" w:rsidP="009751D5">
            <w:pPr>
              <w:spacing w:after="0" w:line="240" w:lineRule="auto"/>
              <w:ind w:left="0" w:right="0" w:firstLine="0"/>
              <w:jc w:val="center"/>
              <w:rPr>
                <w:rFonts w:eastAsia="Times New Roman"/>
                <w:sz w:val="16"/>
                <w:szCs w:val="16"/>
              </w:rPr>
            </w:pPr>
            <w:r w:rsidRPr="00F701CB">
              <w:rPr>
                <w:rFonts w:eastAsia="Times New Roman"/>
                <w:sz w:val="16"/>
                <w:szCs w:val="16"/>
              </w:rPr>
              <w:t>Alfanumérico</w:t>
            </w:r>
          </w:p>
        </w:tc>
        <w:tc>
          <w:tcPr>
            <w:tcW w:w="2540" w:type="dxa"/>
            <w:tcBorders>
              <w:top w:val="nil"/>
              <w:left w:val="nil"/>
              <w:bottom w:val="single" w:sz="4" w:space="0" w:color="auto"/>
              <w:right w:val="single" w:sz="4" w:space="0" w:color="auto"/>
            </w:tcBorders>
            <w:shd w:val="clear" w:color="auto" w:fill="auto"/>
            <w:vAlign w:val="center"/>
            <w:hideMark/>
          </w:tcPr>
          <w:p w14:paraId="19C2A98E" w14:textId="77777777" w:rsidR="00AA508F" w:rsidRPr="00F701CB" w:rsidRDefault="00AA508F" w:rsidP="009751D5">
            <w:pPr>
              <w:spacing w:after="0" w:line="240" w:lineRule="auto"/>
              <w:ind w:left="0" w:right="0" w:firstLine="0"/>
              <w:jc w:val="left"/>
              <w:rPr>
                <w:rFonts w:eastAsia="Times New Roman"/>
                <w:sz w:val="16"/>
                <w:szCs w:val="16"/>
              </w:rPr>
            </w:pPr>
            <w:r w:rsidRPr="00F701CB">
              <w:rPr>
                <w:rFonts w:eastAsia="Times New Roman"/>
                <w:sz w:val="16"/>
                <w:szCs w:val="16"/>
              </w:rPr>
              <w:t>-Formato SSTTTCCC, donde SS identifica el sector (Ej. 01), TTT el tipo de entidad (Ej. 021) y la CCC el código de la entidad (Ej. 001) asignados por la SFC.</w:t>
            </w:r>
            <w:r w:rsidRPr="00F701CB">
              <w:rPr>
                <w:rFonts w:eastAsia="Times New Roman"/>
                <w:sz w:val="16"/>
                <w:szCs w:val="16"/>
              </w:rPr>
              <w:br/>
              <w:t>-Alineado a la izquierda.</w:t>
            </w:r>
          </w:p>
        </w:tc>
        <w:tc>
          <w:tcPr>
            <w:tcW w:w="998" w:type="dxa"/>
            <w:tcBorders>
              <w:top w:val="nil"/>
              <w:left w:val="nil"/>
              <w:bottom w:val="single" w:sz="4" w:space="0" w:color="auto"/>
              <w:right w:val="single" w:sz="4" w:space="0" w:color="auto"/>
            </w:tcBorders>
            <w:shd w:val="clear" w:color="auto" w:fill="auto"/>
            <w:vAlign w:val="center"/>
            <w:hideMark/>
          </w:tcPr>
          <w:p w14:paraId="5BEF61DC" w14:textId="77777777" w:rsidR="00AA508F" w:rsidRPr="00F701CB" w:rsidRDefault="00AA508F" w:rsidP="009751D5">
            <w:pPr>
              <w:spacing w:after="0" w:line="240" w:lineRule="auto"/>
              <w:ind w:left="0" w:right="0" w:firstLine="0"/>
              <w:jc w:val="center"/>
              <w:rPr>
                <w:rFonts w:eastAsia="Times New Roman"/>
                <w:sz w:val="16"/>
                <w:szCs w:val="16"/>
              </w:rPr>
            </w:pPr>
            <w:r w:rsidRPr="00F701CB">
              <w:rPr>
                <w:rFonts w:eastAsia="Times New Roman"/>
                <w:sz w:val="16"/>
                <w:szCs w:val="16"/>
              </w:rPr>
              <w:t>Sí</w:t>
            </w:r>
          </w:p>
        </w:tc>
      </w:tr>
      <w:tr w:rsidR="00AA508F" w:rsidRPr="00F701CB" w14:paraId="7051398B" w14:textId="77777777" w:rsidTr="00CF3B76">
        <w:trPr>
          <w:trHeight w:val="167"/>
        </w:trPr>
        <w:tc>
          <w:tcPr>
            <w:tcW w:w="436" w:type="dxa"/>
            <w:tcBorders>
              <w:top w:val="nil"/>
              <w:left w:val="single" w:sz="4" w:space="0" w:color="auto"/>
              <w:bottom w:val="single" w:sz="4" w:space="0" w:color="auto"/>
              <w:right w:val="single" w:sz="4" w:space="0" w:color="auto"/>
            </w:tcBorders>
            <w:shd w:val="clear" w:color="auto" w:fill="auto"/>
            <w:vAlign w:val="center"/>
            <w:hideMark/>
          </w:tcPr>
          <w:p w14:paraId="113CB6D1" w14:textId="77777777" w:rsidR="00AA508F" w:rsidRPr="00F701CB" w:rsidRDefault="005A4669" w:rsidP="009751D5">
            <w:pPr>
              <w:spacing w:after="0" w:line="240" w:lineRule="auto"/>
              <w:ind w:left="0" w:right="0" w:firstLine="0"/>
              <w:jc w:val="center"/>
              <w:rPr>
                <w:rFonts w:eastAsia="Times New Roman"/>
                <w:sz w:val="16"/>
                <w:szCs w:val="16"/>
              </w:rPr>
            </w:pPr>
            <w:r w:rsidRPr="00F701CB">
              <w:rPr>
                <w:rFonts w:eastAsia="Times New Roman"/>
                <w:sz w:val="16"/>
                <w:szCs w:val="16"/>
              </w:rPr>
              <w:t>3</w:t>
            </w:r>
          </w:p>
        </w:tc>
        <w:tc>
          <w:tcPr>
            <w:tcW w:w="1061" w:type="dxa"/>
            <w:tcBorders>
              <w:top w:val="nil"/>
              <w:left w:val="nil"/>
              <w:bottom w:val="single" w:sz="4" w:space="0" w:color="auto"/>
              <w:right w:val="single" w:sz="4" w:space="0" w:color="auto"/>
            </w:tcBorders>
            <w:shd w:val="clear" w:color="auto" w:fill="auto"/>
            <w:vAlign w:val="center"/>
            <w:hideMark/>
          </w:tcPr>
          <w:p w14:paraId="613E20C7" w14:textId="77777777" w:rsidR="00AA508F" w:rsidRPr="00F701CB" w:rsidRDefault="00D02012" w:rsidP="009751D5">
            <w:pPr>
              <w:spacing w:after="0" w:line="240" w:lineRule="auto"/>
              <w:ind w:left="0" w:right="0" w:firstLine="0"/>
              <w:jc w:val="center"/>
              <w:rPr>
                <w:rFonts w:eastAsia="Times New Roman"/>
                <w:sz w:val="16"/>
                <w:szCs w:val="16"/>
              </w:rPr>
            </w:pPr>
            <w:r w:rsidRPr="00F701CB">
              <w:rPr>
                <w:rFonts w:eastAsia="Times New Roman"/>
                <w:sz w:val="16"/>
                <w:szCs w:val="16"/>
              </w:rPr>
              <w:t>Fecha de corte</w:t>
            </w:r>
          </w:p>
        </w:tc>
        <w:tc>
          <w:tcPr>
            <w:tcW w:w="909" w:type="dxa"/>
            <w:tcBorders>
              <w:top w:val="nil"/>
              <w:left w:val="nil"/>
              <w:bottom w:val="single" w:sz="4" w:space="0" w:color="auto"/>
              <w:right w:val="single" w:sz="4" w:space="0" w:color="auto"/>
            </w:tcBorders>
            <w:shd w:val="clear" w:color="auto" w:fill="auto"/>
            <w:vAlign w:val="center"/>
            <w:hideMark/>
          </w:tcPr>
          <w:p w14:paraId="277C5C9E" w14:textId="77777777" w:rsidR="00AA508F" w:rsidRPr="00F701CB" w:rsidRDefault="005A4669" w:rsidP="009751D5">
            <w:pPr>
              <w:spacing w:after="0" w:line="240" w:lineRule="auto"/>
              <w:ind w:left="0" w:right="0" w:firstLine="0"/>
              <w:jc w:val="center"/>
              <w:rPr>
                <w:rFonts w:eastAsia="Times New Roman"/>
                <w:sz w:val="16"/>
                <w:szCs w:val="16"/>
              </w:rPr>
            </w:pPr>
            <w:r w:rsidRPr="00F701CB">
              <w:rPr>
                <w:rFonts w:eastAsia="Times New Roman"/>
                <w:sz w:val="16"/>
                <w:szCs w:val="16"/>
              </w:rPr>
              <w:t>1</w:t>
            </w:r>
            <w:r w:rsidR="00AA508F" w:rsidRPr="00F701CB">
              <w:rPr>
                <w:rFonts w:eastAsia="Times New Roman"/>
                <w:sz w:val="16"/>
                <w:szCs w:val="16"/>
              </w:rPr>
              <w:t>9</w:t>
            </w:r>
          </w:p>
        </w:tc>
        <w:tc>
          <w:tcPr>
            <w:tcW w:w="909" w:type="dxa"/>
            <w:tcBorders>
              <w:top w:val="nil"/>
              <w:left w:val="nil"/>
              <w:bottom w:val="single" w:sz="4" w:space="0" w:color="auto"/>
              <w:right w:val="single" w:sz="4" w:space="0" w:color="auto"/>
            </w:tcBorders>
            <w:shd w:val="clear" w:color="auto" w:fill="auto"/>
            <w:vAlign w:val="center"/>
            <w:hideMark/>
          </w:tcPr>
          <w:p w14:paraId="68F9E992" w14:textId="77777777" w:rsidR="00AA508F" w:rsidRPr="00F701CB" w:rsidRDefault="005A4669" w:rsidP="009751D5">
            <w:pPr>
              <w:spacing w:after="0" w:line="240" w:lineRule="auto"/>
              <w:ind w:left="0" w:right="0" w:firstLine="0"/>
              <w:jc w:val="center"/>
              <w:rPr>
                <w:rFonts w:eastAsia="Times New Roman"/>
                <w:sz w:val="16"/>
                <w:szCs w:val="16"/>
              </w:rPr>
            </w:pPr>
            <w:r w:rsidRPr="00F701CB">
              <w:rPr>
                <w:rFonts w:eastAsia="Times New Roman"/>
                <w:sz w:val="16"/>
                <w:szCs w:val="16"/>
              </w:rPr>
              <w:t>2</w:t>
            </w:r>
            <w:r w:rsidR="00AA508F" w:rsidRPr="00F701CB">
              <w:rPr>
                <w:rFonts w:eastAsia="Times New Roman"/>
                <w:sz w:val="16"/>
                <w:szCs w:val="16"/>
              </w:rPr>
              <w:t>8</w:t>
            </w:r>
          </w:p>
        </w:tc>
        <w:tc>
          <w:tcPr>
            <w:tcW w:w="909" w:type="dxa"/>
            <w:tcBorders>
              <w:top w:val="nil"/>
              <w:left w:val="nil"/>
              <w:bottom w:val="single" w:sz="4" w:space="0" w:color="auto"/>
              <w:right w:val="single" w:sz="4" w:space="0" w:color="auto"/>
            </w:tcBorders>
            <w:shd w:val="clear" w:color="auto" w:fill="auto"/>
            <w:vAlign w:val="center"/>
            <w:hideMark/>
          </w:tcPr>
          <w:p w14:paraId="56826D84" w14:textId="77777777" w:rsidR="00AA508F" w:rsidRPr="00F701CB" w:rsidRDefault="00AA508F" w:rsidP="009751D5">
            <w:pPr>
              <w:spacing w:after="0" w:line="240" w:lineRule="auto"/>
              <w:ind w:left="0" w:right="0" w:firstLine="0"/>
              <w:jc w:val="center"/>
              <w:rPr>
                <w:rFonts w:eastAsia="Times New Roman"/>
                <w:sz w:val="16"/>
                <w:szCs w:val="16"/>
              </w:rPr>
            </w:pPr>
            <w:r w:rsidRPr="00F701CB">
              <w:rPr>
                <w:rFonts w:eastAsia="Times New Roman"/>
                <w:sz w:val="16"/>
                <w:szCs w:val="16"/>
              </w:rPr>
              <w:t>10</w:t>
            </w:r>
          </w:p>
        </w:tc>
        <w:tc>
          <w:tcPr>
            <w:tcW w:w="1080" w:type="dxa"/>
            <w:tcBorders>
              <w:top w:val="nil"/>
              <w:left w:val="nil"/>
              <w:bottom w:val="single" w:sz="4" w:space="0" w:color="auto"/>
              <w:right w:val="single" w:sz="4" w:space="0" w:color="auto"/>
            </w:tcBorders>
            <w:shd w:val="clear" w:color="auto" w:fill="auto"/>
            <w:vAlign w:val="center"/>
            <w:hideMark/>
          </w:tcPr>
          <w:p w14:paraId="64B034DF" w14:textId="77777777" w:rsidR="00AA508F" w:rsidRPr="00F701CB" w:rsidRDefault="003907BD" w:rsidP="009751D5">
            <w:pPr>
              <w:spacing w:after="0" w:line="240" w:lineRule="auto"/>
              <w:ind w:left="0" w:right="0" w:firstLine="0"/>
              <w:jc w:val="center"/>
              <w:rPr>
                <w:rFonts w:eastAsia="Times New Roman"/>
                <w:sz w:val="16"/>
                <w:szCs w:val="16"/>
              </w:rPr>
            </w:pPr>
            <w:r w:rsidRPr="00F701CB">
              <w:rPr>
                <w:rFonts w:eastAsia="Times New Roman"/>
                <w:sz w:val="16"/>
                <w:szCs w:val="16"/>
              </w:rPr>
              <w:t>Fecha</w:t>
            </w:r>
          </w:p>
        </w:tc>
        <w:tc>
          <w:tcPr>
            <w:tcW w:w="2540" w:type="dxa"/>
            <w:tcBorders>
              <w:top w:val="nil"/>
              <w:left w:val="nil"/>
              <w:bottom w:val="single" w:sz="4" w:space="0" w:color="auto"/>
              <w:right w:val="single" w:sz="4" w:space="0" w:color="auto"/>
            </w:tcBorders>
            <w:shd w:val="clear" w:color="auto" w:fill="auto"/>
            <w:vAlign w:val="center"/>
            <w:hideMark/>
          </w:tcPr>
          <w:p w14:paraId="56E939A2" w14:textId="77777777" w:rsidR="00AA508F" w:rsidRPr="00F701CB" w:rsidRDefault="00AA508F" w:rsidP="009751D5">
            <w:pPr>
              <w:spacing w:after="0" w:line="240" w:lineRule="auto"/>
              <w:ind w:left="0" w:right="0" w:firstLine="0"/>
              <w:jc w:val="left"/>
              <w:rPr>
                <w:rFonts w:eastAsia="Times New Roman"/>
                <w:sz w:val="16"/>
                <w:szCs w:val="16"/>
              </w:rPr>
            </w:pPr>
            <w:r w:rsidRPr="00F701CB">
              <w:rPr>
                <w:rFonts w:eastAsia="Times New Roman"/>
                <w:sz w:val="16"/>
                <w:szCs w:val="16"/>
              </w:rPr>
              <w:t>-Corresponde al último día del período reportado.</w:t>
            </w:r>
            <w:r w:rsidRPr="00F701CB">
              <w:rPr>
                <w:rFonts w:eastAsia="Times New Roman"/>
                <w:sz w:val="16"/>
                <w:szCs w:val="16"/>
              </w:rPr>
              <w:br/>
              <w:t>-Formato AAAA-MM-DD donde AAAA es el año (Ej. 2021), MM es el mes (Ej. 10) y DD es el día (Ej. 31).</w:t>
            </w:r>
            <w:r w:rsidRPr="00F701CB">
              <w:rPr>
                <w:rFonts w:eastAsia="Times New Roman"/>
                <w:sz w:val="16"/>
                <w:szCs w:val="16"/>
              </w:rPr>
              <w:br/>
              <w:t>-Si el día o el mes tiene un solo dígito, se debe llenar el otro dígito con “0”. Ej. Enero 1 del 2025 será 2025-01-31.</w:t>
            </w:r>
          </w:p>
        </w:tc>
        <w:tc>
          <w:tcPr>
            <w:tcW w:w="998" w:type="dxa"/>
            <w:tcBorders>
              <w:top w:val="nil"/>
              <w:left w:val="nil"/>
              <w:bottom w:val="single" w:sz="4" w:space="0" w:color="auto"/>
              <w:right w:val="single" w:sz="4" w:space="0" w:color="auto"/>
            </w:tcBorders>
            <w:shd w:val="clear" w:color="auto" w:fill="auto"/>
            <w:vAlign w:val="center"/>
            <w:hideMark/>
          </w:tcPr>
          <w:p w14:paraId="4C54E7E6" w14:textId="77777777" w:rsidR="00AA508F" w:rsidRPr="00F701CB" w:rsidRDefault="00AA508F" w:rsidP="009751D5">
            <w:pPr>
              <w:spacing w:after="0" w:line="240" w:lineRule="auto"/>
              <w:ind w:left="0" w:right="0" w:firstLine="0"/>
              <w:jc w:val="center"/>
              <w:rPr>
                <w:rFonts w:eastAsia="Times New Roman"/>
                <w:sz w:val="16"/>
                <w:szCs w:val="16"/>
              </w:rPr>
            </w:pPr>
            <w:r w:rsidRPr="00F701CB">
              <w:rPr>
                <w:rFonts w:eastAsia="Times New Roman"/>
                <w:sz w:val="16"/>
                <w:szCs w:val="16"/>
              </w:rPr>
              <w:t>Sí</w:t>
            </w:r>
          </w:p>
        </w:tc>
      </w:tr>
      <w:tr w:rsidR="00AA508F" w:rsidRPr="00F701CB" w14:paraId="4B303015" w14:textId="77777777" w:rsidTr="00CF3B76">
        <w:trPr>
          <w:trHeight w:val="51"/>
        </w:trPr>
        <w:tc>
          <w:tcPr>
            <w:tcW w:w="436" w:type="dxa"/>
            <w:tcBorders>
              <w:top w:val="nil"/>
              <w:left w:val="single" w:sz="4" w:space="0" w:color="auto"/>
              <w:bottom w:val="single" w:sz="4" w:space="0" w:color="auto"/>
              <w:right w:val="single" w:sz="4" w:space="0" w:color="auto"/>
            </w:tcBorders>
            <w:shd w:val="clear" w:color="auto" w:fill="auto"/>
            <w:vAlign w:val="center"/>
            <w:hideMark/>
          </w:tcPr>
          <w:p w14:paraId="77198546" w14:textId="77777777" w:rsidR="00AA508F" w:rsidRPr="00F701CB" w:rsidRDefault="005A4669" w:rsidP="009751D5">
            <w:pPr>
              <w:spacing w:after="0" w:line="240" w:lineRule="auto"/>
              <w:ind w:left="0" w:right="0" w:firstLine="0"/>
              <w:jc w:val="center"/>
              <w:rPr>
                <w:rFonts w:eastAsia="Times New Roman"/>
                <w:sz w:val="16"/>
                <w:szCs w:val="16"/>
              </w:rPr>
            </w:pPr>
            <w:r w:rsidRPr="00F701CB">
              <w:rPr>
                <w:rFonts w:eastAsia="Times New Roman"/>
                <w:sz w:val="16"/>
                <w:szCs w:val="16"/>
              </w:rPr>
              <w:t>4</w:t>
            </w:r>
          </w:p>
        </w:tc>
        <w:tc>
          <w:tcPr>
            <w:tcW w:w="1061" w:type="dxa"/>
            <w:tcBorders>
              <w:top w:val="nil"/>
              <w:left w:val="nil"/>
              <w:bottom w:val="single" w:sz="4" w:space="0" w:color="auto"/>
              <w:right w:val="single" w:sz="4" w:space="0" w:color="auto"/>
            </w:tcBorders>
            <w:shd w:val="clear" w:color="auto" w:fill="auto"/>
            <w:vAlign w:val="center"/>
            <w:hideMark/>
          </w:tcPr>
          <w:p w14:paraId="291AD155" w14:textId="77777777" w:rsidR="00AA508F" w:rsidRPr="00F701CB" w:rsidRDefault="00AA508F" w:rsidP="009751D5">
            <w:pPr>
              <w:spacing w:after="0" w:line="240" w:lineRule="auto"/>
              <w:ind w:left="0" w:right="0" w:firstLine="0"/>
              <w:jc w:val="center"/>
              <w:rPr>
                <w:rFonts w:eastAsia="Times New Roman"/>
                <w:sz w:val="16"/>
                <w:szCs w:val="16"/>
              </w:rPr>
            </w:pPr>
            <w:r w:rsidRPr="00F701CB">
              <w:rPr>
                <w:rFonts w:eastAsia="Times New Roman"/>
                <w:sz w:val="16"/>
                <w:szCs w:val="16"/>
              </w:rPr>
              <w:t>Número total de reportados</w:t>
            </w:r>
          </w:p>
        </w:tc>
        <w:tc>
          <w:tcPr>
            <w:tcW w:w="909" w:type="dxa"/>
            <w:tcBorders>
              <w:top w:val="nil"/>
              <w:left w:val="nil"/>
              <w:bottom w:val="single" w:sz="4" w:space="0" w:color="auto"/>
              <w:right w:val="single" w:sz="4" w:space="0" w:color="auto"/>
            </w:tcBorders>
            <w:shd w:val="clear" w:color="auto" w:fill="auto"/>
            <w:vAlign w:val="center"/>
            <w:hideMark/>
          </w:tcPr>
          <w:p w14:paraId="04DD69F2" w14:textId="77777777" w:rsidR="00AA508F" w:rsidRPr="00F701CB" w:rsidRDefault="005A4669" w:rsidP="009751D5">
            <w:pPr>
              <w:spacing w:after="0" w:line="240" w:lineRule="auto"/>
              <w:ind w:left="0" w:right="0" w:firstLine="0"/>
              <w:jc w:val="center"/>
              <w:rPr>
                <w:rFonts w:eastAsia="Times New Roman"/>
                <w:sz w:val="16"/>
                <w:szCs w:val="16"/>
              </w:rPr>
            </w:pPr>
            <w:r w:rsidRPr="00F701CB">
              <w:rPr>
                <w:rFonts w:eastAsia="Times New Roman"/>
                <w:sz w:val="16"/>
                <w:szCs w:val="16"/>
              </w:rPr>
              <w:t>2</w:t>
            </w:r>
            <w:r w:rsidR="00AA508F" w:rsidRPr="00F701CB">
              <w:rPr>
                <w:rFonts w:eastAsia="Times New Roman"/>
                <w:sz w:val="16"/>
                <w:szCs w:val="16"/>
              </w:rPr>
              <w:t>9</w:t>
            </w:r>
          </w:p>
        </w:tc>
        <w:tc>
          <w:tcPr>
            <w:tcW w:w="909" w:type="dxa"/>
            <w:tcBorders>
              <w:top w:val="nil"/>
              <w:left w:val="nil"/>
              <w:bottom w:val="single" w:sz="4" w:space="0" w:color="auto"/>
              <w:right w:val="single" w:sz="4" w:space="0" w:color="auto"/>
            </w:tcBorders>
            <w:shd w:val="clear" w:color="auto" w:fill="auto"/>
            <w:vAlign w:val="center"/>
            <w:hideMark/>
          </w:tcPr>
          <w:p w14:paraId="3D362801" w14:textId="77777777" w:rsidR="00AA508F" w:rsidRPr="00F701CB" w:rsidRDefault="005A4669" w:rsidP="009751D5">
            <w:pPr>
              <w:spacing w:after="0" w:line="240" w:lineRule="auto"/>
              <w:ind w:left="0" w:right="0" w:firstLine="0"/>
              <w:jc w:val="center"/>
              <w:rPr>
                <w:rFonts w:eastAsia="Times New Roman"/>
                <w:sz w:val="16"/>
                <w:szCs w:val="16"/>
              </w:rPr>
            </w:pPr>
            <w:r w:rsidRPr="00F701CB">
              <w:rPr>
                <w:rFonts w:eastAsia="Times New Roman"/>
                <w:sz w:val="16"/>
                <w:szCs w:val="16"/>
              </w:rPr>
              <w:t>3</w:t>
            </w:r>
            <w:r w:rsidR="00AA508F" w:rsidRPr="00F701CB">
              <w:rPr>
                <w:rFonts w:eastAsia="Times New Roman"/>
                <w:sz w:val="16"/>
                <w:szCs w:val="16"/>
              </w:rPr>
              <w:t>8</w:t>
            </w:r>
          </w:p>
        </w:tc>
        <w:tc>
          <w:tcPr>
            <w:tcW w:w="909" w:type="dxa"/>
            <w:tcBorders>
              <w:top w:val="nil"/>
              <w:left w:val="nil"/>
              <w:bottom w:val="single" w:sz="4" w:space="0" w:color="auto"/>
              <w:right w:val="single" w:sz="4" w:space="0" w:color="auto"/>
            </w:tcBorders>
            <w:shd w:val="clear" w:color="auto" w:fill="auto"/>
            <w:vAlign w:val="center"/>
            <w:hideMark/>
          </w:tcPr>
          <w:p w14:paraId="61A985F4" w14:textId="77777777" w:rsidR="00AA508F" w:rsidRPr="00F701CB" w:rsidRDefault="00AA508F" w:rsidP="009751D5">
            <w:pPr>
              <w:spacing w:after="0" w:line="240" w:lineRule="auto"/>
              <w:ind w:left="0" w:right="0" w:firstLine="0"/>
              <w:jc w:val="center"/>
              <w:rPr>
                <w:rFonts w:eastAsia="Times New Roman"/>
                <w:sz w:val="16"/>
                <w:szCs w:val="16"/>
              </w:rPr>
            </w:pPr>
            <w:r w:rsidRPr="00F701CB">
              <w:rPr>
                <w:rFonts w:eastAsia="Times New Roman"/>
                <w:sz w:val="16"/>
                <w:szCs w:val="16"/>
              </w:rPr>
              <w:t>10</w:t>
            </w:r>
          </w:p>
        </w:tc>
        <w:tc>
          <w:tcPr>
            <w:tcW w:w="1080" w:type="dxa"/>
            <w:tcBorders>
              <w:top w:val="nil"/>
              <w:left w:val="nil"/>
              <w:bottom w:val="single" w:sz="4" w:space="0" w:color="auto"/>
              <w:right w:val="single" w:sz="4" w:space="0" w:color="auto"/>
            </w:tcBorders>
            <w:shd w:val="clear" w:color="auto" w:fill="auto"/>
            <w:vAlign w:val="center"/>
            <w:hideMark/>
          </w:tcPr>
          <w:p w14:paraId="3F84C871" w14:textId="77777777" w:rsidR="00AA508F" w:rsidRPr="00F701CB" w:rsidRDefault="00AA508F" w:rsidP="009751D5">
            <w:pPr>
              <w:spacing w:after="0" w:line="240" w:lineRule="auto"/>
              <w:ind w:left="0" w:right="0" w:firstLine="0"/>
              <w:jc w:val="center"/>
              <w:rPr>
                <w:rFonts w:eastAsia="Times New Roman"/>
                <w:sz w:val="16"/>
                <w:szCs w:val="16"/>
              </w:rPr>
            </w:pPr>
            <w:r w:rsidRPr="00F701CB">
              <w:rPr>
                <w:rFonts w:eastAsia="Times New Roman"/>
                <w:sz w:val="16"/>
                <w:szCs w:val="16"/>
              </w:rPr>
              <w:t>Numérico</w:t>
            </w:r>
          </w:p>
        </w:tc>
        <w:tc>
          <w:tcPr>
            <w:tcW w:w="2540" w:type="dxa"/>
            <w:tcBorders>
              <w:top w:val="nil"/>
              <w:left w:val="nil"/>
              <w:bottom w:val="single" w:sz="4" w:space="0" w:color="auto"/>
              <w:right w:val="single" w:sz="4" w:space="0" w:color="auto"/>
            </w:tcBorders>
            <w:shd w:val="clear" w:color="auto" w:fill="auto"/>
            <w:vAlign w:val="center"/>
            <w:hideMark/>
          </w:tcPr>
          <w:p w14:paraId="640A78FB" w14:textId="77777777" w:rsidR="00AA508F" w:rsidRPr="00F701CB" w:rsidRDefault="00AA508F" w:rsidP="009751D5">
            <w:pPr>
              <w:spacing w:after="0" w:line="240" w:lineRule="auto"/>
              <w:ind w:left="0" w:right="0" w:firstLine="0"/>
              <w:jc w:val="left"/>
              <w:rPr>
                <w:rFonts w:eastAsia="Times New Roman"/>
                <w:sz w:val="16"/>
                <w:szCs w:val="16"/>
              </w:rPr>
            </w:pPr>
            <w:r w:rsidRPr="00F701CB">
              <w:rPr>
                <w:rFonts w:eastAsia="Times New Roman"/>
                <w:sz w:val="16"/>
                <w:szCs w:val="16"/>
              </w:rPr>
              <w:t>-Es el número total de registros tipo 2 (cuerpo del formato) reportados en el archivo.</w:t>
            </w:r>
            <w:r w:rsidRPr="00F701CB">
              <w:rPr>
                <w:rFonts w:eastAsia="Times New Roman"/>
                <w:sz w:val="16"/>
                <w:szCs w:val="16"/>
              </w:rPr>
              <w:br/>
              <w:t>-Alineado a la derecha.</w:t>
            </w:r>
          </w:p>
        </w:tc>
        <w:tc>
          <w:tcPr>
            <w:tcW w:w="998" w:type="dxa"/>
            <w:tcBorders>
              <w:top w:val="nil"/>
              <w:left w:val="nil"/>
              <w:bottom w:val="single" w:sz="4" w:space="0" w:color="auto"/>
              <w:right w:val="single" w:sz="4" w:space="0" w:color="auto"/>
            </w:tcBorders>
            <w:shd w:val="clear" w:color="auto" w:fill="auto"/>
            <w:vAlign w:val="center"/>
            <w:hideMark/>
          </w:tcPr>
          <w:p w14:paraId="00D01E89" w14:textId="77777777" w:rsidR="00AA508F" w:rsidRPr="00F701CB" w:rsidRDefault="00AA508F" w:rsidP="009751D5">
            <w:pPr>
              <w:spacing w:after="0" w:line="240" w:lineRule="auto"/>
              <w:ind w:left="0" w:right="0" w:firstLine="0"/>
              <w:jc w:val="center"/>
              <w:rPr>
                <w:rFonts w:eastAsia="Times New Roman"/>
                <w:sz w:val="16"/>
                <w:szCs w:val="16"/>
              </w:rPr>
            </w:pPr>
            <w:r w:rsidRPr="00F701CB">
              <w:rPr>
                <w:rFonts w:eastAsia="Times New Roman"/>
                <w:sz w:val="16"/>
                <w:szCs w:val="16"/>
              </w:rPr>
              <w:t>Sí</w:t>
            </w:r>
          </w:p>
        </w:tc>
      </w:tr>
      <w:tr w:rsidR="00AA508F" w:rsidRPr="00F701CB" w14:paraId="74AF77CD" w14:textId="77777777" w:rsidTr="00CF3B76">
        <w:trPr>
          <w:trHeight w:val="89"/>
        </w:trPr>
        <w:tc>
          <w:tcPr>
            <w:tcW w:w="436" w:type="dxa"/>
            <w:tcBorders>
              <w:top w:val="nil"/>
              <w:left w:val="single" w:sz="4" w:space="0" w:color="auto"/>
              <w:bottom w:val="single" w:sz="4" w:space="0" w:color="auto"/>
              <w:right w:val="single" w:sz="4" w:space="0" w:color="auto"/>
            </w:tcBorders>
            <w:shd w:val="clear" w:color="auto" w:fill="auto"/>
            <w:vAlign w:val="center"/>
            <w:hideMark/>
          </w:tcPr>
          <w:p w14:paraId="12B165F5" w14:textId="77777777" w:rsidR="00AA508F" w:rsidRPr="00F701CB" w:rsidRDefault="005A4669" w:rsidP="009751D5">
            <w:pPr>
              <w:spacing w:after="0" w:line="240" w:lineRule="auto"/>
              <w:ind w:left="0" w:right="0" w:firstLine="0"/>
              <w:jc w:val="center"/>
              <w:rPr>
                <w:rFonts w:eastAsia="Times New Roman"/>
                <w:sz w:val="16"/>
                <w:szCs w:val="16"/>
              </w:rPr>
            </w:pPr>
            <w:r w:rsidRPr="00F701CB">
              <w:rPr>
                <w:rFonts w:eastAsia="Times New Roman"/>
                <w:sz w:val="16"/>
                <w:szCs w:val="16"/>
              </w:rPr>
              <w:t>5</w:t>
            </w:r>
          </w:p>
        </w:tc>
        <w:tc>
          <w:tcPr>
            <w:tcW w:w="1061" w:type="dxa"/>
            <w:tcBorders>
              <w:top w:val="nil"/>
              <w:left w:val="nil"/>
              <w:bottom w:val="single" w:sz="4" w:space="0" w:color="auto"/>
              <w:right w:val="single" w:sz="4" w:space="0" w:color="auto"/>
            </w:tcBorders>
            <w:shd w:val="clear" w:color="auto" w:fill="auto"/>
            <w:vAlign w:val="center"/>
            <w:hideMark/>
          </w:tcPr>
          <w:p w14:paraId="3AA11C28" w14:textId="77777777" w:rsidR="00AA508F" w:rsidRPr="00F701CB" w:rsidRDefault="00AA508F" w:rsidP="009751D5">
            <w:pPr>
              <w:spacing w:after="0" w:line="240" w:lineRule="auto"/>
              <w:ind w:left="0" w:right="0" w:firstLine="0"/>
              <w:jc w:val="center"/>
              <w:rPr>
                <w:rFonts w:eastAsia="Times New Roman"/>
                <w:sz w:val="16"/>
                <w:szCs w:val="16"/>
              </w:rPr>
            </w:pPr>
            <w:r w:rsidRPr="00F701CB">
              <w:rPr>
                <w:rFonts w:eastAsia="Times New Roman"/>
                <w:sz w:val="16"/>
                <w:szCs w:val="16"/>
              </w:rPr>
              <w:t>Fin de registro</w:t>
            </w:r>
          </w:p>
        </w:tc>
        <w:tc>
          <w:tcPr>
            <w:tcW w:w="909" w:type="dxa"/>
            <w:tcBorders>
              <w:top w:val="nil"/>
              <w:left w:val="nil"/>
              <w:bottom w:val="single" w:sz="4" w:space="0" w:color="auto"/>
              <w:right w:val="single" w:sz="4" w:space="0" w:color="auto"/>
            </w:tcBorders>
            <w:shd w:val="clear" w:color="auto" w:fill="auto"/>
            <w:vAlign w:val="center"/>
            <w:hideMark/>
          </w:tcPr>
          <w:p w14:paraId="51C1EE31" w14:textId="77777777" w:rsidR="00AA508F" w:rsidRPr="00F701CB" w:rsidRDefault="005A4669" w:rsidP="009751D5">
            <w:pPr>
              <w:spacing w:after="0" w:line="240" w:lineRule="auto"/>
              <w:ind w:left="0" w:right="0" w:firstLine="0"/>
              <w:jc w:val="center"/>
              <w:rPr>
                <w:rFonts w:eastAsia="Times New Roman"/>
                <w:sz w:val="16"/>
                <w:szCs w:val="16"/>
              </w:rPr>
            </w:pPr>
            <w:r w:rsidRPr="00F701CB">
              <w:rPr>
                <w:rFonts w:eastAsia="Times New Roman"/>
                <w:sz w:val="16"/>
                <w:szCs w:val="16"/>
              </w:rPr>
              <w:t>3</w:t>
            </w:r>
            <w:r w:rsidR="00AA508F" w:rsidRPr="00F701CB">
              <w:rPr>
                <w:rFonts w:eastAsia="Times New Roman"/>
                <w:sz w:val="16"/>
                <w:szCs w:val="16"/>
              </w:rPr>
              <w:t>9</w:t>
            </w:r>
          </w:p>
        </w:tc>
        <w:tc>
          <w:tcPr>
            <w:tcW w:w="909" w:type="dxa"/>
            <w:tcBorders>
              <w:top w:val="nil"/>
              <w:left w:val="nil"/>
              <w:bottom w:val="single" w:sz="4" w:space="0" w:color="auto"/>
              <w:right w:val="single" w:sz="4" w:space="0" w:color="auto"/>
            </w:tcBorders>
            <w:shd w:val="clear" w:color="auto" w:fill="auto"/>
            <w:vAlign w:val="center"/>
            <w:hideMark/>
          </w:tcPr>
          <w:p w14:paraId="17DBA877" w14:textId="77777777" w:rsidR="00AA508F" w:rsidRPr="00EE4BCA" w:rsidRDefault="00AA508F" w:rsidP="009751D5">
            <w:pPr>
              <w:spacing w:after="0" w:line="240" w:lineRule="auto"/>
              <w:ind w:left="0" w:right="0" w:firstLine="0"/>
              <w:jc w:val="center"/>
              <w:rPr>
                <w:rFonts w:eastAsia="Times New Roman"/>
                <w:bCs/>
                <w:sz w:val="16"/>
                <w:szCs w:val="16"/>
              </w:rPr>
            </w:pPr>
            <w:r w:rsidRPr="00EE4BCA">
              <w:rPr>
                <w:rFonts w:eastAsia="Times New Roman"/>
                <w:bCs/>
                <w:sz w:val="16"/>
                <w:szCs w:val="16"/>
              </w:rPr>
              <w:t>1</w:t>
            </w:r>
            <w:r w:rsidR="00873BF1" w:rsidRPr="00EE4BCA">
              <w:rPr>
                <w:rFonts w:eastAsia="Times New Roman"/>
                <w:bCs/>
                <w:sz w:val="16"/>
                <w:szCs w:val="16"/>
              </w:rPr>
              <w:t>6</w:t>
            </w:r>
            <w:r w:rsidRPr="00EE4BCA">
              <w:rPr>
                <w:rFonts w:eastAsia="Times New Roman"/>
                <w:bCs/>
                <w:sz w:val="16"/>
                <w:szCs w:val="16"/>
              </w:rPr>
              <w:t>1</w:t>
            </w:r>
          </w:p>
        </w:tc>
        <w:tc>
          <w:tcPr>
            <w:tcW w:w="909" w:type="dxa"/>
            <w:tcBorders>
              <w:top w:val="nil"/>
              <w:left w:val="nil"/>
              <w:bottom w:val="single" w:sz="4" w:space="0" w:color="auto"/>
              <w:right w:val="single" w:sz="4" w:space="0" w:color="auto"/>
            </w:tcBorders>
            <w:shd w:val="clear" w:color="auto" w:fill="auto"/>
            <w:vAlign w:val="center"/>
            <w:hideMark/>
          </w:tcPr>
          <w:p w14:paraId="60DAAED3" w14:textId="77777777" w:rsidR="00AA508F" w:rsidRPr="00F701CB" w:rsidRDefault="00873BF1" w:rsidP="009751D5">
            <w:pPr>
              <w:spacing w:after="0" w:line="240" w:lineRule="auto"/>
              <w:ind w:left="0" w:right="0" w:firstLine="0"/>
              <w:jc w:val="center"/>
              <w:rPr>
                <w:rFonts w:eastAsia="Times New Roman"/>
                <w:sz w:val="16"/>
                <w:szCs w:val="16"/>
              </w:rPr>
            </w:pPr>
            <w:r w:rsidRPr="00F701CB">
              <w:rPr>
                <w:rFonts w:eastAsia="Times New Roman"/>
                <w:sz w:val="16"/>
                <w:szCs w:val="16"/>
              </w:rPr>
              <w:t>1</w:t>
            </w:r>
            <w:r w:rsidR="005A4669" w:rsidRPr="00F701CB">
              <w:rPr>
                <w:rFonts w:eastAsia="Times New Roman"/>
                <w:sz w:val="16"/>
                <w:szCs w:val="16"/>
              </w:rPr>
              <w:t>2</w:t>
            </w:r>
            <w:r w:rsidR="00AA508F" w:rsidRPr="00F701CB">
              <w:rPr>
                <w:rFonts w:eastAsia="Times New Roman"/>
                <w:sz w:val="16"/>
                <w:szCs w:val="16"/>
              </w:rPr>
              <w:t>3</w:t>
            </w:r>
          </w:p>
        </w:tc>
        <w:tc>
          <w:tcPr>
            <w:tcW w:w="1080" w:type="dxa"/>
            <w:tcBorders>
              <w:top w:val="nil"/>
              <w:left w:val="nil"/>
              <w:bottom w:val="single" w:sz="4" w:space="0" w:color="auto"/>
              <w:right w:val="single" w:sz="4" w:space="0" w:color="auto"/>
            </w:tcBorders>
            <w:shd w:val="clear" w:color="auto" w:fill="auto"/>
            <w:vAlign w:val="center"/>
            <w:hideMark/>
          </w:tcPr>
          <w:p w14:paraId="4071CD70" w14:textId="77777777" w:rsidR="00AA508F" w:rsidRPr="00F701CB" w:rsidRDefault="00AA508F" w:rsidP="009751D5">
            <w:pPr>
              <w:spacing w:after="0" w:line="240" w:lineRule="auto"/>
              <w:ind w:left="0" w:right="0" w:firstLine="0"/>
              <w:jc w:val="center"/>
              <w:rPr>
                <w:rFonts w:eastAsia="Times New Roman"/>
                <w:sz w:val="16"/>
                <w:szCs w:val="16"/>
              </w:rPr>
            </w:pPr>
            <w:r w:rsidRPr="00F701CB">
              <w:rPr>
                <w:rFonts w:eastAsia="Times New Roman"/>
                <w:sz w:val="16"/>
                <w:szCs w:val="16"/>
              </w:rPr>
              <w:t>Alfanumérico</w:t>
            </w:r>
          </w:p>
        </w:tc>
        <w:tc>
          <w:tcPr>
            <w:tcW w:w="2540" w:type="dxa"/>
            <w:tcBorders>
              <w:top w:val="nil"/>
              <w:left w:val="nil"/>
              <w:bottom w:val="single" w:sz="4" w:space="0" w:color="auto"/>
              <w:right w:val="single" w:sz="4" w:space="0" w:color="auto"/>
            </w:tcBorders>
            <w:shd w:val="clear" w:color="auto" w:fill="auto"/>
            <w:vAlign w:val="center"/>
            <w:hideMark/>
          </w:tcPr>
          <w:p w14:paraId="68E31408" w14:textId="77777777" w:rsidR="00AA508F" w:rsidRPr="00F701CB" w:rsidRDefault="00AA508F" w:rsidP="009751D5">
            <w:pPr>
              <w:spacing w:after="0" w:line="240" w:lineRule="auto"/>
              <w:ind w:left="0" w:right="0" w:firstLine="0"/>
              <w:jc w:val="left"/>
              <w:rPr>
                <w:rFonts w:eastAsia="Times New Roman"/>
                <w:sz w:val="16"/>
                <w:szCs w:val="16"/>
              </w:rPr>
            </w:pPr>
            <w:r w:rsidRPr="00F701CB">
              <w:rPr>
                <w:rFonts w:eastAsia="Times New Roman"/>
                <w:sz w:val="16"/>
                <w:szCs w:val="16"/>
              </w:rPr>
              <w:t xml:space="preserve">-Llenado con X hasta completar las </w:t>
            </w:r>
            <w:r w:rsidRPr="00EE4BCA">
              <w:rPr>
                <w:rFonts w:eastAsia="Times New Roman"/>
                <w:sz w:val="16"/>
                <w:szCs w:val="16"/>
              </w:rPr>
              <w:t>1</w:t>
            </w:r>
            <w:r w:rsidR="00873BF1" w:rsidRPr="00EE4BCA">
              <w:rPr>
                <w:rFonts w:eastAsia="Times New Roman"/>
                <w:sz w:val="16"/>
                <w:szCs w:val="16"/>
              </w:rPr>
              <w:t>6</w:t>
            </w:r>
            <w:r w:rsidRPr="00EE4BCA">
              <w:rPr>
                <w:rFonts w:eastAsia="Times New Roman"/>
                <w:sz w:val="16"/>
                <w:szCs w:val="16"/>
              </w:rPr>
              <w:t>1</w:t>
            </w:r>
            <w:r w:rsidRPr="00F701CB">
              <w:rPr>
                <w:rFonts w:eastAsia="Times New Roman"/>
                <w:sz w:val="16"/>
                <w:szCs w:val="16"/>
              </w:rPr>
              <w:t xml:space="preserve"> posiciones.</w:t>
            </w:r>
          </w:p>
        </w:tc>
        <w:tc>
          <w:tcPr>
            <w:tcW w:w="998" w:type="dxa"/>
            <w:tcBorders>
              <w:top w:val="nil"/>
              <w:left w:val="nil"/>
              <w:bottom w:val="single" w:sz="4" w:space="0" w:color="auto"/>
              <w:right w:val="single" w:sz="4" w:space="0" w:color="auto"/>
            </w:tcBorders>
            <w:shd w:val="clear" w:color="auto" w:fill="auto"/>
            <w:vAlign w:val="center"/>
            <w:hideMark/>
          </w:tcPr>
          <w:p w14:paraId="6A8468A5" w14:textId="77777777" w:rsidR="00AA508F" w:rsidRPr="00F701CB" w:rsidRDefault="00AA508F" w:rsidP="009751D5">
            <w:pPr>
              <w:spacing w:after="0" w:line="240" w:lineRule="auto"/>
              <w:ind w:left="0" w:right="0" w:firstLine="0"/>
              <w:jc w:val="center"/>
              <w:rPr>
                <w:rFonts w:eastAsia="Times New Roman"/>
                <w:sz w:val="16"/>
                <w:szCs w:val="16"/>
              </w:rPr>
            </w:pPr>
            <w:r w:rsidRPr="00F701CB">
              <w:rPr>
                <w:rFonts w:eastAsia="Times New Roman"/>
                <w:sz w:val="16"/>
                <w:szCs w:val="16"/>
              </w:rPr>
              <w:t>Sí</w:t>
            </w:r>
          </w:p>
        </w:tc>
      </w:tr>
    </w:tbl>
    <w:p w14:paraId="0A93E8F7" w14:textId="77777777" w:rsidR="00AA508F" w:rsidRPr="00F701CB" w:rsidRDefault="00AA508F" w:rsidP="00AA508F">
      <w:pPr>
        <w:spacing w:after="0"/>
      </w:pPr>
    </w:p>
    <w:p w14:paraId="675CF803" w14:textId="77777777" w:rsidR="00AA508F" w:rsidRPr="00F701CB" w:rsidRDefault="00AA508F" w:rsidP="00F76D37">
      <w:pPr>
        <w:pStyle w:val="Ttulo1"/>
        <w:numPr>
          <w:ilvl w:val="2"/>
          <w:numId w:val="8"/>
        </w:numPr>
        <w:spacing w:after="160"/>
        <w:ind w:left="709" w:right="0" w:hanging="567"/>
        <w:jc w:val="left"/>
      </w:pPr>
      <w:r w:rsidRPr="00F701CB">
        <w:t xml:space="preserve"> </w:t>
      </w:r>
      <w:bookmarkStart w:id="99" w:name="_Toc503539101"/>
      <w:bookmarkStart w:id="100" w:name="_Toc8824158"/>
      <w:r w:rsidRPr="00F701CB">
        <w:t>Cuerpo del formato</w:t>
      </w:r>
      <w:bookmarkEnd w:id="99"/>
      <w:bookmarkEnd w:id="100"/>
    </w:p>
    <w:p w14:paraId="74A37257" w14:textId="77777777" w:rsidR="00AA508F" w:rsidRPr="00F701CB" w:rsidRDefault="00AA508F" w:rsidP="00021D61">
      <w:pPr>
        <w:spacing w:after="0"/>
      </w:pPr>
      <w:r w:rsidRPr="00F701CB">
        <w:t>Son los registros tipo 2, los cuales contienen la información referente a todos los productos ofrecidos. El archivo debe contener tantos registros de este tipo, como productos a reportar.</w:t>
      </w:r>
    </w:p>
    <w:p w14:paraId="3D6658FC" w14:textId="77777777" w:rsidR="00021D61" w:rsidRPr="00F701CB" w:rsidRDefault="00021D61" w:rsidP="00021D61">
      <w:pPr>
        <w:spacing w:after="0"/>
      </w:pPr>
    </w:p>
    <w:p w14:paraId="1A708C3F" w14:textId="77777777" w:rsidR="00AA508F" w:rsidRPr="00F701CB" w:rsidRDefault="00AA508F" w:rsidP="00021D61">
      <w:pPr>
        <w:spacing w:after="0"/>
      </w:pPr>
      <w:r w:rsidRPr="00F701CB">
        <w:t>Cada registro debe tener la siguiente información:</w:t>
      </w:r>
    </w:p>
    <w:p w14:paraId="6AC1186A" w14:textId="77777777" w:rsidR="00AA508F" w:rsidRPr="00F701CB" w:rsidRDefault="00AA508F" w:rsidP="00021D61"/>
    <w:p w14:paraId="0CD277F2" w14:textId="76426DD4" w:rsidR="00021D61" w:rsidRPr="00F701CB" w:rsidRDefault="003907BD" w:rsidP="00EE4BCA">
      <w:pPr>
        <w:numPr>
          <w:ilvl w:val="0"/>
          <w:numId w:val="2"/>
        </w:numPr>
        <w:pBdr>
          <w:left w:val="single" w:sz="4" w:space="4" w:color="auto"/>
        </w:pBdr>
        <w:spacing w:after="0"/>
        <w:ind w:right="0" w:hanging="283"/>
      </w:pPr>
      <w:r w:rsidRPr="00F701CB">
        <w:rPr>
          <w:b/>
        </w:rPr>
        <w:t xml:space="preserve">Columna 1 - </w:t>
      </w:r>
      <w:r w:rsidR="00AA508F" w:rsidRPr="00F701CB">
        <w:rPr>
          <w:b/>
        </w:rPr>
        <w:t>Número consecutivo de registro:</w:t>
      </w:r>
      <w:r w:rsidR="00AA508F" w:rsidRPr="00F701CB">
        <w:t xml:space="preserve"> es el número único de cada uno de los registros reportados en el archivo</w:t>
      </w:r>
      <w:r w:rsidR="00A10E7C">
        <w:t xml:space="preserve">, </w:t>
      </w:r>
      <w:r w:rsidR="00A10E7C" w:rsidRPr="00EE4BCA">
        <w:rPr>
          <w:b/>
        </w:rPr>
        <w:t>inicia en 1</w:t>
      </w:r>
      <w:r w:rsidR="00AA508F" w:rsidRPr="00EE4BCA">
        <w:rPr>
          <w:b/>
        </w:rPr>
        <w:t>.</w:t>
      </w:r>
    </w:p>
    <w:p w14:paraId="015045CD" w14:textId="77777777" w:rsidR="00AA508F" w:rsidRPr="00F701CB" w:rsidRDefault="00AA508F" w:rsidP="003907BD">
      <w:pPr>
        <w:spacing w:after="0"/>
        <w:ind w:left="0" w:right="0" w:firstLine="0"/>
      </w:pPr>
      <w:r w:rsidRPr="00F701CB">
        <w:t xml:space="preserve"> </w:t>
      </w:r>
    </w:p>
    <w:p w14:paraId="7F927680" w14:textId="0D89101D" w:rsidR="00AA508F" w:rsidRPr="00F701CB" w:rsidRDefault="003907BD" w:rsidP="00AA508F">
      <w:pPr>
        <w:numPr>
          <w:ilvl w:val="0"/>
          <w:numId w:val="2"/>
        </w:numPr>
        <w:spacing w:after="7"/>
        <w:ind w:right="0" w:hanging="283"/>
      </w:pPr>
      <w:r w:rsidRPr="00F701CB">
        <w:rPr>
          <w:b/>
        </w:rPr>
        <w:lastRenderedPageBreak/>
        <w:t xml:space="preserve">Columna 2 - </w:t>
      </w:r>
      <w:r w:rsidR="00AA508F" w:rsidRPr="00F701CB">
        <w:rPr>
          <w:b/>
        </w:rPr>
        <w:t>Número del producto:</w:t>
      </w:r>
      <w:r w:rsidR="00AA508F" w:rsidRPr="00F701CB">
        <w:t xml:space="preserve"> es el número de identificación único que asigna la entidad reportante a cada producto financiero ofrecido. </w:t>
      </w:r>
      <w:r w:rsidR="00B72729" w:rsidRPr="00F701CB">
        <w:rPr>
          <w:u w:val="single"/>
        </w:rPr>
        <w:t>Este campo es la llave</w:t>
      </w:r>
      <w:r w:rsidR="00774A04" w:rsidRPr="00F701CB">
        <w:rPr>
          <w:u w:val="single"/>
        </w:rPr>
        <w:t xml:space="preserve"> 1</w:t>
      </w:r>
      <w:r w:rsidR="00B72729" w:rsidRPr="00F701CB">
        <w:rPr>
          <w:u w:val="single"/>
        </w:rPr>
        <w:t xml:space="preserve"> entre los Archivo 1 y Archivo 2 y debe coincidir con el </w:t>
      </w:r>
      <w:r w:rsidR="00774A04" w:rsidRPr="00F701CB">
        <w:rPr>
          <w:u w:val="single"/>
        </w:rPr>
        <w:t xml:space="preserve">campo </w:t>
      </w:r>
      <w:r w:rsidR="00774A04" w:rsidRPr="00F701CB">
        <w:rPr>
          <w:i/>
          <w:u w:val="single"/>
        </w:rPr>
        <w:t>N</w:t>
      </w:r>
      <w:r w:rsidR="00642938" w:rsidRPr="00F701CB">
        <w:rPr>
          <w:i/>
          <w:u w:val="single"/>
        </w:rPr>
        <w:t>úmero del producto</w:t>
      </w:r>
      <w:r w:rsidR="00642938" w:rsidRPr="00F701CB">
        <w:rPr>
          <w:u w:val="single"/>
        </w:rPr>
        <w:t xml:space="preserve"> reportado</w:t>
      </w:r>
      <w:r w:rsidR="00B72729" w:rsidRPr="00F701CB">
        <w:rPr>
          <w:u w:val="single"/>
        </w:rPr>
        <w:t xml:space="preserve"> en el Ar</w:t>
      </w:r>
      <w:r w:rsidR="003859B9" w:rsidRPr="00F701CB">
        <w:rPr>
          <w:u w:val="single"/>
        </w:rPr>
        <w:t>chivo 2</w:t>
      </w:r>
      <w:r w:rsidR="00B72729" w:rsidRPr="00F701CB">
        <w:rPr>
          <w:u w:val="single"/>
        </w:rPr>
        <w:t>.</w:t>
      </w:r>
    </w:p>
    <w:p w14:paraId="30D91313" w14:textId="77777777" w:rsidR="00AA508F" w:rsidRPr="00F701CB" w:rsidRDefault="00AA508F" w:rsidP="003907BD">
      <w:pPr>
        <w:spacing w:after="0"/>
        <w:ind w:left="0" w:right="0" w:firstLine="0"/>
      </w:pPr>
    </w:p>
    <w:p w14:paraId="501A1BCC" w14:textId="607311C3" w:rsidR="00783681" w:rsidRPr="00F701CB" w:rsidRDefault="003907BD" w:rsidP="000656FF">
      <w:pPr>
        <w:numPr>
          <w:ilvl w:val="0"/>
          <w:numId w:val="2"/>
        </w:numPr>
        <w:spacing w:after="7"/>
        <w:ind w:right="0" w:hanging="283"/>
      </w:pPr>
      <w:r w:rsidRPr="00F701CB">
        <w:rPr>
          <w:b/>
        </w:rPr>
        <w:t xml:space="preserve">Columna 3 - </w:t>
      </w:r>
      <w:r w:rsidR="00AA508F" w:rsidRPr="00F701CB">
        <w:rPr>
          <w:b/>
        </w:rPr>
        <w:t>Tipo de producto:</w:t>
      </w:r>
      <w:r w:rsidR="00AA508F" w:rsidRPr="00F701CB">
        <w:t xml:space="preserve"> es el código del producto financiero ofrecido por la entidad reportante. Este código debe ser seleccionado de</w:t>
      </w:r>
      <w:r w:rsidR="00783681" w:rsidRPr="00F701CB">
        <w:t xml:space="preserve">l </w:t>
      </w:r>
      <w:r w:rsidR="000656FF" w:rsidRPr="00F701CB">
        <w:t xml:space="preserve">Cuadro 12 </w:t>
      </w:r>
      <w:r w:rsidR="00783681" w:rsidRPr="00F701CB">
        <w:t xml:space="preserve">del archivo “Cuadros Complementarios del Anexo 6”, el cual se encuentra a disposición de las entidades reportantes en la sección </w:t>
      </w:r>
      <w:r w:rsidR="00783681" w:rsidRPr="00F701CB">
        <w:rPr>
          <w:b/>
          <w:color w:val="auto"/>
        </w:rPr>
        <w:t>Reportantes &gt; Superintendencia Financiera de Colombia &gt; Anexos técnicos – Utilidades</w:t>
      </w:r>
      <w:r w:rsidR="00783681" w:rsidRPr="00F701CB">
        <w:t>, de la página web de la UIAF (www.uiaf.gov.co).</w:t>
      </w:r>
    </w:p>
    <w:p w14:paraId="19E7D1B7" w14:textId="77777777" w:rsidR="002707B8" w:rsidRPr="00F701CB" w:rsidRDefault="002707B8" w:rsidP="002707B8">
      <w:pPr>
        <w:spacing w:after="9"/>
        <w:ind w:left="283" w:right="0" w:firstLine="0"/>
      </w:pPr>
    </w:p>
    <w:p w14:paraId="64F00697" w14:textId="55FFD7E3" w:rsidR="00774A04" w:rsidRPr="00F701CB" w:rsidRDefault="00774A04" w:rsidP="00774A04">
      <w:pPr>
        <w:spacing w:after="7"/>
        <w:ind w:left="283" w:right="0" w:firstLine="0"/>
        <w:rPr>
          <w:u w:val="single"/>
        </w:rPr>
      </w:pPr>
      <w:r w:rsidRPr="00F701CB">
        <w:rPr>
          <w:u w:val="single"/>
        </w:rPr>
        <w:t xml:space="preserve">Este campo es la llave 2 entre los Archivo 1 y Archivo 2 y debe coincidir con el campo </w:t>
      </w:r>
      <w:r w:rsidRPr="00F701CB">
        <w:rPr>
          <w:i/>
          <w:u w:val="single"/>
        </w:rPr>
        <w:t>Tipo de producto</w:t>
      </w:r>
      <w:r w:rsidRPr="00F701CB">
        <w:rPr>
          <w:u w:val="single"/>
        </w:rPr>
        <w:t xml:space="preserve"> reportado en el Archivo 2.</w:t>
      </w:r>
    </w:p>
    <w:p w14:paraId="26405798" w14:textId="77777777" w:rsidR="00370347" w:rsidRPr="00F701CB" w:rsidRDefault="00370347" w:rsidP="00370347">
      <w:pPr>
        <w:spacing w:after="7"/>
        <w:ind w:right="0"/>
      </w:pPr>
    </w:p>
    <w:p w14:paraId="6D651220" w14:textId="77777777" w:rsidR="00AA508F" w:rsidRPr="00F701CB" w:rsidRDefault="003907BD" w:rsidP="00AA508F">
      <w:pPr>
        <w:numPr>
          <w:ilvl w:val="0"/>
          <w:numId w:val="2"/>
        </w:numPr>
        <w:spacing w:after="9"/>
        <w:ind w:right="0" w:hanging="283"/>
      </w:pPr>
      <w:r w:rsidRPr="00F701CB">
        <w:rPr>
          <w:b/>
        </w:rPr>
        <w:t xml:space="preserve">Columna 4 - </w:t>
      </w:r>
      <w:r w:rsidR="00AA508F" w:rsidRPr="00F701CB">
        <w:rPr>
          <w:b/>
        </w:rPr>
        <w:t>Fecha de apertura:</w:t>
      </w:r>
      <w:r w:rsidR="00AA508F" w:rsidRPr="00F701CB">
        <w:t xml:space="preserve"> es la fecha en que se constituyó o </w:t>
      </w:r>
      <w:proofErr w:type="spellStart"/>
      <w:r w:rsidR="00AA508F" w:rsidRPr="00F701CB">
        <w:t>aperturó</w:t>
      </w:r>
      <w:proofErr w:type="spellEnd"/>
      <w:r w:rsidR="00AA508F" w:rsidRPr="00F701CB">
        <w:t xml:space="preserve"> el producto ofrecido por la entidad reportante.</w:t>
      </w:r>
    </w:p>
    <w:p w14:paraId="59753BC0" w14:textId="77777777" w:rsidR="00AA508F" w:rsidRPr="00F701CB" w:rsidRDefault="00AA508F" w:rsidP="00AA508F">
      <w:pPr>
        <w:spacing w:after="9"/>
        <w:ind w:right="0"/>
      </w:pPr>
    </w:p>
    <w:p w14:paraId="018224C6" w14:textId="77777777" w:rsidR="00AA508F" w:rsidRPr="00F701CB" w:rsidRDefault="003907BD" w:rsidP="005D7F47">
      <w:pPr>
        <w:numPr>
          <w:ilvl w:val="0"/>
          <w:numId w:val="2"/>
        </w:numPr>
        <w:spacing w:after="9"/>
        <w:ind w:right="0" w:hanging="283"/>
      </w:pPr>
      <w:r w:rsidRPr="00F701CB">
        <w:rPr>
          <w:b/>
        </w:rPr>
        <w:t xml:space="preserve">Columna 5 - </w:t>
      </w:r>
      <w:r w:rsidR="00AA508F" w:rsidRPr="00F701CB">
        <w:rPr>
          <w:b/>
        </w:rPr>
        <w:t>Fecha de terminación:</w:t>
      </w:r>
      <w:r w:rsidR="00AA508F" w:rsidRPr="00F701CB">
        <w:t xml:space="preserve"> es la fecha de finalización </w:t>
      </w:r>
      <w:r w:rsidR="005D7F47" w:rsidRPr="00F701CB">
        <w:t>de vigencia de la póliza o del título de capitalización ofrecido por la entidad reportante.</w:t>
      </w:r>
      <w:r w:rsidR="00AA508F" w:rsidRPr="00F701CB">
        <w:t xml:space="preserve"> </w:t>
      </w:r>
      <w:r w:rsidR="005D7F47" w:rsidRPr="00F701CB">
        <w:t xml:space="preserve">Por ejemplo, es la fecha final que fue pactada para la devolución del valor garantizado o asegurado en el componente de ahorro de la póliza o el título. </w:t>
      </w:r>
      <w:r w:rsidR="00AA508F" w:rsidRPr="00F701CB">
        <w:t>Si el producto tiene una vigencia indefinida, entonces debe ingresar el valor -1.</w:t>
      </w:r>
    </w:p>
    <w:p w14:paraId="78C9623E" w14:textId="77777777" w:rsidR="00AA508F" w:rsidRPr="00F701CB" w:rsidRDefault="00AA508F" w:rsidP="00AA508F">
      <w:pPr>
        <w:spacing w:after="9"/>
        <w:ind w:left="0" w:right="0" w:firstLine="0"/>
      </w:pPr>
    </w:p>
    <w:p w14:paraId="60CAEC11" w14:textId="362A9D2B" w:rsidR="00FA4A02" w:rsidRPr="00F701CB" w:rsidRDefault="003907BD" w:rsidP="003907BD">
      <w:pPr>
        <w:numPr>
          <w:ilvl w:val="0"/>
          <w:numId w:val="2"/>
        </w:numPr>
        <w:spacing w:after="0"/>
        <w:ind w:right="0" w:hanging="283"/>
      </w:pPr>
      <w:r w:rsidRPr="00F701CB">
        <w:rPr>
          <w:b/>
        </w:rPr>
        <w:t xml:space="preserve">Columna 6 - </w:t>
      </w:r>
      <w:r w:rsidR="00AA508F" w:rsidRPr="00F701CB">
        <w:rPr>
          <w:b/>
        </w:rPr>
        <w:t>Divisa:</w:t>
      </w:r>
      <w:r w:rsidR="00AA508F" w:rsidRPr="00F701CB">
        <w:t xml:space="preserve"> es el código que representa la moneda o índice en que fue pactado el producto. Este código debe asignarse de acuerdo a la codificación ISO 4217 de Código de Divisas. Por ejemplo, si se constituyó un seguro en </w:t>
      </w:r>
      <w:proofErr w:type="spellStart"/>
      <w:r w:rsidR="00AA508F" w:rsidRPr="00F701CB">
        <w:t>UVTs</w:t>
      </w:r>
      <w:proofErr w:type="spellEnd"/>
      <w:r w:rsidR="00AA508F" w:rsidRPr="00F701CB">
        <w:t xml:space="preserve">, el código </w:t>
      </w:r>
      <w:r w:rsidR="009C6CCB" w:rsidRPr="00F701CB">
        <w:t>numérico</w:t>
      </w:r>
      <w:r w:rsidR="00AA508F" w:rsidRPr="00F701CB">
        <w:t xml:space="preserve"> que debe ingresarse es “</w:t>
      </w:r>
      <w:r w:rsidR="00663553" w:rsidRPr="00F701CB">
        <w:t>COU</w:t>
      </w:r>
      <w:r w:rsidR="00AA508F" w:rsidRPr="00F701CB">
        <w:t>”. Si se pactó una meta de ahorro en pesos colombianos, el código alfabético es “</w:t>
      </w:r>
      <w:r w:rsidR="00663553" w:rsidRPr="00F701CB">
        <w:t>COP</w:t>
      </w:r>
      <w:r w:rsidR="00AA508F" w:rsidRPr="00F701CB">
        <w:t>”. Los Códigos de Divisas ISO 4217 pueden ser consultados en la página web de la UIAF.</w:t>
      </w:r>
    </w:p>
    <w:p w14:paraId="63CF442E" w14:textId="77777777" w:rsidR="00AA508F" w:rsidRPr="00F701CB" w:rsidRDefault="00AA508F" w:rsidP="00AA508F">
      <w:pPr>
        <w:spacing w:after="0"/>
        <w:ind w:left="283" w:right="0" w:firstLine="0"/>
      </w:pPr>
      <w:r w:rsidRPr="00F701CB">
        <w:t xml:space="preserve"> </w:t>
      </w:r>
    </w:p>
    <w:p w14:paraId="21778A28" w14:textId="77777777" w:rsidR="00AA508F" w:rsidRPr="00F701CB" w:rsidRDefault="003907BD" w:rsidP="003907BD">
      <w:pPr>
        <w:numPr>
          <w:ilvl w:val="0"/>
          <w:numId w:val="2"/>
        </w:numPr>
        <w:spacing w:after="0"/>
        <w:ind w:right="0" w:hanging="283"/>
      </w:pPr>
      <w:r w:rsidRPr="00F701CB">
        <w:rPr>
          <w:b/>
        </w:rPr>
        <w:t xml:space="preserve">Columna 7 - </w:t>
      </w:r>
      <w:r w:rsidR="00AA508F" w:rsidRPr="00F701CB">
        <w:rPr>
          <w:b/>
        </w:rPr>
        <w:t>Municipio:</w:t>
      </w:r>
      <w:r w:rsidR="00AA508F" w:rsidRPr="00F701CB">
        <w:t xml:space="preserve"> es el código que representa el municipio en donde el producto financiero se constituyó o </w:t>
      </w:r>
      <w:proofErr w:type="spellStart"/>
      <w:r w:rsidR="00AA508F" w:rsidRPr="00F701CB">
        <w:t>aperturó</w:t>
      </w:r>
      <w:proofErr w:type="spellEnd"/>
      <w:r w:rsidR="00AA508F" w:rsidRPr="00F701CB">
        <w:t xml:space="preserve">. Este código debe asignarse de acuerdo </w:t>
      </w:r>
      <w:r w:rsidR="001B4DDE" w:rsidRPr="00F701CB">
        <w:t xml:space="preserve">con </w:t>
      </w:r>
      <w:r w:rsidR="00AA508F" w:rsidRPr="00F701CB">
        <w:t>la codificación del DANE de departamentos y municipios. Es de destacar que Bogotá, por ser Distrito Capital, tiene código especial de dep</w:t>
      </w:r>
      <w:r w:rsidR="00452387" w:rsidRPr="00F701CB">
        <w:t>artamento y municipio = 11001.</w:t>
      </w:r>
      <w:r w:rsidR="00AA508F" w:rsidRPr="00F701CB">
        <w:t xml:space="preserve"> </w:t>
      </w:r>
    </w:p>
    <w:p w14:paraId="01FBD429" w14:textId="77777777" w:rsidR="00AA508F" w:rsidRPr="00F701CB" w:rsidRDefault="00AA508F" w:rsidP="00AA508F">
      <w:pPr>
        <w:spacing w:after="0" w:line="259" w:lineRule="auto"/>
        <w:ind w:left="0" w:right="0" w:firstLine="0"/>
        <w:jc w:val="left"/>
      </w:pPr>
    </w:p>
    <w:p w14:paraId="631AF3B6" w14:textId="3F2B0E3B" w:rsidR="003F2197" w:rsidRPr="00F701CB" w:rsidRDefault="003907BD" w:rsidP="000656FF">
      <w:pPr>
        <w:numPr>
          <w:ilvl w:val="0"/>
          <w:numId w:val="2"/>
        </w:numPr>
        <w:spacing w:after="0"/>
        <w:ind w:right="0" w:hanging="283"/>
      </w:pPr>
      <w:r w:rsidRPr="00F701CB">
        <w:rPr>
          <w:b/>
        </w:rPr>
        <w:t xml:space="preserve">Columna 8 - </w:t>
      </w:r>
      <w:r w:rsidR="00CE119A" w:rsidRPr="00F701CB">
        <w:rPr>
          <w:b/>
        </w:rPr>
        <w:t xml:space="preserve">Estado del producto: </w:t>
      </w:r>
      <w:r w:rsidR="00CE119A" w:rsidRPr="00F701CB">
        <w:t xml:space="preserve">es un código que describe cómo se encuentra el producto ofrecido por la entidad reportante. Este código debe </w:t>
      </w:r>
      <w:r w:rsidR="003F2197" w:rsidRPr="00F701CB">
        <w:t xml:space="preserve">seleccionarse del </w:t>
      </w:r>
      <w:r w:rsidR="000656FF" w:rsidRPr="00F701CB">
        <w:t>Cuadro 13</w:t>
      </w:r>
      <w:r w:rsidR="003F2197" w:rsidRPr="00F701CB">
        <w:t xml:space="preserve"> del archivo “Cuadros Complementarios del Anexo 6”, el cual se encuentra a disposición de las entidades reportantes en la sección </w:t>
      </w:r>
      <w:r w:rsidR="003F2197" w:rsidRPr="00F701CB">
        <w:rPr>
          <w:b/>
          <w:color w:val="auto"/>
        </w:rPr>
        <w:t>Reportantes &gt; Superintendencia Financiera de Colombia &gt; Anexos técnicos – Utilidades</w:t>
      </w:r>
      <w:r w:rsidR="003F2197" w:rsidRPr="00F701CB">
        <w:t>, de la página web de la UIAF (www.uiaf.gov.co).</w:t>
      </w:r>
    </w:p>
    <w:p w14:paraId="3506E224" w14:textId="5CA28D7E" w:rsidR="00CE119A" w:rsidRPr="00F701CB" w:rsidRDefault="00CE119A" w:rsidP="003F2197">
      <w:pPr>
        <w:spacing w:after="7"/>
        <w:ind w:right="0"/>
      </w:pPr>
    </w:p>
    <w:p w14:paraId="1C9CF9FE" w14:textId="77777777" w:rsidR="004274DA" w:rsidRPr="00F701CB" w:rsidRDefault="003907BD" w:rsidP="00AA53DE">
      <w:pPr>
        <w:numPr>
          <w:ilvl w:val="0"/>
          <w:numId w:val="4"/>
        </w:numPr>
        <w:spacing w:after="9"/>
        <w:ind w:right="0" w:hanging="283"/>
      </w:pPr>
      <w:r w:rsidRPr="00F701CB">
        <w:rPr>
          <w:b/>
        </w:rPr>
        <w:t xml:space="preserve">Columna 9 - </w:t>
      </w:r>
      <w:r w:rsidR="00742C64" w:rsidRPr="00F701CB">
        <w:rPr>
          <w:b/>
        </w:rPr>
        <w:t>Valor potencial de rescate</w:t>
      </w:r>
      <w:r w:rsidR="007550BA" w:rsidRPr="00F701CB">
        <w:rPr>
          <w:b/>
        </w:rPr>
        <w:t xml:space="preserve"> o</w:t>
      </w:r>
      <w:r w:rsidR="00742C64" w:rsidRPr="00F701CB">
        <w:rPr>
          <w:b/>
        </w:rPr>
        <w:t xml:space="preserve"> </w:t>
      </w:r>
      <w:r w:rsidR="007550BA" w:rsidRPr="00F701CB">
        <w:rPr>
          <w:b/>
        </w:rPr>
        <w:t>rescisión</w:t>
      </w:r>
      <w:r w:rsidR="00AA508F" w:rsidRPr="00F701CB">
        <w:rPr>
          <w:b/>
        </w:rPr>
        <w:t>:</w:t>
      </w:r>
      <w:r w:rsidR="00AA508F" w:rsidRPr="00F701CB">
        <w:t xml:space="preserve"> </w:t>
      </w:r>
      <w:r w:rsidR="004274DA" w:rsidRPr="00F701CB">
        <w:t>p</w:t>
      </w:r>
      <w:r w:rsidR="00BC4197" w:rsidRPr="00F701CB">
        <w:t xml:space="preserve">ara los seguros, el </w:t>
      </w:r>
      <w:r w:rsidR="00BC4197" w:rsidRPr="00F701CB">
        <w:rPr>
          <w:i/>
        </w:rPr>
        <w:t xml:space="preserve">valor </w:t>
      </w:r>
      <w:r w:rsidR="00DE3715" w:rsidRPr="00F701CB">
        <w:rPr>
          <w:i/>
        </w:rPr>
        <w:t xml:space="preserve">total </w:t>
      </w:r>
      <w:r w:rsidR="00BC4197" w:rsidRPr="00F701CB">
        <w:rPr>
          <w:i/>
        </w:rPr>
        <w:t>potencial de rescate</w:t>
      </w:r>
      <w:r w:rsidR="00BC4197" w:rsidRPr="00F701CB">
        <w:t xml:space="preserve"> es lo que podría reclamar el asegurado en caso de finalizar el </w:t>
      </w:r>
      <w:r w:rsidR="00BC4197" w:rsidRPr="00F701CB">
        <w:lastRenderedPageBreak/>
        <w:t>contrato de manera anticipada en el mes de reporte</w:t>
      </w:r>
      <w:r w:rsidR="00AA53DE" w:rsidRPr="00F701CB">
        <w:t>. Para los títulos de capitalización,</w:t>
      </w:r>
      <w:r w:rsidR="00BC4197" w:rsidRPr="00F701CB">
        <w:t xml:space="preserve"> </w:t>
      </w:r>
      <w:r w:rsidR="00BC4197" w:rsidRPr="00F701CB">
        <w:rPr>
          <w:i/>
        </w:rPr>
        <w:t xml:space="preserve">el valor </w:t>
      </w:r>
      <w:r w:rsidR="00DE3715" w:rsidRPr="00F701CB">
        <w:rPr>
          <w:i/>
        </w:rPr>
        <w:t xml:space="preserve">total potencial </w:t>
      </w:r>
      <w:r w:rsidR="00BC4197" w:rsidRPr="00F701CB">
        <w:rPr>
          <w:i/>
        </w:rPr>
        <w:t>de rescisión</w:t>
      </w:r>
      <w:r w:rsidR="00BC4197" w:rsidRPr="00F701CB">
        <w:t xml:space="preserve"> es lo que podría reclamar el ahorrador si el título se rescinde de forma anticipada en el mes de reporte.</w:t>
      </w:r>
      <w:r w:rsidR="00AA53DE" w:rsidRPr="00F701CB">
        <w:t xml:space="preserve"> </w:t>
      </w:r>
      <w:r w:rsidR="00AA508F" w:rsidRPr="00F701CB">
        <w:t xml:space="preserve">Este valor debe reportarse en pesos corrientes colombianos. Si el valor potencial de rescate </w:t>
      </w:r>
      <w:r w:rsidR="00ED49F3" w:rsidRPr="00F701CB">
        <w:t>o rescisión</w:t>
      </w:r>
      <w:r w:rsidR="00AA508F" w:rsidRPr="00F701CB">
        <w:t xml:space="preserve"> cambian frente a las pactadas inicialmente, se debe actualizar el valor de este campo.</w:t>
      </w:r>
    </w:p>
    <w:p w14:paraId="4D2F49AF" w14:textId="77777777" w:rsidR="004274DA" w:rsidRPr="00F701CB" w:rsidRDefault="004274DA" w:rsidP="004274DA">
      <w:pPr>
        <w:spacing w:after="9"/>
        <w:ind w:left="0" w:right="0" w:firstLine="0"/>
      </w:pPr>
    </w:p>
    <w:p w14:paraId="32689F4C" w14:textId="1B41AE52" w:rsidR="0029218F" w:rsidRPr="00F701CB" w:rsidRDefault="003907BD" w:rsidP="006F7E85">
      <w:pPr>
        <w:spacing w:after="9"/>
        <w:ind w:left="283" w:right="0" w:firstLine="0"/>
      </w:pPr>
      <w:r w:rsidRPr="00F701CB">
        <w:rPr>
          <w:b/>
        </w:rPr>
        <w:t xml:space="preserve">Columna 10 - </w:t>
      </w:r>
      <w:r w:rsidR="004274DA" w:rsidRPr="00F701CB">
        <w:rPr>
          <w:b/>
        </w:rPr>
        <w:t>Valor asegurado o garantizado:</w:t>
      </w:r>
      <w:r w:rsidR="009D53E1" w:rsidRPr="00F701CB">
        <w:t xml:space="preserve"> </w:t>
      </w:r>
      <w:r w:rsidR="00FB3F76" w:rsidRPr="00F701CB">
        <w:t xml:space="preserve">para los seguros, el </w:t>
      </w:r>
      <w:r w:rsidR="00FB3F76" w:rsidRPr="00F701CB">
        <w:rPr>
          <w:i/>
        </w:rPr>
        <w:t>valor asegurado</w:t>
      </w:r>
      <w:r w:rsidR="00FB3F76" w:rsidRPr="00F701CB">
        <w:t xml:space="preserve"> </w:t>
      </w:r>
      <w:r w:rsidR="009D53E1" w:rsidRPr="00F701CB">
        <w:t>e</w:t>
      </w:r>
      <w:r w:rsidR="004274DA" w:rsidRPr="00F701CB">
        <w:t>s la suma que recibiría</w:t>
      </w:r>
      <w:r w:rsidR="00FB3F76" w:rsidRPr="00F701CB">
        <w:t xml:space="preserve"> (n)</w:t>
      </w:r>
      <w:r w:rsidR="004274DA" w:rsidRPr="00F701CB">
        <w:t xml:space="preserve"> el</w:t>
      </w:r>
      <w:r w:rsidR="00FB3F76" w:rsidRPr="00F701CB">
        <w:t xml:space="preserve"> (los)</w:t>
      </w:r>
      <w:r w:rsidR="004274DA" w:rsidRPr="00F701CB">
        <w:t xml:space="preserve"> asegurado</w:t>
      </w:r>
      <w:r w:rsidR="00FB3F76" w:rsidRPr="00F701CB">
        <w:t xml:space="preserve"> (s)</w:t>
      </w:r>
      <w:r w:rsidR="004274DA" w:rsidRPr="00F701CB">
        <w:t xml:space="preserve"> o beneficiario</w:t>
      </w:r>
      <w:r w:rsidR="00FB3F76" w:rsidRPr="00F701CB">
        <w:t xml:space="preserve"> (s)</w:t>
      </w:r>
      <w:r w:rsidR="004274DA" w:rsidRPr="00F701CB">
        <w:t xml:space="preserve"> al momento de finalización de la póliza</w:t>
      </w:r>
      <w:r w:rsidR="00FB3F76" w:rsidRPr="00F701CB">
        <w:t>;</w:t>
      </w:r>
      <w:r w:rsidR="004274DA" w:rsidRPr="00F701CB">
        <w:t xml:space="preserve"> </w:t>
      </w:r>
      <w:r w:rsidR="00FB3F76" w:rsidRPr="00F701CB">
        <w:t xml:space="preserve">ya sea </w:t>
      </w:r>
      <w:r w:rsidR="004274DA" w:rsidRPr="00F701CB">
        <w:t>por la ocurrencia del siniestro o por el cumplimiento del p</w:t>
      </w:r>
      <w:r w:rsidR="005F1529" w:rsidRPr="00F701CB">
        <w:t xml:space="preserve">eríodo de acumulación o ahorro. Es decir, deben incluirse el pago que se recibiría por la ocurrencia del siniestro </w:t>
      </w:r>
      <w:r w:rsidR="002E0C51" w:rsidRPr="00F701CB">
        <w:t>más</w:t>
      </w:r>
      <w:r w:rsidR="005F1529" w:rsidRPr="00F701CB">
        <w:t xml:space="preserve"> </w:t>
      </w:r>
      <w:r w:rsidR="00475C9F" w:rsidRPr="00F701CB">
        <w:t xml:space="preserve">el valor de </w:t>
      </w:r>
      <w:r w:rsidR="005F1529" w:rsidRPr="00F701CB">
        <w:t>la meta de ahorro definida</w:t>
      </w:r>
      <w:r w:rsidR="00475C9F" w:rsidRPr="00F701CB">
        <w:t>. S</w:t>
      </w:r>
      <w:r w:rsidR="005F1529" w:rsidRPr="00F701CB">
        <w:t xml:space="preserve">i el producto a reportar no tiene una meta de ahorro definida, solo debe reportar el pago que se recibiría por la ocurrencia del siniestro. Entretanto, si el producto a reportar no tiene un valor asegurado, solo debe reportar </w:t>
      </w:r>
      <w:r w:rsidR="00475C9F" w:rsidRPr="00F701CB">
        <w:t>la meta de ahorro definida.</w:t>
      </w:r>
    </w:p>
    <w:p w14:paraId="08CE8EF9" w14:textId="1DD7D727" w:rsidR="005F1529" w:rsidRPr="00F701CB" w:rsidRDefault="005F1529" w:rsidP="00EB0B71">
      <w:pPr>
        <w:spacing w:after="9"/>
        <w:ind w:left="283" w:right="0" w:firstLine="0"/>
      </w:pPr>
    </w:p>
    <w:p w14:paraId="441BDDC7" w14:textId="3A333E80" w:rsidR="00D8527E" w:rsidRPr="00F701CB" w:rsidRDefault="00D8527E" w:rsidP="00D8527E">
      <w:pPr>
        <w:spacing w:after="9"/>
        <w:ind w:left="283" w:right="0" w:firstLine="0"/>
      </w:pPr>
      <w:r w:rsidRPr="00F701CB">
        <w:t xml:space="preserve">Para los </w:t>
      </w:r>
      <w:r w:rsidR="00974859" w:rsidRPr="00F701CB">
        <w:t xml:space="preserve">productos de aporte voluntario </w:t>
      </w:r>
      <w:r w:rsidRPr="00F701CB">
        <w:t>sin una meta de ahorro definida y sin un valor asegurado, el valor a ingresar en este campo es “0”, no vacío.</w:t>
      </w:r>
    </w:p>
    <w:p w14:paraId="6A393316" w14:textId="77777777" w:rsidR="00D71DD4" w:rsidRPr="00F701CB" w:rsidRDefault="00D71DD4" w:rsidP="004E0F12">
      <w:pPr>
        <w:spacing w:after="9"/>
        <w:ind w:left="283" w:right="0" w:firstLine="0"/>
      </w:pPr>
    </w:p>
    <w:p w14:paraId="149A9F59" w14:textId="77777777" w:rsidR="00674D8A" w:rsidRPr="00F701CB" w:rsidRDefault="00674D8A" w:rsidP="00674D8A">
      <w:pPr>
        <w:spacing w:after="9"/>
        <w:ind w:left="283" w:right="0" w:firstLine="0"/>
      </w:pPr>
      <w:r w:rsidRPr="00F701CB">
        <w:t xml:space="preserve">Para los productos de capitalización, el </w:t>
      </w:r>
      <w:r w:rsidRPr="00F701CB">
        <w:rPr>
          <w:i/>
        </w:rPr>
        <w:t>valor garantizado</w:t>
      </w:r>
      <w:r w:rsidRPr="00F701CB">
        <w:t xml:space="preserve"> corresponde a la suma que recibirá (n) el (los) titular (es) del producto al vencimiento del título. </w:t>
      </w:r>
    </w:p>
    <w:p w14:paraId="081123E4" w14:textId="77777777" w:rsidR="00674D8A" w:rsidRPr="00F701CB" w:rsidRDefault="00674D8A" w:rsidP="004E0F12">
      <w:pPr>
        <w:spacing w:after="9"/>
        <w:ind w:left="283" w:right="0" w:firstLine="0"/>
      </w:pPr>
    </w:p>
    <w:p w14:paraId="42AC75DF" w14:textId="6707EF2A" w:rsidR="002E0C51" w:rsidRPr="00F701CB" w:rsidRDefault="00D71DD4" w:rsidP="00E5446F">
      <w:pPr>
        <w:spacing w:after="9"/>
        <w:ind w:left="283" w:right="0" w:firstLine="0"/>
      </w:pPr>
      <w:r w:rsidRPr="00F701CB">
        <w:t xml:space="preserve">Para los productos que en </w:t>
      </w:r>
      <w:r w:rsidR="00FC38FE" w:rsidRPr="00F701CB">
        <w:t xml:space="preserve">el </w:t>
      </w:r>
      <w:r w:rsidRPr="00F701CB">
        <w:t xml:space="preserve">período de reporte no se ha pactado el </w:t>
      </w:r>
      <w:r w:rsidRPr="00F701CB">
        <w:rPr>
          <w:i/>
        </w:rPr>
        <w:t>valor asegurado o garantizado</w:t>
      </w:r>
      <w:r w:rsidR="00E5446F" w:rsidRPr="00F701CB">
        <w:t xml:space="preserve"> (=</w:t>
      </w:r>
      <w:r w:rsidR="002E0C51" w:rsidRPr="00F701CB">
        <w:t xml:space="preserve"> </w:t>
      </w:r>
      <w:r w:rsidR="00E5446F" w:rsidRPr="00F701CB">
        <w:t xml:space="preserve">valor a pagar por </w:t>
      </w:r>
      <w:r w:rsidR="00974859" w:rsidRPr="00F701CB">
        <w:t>el</w:t>
      </w:r>
      <w:r w:rsidR="00E5446F" w:rsidRPr="00F701CB">
        <w:t xml:space="preserve"> siniestro </w:t>
      </w:r>
      <w:r w:rsidR="00FC38FE" w:rsidRPr="00F701CB">
        <w:t>+</w:t>
      </w:r>
      <w:r w:rsidR="00E5446F" w:rsidRPr="00F701CB">
        <w:t xml:space="preserve"> meta de ahorro definida)</w:t>
      </w:r>
      <w:r w:rsidRPr="00F701CB">
        <w:t>, el valor a ingresar en este campo es “-1”, no cero y tampoco vacío. Cuando dicho valor sea pactado, debe ser modificado este campo y ser reportado el valor pactado en pesos corrientes colombianos.</w:t>
      </w:r>
    </w:p>
    <w:p w14:paraId="0A3F722F" w14:textId="6D32D38F" w:rsidR="00AA508F" w:rsidRPr="00F701CB" w:rsidRDefault="00AA508F" w:rsidP="00E5446F">
      <w:pPr>
        <w:spacing w:after="9"/>
        <w:ind w:left="283" w:right="0" w:firstLine="0"/>
      </w:pPr>
      <w:r w:rsidRPr="00F701CB">
        <w:t xml:space="preserve"> </w:t>
      </w:r>
    </w:p>
    <w:p w14:paraId="3F0C2D32" w14:textId="77777777" w:rsidR="00AA508F" w:rsidRPr="00F701CB" w:rsidRDefault="003907BD" w:rsidP="009020C2">
      <w:pPr>
        <w:numPr>
          <w:ilvl w:val="0"/>
          <w:numId w:val="4"/>
        </w:numPr>
        <w:spacing w:after="0"/>
        <w:ind w:right="0" w:hanging="283"/>
      </w:pPr>
      <w:r w:rsidRPr="00F701CB">
        <w:rPr>
          <w:b/>
        </w:rPr>
        <w:t xml:space="preserve">Columna 11 - </w:t>
      </w:r>
      <w:r w:rsidR="00AA508F" w:rsidRPr="00F701CB">
        <w:rPr>
          <w:b/>
        </w:rPr>
        <w:t>Entradas:</w:t>
      </w:r>
      <w:r w:rsidR="00D654AF" w:rsidRPr="00F701CB">
        <w:t xml:space="preserve"> corresponde al valor de la prima de ahorro, los aportes adicionales y/o las cuotas recibidas por la entidad, del producto ofrecido que está siendo reportado.</w:t>
      </w:r>
      <w:r w:rsidR="00ED611B" w:rsidRPr="00F701CB">
        <w:t xml:space="preserve"> </w:t>
      </w:r>
      <w:r w:rsidR="00CC1E3B" w:rsidRPr="00F701CB">
        <w:t xml:space="preserve">Para los seguros corresponde al componente de ahorro de la prima y los aportes adicionales pagados </w:t>
      </w:r>
      <w:r w:rsidR="00DD2C3E" w:rsidRPr="00F701CB">
        <w:t>en</w:t>
      </w:r>
      <w:r w:rsidR="00CC1E3B" w:rsidRPr="00F701CB">
        <w:t xml:space="preserve"> el mes de reporte</w:t>
      </w:r>
      <w:r w:rsidR="00EB0C68" w:rsidRPr="00F701CB">
        <w:t xml:space="preserve"> (incluyendo los pagos de los préstamos con garantía de la póliza)</w:t>
      </w:r>
      <w:r w:rsidR="00CC1E3B" w:rsidRPr="00F701CB">
        <w:t>.</w:t>
      </w:r>
      <w:r w:rsidR="00DD2C3E" w:rsidRPr="00F701CB">
        <w:t xml:space="preserve"> Para los títulos de capitalización se refiere a las cuotas que paga el ahorrador en el mes de reporte</w:t>
      </w:r>
      <w:r w:rsidR="00EB0C68" w:rsidRPr="00F701CB">
        <w:t xml:space="preserve"> (incluyendo los pagos de los préstamos con garantía del título)</w:t>
      </w:r>
      <w:r w:rsidR="00DD2C3E" w:rsidRPr="00F701CB">
        <w:t>.</w:t>
      </w:r>
      <w:r w:rsidR="00ED611B" w:rsidRPr="00F701CB">
        <w:t xml:space="preserve"> </w:t>
      </w:r>
      <w:r w:rsidR="00AA508F" w:rsidRPr="00F701CB">
        <w:t>Este valor debe reportarse en pesos corrientes colombianos. Si no hubo entradas, el valor a ingresar es “0”, no vacío.</w:t>
      </w:r>
    </w:p>
    <w:p w14:paraId="512EB2E0" w14:textId="77777777" w:rsidR="00C826F5" w:rsidRPr="00F701CB" w:rsidRDefault="00C826F5" w:rsidP="00C826F5">
      <w:pPr>
        <w:spacing w:after="0"/>
        <w:ind w:left="283" w:right="0" w:firstLine="0"/>
      </w:pPr>
    </w:p>
    <w:p w14:paraId="079121CE" w14:textId="77777777" w:rsidR="00AA508F" w:rsidRPr="00F701CB" w:rsidRDefault="003907BD" w:rsidP="00F23EC0">
      <w:pPr>
        <w:numPr>
          <w:ilvl w:val="0"/>
          <w:numId w:val="4"/>
        </w:numPr>
        <w:spacing w:after="0"/>
        <w:ind w:right="0" w:hanging="283"/>
      </w:pPr>
      <w:r w:rsidRPr="00F701CB">
        <w:rPr>
          <w:b/>
        </w:rPr>
        <w:t xml:space="preserve">Columna 12 - </w:t>
      </w:r>
      <w:r w:rsidR="00AA508F" w:rsidRPr="00F701CB">
        <w:rPr>
          <w:b/>
        </w:rPr>
        <w:t>Salidas:</w:t>
      </w:r>
      <w:r w:rsidR="00595BFB" w:rsidRPr="00F701CB">
        <w:t xml:space="preserve"> </w:t>
      </w:r>
      <w:r w:rsidR="00A56DA9" w:rsidRPr="00F701CB">
        <w:t>p</w:t>
      </w:r>
      <w:r w:rsidR="00595BFB" w:rsidRPr="00F701CB">
        <w:t>ara los</w:t>
      </w:r>
      <w:r w:rsidR="00D27B89" w:rsidRPr="00F701CB">
        <w:t xml:space="preserve"> seguros</w:t>
      </w:r>
      <w:r w:rsidR="007F7AFD" w:rsidRPr="00F701CB">
        <w:t>,</w:t>
      </w:r>
      <w:r w:rsidR="00D27B89" w:rsidRPr="00F701CB">
        <w:t xml:space="preserve"> </w:t>
      </w:r>
      <w:r w:rsidR="00595BFB" w:rsidRPr="00F701CB">
        <w:t>corresponde</w:t>
      </w:r>
      <w:r w:rsidR="00D27B89" w:rsidRPr="00F701CB">
        <w:t xml:space="preserve"> a </w:t>
      </w:r>
      <w:r w:rsidR="00595BFB" w:rsidRPr="00F701CB">
        <w:t xml:space="preserve">los </w:t>
      </w:r>
      <w:r w:rsidR="00D27B89" w:rsidRPr="00F701CB">
        <w:t xml:space="preserve">pagos por el valor de </w:t>
      </w:r>
      <w:r w:rsidR="00595BFB" w:rsidRPr="00F701CB">
        <w:t>rescate,</w:t>
      </w:r>
      <w:r w:rsidR="00D27B89" w:rsidRPr="00F701CB">
        <w:t xml:space="preserve"> los</w:t>
      </w:r>
      <w:r w:rsidR="00A67712" w:rsidRPr="00F701CB">
        <w:t xml:space="preserve"> pagos por el siniestro</w:t>
      </w:r>
      <w:r w:rsidR="00595BFB" w:rsidRPr="00F701CB">
        <w:t xml:space="preserve"> </w:t>
      </w:r>
      <w:r w:rsidR="00D27B89" w:rsidRPr="00F701CB">
        <w:t xml:space="preserve">y/o los dineros </w:t>
      </w:r>
      <w:r w:rsidR="00595BFB" w:rsidRPr="00F701CB">
        <w:t xml:space="preserve">entregados </w:t>
      </w:r>
      <w:r w:rsidR="00D27B89" w:rsidRPr="00F701CB">
        <w:t>como préstamo con garantía en la póliza, que la entidad reportante</w:t>
      </w:r>
      <w:r w:rsidR="0032005E" w:rsidRPr="00F701CB">
        <w:t xml:space="preserve"> </w:t>
      </w:r>
      <w:r w:rsidR="00CD061C" w:rsidRPr="00F701CB">
        <w:t xml:space="preserve">entrega </w:t>
      </w:r>
      <w:r w:rsidR="00B95557" w:rsidRPr="00F701CB">
        <w:t>a los</w:t>
      </w:r>
      <w:r w:rsidR="0032005E" w:rsidRPr="00F701CB">
        <w:t xml:space="preserve"> tomadores, asegurados y</w:t>
      </w:r>
      <w:r w:rsidR="004D060F" w:rsidRPr="00F701CB">
        <w:t>/</w:t>
      </w:r>
      <w:r w:rsidR="00C826F5" w:rsidRPr="00F701CB">
        <w:t>o</w:t>
      </w:r>
      <w:r w:rsidR="0032005E" w:rsidRPr="00F701CB">
        <w:t xml:space="preserve"> beneficiarios</w:t>
      </w:r>
      <w:r w:rsidR="00D27B89" w:rsidRPr="00F701CB">
        <w:t xml:space="preserve"> </w:t>
      </w:r>
      <w:r w:rsidR="004D060F" w:rsidRPr="00F701CB">
        <w:t xml:space="preserve">del producto </w:t>
      </w:r>
      <w:r w:rsidR="00D27B89" w:rsidRPr="00F701CB">
        <w:t>en</w:t>
      </w:r>
      <w:r w:rsidR="00695DFB" w:rsidRPr="00F701CB">
        <w:t xml:space="preserve"> el mes de reporte</w:t>
      </w:r>
      <w:r w:rsidR="00595BFB" w:rsidRPr="00F701CB">
        <w:t xml:space="preserve">. Para los títulos de capitalización, este campo se refiere a los </w:t>
      </w:r>
      <w:r w:rsidR="004A71E4" w:rsidRPr="00F701CB">
        <w:t>pagos por</w:t>
      </w:r>
      <w:r w:rsidR="00595BFB" w:rsidRPr="00F701CB">
        <w:t xml:space="preserve"> rescisión</w:t>
      </w:r>
      <w:r w:rsidR="007F7AFD" w:rsidRPr="00F701CB">
        <w:t xml:space="preserve"> del contrato</w:t>
      </w:r>
      <w:r w:rsidR="00595BFB" w:rsidRPr="00F701CB">
        <w:t>,</w:t>
      </w:r>
      <w:r w:rsidR="007F7AFD" w:rsidRPr="00F701CB">
        <w:t xml:space="preserve"> los dineros entregados a los ahorradores por ganar un sorteo, los pagos por el </w:t>
      </w:r>
      <w:r w:rsidR="00AD36D1" w:rsidRPr="00F701CB">
        <w:t>valor</w:t>
      </w:r>
      <w:r w:rsidR="007F7AFD" w:rsidRPr="00F701CB">
        <w:t xml:space="preserve"> garantizado y</w:t>
      </w:r>
      <w:r w:rsidR="00B95557" w:rsidRPr="00F701CB">
        <w:t>/o</w:t>
      </w:r>
      <w:r w:rsidR="007F7AFD" w:rsidRPr="00F701CB">
        <w:t xml:space="preserve"> el dinero recibido como préstamo con garantía del título</w:t>
      </w:r>
      <w:r w:rsidR="00B95557" w:rsidRPr="00F701CB">
        <w:t>, que entrega la entidad reportante a los titulares y</w:t>
      </w:r>
      <w:r w:rsidR="004D060F" w:rsidRPr="00F701CB">
        <w:t>/o</w:t>
      </w:r>
      <w:r w:rsidR="00B95557" w:rsidRPr="00F701CB">
        <w:t xml:space="preserve"> cotitulares del producto en el mes de reporte.</w:t>
      </w:r>
      <w:r w:rsidR="00F23EC0" w:rsidRPr="00F701CB">
        <w:t xml:space="preserve"> </w:t>
      </w:r>
      <w:r w:rsidR="00AA508F" w:rsidRPr="00F701CB">
        <w:t xml:space="preserve">Este valor debe reportarse en pesos corrientes colombianos. Si no hubo </w:t>
      </w:r>
      <w:r w:rsidR="003B07D4" w:rsidRPr="00F701CB">
        <w:t>sali</w:t>
      </w:r>
      <w:r w:rsidR="00AA508F" w:rsidRPr="00F701CB">
        <w:t>das, el valor a ingresar es “0”, no vacío.</w:t>
      </w:r>
    </w:p>
    <w:p w14:paraId="65CA9AEC" w14:textId="77777777" w:rsidR="004F2F40" w:rsidRPr="00F701CB" w:rsidRDefault="004F2F40" w:rsidP="004F2F40">
      <w:pPr>
        <w:spacing w:after="0"/>
        <w:ind w:right="0"/>
      </w:pPr>
    </w:p>
    <w:p w14:paraId="28A64DB1" w14:textId="77777777" w:rsidR="00414C73" w:rsidRPr="00F701CB" w:rsidRDefault="003907BD" w:rsidP="001D735A">
      <w:pPr>
        <w:numPr>
          <w:ilvl w:val="0"/>
          <w:numId w:val="4"/>
        </w:numPr>
        <w:spacing w:after="0"/>
        <w:ind w:right="0" w:hanging="283"/>
      </w:pPr>
      <w:r w:rsidRPr="00F701CB">
        <w:rPr>
          <w:b/>
        </w:rPr>
        <w:t xml:space="preserve">Columna 13 - </w:t>
      </w:r>
      <w:r w:rsidR="005D2EB8" w:rsidRPr="00F701CB">
        <w:rPr>
          <w:b/>
        </w:rPr>
        <w:t>Ahorro</w:t>
      </w:r>
      <w:r w:rsidR="004F2F40" w:rsidRPr="00F701CB">
        <w:rPr>
          <w:b/>
        </w:rPr>
        <w:t>:</w:t>
      </w:r>
      <w:r w:rsidR="004F2F40" w:rsidRPr="00F701CB">
        <w:t xml:space="preserve"> es el ahorro neto del producto, el cual es igual a los ingresos menos los egresos por concepto de ahorro</w:t>
      </w:r>
      <w:r w:rsidR="00414C73" w:rsidRPr="00F701CB">
        <w:t xml:space="preserve"> a lo largo de la vida del producto que está siendo reportado</w:t>
      </w:r>
      <w:r w:rsidR="004F2F40" w:rsidRPr="00F701CB">
        <w:t>. Para los seguros, corresponde a</w:t>
      </w:r>
      <w:r w:rsidR="00414C73" w:rsidRPr="00F701CB">
        <w:t xml:space="preserve">l valor </w:t>
      </w:r>
      <w:r w:rsidR="003B07D4" w:rsidRPr="00F701CB">
        <w:t xml:space="preserve">acumulado en el mes de reporte </w:t>
      </w:r>
      <w:r w:rsidR="00414C73" w:rsidRPr="00F701CB">
        <w:t>del componente de ahorro de la prima y demás aportes con componentes de ahorro.</w:t>
      </w:r>
      <w:r w:rsidR="003B07D4" w:rsidRPr="00F701CB">
        <w:t xml:space="preserve"> Para los títulos de capitalización, este campo es igual al valor del componente de ahorro de las cuotas pagadas por el ahorrador y demás aportes con componente de ahorro.</w:t>
      </w:r>
    </w:p>
    <w:p w14:paraId="5F1FA7D7" w14:textId="77777777" w:rsidR="00A63819" w:rsidRPr="00F701CB" w:rsidRDefault="00A63819" w:rsidP="00A63819">
      <w:pPr>
        <w:pStyle w:val="Prrafodelista"/>
        <w:spacing w:after="0"/>
      </w:pPr>
    </w:p>
    <w:p w14:paraId="0EFF3FBE" w14:textId="1D658438" w:rsidR="004F2F40" w:rsidRDefault="004F2F40" w:rsidP="00720A7B">
      <w:pPr>
        <w:spacing w:after="0"/>
        <w:ind w:left="283" w:right="0" w:firstLine="0"/>
      </w:pPr>
      <w:r w:rsidRPr="00F701CB">
        <w:t xml:space="preserve">Este valor debe reportarse en pesos corrientes colombianos. Si no hubo </w:t>
      </w:r>
      <w:r w:rsidR="00B0382C" w:rsidRPr="00F701CB">
        <w:t>ahorro acumulado,</w:t>
      </w:r>
      <w:r w:rsidRPr="00F701CB">
        <w:t xml:space="preserve"> el valor a ingresar es “0”, no vacío.</w:t>
      </w:r>
      <w:r w:rsidR="003E6B0D" w:rsidRPr="00F701CB">
        <w:t xml:space="preserve"> Si el ahorro acumulado es retirado en el mes de reporte, el valor a ingresa</w:t>
      </w:r>
      <w:r w:rsidR="00B02FDF" w:rsidRPr="00F701CB">
        <w:t>r</w:t>
      </w:r>
      <w:r w:rsidR="003E6B0D" w:rsidRPr="00F701CB">
        <w:t xml:space="preserve"> es “0”, no vacío.</w:t>
      </w:r>
    </w:p>
    <w:p w14:paraId="6D89B4D1" w14:textId="77777777" w:rsidR="00A10E7C" w:rsidRPr="00F701CB" w:rsidRDefault="00A10E7C" w:rsidP="00720A7B">
      <w:pPr>
        <w:spacing w:after="0"/>
        <w:ind w:left="283" w:right="0" w:firstLine="0"/>
      </w:pPr>
    </w:p>
    <w:p w14:paraId="4FBEE534" w14:textId="77777777" w:rsidR="00AA508F" w:rsidRPr="00F701CB" w:rsidRDefault="00AA508F" w:rsidP="00AA508F">
      <w:pPr>
        <w:ind w:right="0"/>
      </w:pPr>
      <w:r w:rsidRPr="00F701CB">
        <w:rPr>
          <w:u w:val="single"/>
        </w:rPr>
        <w:t>La longitud y el formato</w:t>
      </w:r>
      <w:r w:rsidRPr="00F701CB">
        <w:t xml:space="preserve"> que debe tener cada uno de los anteriores campos descritos es la siguiente:</w:t>
      </w:r>
    </w:p>
    <w:p w14:paraId="696BE4B7" w14:textId="77777777" w:rsidR="00AA508F" w:rsidRPr="00F701CB" w:rsidRDefault="002809DD" w:rsidP="00EF08A0">
      <w:pPr>
        <w:pStyle w:val="Descripcin"/>
        <w:ind w:left="20"/>
      </w:pPr>
      <w:bookmarkStart w:id="101" w:name="_Toc8824192"/>
      <w:r w:rsidRPr="00F701CB">
        <w:t xml:space="preserve">Cuadro </w:t>
      </w:r>
      <w:r w:rsidR="002007D2">
        <w:rPr>
          <w:noProof/>
        </w:rPr>
        <w:fldChar w:fldCharType="begin"/>
      </w:r>
      <w:r w:rsidR="002007D2">
        <w:rPr>
          <w:noProof/>
        </w:rPr>
        <w:instrText xml:space="preserve"> SEQ Cuadro \* ARABIC </w:instrText>
      </w:r>
      <w:r w:rsidR="002007D2">
        <w:rPr>
          <w:noProof/>
        </w:rPr>
        <w:fldChar w:fldCharType="separate"/>
      </w:r>
      <w:r w:rsidR="00E4491E">
        <w:rPr>
          <w:noProof/>
        </w:rPr>
        <w:t>21</w:t>
      </w:r>
      <w:r w:rsidR="002007D2">
        <w:rPr>
          <w:noProof/>
        </w:rPr>
        <w:fldChar w:fldCharType="end"/>
      </w:r>
      <w:r w:rsidR="00AA508F" w:rsidRPr="00F701CB">
        <w:t>. Cuerpo del Archivo 1 del Reporte de la Industria Aseguradora</w:t>
      </w:r>
      <w:bookmarkEnd w:id="101"/>
    </w:p>
    <w:tbl>
      <w:tblPr>
        <w:tblW w:w="8784" w:type="dxa"/>
        <w:tblLayout w:type="fixed"/>
        <w:tblCellMar>
          <w:left w:w="70" w:type="dxa"/>
          <w:right w:w="70" w:type="dxa"/>
        </w:tblCellMar>
        <w:tblLook w:val="04A0" w:firstRow="1" w:lastRow="0" w:firstColumn="1" w:lastColumn="0" w:noHBand="0" w:noVBand="1"/>
      </w:tblPr>
      <w:tblGrid>
        <w:gridCol w:w="421"/>
        <w:gridCol w:w="992"/>
        <w:gridCol w:w="850"/>
        <w:gridCol w:w="851"/>
        <w:gridCol w:w="850"/>
        <w:gridCol w:w="1134"/>
        <w:gridCol w:w="2694"/>
        <w:gridCol w:w="992"/>
      </w:tblGrid>
      <w:tr w:rsidR="00623348" w:rsidRPr="00F701CB" w14:paraId="14287B21" w14:textId="77777777" w:rsidTr="006C0F94">
        <w:trPr>
          <w:trHeight w:val="348"/>
          <w:tblHeader/>
        </w:trPr>
        <w:tc>
          <w:tcPr>
            <w:tcW w:w="42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B321EBD" w14:textId="77777777" w:rsidR="00623348" w:rsidRPr="00F701CB" w:rsidRDefault="00623348" w:rsidP="00623348">
            <w:pPr>
              <w:spacing w:after="0" w:line="240" w:lineRule="auto"/>
              <w:ind w:left="0" w:right="0" w:firstLine="0"/>
              <w:jc w:val="center"/>
              <w:rPr>
                <w:rFonts w:eastAsia="Times New Roman"/>
                <w:b/>
                <w:bCs/>
                <w:sz w:val="16"/>
                <w:szCs w:val="16"/>
              </w:rPr>
            </w:pPr>
            <w:r w:rsidRPr="00F701CB">
              <w:rPr>
                <w:rFonts w:eastAsia="Times New Roman"/>
                <w:b/>
                <w:bCs/>
                <w:sz w:val="16"/>
                <w:szCs w:val="16"/>
              </w:rPr>
              <w:t>No.</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7CD225D4" w14:textId="77777777" w:rsidR="00623348" w:rsidRPr="00F701CB" w:rsidRDefault="00623348" w:rsidP="00623348">
            <w:pPr>
              <w:spacing w:after="0" w:line="240" w:lineRule="auto"/>
              <w:ind w:left="0" w:right="0" w:firstLine="0"/>
              <w:jc w:val="center"/>
              <w:rPr>
                <w:rFonts w:eastAsia="Times New Roman"/>
                <w:b/>
                <w:bCs/>
                <w:sz w:val="16"/>
                <w:szCs w:val="16"/>
              </w:rPr>
            </w:pPr>
            <w:r w:rsidRPr="00F701CB">
              <w:rPr>
                <w:rFonts w:eastAsia="Times New Roman"/>
                <w:b/>
                <w:bCs/>
                <w:sz w:val="16"/>
                <w:szCs w:val="16"/>
              </w:rPr>
              <w:t>Campo</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250228E2" w14:textId="77777777" w:rsidR="00623348" w:rsidRPr="00F701CB" w:rsidRDefault="00623348" w:rsidP="00623348">
            <w:pPr>
              <w:spacing w:after="0" w:line="240" w:lineRule="auto"/>
              <w:ind w:left="0" w:right="0" w:firstLine="0"/>
              <w:jc w:val="center"/>
              <w:rPr>
                <w:rFonts w:eastAsia="Times New Roman"/>
                <w:b/>
                <w:bCs/>
                <w:sz w:val="16"/>
                <w:szCs w:val="16"/>
              </w:rPr>
            </w:pPr>
            <w:r w:rsidRPr="00F701CB">
              <w:rPr>
                <w:rFonts w:eastAsia="Times New Roman"/>
                <w:b/>
                <w:bCs/>
                <w:sz w:val="16"/>
                <w:szCs w:val="16"/>
              </w:rPr>
              <w:t>Posición Inicial</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5EE72B1C" w14:textId="77777777" w:rsidR="00623348" w:rsidRPr="00F701CB" w:rsidRDefault="00623348" w:rsidP="00623348">
            <w:pPr>
              <w:spacing w:after="0" w:line="240" w:lineRule="auto"/>
              <w:ind w:left="0" w:right="0" w:firstLine="0"/>
              <w:jc w:val="center"/>
              <w:rPr>
                <w:rFonts w:eastAsia="Times New Roman"/>
                <w:b/>
                <w:bCs/>
                <w:sz w:val="16"/>
                <w:szCs w:val="16"/>
              </w:rPr>
            </w:pPr>
            <w:r w:rsidRPr="00F701CB">
              <w:rPr>
                <w:rFonts w:eastAsia="Times New Roman"/>
                <w:b/>
                <w:bCs/>
                <w:sz w:val="16"/>
                <w:szCs w:val="16"/>
              </w:rPr>
              <w:t>Posición Final</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656DB62C" w14:textId="77777777" w:rsidR="00623348" w:rsidRPr="00F701CB" w:rsidRDefault="00623348" w:rsidP="00623348">
            <w:pPr>
              <w:spacing w:after="0" w:line="240" w:lineRule="auto"/>
              <w:ind w:left="0" w:right="0" w:firstLine="0"/>
              <w:jc w:val="center"/>
              <w:rPr>
                <w:rFonts w:eastAsia="Times New Roman"/>
                <w:b/>
                <w:bCs/>
                <w:sz w:val="16"/>
                <w:szCs w:val="16"/>
              </w:rPr>
            </w:pPr>
            <w:r w:rsidRPr="00F701CB">
              <w:rPr>
                <w:rFonts w:eastAsia="Times New Roman"/>
                <w:b/>
                <w:bCs/>
                <w:sz w:val="16"/>
                <w:szCs w:val="16"/>
              </w:rPr>
              <w:t>Longitud</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3CF2B07E" w14:textId="77777777" w:rsidR="00623348" w:rsidRPr="00F701CB" w:rsidRDefault="00623348" w:rsidP="00623348">
            <w:pPr>
              <w:spacing w:after="0" w:line="240" w:lineRule="auto"/>
              <w:ind w:left="0" w:right="0" w:firstLine="0"/>
              <w:jc w:val="center"/>
              <w:rPr>
                <w:rFonts w:eastAsia="Times New Roman"/>
                <w:b/>
                <w:bCs/>
                <w:sz w:val="16"/>
                <w:szCs w:val="16"/>
              </w:rPr>
            </w:pPr>
            <w:r w:rsidRPr="00F701CB">
              <w:rPr>
                <w:rFonts w:eastAsia="Times New Roman"/>
                <w:b/>
                <w:bCs/>
                <w:sz w:val="16"/>
                <w:szCs w:val="16"/>
              </w:rPr>
              <w:t>Formato</w:t>
            </w:r>
          </w:p>
        </w:tc>
        <w:tc>
          <w:tcPr>
            <w:tcW w:w="2694" w:type="dxa"/>
            <w:tcBorders>
              <w:top w:val="single" w:sz="4" w:space="0" w:color="auto"/>
              <w:left w:val="nil"/>
              <w:bottom w:val="single" w:sz="4" w:space="0" w:color="auto"/>
              <w:right w:val="single" w:sz="4" w:space="0" w:color="auto"/>
            </w:tcBorders>
            <w:shd w:val="clear" w:color="auto" w:fill="auto"/>
            <w:vAlign w:val="center"/>
            <w:hideMark/>
          </w:tcPr>
          <w:p w14:paraId="4569AAF0" w14:textId="77777777" w:rsidR="00623348" w:rsidRPr="00F701CB" w:rsidRDefault="00623348" w:rsidP="00623348">
            <w:pPr>
              <w:spacing w:after="0" w:line="240" w:lineRule="auto"/>
              <w:ind w:left="0" w:right="0" w:firstLine="0"/>
              <w:jc w:val="center"/>
              <w:rPr>
                <w:rFonts w:eastAsia="Times New Roman"/>
                <w:b/>
                <w:bCs/>
                <w:sz w:val="16"/>
                <w:szCs w:val="16"/>
              </w:rPr>
            </w:pPr>
            <w:r w:rsidRPr="00F701CB">
              <w:rPr>
                <w:rFonts w:eastAsia="Times New Roman"/>
                <w:b/>
                <w:bCs/>
                <w:sz w:val="16"/>
                <w:szCs w:val="16"/>
              </w:rPr>
              <w:t>Contenido</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01CF98E0" w14:textId="77777777" w:rsidR="00623348" w:rsidRPr="00F701CB" w:rsidRDefault="00623348" w:rsidP="00623348">
            <w:pPr>
              <w:spacing w:after="0" w:line="240" w:lineRule="auto"/>
              <w:ind w:left="0" w:right="0" w:firstLine="0"/>
              <w:jc w:val="center"/>
              <w:rPr>
                <w:rFonts w:eastAsia="Times New Roman"/>
                <w:b/>
                <w:bCs/>
                <w:sz w:val="16"/>
                <w:szCs w:val="16"/>
              </w:rPr>
            </w:pPr>
            <w:r w:rsidRPr="00F701CB">
              <w:rPr>
                <w:rFonts w:eastAsia="Times New Roman"/>
                <w:b/>
                <w:bCs/>
                <w:sz w:val="16"/>
                <w:szCs w:val="16"/>
              </w:rPr>
              <w:t>Campo obligatorio</w:t>
            </w:r>
          </w:p>
        </w:tc>
      </w:tr>
      <w:tr w:rsidR="00623348" w:rsidRPr="00F701CB" w14:paraId="6450CC02" w14:textId="77777777" w:rsidTr="00623348">
        <w:trPr>
          <w:trHeight w:val="545"/>
        </w:trPr>
        <w:tc>
          <w:tcPr>
            <w:tcW w:w="421" w:type="dxa"/>
            <w:tcBorders>
              <w:top w:val="nil"/>
              <w:left w:val="single" w:sz="4" w:space="0" w:color="auto"/>
              <w:bottom w:val="single" w:sz="4" w:space="0" w:color="auto"/>
              <w:right w:val="single" w:sz="4" w:space="0" w:color="auto"/>
            </w:tcBorders>
            <w:shd w:val="clear" w:color="auto" w:fill="auto"/>
            <w:vAlign w:val="center"/>
            <w:hideMark/>
          </w:tcPr>
          <w:p w14:paraId="70086BD7" w14:textId="77777777" w:rsidR="00623348" w:rsidRPr="00F701CB" w:rsidRDefault="00623348" w:rsidP="00623348">
            <w:pPr>
              <w:spacing w:after="0" w:line="240" w:lineRule="auto"/>
              <w:ind w:left="0" w:right="0" w:firstLine="0"/>
              <w:jc w:val="center"/>
              <w:rPr>
                <w:rFonts w:eastAsia="Times New Roman"/>
                <w:sz w:val="16"/>
                <w:szCs w:val="16"/>
              </w:rPr>
            </w:pPr>
            <w:r w:rsidRPr="00F701CB">
              <w:rPr>
                <w:rFonts w:eastAsia="Times New Roman"/>
                <w:sz w:val="16"/>
                <w:szCs w:val="16"/>
              </w:rPr>
              <w:t>1</w:t>
            </w:r>
          </w:p>
        </w:tc>
        <w:tc>
          <w:tcPr>
            <w:tcW w:w="992" w:type="dxa"/>
            <w:tcBorders>
              <w:top w:val="nil"/>
              <w:left w:val="nil"/>
              <w:bottom w:val="single" w:sz="4" w:space="0" w:color="auto"/>
              <w:right w:val="single" w:sz="4" w:space="0" w:color="auto"/>
            </w:tcBorders>
            <w:shd w:val="clear" w:color="auto" w:fill="auto"/>
            <w:vAlign w:val="center"/>
            <w:hideMark/>
          </w:tcPr>
          <w:p w14:paraId="0E1E198F" w14:textId="77777777" w:rsidR="00623348" w:rsidRPr="00F701CB" w:rsidRDefault="00623348" w:rsidP="00623348">
            <w:pPr>
              <w:spacing w:after="0" w:line="240" w:lineRule="auto"/>
              <w:ind w:left="0" w:right="0" w:firstLine="0"/>
              <w:jc w:val="center"/>
              <w:rPr>
                <w:rFonts w:eastAsia="Times New Roman"/>
                <w:sz w:val="16"/>
                <w:szCs w:val="16"/>
              </w:rPr>
            </w:pPr>
            <w:r w:rsidRPr="00F701CB">
              <w:rPr>
                <w:rFonts w:eastAsia="Times New Roman"/>
                <w:sz w:val="16"/>
                <w:szCs w:val="16"/>
              </w:rPr>
              <w:t>Número consecutivo de registro</w:t>
            </w:r>
          </w:p>
        </w:tc>
        <w:tc>
          <w:tcPr>
            <w:tcW w:w="850" w:type="dxa"/>
            <w:tcBorders>
              <w:top w:val="nil"/>
              <w:left w:val="nil"/>
              <w:bottom w:val="single" w:sz="4" w:space="0" w:color="auto"/>
              <w:right w:val="single" w:sz="4" w:space="0" w:color="auto"/>
            </w:tcBorders>
            <w:shd w:val="clear" w:color="auto" w:fill="auto"/>
            <w:vAlign w:val="center"/>
            <w:hideMark/>
          </w:tcPr>
          <w:p w14:paraId="33C73F91" w14:textId="77777777" w:rsidR="00623348" w:rsidRPr="00F701CB" w:rsidRDefault="00623348" w:rsidP="00623348">
            <w:pPr>
              <w:spacing w:after="0" w:line="240" w:lineRule="auto"/>
              <w:ind w:left="0" w:right="0" w:firstLine="0"/>
              <w:jc w:val="center"/>
              <w:rPr>
                <w:rFonts w:eastAsia="Times New Roman"/>
                <w:sz w:val="16"/>
                <w:szCs w:val="16"/>
              </w:rPr>
            </w:pPr>
            <w:r w:rsidRPr="00F701CB">
              <w:rPr>
                <w:rFonts w:eastAsia="Times New Roman"/>
                <w:sz w:val="16"/>
                <w:szCs w:val="16"/>
              </w:rPr>
              <w:t>1</w:t>
            </w:r>
          </w:p>
        </w:tc>
        <w:tc>
          <w:tcPr>
            <w:tcW w:w="851" w:type="dxa"/>
            <w:tcBorders>
              <w:top w:val="nil"/>
              <w:left w:val="nil"/>
              <w:bottom w:val="single" w:sz="4" w:space="0" w:color="auto"/>
              <w:right w:val="single" w:sz="4" w:space="0" w:color="auto"/>
            </w:tcBorders>
            <w:shd w:val="clear" w:color="auto" w:fill="auto"/>
            <w:vAlign w:val="center"/>
            <w:hideMark/>
          </w:tcPr>
          <w:p w14:paraId="7DDE757D" w14:textId="77777777" w:rsidR="00623348" w:rsidRPr="00F701CB" w:rsidRDefault="00623348" w:rsidP="00623348">
            <w:pPr>
              <w:spacing w:after="0" w:line="240" w:lineRule="auto"/>
              <w:ind w:left="0" w:right="0" w:firstLine="0"/>
              <w:jc w:val="center"/>
              <w:rPr>
                <w:rFonts w:eastAsia="Times New Roman"/>
                <w:sz w:val="16"/>
                <w:szCs w:val="16"/>
              </w:rPr>
            </w:pPr>
            <w:r w:rsidRPr="00F701CB">
              <w:rPr>
                <w:rFonts w:eastAsia="Times New Roman"/>
                <w:sz w:val="16"/>
                <w:szCs w:val="16"/>
              </w:rPr>
              <w:t>10</w:t>
            </w:r>
          </w:p>
        </w:tc>
        <w:tc>
          <w:tcPr>
            <w:tcW w:w="850" w:type="dxa"/>
            <w:tcBorders>
              <w:top w:val="nil"/>
              <w:left w:val="nil"/>
              <w:bottom w:val="single" w:sz="4" w:space="0" w:color="auto"/>
              <w:right w:val="single" w:sz="4" w:space="0" w:color="auto"/>
            </w:tcBorders>
            <w:shd w:val="clear" w:color="auto" w:fill="auto"/>
            <w:vAlign w:val="center"/>
            <w:hideMark/>
          </w:tcPr>
          <w:p w14:paraId="5A4E381E" w14:textId="77777777" w:rsidR="00623348" w:rsidRPr="00F701CB" w:rsidRDefault="00623348" w:rsidP="00623348">
            <w:pPr>
              <w:spacing w:after="0" w:line="240" w:lineRule="auto"/>
              <w:ind w:left="0" w:right="0" w:firstLine="0"/>
              <w:jc w:val="center"/>
              <w:rPr>
                <w:rFonts w:eastAsia="Times New Roman"/>
                <w:sz w:val="16"/>
                <w:szCs w:val="16"/>
              </w:rPr>
            </w:pPr>
            <w:r w:rsidRPr="00F701CB">
              <w:rPr>
                <w:rFonts w:eastAsia="Times New Roman"/>
                <w:sz w:val="16"/>
                <w:szCs w:val="16"/>
              </w:rPr>
              <w:t>10</w:t>
            </w:r>
          </w:p>
        </w:tc>
        <w:tc>
          <w:tcPr>
            <w:tcW w:w="1134" w:type="dxa"/>
            <w:tcBorders>
              <w:top w:val="nil"/>
              <w:left w:val="nil"/>
              <w:bottom w:val="single" w:sz="4" w:space="0" w:color="auto"/>
              <w:right w:val="single" w:sz="4" w:space="0" w:color="auto"/>
            </w:tcBorders>
            <w:shd w:val="clear" w:color="auto" w:fill="auto"/>
            <w:vAlign w:val="center"/>
            <w:hideMark/>
          </w:tcPr>
          <w:p w14:paraId="05CBAC8C" w14:textId="77777777" w:rsidR="00623348" w:rsidRPr="00F701CB" w:rsidRDefault="00623348" w:rsidP="00623348">
            <w:pPr>
              <w:spacing w:after="0" w:line="240" w:lineRule="auto"/>
              <w:ind w:left="0" w:right="0" w:firstLine="0"/>
              <w:jc w:val="center"/>
              <w:rPr>
                <w:rFonts w:eastAsia="Times New Roman"/>
                <w:sz w:val="16"/>
                <w:szCs w:val="16"/>
              </w:rPr>
            </w:pPr>
            <w:r w:rsidRPr="00F701CB">
              <w:rPr>
                <w:rFonts w:eastAsia="Times New Roman"/>
                <w:sz w:val="16"/>
                <w:szCs w:val="16"/>
              </w:rPr>
              <w:t>Numérico</w:t>
            </w:r>
          </w:p>
        </w:tc>
        <w:tc>
          <w:tcPr>
            <w:tcW w:w="2694" w:type="dxa"/>
            <w:tcBorders>
              <w:top w:val="nil"/>
              <w:left w:val="nil"/>
              <w:bottom w:val="single" w:sz="4" w:space="0" w:color="auto"/>
              <w:right w:val="single" w:sz="4" w:space="0" w:color="auto"/>
            </w:tcBorders>
            <w:shd w:val="clear" w:color="auto" w:fill="auto"/>
            <w:vAlign w:val="center"/>
            <w:hideMark/>
          </w:tcPr>
          <w:p w14:paraId="71A71B92" w14:textId="77777777" w:rsidR="00623348" w:rsidRPr="00F701CB" w:rsidRDefault="00623348" w:rsidP="00623348">
            <w:pPr>
              <w:spacing w:after="0" w:line="240" w:lineRule="auto"/>
              <w:ind w:left="0" w:right="0" w:firstLine="0"/>
              <w:jc w:val="left"/>
              <w:rPr>
                <w:rFonts w:eastAsia="Times New Roman"/>
                <w:sz w:val="16"/>
                <w:szCs w:val="16"/>
              </w:rPr>
            </w:pPr>
            <w:r w:rsidRPr="00F701CB">
              <w:rPr>
                <w:rFonts w:eastAsia="Times New Roman"/>
                <w:sz w:val="16"/>
                <w:szCs w:val="16"/>
              </w:rPr>
              <w:t>-Inicia en 1.</w:t>
            </w:r>
            <w:r w:rsidRPr="00F701CB">
              <w:rPr>
                <w:rFonts w:eastAsia="Times New Roman"/>
                <w:sz w:val="16"/>
                <w:szCs w:val="16"/>
              </w:rPr>
              <w:br/>
              <w:t>-No se puede repetir.</w:t>
            </w:r>
            <w:r w:rsidRPr="00F701CB">
              <w:rPr>
                <w:rFonts w:eastAsia="Times New Roman"/>
                <w:sz w:val="16"/>
                <w:szCs w:val="16"/>
              </w:rPr>
              <w:br/>
              <w:t>-Alineado a la derecha.</w:t>
            </w:r>
          </w:p>
        </w:tc>
        <w:tc>
          <w:tcPr>
            <w:tcW w:w="992" w:type="dxa"/>
            <w:tcBorders>
              <w:top w:val="nil"/>
              <w:left w:val="nil"/>
              <w:bottom w:val="single" w:sz="4" w:space="0" w:color="auto"/>
              <w:right w:val="single" w:sz="4" w:space="0" w:color="auto"/>
            </w:tcBorders>
            <w:shd w:val="clear" w:color="auto" w:fill="auto"/>
            <w:vAlign w:val="center"/>
            <w:hideMark/>
          </w:tcPr>
          <w:p w14:paraId="32D9B064" w14:textId="77777777" w:rsidR="00623348" w:rsidRPr="00F701CB" w:rsidRDefault="00623348" w:rsidP="00623348">
            <w:pPr>
              <w:spacing w:after="0" w:line="240" w:lineRule="auto"/>
              <w:ind w:left="0" w:right="0" w:firstLine="0"/>
              <w:jc w:val="center"/>
              <w:rPr>
                <w:rFonts w:eastAsia="Times New Roman"/>
                <w:sz w:val="16"/>
                <w:szCs w:val="16"/>
              </w:rPr>
            </w:pPr>
            <w:r w:rsidRPr="00F701CB">
              <w:rPr>
                <w:rFonts w:eastAsia="Times New Roman"/>
                <w:sz w:val="16"/>
                <w:szCs w:val="16"/>
              </w:rPr>
              <w:t>Sí</w:t>
            </w:r>
          </w:p>
        </w:tc>
      </w:tr>
      <w:tr w:rsidR="00623348" w:rsidRPr="00F701CB" w14:paraId="4349ECC1" w14:textId="77777777" w:rsidTr="00623348">
        <w:trPr>
          <w:trHeight w:val="545"/>
        </w:trPr>
        <w:tc>
          <w:tcPr>
            <w:tcW w:w="421" w:type="dxa"/>
            <w:tcBorders>
              <w:top w:val="nil"/>
              <w:left w:val="single" w:sz="4" w:space="0" w:color="auto"/>
              <w:bottom w:val="single" w:sz="4" w:space="0" w:color="auto"/>
              <w:right w:val="single" w:sz="4" w:space="0" w:color="auto"/>
            </w:tcBorders>
            <w:shd w:val="clear" w:color="auto" w:fill="auto"/>
            <w:vAlign w:val="center"/>
            <w:hideMark/>
          </w:tcPr>
          <w:p w14:paraId="0AAF6736" w14:textId="77777777" w:rsidR="00623348" w:rsidRPr="00F701CB" w:rsidRDefault="00623348" w:rsidP="00623348">
            <w:pPr>
              <w:spacing w:after="0" w:line="240" w:lineRule="auto"/>
              <w:ind w:left="0" w:right="0" w:firstLine="0"/>
              <w:jc w:val="center"/>
              <w:rPr>
                <w:rFonts w:eastAsia="Times New Roman"/>
                <w:sz w:val="16"/>
                <w:szCs w:val="16"/>
              </w:rPr>
            </w:pPr>
            <w:r w:rsidRPr="00F701CB">
              <w:rPr>
                <w:rFonts w:eastAsia="Times New Roman"/>
                <w:sz w:val="16"/>
                <w:szCs w:val="16"/>
              </w:rPr>
              <w:t>2</w:t>
            </w:r>
          </w:p>
        </w:tc>
        <w:tc>
          <w:tcPr>
            <w:tcW w:w="992" w:type="dxa"/>
            <w:tcBorders>
              <w:top w:val="nil"/>
              <w:left w:val="nil"/>
              <w:bottom w:val="single" w:sz="4" w:space="0" w:color="auto"/>
              <w:right w:val="single" w:sz="4" w:space="0" w:color="auto"/>
            </w:tcBorders>
            <w:shd w:val="clear" w:color="auto" w:fill="auto"/>
            <w:vAlign w:val="center"/>
            <w:hideMark/>
          </w:tcPr>
          <w:p w14:paraId="0617271C" w14:textId="77777777" w:rsidR="00623348" w:rsidRPr="00F701CB" w:rsidRDefault="00623348" w:rsidP="00412A69">
            <w:pPr>
              <w:spacing w:after="0" w:line="240" w:lineRule="auto"/>
              <w:ind w:left="0" w:right="0" w:firstLine="0"/>
              <w:jc w:val="center"/>
              <w:rPr>
                <w:rFonts w:eastAsia="Times New Roman"/>
                <w:sz w:val="16"/>
                <w:szCs w:val="16"/>
              </w:rPr>
            </w:pPr>
            <w:r w:rsidRPr="00F701CB">
              <w:rPr>
                <w:rFonts w:eastAsia="Times New Roman"/>
                <w:sz w:val="16"/>
                <w:szCs w:val="16"/>
              </w:rPr>
              <w:t>Número del producto</w:t>
            </w:r>
          </w:p>
        </w:tc>
        <w:tc>
          <w:tcPr>
            <w:tcW w:w="850" w:type="dxa"/>
            <w:tcBorders>
              <w:top w:val="nil"/>
              <w:left w:val="nil"/>
              <w:bottom w:val="single" w:sz="4" w:space="0" w:color="auto"/>
              <w:right w:val="single" w:sz="4" w:space="0" w:color="auto"/>
            </w:tcBorders>
            <w:shd w:val="clear" w:color="auto" w:fill="auto"/>
            <w:vAlign w:val="center"/>
            <w:hideMark/>
          </w:tcPr>
          <w:p w14:paraId="41442242" w14:textId="77777777" w:rsidR="00623348" w:rsidRPr="00F701CB" w:rsidRDefault="00623348" w:rsidP="00623348">
            <w:pPr>
              <w:spacing w:after="0" w:line="240" w:lineRule="auto"/>
              <w:ind w:left="0" w:right="0" w:firstLine="0"/>
              <w:jc w:val="center"/>
              <w:rPr>
                <w:rFonts w:eastAsia="Times New Roman"/>
                <w:sz w:val="16"/>
                <w:szCs w:val="16"/>
              </w:rPr>
            </w:pPr>
            <w:r w:rsidRPr="00F701CB">
              <w:rPr>
                <w:rFonts w:eastAsia="Times New Roman"/>
                <w:sz w:val="16"/>
                <w:szCs w:val="16"/>
              </w:rPr>
              <w:t>11</w:t>
            </w:r>
          </w:p>
        </w:tc>
        <w:tc>
          <w:tcPr>
            <w:tcW w:w="851" w:type="dxa"/>
            <w:tcBorders>
              <w:top w:val="nil"/>
              <w:left w:val="nil"/>
              <w:bottom w:val="single" w:sz="4" w:space="0" w:color="auto"/>
              <w:right w:val="single" w:sz="4" w:space="0" w:color="auto"/>
            </w:tcBorders>
            <w:shd w:val="clear" w:color="auto" w:fill="auto"/>
            <w:vAlign w:val="center"/>
            <w:hideMark/>
          </w:tcPr>
          <w:p w14:paraId="6DE30395" w14:textId="77777777" w:rsidR="00623348" w:rsidRPr="00F701CB" w:rsidRDefault="00623348" w:rsidP="00623348">
            <w:pPr>
              <w:spacing w:after="0" w:line="240" w:lineRule="auto"/>
              <w:ind w:left="0" w:right="0" w:firstLine="0"/>
              <w:jc w:val="center"/>
              <w:rPr>
                <w:rFonts w:eastAsia="Times New Roman"/>
                <w:sz w:val="16"/>
                <w:szCs w:val="16"/>
              </w:rPr>
            </w:pPr>
            <w:r w:rsidRPr="00F701CB">
              <w:rPr>
                <w:rFonts w:eastAsia="Times New Roman"/>
                <w:sz w:val="16"/>
                <w:szCs w:val="16"/>
              </w:rPr>
              <w:t>30</w:t>
            </w:r>
          </w:p>
        </w:tc>
        <w:tc>
          <w:tcPr>
            <w:tcW w:w="850" w:type="dxa"/>
            <w:tcBorders>
              <w:top w:val="nil"/>
              <w:left w:val="nil"/>
              <w:bottom w:val="single" w:sz="4" w:space="0" w:color="auto"/>
              <w:right w:val="single" w:sz="4" w:space="0" w:color="auto"/>
            </w:tcBorders>
            <w:shd w:val="clear" w:color="auto" w:fill="auto"/>
            <w:vAlign w:val="center"/>
            <w:hideMark/>
          </w:tcPr>
          <w:p w14:paraId="390D6184" w14:textId="77777777" w:rsidR="00623348" w:rsidRPr="00F701CB" w:rsidRDefault="00623348" w:rsidP="00623348">
            <w:pPr>
              <w:spacing w:after="0" w:line="240" w:lineRule="auto"/>
              <w:ind w:left="0" w:right="0" w:firstLine="0"/>
              <w:jc w:val="center"/>
              <w:rPr>
                <w:rFonts w:eastAsia="Times New Roman"/>
                <w:sz w:val="16"/>
                <w:szCs w:val="16"/>
              </w:rPr>
            </w:pPr>
            <w:r w:rsidRPr="00F701CB">
              <w:rPr>
                <w:rFonts w:eastAsia="Times New Roman"/>
                <w:sz w:val="16"/>
                <w:szCs w:val="16"/>
              </w:rPr>
              <w:t>20</w:t>
            </w:r>
          </w:p>
        </w:tc>
        <w:tc>
          <w:tcPr>
            <w:tcW w:w="1134" w:type="dxa"/>
            <w:tcBorders>
              <w:top w:val="nil"/>
              <w:left w:val="nil"/>
              <w:bottom w:val="single" w:sz="4" w:space="0" w:color="auto"/>
              <w:right w:val="single" w:sz="4" w:space="0" w:color="auto"/>
            </w:tcBorders>
            <w:shd w:val="clear" w:color="auto" w:fill="auto"/>
            <w:vAlign w:val="center"/>
            <w:hideMark/>
          </w:tcPr>
          <w:p w14:paraId="5162DE7E" w14:textId="77777777" w:rsidR="00623348" w:rsidRPr="00F701CB" w:rsidRDefault="00623348" w:rsidP="00623348">
            <w:pPr>
              <w:spacing w:after="0" w:line="240" w:lineRule="auto"/>
              <w:ind w:left="0" w:right="0" w:firstLine="0"/>
              <w:jc w:val="center"/>
              <w:rPr>
                <w:rFonts w:eastAsia="Times New Roman"/>
                <w:sz w:val="16"/>
                <w:szCs w:val="16"/>
              </w:rPr>
            </w:pPr>
            <w:r w:rsidRPr="00F701CB">
              <w:rPr>
                <w:rFonts w:eastAsia="Times New Roman"/>
                <w:sz w:val="16"/>
                <w:szCs w:val="16"/>
              </w:rPr>
              <w:t>Alfanumérico</w:t>
            </w:r>
          </w:p>
        </w:tc>
        <w:tc>
          <w:tcPr>
            <w:tcW w:w="2694" w:type="dxa"/>
            <w:tcBorders>
              <w:top w:val="nil"/>
              <w:left w:val="nil"/>
              <w:bottom w:val="single" w:sz="4" w:space="0" w:color="auto"/>
              <w:right w:val="single" w:sz="4" w:space="0" w:color="auto"/>
            </w:tcBorders>
            <w:shd w:val="clear" w:color="auto" w:fill="auto"/>
            <w:vAlign w:val="center"/>
            <w:hideMark/>
          </w:tcPr>
          <w:p w14:paraId="58FE63EF" w14:textId="77777777" w:rsidR="00623348" w:rsidRPr="00F701CB" w:rsidRDefault="00623348" w:rsidP="00623348">
            <w:pPr>
              <w:spacing w:after="0" w:line="240" w:lineRule="auto"/>
              <w:ind w:left="0" w:right="0" w:firstLine="0"/>
              <w:jc w:val="left"/>
              <w:rPr>
                <w:rFonts w:eastAsia="Times New Roman"/>
                <w:sz w:val="16"/>
                <w:szCs w:val="16"/>
              </w:rPr>
            </w:pPr>
            <w:r w:rsidRPr="00F701CB">
              <w:rPr>
                <w:rFonts w:eastAsia="Times New Roman"/>
                <w:sz w:val="16"/>
                <w:szCs w:val="16"/>
              </w:rPr>
              <w:t>-No incluir separadores.</w:t>
            </w:r>
            <w:r w:rsidRPr="00F701CB">
              <w:rPr>
                <w:rFonts w:eastAsia="Times New Roman"/>
                <w:sz w:val="16"/>
                <w:szCs w:val="16"/>
              </w:rPr>
              <w:br/>
              <w:t>-Número único, no se puede repetir.</w:t>
            </w:r>
            <w:r w:rsidRPr="00F701CB">
              <w:rPr>
                <w:rFonts w:eastAsia="Times New Roman"/>
                <w:sz w:val="16"/>
                <w:szCs w:val="16"/>
              </w:rPr>
              <w:br/>
              <w:t>-Alineado a la izquierda.</w:t>
            </w:r>
          </w:p>
        </w:tc>
        <w:tc>
          <w:tcPr>
            <w:tcW w:w="992" w:type="dxa"/>
            <w:tcBorders>
              <w:top w:val="nil"/>
              <w:left w:val="nil"/>
              <w:bottom w:val="single" w:sz="4" w:space="0" w:color="auto"/>
              <w:right w:val="single" w:sz="4" w:space="0" w:color="auto"/>
            </w:tcBorders>
            <w:shd w:val="clear" w:color="auto" w:fill="auto"/>
            <w:vAlign w:val="center"/>
            <w:hideMark/>
          </w:tcPr>
          <w:p w14:paraId="324CB1B3" w14:textId="77777777" w:rsidR="00623348" w:rsidRPr="00F701CB" w:rsidRDefault="00623348" w:rsidP="00623348">
            <w:pPr>
              <w:spacing w:after="0" w:line="240" w:lineRule="auto"/>
              <w:ind w:left="0" w:right="0" w:firstLine="0"/>
              <w:jc w:val="center"/>
              <w:rPr>
                <w:rFonts w:eastAsia="Times New Roman"/>
                <w:sz w:val="16"/>
                <w:szCs w:val="16"/>
              </w:rPr>
            </w:pPr>
            <w:r w:rsidRPr="00F701CB">
              <w:rPr>
                <w:rFonts w:eastAsia="Times New Roman"/>
                <w:sz w:val="16"/>
                <w:szCs w:val="16"/>
              </w:rPr>
              <w:t>Sí</w:t>
            </w:r>
          </w:p>
        </w:tc>
      </w:tr>
      <w:tr w:rsidR="00623348" w:rsidRPr="00F701CB" w14:paraId="03653EC1" w14:textId="77777777" w:rsidTr="00623348">
        <w:trPr>
          <w:trHeight w:val="348"/>
        </w:trPr>
        <w:tc>
          <w:tcPr>
            <w:tcW w:w="421" w:type="dxa"/>
            <w:tcBorders>
              <w:top w:val="nil"/>
              <w:left w:val="single" w:sz="4" w:space="0" w:color="auto"/>
              <w:bottom w:val="single" w:sz="4" w:space="0" w:color="auto"/>
              <w:right w:val="single" w:sz="4" w:space="0" w:color="auto"/>
            </w:tcBorders>
            <w:shd w:val="clear" w:color="auto" w:fill="auto"/>
            <w:vAlign w:val="center"/>
            <w:hideMark/>
          </w:tcPr>
          <w:p w14:paraId="060C81F5" w14:textId="77777777" w:rsidR="00623348" w:rsidRPr="00F701CB" w:rsidRDefault="00623348" w:rsidP="00623348">
            <w:pPr>
              <w:spacing w:after="0" w:line="240" w:lineRule="auto"/>
              <w:ind w:left="0" w:right="0" w:firstLine="0"/>
              <w:jc w:val="center"/>
              <w:rPr>
                <w:rFonts w:eastAsia="Times New Roman"/>
                <w:sz w:val="16"/>
                <w:szCs w:val="16"/>
              </w:rPr>
            </w:pPr>
            <w:r w:rsidRPr="00F701CB">
              <w:rPr>
                <w:rFonts w:eastAsia="Times New Roman"/>
                <w:sz w:val="16"/>
                <w:szCs w:val="16"/>
              </w:rPr>
              <w:t>3</w:t>
            </w:r>
          </w:p>
        </w:tc>
        <w:tc>
          <w:tcPr>
            <w:tcW w:w="992" w:type="dxa"/>
            <w:tcBorders>
              <w:top w:val="nil"/>
              <w:left w:val="nil"/>
              <w:bottom w:val="single" w:sz="4" w:space="0" w:color="auto"/>
              <w:right w:val="single" w:sz="4" w:space="0" w:color="auto"/>
            </w:tcBorders>
            <w:shd w:val="clear" w:color="auto" w:fill="auto"/>
            <w:vAlign w:val="center"/>
            <w:hideMark/>
          </w:tcPr>
          <w:p w14:paraId="28E23F50" w14:textId="77777777" w:rsidR="00623348" w:rsidRPr="00F701CB" w:rsidRDefault="00623348" w:rsidP="00623348">
            <w:pPr>
              <w:spacing w:after="0" w:line="240" w:lineRule="auto"/>
              <w:ind w:left="0" w:right="0" w:firstLine="0"/>
              <w:jc w:val="center"/>
              <w:rPr>
                <w:rFonts w:eastAsia="Times New Roman"/>
                <w:sz w:val="16"/>
                <w:szCs w:val="16"/>
              </w:rPr>
            </w:pPr>
            <w:r w:rsidRPr="00F701CB">
              <w:rPr>
                <w:rFonts w:eastAsia="Times New Roman"/>
                <w:sz w:val="16"/>
                <w:szCs w:val="16"/>
              </w:rPr>
              <w:t>Tipo de producto</w:t>
            </w:r>
          </w:p>
        </w:tc>
        <w:tc>
          <w:tcPr>
            <w:tcW w:w="850" w:type="dxa"/>
            <w:tcBorders>
              <w:top w:val="nil"/>
              <w:left w:val="nil"/>
              <w:bottom w:val="single" w:sz="4" w:space="0" w:color="auto"/>
              <w:right w:val="single" w:sz="4" w:space="0" w:color="auto"/>
            </w:tcBorders>
            <w:shd w:val="clear" w:color="auto" w:fill="auto"/>
            <w:vAlign w:val="center"/>
            <w:hideMark/>
          </w:tcPr>
          <w:p w14:paraId="0AA3B975" w14:textId="77777777" w:rsidR="00623348" w:rsidRPr="00F701CB" w:rsidRDefault="00623348" w:rsidP="00623348">
            <w:pPr>
              <w:spacing w:after="0" w:line="240" w:lineRule="auto"/>
              <w:ind w:left="0" w:right="0" w:firstLine="0"/>
              <w:jc w:val="center"/>
              <w:rPr>
                <w:rFonts w:eastAsia="Times New Roman"/>
                <w:sz w:val="16"/>
                <w:szCs w:val="16"/>
              </w:rPr>
            </w:pPr>
            <w:r w:rsidRPr="00F701CB">
              <w:rPr>
                <w:rFonts w:eastAsia="Times New Roman"/>
                <w:sz w:val="16"/>
                <w:szCs w:val="16"/>
              </w:rPr>
              <w:t>31</w:t>
            </w:r>
          </w:p>
        </w:tc>
        <w:tc>
          <w:tcPr>
            <w:tcW w:w="851" w:type="dxa"/>
            <w:tcBorders>
              <w:top w:val="nil"/>
              <w:left w:val="nil"/>
              <w:bottom w:val="single" w:sz="4" w:space="0" w:color="auto"/>
              <w:right w:val="single" w:sz="4" w:space="0" w:color="auto"/>
            </w:tcBorders>
            <w:shd w:val="clear" w:color="auto" w:fill="auto"/>
            <w:vAlign w:val="center"/>
            <w:hideMark/>
          </w:tcPr>
          <w:p w14:paraId="460E655E" w14:textId="77777777" w:rsidR="00623348" w:rsidRPr="00F701CB" w:rsidRDefault="00623348" w:rsidP="00623348">
            <w:pPr>
              <w:spacing w:after="0" w:line="240" w:lineRule="auto"/>
              <w:ind w:left="0" w:right="0" w:firstLine="0"/>
              <w:jc w:val="center"/>
              <w:rPr>
                <w:rFonts w:eastAsia="Times New Roman"/>
                <w:sz w:val="16"/>
                <w:szCs w:val="16"/>
              </w:rPr>
            </w:pPr>
            <w:r w:rsidRPr="00F701CB">
              <w:rPr>
                <w:rFonts w:eastAsia="Times New Roman"/>
                <w:sz w:val="16"/>
                <w:szCs w:val="16"/>
              </w:rPr>
              <w:t>32</w:t>
            </w:r>
          </w:p>
        </w:tc>
        <w:tc>
          <w:tcPr>
            <w:tcW w:w="850" w:type="dxa"/>
            <w:tcBorders>
              <w:top w:val="nil"/>
              <w:left w:val="nil"/>
              <w:bottom w:val="single" w:sz="4" w:space="0" w:color="auto"/>
              <w:right w:val="single" w:sz="4" w:space="0" w:color="auto"/>
            </w:tcBorders>
            <w:shd w:val="clear" w:color="auto" w:fill="auto"/>
            <w:vAlign w:val="center"/>
            <w:hideMark/>
          </w:tcPr>
          <w:p w14:paraId="315392E7" w14:textId="77777777" w:rsidR="00623348" w:rsidRPr="00F701CB" w:rsidRDefault="00623348" w:rsidP="00623348">
            <w:pPr>
              <w:spacing w:after="0" w:line="240" w:lineRule="auto"/>
              <w:ind w:left="0" w:right="0" w:firstLine="0"/>
              <w:jc w:val="center"/>
              <w:rPr>
                <w:rFonts w:eastAsia="Times New Roman"/>
                <w:sz w:val="16"/>
                <w:szCs w:val="16"/>
              </w:rPr>
            </w:pPr>
            <w:r w:rsidRPr="00F701CB">
              <w:rPr>
                <w:rFonts w:eastAsia="Times New Roman"/>
                <w:sz w:val="16"/>
                <w:szCs w:val="16"/>
              </w:rPr>
              <w:t>2</w:t>
            </w:r>
          </w:p>
        </w:tc>
        <w:tc>
          <w:tcPr>
            <w:tcW w:w="1134" w:type="dxa"/>
            <w:tcBorders>
              <w:top w:val="nil"/>
              <w:left w:val="nil"/>
              <w:bottom w:val="single" w:sz="4" w:space="0" w:color="auto"/>
              <w:right w:val="single" w:sz="4" w:space="0" w:color="auto"/>
            </w:tcBorders>
            <w:shd w:val="clear" w:color="auto" w:fill="auto"/>
            <w:vAlign w:val="center"/>
            <w:hideMark/>
          </w:tcPr>
          <w:p w14:paraId="6E3773E5" w14:textId="77777777" w:rsidR="00623348" w:rsidRPr="00F701CB" w:rsidRDefault="00623348" w:rsidP="00623348">
            <w:pPr>
              <w:spacing w:after="0" w:line="240" w:lineRule="auto"/>
              <w:ind w:left="0" w:right="0" w:firstLine="0"/>
              <w:jc w:val="center"/>
              <w:rPr>
                <w:rFonts w:eastAsia="Times New Roman"/>
                <w:sz w:val="16"/>
                <w:szCs w:val="16"/>
              </w:rPr>
            </w:pPr>
            <w:r w:rsidRPr="00F701CB">
              <w:rPr>
                <w:rFonts w:eastAsia="Times New Roman"/>
                <w:sz w:val="16"/>
                <w:szCs w:val="16"/>
              </w:rPr>
              <w:t>Numérico</w:t>
            </w:r>
          </w:p>
        </w:tc>
        <w:tc>
          <w:tcPr>
            <w:tcW w:w="2694" w:type="dxa"/>
            <w:tcBorders>
              <w:top w:val="nil"/>
              <w:left w:val="nil"/>
              <w:bottom w:val="single" w:sz="4" w:space="0" w:color="auto"/>
              <w:right w:val="single" w:sz="4" w:space="0" w:color="auto"/>
            </w:tcBorders>
            <w:shd w:val="clear" w:color="auto" w:fill="auto"/>
            <w:vAlign w:val="center"/>
            <w:hideMark/>
          </w:tcPr>
          <w:p w14:paraId="6065F912" w14:textId="73091156" w:rsidR="00623348" w:rsidRPr="00F701CB" w:rsidRDefault="00623348" w:rsidP="001C4CF4">
            <w:pPr>
              <w:spacing w:after="0" w:line="240" w:lineRule="auto"/>
              <w:ind w:left="0" w:right="0" w:firstLine="0"/>
              <w:jc w:val="left"/>
              <w:rPr>
                <w:rFonts w:eastAsia="Times New Roman"/>
                <w:sz w:val="16"/>
                <w:szCs w:val="16"/>
              </w:rPr>
            </w:pPr>
            <w:r w:rsidRPr="00F701CB">
              <w:rPr>
                <w:rFonts w:eastAsia="Times New Roman"/>
                <w:sz w:val="16"/>
                <w:szCs w:val="16"/>
              </w:rPr>
              <w:t xml:space="preserve">-Código seleccionado </w:t>
            </w:r>
            <w:r w:rsidR="000656FF" w:rsidRPr="00F701CB">
              <w:rPr>
                <w:rFonts w:eastAsia="Times New Roman"/>
                <w:sz w:val="16"/>
                <w:szCs w:val="16"/>
              </w:rPr>
              <w:t>Cuadro 12</w:t>
            </w:r>
            <w:r w:rsidR="001C4CF4" w:rsidRPr="00F701CB">
              <w:rPr>
                <w:rFonts w:eastAsia="Times New Roman"/>
                <w:sz w:val="16"/>
                <w:szCs w:val="16"/>
              </w:rPr>
              <w:t xml:space="preserve"> del archivo “Cuadros Complementarios del Anexo 6”.</w:t>
            </w:r>
          </w:p>
        </w:tc>
        <w:tc>
          <w:tcPr>
            <w:tcW w:w="992" w:type="dxa"/>
            <w:tcBorders>
              <w:top w:val="nil"/>
              <w:left w:val="nil"/>
              <w:bottom w:val="single" w:sz="4" w:space="0" w:color="auto"/>
              <w:right w:val="single" w:sz="4" w:space="0" w:color="auto"/>
            </w:tcBorders>
            <w:shd w:val="clear" w:color="auto" w:fill="auto"/>
            <w:vAlign w:val="center"/>
            <w:hideMark/>
          </w:tcPr>
          <w:p w14:paraId="4311227F" w14:textId="77777777" w:rsidR="00623348" w:rsidRPr="00F701CB" w:rsidRDefault="00623348" w:rsidP="00623348">
            <w:pPr>
              <w:spacing w:after="0" w:line="240" w:lineRule="auto"/>
              <w:ind w:left="0" w:right="0" w:firstLine="0"/>
              <w:jc w:val="center"/>
              <w:rPr>
                <w:rFonts w:eastAsia="Times New Roman"/>
                <w:sz w:val="16"/>
                <w:szCs w:val="16"/>
              </w:rPr>
            </w:pPr>
            <w:r w:rsidRPr="00F701CB">
              <w:rPr>
                <w:rFonts w:eastAsia="Times New Roman"/>
                <w:sz w:val="16"/>
                <w:szCs w:val="16"/>
              </w:rPr>
              <w:t>Sí</w:t>
            </w:r>
          </w:p>
        </w:tc>
      </w:tr>
      <w:tr w:rsidR="00623348" w:rsidRPr="00F701CB" w14:paraId="189C97C6" w14:textId="77777777" w:rsidTr="00623348">
        <w:trPr>
          <w:trHeight w:val="1393"/>
        </w:trPr>
        <w:tc>
          <w:tcPr>
            <w:tcW w:w="421" w:type="dxa"/>
            <w:tcBorders>
              <w:top w:val="nil"/>
              <w:left w:val="single" w:sz="4" w:space="0" w:color="auto"/>
              <w:bottom w:val="single" w:sz="4" w:space="0" w:color="auto"/>
              <w:right w:val="single" w:sz="4" w:space="0" w:color="auto"/>
            </w:tcBorders>
            <w:shd w:val="clear" w:color="auto" w:fill="auto"/>
            <w:vAlign w:val="center"/>
            <w:hideMark/>
          </w:tcPr>
          <w:p w14:paraId="5E2512B5" w14:textId="77777777" w:rsidR="00623348" w:rsidRPr="00F701CB" w:rsidRDefault="00623348" w:rsidP="00623348">
            <w:pPr>
              <w:spacing w:after="0" w:line="240" w:lineRule="auto"/>
              <w:ind w:left="0" w:right="0" w:firstLine="0"/>
              <w:jc w:val="center"/>
              <w:rPr>
                <w:rFonts w:eastAsia="Times New Roman"/>
                <w:sz w:val="16"/>
                <w:szCs w:val="16"/>
              </w:rPr>
            </w:pPr>
            <w:r w:rsidRPr="00F701CB">
              <w:rPr>
                <w:rFonts w:eastAsia="Times New Roman"/>
                <w:sz w:val="16"/>
                <w:szCs w:val="16"/>
              </w:rPr>
              <w:t>4</w:t>
            </w:r>
          </w:p>
        </w:tc>
        <w:tc>
          <w:tcPr>
            <w:tcW w:w="992" w:type="dxa"/>
            <w:tcBorders>
              <w:top w:val="nil"/>
              <w:left w:val="nil"/>
              <w:bottom w:val="single" w:sz="4" w:space="0" w:color="auto"/>
              <w:right w:val="single" w:sz="4" w:space="0" w:color="auto"/>
            </w:tcBorders>
            <w:shd w:val="clear" w:color="auto" w:fill="auto"/>
            <w:vAlign w:val="center"/>
            <w:hideMark/>
          </w:tcPr>
          <w:p w14:paraId="4F4B841E" w14:textId="77777777" w:rsidR="00623348" w:rsidRPr="00F701CB" w:rsidRDefault="00623348" w:rsidP="00623348">
            <w:pPr>
              <w:spacing w:after="0" w:line="240" w:lineRule="auto"/>
              <w:ind w:left="0" w:right="0" w:firstLine="0"/>
              <w:jc w:val="center"/>
              <w:rPr>
                <w:rFonts w:eastAsia="Times New Roman"/>
                <w:sz w:val="16"/>
                <w:szCs w:val="16"/>
              </w:rPr>
            </w:pPr>
            <w:r w:rsidRPr="00F701CB">
              <w:rPr>
                <w:rFonts w:eastAsia="Times New Roman"/>
                <w:sz w:val="16"/>
                <w:szCs w:val="16"/>
              </w:rPr>
              <w:t>Fecha de apertura</w:t>
            </w:r>
          </w:p>
        </w:tc>
        <w:tc>
          <w:tcPr>
            <w:tcW w:w="850" w:type="dxa"/>
            <w:tcBorders>
              <w:top w:val="nil"/>
              <w:left w:val="nil"/>
              <w:bottom w:val="single" w:sz="4" w:space="0" w:color="auto"/>
              <w:right w:val="single" w:sz="4" w:space="0" w:color="auto"/>
            </w:tcBorders>
            <w:shd w:val="clear" w:color="auto" w:fill="auto"/>
            <w:vAlign w:val="center"/>
            <w:hideMark/>
          </w:tcPr>
          <w:p w14:paraId="1F184EFD" w14:textId="77777777" w:rsidR="00623348" w:rsidRPr="00F701CB" w:rsidRDefault="00623348" w:rsidP="00623348">
            <w:pPr>
              <w:spacing w:after="0" w:line="240" w:lineRule="auto"/>
              <w:ind w:left="0" w:right="0" w:firstLine="0"/>
              <w:jc w:val="center"/>
              <w:rPr>
                <w:rFonts w:eastAsia="Times New Roman"/>
                <w:sz w:val="16"/>
                <w:szCs w:val="16"/>
              </w:rPr>
            </w:pPr>
            <w:r w:rsidRPr="00F701CB">
              <w:rPr>
                <w:rFonts w:eastAsia="Times New Roman"/>
                <w:sz w:val="16"/>
                <w:szCs w:val="16"/>
              </w:rPr>
              <w:t>33</w:t>
            </w:r>
          </w:p>
        </w:tc>
        <w:tc>
          <w:tcPr>
            <w:tcW w:w="851" w:type="dxa"/>
            <w:tcBorders>
              <w:top w:val="nil"/>
              <w:left w:val="nil"/>
              <w:bottom w:val="single" w:sz="4" w:space="0" w:color="auto"/>
              <w:right w:val="single" w:sz="4" w:space="0" w:color="auto"/>
            </w:tcBorders>
            <w:shd w:val="clear" w:color="auto" w:fill="auto"/>
            <w:vAlign w:val="center"/>
            <w:hideMark/>
          </w:tcPr>
          <w:p w14:paraId="029AFC75" w14:textId="77777777" w:rsidR="00623348" w:rsidRPr="00F701CB" w:rsidRDefault="00623348" w:rsidP="00623348">
            <w:pPr>
              <w:spacing w:after="0" w:line="240" w:lineRule="auto"/>
              <w:ind w:left="0" w:right="0" w:firstLine="0"/>
              <w:jc w:val="center"/>
              <w:rPr>
                <w:rFonts w:eastAsia="Times New Roman"/>
                <w:sz w:val="16"/>
                <w:szCs w:val="16"/>
              </w:rPr>
            </w:pPr>
            <w:r w:rsidRPr="00F701CB">
              <w:rPr>
                <w:rFonts w:eastAsia="Times New Roman"/>
                <w:sz w:val="16"/>
                <w:szCs w:val="16"/>
              </w:rPr>
              <w:t>42</w:t>
            </w:r>
          </w:p>
        </w:tc>
        <w:tc>
          <w:tcPr>
            <w:tcW w:w="850" w:type="dxa"/>
            <w:tcBorders>
              <w:top w:val="nil"/>
              <w:left w:val="nil"/>
              <w:bottom w:val="single" w:sz="4" w:space="0" w:color="auto"/>
              <w:right w:val="single" w:sz="4" w:space="0" w:color="auto"/>
            </w:tcBorders>
            <w:shd w:val="clear" w:color="auto" w:fill="auto"/>
            <w:vAlign w:val="center"/>
            <w:hideMark/>
          </w:tcPr>
          <w:p w14:paraId="0ED3BEFE" w14:textId="77777777" w:rsidR="00623348" w:rsidRPr="00F701CB" w:rsidRDefault="00623348" w:rsidP="00623348">
            <w:pPr>
              <w:spacing w:after="0" w:line="240" w:lineRule="auto"/>
              <w:ind w:left="0" w:right="0" w:firstLine="0"/>
              <w:jc w:val="center"/>
              <w:rPr>
                <w:rFonts w:eastAsia="Times New Roman"/>
                <w:sz w:val="16"/>
                <w:szCs w:val="16"/>
              </w:rPr>
            </w:pPr>
            <w:r w:rsidRPr="00F701CB">
              <w:rPr>
                <w:rFonts w:eastAsia="Times New Roman"/>
                <w:sz w:val="16"/>
                <w:szCs w:val="16"/>
              </w:rPr>
              <w:t>10</w:t>
            </w:r>
          </w:p>
        </w:tc>
        <w:tc>
          <w:tcPr>
            <w:tcW w:w="1134" w:type="dxa"/>
            <w:tcBorders>
              <w:top w:val="nil"/>
              <w:left w:val="nil"/>
              <w:bottom w:val="single" w:sz="4" w:space="0" w:color="auto"/>
              <w:right w:val="single" w:sz="4" w:space="0" w:color="auto"/>
            </w:tcBorders>
            <w:shd w:val="clear" w:color="auto" w:fill="auto"/>
            <w:vAlign w:val="center"/>
            <w:hideMark/>
          </w:tcPr>
          <w:p w14:paraId="6C52C960" w14:textId="77777777" w:rsidR="00623348" w:rsidRPr="00F701CB" w:rsidRDefault="003907BD" w:rsidP="00623348">
            <w:pPr>
              <w:spacing w:after="0" w:line="240" w:lineRule="auto"/>
              <w:ind w:left="0" w:right="0" w:firstLine="0"/>
              <w:jc w:val="center"/>
              <w:rPr>
                <w:rFonts w:eastAsia="Times New Roman"/>
                <w:sz w:val="16"/>
                <w:szCs w:val="16"/>
              </w:rPr>
            </w:pPr>
            <w:r w:rsidRPr="00F701CB">
              <w:rPr>
                <w:rFonts w:eastAsia="Times New Roman"/>
                <w:sz w:val="16"/>
                <w:szCs w:val="16"/>
              </w:rPr>
              <w:t>Fecha</w:t>
            </w:r>
          </w:p>
        </w:tc>
        <w:tc>
          <w:tcPr>
            <w:tcW w:w="2694" w:type="dxa"/>
            <w:tcBorders>
              <w:top w:val="nil"/>
              <w:left w:val="nil"/>
              <w:bottom w:val="single" w:sz="4" w:space="0" w:color="auto"/>
              <w:right w:val="single" w:sz="4" w:space="0" w:color="auto"/>
            </w:tcBorders>
            <w:shd w:val="clear" w:color="auto" w:fill="auto"/>
            <w:vAlign w:val="center"/>
            <w:hideMark/>
          </w:tcPr>
          <w:p w14:paraId="3F045412" w14:textId="77777777" w:rsidR="00623348" w:rsidRPr="00F701CB" w:rsidRDefault="00623348" w:rsidP="00CA4C45">
            <w:pPr>
              <w:spacing w:after="0" w:line="240" w:lineRule="auto"/>
              <w:ind w:left="0" w:right="0" w:firstLine="0"/>
              <w:jc w:val="left"/>
              <w:rPr>
                <w:rFonts w:eastAsia="Times New Roman"/>
                <w:sz w:val="16"/>
                <w:szCs w:val="16"/>
              </w:rPr>
            </w:pPr>
            <w:r w:rsidRPr="00F701CB">
              <w:rPr>
                <w:rFonts w:eastAsia="Times New Roman"/>
                <w:sz w:val="16"/>
                <w:szCs w:val="16"/>
              </w:rPr>
              <w:t>-Formato AAAA-MM-DD donde AAAA es el año (Ej. 2018), MM es el mes (Ej. 01) y DD es el día (Ej. 08).</w:t>
            </w:r>
            <w:r w:rsidRPr="00F701CB">
              <w:rPr>
                <w:rFonts w:eastAsia="Times New Roman"/>
                <w:sz w:val="16"/>
                <w:szCs w:val="16"/>
              </w:rPr>
              <w:br/>
              <w:t>-Si el día o el mes tiene un solo dígito, se debe llenar el otro dígito con “0”. Ej. Enero 2 del 2018 será 2018-01-02.</w:t>
            </w:r>
          </w:p>
        </w:tc>
        <w:tc>
          <w:tcPr>
            <w:tcW w:w="992" w:type="dxa"/>
            <w:tcBorders>
              <w:top w:val="nil"/>
              <w:left w:val="nil"/>
              <w:bottom w:val="single" w:sz="4" w:space="0" w:color="auto"/>
              <w:right w:val="single" w:sz="4" w:space="0" w:color="auto"/>
            </w:tcBorders>
            <w:shd w:val="clear" w:color="auto" w:fill="auto"/>
            <w:vAlign w:val="center"/>
            <w:hideMark/>
          </w:tcPr>
          <w:p w14:paraId="241A1B78" w14:textId="77777777" w:rsidR="00623348" w:rsidRPr="00F701CB" w:rsidRDefault="00623348" w:rsidP="00623348">
            <w:pPr>
              <w:spacing w:after="0" w:line="240" w:lineRule="auto"/>
              <w:ind w:left="0" w:right="0" w:firstLine="0"/>
              <w:jc w:val="center"/>
              <w:rPr>
                <w:rFonts w:eastAsia="Times New Roman"/>
                <w:sz w:val="16"/>
                <w:szCs w:val="16"/>
              </w:rPr>
            </w:pPr>
            <w:r w:rsidRPr="00F701CB">
              <w:rPr>
                <w:rFonts w:eastAsia="Times New Roman"/>
                <w:sz w:val="16"/>
                <w:szCs w:val="16"/>
              </w:rPr>
              <w:t>Sí</w:t>
            </w:r>
          </w:p>
        </w:tc>
      </w:tr>
      <w:tr w:rsidR="00623348" w:rsidRPr="00F701CB" w14:paraId="232A6A67" w14:textId="77777777" w:rsidTr="00623348">
        <w:trPr>
          <w:trHeight w:val="1452"/>
        </w:trPr>
        <w:tc>
          <w:tcPr>
            <w:tcW w:w="421" w:type="dxa"/>
            <w:tcBorders>
              <w:top w:val="nil"/>
              <w:left w:val="single" w:sz="4" w:space="0" w:color="auto"/>
              <w:bottom w:val="single" w:sz="4" w:space="0" w:color="auto"/>
              <w:right w:val="single" w:sz="4" w:space="0" w:color="auto"/>
            </w:tcBorders>
            <w:shd w:val="clear" w:color="auto" w:fill="auto"/>
            <w:vAlign w:val="center"/>
            <w:hideMark/>
          </w:tcPr>
          <w:p w14:paraId="4A773DDA" w14:textId="77777777" w:rsidR="00623348" w:rsidRPr="00701106" w:rsidRDefault="00623348" w:rsidP="00623348">
            <w:pPr>
              <w:spacing w:after="0" w:line="240" w:lineRule="auto"/>
              <w:ind w:left="0" w:right="0" w:firstLine="0"/>
              <w:jc w:val="center"/>
              <w:rPr>
                <w:rFonts w:eastAsia="Times New Roman"/>
                <w:sz w:val="16"/>
                <w:szCs w:val="16"/>
              </w:rPr>
            </w:pPr>
            <w:r w:rsidRPr="00701106">
              <w:rPr>
                <w:rFonts w:eastAsia="Times New Roman"/>
                <w:sz w:val="16"/>
                <w:szCs w:val="16"/>
              </w:rPr>
              <w:t>5</w:t>
            </w:r>
          </w:p>
        </w:tc>
        <w:tc>
          <w:tcPr>
            <w:tcW w:w="992" w:type="dxa"/>
            <w:tcBorders>
              <w:top w:val="nil"/>
              <w:left w:val="nil"/>
              <w:bottom w:val="single" w:sz="4" w:space="0" w:color="auto"/>
              <w:right w:val="single" w:sz="4" w:space="0" w:color="auto"/>
            </w:tcBorders>
            <w:shd w:val="clear" w:color="auto" w:fill="auto"/>
            <w:vAlign w:val="center"/>
            <w:hideMark/>
          </w:tcPr>
          <w:p w14:paraId="5B8CB381" w14:textId="77777777" w:rsidR="00623348" w:rsidRPr="00701106" w:rsidRDefault="00623348" w:rsidP="00623348">
            <w:pPr>
              <w:spacing w:after="0" w:line="240" w:lineRule="auto"/>
              <w:ind w:left="0" w:right="0" w:firstLine="0"/>
              <w:jc w:val="center"/>
              <w:rPr>
                <w:rFonts w:eastAsia="Times New Roman"/>
                <w:sz w:val="16"/>
                <w:szCs w:val="16"/>
              </w:rPr>
            </w:pPr>
            <w:r w:rsidRPr="00701106">
              <w:rPr>
                <w:rFonts w:eastAsia="Times New Roman"/>
                <w:sz w:val="16"/>
                <w:szCs w:val="16"/>
              </w:rPr>
              <w:t>Fecha de terminación</w:t>
            </w:r>
          </w:p>
        </w:tc>
        <w:tc>
          <w:tcPr>
            <w:tcW w:w="850" w:type="dxa"/>
            <w:tcBorders>
              <w:top w:val="nil"/>
              <w:left w:val="nil"/>
              <w:bottom w:val="single" w:sz="4" w:space="0" w:color="auto"/>
              <w:right w:val="single" w:sz="4" w:space="0" w:color="auto"/>
            </w:tcBorders>
            <w:shd w:val="clear" w:color="auto" w:fill="auto"/>
            <w:vAlign w:val="center"/>
            <w:hideMark/>
          </w:tcPr>
          <w:p w14:paraId="3FCF3780" w14:textId="77777777" w:rsidR="00623348" w:rsidRPr="00701106" w:rsidRDefault="00623348" w:rsidP="00623348">
            <w:pPr>
              <w:spacing w:after="0" w:line="240" w:lineRule="auto"/>
              <w:ind w:left="0" w:right="0" w:firstLine="0"/>
              <w:jc w:val="center"/>
              <w:rPr>
                <w:rFonts w:eastAsia="Times New Roman"/>
                <w:sz w:val="16"/>
                <w:szCs w:val="16"/>
              </w:rPr>
            </w:pPr>
            <w:r w:rsidRPr="00701106">
              <w:rPr>
                <w:rFonts w:eastAsia="Times New Roman"/>
                <w:sz w:val="16"/>
                <w:szCs w:val="16"/>
              </w:rPr>
              <w:t>43</w:t>
            </w:r>
          </w:p>
        </w:tc>
        <w:tc>
          <w:tcPr>
            <w:tcW w:w="851" w:type="dxa"/>
            <w:tcBorders>
              <w:top w:val="nil"/>
              <w:left w:val="nil"/>
              <w:bottom w:val="single" w:sz="4" w:space="0" w:color="auto"/>
              <w:right w:val="single" w:sz="4" w:space="0" w:color="auto"/>
            </w:tcBorders>
            <w:shd w:val="clear" w:color="auto" w:fill="auto"/>
            <w:vAlign w:val="center"/>
            <w:hideMark/>
          </w:tcPr>
          <w:p w14:paraId="0B9108F6" w14:textId="77777777" w:rsidR="00623348" w:rsidRPr="00701106" w:rsidRDefault="00623348" w:rsidP="00623348">
            <w:pPr>
              <w:spacing w:after="0" w:line="240" w:lineRule="auto"/>
              <w:ind w:left="0" w:right="0" w:firstLine="0"/>
              <w:jc w:val="center"/>
              <w:rPr>
                <w:rFonts w:eastAsia="Times New Roman"/>
                <w:sz w:val="16"/>
                <w:szCs w:val="16"/>
              </w:rPr>
            </w:pPr>
            <w:r w:rsidRPr="00701106">
              <w:rPr>
                <w:rFonts w:eastAsia="Times New Roman"/>
                <w:sz w:val="16"/>
                <w:szCs w:val="16"/>
              </w:rPr>
              <w:t>52</w:t>
            </w:r>
          </w:p>
        </w:tc>
        <w:tc>
          <w:tcPr>
            <w:tcW w:w="850" w:type="dxa"/>
            <w:tcBorders>
              <w:top w:val="nil"/>
              <w:left w:val="nil"/>
              <w:bottom w:val="single" w:sz="4" w:space="0" w:color="auto"/>
              <w:right w:val="single" w:sz="4" w:space="0" w:color="auto"/>
            </w:tcBorders>
            <w:shd w:val="clear" w:color="auto" w:fill="auto"/>
            <w:vAlign w:val="center"/>
            <w:hideMark/>
          </w:tcPr>
          <w:p w14:paraId="56118894" w14:textId="77777777" w:rsidR="00623348" w:rsidRPr="00701106" w:rsidRDefault="00623348" w:rsidP="00623348">
            <w:pPr>
              <w:spacing w:after="0" w:line="240" w:lineRule="auto"/>
              <w:ind w:left="0" w:right="0" w:firstLine="0"/>
              <w:jc w:val="center"/>
              <w:rPr>
                <w:rFonts w:eastAsia="Times New Roman"/>
                <w:sz w:val="16"/>
                <w:szCs w:val="16"/>
              </w:rPr>
            </w:pPr>
            <w:r w:rsidRPr="00701106">
              <w:rPr>
                <w:rFonts w:eastAsia="Times New Roman"/>
                <w:sz w:val="16"/>
                <w:szCs w:val="16"/>
              </w:rPr>
              <w:t>10</w:t>
            </w:r>
          </w:p>
        </w:tc>
        <w:tc>
          <w:tcPr>
            <w:tcW w:w="1134" w:type="dxa"/>
            <w:tcBorders>
              <w:top w:val="nil"/>
              <w:left w:val="nil"/>
              <w:bottom w:val="single" w:sz="4" w:space="0" w:color="auto"/>
              <w:right w:val="single" w:sz="4" w:space="0" w:color="auto"/>
            </w:tcBorders>
            <w:shd w:val="clear" w:color="auto" w:fill="auto"/>
            <w:vAlign w:val="center"/>
            <w:hideMark/>
          </w:tcPr>
          <w:p w14:paraId="79B16CFB" w14:textId="77777777" w:rsidR="00623348" w:rsidRPr="00701106" w:rsidRDefault="003907BD" w:rsidP="00623348">
            <w:pPr>
              <w:spacing w:after="0" w:line="240" w:lineRule="auto"/>
              <w:ind w:left="0" w:right="0" w:firstLine="0"/>
              <w:jc w:val="center"/>
              <w:rPr>
                <w:rFonts w:eastAsia="Times New Roman"/>
                <w:sz w:val="16"/>
                <w:szCs w:val="16"/>
              </w:rPr>
            </w:pPr>
            <w:r w:rsidRPr="00701106">
              <w:rPr>
                <w:rFonts w:eastAsia="Times New Roman"/>
                <w:sz w:val="16"/>
                <w:szCs w:val="16"/>
              </w:rPr>
              <w:t>Fecha</w:t>
            </w:r>
          </w:p>
        </w:tc>
        <w:tc>
          <w:tcPr>
            <w:tcW w:w="2694" w:type="dxa"/>
            <w:tcBorders>
              <w:top w:val="nil"/>
              <w:left w:val="nil"/>
              <w:bottom w:val="single" w:sz="4" w:space="0" w:color="auto"/>
              <w:right w:val="single" w:sz="4" w:space="0" w:color="auto"/>
            </w:tcBorders>
            <w:shd w:val="clear" w:color="auto" w:fill="auto"/>
            <w:vAlign w:val="center"/>
            <w:hideMark/>
          </w:tcPr>
          <w:p w14:paraId="6D7C5646" w14:textId="77777777" w:rsidR="00623348" w:rsidRPr="00701106" w:rsidRDefault="00623348" w:rsidP="00623348">
            <w:pPr>
              <w:spacing w:after="0" w:line="240" w:lineRule="auto"/>
              <w:ind w:left="0" w:right="0" w:firstLine="0"/>
              <w:jc w:val="left"/>
              <w:rPr>
                <w:rFonts w:eastAsia="Times New Roman"/>
                <w:sz w:val="16"/>
                <w:szCs w:val="16"/>
              </w:rPr>
            </w:pPr>
            <w:r w:rsidRPr="00701106">
              <w:rPr>
                <w:rFonts w:eastAsia="Times New Roman"/>
                <w:sz w:val="16"/>
                <w:szCs w:val="16"/>
              </w:rPr>
              <w:t>-Formato AAAA-MM-DD donde AAAA es el año (Ej. 2018), MM es el mes (Ej. 30) y DD es el día (Ej. 08).</w:t>
            </w:r>
            <w:r w:rsidRPr="00701106">
              <w:rPr>
                <w:rFonts w:eastAsia="Times New Roman"/>
                <w:sz w:val="16"/>
                <w:szCs w:val="16"/>
              </w:rPr>
              <w:br/>
              <w:t>-Si el día o el mes tiene un solo dígito, se debe llenar el otro dígito con “0”. Ej. Diciembre 30 del 2018 será 2018-12-30.</w:t>
            </w:r>
          </w:p>
          <w:p w14:paraId="19767AFC" w14:textId="77777777" w:rsidR="00A10E7C" w:rsidRPr="00701106" w:rsidRDefault="00A10E7C" w:rsidP="00623348">
            <w:pPr>
              <w:spacing w:after="0" w:line="240" w:lineRule="auto"/>
              <w:ind w:left="0" w:right="0" w:firstLine="0"/>
              <w:jc w:val="left"/>
              <w:rPr>
                <w:rFonts w:eastAsia="Times New Roman"/>
                <w:sz w:val="16"/>
                <w:szCs w:val="16"/>
              </w:rPr>
            </w:pPr>
            <w:r w:rsidRPr="00701106">
              <w:rPr>
                <w:rFonts w:eastAsia="Times New Roman"/>
                <w:sz w:val="16"/>
                <w:szCs w:val="16"/>
              </w:rPr>
              <w:t>-Si el producto tiene una vigencia indefinida, entonces debe ingresar el valor -1.</w:t>
            </w:r>
          </w:p>
          <w:p w14:paraId="26AEC382" w14:textId="7DC9C9D1" w:rsidR="00701106" w:rsidRPr="00701106" w:rsidRDefault="000B0665" w:rsidP="00623348">
            <w:pPr>
              <w:spacing w:after="0" w:line="240" w:lineRule="auto"/>
              <w:ind w:left="0" w:right="0" w:firstLine="0"/>
              <w:jc w:val="left"/>
              <w:rPr>
                <w:rFonts w:eastAsia="Times New Roman"/>
                <w:sz w:val="16"/>
                <w:szCs w:val="16"/>
              </w:rPr>
            </w:pPr>
            <w:r>
              <w:rPr>
                <w:rFonts w:eastAsia="Times New Roman"/>
                <w:sz w:val="16"/>
                <w:szCs w:val="16"/>
              </w:rPr>
              <w:t>-Alineado a la izquierda.</w:t>
            </w:r>
          </w:p>
        </w:tc>
        <w:tc>
          <w:tcPr>
            <w:tcW w:w="992" w:type="dxa"/>
            <w:tcBorders>
              <w:top w:val="nil"/>
              <w:left w:val="nil"/>
              <w:bottom w:val="single" w:sz="4" w:space="0" w:color="auto"/>
              <w:right w:val="single" w:sz="4" w:space="0" w:color="auto"/>
            </w:tcBorders>
            <w:shd w:val="clear" w:color="auto" w:fill="auto"/>
            <w:vAlign w:val="center"/>
            <w:hideMark/>
          </w:tcPr>
          <w:p w14:paraId="198F227A" w14:textId="77777777" w:rsidR="00623348" w:rsidRPr="00F701CB" w:rsidRDefault="00623348" w:rsidP="00623348">
            <w:pPr>
              <w:spacing w:after="0" w:line="240" w:lineRule="auto"/>
              <w:ind w:left="0" w:right="0" w:firstLine="0"/>
              <w:jc w:val="center"/>
              <w:rPr>
                <w:rFonts w:eastAsia="Times New Roman"/>
                <w:sz w:val="16"/>
                <w:szCs w:val="16"/>
              </w:rPr>
            </w:pPr>
            <w:r w:rsidRPr="00701106">
              <w:rPr>
                <w:rFonts w:eastAsia="Times New Roman"/>
                <w:sz w:val="16"/>
                <w:szCs w:val="16"/>
              </w:rPr>
              <w:t>Sí</w:t>
            </w:r>
          </w:p>
        </w:tc>
      </w:tr>
      <w:tr w:rsidR="00623348" w:rsidRPr="00F701CB" w14:paraId="03DDAEC4" w14:textId="77777777" w:rsidTr="00623348">
        <w:trPr>
          <w:trHeight w:val="1151"/>
        </w:trPr>
        <w:tc>
          <w:tcPr>
            <w:tcW w:w="421" w:type="dxa"/>
            <w:tcBorders>
              <w:top w:val="nil"/>
              <w:left w:val="single" w:sz="4" w:space="0" w:color="auto"/>
              <w:bottom w:val="single" w:sz="4" w:space="0" w:color="auto"/>
              <w:right w:val="single" w:sz="4" w:space="0" w:color="auto"/>
            </w:tcBorders>
            <w:shd w:val="clear" w:color="auto" w:fill="auto"/>
            <w:vAlign w:val="center"/>
            <w:hideMark/>
          </w:tcPr>
          <w:p w14:paraId="2D40C138" w14:textId="77777777" w:rsidR="00623348" w:rsidRPr="00F701CB" w:rsidRDefault="00623348" w:rsidP="00623348">
            <w:pPr>
              <w:spacing w:after="0" w:line="240" w:lineRule="auto"/>
              <w:ind w:left="0" w:right="0" w:firstLine="0"/>
              <w:jc w:val="center"/>
              <w:rPr>
                <w:rFonts w:eastAsia="Times New Roman"/>
                <w:sz w:val="16"/>
                <w:szCs w:val="16"/>
              </w:rPr>
            </w:pPr>
            <w:r w:rsidRPr="00F701CB">
              <w:rPr>
                <w:rFonts w:eastAsia="Times New Roman"/>
                <w:sz w:val="16"/>
                <w:szCs w:val="16"/>
              </w:rPr>
              <w:t>6</w:t>
            </w:r>
          </w:p>
        </w:tc>
        <w:tc>
          <w:tcPr>
            <w:tcW w:w="992" w:type="dxa"/>
            <w:tcBorders>
              <w:top w:val="nil"/>
              <w:left w:val="nil"/>
              <w:bottom w:val="single" w:sz="4" w:space="0" w:color="auto"/>
              <w:right w:val="single" w:sz="4" w:space="0" w:color="auto"/>
            </w:tcBorders>
            <w:shd w:val="clear" w:color="auto" w:fill="auto"/>
            <w:vAlign w:val="center"/>
            <w:hideMark/>
          </w:tcPr>
          <w:p w14:paraId="284145FB" w14:textId="77777777" w:rsidR="00623348" w:rsidRPr="00F701CB" w:rsidRDefault="00623348" w:rsidP="00623348">
            <w:pPr>
              <w:spacing w:after="0" w:line="240" w:lineRule="auto"/>
              <w:ind w:left="0" w:right="0" w:firstLine="0"/>
              <w:jc w:val="center"/>
              <w:rPr>
                <w:rFonts w:eastAsia="Times New Roman"/>
                <w:sz w:val="16"/>
                <w:szCs w:val="16"/>
              </w:rPr>
            </w:pPr>
            <w:r w:rsidRPr="00F701CB">
              <w:rPr>
                <w:rFonts w:eastAsia="Times New Roman"/>
                <w:sz w:val="16"/>
                <w:szCs w:val="16"/>
              </w:rPr>
              <w:t>Divisa</w:t>
            </w:r>
          </w:p>
        </w:tc>
        <w:tc>
          <w:tcPr>
            <w:tcW w:w="850" w:type="dxa"/>
            <w:tcBorders>
              <w:top w:val="nil"/>
              <w:left w:val="nil"/>
              <w:bottom w:val="single" w:sz="4" w:space="0" w:color="auto"/>
              <w:right w:val="single" w:sz="4" w:space="0" w:color="auto"/>
            </w:tcBorders>
            <w:shd w:val="clear" w:color="auto" w:fill="auto"/>
            <w:vAlign w:val="center"/>
            <w:hideMark/>
          </w:tcPr>
          <w:p w14:paraId="6B267058" w14:textId="77777777" w:rsidR="00623348" w:rsidRPr="00F701CB" w:rsidRDefault="00623348" w:rsidP="00623348">
            <w:pPr>
              <w:spacing w:after="0" w:line="240" w:lineRule="auto"/>
              <w:ind w:left="0" w:right="0" w:firstLine="0"/>
              <w:jc w:val="center"/>
              <w:rPr>
                <w:rFonts w:eastAsia="Times New Roman"/>
                <w:sz w:val="16"/>
                <w:szCs w:val="16"/>
              </w:rPr>
            </w:pPr>
            <w:r w:rsidRPr="00F701CB">
              <w:rPr>
                <w:rFonts w:eastAsia="Times New Roman"/>
                <w:sz w:val="16"/>
                <w:szCs w:val="16"/>
              </w:rPr>
              <w:t>53</w:t>
            </w:r>
          </w:p>
        </w:tc>
        <w:tc>
          <w:tcPr>
            <w:tcW w:w="851" w:type="dxa"/>
            <w:tcBorders>
              <w:top w:val="nil"/>
              <w:left w:val="nil"/>
              <w:bottom w:val="single" w:sz="4" w:space="0" w:color="auto"/>
              <w:right w:val="single" w:sz="4" w:space="0" w:color="auto"/>
            </w:tcBorders>
            <w:shd w:val="clear" w:color="auto" w:fill="auto"/>
            <w:vAlign w:val="center"/>
            <w:hideMark/>
          </w:tcPr>
          <w:p w14:paraId="3CB0C8B8" w14:textId="77777777" w:rsidR="00623348" w:rsidRPr="00F701CB" w:rsidRDefault="00623348" w:rsidP="00623348">
            <w:pPr>
              <w:spacing w:after="0" w:line="240" w:lineRule="auto"/>
              <w:ind w:left="0" w:right="0" w:firstLine="0"/>
              <w:jc w:val="center"/>
              <w:rPr>
                <w:rFonts w:eastAsia="Times New Roman"/>
                <w:sz w:val="16"/>
                <w:szCs w:val="16"/>
              </w:rPr>
            </w:pPr>
            <w:r w:rsidRPr="00F701CB">
              <w:rPr>
                <w:rFonts w:eastAsia="Times New Roman"/>
                <w:sz w:val="16"/>
                <w:szCs w:val="16"/>
              </w:rPr>
              <w:t>55</w:t>
            </w:r>
          </w:p>
        </w:tc>
        <w:tc>
          <w:tcPr>
            <w:tcW w:w="850" w:type="dxa"/>
            <w:tcBorders>
              <w:top w:val="nil"/>
              <w:left w:val="nil"/>
              <w:bottom w:val="single" w:sz="4" w:space="0" w:color="auto"/>
              <w:right w:val="single" w:sz="4" w:space="0" w:color="auto"/>
            </w:tcBorders>
            <w:shd w:val="clear" w:color="auto" w:fill="auto"/>
            <w:vAlign w:val="center"/>
            <w:hideMark/>
          </w:tcPr>
          <w:p w14:paraId="65111248" w14:textId="77777777" w:rsidR="00623348" w:rsidRPr="00F701CB" w:rsidRDefault="00623348" w:rsidP="00623348">
            <w:pPr>
              <w:spacing w:after="0" w:line="240" w:lineRule="auto"/>
              <w:ind w:left="0" w:right="0" w:firstLine="0"/>
              <w:jc w:val="center"/>
              <w:rPr>
                <w:rFonts w:eastAsia="Times New Roman"/>
                <w:sz w:val="16"/>
                <w:szCs w:val="16"/>
              </w:rPr>
            </w:pPr>
            <w:r w:rsidRPr="00F701CB">
              <w:rPr>
                <w:rFonts w:eastAsia="Times New Roman"/>
                <w:sz w:val="16"/>
                <w:szCs w:val="16"/>
              </w:rPr>
              <w:t>3</w:t>
            </w:r>
          </w:p>
        </w:tc>
        <w:tc>
          <w:tcPr>
            <w:tcW w:w="1134" w:type="dxa"/>
            <w:tcBorders>
              <w:top w:val="nil"/>
              <w:left w:val="nil"/>
              <w:bottom w:val="single" w:sz="4" w:space="0" w:color="auto"/>
              <w:right w:val="single" w:sz="4" w:space="0" w:color="auto"/>
            </w:tcBorders>
            <w:shd w:val="clear" w:color="auto" w:fill="auto"/>
            <w:vAlign w:val="center"/>
            <w:hideMark/>
          </w:tcPr>
          <w:p w14:paraId="5AF75362" w14:textId="77777777" w:rsidR="00623348" w:rsidRPr="00F701CB" w:rsidRDefault="00623348" w:rsidP="00623348">
            <w:pPr>
              <w:spacing w:after="0" w:line="240" w:lineRule="auto"/>
              <w:ind w:left="0" w:right="0" w:firstLine="0"/>
              <w:jc w:val="center"/>
              <w:rPr>
                <w:rFonts w:eastAsia="Times New Roman"/>
                <w:sz w:val="16"/>
                <w:szCs w:val="16"/>
              </w:rPr>
            </w:pPr>
            <w:r w:rsidRPr="00F701CB">
              <w:rPr>
                <w:rFonts w:eastAsia="Times New Roman"/>
                <w:sz w:val="16"/>
                <w:szCs w:val="16"/>
              </w:rPr>
              <w:t>Alfanumérico</w:t>
            </w:r>
          </w:p>
        </w:tc>
        <w:tc>
          <w:tcPr>
            <w:tcW w:w="2694" w:type="dxa"/>
            <w:tcBorders>
              <w:top w:val="nil"/>
              <w:left w:val="nil"/>
              <w:bottom w:val="single" w:sz="4" w:space="0" w:color="auto"/>
              <w:right w:val="single" w:sz="4" w:space="0" w:color="auto"/>
            </w:tcBorders>
            <w:shd w:val="clear" w:color="auto" w:fill="auto"/>
            <w:vAlign w:val="center"/>
            <w:hideMark/>
          </w:tcPr>
          <w:p w14:paraId="5D46C0C6" w14:textId="77777777" w:rsidR="00623348" w:rsidRPr="00F701CB" w:rsidRDefault="00623348" w:rsidP="00B05AF7">
            <w:pPr>
              <w:spacing w:after="0" w:line="240" w:lineRule="auto"/>
              <w:ind w:left="0" w:right="0" w:firstLine="0"/>
              <w:jc w:val="left"/>
              <w:rPr>
                <w:rFonts w:eastAsia="Times New Roman"/>
                <w:sz w:val="16"/>
                <w:szCs w:val="16"/>
              </w:rPr>
            </w:pPr>
            <w:r w:rsidRPr="00F701CB">
              <w:rPr>
                <w:rFonts w:eastAsia="Times New Roman"/>
                <w:sz w:val="16"/>
                <w:szCs w:val="16"/>
              </w:rPr>
              <w:t xml:space="preserve">-Es el código de la moneda o índice en que fue pactado el producto. </w:t>
            </w:r>
            <w:r w:rsidRPr="00F701CB">
              <w:rPr>
                <w:rFonts w:eastAsia="Times New Roman"/>
                <w:sz w:val="16"/>
                <w:szCs w:val="16"/>
              </w:rPr>
              <w:br/>
              <w:t xml:space="preserve">-Se debe ingresar el código </w:t>
            </w:r>
            <w:r w:rsidR="0047405D" w:rsidRPr="00F701CB">
              <w:rPr>
                <w:rFonts w:eastAsia="Times New Roman"/>
                <w:sz w:val="16"/>
                <w:szCs w:val="16"/>
              </w:rPr>
              <w:t>alfabético</w:t>
            </w:r>
            <w:r w:rsidRPr="00F701CB">
              <w:rPr>
                <w:rFonts w:eastAsia="Times New Roman"/>
                <w:sz w:val="16"/>
                <w:szCs w:val="16"/>
              </w:rPr>
              <w:t xml:space="preserve"> de la divisa de acuerdo a los Códigos de divisas (ISO 4217).</w:t>
            </w:r>
            <w:r w:rsidRPr="00F701CB">
              <w:rPr>
                <w:rFonts w:eastAsia="Times New Roman"/>
                <w:sz w:val="16"/>
                <w:szCs w:val="16"/>
              </w:rPr>
              <w:br/>
              <w:t xml:space="preserve">-Ej. Si el producto fue pactado en </w:t>
            </w:r>
            <w:proofErr w:type="spellStart"/>
            <w:r w:rsidRPr="00F701CB">
              <w:rPr>
                <w:rFonts w:eastAsia="Times New Roman"/>
                <w:sz w:val="16"/>
                <w:szCs w:val="16"/>
              </w:rPr>
              <w:t>UVRs</w:t>
            </w:r>
            <w:proofErr w:type="spellEnd"/>
            <w:r w:rsidRPr="00F701CB">
              <w:rPr>
                <w:rFonts w:eastAsia="Times New Roman"/>
                <w:sz w:val="16"/>
                <w:szCs w:val="16"/>
              </w:rPr>
              <w:t>, el código es "</w:t>
            </w:r>
            <w:r w:rsidR="00B05AF7" w:rsidRPr="00F701CB">
              <w:rPr>
                <w:rFonts w:eastAsia="Times New Roman"/>
                <w:sz w:val="16"/>
                <w:szCs w:val="16"/>
              </w:rPr>
              <w:t>COU</w:t>
            </w:r>
            <w:r w:rsidRPr="00F701CB">
              <w:rPr>
                <w:rFonts w:eastAsia="Times New Roman"/>
                <w:sz w:val="16"/>
                <w:szCs w:val="16"/>
              </w:rPr>
              <w:t>".</w:t>
            </w:r>
            <w:r w:rsidRPr="00F701CB">
              <w:rPr>
                <w:rFonts w:eastAsia="Times New Roman"/>
                <w:sz w:val="16"/>
                <w:szCs w:val="16"/>
              </w:rPr>
              <w:br/>
            </w:r>
            <w:r w:rsidRPr="00F701CB">
              <w:rPr>
                <w:rFonts w:eastAsia="Times New Roman"/>
                <w:sz w:val="16"/>
                <w:szCs w:val="16"/>
              </w:rPr>
              <w:lastRenderedPageBreak/>
              <w:t>-Ej. Si el producto fue pactado en pesos, el código es "</w:t>
            </w:r>
            <w:r w:rsidR="00B05AF7" w:rsidRPr="00F701CB">
              <w:rPr>
                <w:rFonts w:eastAsia="Times New Roman"/>
                <w:sz w:val="16"/>
                <w:szCs w:val="16"/>
              </w:rPr>
              <w:t>COP</w:t>
            </w:r>
            <w:r w:rsidRPr="00F701CB">
              <w:rPr>
                <w:rFonts w:eastAsia="Times New Roman"/>
                <w:sz w:val="16"/>
                <w:szCs w:val="16"/>
              </w:rPr>
              <w:t>".</w:t>
            </w:r>
          </w:p>
        </w:tc>
        <w:tc>
          <w:tcPr>
            <w:tcW w:w="992" w:type="dxa"/>
            <w:tcBorders>
              <w:top w:val="nil"/>
              <w:left w:val="nil"/>
              <w:bottom w:val="single" w:sz="4" w:space="0" w:color="auto"/>
              <w:right w:val="single" w:sz="4" w:space="0" w:color="auto"/>
            </w:tcBorders>
            <w:shd w:val="clear" w:color="auto" w:fill="auto"/>
            <w:vAlign w:val="center"/>
            <w:hideMark/>
          </w:tcPr>
          <w:p w14:paraId="7E5E5487" w14:textId="77777777" w:rsidR="00623348" w:rsidRPr="00F701CB" w:rsidRDefault="00623348" w:rsidP="00623348">
            <w:pPr>
              <w:spacing w:after="0" w:line="240" w:lineRule="auto"/>
              <w:ind w:left="0" w:right="0" w:firstLine="0"/>
              <w:jc w:val="center"/>
              <w:rPr>
                <w:rFonts w:eastAsia="Times New Roman"/>
                <w:sz w:val="16"/>
                <w:szCs w:val="16"/>
              </w:rPr>
            </w:pPr>
            <w:r w:rsidRPr="00F701CB">
              <w:rPr>
                <w:rFonts w:eastAsia="Times New Roman"/>
                <w:sz w:val="16"/>
                <w:szCs w:val="16"/>
              </w:rPr>
              <w:lastRenderedPageBreak/>
              <w:t>Sí</w:t>
            </w:r>
          </w:p>
        </w:tc>
      </w:tr>
      <w:tr w:rsidR="00623348" w:rsidRPr="00F701CB" w14:paraId="30604BA5" w14:textId="77777777" w:rsidTr="00623348">
        <w:trPr>
          <w:trHeight w:val="607"/>
        </w:trPr>
        <w:tc>
          <w:tcPr>
            <w:tcW w:w="421" w:type="dxa"/>
            <w:tcBorders>
              <w:top w:val="nil"/>
              <w:left w:val="single" w:sz="4" w:space="0" w:color="auto"/>
              <w:bottom w:val="single" w:sz="4" w:space="0" w:color="auto"/>
              <w:right w:val="single" w:sz="4" w:space="0" w:color="auto"/>
            </w:tcBorders>
            <w:shd w:val="clear" w:color="auto" w:fill="auto"/>
            <w:vAlign w:val="center"/>
            <w:hideMark/>
          </w:tcPr>
          <w:p w14:paraId="6A864215" w14:textId="77777777" w:rsidR="00623348" w:rsidRPr="00F701CB" w:rsidRDefault="00623348" w:rsidP="00623348">
            <w:pPr>
              <w:spacing w:after="0" w:line="240" w:lineRule="auto"/>
              <w:ind w:left="0" w:right="0" w:firstLine="0"/>
              <w:jc w:val="center"/>
              <w:rPr>
                <w:rFonts w:eastAsia="Times New Roman"/>
                <w:sz w:val="16"/>
                <w:szCs w:val="16"/>
              </w:rPr>
            </w:pPr>
            <w:r w:rsidRPr="00F701CB">
              <w:rPr>
                <w:rFonts w:eastAsia="Times New Roman"/>
                <w:sz w:val="16"/>
                <w:szCs w:val="16"/>
              </w:rPr>
              <w:t>7</w:t>
            </w:r>
          </w:p>
        </w:tc>
        <w:tc>
          <w:tcPr>
            <w:tcW w:w="992" w:type="dxa"/>
            <w:tcBorders>
              <w:top w:val="nil"/>
              <w:left w:val="nil"/>
              <w:bottom w:val="single" w:sz="4" w:space="0" w:color="auto"/>
              <w:right w:val="single" w:sz="4" w:space="0" w:color="auto"/>
            </w:tcBorders>
            <w:shd w:val="clear" w:color="auto" w:fill="auto"/>
            <w:vAlign w:val="center"/>
            <w:hideMark/>
          </w:tcPr>
          <w:p w14:paraId="3BA21844" w14:textId="77777777" w:rsidR="00623348" w:rsidRPr="00F701CB" w:rsidRDefault="00623348" w:rsidP="00623348">
            <w:pPr>
              <w:spacing w:after="0" w:line="240" w:lineRule="auto"/>
              <w:ind w:left="0" w:right="0" w:firstLine="0"/>
              <w:jc w:val="center"/>
              <w:rPr>
                <w:rFonts w:eastAsia="Times New Roman"/>
                <w:sz w:val="16"/>
                <w:szCs w:val="16"/>
              </w:rPr>
            </w:pPr>
            <w:r w:rsidRPr="00F701CB">
              <w:rPr>
                <w:rFonts w:eastAsia="Times New Roman"/>
                <w:sz w:val="16"/>
                <w:szCs w:val="16"/>
              </w:rPr>
              <w:t>Municipio</w:t>
            </w:r>
          </w:p>
        </w:tc>
        <w:tc>
          <w:tcPr>
            <w:tcW w:w="850" w:type="dxa"/>
            <w:tcBorders>
              <w:top w:val="nil"/>
              <w:left w:val="nil"/>
              <w:bottom w:val="single" w:sz="4" w:space="0" w:color="auto"/>
              <w:right w:val="single" w:sz="4" w:space="0" w:color="auto"/>
            </w:tcBorders>
            <w:shd w:val="clear" w:color="auto" w:fill="auto"/>
            <w:vAlign w:val="center"/>
            <w:hideMark/>
          </w:tcPr>
          <w:p w14:paraId="5489AD1D" w14:textId="77777777" w:rsidR="00623348" w:rsidRPr="00F701CB" w:rsidRDefault="00623348" w:rsidP="00623348">
            <w:pPr>
              <w:spacing w:after="0" w:line="240" w:lineRule="auto"/>
              <w:ind w:left="0" w:right="0" w:firstLine="0"/>
              <w:jc w:val="center"/>
              <w:rPr>
                <w:rFonts w:eastAsia="Times New Roman"/>
                <w:sz w:val="16"/>
                <w:szCs w:val="16"/>
              </w:rPr>
            </w:pPr>
            <w:r w:rsidRPr="00F701CB">
              <w:rPr>
                <w:rFonts w:eastAsia="Times New Roman"/>
                <w:sz w:val="16"/>
                <w:szCs w:val="16"/>
              </w:rPr>
              <w:t>56</w:t>
            </w:r>
          </w:p>
        </w:tc>
        <w:tc>
          <w:tcPr>
            <w:tcW w:w="851" w:type="dxa"/>
            <w:tcBorders>
              <w:top w:val="nil"/>
              <w:left w:val="nil"/>
              <w:bottom w:val="single" w:sz="4" w:space="0" w:color="auto"/>
              <w:right w:val="single" w:sz="4" w:space="0" w:color="auto"/>
            </w:tcBorders>
            <w:shd w:val="clear" w:color="auto" w:fill="auto"/>
            <w:vAlign w:val="center"/>
            <w:hideMark/>
          </w:tcPr>
          <w:p w14:paraId="40C30528" w14:textId="77777777" w:rsidR="00623348" w:rsidRPr="00F701CB" w:rsidRDefault="00623348" w:rsidP="00623348">
            <w:pPr>
              <w:spacing w:after="0" w:line="240" w:lineRule="auto"/>
              <w:ind w:left="0" w:right="0" w:firstLine="0"/>
              <w:jc w:val="center"/>
              <w:rPr>
                <w:rFonts w:eastAsia="Times New Roman"/>
                <w:sz w:val="16"/>
                <w:szCs w:val="16"/>
              </w:rPr>
            </w:pPr>
            <w:r w:rsidRPr="00F701CB">
              <w:rPr>
                <w:rFonts w:eastAsia="Times New Roman"/>
                <w:sz w:val="16"/>
                <w:szCs w:val="16"/>
              </w:rPr>
              <w:t>60</w:t>
            </w:r>
          </w:p>
        </w:tc>
        <w:tc>
          <w:tcPr>
            <w:tcW w:w="850" w:type="dxa"/>
            <w:tcBorders>
              <w:top w:val="nil"/>
              <w:left w:val="nil"/>
              <w:bottom w:val="single" w:sz="4" w:space="0" w:color="auto"/>
              <w:right w:val="single" w:sz="4" w:space="0" w:color="auto"/>
            </w:tcBorders>
            <w:shd w:val="clear" w:color="auto" w:fill="auto"/>
            <w:vAlign w:val="center"/>
            <w:hideMark/>
          </w:tcPr>
          <w:p w14:paraId="14A99E49" w14:textId="77777777" w:rsidR="00623348" w:rsidRPr="00F701CB" w:rsidRDefault="00623348" w:rsidP="00623348">
            <w:pPr>
              <w:spacing w:after="0" w:line="240" w:lineRule="auto"/>
              <w:ind w:left="0" w:right="0" w:firstLine="0"/>
              <w:jc w:val="center"/>
              <w:rPr>
                <w:rFonts w:eastAsia="Times New Roman"/>
                <w:sz w:val="16"/>
                <w:szCs w:val="16"/>
              </w:rPr>
            </w:pPr>
            <w:r w:rsidRPr="00F701CB">
              <w:rPr>
                <w:rFonts w:eastAsia="Times New Roman"/>
                <w:sz w:val="16"/>
                <w:szCs w:val="16"/>
              </w:rPr>
              <w:t>5</w:t>
            </w:r>
          </w:p>
        </w:tc>
        <w:tc>
          <w:tcPr>
            <w:tcW w:w="1134" w:type="dxa"/>
            <w:tcBorders>
              <w:top w:val="nil"/>
              <w:left w:val="nil"/>
              <w:bottom w:val="single" w:sz="4" w:space="0" w:color="auto"/>
              <w:right w:val="single" w:sz="4" w:space="0" w:color="auto"/>
            </w:tcBorders>
            <w:shd w:val="clear" w:color="auto" w:fill="auto"/>
            <w:vAlign w:val="center"/>
            <w:hideMark/>
          </w:tcPr>
          <w:p w14:paraId="4A2A0653" w14:textId="77777777" w:rsidR="00623348" w:rsidRPr="00F701CB" w:rsidRDefault="00623348" w:rsidP="00623348">
            <w:pPr>
              <w:spacing w:after="0" w:line="240" w:lineRule="auto"/>
              <w:ind w:left="0" w:right="0" w:firstLine="0"/>
              <w:jc w:val="center"/>
              <w:rPr>
                <w:rFonts w:eastAsia="Times New Roman"/>
                <w:sz w:val="16"/>
                <w:szCs w:val="16"/>
              </w:rPr>
            </w:pPr>
            <w:r w:rsidRPr="00F701CB">
              <w:rPr>
                <w:rFonts w:eastAsia="Times New Roman"/>
                <w:sz w:val="16"/>
                <w:szCs w:val="16"/>
              </w:rPr>
              <w:t>Numérico</w:t>
            </w:r>
          </w:p>
        </w:tc>
        <w:tc>
          <w:tcPr>
            <w:tcW w:w="2694" w:type="dxa"/>
            <w:tcBorders>
              <w:top w:val="nil"/>
              <w:left w:val="nil"/>
              <w:bottom w:val="single" w:sz="4" w:space="0" w:color="auto"/>
              <w:right w:val="single" w:sz="4" w:space="0" w:color="auto"/>
            </w:tcBorders>
            <w:shd w:val="clear" w:color="auto" w:fill="auto"/>
            <w:vAlign w:val="center"/>
            <w:hideMark/>
          </w:tcPr>
          <w:p w14:paraId="494173A5" w14:textId="77777777" w:rsidR="00623348" w:rsidRPr="00F701CB" w:rsidRDefault="00623348" w:rsidP="00623348">
            <w:pPr>
              <w:spacing w:after="0" w:line="240" w:lineRule="auto"/>
              <w:ind w:left="0" w:right="0" w:firstLine="0"/>
              <w:jc w:val="left"/>
              <w:rPr>
                <w:rFonts w:eastAsia="Times New Roman"/>
                <w:sz w:val="16"/>
                <w:szCs w:val="16"/>
              </w:rPr>
            </w:pPr>
            <w:r w:rsidRPr="00F701CB">
              <w:rPr>
                <w:rFonts w:eastAsia="Times New Roman"/>
                <w:sz w:val="16"/>
                <w:szCs w:val="16"/>
              </w:rPr>
              <w:t>-De acuerdo con la codificación del DANE.</w:t>
            </w:r>
            <w:r w:rsidRPr="00F701CB">
              <w:rPr>
                <w:rFonts w:eastAsia="Times New Roman"/>
                <w:sz w:val="16"/>
                <w:szCs w:val="16"/>
              </w:rPr>
              <w:br/>
              <w:t>-Bogotá, por ser Distrito Capital, tiene código especial de departamento y municipio = 11001.</w:t>
            </w:r>
            <w:r w:rsidRPr="00F701CB">
              <w:rPr>
                <w:rFonts w:eastAsia="Times New Roman"/>
                <w:sz w:val="16"/>
                <w:szCs w:val="16"/>
              </w:rPr>
              <w:br/>
              <w:t>-Alineado a la derecha.</w:t>
            </w:r>
          </w:p>
        </w:tc>
        <w:tc>
          <w:tcPr>
            <w:tcW w:w="992" w:type="dxa"/>
            <w:tcBorders>
              <w:top w:val="nil"/>
              <w:left w:val="nil"/>
              <w:bottom w:val="single" w:sz="4" w:space="0" w:color="auto"/>
              <w:right w:val="single" w:sz="4" w:space="0" w:color="auto"/>
            </w:tcBorders>
            <w:shd w:val="clear" w:color="auto" w:fill="auto"/>
            <w:vAlign w:val="center"/>
            <w:hideMark/>
          </w:tcPr>
          <w:p w14:paraId="6EFE6472" w14:textId="77777777" w:rsidR="00623348" w:rsidRPr="00F701CB" w:rsidRDefault="00623348" w:rsidP="00623348">
            <w:pPr>
              <w:spacing w:after="0" w:line="240" w:lineRule="auto"/>
              <w:ind w:left="0" w:right="0" w:firstLine="0"/>
              <w:jc w:val="center"/>
              <w:rPr>
                <w:rFonts w:eastAsia="Times New Roman"/>
                <w:sz w:val="16"/>
                <w:szCs w:val="16"/>
              </w:rPr>
            </w:pPr>
            <w:r w:rsidRPr="00F701CB">
              <w:rPr>
                <w:rFonts w:eastAsia="Times New Roman"/>
                <w:sz w:val="16"/>
                <w:szCs w:val="16"/>
              </w:rPr>
              <w:t>Sí</w:t>
            </w:r>
          </w:p>
        </w:tc>
      </w:tr>
      <w:tr w:rsidR="00623348" w:rsidRPr="00F701CB" w14:paraId="0148AA4F" w14:textId="77777777" w:rsidTr="00623348">
        <w:trPr>
          <w:trHeight w:val="348"/>
        </w:trPr>
        <w:tc>
          <w:tcPr>
            <w:tcW w:w="421" w:type="dxa"/>
            <w:tcBorders>
              <w:top w:val="nil"/>
              <w:left w:val="single" w:sz="4" w:space="0" w:color="auto"/>
              <w:bottom w:val="single" w:sz="4" w:space="0" w:color="auto"/>
              <w:right w:val="single" w:sz="4" w:space="0" w:color="auto"/>
            </w:tcBorders>
            <w:shd w:val="clear" w:color="auto" w:fill="auto"/>
            <w:vAlign w:val="center"/>
            <w:hideMark/>
          </w:tcPr>
          <w:p w14:paraId="7942D7DF" w14:textId="77777777" w:rsidR="00623348" w:rsidRPr="00F701CB" w:rsidRDefault="00623348" w:rsidP="00623348">
            <w:pPr>
              <w:spacing w:after="0" w:line="240" w:lineRule="auto"/>
              <w:ind w:left="0" w:right="0" w:firstLine="0"/>
              <w:jc w:val="center"/>
              <w:rPr>
                <w:rFonts w:eastAsia="Times New Roman"/>
                <w:sz w:val="16"/>
                <w:szCs w:val="16"/>
              </w:rPr>
            </w:pPr>
            <w:r w:rsidRPr="00F701CB">
              <w:rPr>
                <w:rFonts w:eastAsia="Times New Roman"/>
                <w:sz w:val="16"/>
                <w:szCs w:val="16"/>
              </w:rPr>
              <w:t>8</w:t>
            </w:r>
          </w:p>
        </w:tc>
        <w:tc>
          <w:tcPr>
            <w:tcW w:w="992" w:type="dxa"/>
            <w:tcBorders>
              <w:top w:val="nil"/>
              <w:left w:val="nil"/>
              <w:bottom w:val="single" w:sz="4" w:space="0" w:color="auto"/>
              <w:right w:val="single" w:sz="4" w:space="0" w:color="auto"/>
            </w:tcBorders>
            <w:shd w:val="clear" w:color="auto" w:fill="auto"/>
            <w:vAlign w:val="center"/>
            <w:hideMark/>
          </w:tcPr>
          <w:p w14:paraId="14608B89" w14:textId="77777777" w:rsidR="00623348" w:rsidRPr="00F701CB" w:rsidRDefault="00623348" w:rsidP="00623348">
            <w:pPr>
              <w:spacing w:after="0" w:line="240" w:lineRule="auto"/>
              <w:ind w:left="0" w:right="0" w:firstLine="0"/>
              <w:jc w:val="center"/>
              <w:rPr>
                <w:rFonts w:eastAsia="Times New Roman"/>
                <w:sz w:val="16"/>
                <w:szCs w:val="16"/>
              </w:rPr>
            </w:pPr>
            <w:r w:rsidRPr="00F701CB">
              <w:rPr>
                <w:rFonts w:eastAsia="Times New Roman"/>
                <w:sz w:val="16"/>
                <w:szCs w:val="16"/>
              </w:rPr>
              <w:t>Estado del producto</w:t>
            </w:r>
          </w:p>
        </w:tc>
        <w:tc>
          <w:tcPr>
            <w:tcW w:w="850" w:type="dxa"/>
            <w:tcBorders>
              <w:top w:val="nil"/>
              <w:left w:val="nil"/>
              <w:bottom w:val="single" w:sz="4" w:space="0" w:color="auto"/>
              <w:right w:val="single" w:sz="4" w:space="0" w:color="auto"/>
            </w:tcBorders>
            <w:shd w:val="clear" w:color="auto" w:fill="auto"/>
            <w:vAlign w:val="center"/>
            <w:hideMark/>
          </w:tcPr>
          <w:p w14:paraId="56D5D49E" w14:textId="77777777" w:rsidR="00623348" w:rsidRPr="00F701CB" w:rsidRDefault="00623348" w:rsidP="00623348">
            <w:pPr>
              <w:spacing w:after="0" w:line="240" w:lineRule="auto"/>
              <w:ind w:left="0" w:right="0" w:firstLine="0"/>
              <w:jc w:val="center"/>
              <w:rPr>
                <w:rFonts w:eastAsia="Times New Roman"/>
                <w:sz w:val="16"/>
                <w:szCs w:val="16"/>
              </w:rPr>
            </w:pPr>
            <w:r w:rsidRPr="00F701CB">
              <w:rPr>
                <w:rFonts w:eastAsia="Times New Roman"/>
                <w:sz w:val="16"/>
                <w:szCs w:val="16"/>
              </w:rPr>
              <w:t>61</w:t>
            </w:r>
          </w:p>
        </w:tc>
        <w:tc>
          <w:tcPr>
            <w:tcW w:w="851" w:type="dxa"/>
            <w:tcBorders>
              <w:top w:val="nil"/>
              <w:left w:val="nil"/>
              <w:bottom w:val="single" w:sz="4" w:space="0" w:color="auto"/>
              <w:right w:val="single" w:sz="4" w:space="0" w:color="auto"/>
            </w:tcBorders>
            <w:shd w:val="clear" w:color="auto" w:fill="auto"/>
            <w:vAlign w:val="center"/>
            <w:hideMark/>
          </w:tcPr>
          <w:p w14:paraId="644AA709" w14:textId="77777777" w:rsidR="00623348" w:rsidRPr="00F701CB" w:rsidRDefault="00623348" w:rsidP="00623348">
            <w:pPr>
              <w:spacing w:after="0" w:line="240" w:lineRule="auto"/>
              <w:ind w:left="0" w:right="0" w:firstLine="0"/>
              <w:jc w:val="center"/>
              <w:rPr>
                <w:rFonts w:eastAsia="Times New Roman"/>
                <w:sz w:val="16"/>
                <w:szCs w:val="16"/>
              </w:rPr>
            </w:pPr>
            <w:r w:rsidRPr="00F701CB">
              <w:rPr>
                <w:rFonts w:eastAsia="Times New Roman"/>
                <w:sz w:val="16"/>
                <w:szCs w:val="16"/>
              </w:rPr>
              <w:t>61</w:t>
            </w:r>
          </w:p>
        </w:tc>
        <w:tc>
          <w:tcPr>
            <w:tcW w:w="850" w:type="dxa"/>
            <w:tcBorders>
              <w:top w:val="nil"/>
              <w:left w:val="nil"/>
              <w:bottom w:val="single" w:sz="4" w:space="0" w:color="auto"/>
              <w:right w:val="single" w:sz="4" w:space="0" w:color="auto"/>
            </w:tcBorders>
            <w:shd w:val="clear" w:color="auto" w:fill="auto"/>
            <w:vAlign w:val="center"/>
            <w:hideMark/>
          </w:tcPr>
          <w:p w14:paraId="1EF6E4DB" w14:textId="77777777" w:rsidR="00623348" w:rsidRPr="00F701CB" w:rsidRDefault="00623348" w:rsidP="00623348">
            <w:pPr>
              <w:spacing w:after="0" w:line="240" w:lineRule="auto"/>
              <w:ind w:left="0" w:right="0" w:firstLine="0"/>
              <w:jc w:val="center"/>
              <w:rPr>
                <w:rFonts w:eastAsia="Times New Roman"/>
                <w:sz w:val="16"/>
                <w:szCs w:val="16"/>
              </w:rPr>
            </w:pPr>
            <w:r w:rsidRPr="00F701CB">
              <w:rPr>
                <w:rFonts w:eastAsia="Times New Roman"/>
                <w:sz w:val="16"/>
                <w:szCs w:val="16"/>
              </w:rPr>
              <w:t>1</w:t>
            </w:r>
          </w:p>
        </w:tc>
        <w:tc>
          <w:tcPr>
            <w:tcW w:w="1134" w:type="dxa"/>
            <w:tcBorders>
              <w:top w:val="nil"/>
              <w:left w:val="nil"/>
              <w:bottom w:val="single" w:sz="4" w:space="0" w:color="auto"/>
              <w:right w:val="single" w:sz="4" w:space="0" w:color="auto"/>
            </w:tcBorders>
            <w:shd w:val="clear" w:color="auto" w:fill="auto"/>
            <w:vAlign w:val="center"/>
            <w:hideMark/>
          </w:tcPr>
          <w:p w14:paraId="00B65E35" w14:textId="77777777" w:rsidR="00623348" w:rsidRPr="00F701CB" w:rsidRDefault="00623348" w:rsidP="00623348">
            <w:pPr>
              <w:spacing w:after="0" w:line="240" w:lineRule="auto"/>
              <w:ind w:left="0" w:right="0" w:firstLine="0"/>
              <w:jc w:val="center"/>
              <w:rPr>
                <w:rFonts w:eastAsia="Times New Roman"/>
                <w:sz w:val="16"/>
                <w:szCs w:val="16"/>
              </w:rPr>
            </w:pPr>
            <w:r w:rsidRPr="00F701CB">
              <w:rPr>
                <w:rFonts w:eastAsia="Times New Roman"/>
                <w:sz w:val="16"/>
                <w:szCs w:val="16"/>
              </w:rPr>
              <w:t>Numérico</w:t>
            </w:r>
          </w:p>
        </w:tc>
        <w:tc>
          <w:tcPr>
            <w:tcW w:w="2694" w:type="dxa"/>
            <w:tcBorders>
              <w:top w:val="nil"/>
              <w:left w:val="nil"/>
              <w:bottom w:val="single" w:sz="4" w:space="0" w:color="auto"/>
              <w:right w:val="single" w:sz="4" w:space="0" w:color="auto"/>
            </w:tcBorders>
            <w:shd w:val="clear" w:color="auto" w:fill="auto"/>
            <w:vAlign w:val="center"/>
            <w:hideMark/>
          </w:tcPr>
          <w:p w14:paraId="6F48D704" w14:textId="5E061BA4" w:rsidR="00623348" w:rsidRPr="00F701CB" w:rsidRDefault="00623348" w:rsidP="00AF1752">
            <w:pPr>
              <w:spacing w:after="0" w:line="240" w:lineRule="auto"/>
              <w:ind w:left="0" w:right="0" w:firstLine="0"/>
              <w:jc w:val="left"/>
              <w:rPr>
                <w:rFonts w:eastAsia="Times New Roman"/>
                <w:sz w:val="16"/>
                <w:szCs w:val="16"/>
              </w:rPr>
            </w:pPr>
            <w:r w:rsidRPr="00F701CB">
              <w:rPr>
                <w:rFonts w:eastAsia="Times New Roman"/>
                <w:sz w:val="16"/>
                <w:szCs w:val="16"/>
              </w:rPr>
              <w:t>-Código seleccionado de</w:t>
            </w:r>
            <w:r w:rsidR="00CA4C45" w:rsidRPr="00F701CB">
              <w:rPr>
                <w:rFonts w:eastAsia="Times New Roman"/>
                <w:sz w:val="16"/>
                <w:szCs w:val="16"/>
              </w:rPr>
              <w:t xml:space="preserve">l </w:t>
            </w:r>
            <w:r w:rsidR="000656FF" w:rsidRPr="00F701CB">
              <w:rPr>
                <w:rFonts w:eastAsia="Times New Roman"/>
                <w:sz w:val="16"/>
                <w:szCs w:val="16"/>
              </w:rPr>
              <w:t>Cuadro 13</w:t>
            </w:r>
            <w:r w:rsidR="00AF1752" w:rsidRPr="00F701CB">
              <w:rPr>
                <w:rFonts w:eastAsia="Times New Roman"/>
                <w:sz w:val="16"/>
                <w:szCs w:val="16"/>
              </w:rPr>
              <w:t xml:space="preserve"> del archivo “Cuadros Complementarios del Anexo 6”.</w:t>
            </w:r>
          </w:p>
        </w:tc>
        <w:tc>
          <w:tcPr>
            <w:tcW w:w="992" w:type="dxa"/>
            <w:tcBorders>
              <w:top w:val="nil"/>
              <w:left w:val="nil"/>
              <w:bottom w:val="single" w:sz="4" w:space="0" w:color="auto"/>
              <w:right w:val="single" w:sz="4" w:space="0" w:color="auto"/>
            </w:tcBorders>
            <w:shd w:val="clear" w:color="auto" w:fill="auto"/>
            <w:vAlign w:val="center"/>
            <w:hideMark/>
          </w:tcPr>
          <w:p w14:paraId="586DA465" w14:textId="77777777" w:rsidR="00623348" w:rsidRPr="00F701CB" w:rsidRDefault="00623348" w:rsidP="00623348">
            <w:pPr>
              <w:spacing w:after="0" w:line="240" w:lineRule="auto"/>
              <w:ind w:left="0" w:right="0" w:firstLine="0"/>
              <w:jc w:val="center"/>
              <w:rPr>
                <w:rFonts w:eastAsia="Times New Roman"/>
                <w:sz w:val="16"/>
                <w:szCs w:val="16"/>
              </w:rPr>
            </w:pPr>
            <w:r w:rsidRPr="00F701CB">
              <w:rPr>
                <w:rFonts w:eastAsia="Times New Roman"/>
                <w:sz w:val="16"/>
                <w:szCs w:val="16"/>
              </w:rPr>
              <w:t>Sí</w:t>
            </w:r>
          </w:p>
        </w:tc>
      </w:tr>
      <w:tr w:rsidR="00623348" w:rsidRPr="00F701CB" w14:paraId="56B59DF7" w14:textId="77777777" w:rsidTr="00A63883">
        <w:trPr>
          <w:trHeight w:val="126"/>
        </w:trPr>
        <w:tc>
          <w:tcPr>
            <w:tcW w:w="421" w:type="dxa"/>
            <w:tcBorders>
              <w:top w:val="nil"/>
              <w:left w:val="single" w:sz="4" w:space="0" w:color="auto"/>
              <w:bottom w:val="single" w:sz="4" w:space="0" w:color="auto"/>
              <w:right w:val="single" w:sz="4" w:space="0" w:color="auto"/>
            </w:tcBorders>
            <w:shd w:val="clear" w:color="auto" w:fill="auto"/>
            <w:vAlign w:val="center"/>
            <w:hideMark/>
          </w:tcPr>
          <w:p w14:paraId="5BBA5697" w14:textId="77777777" w:rsidR="00623348" w:rsidRPr="00F701CB" w:rsidRDefault="00623348" w:rsidP="00623348">
            <w:pPr>
              <w:spacing w:after="0" w:line="240" w:lineRule="auto"/>
              <w:ind w:left="0" w:right="0" w:firstLine="0"/>
              <w:jc w:val="center"/>
              <w:rPr>
                <w:rFonts w:eastAsia="Times New Roman"/>
                <w:sz w:val="16"/>
                <w:szCs w:val="16"/>
              </w:rPr>
            </w:pPr>
            <w:r w:rsidRPr="00F701CB">
              <w:rPr>
                <w:rFonts w:eastAsia="Times New Roman"/>
                <w:sz w:val="16"/>
                <w:szCs w:val="16"/>
              </w:rPr>
              <w:t>9</w:t>
            </w:r>
          </w:p>
        </w:tc>
        <w:tc>
          <w:tcPr>
            <w:tcW w:w="992" w:type="dxa"/>
            <w:tcBorders>
              <w:top w:val="nil"/>
              <w:left w:val="nil"/>
              <w:bottom w:val="single" w:sz="4" w:space="0" w:color="auto"/>
              <w:right w:val="single" w:sz="4" w:space="0" w:color="auto"/>
            </w:tcBorders>
            <w:shd w:val="clear" w:color="auto" w:fill="auto"/>
            <w:vAlign w:val="center"/>
            <w:hideMark/>
          </w:tcPr>
          <w:p w14:paraId="1698BA0C" w14:textId="77777777" w:rsidR="00623348" w:rsidRPr="00F701CB" w:rsidRDefault="00623348" w:rsidP="00623348">
            <w:pPr>
              <w:spacing w:after="0" w:line="240" w:lineRule="auto"/>
              <w:ind w:left="0" w:right="0" w:firstLine="0"/>
              <w:jc w:val="center"/>
              <w:rPr>
                <w:rFonts w:eastAsia="Times New Roman"/>
                <w:sz w:val="16"/>
                <w:szCs w:val="16"/>
              </w:rPr>
            </w:pPr>
            <w:r w:rsidRPr="00F701CB">
              <w:rPr>
                <w:rFonts w:eastAsia="Times New Roman"/>
                <w:sz w:val="16"/>
                <w:szCs w:val="16"/>
              </w:rPr>
              <w:t>Valor potencial de rescate o rescisión</w:t>
            </w:r>
          </w:p>
        </w:tc>
        <w:tc>
          <w:tcPr>
            <w:tcW w:w="850" w:type="dxa"/>
            <w:tcBorders>
              <w:top w:val="nil"/>
              <w:left w:val="nil"/>
              <w:bottom w:val="single" w:sz="4" w:space="0" w:color="auto"/>
              <w:right w:val="single" w:sz="4" w:space="0" w:color="auto"/>
            </w:tcBorders>
            <w:shd w:val="clear" w:color="auto" w:fill="auto"/>
            <w:vAlign w:val="center"/>
            <w:hideMark/>
          </w:tcPr>
          <w:p w14:paraId="7C261F78" w14:textId="77777777" w:rsidR="00623348" w:rsidRPr="00F701CB" w:rsidRDefault="00623348" w:rsidP="00623348">
            <w:pPr>
              <w:spacing w:after="0" w:line="240" w:lineRule="auto"/>
              <w:ind w:left="0" w:right="0" w:firstLine="0"/>
              <w:jc w:val="center"/>
              <w:rPr>
                <w:rFonts w:eastAsia="Times New Roman"/>
                <w:sz w:val="16"/>
                <w:szCs w:val="16"/>
              </w:rPr>
            </w:pPr>
            <w:r w:rsidRPr="00F701CB">
              <w:rPr>
                <w:rFonts w:eastAsia="Times New Roman"/>
                <w:sz w:val="16"/>
                <w:szCs w:val="16"/>
              </w:rPr>
              <w:t>62</w:t>
            </w:r>
          </w:p>
        </w:tc>
        <w:tc>
          <w:tcPr>
            <w:tcW w:w="851" w:type="dxa"/>
            <w:tcBorders>
              <w:top w:val="nil"/>
              <w:left w:val="nil"/>
              <w:bottom w:val="single" w:sz="4" w:space="0" w:color="auto"/>
              <w:right w:val="single" w:sz="4" w:space="0" w:color="auto"/>
            </w:tcBorders>
            <w:shd w:val="clear" w:color="auto" w:fill="auto"/>
            <w:vAlign w:val="center"/>
            <w:hideMark/>
          </w:tcPr>
          <w:p w14:paraId="5D9238E0" w14:textId="77777777" w:rsidR="00623348" w:rsidRPr="00F701CB" w:rsidRDefault="00623348" w:rsidP="00623348">
            <w:pPr>
              <w:spacing w:after="0" w:line="240" w:lineRule="auto"/>
              <w:ind w:left="0" w:right="0" w:firstLine="0"/>
              <w:jc w:val="center"/>
              <w:rPr>
                <w:rFonts w:eastAsia="Times New Roman"/>
                <w:sz w:val="16"/>
                <w:szCs w:val="16"/>
              </w:rPr>
            </w:pPr>
            <w:r w:rsidRPr="00F701CB">
              <w:rPr>
                <w:rFonts w:eastAsia="Times New Roman"/>
                <w:sz w:val="16"/>
                <w:szCs w:val="16"/>
              </w:rPr>
              <w:t>81</w:t>
            </w:r>
          </w:p>
        </w:tc>
        <w:tc>
          <w:tcPr>
            <w:tcW w:w="850" w:type="dxa"/>
            <w:tcBorders>
              <w:top w:val="nil"/>
              <w:left w:val="nil"/>
              <w:bottom w:val="single" w:sz="4" w:space="0" w:color="auto"/>
              <w:right w:val="single" w:sz="4" w:space="0" w:color="auto"/>
            </w:tcBorders>
            <w:shd w:val="clear" w:color="auto" w:fill="auto"/>
            <w:vAlign w:val="center"/>
            <w:hideMark/>
          </w:tcPr>
          <w:p w14:paraId="4D9CD3FF" w14:textId="77777777" w:rsidR="00623348" w:rsidRPr="00F701CB" w:rsidRDefault="00623348" w:rsidP="00623348">
            <w:pPr>
              <w:spacing w:after="0" w:line="240" w:lineRule="auto"/>
              <w:ind w:left="0" w:right="0" w:firstLine="0"/>
              <w:jc w:val="center"/>
              <w:rPr>
                <w:rFonts w:eastAsia="Times New Roman"/>
                <w:sz w:val="16"/>
                <w:szCs w:val="16"/>
              </w:rPr>
            </w:pPr>
            <w:r w:rsidRPr="00F701CB">
              <w:rPr>
                <w:rFonts w:eastAsia="Times New Roman"/>
                <w:sz w:val="16"/>
                <w:szCs w:val="16"/>
              </w:rPr>
              <w:t>20</w:t>
            </w:r>
          </w:p>
        </w:tc>
        <w:tc>
          <w:tcPr>
            <w:tcW w:w="1134" w:type="dxa"/>
            <w:tcBorders>
              <w:top w:val="nil"/>
              <w:left w:val="nil"/>
              <w:bottom w:val="single" w:sz="4" w:space="0" w:color="auto"/>
              <w:right w:val="single" w:sz="4" w:space="0" w:color="auto"/>
            </w:tcBorders>
            <w:shd w:val="clear" w:color="auto" w:fill="auto"/>
            <w:vAlign w:val="center"/>
            <w:hideMark/>
          </w:tcPr>
          <w:p w14:paraId="147DC9B0" w14:textId="77777777" w:rsidR="00623348" w:rsidRPr="00F701CB" w:rsidRDefault="00623348" w:rsidP="00623348">
            <w:pPr>
              <w:spacing w:after="0" w:line="240" w:lineRule="auto"/>
              <w:ind w:left="0" w:right="0" w:firstLine="0"/>
              <w:jc w:val="center"/>
              <w:rPr>
                <w:rFonts w:eastAsia="Times New Roman"/>
                <w:sz w:val="16"/>
                <w:szCs w:val="16"/>
              </w:rPr>
            </w:pPr>
            <w:r w:rsidRPr="00F701CB">
              <w:rPr>
                <w:rFonts w:eastAsia="Times New Roman"/>
                <w:sz w:val="16"/>
                <w:szCs w:val="16"/>
              </w:rPr>
              <w:t>Numérico</w:t>
            </w:r>
          </w:p>
        </w:tc>
        <w:tc>
          <w:tcPr>
            <w:tcW w:w="2694" w:type="dxa"/>
            <w:tcBorders>
              <w:top w:val="nil"/>
              <w:left w:val="nil"/>
              <w:bottom w:val="single" w:sz="4" w:space="0" w:color="auto"/>
              <w:right w:val="single" w:sz="4" w:space="0" w:color="auto"/>
            </w:tcBorders>
            <w:shd w:val="clear" w:color="auto" w:fill="auto"/>
            <w:vAlign w:val="center"/>
            <w:hideMark/>
          </w:tcPr>
          <w:p w14:paraId="38AF1591" w14:textId="40144169" w:rsidR="00623348" w:rsidRPr="00F701CB" w:rsidRDefault="00623348" w:rsidP="007A16A7">
            <w:pPr>
              <w:spacing w:after="0" w:line="240" w:lineRule="auto"/>
              <w:ind w:left="0" w:right="0" w:firstLine="0"/>
              <w:jc w:val="left"/>
              <w:rPr>
                <w:rFonts w:eastAsia="Times New Roman"/>
                <w:sz w:val="16"/>
                <w:szCs w:val="16"/>
              </w:rPr>
            </w:pPr>
            <w:r w:rsidRPr="00F701CB">
              <w:rPr>
                <w:rFonts w:eastAsia="Times New Roman"/>
                <w:sz w:val="16"/>
                <w:szCs w:val="16"/>
              </w:rPr>
              <w:t>-Valor en pesos corrientes colombianos.</w:t>
            </w:r>
            <w:r w:rsidRPr="00F701CB">
              <w:rPr>
                <w:rFonts w:eastAsia="Times New Roman"/>
                <w:sz w:val="16"/>
                <w:szCs w:val="16"/>
              </w:rPr>
              <w:br/>
              <w:t>-No incluir decimales y tampoco separadores de miles.</w:t>
            </w:r>
            <w:r w:rsidRPr="00F701CB">
              <w:rPr>
                <w:rFonts w:eastAsia="Times New Roman"/>
                <w:sz w:val="16"/>
                <w:szCs w:val="16"/>
              </w:rPr>
              <w:br/>
              <w:t>-Si algún componente del saldo del producto se encuentra en otra divisa, debe convertirlo a pesos colombianos tomando la certificación de la Tasa de Cambio Representativa del Mercado (</w:t>
            </w:r>
            <w:r w:rsidRPr="00EE4BCA">
              <w:rPr>
                <w:rFonts w:eastAsia="Times New Roman"/>
                <w:b/>
                <w:sz w:val="16"/>
                <w:szCs w:val="16"/>
              </w:rPr>
              <w:t>TRM</w:t>
            </w:r>
            <w:r w:rsidRPr="00F701CB">
              <w:rPr>
                <w:rFonts w:eastAsia="Times New Roman"/>
                <w:sz w:val="16"/>
                <w:szCs w:val="16"/>
              </w:rPr>
              <w:t xml:space="preserve">) que fue expedida por la SFC el día que se produjo </w:t>
            </w:r>
            <w:r w:rsidR="00DD77F8" w:rsidRPr="00F701CB">
              <w:rPr>
                <w:rFonts w:eastAsia="Times New Roman"/>
                <w:sz w:val="16"/>
                <w:szCs w:val="16"/>
              </w:rPr>
              <w:t>el valor</w:t>
            </w:r>
            <w:r w:rsidRPr="00F701CB">
              <w:rPr>
                <w:rFonts w:eastAsia="Times New Roman"/>
                <w:sz w:val="16"/>
                <w:szCs w:val="16"/>
              </w:rPr>
              <w:t xml:space="preserve"> que va a ser reportad</w:t>
            </w:r>
            <w:r w:rsidR="007A16A7" w:rsidRPr="00F701CB">
              <w:rPr>
                <w:rFonts w:eastAsia="Times New Roman"/>
                <w:sz w:val="16"/>
                <w:szCs w:val="16"/>
              </w:rPr>
              <w:t>o</w:t>
            </w:r>
            <w:r w:rsidRPr="00F701CB">
              <w:rPr>
                <w:rFonts w:eastAsia="Times New Roman"/>
                <w:sz w:val="16"/>
                <w:szCs w:val="16"/>
              </w:rPr>
              <w:t>.</w:t>
            </w:r>
          </w:p>
          <w:p w14:paraId="2FDB3118" w14:textId="77777777" w:rsidR="00CA317B" w:rsidRPr="00F701CB" w:rsidRDefault="00CA317B" w:rsidP="007A16A7">
            <w:pPr>
              <w:spacing w:after="0" w:line="240" w:lineRule="auto"/>
              <w:ind w:left="0" w:right="0" w:firstLine="0"/>
              <w:jc w:val="left"/>
              <w:rPr>
                <w:rFonts w:eastAsia="Times New Roman"/>
                <w:sz w:val="16"/>
                <w:szCs w:val="16"/>
              </w:rPr>
            </w:pPr>
            <w:r w:rsidRPr="00F701CB">
              <w:rPr>
                <w:rFonts w:eastAsia="Times New Roman"/>
                <w:sz w:val="16"/>
                <w:szCs w:val="16"/>
              </w:rPr>
              <w:t>-Alinear a la derecha.</w:t>
            </w:r>
          </w:p>
        </w:tc>
        <w:tc>
          <w:tcPr>
            <w:tcW w:w="992" w:type="dxa"/>
            <w:tcBorders>
              <w:top w:val="nil"/>
              <w:left w:val="nil"/>
              <w:bottom w:val="single" w:sz="4" w:space="0" w:color="auto"/>
              <w:right w:val="single" w:sz="4" w:space="0" w:color="auto"/>
            </w:tcBorders>
            <w:shd w:val="clear" w:color="auto" w:fill="auto"/>
            <w:vAlign w:val="center"/>
            <w:hideMark/>
          </w:tcPr>
          <w:p w14:paraId="06F74242" w14:textId="77777777" w:rsidR="00623348" w:rsidRPr="00F701CB" w:rsidRDefault="00623348" w:rsidP="00623348">
            <w:pPr>
              <w:spacing w:after="0" w:line="240" w:lineRule="auto"/>
              <w:ind w:left="0" w:right="0" w:firstLine="0"/>
              <w:jc w:val="center"/>
              <w:rPr>
                <w:rFonts w:eastAsia="Times New Roman"/>
                <w:sz w:val="16"/>
                <w:szCs w:val="16"/>
              </w:rPr>
            </w:pPr>
            <w:r w:rsidRPr="00F701CB">
              <w:rPr>
                <w:rFonts w:eastAsia="Times New Roman"/>
                <w:sz w:val="16"/>
                <w:szCs w:val="16"/>
              </w:rPr>
              <w:t>Sí</w:t>
            </w:r>
          </w:p>
        </w:tc>
      </w:tr>
      <w:tr w:rsidR="00623348" w:rsidRPr="00F701CB" w14:paraId="0FD28956" w14:textId="77777777" w:rsidTr="00623348">
        <w:trPr>
          <w:trHeight w:val="2578"/>
        </w:trPr>
        <w:tc>
          <w:tcPr>
            <w:tcW w:w="421" w:type="dxa"/>
            <w:tcBorders>
              <w:top w:val="nil"/>
              <w:left w:val="single" w:sz="4" w:space="0" w:color="auto"/>
              <w:bottom w:val="single" w:sz="4" w:space="0" w:color="auto"/>
              <w:right w:val="single" w:sz="4" w:space="0" w:color="auto"/>
            </w:tcBorders>
            <w:shd w:val="clear" w:color="auto" w:fill="auto"/>
            <w:vAlign w:val="center"/>
            <w:hideMark/>
          </w:tcPr>
          <w:p w14:paraId="1079EB38" w14:textId="77777777" w:rsidR="00623348" w:rsidRPr="00F701CB" w:rsidRDefault="00623348" w:rsidP="00623348">
            <w:pPr>
              <w:spacing w:after="0" w:line="240" w:lineRule="auto"/>
              <w:ind w:left="0" w:right="0" w:firstLine="0"/>
              <w:jc w:val="center"/>
              <w:rPr>
                <w:rFonts w:eastAsia="Times New Roman"/>
                <w:sz w:val="16"/>
                <w:szCs w:val="16"/>
              </w:rPr>
            </w:pPr>
            <w:r w:rsidRPr="00F701CB">
              <w:rPr>
                <w:rFonts w:eastAsia="Times New Roman"/>
                <w:sz w:val="16"/>
                <w:szCs w:val="16"/>
              </w:rPr>
              <w:t>10</w:t>
            </w:r>
          </w:p>
        </w:tc>
        <w:tc>
          <w:tcPr>
            <w:tcW w:w="992" w:type="dxa"/>
            <w:tcBorders>
              <w:top w:val="nil"/>
              <w:left w:val="nil"/>
              <w:bottom w:val="single" w:sz="4" w:space="0" w:color="auto"/>
              <w:right w:val="single" w:sz="4" w:space="0" w:color="auto"/>
            </w:tcBorders>
            <w:shd w:val="clear" w:color="auto" w:fill="auto"/>
            <w:vAlign w:val="center"/>
            <w:hideMark/>
          </w:tcPr>
          <w:p w14:paraId="304178B2" w14:textId="77777777" w:rsidR="00623348" w:rsidRPr="00F701CB" w:rsidRDefault="00623348" w:rsidP="00623348">
            <w:pPr>
              <w:spacing w:after="0" w:line="240" w:lineRule="auto"/>
              <w:ind w:left="0" w:right="0" w:firstLine="0"/>
              <w:jc w:val="center"/>
              <w:rPr>
                <w:rFonts w:eastAsia="Times New Roman"/>
                <w:sz w:val="16"/>
                <w:szCs w:val="16"/>
              </w:rPr>
            </w:pPr>
            <w:r w:rsidRPr="00F701CB">
              <w:rPr>
                <w:rFonts w:eastAsia="Times New Roman"/>
                <w:sz w:val="16"/>
                <w:szCs w:val="16"/>
              </w:rPr>
              <w:t>Valor asegurado o garantizado</w:t>
            </w:r>
          </w:p>
        </w:tc>
        <w:tc>
          <w:tcPr>
            <w:tcW w:w="850" w:type="dxa"/>
            <w:tcBorders>
              <w:top w:val="nil"/>
              <w:left w:val="nil"/>
              <w:bottom w:val="single" w:sz="4" w:space="0" w:color="auto"/>
              <w:right w:val="single" w:sz="4" w:space="0" w:color="auto"/>
            </w:tcBorders>
            <w:shd w:val="clear" w:color="auto" w:fill="auto"/>
            <w:vAlign w:val="center"/>
            <w:hideMark/>
          </w:tcPr>
          <w:p w14:paraId="5AC004BA" w14:textId="77777777" w:rsidR="00623348" w:rsidRPr="00F701CB" w:rsidRDefault="00623348" w:rsidP="00623348">
            <w:pPr>
              <w:spacing w:after="0" w:line="240" w:lineRule="auto"/>
              <w:ind w:left="0" w:right="0" w:firstLine="0"/>
              <w:jc w:val="center"/>
              <w:rPr>
                <w:rFonts w:eastAsia="Times New Roman"/>
                <w:sz w:val="16"/>
                <w:szCs w:val="16"/>
              </w:rPr>
            </w:pPr>
            <w:r w:rsidRPr="00F701CB">
              <w:rPr>
                <w:rFonts w:eastAsia="Times New Roman"/>
                <w:sz w:val="16"/>
                <w:szCs w:val="16"/>
              </w:rPr>
              <w:t>82</w:t>
            </w:r>
          </w:p>
        </w:tc>
        <w:tc>
          <w:tcPr>
            <w:tcW w:w="851" w:type="dxa"/>
            <w:tcBorders>
              <w:top w:val="nil"/>
              <w:left w:val="nil"/>
              <w:bottom w:val="single" w:sz="4" w:space="0" w:color="auto"/>
              <w:right w:val="single" w:sz="4" w:space="0" w:color="auto"/>
            </w:tcBorders>
            <w:shd w:val="clear" w:color="auto" w:fill="auto"/>
            <w:vAlign w:val="center"/>
            <w:hideMark/>
          </w:tcPr>
          <w:p w14:paraId="13823907" w14:textId="77777777" w:rsidR="00623348" w:rsidRPr="00F701CB" w:rsidRDefault="00623348" w:rsidP="00623348">
            <w:pPr>
              <w:spacing w:after="0" w:line="240" w:lineRule="auto"/>
              <w:ind w:left="0" w:right="0" w:firstLine="0"/>
              <w:jc w:val="center"/>
              <w:rPr>
                <w:rFonts w:eastAsia="Times New Roman"/>
                <w:sz w:val="16"/>
                <w:szCs w:val="16"/>
              </w:rPr>
            </w:pPr>
            <w:r w:rsidRPr="00F701CB">
              <w:rPr>
                <w:rFonts w:eastAsia="Times New Roman"/>
                <w:sz w:val="16"/>
                <w:szCs w:val="16"/>
              </w:rPr>
              <w:t>101</w:t>
            </w:r>
          </w:p>
        </w:tc>
        <w:tc>
          <w:tcPr>
            <w:tcW w:w="850" w:type="dxa"/>
            <w:tcBorders>
              <w:top w:val="nil"/>
              <w:left w:val="nil"/>
              <w:bottom w:val="single" w:sz="4" w:space="0" w:color="auto"/>
              <w:right w:val="single" w:sz="4" w:space="0" w:color="auto"/>
            </w:tcBorders>
            <w:shd w:val="clear" w:color="auto" w:fill="auto"/>
            <w:vAlign w:val="center"/>
            <w:hideMark/>
          </w:tcPr>
          <w:p w14:paraId="05D272C6" w14:textId="77777777" w:rsidR="00623348" w:rsidRPr="00F701CB" w:rsidRDefault="00623348" w:rsidP="00623348">
            <w:pPr>
              <w:spacing w:after="0" w:line="240" w:lineRule="auto"/>
              <w:ind w:left="0" w:right="0" w:firstLine="0"/>
              <w:jc w:val="center"/>
              <w:rPr>
                <w:rFonts w:eastAsia="Times New Roman"/>
                <w:sz w:val="16"/>
                <w:szCs w:val="16"/>
              </w:rPr>
            </w:pPr>
            <w:r w:rsidRPr="00F701CB">
              <w:rPr>
                <w:rFonts w:eastAsia="Times New Roman"/>
                <w:sz w:val="16"/>
                <w:szCs w:val="16"/>
              </w:rPr>
              <w:t>20</w:t>
            </w:r>
          </w:p>
        </w:tc>
        <w:tc>
          <w:tcPr>
            <w:tcW w:w="1134" w:type="dxa"/>
            <w:tcBorders>
              <w:top w:val="nil"/>
              <w:left w:val="nil"/>
              <w:bottom w:val="single" w:sz="4" w:space="0" w:color="auto"/>
              <w:right w:val="single" w:sz="4" w:space="0" w:color="auto"/>
            </w:tcBorders>
            <w:shd w:val="clear" w:color="auto" w:fill="auto"/>
            <w:vAlign w:val="center"/>
            <w:hideMark/>
          </w:tcPr>
          <w:p w14:paraId="7589D65D" w14:textId="77777777" w:rsidR="00623348" w:rsidRPr="00F701CB" w:rsidRDefault="00623348" w:rsidP="00623348">
            <w:pPr>
              <w:spacing w:after="0" w:line="240" w:lineRule="auto"/>
              <w:ind w:left="0" w:right="0" w:firstLine="0"/>
              <w:jc w:val="center"/>
              <w:rPr>
                <w:rFonts w:eastAsia="Times New Roman"/>
                <w:sz w:val="16"/>
                <w:szCs w:val="16"/>
              </w:rPr>
            </w:pPr>
            <w:r w:rsidRPr="00F701CB">
              <w:rPr>
                <w:rFonts w:eastAsia="Times New Roman"/>
                <w:sz w:val="16"/>
                <w:szCs w:val="16"/>
              </w:rPr>
              <w:t>Numérico</w:t>
            </w:r>
          </w:p>
        </w:tc>
        <w:tc>
          <w:tcPr>
            <w:tcW w:w="2694" w:type="dxa"/>
            <w:tcBorders>
              <w:top w:val="nil"/>
              <w:left w:val="nil"/>
              <w:bottom w:val="single" w:sz="4" w:space="0" w:color="auto"/>
              <w:right w:val="single" w:sz="4" w:space="0" w:color="auto"/>
            </w:tcBorders>
            <w:shd w:val="clear" w:color="auto" w:fill="auto"/>
            <w:vAlign w:val="center"/>
            <w:hideMark/>
          </w:tcPr>
          <w:p w14:paraId="43F1B614" w14:textId="641E2DBD" w:rsidR="00623348" w:rsidRDefault="00623348" w:rsidP="007A16A7">
            <w:pPr>
              <w:spacing w:after="0" w:line="240" w:lineRule="auto"/>
              <w:ind w:left="0" w:right="0" w:firstLine="0"/>
              <w:jc w:val="left"/>
              <w:rPr>
                <w:rFonts w:eastAsia="Times New Roman"/>
                <w:sz w:val="16"/>
                <w:szCs w:val="16"/>
              </w:rPr>
            </w:pPr>
            <w:r w:rsidRPr="00F701CB">
              <w:rPr>
                <w:rFonts w:eastAsia="Times New Roman"/>
                <w:sz w:val="16"/>
                <w:szCs w:val="16"/>
              </w:rPr>
              <w:t>-Valor en pesos corrientes colombianos.</w:t>
            </w:r>
            <w:r w:rsidRPr="00F701CB">
              <w:rPr>
                <w:rFonts w:eastAsia="Times New Roman"/>
                <w:sz w:val="16"/>
                <w:szCs w:val="16"/>
              </w:rPr>
              <w:br/>
              <w:t>-No incluir decimales y tampoco separadores de miles.</w:t>
            </w:r>
            <w:r w:rsidRPr="00F701CB">
              <w:rPr>
                <w:rFonts w:eastAsia="Times New Roman"/>
                <w:sz w:val="16"/>
                <w:szCs w:val="16"/>
              </w:rPr>
              <w:br/>
              <w:t>-Si algún componente del saldo del producto se encuentra en otra divisa, debe convertirlo a pesos colombianos tomando la certificación de la Tasa de Cambio Representativa del Mercado (</w:t>
            </w:r>
            <w:r w:rsidRPr="00EE4BCA">
              <w:rPr>
                <w:rFonts w:eastAsia="Times New Roman"/>
                <w:b/>
                <w:sz w:val="16"/>
                <w:szCs w:val="16"/>
              </w:rPr>
              <w:t>TRM</w:t>
            </w:r>
            <w:r w:rsidRPr="00F701CB">
              <w:rPr>
                <w:rFonts w:eastAsia="Times New Roman"/>
                <w:sz w:val="16"/>
                <w:szCs w:val="16"/>
              </w:rPr>
              <w:t xml:space="preserve">) que fue expedida por la SFC el día que se produjo </w:t>
            </w:r>
            <w:r w:rsidR="00DD77F8" w:rsidRPr="00F701CB">
              <w:rPr>
                <w:rFonts w:eastAsia="Times New Roman"/>
                <w:sz w:val="16"/>
                <w:szCs w:val="16"/>
              </w:rPr>
              <w:t xml:space="preserve">el valor </w:t>
            </w:r>
            <w:r w:rsidRPr="00F701CB">
              <w:rPr>
                <w:rFonts w:eastAsia="Times New Roman"/>
                <w:sz w:val="16"/>
                <w:szCs w:val="16"/>
              </w:rPr>
              <w:t>que va a ser reportad</w:t>
            </w:r>
            <w:r w:rsidR="007A16A7" w:rsidRPr="00F701CB">
              <w:rPr>
                <w:rFonts w:eastAsia="Times New Roman"/>
                <w:sz w:val="16"/>
                <w:szCs w:val="16"/>
              </w:rPr>
              <w:t>o</w:t>
            </w:r>
            <w:r w:rsidRPr="00F701CB">
              <w:rPr>
                <w:rFonts w:eastAsia="Times New Roman"/>
                <w:sz w:val="16"/>
                <w:szCs w:val="16"/>
              </w:rPr>
              <w:t>.</w:t>
            </w:r>
          </w:p>
          <w:p w14:paraId="11F7E652" w14:textId="3631C9DC" w:rsidR="00A10E7C" w:rsidRDefault="00A10E7C" w:rsidP="007A16A7">
            <w:pPr>
              <w:spacing w:after="0" w:line="240" w:lineRule="auto"/>
              <w:ind w:left="0" w:right="0" w:firstLine="0"/>
              <w:jc w:val="left"/>
              <w:rPr>
                <w:rFonts w:eastAsia="Times New Roman"/>
                <w:sz w:val="16"/>
                <w:szCs w:val="16"/>
              </w:rPr>
            </w:pPr>
            <w:r>
              <w:rPr>
                <w:rFonts w:eastAsia="Times New Roman"/>
                <w:sz w:val="16"/>
                <w:szCs w:val="16"/>
              </w:rPr>
              <w:t>-</w:t>
            </w:r>
            <w:r w:rsidRPr="00A10E7C">
              <w:rPr>
                <w:rFonts w:eastAsia="Times New Roman"/>
                <w:sz w:val="16"/>
                <w:szCs w:val="16"/>
              </w:rPr>
              <w:t>Para los productos de aporte voluntario sin una meta de ahorro definida y sin un valor asegurado, el valor a ingresar en este campo es “0”, no vacío</w:t>
            </w:r>
            <w:r>
              <w:rPr>
                <w:rFonts w:eastAsia="Times New Roman"/>
                <w:sz w:val="16"/>
                <w:szCs w:val="16"/>
              </w:rPr>
              <w:t>.</w:t>
            </w:r>
          </w:p>
          <w:p w14:paraId="2F19CEAC" w14:textId="00DB2E27" w:rsidR="00A10E7C" w:rsidRPr="00F701CB" w:rsidRDefault="00A10E7C" w:rsidP="007A16A7">
            <w:pPr>
              <w:spacing w:after="0" w:line="240" w:lineRule="auto"/>
              <w:ind w:left="0" w:right="0" w:firstLine="0"/>
              <w:jc w:val="left"/>
              <w:rPr>
                <w:rFonts w:eastAsia="Times New Roman"/>
                <w:sz w:val="16"/>
                <w:szCs w:val="16"/>
              </w:rPr>
            </w:pPr>
            <w:r>
              <w:rPr>
                <w:rFonts w:eastAsia="Times New Roman"/>
                <w:sz w:val="16"/>
                <w:szCs w:val="16"/>
              </w:rPr>
              <w:t>-</w:t>
            </w:r>
            <w:r w:rsidRPr="00A10E7C">
              <w:rPr>
                <w:rFonts w:eastAsia="Times New Roman"/>
                <w:sz w:val="16"/>
                <w:szCs w:val="16"/>
              </w:rPr>
              <w:t>Para los productos que en el período de reporte no se ha pactado el valor asegurado o garantizado (= valor a pagar por el siniestro + meta de ahorro definida), el valor a ingresar en este campo es “-1”, no cero y tampoco vacío.</w:t>
            </w:r>
          </w:p>
          <w:p w14:paraId="2AE306B1" w14:textId="77777777" w:rsidR="00C13B35" w:rsidRPr="00F701CB" w:rsidRDefault="00C13B35" w:rsidP="007A16A7">
            <w:pPr>
              <w:spacing w:after="0" w:line="240" w:lineRule="auto"/>
              <w:ind w:left="0" w:right="0" w:firstLine="0"/>
              <w:jc w:val="left"/>
              <w:rPr>
                <w:rFonts w:eastAsia="Times New Roman"/>
                <w:sz w:val="16"/>
                <w:szCs w:val="16"/>
              </w:rPr>
            </w:pPr>
            <w:r w:rsidRPr="00F701CB">
              <w:rPr>
                <w:rFonts w:eastAsia="Times New Roman"/>
                <w:sz w:val="16"/>
                <w:szCs w:val="16"/>
              </w:rPr>
              <w:t>-Alinear a la derecha.</w:t>
            </w:r>
          </w:p>
        </w:tc>
        <w:tc>
          <w:tcPr>
            <w:tcW w:w="992" w:type="dxa"/>
            <w:tcBorders>
              <w:top w:val="nil"/>
              <w:left w:val="nil"/>
              <w:bottom w:val="single" w:sz="4" w:space="0" w:color="auto"/>
              <w:right w:val="single" w:sz="4" w:space="0" w:color="auto"/>
            </w:tcBorders>
            <w:shd w:val="clear" w:color="auto" w:fill="auto"/>
            <w:vAlign w:val="center"/>
            <w:hideMark/>
          </w:tcPr>
          <w:p w14:paraId="62847D94" w14:textId="77777777" w:rsidR="00623348" w:rsidRPr="00F701CB" w:rsidRDefault="00623348" w:rsidP="00623348">
            <w:pPr>
              <w:spacing w:after="0" w:line="240" w:lineRule="auto"/>
              <w:ind w:left="0" w:right="0" w:firstLine="0"/>
              <w:jc w:val="center"/>
              <w:rPr>
                <w:rFonts w:eastAsia="Times New Roman"/>
                <w:sz w:val="16"/>
                <w:szCs w:val="16"/>
              </w:rPr>
            </w:pPr>
            <w:r w:rsidRPr="00F701CB">
              <w:rPr>
                <w:rFonts w:eastAsia="Times New Roman"/>
                <w:sz w:val="16"/>
                <w:szCs w:val="16"/>
              </w:rPr>
              <w:t>Sí</w:t>
            </w:r>
          </w:p>
        </w:tc>
      </w:tr>
      <w:tr w:rsidR="00623348" w:rsidRPr="00F701CB" w14:paraId="4C12374F" w14:textId="77777777" w:rsidTr="009020C2">
        <w:trPr>
          <w:trHeight w:val="551"/>
        </w:trPr>
        <w:tc>
          <w:tcPr>
            <w:tcW w:w="421" w:type="dxa"/>
            <w:tcBorders>
              <w:top w:val="nil"/>
              <w:left w:val="single" w:sz="4" w:space="0" w:color="auto"/>
              <w:bottom w:val="single" w:sz="4" w:space="0" w:color="auto"/>
              <w:right w:val="single" w:sz="4" w:space="0" w:color="auto"/>
            </w:tcBorders>
            <w:shd w:val="clear" w:color="auto" w:fill="auto"/>
            <w:vAlign w:val="center"/>
            <w:hideMark/>
          </w:tcPr>
          <w:p w14:paraId="1AEB514E" w14:textId="0C1A567B" w:rsidR="00623348" w:rsidRPr="00F701CB" w:rsidRDefault="00623348" w:rsidP="00623348">
            <w:pPr>
              <w:spacing w:after="0" w:line="240" w:lineRule="auto"/>
              <w:ind w:left="0" w:right="0" w:firstLine="0"/>
              <w:jc w:val="center"/>
              <w:rPr>
                <w:rFonts w:eastAsia="Times New Roman"/>
                <w:sz w:val="16"/>
                <w:szCs w:val="16"/>
              </w:rPr>
            </w:pPr>
            <w:r w:rsidRPr="00F701CB">
              <w:rPr>
                <w:rFonts w:eastAsia="Times New Roman"/>
                <w:sz w:val="16"/>
                <w:szCs w:val="16"/>
              </w:rPr>
              <w:t>11</w:t>
            </w:r>
          </w:p>
        </w:tc>
        <w:tc>
          <w:tcPr>
            <w:tcW w:w="992" w:type="dxa"/>
            <w:tcBorders>
              <w:top w:val="nil"/>
              <w:left w:val="nil"/>
              <w:bottom w:val="single" w:sz="4" w:space="0" w:color="auto"/>
              <w:right w:val="single" w:sz="4" w:space="0" w:color="auto"/>
            </w:tcBorders>
            <w:shd w:val="clear" w:color="auto" w:fill="auto"/>
            <w:vAlign w:val="center"/>
            <w:hideMark/>
          </w:tcPr>
          <w:p w14:paraId="509AE57E" w14:textId="77777777" w:rsidR="00623348" w:rsidRPr="00F701CB" w:rsidRDefault="00623348" w:rsidP="00623348">
            <w:pPr>
              <w:spacing w:after="0" w:line="240" w:lineRule="auto"/>
              <w:ind w:left="0" w:right="0" w:firstLine="0"/>
              <w:jc w:val="center"/>
              <w:rPr>
                <w:rFonts w:eastAsia="Times New Roman"/>
                <w:sz w:val="16"/>
                <w:szCs w:val="16"/>
              </w:rPr>
            </w:pPr>
            <w:r w:rsidRPr="00F701CB">
              <w:rPr>
                <w:rFonts w:eastAsia="Times New Roman"/>
                <w:sz w:val="16"/>
                <w:szCs w:val="16"/>
              </w:rPr>
              <w:t>Entradas</w:t>
            </w:r>
          </w:p>
        </w:tc>
        <w:tc>
          <w:tcPr>
            <w:tcW w:w="850" w:type="dxa"/>
            <w:tcBorders>
              <w:top w:val="nil"/>
              <w:left w:val="nil"/>
              <w:bottom w:val="single" w:sz="4" w:space="0" w:color="auto"/>
              <w:right w:val="single" w:sz="4" w:space="0" w:color="auto"/>
            </w:tcBorders>
            <w:shd w:val="clear" w:color="auto" w:fill="auto"/>
            <w:vAlign w:val="center"/>
            <w:hideMark/>
          </w:tcPr>
          <w:p w14:paraId="6162E98A" w14:textId="77777777" w:rsidR="00623348" w:rsidRPr="00F701CB" w:rsidRDefault="00623348" w:rsidP="00623348">
            <w:pPr>
              <w:spacing w:after="0" w:line="240" w:lineRule="auto"/>
              <w:ind w:left="0" w:right="0" w:firstLine="0"/>
              <w:jc w:val="center"/>
              <w:rPr>
                <w:rFonts w:eastAsia="Times New Roman"/>
                <w:sz w:val="16"/>
                <w:szCs w:val="16"/>
              </w:rPr>
            </w:pPr>
            <w:r w:rsidRPr="00F701CB">
              <w:rPr>
                <w:rFonts w:eastAsia="Times New Roman"/>
                <w:sz w:val="16"/>
                <w:szCs w:val="16"/>
              </w:rPr>
              <w:t>102</w:t>
            </w:r>
          </w:p>
        </w:tc>
        <w:tc>
          <w:tcPr>
            <w:tcW w:w="851" w:type="dxa"/>
            <w:tcBorders>
              <w:top w:val="nil"/>
              <w:left w:val="nil"/>
              <w:bottom w:val="single" w:sz="4" w:space="0" w:color="auto"/>
              <w:right w:val="single" w:sz="4" w:space="0" w:color="auto"/>
            </w:tcBorders>
            <w:shd w:val="clear" w:color="auto" w:fill="auto"/>
            <w:vAlign w:val="center"/>
            <w:hideMark/>
          </w:tcPr>
          <w:p w14:paraId="2AA63A03" w14:textId="77777777" w:rsidR="00623348" w:rsidRPr="00F701CB" w:rsidRDefault="00623348" w:rsidP="00623348">
            <w:pPr>
              <w:spacing w:after="0" w:line="240" w:lineRule="auto"/>
              <w:ind w:left="0" w:right="0" w:firstLine="0"/>
              <w:jc w:val="center"/>
              <w:rPr>
                <w:rFonts w:eastAsia="Times New Roman"/>
                <w:sz w:val="16"/>
                <w:szCs w:val="16"/>
              </w:rPr>
            </w:pPr>
            <w:r w:rsidRPr="00F701CB">
              <w:rPr>
                <w:rFonts w:eastAsia="Times New Roman"/>
                <w:sz w:val="16"/>
                <w:szCs w:val="16"/>
              </w:rPr>
              <w:t>121</w:t>
            </w:r>
          </w:p>
        </w:tc>
        <w:tc>
          <w:tcPr>
            <w:tcW w:w="850" w:type="dxa"/>
            <w:tcBorders>
              <w:top w:val="nil"/>
              <w:left w:val="nil"/>
              <w:bottom w:val="single" w:sz="4" w:space="0" w:color="auto"/>
              <w:right w:val="single" w:sz="4" w:space="0" w:color="auto"/>
            </w:tcBorders>
            <w:shd w:val="clear" w:color="auto" w:fill="auto"/>
            <w:vAlign w:val="center"/>
            <w:hideMark/>
          </w:tcPr>
          <w:p w14:paraId="460C47A0" w14:textId="77777777" w:rsidR="00623348" w:rsidRPr="00F701CB" w:rsidRDefault="00623348" w:rsidP="00623348">
            <w:pPr>
              <w:spacing w:after="0" w:line="240" w:lineRule="auto"/>
              <w:ind w:left="0" w:right="0" w:firstLine="0"/>
              <w:jc w:val="center"/>
              <w:rPr>
                <w:rFonts w:eastAsia="Times New Roman"/>
                <w:sz w:val="16"/>
                <w:szCs w:val="16"/>
              </w:rPr>
            </w:pPr>
            <w:r w:rsidRPr="00F701CB">
              <w:rPr>
                <w:rFonts w:eastAsia="Times New Roman"/>
                <w:sz w:val="16"/>
                <w:szCs w:val="16"/>
              </w:rPr>
              <w:t>20</w:t>
            </w:r>
          </w:p>
        </w:tc>
        <w:tc>
          <w:tcPr>
            <w:tcW w:w="1134" w:type="dxa"/>
            <w:tcBorders>
              <w:top w:val="nil"/>
              <w:left w:val="nil"/>
              <w:bottom w:val="single" w:sz="4" w:space="0" w:color="auto"/>
              <w:right w:val="single" w:sz="4" w:space="0" w:color="auto"/>
            </w:tcBorders>
            <w:shd w:val="clear" w:color="auto" w:fill="auto"/>
            <w:vAlign w:val="center"/>
            <w:hideMark/>
          </w:tcPr>
          <w:p w14:paraId="6024AA5A" w14:textId="77777777" w:rsidR="00623348" w:rsidRPr="00F701CB" w:rsidRDefault="00623348" w:rsidP="00623348">
            <w:pPr>
              <w:spacing w:after="0" w:line="240" w:lineRule="auto"/>
              <w:ind w:left="0" w:right="0" w:firstLine="0"/>
              <w:jc w:val="center"/>
              <w:rPr>
                <w:rFonts w:eastAsia="Times New Roman"/>
                <w:sz w:val="16"/>
                <w:szCs w:val="16"/>
              </w:rPr>
            </w:pPr>
            <w:r w:rsidRPr="00F701CB">
              <w:rPr>
                <w:rFonts w:eastAsia="Times New Roman"/>
                <w:sz w:val="16"/>
                <w:szCs w:val="16"/>
              </w:rPr>
              <w:t>Numérico</w:t>
            </w:r>
          </w:p>
        </w:tc>
        <w:tc>
          <w:tcPr>
            <w:tcW w:w="2694" w:type="dxa"/>
            <w:tcBorders>
              <w:top w:val="nil"/>
              <w:left w:val="nil"/>
              <w:bottom w:val="single" w:sz="4" w:space="0" w:color="auto"/>
              <w:right w:val="single" w:sz="4" w:space="0" w:color="auto"/>
            </w:tcBorders>
            <w:shd w:val="clear" w:color="auto" w:fill="auto"/>
            <w:vAlign w:val="center"/>
            <w:hideMark/>
          </w:tcPr>
          <w:p w14:paraId="79A827BE" w14:textId="0BF1AC64" w:rsidR="00623348" w:rsidRDefault="00623348" w:rsidP="00DC65DC">
            <w:pPr>
              <w:spacing w:after="0" w:line="240" w:lineRule="auto"/>
              <w:ind w:left="0" w:right="0" w:firstLine="0"/>
              <w:jc w:val="left"/>
              <w:rPr>
                <w:rFonts w:eastAsia="Times New Roman"/>
                <w:sz w:val="16"/>
                <w:szCs w:val="16"/>
              </w:rPr>
            </w:pPr>
            <w:r w:rsidRPr="00F701CB">
              <w:rPr>
                <w:rFonts w:eastAsia="Times New Roman"/>
                <w:sz w:val="16"/>
                <w:szCs w:val="16"/>
              </w:rPr>
              <w:t>-Valor en pesos corrientes colombianos.</w:t>
            </w:r>
            <w:r w:rsidRPr="00F701CB">
              <w:rPr>
                <w:rFonts w:eastAsia="Times New Roman"/>
                <w:sz w:val="16"/>
                <w:szCs w:val="16"/>
              </w:rPr>
              <w:br/>
              <w:t>-No incluir decimales y tampoco separadores de miles.</w:t>
            </w:r>
            <w:r w:rsidRPr="00F701CB">
              <w:rPr>
                <w:rFonts w:eastAsia="Times New Roman"/>
                <w:sz w:val="16"/>
                <w:szCs w:val="16"/>
              </w:rPr>
              <w:br/>
              <w:t xml:space="preserve">-Si el valor de una entrada se encuentra en otra divisa, debe convertirla a pesos colombianos </w:t>
            </w:r>
            <w:r w:rsidRPr="00F701CB">
              <w:rPr>
                <w:rFonts w:eastAsia="Times New Roman"/>
                <w:sz w:val="16"/>
                <w:szCs w:val="16"/>
              </w:rPr>
              <w:lastRenderedPageBreak/>
              <w:t>tomando la certificación de la Tasa de Cambio Representativa del Mercado (</w:t>
            </w:r>
            <w:r w:rsidR="00EE4BCA" w:rsidRPr="00EE4BCA">
              <w:rPr>
                <w:rFonts w:eastAsia="Times New Roman"/>
                <w:b/>
                <w:sz w:val="16"/>
                <w:szCs w:val="16"/>
              </w:rPr>
              <w:t>TRM</w:t>
            </w:r>
            <w:r w:rsidRPr="00F701CB">
              <w:rPr>
                <w:rFonts w:eastAsia="Times New Roman"/>
                <w:sz w:val="16"/>
                <w:szCs w:val="16"/>
              </w:rPr>
              <w:t>) que fue expedida por la SFC el día que se produjo la entrada que va a ser reportada.</w:t>
            </w:r>
          </w:p>
          <w:p w14:paraId="738644DD" w14:textId="608479E0" w:rsidR="00A10E7C" w:rsidRPr="00F701CB" w:rsidRDefault="00A10E7C" w:rsidP="00DC65DC">
            <w:pPr>
              <w:spacing w:after="0" w:line="240" w:lineRule="auto"/>
              <w:ind w:left="0" w:right="0" w:firstLine="0"/>
              <w:jc w:val="left"/>
              <w:rPr>
                <w:rFonts w:eastAsia="Times New Roman"/>
                <w:sz w:val="16"/>
                <w:szCs w:val="16"/>
              </w:rPr>
            </w:pPr>
            <w:r>
              <w:rPr>
                <w:rFonts w:eastAsia="Times New Roman"/>
                <w:sz w:val="16"/>
                <w:szCs w:val="16"/>
              </w:rPr>
              <w:t>-</w:t>
            </w:r>
            <w:r w:rsidRPr="00A10E7C">
              <w:rPr>
                <w:rFonts w:eastAsia="Times New Roman"/>
                <w:sz w:val="16"/>
                <w:szCs w:val="16"/>
              </w:rPr>
              <w:t>Si no hubo entradas, el valor a ingresar es “0”, no vacío.</w:t>
            </w:r>
          </w:p>
          <w:p w14:paraId="43099730" w14:textId="77777777" w:rsidR="00DC65DC" w:rsidRPr="00F701CB" w:rsidRDefault="00DC65DC" w:rsidP="00DC65DC">
            <w:pPr>
              <w:spacing w:after="0" w:line="240" w:lineRule="auto"/>
              <w:ind w:left="0" w:right="0" w:firstLine="0"/>
              <w:jc w:val="left"/>
              <w:rPr>
                <w:rFonts w:eastAsia="Times New Roman"/>
                <w:sz w:val="16"/>
                <w:szCs w:val="16"/>
              </w:rPr>
            </w:pPr>
            <w:r w:rsidRPr="00F701CB">
              <w:rPr>
                <w:rFonts w:eastAsia="Times New Roman"/>
                <w:sz w:val="16"/>
                <w:szCs w:val="16"/>
              </w:rPr>
              <w:t>-Alinear a la derecha.</w:t>
            </w:r>
          </w:p>
        </w:tc>
        <w:tc>
          <w:tcPr>
            <w:tcW w:w="992" w:type="dxa"/>
            <w:tcBorders>
              <w:top w:val="nil"/>
              <w:left w:val="nil"/>
              <w:bottom w:val="single" w:sz="4" w:space="0" w:color="auto"/>
              <w:right w:val="single" w:sz="4" w:space="0" w:color="auto"/>
            </w:tcBorders>
            <w:shd w:val="clear" w:color="auto" w:fill="auto"/>
            <w:vAlign w:val="center"/>
            <w:hideMark/>
          </w:tcPr>
          <w:p w14:paraId="61F9ED51" w14:textId="77777777" w:rsidR="00623348" w:rsidRPr="00F701CB" w:rsidRDefault="00623348" w:rsidP="00623348">
            <w:pPr>
              <w:spacing w:after="0" w:line="240" w:lineRule="auto"/>
              <w:ind w:left="0" w:right="0" w:firstLine="0"/>
              <w:jc w:val="center"/>
              <w:rPr>
                <w:rFonts w:eastAsia="Times New Roman"/>
                <w:sz w:val="16"/>
                <w:szCs w:val="16"/>
              </w:rPr>
            </w:pPr>
            <w:r w:rsidRPr="00F701CB">
              <w:rPr>
                <w:rFonts w:eastAsia="Times New Roman"/>
                <w:sz w:val="16"/>
                <w:szCs w:val="16"/>
              </w:rPr>
              <w:lastRenderedPageBreak/>
              <w:t>Sí</w:t>
            </w:r>
          </w:p>
        </w:tc>
      </w:tr>
      <w:tr w:rsidR="00623348" w:rsidRPr="00F701CB" w14:paraId="2D24A649" w14:textId="77777777" w:rsidTr="00623348">
        <w:trPr>
          <w:trHeight w:val="2358"/>
        </w:trPr>
        <w:tc>
          <w:tcPr>
            <w:tcW w:w="421" w:type="dxa"/>
            <w:tcBorders>
              <w:top w:val="nil"/>
              <w:left w:val="single" w:sz="4" w:space="0" w:color="auto"/>
              <w:bottom w:val="single" w:sz="4" w:space="0" w:color="auto"/>
              <w:right w:val="single" w:sz="4" w:space="0" w:color="auto"/>
            </w:tcBorders>
            <w:shd w:val="clear" w:color="auto" w:fill="auto"/>
            <w:vAlign w:val="center"/>
            <w:hideMark/>
          </w:tcPr>
          <w:p w14:paraId="71E0A757" w14:textId="77777777" w:rsidR="00623348" w:rsidRPr="00F701CB" w:rsidRDefault="00623348" w:rsidP="00623348">
            <w:pPr>
              <w:spacing w:after="0" w:line="240" w:lineRule="auto"/>
              <w:ind w:left="0" w:right="0" w:firstLine="0"/>
              <w:jc w:val="center"/>
              <w:rPr>
                <w:rFonts w:eastAsia="Times New Roman"/>
                <w:sz w:val="16"/>
                <w:szCs w:val="16"/>
              </w:rPr>
            </w:pPr>
            <w:r w:rsidRPr="00F701CB">
              <w:rPr>
                <w:rFonts w:eastAsia="Times New Roman"/>
                <w:sz w:val="16"/>
                <w:szCs w:val="16"/>
              </w:rPr>
              <w:t>12</w:t>
            </w:r>
          </w:p>
        </w:tc>
        <w:tc>
          <w:tcPr>
            <w:tcW w:w="992" w:type="dxa"/>
            <w:tcBorders>
              <w:top w:val="nil"/>
              <w:left w:val="nil"/>
              <w:bottom w:val="single" w:sz="4" w:space="0" w:color="auto"/>
              <w:right w:val="single" w:sz="4" w:space="0" w:color="auto"/>
            </w:tcBorders>
            <w:shd w:val="clear" w:color="auto" w:fill="auto"/>
            <w:vAlign w:val="center"/>
            <w:hideMark/>
          </w:tcPr>
          <w:p w14:paraId="5280A60C" w14:textId="77777777" w:rsidR="00623348" w:rsidRPr="00F701CB" w:rsidRDefault="00623348" w:rsidP="00623348">
            <w:pPr>
              <w:spacing w:after="0" w:line="240" w:lineRule="auto"/>
              <w:ind w:left="0" w:right="0" w:firstLine="0"/>
              <w:jc w:val="center"/>
              <w:rPr>
                <w:rFonts w:eastAsia="Times New Roman"/>
                <w:sz w:val="16"/>
                <w:szCs w:val="16"/>
              </w:rPr>
            </w:pPr>
            <w:r w:rsidRPr="00F701CB">
              <w:rPr>
                <w:rFonts w:eastAsia="Times New Roman"/>
                <w:sz w:val="16"/>
                <w:szCs w:val="16"/>
              </w:rPr>
              <w:t>Salidas</w:t>
            </w:r>
          </w:p>
        </w:tc>
        <w:tc>
          <w:tcPr>
            <w:tcW w:w="850" w:type="dxa"/>
            <w:tcBorders>
              <w:top w:val="nil"/>
              <w:left w:val="nil"/>
              <w:bottom w:val="single" w:sz="4" w:space="0" w:color="auto"/>
              <w:right w:val="single" w:sz="4" w:space="0" w:color="auto"/>
            </w:tcBorders>
            <w:shd w:val="clear" w:color="auto" w:fill="auto"/>
            <w:vAlign w:val="center"/>
            <w:hideMark/>
          </w:tcPr>
          <w:p w14:paraId="2C6EF480" w14:textId="77777777" w:rsidR="00623348" w:rsidRPr="00F701CB" w:rsidRDefault="00623348" w:rsidP="00623348">
            <w:pPr>
              <w:spacing w:after="0" w:line="240" w:lineRule="auto"/>
              <w:ind w:left="0" w:right="0" w:firstLine="0"/>
              <w:jc w:val="center"/>
              <w:rPr>
                <w:rFonts w:eastAsia="Times New Roman"/>
                <w:sz w:val="16"/>
                <w:szCs w:val="16"/>
              </w:rPr>
            </w:pPr>
            <w:r w:rsidRPr="00F701CB">
              <w:rPr>
                <w:rFonts w:eastAsia="Times New Roman"/>
                <w:sz w:val="16"/>
                <w:szCs w:val="16"/>
              </w:rPr>
              <w:t>122</w:t>
            </w:r>
          </w:p>
        </w:tc>
        <w:tc>
          <w:tcPr>
            <w:tcW w:w="851" w:type="dxa"/>
            <w:tcBorders>
              <w:top w:val="nil"/>
              <w:left w:val="nil"/>
              <w:bottom w:val="single" w:sz="4" w:space="0" w:color="auto"/>
              <w:right w:val="single" w:sz="4" w:space="0" w:color="auto"/>
            </w:tcBorders>
            <w:shd w:val="clear" w:color="auto" w:fill="auto"/>
            <w:vAlign w:val="center"/>
            <w:hideMark/>
          </w:tcPr>
          <w:p w14:paraId="37A699AF" w14:textId="77777777" w:rsidR="00623348" w:rsidRPr="00F701CB" w:rsidRDefault="00623348" w:rsidP="00623348">
            <w:pPr>
              <w:spacing w:after="0" w:line="240" w:lineRule="auto"/>
              <w:ind w:left="0" w:right="0" w:firstLine="0"/>
              <w:jc w:val="center"/>
              <w:rPr>
                <w:rFonts w:eastAsia="Times New Roman"/>
                <w:sz w:val="16"/>
                <w:szCs w:val="16"/>
              </w:rPr>
            </w:pPr>
            <w:r w:rsidRPr="00F701CB">
              <w:rPr>
                <w:rFonts w:eastAsia="Times New Roman"/>
                <w:sz w:val="16"/>
                <w:szCs w:val="16"/>
              </w:rPr>
              <w:t>141</w:t>
            </w:r>
          </w:p>
        </w:tc>
        <w:tc>
          <w:tcPr>
            <w:tcW w:w="850" w:type="dxa"/>
            <w:tcBorders>
              <w:top w:val="nil"/>
              <w:left w:val="nil"/>
              <w:bottom w:val="single" w:sz="4" w:space="0" w:color="auto"/>
              <w:right w:val="single" w:sz="4" w:space="0" w:color="auto"/>
            </w:tcBorders>
            <w:shd w:val="clear" w:color="auto" w:fill="auto"/>
            <w:vAlign w:val="center"/>
            <w:hideMark/>
          </w:tcPr>
          <w:p w14:paraId="0D62977C" w14:textId="77777777" w:rsidR="00623348" w:rsidRPr="00F701CB" w:rsidRDefault="00623348" w:rsidP="00623348">
            <w:pPr>
              <w:spacing w:after="0" w:line="240" w:lineRule="auto"/>
              <w:ind w:left="0" w:right="0" w:firstLine="0"/>
              <w:jc w:val="center"/>
              <w:rPr>
                <w:rFonts w:eastAsia="Times New Roman"/>
                <w:sz w:val="16"/>
                <w:szCs w:val="16"/>
              </w:rPr>
            </w:pPr>
            <w:r w:rsidRPr="00F701CB">
              <w:rPr>
                <w:rFonts w:eastAsia="Times New Roman"/>
                <w:sz w:val="16"/>
                <w:szCs w:val="16"/>
              </w:rPr>
              <w:t>20</w:t>
            </w:r>
          </w:p>
        </w:tc>
        <w:tc>
          <w:tcPr>
            <w:tcW w:w="1134" w:type="dxa"/>
            <w:tcBorders>
              <w:top w:val="nil"/>
              <w:left w:val="nil"/>
              <w:bottom w:val="single" w:sz="4" w:space="0" w:color="auto"/>
              <w:right w:val="single" w:sz="4" w:space="0" w:color="auto"/>
            </w:tcBorders>
            <w:shd w:val="clear" w:color="auto" w:fill="auto"/>
            <w:vAlign w:val="center"/>
            <w:hideMark/>
          </w:tcPr>
          <w:p w14:paraId="1A5A1969" w14:textId="77777777" w:rsidR="00623348" w:rsidRPr="00F701CB" w:rsidRDefault="00623348" w:rsidP="00623348">
            <w:pPr>
              <w:spacing w:after="0" w:line="240" w:lineRule="auto"/>
              <w:ind w:left="0" w:right="0" w:firstLine="0"/>
              <w:jc w:val="center"/>
              <w:rPr>
                <w:rFonts w:eastAsia="Times New Roman"/>
                <w:sz w:val="16"/>
                <w:szCs w:val="16"/>
              </w:rPr>
            </w:pPr>
            <w:r w:rsidRPr="00F701CB">
              <w:rPr>
                <w:rFonts w:eastAsia="Times New Roman"/>
                <w:sz w:val="16"/>
                <w:szCs w:val="16"/>
              </w:rPr>
              <w:t>Numérico</w:t>
            </w:r>
          </w:p>
        </w:tc>
        <w:tc>
          <w:tcPr>
            <w:tcW w:w="2694" w:type="dxa"/>
            <w:tcBorders>
              <w:top w:val="nil"/>
              <w:left w:val="nil"/>
              <w:bottom w:val="single" w:sz="4" w:space="0" w:color="auto"/>
              <w:right w:val="single" w:sz="4" w:space="0" w:color="auto"/>
            </w:tcBorders>
            <w:shd w:val="clear" w:color="auto" w:fill="auto"/>
            <w:vAlign w:val="center"/>
            <w:hideMark/>
          </w:tcPr>
          <w:p w14:paraId="0D8D8ED0" w14:textId="31074E79" w:rsidR="00623348" w:rsidRDefault="00623348" w:rsidP="00DC65DC">
            <w:pPr>
              <w:spacing w:after="0" w:line="240" w:lineRule="auto"/>
              <w:ind w:left="0" w:right="0" w:firstLine="0"/>
              <w:jc w:val="left"/>
              <w:rPr>
                <w:rFonts w:eastAsia="Times New Roman"/>
                <w:sz w:val="16"/>
                <w:szCs w:val="16"/>
              </w:rPr>
            </w:pPr>
            <w:r w:rsidRPr="00F701CB">
              <w:rPr>
                <w:rFonts w:eastAsia="Times New Roman"/>
                <w:sz w:val="16"/>
                <w:szCs w:val="16"/>
              </w:rPr>
              <w:t>-Valor en pesos corrientes colombianos.</w:t>
            </w:r>
            <w:r w:rsidRPr="00F701CB">
              <w:rPr>
                <w:rFonts w:eastAsia="Times New Roman"/>
                <w:sz w:val="16"/>
                <w:szCs w:val="16"/>
              </w:rPr>
              <w:br/>
              <w:t>-No incluir decimales y tampoco separadores de miles.</w:t>
            </w:r>
            <w:r w:rsidRPr="00F701CB">
              <w:rPr>
                <w:rFonts w:eastAsia="Times New Roman"/>
                <w:sz w:val="16"/>
                <w:szCs w:val="16"/>
              </w:rPr>
              <w:br/>
              <w:t>-Si el valor de una salida se encuentra en otra divisa, debe convertirla a pesos colombianos tomando la certificación de la Tasa de Cambio Representativa del Mercado (</w:t>
            </w:r>
            <w:r w:rsidR="00EE4BCA" w:rsidRPr="00EE4BCA">
              <w:rPr>
                <w:rFonts w:eastAsia="Times New Roman"/>
                <w:b/>
                <w:sz w:val="16"/>
                <w:szCs w:val="16"/>
              </w:rPr>
              <w:t>TRM</w:t>
            </w:r>
            <w:r w:rsidRPr="00F701CB">
              <w:rPr>
                <w:rFonts w:eastAsia="Times New Roman"/>
                <w:sz w:val="16"/>
                <w:szCs w:val="16"/>
              </w:rPr>
              <w:t xml:space="preserve">) que fue expedida por la SFC el día que se produjo la </w:t>
            </w:r>
            <w:r w:rsidR="00DD77F8" w:rsidRPr="00F701CB">
              <w:rPr>
                <w:rFonts w:eastAsia="Times New Roman"/>
                <w:sz w:val="16"/>
                <w:szCs w:val="16"/>
              </w:rPr>
              <w:t>salida</w:t>
            </w:r>
            <w:r w:rsidRPr="00F701CB">
              <w:rPr>
                <w:rFonts w:eastAsia="Times New Roman"/>
                <w:sz w:val="16"/>
                <w:szCs w:val="16"/>
              </w:rPr>
              <w:t xml:space="preserve"> que va a ser reportada.</w:t>
            </w:r>
          </w:p>
          <w:p w14:paraId="5544792A" w14:textId="2E1CB871" w:rsidR="00A10E7C" w:rsidRPr="00F701CB" w:rsidRDefault="00A10E7C" w:rsidP="00DC65DC">
            <w:pPr>
              <w:spacing w:after="0" w:line="240" w:lineRule="auto"/>
              <w:ind w:left="0" w:right="0" w:firstLine="0"/>
              <w:jc w:val="left"/>
              <w:rPr>
                <w:rFonts w:eastAsia="Times New Roman"/>
                <w:sz w:val="16"/>
                <w:szCs w:val="16"/>
              </w:rPr>
            </w:pPr>
            <w:r>
              <w:rPr>
                <w:rFonts w:eastAsia="Times New Roman"/>
                <w:sz w:val="16"/>
                <w:szCs w:val="16"/>
              </w:rPr>
              <w:t>-</w:t>
            </w:r>
            <w:r w:rsidRPr="00A10E7C">
              <w:rPr>
                <w:rFonts w:eastAsia="Times New Roman"/>
                <w:sz w:val="16"/>
                <w:szCs w:val="16"/>
              </w:rPr>
              <w:t>Si no hubo salidas, el valor a ingresar es “0”, no vacío.</w:t>
            </w:r>
          </w:p>
          <w:p w14:paraId="0AAC87D9" w14:textId="77777777" w:rsidR="00DC65DC" w:rsidRPr="00F701CB" w:rsidRDefault="00DC65DC" w:rsidP="00DC65DC">
            <w:pPr>
              <w:spacing w:after="0" w:line="240" w:lineRule="auto"/>
              <w:ind w:left="0" w:right="0" w:firstLine="0"/>
              <w:jc w:val="left"/>
              <w:rPr>
                <w:rFonts w:eastAsia="Times New Roman"/>
                <w:sz w:val="16"/>
                <w:szCs w:val="16"/>
              </w:rPr>
            </w:pPr>
            <w:r w:rsidRPr="00F701CB">
              <w:rPr>
                <w:rFonts w:eastAsia="Times New Roman"/>
                <w:sz w:val="16"/>
                <w:szCs w:val="16"/>
              </w:rPr>
              <w:t>-Alinear a la derecha.</w:t>
            </w:r>
          </w:p>
        </w:tc>
        <w:tc>
          <w:tcPr>
            <w:tcW w:w="992" w:type="dxa"/>
            <w:tcBorders>
              <w:top w:val="nil"/>
              <w:left w:val="nil"/>
              <w:bottom w:val="single" w:sz="4" w:space="0" w:color="auto"/>
              <w:right w:val="single" w:sz="4" w:space="0" w:color="auto"/>
            </w:tcBorders>
            <w:shd w:val="clear" w:color="auto" w:fill="auto"/>
            <w:vAlign w:val="center"/>
            <w:hideMark/>
          </w:tcPr>
          <w:p w14:paraId="17E451D9" w14:textId="77777777" w:rsidR="00623348" w:rsidRPr="00F701CB" w:rsidRDefault="00623348" w:rsidP="00623348">
            <w:pPr>
              <w:spacing w:after="0" w:line="240" w:lineRule="auto"/>
              <w:ind w:left="0" w:right="0" w:firstLine="0"/>
              <w:jc w:val="center"/>
              <w:rPr>
                <w:rFonts w:eastAsia="Times New Roman"/>
                <w:sz w:val="16"/>
                <w:szCs w:val="16"/>
              </w:rPr>
            </w:pPr>
            <w:r w:rsidRPr="00F701CB">
              <w:rPr>
                <w:rFonts w:eastAsia="Times New Roman"/>
                <w:sz w:val="16"/>
                <w:szCs w:val="16"/>
              </w:rPr>
              <w:t>Sí</w:t>
            </w:r>
          </w:p>
        </w:tc>
      </w:tr>
      <w:tr w:rsidR="00623348" w:rsidRPr="00F701CB" w14:paraId="5C4AE3DE" w14:textId="77777777" w:rsidTr="00995FA4">
        <w:trPr>
          <w:trHeight w:val="456"/>
        </w:trPr>
        <w:tc>
          <w:tcPr>
            <w:tcW w:w="421" w:type="dxa"/>
            <w:tcBorders>
              <w:top w:val="nil"/>
              <w:left w:val="single" w:sz="4" w:space="0" w:color="auto"/>
              <w:bottom w:val="single" w:sz="4" w:space="0" w:color="auto"/>
              <w:right w:val="single" w:sz="4" w:space="0" w:color="auto"/>
            </w:tcBorders>
            <w:shd w:val="clear" w:color="auto" w:fill="auto"/>
            <w:vAlign w:val="center"/>
            <w:hideMark/>
          </w:tcPr>
          <w:p w14:paraId="720BF7B0" w14:textId="77777777" w:rsidR="00623348" w:rsidRPr="00F701CB" w:rsidRDefault="00623348" w:rsidP="00623348">
            <w:pPr>
              <w:spacing w:after="0" w:line="240" w:lineRule="auto"/>
              <w:ind w:left="0" w:right="0" w:firstLine="0"/>
              <w:jc w:val="center"/>
              <w:rPr>
                <w:rFonts w:eastAsia="Times New Roman"/>
                <w:sz w:val="16"/>
                <w:szCs w:val="16"/>
              </w:rPr>
            </w:pPr>
            <w:r w:rsidRPr="00F701CB">
              <w:rPr>
                <w:rFonts w:eastAsia="Times New Roman"/>
                <w:sz w:val="16"/>
                <w:szCs w:val="16"/>
              </w:rPr>
              <w:t>13</w:t>
            </w:r>
          </w:p>
        </w:tc>
        <w:tc>
          <w:tcPr>
            <w:tcW w:w="992" w:type="dxa"/>
            <w:tcBorders>
              <w:top w:val="nil"/>
              <w:left w:val="nil"/>
              <w:bottom w:val="single" w:sz="4" w:space="0" w:color="auto"/>
              <w:right w:val="single" w:sz="4" w:space="0" w:color="auto"/>
            </w:tcBorders>
            <w:shd w:val="clear" w:color="auto" w:fill="auto"/>
            <w:vAlign w:val="center"/>
            <w:hideMark/>
          </w:tcPr>
          <w:p w14:paraId="502A0B7B" w14:textId="77777777" w:rsidR="00623348" w:rsidRPr="00F701CB" w:rsidRDefault="00623348" w:rsidP="00623348">
            <w:pPr>
              <w:spacing w:after="0" w:line="240" w:lineRule="auto"/>
              <w:ind w:left="0" w:right="0" w:firstLine="0"/>
              <w:jc w:val="center"/>
              <w:rPr>
                <w:rFonts w:eastAsia="Times New Roman"/>
                <w:sz w:val="16"/>
                <w:szCs w:val="16"/>
              </w:rPr>
            </w:pPr>
            <w:r w:rsidRPr="00F701CB">
              <w:rPr>
                <w:rFonts w:eastAsia="Times New Roman"/>
                <w:sz w:val="16"/>
                <w:szCs w:val="16"/>
              </w:rPr>
              <w:t>Ahorro</w:t>
            </w:r>
          </w:p>
        </w:tc>
        <w:tc>
          <w:tcPr>
            <w:tcW w:w="850" w:type="dxa"/>
            <w:tcBorders>
              <w:top w:val="nil"/>
              <w:left w:val="nil"/>
              <w:bottom w:val="single" w:sz="4" w:space="0" w:color="auto"/>
              <w:right w:val="single" w:sz="4" w:space="0" w:color="auto"/>
            </w:tcBorders>
            <w:shd w:val="clear" w:color="auto" w:fill="auto"/>
            <w:vAlign w:val="center"/>
            <w:hideMark/>
          </w:tcPr>
          <w:p w14:paraId="780740ED" w14:textId="77777777" w:rsidR="00623348" w:rsidRPr="00F701CB" w:rsidRDefault="00623348" w:rsidP="00623348">
            <w:pPr>
              <w:spacing w:after="0" w:line="240" w:lineRule="auto"/>
              <w:ind w:left="0" w:right="0" w:firstLine="0"/>
              <w:jc w:val="center"/>
              <w:rPr>
                <w:rFonts w:eastAsia="Times New Roman"/>
                <w:sz w:val="16"/>
                <w:szCs w:val="16"/>
              </w:rPr>
            </w:pPr>
            <w:r w:rsidRPr="00F701CB">
              <w:rPr>
                <w:rFonts w:eastAsia="Times New Roman"/>
                <w:sz w:val="16"/>
                <w:szCs w:val="16"/>
              </w:rPr>
              <w:t>142</w:t>
            </w:r>
          </w:p>
        </w:tc>
        <w:tc>
          <w:tcPr>
            <w:tcW w:w="851" w:type="dxa"/>
            <w:tcBorders>
              <w:top w:val="nil"/>
              <w:left w:val="nil"/>
              <w:bottom w:val="single" w:sz="4" w:space="0" w:color="auto"/>
              <w:right w:val="single" w:sz="4" w:space="0" w:color="auto"/>
            </w:tcBorders>
            <w:shd w:val="clear" w:color="auto" w:fill="auto"/>
            <w:vAlign w:val="center"/>
            <w:hideMark/>
          </w:tcPr>
          <w:p w14:paraId="4952BCBB" w14:textId="77777777" w:rsidR="00623348" w:rsidRPr="00EE4BCA" w:rsidRDefault="00623348" w:rsidP="00623348">
            <w:pPr>
              <w:spacing w:after="0" w:line="240" w:lineRule="auto"/>
              <w:ind w:left="0" w:right="0" w:firstLine="0"/>
              <w:jc w:val="center"/>
              <w:rPr>
                <w:rFonts w:eastAsia="Times New Roman"/>
                <w:bCs/>
                <w:sz w:val="16"/>
                <w:szCs w:val="16"/>
              </w:rPr>
            </w:pPr>
            <w:r w:rsidRPr="00EE4BCA">
              <w:rPr>
                <w:rFonts w:eastAsia="Times New Roman"/>
                <w:bCs/>
                <w:sz w:val="16"/>
                <w:szCs w:val="16"/>
              </w:rPr>
              <w:t>161</w:t>
            </w:r>
          </w:p>
        </w:tc>
        <w:tc>
          <w:tcPr>
            <w:tcW w:w="850" w:type="dxa"/>
            <w:tcBorders>
              <w:top w:val="nil"/>
              <w:left w:val="nil"/>
              <w:bottom w:val="single" w:sz="4" w:space="0" w:color="auto"/>
              <w:right w:val="single" w:sz="4" w:space="0" w:color="auto"/>
            </w:tcBorders>
            <w:shd w:val="clear" w:color="auto" w:fill="auto"/>
            <w:vAlign w:val="center"/>
            <w:hideMark/>
          </w:tcPr>
          <w:p w14:paraId="061F3CDC" w14:textId="77777777" w:rsidR="00623348" w:rsidRPr="00F701CB" w:rsidRDefault="00623348" w:rsidP="00623348">
            <w:pPr>
              <w:spacing w:after="0" w:line="240" w:lineRule="auto"/>
              <w:ind w:left="0" w:right="0" w:firstLine="0"/>
              <w:jc w:val="center"/>
              <w:rPr>
                <w:rFonts w:eastAsia="Times New Roman"/>
                <w:sz w:val="16"/>
                <w:szCs w:val="16"/>
              </w:rPr>
            </w:pPr>
            <w:r w:rsidRPr="00F701CB">
              <w:rPr>
                <w:rFonts w:eastAsia="Times New Roman"/>
                <w:sz w:val="16"/>
                <w:szCs w:val="16"/>
              </w:rPr>
              <w:t>20</w:t>
            </w:r>
          </w:p>
        </w:tc>
        <w:tc>
          <w:tcPr>
            <w:tcW w:w="1134" w:type="dxa"/>
            <w:tcBorders>
              <w:top w:val="nil"/>
              <w:left w:val="nil"/>
              <w:bottom w:val="single" w:sz="4" w:space="0" w:color="auto"/>
              <w:right w:val="single" w:sz="4" w:space="0" w:color="auto"/>
            </w:tcBorders>
            <w:shd w:val="clear" w:color="auto" w:fill="auto"/>
            <w:vAlign w:val="center"/>
            <w:hideMark/>
          </w:tcPr>
          <w:p w14:paraId="776E7F1D" w14:textId="77777777" w:rsidR="00623348" w:rsidRPr="00F701CB" w:rsidRDefault="00623348" w:rsidP="00623348">
            <w:pPr>
              <w:spacing w:after="0" w:line="240" w:lineRule="auto"/>
              <w:ind w:left="0" w:right="0" w:firstLine="0"/>
              <w:jc w:val="center"/>
              <w:rPr>
                <w:rFonts w:eastAsia="Times New Roman"/>
                <w:sz w:val="16"/>
                <w:szCs w:val="16"/>
              </w:rPr>
            </w:pPr>
            <w:r w:rsidRPr="00F701CB">
              <w:rPr>
                <w:rFonts w:eastAsia="Times New Roman"/>
                <w:sz w:val="16"/>
                <w:szCs w:val="16"/>
              </w:rPr>
              <w:t>Numérico</w:t>
            </w:r>
          </w:p>
        </w:tc>
        <w:tc>
          <w:tcPr>
            <w:tcW w:w="2694" w:type="dxa"/>
            <w:tcBorders>
              <w:top w:val="nil"/>
              <w:left w:val="nil"/>
              <w:bottom w:val="single" w:sz="4" w:space="0" w:color="auto"/>
              <w:right w:val="single" w:sz="4" w:space="0" w:color="auto"/>
            </w:tcBorders>
            <w:shd w:val="clear" w:color="auto" w:fill="auto"/>
            <w:vAlign w:val="center"/>
            <w:hideMark/>
          </w:tcPr>
          <w:p w14:paraId="650F6867" w14:textId="24BE883F" w:rsidR="00623348" w:rsidRDefault="00623348" w:rsidP="00DC65DC">
            <w:pPr>
              <w:spacing w:after="0" w:line="240" w:lineRule="auto"/>
              <w:ind w:left="0" w:right="0" w:firstLine="0"/>
              <w:jc w:val="left"/>
              <w:rPr>
                <w:rFonts w:eastAsia="Times New Roman"/>
                <w:sz w:val="16"/>
                <w:szCs w:val="16"/>
              </w:rPr>
            </w:pPr>
            <w:r w:rsidRPr="00F701CB">
              <w:rPr>
                <w:rFonts w:eastAsia="Times New Roman"/>
                <w:sz w:val="16"/>
                <w:szCs w:val="16"/>
              </w:rPr>
              <w:t>-Valor en pesos corrientes colombianos.</w:t>
            </w:r>
            <w:r w:rsidRPr="00F701CB">
              <w:rPr>
                <w:rFonts w:eastAsia="Times New Roman"/>
                <w:sz w:val="16"/>
                <w:szCs w:val="16"/>
              </w:rPr>
              <w:br/>
              <w:t>-No incluir decimales y tampoco separadores de miles.</w:t>
            </w:r>
            <w:r w:rsidRPr="00F701CB">
              <w:rPr>
                <w:rFonts w:eastAsia="Times New Roman"/>
                <w:sz w:val="16"/>
                <w:szCs w:val="16"/>
              </w:rPr>
              <w:br/>
              <w:t>-Si el valor de una salida se encuentra en otra divisa, debe convertirla a pesos colombianos tomando la certificación de la Tasa de Cambio Representativa del Mercado (</w:t>
            </w:r>
            <w:r w:rsidR="00EE4BCA" w:rsidRPr="00EE4BCA">
              <w:rPr>
                <w:rFonts w:eastAsia="Times New Roman"/>
                <w:b/>
                <w:sz w:val="16"/>
                <w:szCs w:val="16"/>
              </w:rPr>
              <w:t>TRM</w:t>
            </w:r>
            <w:r w:rsidRPr="00F701CB">
              <w:rPr>
                <w:rFonts w:eastAsia="Times New Roman"/>
                <w:sz w:val="16"/>
                <w:szCs w:val="16"/>
              </w:rPr>
              <w:t xml:space="preserve">) que fue expedida por la SFC el día que se produjo </w:t>
            </w:r>
            <w:r w:rsidR="00DD77F8" w:rsidRPr="00F701CB">
              <w:rPr>
                <w:rFonts w:eastAsia="Times New Roman"/>
                <w:sz w:val="16"/>
                <w:szCs w:val="16"/>
              </w:rPr>
              <w:t xml:space="preserve">el valor </w:t>
            </w:r>
            <w:r w:rsidR="007A16A7" w:rsidRPr="00F701CB">
              <w:rPr>
                <w:rFonts w:eastAsia="Times New Roman"/>
                <w:sz w:val="16"/>
                <w:szCs w:val="16"/>
              </w:rPr>
              <w:t>que va a ser reportado</w:t>
            </w:r>
            <w:r w:rsidRPr="00F701CB">
              <w:rPr>
                <w:rFonts w:eastAsia="Times New Roman"/>
                <w:sz w:val="16"/>
                <w:szCs w:val="16"/>
              </w:rPr>
              <w:t>.</w:t>
            </w:r>
          </w:p>
          <w:p w14:paraId="7CDF787C" w14:textId="77777777" w:rsidR="00A10E7C" w:rsidRDefault="00A10E7C" w:rsidP="00DC65DC">
            <w:pPr>
              <w:spacing w:after="0" w:line="240" w:lineRule="auto"/>
              <w:ind w:left="0" w:right="0" w:firstLine="0"/>
              <w:jc w:val="left"/>
              <w:rPr>
                <w:rFonts w:eastAsia="Times New Roman"/>
                <w:sz w:val="16"/>
                <w:szCs w:val="16"/>
              </w:rPr>
            </w:pPr>
            <w:r>
              <w:rPr>
                <w:rFonts w:eastAsia="Times New Roman"/>
                <w:sz w:val="16"/>
                <w:szCs w:val="16"/>
              </w:rPr>
              <w:t>-</w:t>
            </w:r>
            <w:r w:rsidRPr="00A10E7C">
              <w:rPr>
                <w:rFonts w:eastAsia="Times New Roman"/>
                <w:sz w:val="16"/>
                <w:szCs w:val="16"/>
              </w:rPr>
              <w:t xml:space="preserve">Si no hubo ahorro acumulado, el valor a ingresar es “0”, no vacío. </w:t>
            </w:r>
          </w:p>
          <w:p w14:paraId="5B016604" w14:textId="48EAAA07" w:rsidR="00A10E7C" w:rsidRPr="00F701CB" w:rsidRDefault="00A10E7C" w:rsidP="00DC65DC">
            <w:pPr>
              <w:spacing w:after="0" w:line="240" w:lineRule="auto"/>
              <w:ind w:left="0" w:right="0" w:firstLine="0"/>
              <w:jc w:val="left"/>
              <w:rPr>
                <w:rFonts w:eastAsia="Times New Roman"/>
                <w:sz w:val="16"/>
                <w:szCs w:val="16"/>
              </w:rPr>
            </w:pPr>
            <w:r>
              <w:rPr>
                <w:rFonts w:eastAsia="Times New Roman"/>
                <w:sz w:val="16"/>
                <w:szCs w:val="16"/>
              </w:rPr>
              <w:t>-</w:t>
            </w:r>
            <w:r w:rsidRPr="00A10E7C">
              <w:rPr>
                <w:rFonts w:eastAsia="Times New Roman"/>
                <w:sz w:val="16"/>
                <w:szCs w:val="16"/>
              </w:rPr>
              <w:t>Si el ahorro acumulado es retirado en el mes de reporte, el valor a ingresar es “0”, no vacío</w:t>
            </w:r>
            <w:r>
              <w:rPr>
                <w:rFonts w:eastAsia="Times New Roman"/>
                <w:sz w:val="16"/>
                <w:szCs w:val="16"/>
              </w:rPr>
              <w:t>.</w:t>
            </w:r>
          </w:p>
          <w:p w14:paraId="1B2534C7" w14:textId="77777777" w:rsidR="00DC65DC" w:rsidRPr="00F701CB" w:rsidRDefault="00DC65DC" w:rsidP="00DC65DC">
            <w:pPr>
              <w:spacing w:after="0" w:line="240" w:lineRule="auto"/>
              <w:ind w:left="0" w:right="0" w:firstLine="0"/>
              <w:jc w:val="left"/>
              <w:rPr>
                <w:rFonts w:eastAsia="Times New Roman"/>
                <w:sz w:val="16"/>
                <w:szCs w:val="16"/>
              </w:rPr>
            </w:pPr>
            <w:r w:rsidRPr="00F701CB">
              <w:rPr>
                <w:rFonts w:eastAsia="Times New Roman"/>
                <w:sz w:val="16"/>
                <w:szCs w:val="16"/>
              </w:rPr>
              <w:t>-Alinear a la derecha.</w:t>
            </w:r>
          </w:p>
        </w:tc>
        <w:tc>
          <w:tcPr>
            <w:tcW w:w="992" w:type="dxa"/>
            <w:tcBorders>
              <w:top w:val="nil"/>
              <w:left w:val="nil"/>
              <w:bottom w:val="single" w:sz="4" w:space="0" w:color="auto"/>
              <w:right w:val="single" w:sz="4" w:space="0" w:color="auto"/>
            </w:tcBorders>
            <w:shd w:val="clear" w:color="auto" w:fill="auto"/>
            <w:vAlign w:val="center"/>
            <w:hideMark/>
          </w:tcPr>
          <w:p w14:paraId="7D666558" w14:textId="77777777" w:rsidR="00623348" w:rsidRPr="00F701CB" w:rsidRDefault="00623348" w:rsidP="00623348">
            <w:pPr>
              <w:spacing w:after="0" w:line="240" w:lineRule="auto"/>
              <w:ind w:left="0" w:right="0" w:firstLine="0"/>
              <w:jc w:val="center"/>
              <w:rPr>
                <w:rFonts w:eastAsia="Times New Roman"/>
                <w:sz w:val="16"/>
                <w:szCs w:val="16"/>
              </w:rPr>
            </w:pPr>
            <w:r w:rsidRPr="00F701CB">
              <w:rPr>
                <w:rFonts w:eastAsia="Times New Roman"/>
                <w:sz w:val="16"/>
                <w:szCs w:val="16"/>
              </w:rPr>
              <w:t>Sí</w:t>
            </w:r>
          </w:p>
        </w:tc>
      </w:tr>
    </w:tbl>
    <w:p w14:paraId="4014A213" w14:textId="77777777" w:rsidR="00623348" w:rsidRPr="00F701CB" w:rsidRDefault="00623348" w:rsidP="00767FE5">
      <w:pPr>
        <w:spacing w:after="0"/>
      </w:pPr>
    </w:p>
    <w:p w14:paraId="729A985A" w14:textId="77777777" w:rsidR="00AA508F" w:rsidRPr="00F701CB" w:rsidRDefault="00AA508F" w:rsidP="00F76D37">
      <w:pPr>
        <w:pStyle w:val="Ttulo1"/>
        <w:numPr>
          <w:ilvl w:val="2"/>
          <w:numId w:val="8"/>
        </w:numPr>
        <w:spacing w:after="160"/>
        <w:ind w:left="709" w:right="0" w:hanging="567"/>
        <w:jc w:val="left"/>
      </w:pPr>
      <w:bookmarkStart w:id="102" w:name="_Toc503539102"/>
      <w:bookmarkStart w:id="103" w:name="_Toc8824159"/>
      <w:r w:rsidRPr="00F701CB">
        <w:t>Cola</w:t>
      </w:r>
      <w:bookmarkEnd w:id="102"/>
      <w:bookmarkEnd w:id="103"/>
    </w:p>
    <w:p w14:paraId="2FD3B2A7" w14:textId="77777777" w:rsidR="00AA508F" w:rsidRPr="00F701CB" w:rsidRDefault="00AA508F" w:rsidP="00140844">
      <w:pPr>
        <w:spacing w:after="0"/>
        <w:ind w:left="0" w:firstLine="0"/>
      </w:pPr>
      <w:r w:rsidRPr="00F701CB">
        <w:t>Es el último registro del archivo. Tiene como objetivo realizar una verificación de la información entregada. Así, se incluye un registro en el que se totalizan los registros tipo 2 que contiene el archivo.</w:t>
      </w:r>
    </w:p>
    <w:p w14:paraId="6779712E" w14:textId="77777777" w:rsidR="00140844" w:rsidRPr="00F701CB" w:rsidRDefault="00140844" w:rsidP="00140844">
      <w:pPr>
        <w:spacing w:after="0"/>
        <w:ind w:left="0" w:firstLine="0"/>
      </w:pPr>
    </w:p>
    <w:p w14:paraId="38F7DA9C" w14:textId="77777777" w:rsidR="00AA508F" w:rsidRPr="00F701CB" w:rsidRDefault="00AA508F" w:rsidP="00AA508F">
      <w:r w:rsidRPr="00F701CB">
        <w:t xml:space="preserve">Este registro se elabora de acuerdo </w:t>
      </w:r>
      <w:r w:rsidR="00131641" w:rsidRPr="00F701CB">
        <w:t xml:space="preserve">con </w:t>
      </w:r>
      <w:r w:rsidRPr="00F701CB">
        <w:t>la siguiente información:</w:t>
      </w:r>
    </w:p>
    <w:p w14:paraId="178A77E7" w14:textId="77777777" w:rsidR="00AA508F" w:rsidRPr="00F701CB" w:rsidRDefault="002809DD" w:rsidP="002809DD">
      <w:pPr>
        <w:pStyle w:val="Descripcin"/>
        <w:rPr>
          <w:b w:val="0"/>
        </w:rPr>
      </w:pPr>
      <w:bookmarkStart w:id="104" w:name="_Toc8824193"/>
      <w:r w:rsidRPr="00F701CB">
        <w:t xml:space="preserve">Cuadro </w:t>
      </w:r>
      <w:r w:rsidR="002007D2">
        <w:rPr>
          <w:noProof/>
        </w:rPr>
        <w:fldChar w:fldCharType="begin"/>
      </w:r>
      <w:r w:rsidR="002007D2">
        <w:rPr>
          <w:noProof/>
        </w:rPr>
        <w:instrText xml:space="preserve"> SEQ Cuadro \* ARABIC </w:instrText>
      </w:r>
      <w:r w:rsidR="002007D2">
        <w:rPr>
          <w:noProof/>
        </w:rPr>
        <w:fldChar w:fldCharType="separate"/>
      </w:r>
      <w:r w:rsidR="00E4491E">
        <w:rPr>
          <w:noProof/>
        </w:rPr>
        <w:t>22</w:t>
      </w:r>
      <w:r w:rsidR="002007D2">
        <w:rPr>
          <w:noProof/>
        </w:rPr>
        <w:fldChar w:fldCharType="end"/>
      </w:r>
      <w:r w:rsidR="00AA508F" w:rsidRPr="00F701CB">
        <w:t>. Cola del Archivo 1 del Reporte de la Industria Aseguradora</w:t>
      </w:r>
      <w:bookmarkEnd w:id="104"/>
    </w:p>
    <w:tbl>
      <w:tblPr>
        <w:tblW w:w="8831" w:type="dxa"/>
        <w:tblCellMar>
          <w:left w:w="70" w:type="dxa"/>
          <w:right w:w="70" w:type="dxa"/>
        </w:tblCellMar>
        <w:tblLook w:val="04A0" w:firstRow="1" w:lastRow="0" w:firstColumn="1" w:lastColumn="0" w:noHBand="0" w:noVBand="1"/>
      </w:tblPr>
      <w:tblGrid>
        <w:gridCol w:w="431"/>
        <w:gridCol w:w="1051"/>
        <w:gridCol w:w="902"/>
        <w:gridCol w:w="902"/>
        <w:gridCol w:w="902"/>
        <w:gridCol w:w="1078"/>
        <w:gridCol w:w="2514"/>
        <w:gridCol w:w="1051"/>
      </w:tblGrid>
      <w:tr w:rsidR="00AA508F" w:rsidRPr="00F701CB" w14:paraId="5167C72F" w14:textId="77777777" w:rsidTr="006C0F94">
        <w:trPr>
          <w:trHeight w:val="98"/>
          <w:tblHeader/>
        </w:trPr>
        <w:tc>
          <w:tcPr>
            <w:tcW w:w="43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6269B9B" w14:textId="77777777" w:rsidR="00AA508F" w:rsidRPr="00F701CB" w:rsidRDefault="00AA508F" w:rsidP="00301EB6">
            <w:pPr>
              <w:spacing w:after="0" w:line="240" w:lineRule="auto"/>
              <w:ind w:left="0" w:right="0" w:firstLine="0"/>
              <w:jc w:val="center"/>
              <w:rPr>
                <w:rFonts w:eastAsia="Times New Roman"/>
                <w:b/>
                <w:bCs/>
                <w:sz w:val="16"/>
                <w:szCs w:val="16"/>
              </w:rPr>
            </w:pPr>
            <w:r w:rsidRPr="00F701CB">
              <w:rPr>
                <w:rFonts w:eastAsia="Times New Roman"/>
                <w:b/>
                <w:bCs/>
                <w:sz w:val="16"/>
                <w:szCs w:val="16"/>
              </w:rPr>
              <w:t>No.</w:t>
            </w:r>
          </w:p>
        </w:tc>
        <w:tc>
          <w:tcPr>
            <w:tcW w:w="1051" w:type="dxa"/>
            <w:tcBorders>
              <w:top w:val="single" w:sz="4" w:space="0" w:color="auto"/>
              <w:left w:val="nil"/>
              <w:bottom w:val="single" w:sz="4" w:space="0" w:color="auto"/>
              <w:right w:val="single" w:sz="4" w:space="0" w:color="auto"/>
            </w:tcBorders>
            <w:shd w:val="clear" w:color="auto" w:fill="auto"/>
            <w:vAlign w:val="center"/>
            <w:hideMark/>
          </w:tcPr>
          <w:p w14:paraId="022C561D" w14:textId="77777777" w:rsidR="00AA508F" w:rsidRPr="00F701CB" w:rsidRDefault="00AA508F" w:rsidP="00301EB6">
            <w:pPr>
              <w:spacing w:after="0" w:line="240" w:lineRule="auto"/>
              <w:ind w:left="0" w:right="0" w:firstLine="0"/>
              <w:jc w:val="center"/>
              <w:rPr>
                <w:rFonts w:eastAsia="Times New Roman"/>
                <w:b/>
                <w:bCs/>
                <w:sz w:val="16"/>
                <w:szCs w:val="16"/>
              </w:rPr>
            </w:pPr>
            <w:r w:rsidRPr="00F701CB">
              <w:rPr>
                <w:rFonts w:eastAsia="Times New Roman"/>
                <w:b/>
                <w:bCs/>
                <w:sz w:val="16"/>
                <w:szCs w:val="16"/>
              </w:rPr>
              <w:t>Campo</w:t>
            </w:r>
          </w:p>
        </w:tc>
        <w:tc>
          <w:tcPr>
            <w:tcW w:w="902" w:type="dxa"/>
            <w:tcBorders>
              <w:top w:val="single" w:sz="4" w:space="0" w:color="auto"/>
              <w:left w:val="nil"/>
              <w:bottom w:val="single" w:sz="4" w:space="0" w:color="auto"/>
              <w:right w:val="single" w:sz="4" w:space="0" w:color="auto"/>
            </w:tcBorders>
            <w:shd w:val="clear" w:color="auto" w:fill="auto"/>
            <w:vAlign w:val="center"/>
            <w:hideMark/>
          </w:tcPr>
          <w:p w14:paraId="79F050FA" w14:textId="77777777" w:rsidR="00AA508F" w:rsidRPr="00F701CB" w:rsidRDefault="00AA508F" w:rsidP="00301EB6">
            <w:pPr>
              <w:spacing w:after="0" w:line="240" w:lineRule="auto"/>
              <w:ind w:left="0" w:right="0" w:firstLine="0"/>
              <w:jc w:val="center"/>
              <w:rPr>
                <w:rFonts w:eastAsia="Times New Roman"/>
                <w:b/>
                <w:bCs/>
                <w:sz w:val="16"/>
                <w:szCs w:val="16"/>
              </w:rPr>
            </w:pPr>
            <w:r w:rsidRPr="00F701CB">
              <w:rPr>
                <w:rFonts w:eastAsia="Times New Roman"/>
                <w:b/>
                <w:bCs/>
                <w:sz w:val="16"/>
                <w:szCs w:val="16"/>
              </w:rPr>
              <w:t>Posición Inicial</w:t>
            </w:r>
          </w:p>
        </w:tc>
        <w:tc>
          <w:tcPr>
            <w:tcW w:w="902" w:type="dxa"/>
            <w:tcBorders>
              <w:top w:val="single" w:sz="4" w:space="0" w:color="auto"/>
              <w:left w:val="nil"/>
              <w:bottom w:val="single" w:sz="4" w:space="0" w:color="auto"/>
              <w:right w:val="single" w:sz="4" w:space="0" w:color="auto"/>
            </w:tcBorders>
            <w:shd w:val="clear" w:color="auto" w:fill="auto"/>
            <w:vAlign w:val="center"/>
            <w:hideMark/>
          </w:tcPr>
          <w:p w14:paraId="135F7ABD" w14:textId="77777777" w:rsidR="00AA508F" w:rsidRPr="00F701CB" w:rsidRDefault="00AA508F" w:rsidP="00301EB6">
            <w:pPr>
              <w:spacing w:after="0" w:line="240" w:lineRule="auto"/>
              <w:ind w:left="0" w:right="0" w:firstLine="0"/>
              <w:jc w:val="center"/>
              <w:rPr>
                <w:rFonts w:eastAsia="Times New Roman"/>
                <w:b/>
                <w:bCs/>
                <w:sz w:val="16"/>
                <w:szCs w:val="16"/>
              </w:rPr>
            </w:pPr>
            <w:r w:rsidRPr="00F701CB">
              <w:rPr>
                <w:rFonts w:eastAsia="Times New Roman"/>
                <w:b/>
                <w:bCs/>
                <w:sz w:val="16"/>
                <w:szCs w:val="16"/>
              </w:rPr>
              <w:t>Posición Final</w:t>
            </w:r>
          </w:p>
        </w:tc>
        <w:tc>
          <w:tcPr>
            <w:tcW w:w="902" w:type="dxa"/>
            <w:tcBorders>
              <w:top w:val="single" w:sz="4" w:space="0" w:color="auto"/>
              <w:left w:val="nil"/>
              <w:bottom w:val="single" w:sz="4" w:space="0" w:color="auto"/>
              <w:right w:val="single" w:sz="4" w:space="0" w:color="auto"/>
            </w:tcBorders>
            <w:shd w:val="clear" w:color="auto" w:fill="auto"/>
            <w:vAlign w:val="center"/>
            <w:hideMark/>
          </w:tcPr>
          <w:p w14:paraId="50F46F10" w14:textId="77777777" w:rsidR="00AA508F" w:rsidRPr="00F701CB" w:rsidRDefault="00AA508F" w:rsidP="00301EB6">
            <w:pPr>
              <w:spacing w:after="0" w:line="240" w:lineRule="auto"/>
              <w:ind w:left="0" w:right="0" w:firstLine="0"/>
              <w:jc w:val="center"/>
              <w:rPr>
                <w:rFonts w:eastAsia="Times New Roman"/>
                <w:b/>
                <w:bCs/>
                <w:sz w:val="16"/>
                <w:szCs w:val="16"/>
              </w:rPr>
            </w:pPr>
            <w:r w:rsidRPr="00F701CB">
              <w:rPr>
                <w:rFonts w:eastAsia="Times New Roman"/>
                <w:b/>
                <w:bCs/>
                <w:sz w:val="16"/>
                <w:szCs w:val="16"/>
              </w:rPr>
              <w:t>Longitud</w:t>
            </w:r>
          </w:p>
        </w:tc>
        <w:tc>
          <w:tcPr>
            <w:tcW w:w="1078" w:type="dxa"/>
            <w:tcBorders>
              <w:top w:val="single" w:sz="4" w:space="0" w:color="auto"/>
              <w:left w:val="nil"/>
              <w:bottom w:val="single" w:sz="4" w:space="0" w:color="auto"/>
              <w:right w:val="single" w:sz="4" w:space="0" w:color="auto"/>
            </w:tcBorders>
            <w:shd w:val="clear" w:color="auto" w:fill="auto"/>
            <w:vAlign w:val="center"/>
            <w:hideMark/>
          </w:tcPr>
          <w:p w14:paraId="4C55A0D0" w14:textId="77777777" w:rsidR="00AA508F" w:rsidRPr="00F701CB" w:rsidRDefault="00AA508F" w:rsidP="00301EB6">
            <w:pPr>
              <w:spacing w:after="0" w:line="240" w:lineRule="auto"/>
              <w:ind w:left="0" w:right="0" w:firstLine="0"/>
              <w:jc w:val="center"/>
              <w:rPr>
                <w:rFonts w:eastAsia="Times New Roman"/>
                <w:b/>
                <w:bCs/>
                <w:sz w:val="16"/>
                <w:szCs w:val="16"/>
              </w:rPr>
            </w:pPr>
            <w:r w:rsidRPr="00F701CB">
              <w:rPr>
                <w:rFonts w:eastAsia="Times New Roman"/>
                <w:b/>
                <w:bCs/>
                <w:sz w:val="16"/>
                <w:szCs w:val="16"/>
              </w:rPr>
              <w:t>Formato</w:t>
            </w:r>
          </w:p>
        </w:tc>
        <w:tc>
          <w:tcPr>
            <w:tcW w:w="2514" w:type="dxa"/>
            <w:tcBorders>
              <w:top w:val="single" w:sz="4" w:space="0" w:color="auto"/>
              <w:left w:val="nil"/>
              <w:bottom w:val="single" w:sz="4" w:space="0" w:color="auto"/>
              <w:right w:val="single" w:sz="4" w:space="0" w:color="auto"/>
            </w:tcBorders>
            <w:shd w:val="clear" w:color="auto" w:fill="auto"/>
            <w:vAlign w:val="center"/>
            <w:hideMark/>
          </w:tcPr>
          <w:p w14:paraId="0C0729E7" w14:textId="77777777" w:rsidR="00AA508F" w:rsidRPr="00F701CB" w:rsidRDefault="00AA508F" w:rsidP="00301EB6">
            <w:pPr>
              <w:spacing w:after="0" w:line="240" w:lineRule="auto"/>
              <w:ind w:left="0" w:right="0" w:firstLine="0"/>
              <w:jc w:val="center"/>
              <w:rPr>
                <w:rFonts w:eastAsia="Times New Roman"/>
                <w:b/>
                <w:bCs/>
                <w:sz w:val="16"/>
                <w:szCs w:val="16"/>
              </w:rPr>
            </w:pPr>
            <w:r w:rsidRPr="00F701CB">
              <w:rPr>
                <w:rFonts w:eastAsia="Times New Roman"/>
                <w:b/>
                <w:bCs/>
                <w:sz w:val="16"/>
                <w:szCs w:val="16"/>
              </w:rPr>
              <w:t>Contenido</w:t>
            </w:r>
          </w:p>
        </w:tc>
        <w:tc>
          <w:tcPr>
            <w:tcW w:w="1051" w:type="dxa"/>
            <w:tcBorders>
              <w:top w:val="single" w:sz="4" w:space="0" w:color="auto"/>
              <w:left w:val="nil"/>
              <w:bottom w:val="single" w:sz="4" w:space="0" w:color="auto"/>
              <w:right w:val="single" w:sz="4" w:space="0" w:color="auto"/>
            </w:tcBorders>
            <w:shd w:val="clear" w:color="auto" w:fill="auto"/>
            <w:vAlign w:val="center"/>
            <w:hideMark/>
          </w:tcPr>
          <w:p w14:paraId="09DF2A55" w14:textId="77777777" w:rsidR="00AA508F" w:rsidRPr="00F701CB" w:rsidRDefault="00AA508F" w:rsidP="00301EB6">
            <w:pPr>
              <w:spacing w:after="0" w:line="240" w:lineRule="auto"/>
              <w:ind w:left="0" w:right="0" w:firstLine="0"/>
              <w:jc w:val="center"/>
              <w:rPr>
                <w:rFonts w:eastAsia="Times New Roman"/>
                <w:b/>
                <w:bCs/>
                <w:sz w:val="16"/>
                <w:szCs w:val="16"/>
              </w:rPr>
            </w:pPr>
            <w:r w:rsidRPr="00F701CB">
              <w:rPr>
                <w:rFonts w:eastAsia="Times New Roman"/>
                <w:b/>
                <w:bCs/>
                <w:sz w:val="16"/>
                <w:szCs w:val="16"/>
              </w:rPr>
              <w:t>Campo obligatorio</w:t>
            </w:r>
          </w:p>
        </w:tc>
      </w:tr>
      <w:tr w:rsidR="00AA508F" w:rsidRPr="00F701CB" w14:paraId="5FF07BB5" w14:textId="77777777" w:rsidTr="00D03FFF">
        <w:trPr>
          <w:trHeight w:val="149"/>
        </w:trPr>
        <w:tc>
          <w:tcPr>
            <w:tcW w:w="431" w:type="dxa"/>
            <w:tcBorders>
              <w:top w:val="nil"/>
              <w:left w:val="single" w:sz="4" w:space="0" w:color="auto"/>
              <w:bottom w:val="single" w:sz="4" w:space="0" w:color="auto"/>
              <w:right w:val="single" w:sz="4" w:space="0" w:color="auto"/>
            </w:tcBorders>
            <w:shd w:val="clear" w:color="auto" w:fill="auto"/>
            <w:vAlign w:val="center"/>
            <w:hideMark/>
          </w:tcPr>
          <w:p w14:paraId="15513AC8" w14:textId="77777777" w:rsidR="00AA508F" w:rsidRPr="00F701CB" w:rsidRDefault="00AA508F" w:rsidP="00301EB6">
            <w:pPr>
              <w:spacing w:after="0" w:line="240" w:lineRule="auto"/>
              <w:ind w:left="0" w:right="0" w:firstLine="0"/>
              <w:jc w:val="center"/>
              <w:rPr>
                <w:rFonts w:eastAsia="Times New Roman"/>
                <w:sz w:val="16"/>
                <w:szCs w:val="16"/>
              </w:rPr>
            </w:pPr>
            <w:r w:rsidRPr="00F701CB">
              <w:rPr>
                <w:rFonts w:eastAsia="Times New Roman"/>
                <w:sz w:val="16"/>
                <w:szCs w:val="16"/>
              </w:rPr>
              <w:t>1</w:t>
            </w:r>
          </w:p>
        </w:tc>
        <w:tc>
          <w:tcPr>
            <w:tcW w:w="1051" w:type="dxa"/>
            <w:tcBorders>
              <w:top w:val="nil"/>
              <w:left w:val="nil"/>
              <w:bottom w:val="single" w:sz="4" w:space="0" w:color="auto"/>
              <w:right w:val="single" w:sz="4" w:space="0" w:color="auto"/>
            </w:tcBorders>
            <w:shd w:val="clear" w:color="auto" w:fill="auto"/>
            <w:vAlign w:val="center"/>
            <w:hideMark/>
          </w:tcPr>
          <w:p w14:paraId="6848C2ED" w14:textId="77777777" w:rsidR="00AA508F" w:rsidRPr="00F701CB" w:rsidRDefault="00F65C1A" w:rsidP="00301EB6">
            <w:pPr>
              <w:spacing w:after="0" w:line="240" w:lineRule="auto"/>
              <w:ind w:left="0" w:right="0" w:firstLine="0"/>
              <w:jc w:val="center"/>
              <w:rPr>
                <w:rFonts w:eastAsia="Times New Roman"/>
                <w:sz w:val="16"/>
                <w:szCs w:val="16"/>
              </w:rPr>
            </w:pPr>
            <w:r w:rsidRPr="00F701CB">
              <w:rPr>
                <w:rFonts w:eastAsia="Times New Roman"/>
                <w:sz w:val="16"/>
                <w:szCs w:val="16"/>
              </w:rPr>
              <w:t>Número consecutivo</w:t>
            </w:r>
            <w:r w:rsidR="00AA508F" w:rsidRPr="00F701CB">
              <w:rPr>
                <w:rFonts w:eastAsia="Times New Roman"/>
                <w:sz w:val="16"/>
                <w:szCs w:val="16"/>
              </w:rPr>
              <w:t xml:space="preserve"> de registro</w:t>
            </w:r>
          </w:p>
        </w:tc>
        <w:tc>
          <w:tcPr>
            <w:tcW w:w="902" w:type="dxa"/>
            <w:tcBorders>
              <w:top w:val="nil"/>
              <w:left w:val="nil"/>
              <w:bottom w:val="single" w:sz="4" w:space="0" w:color="auto"/>
              <w:right w:val="single" w:sz="4" w:space="0" w:color="auto"/>
            </w:tcBorders>
            <w:shd w:val="clear" w:color="auto" w:fill="auto"/>
            <w:vAlign w:val="center"/>
            <w:hideMark/>
          </w:tcPr>
          <w:p w14:paraId="4A6AE7BF" w14:textId="77777777" w:rsidR="00AA508F" w:rsidRPr="00F701CB" w:rsidRDefault="00AA508F" w:rsidP="00301EB6">
            <w:pPr>
              <w:spacing w:after="0" w:line="240" w:lineRule="auto"/>
              <w:ind w:left="0" w:right="0" w:firstLine="0"/>
              <w:jc w:val="center"/>
              <w:rPr>
                <w:rFonts w:eastAsia="Times New Roman"/>
                <w:sz w:val="16"/>
                <w:szCs w:val="16"/>
              </w:rPr>
            </w:pPr>
            <w:r w:rsidRPr="00F701CB">
              <w:rPr>
                <w:rFonts w:eastAsia="Times New Roman"/>
                <w:sz w:val="16"/>
                <w:szCs w:val="16"/>
              </w:rPr>
              <w:t>1</w:t>
            </w:r>
          </w:p>
        </w:tc>
        <w:tc>
          <w:tcPr>
            <w:tcW w:w="902" w:type="dxa"/>
            <w:tcBorders>
              <w:top w:val="nil"/>
              <w:left w:val="nil"/>
              <w:bottom w:val="single" w:sz="4" w:space="0" w:color="auto"/>
              <w:right w:val="single" w:sz="4" w:space="0" w:color="auto"/>
            </w:tcBorders>
            <w:shd w:val="clear" w:color="auto" w:fill="auto"/>
            <w:vAlign w:val="center"/>
            <w:hideMark/>
          </w:tcPr>
          <w:p w14:paraId="02496893" w14:textId="77777777" w:rsidR="00AA508F" w:rsidRPr="00F701CB" w:rsidRDefault="00AA508F" w:rsidP="00301EB6">
            <w:pPr>
              <w:spacing w:after="0" w:line="240" w:lineRule="auto"/>
              <w:ind w:left="0" w:right="0" w:firstLine="0"/>
              <w:jc w:val="center"/>
              <w:rPr>
                <w:rFonts w:eastAsia="Times New Roman"/>
                <w:sz w:val="16"/>
                <w:szCs w:val="16"/>
              </w:rPr>
            </w:pPr>
            <w:r w:rsidRPr="00F701CB">
              <w:rPr>
                <w:rFonts w:eastAsia="Times New Roman"/>
                <w:sz w:val="16"/>
                <w:szCs w:val="16"/>
              </w:rPr>
              <w:t>10</w:t>
            </w:r>
          </w:p>
        </w:tc>
        <w:tc>
          <w:tcPr>
            <w:tcW w:w="902" w:type="dxa"/>
            <w:tcBorders>
              <w:top w:val="nil"/>
              <w:left w:val="nil"/>
              <w:bottom w:val="single" w:sz="4" w:space="0" w:color="auto"/>
              <w:right w:val="single" w:sz="4" w:space="0" w:color="auto"/>
            </w:tcBorders>
            <w:shd w:val="clear" w:color="auto" w:fill="auto"/>
            <w:vAlign w:val="center"/>
            <w:hideMark/>
          </w:tcPr>
          <w:p w14:paraId="553D8F3E" w14:textId="77777777" w:rsidR="00AA508F" w:rsidRPr="00F701CB" w:rsidRDefault="00AA508F" w:rsidP="00301EB6">
            <w:pPr>
              <w:spacing w:after="0" w:line="240" w:lineRule="auto"/>
              <w:ind w:left="0" w:right="0" w:firstLine="0"/>
              <w:jc w:val="center"/>
              <w:rPr>
                <w:rFonts w:eastAsia="Times New Roman"/>
                <w:sz w:val="16"/>
                <w:szCs w:val="16"/>
              </w:rPr>
            </w:pPr>
            <w:r w:rsidRPr="00F701CB">
              <w:rPr>
                <w:rFonts w:eastAsia="Times New Roman"/>
                <w:sz w:val="16"/>
                <w:szCs w:val="16"/>
              </w:rPr>
              <w:t>10</w:t>
            </w:r>
          </w:p>
        </w:tc>
        <w:tc>
          <w:tcPr>
            <w:tcW w:w="1078" w:type="dxa"/>
            <w:tcBorders>
              <w:top w:val="nil"/>
              <w:left w:val="nil"/>
              <w:bottom w:val="single" w:sz="4" w:space="0" w:color="auto"/>
              <w:right w:val="single" w:sz="4" w:space="0" w:color="auto"/>
            </w:tcBorders>
            <w:shd w:val="clear" w:color="auto" w:fill="auto"/>
            <w:vAlign w:val="center"/>
            <w:hideMark/>
          </w:tcPr>
          <w:p w14:paraId="35AD0E13" w14:textId="77777777" w:rsidR="00AA508F" w:rsidRPr="00F701CB" w:rsidRDefault="00AA508F" w:rsidP="00301EB6">
            <w:pPr>
              <w:spacing w:after="0" w:line="240" w:lineRule="auto"/>
              <w:ind w:left="0" w:right="0" w:firstLine="0"/>
              <w:jc w:val="center"/>
              <w:rPr>
                <w:rFonts w:eastAsia="Times New Roman"/>
                <w:sz w:val="16"/>
                <w:szCs w:val="16"/>
              </w:rPr>
            </w:pPr>
            <w:r w:rsidRPr="00F701CB">
              <w:rPr>
                <w:rFonts w:eastAsia="Times New Roman"/>
                <w:sz w:val="16"/>
                <w:szCs w:val="16"/>
              </w:rPr>
              <w:t>Numérico</w:t>
            </w:r>
          </w:p>
        </w:tc>
        <w:tc>
          <w:tcPr>
            <w:tcW w:w="2514" w:type="dxa"/>
            <w:tcBorders>
              <w:top w:val="nil"/>
              <w:left w:val="nil"/>
              <w:bottom w:val="single" w:sz="4" w:space="0" w:color="auto"/>
              <w:right w:val="single" w:sz="4" w:space="0" w:color="auto"/>
            </w:tcBorders>
            <w:shd w:val="clear" w:color="auto" w:fill="auto"/>
            <w:vAlign w:val="center"/>
            <w:hideMark/>
          </w:tcPr>
          <w:p w14:paraId="4B01C37F" w14:textId="77777777" w:rsidR="00AA508F" w:rsidRPr="00F701CB" w:rsidRDefault="00AA508F" w:rsidP="00301EB6">
            <w:pPr>
              <w:spacing w:after="0" w:line="240" w:lineRule="auto"/>
              <w:ind w:left="0" w:right="0" w:firstLine="0"/>
              <w:jc w:val="left"/>
              <w:rPr>
                <w:rFonts w:eastAsia="Times New Roman"/>
                <w:sz w:val="16"/>
                <w:szCs w:val="16"/>
              </w:rPr>
            </w:pPr>
            <w:r w:rsidRPr="00F701CB">
              <w:rPr>
                <w:rFonts w:eastAsia="Times New Roman"/>
                <w:sz w:val="16"/>
                <w:szCs w:val="16"/>
              </w:rPr>
              <w:t>-Siempre el valor 0.</w:t>
            </w:r>
            <w:r w:rsidRPr="00F701CB">
              <w:rPr>
                <w:rFonts w:eastAsia="Times New Roman"/>
                <w:sz w:val="16"/>
                <w:szCs w:val="16"/>
              </w:rPr>
              <w:br/>
              <w:t>-Alineado a la derecha.</w:t>
            </w:r>
          </w:p>
        </w:tc>
        <w:tc>
          <w:tcPr>
            <w:tcW w:w="1051" w:type="dxa"/>
            <w:tcBorders>
              <w:top w:val="nil"/>
              <w:left w:val="nil"/>
              <w:bottom w:val="single" w:sz="4" w:space="0" w:color="auto"/>
              <w:right w:val="single" w:sz="4" w:space="0" w:color="auto"/>
            </w:tcBorders>
            <w:shd w:val="clear" w:color="auto" w:fill="auto"/>
            <w:vAlign w:val="center"/>
            <w:hideMark/>
          </w:tcPr>
          <w:p w14:paraId="1DB5BBC0" w14:textId="77777777" w:rsidR="00AA508F" w:rsidRPr="00F701CB" w:rsidRDefault="00AA508F" w:rsidP="00301EB6">
            <w:pPr>
              <w:spacing w:after="0" w:line="240" w:lineRule="auto"/>
              <w:ind w:left="0" w:right="0" w:firstLine="0"/>
              <w:jc w:val="center"/>
              <w:rPr>
                <w:rFonts w:eastAsia="Times New Roman"/>
                <w:sz w:val="16"/>
                <w:szCs w:val="16"/>
              </w:rPr>
            </w:pPr>
            <w:r w:rsidRPr="00F701CB">
              <w:rPr>
                <w:rFonts w:eastAsia="Times New Roman"/>
                <w:sz w:val="16"/>
                <w:szCs w:val="16"/>
              </w:rPr>
              <w:t>Sí</w:t>
            </w:r>
          </w:p>
        </w:tc>
      </w:tr>
      <w:tr w:rsidR="00AA508F" w:rsidRPr="00F701CB" w14:paraId="3B8593D4" w14:textId="77777777" w:rsidTr="00D03FFF">
        <w:trPr>
          <w:trHeight w:val="33"/>
        </w:trPr>
        <w:tc>
          <w:tcPr>
            <w:tcW w:w="431" w:type="dxa"/>
            <w:tcBorders>
              <w:top w:val="nil"/>
              <w:left w:val="single" w:sz="4" w:space="0" w:color="auto"/>
              <w:bottom w:val="single" w:sz="4" w:space="0" w:color="auto"/>
              <w:right w:val="single" w:sz="4" w:space="0" w:color="auto"/>
            </w:tcBorders>
            <w:shd w:val="clear" w:color="auto" w:fill="auto"/>
            <w:vAlign w:val="center"/>
            <w:hideMark/>
          </w:tcPr>
          <w:p w14:paraId="27C6A91F" w14:textId="77777777" w:rsidR="00AA508F" w:rsidRPr="00F701CB" w:rsidRDefault="00AA508F" w:rsidP="00301EB6">
            <w:pPr>
              <w:spacing w:after="0" w:line="240" w:lineRule="auto"/>
              <w:ind w:left="0" w:right="0" w:firstLine="0"/>
              <w:jc w:val="center"/>
              <w:rPr>
                <w:rFonts w:eastAsia="Times New Roman"/>
                <w:sz w:val="16"/>
                <w:szCs w:val="16"/>
              </w:rPr>
            </w:pPr>
            <w:r w:rsidRPr="00F701CB">
              <w:rPr>
                <w:rFonts w:eastAsia="Times New Roman"/>
                <w:sz w:val="16"/>
                <w:szCs w:val="16"/>
              </w:rPr>
              <w:t>2</w:t>
            </w:r>
          </w:p>
        </w:tc>
        <w:tc>
          <w:tcPr>
            <w:tcW w:w="1051" w:type="dxa"/>
            <w:tcBorders>
              <w:top w:val="nil"/>
              <w:left w:val="nil"/>
              <w:bottom w:val="single" w:sz="4" w:space="0" w:color="auto"/>
              <w:right w:val="single" w:sz="4" w:space="0" w:color="auto"/>
            </w:tcBorders>
            <w:shd w:val="clear" w:color="auto" w:fill="auto"/>
            <w:vAlign w:val="center"/>
            <w:hideMark/>
          </w:tcPr>
          <w:p w14:paraId="0B52BFFD" w14:textId="77777777" w:rsidR="00AA508F" w:rsidRPr="00F701CB" w:rsidRDefault="00AA508F" w:rsidP="00301EB6">
            <w:pPr>
              <w:spacing w:after="0" w:line="240" w:lineRule="auto"/>
              <w:ind w:left="0" w:right="0" w:firstLine="0"/>
              <w:jc w:val="center"/>
              <w:rPr>
                <w:rFonts w:eastAsia="Times New Roman"/>
                <w:sz w:val="16"/>
                <w:szCs w:val="16"/>
              </w:rPr>
            </w:pPr>
            <w:r w:rsidRPr="00F701CB">
              <w:rPr>
                <w:rFonts w:eastAsia="Times New Roman"/>
                <w:sz w:val="16"/>
                <w:szCs w:val="16"/>
              </w:rPr>
              <w:t>Código de entidad</w:t>
            </w:r>
          </w:p>
        </w:tc>
        <w:tc>
          <w:tcPr>
            <w:tcW w:w="902" w:type="dxa"/>
            <w:tcBorders>
              <w:top w:val="nil"/>
              <w:left w:val="nil"/>
              <w:bottom w:val="single" w:sz="4" w:space="0" w:color="auto"/>
              <w:right w:val="single" w:sz="4" w:space="0" w:color="auto"/>
            </w:tcBorders>
            <w:shd w:val="clear" w:color="auto" w:fill="auto"/>
            <w:vAlign w:val="center"/>
            <w:hideMark/>
          </w:tcPr>
          <w:p w14:paraId="009C0975" w14:textId="77777777" w:rsidR="00AA508F" w:rsidRPr="00F701CB" w:rsidRDefault="00AA508F" w:rsidP="00301EB6">
            <w:pPr>
              <w:spacing w:after="0" w:line="240" w:lineRule="auto"/>
              <w:ind w:left="0" w:right="0" w:firstLine="0"/>
              <w:jc w:val="center"/>
              <w:rPr>
                <w:rFonts w:eastAsia="Times New Roman"/>
                <w:sz w:val="16"/>
                <w:szCs w:val="16"/>
              </w:rPr>
            </w:pPr>
            <w:r w:rsidRPr="00F701CB">
              <w:rPr>
                <w:rFonts w:eastAsia="Times New Roman"/>
                <w:sz w:val="16"/>
                <w:szCs w:val="16"/>
              </w:rPr>
              <w:t>11</w:t>
            </w:r>
          </w:p>
        </w:tc>
        <w:tc>
          <w:tcPr>
            <w:tcW w:w="902" w:type="dxa"/>
            <w:tcBorders>
              <w:top w:val="nil"/>
              <w:left w:val="nil"/>
              <w:bottom w:val="single" w:sz="4" w:space="0" w:color="auto"/>
              <w:right w:val="single" w:sz="4" w:space="0" w:color="auto"/>
            </w:tcBorders>
            <w:shd w:val="clear" w:color="auto" w:fill="auto"/>
            <w:vAlign w:val="center"/>
            <w:hideMark/>
          </w:tcPr>
          <w:p w14:paraId="7D2377FC" w14:textId="77777777" w:rsidR="00AA508F" w:rsidRPr="00F701CB" w:rsidRDefault="00AA508F" w:rsidP="00301EB6">
            <w:pPr>
              <w:spacing w:after="0" w:line="240" w:lineRule="auto"/>
              <w:ind w:left="0" w:right="0" w:firstLine="0"/>
              <w:jc w:val="center"/>
              <w:rPr>
                <w:rFonts w:eastAsia="Times New Roman"/>
                <w:sz w:val="16"/>
                <w:szCs w:val="16"/>
              </w:rPr>
            </w:pPr>
            <w:r w:rsidRPr="00F701CB">
              <w:rPr>
                <w:rFonts w:eastAsia="Times New Roman"/>
                <w:sz w:val="16"/>
                <w:szCs w:val="16"/>
              </w:rPr>
              <w:t>18</w:t>
            </w:r>
          </w:p>
        </w:tc>
        <w:tc>
          <w:tcPr>
            <w:tcW w:w="902" w:type="dxa"/>
            <w:tcBorders>
              <w:top w:val="nil"/>
              <w:left w:val="nil"/>
              <w:bottom w:val="single" w:sz="4" w:space="0" w:color="auto"/>
              <w:right w:val="single" w:sz="4" w:space="0" w:color="auto"/>
            </w:tcBorders>
            <w:shd w:val="clear" w:color="auto" w:fill="auto"/>
            <w:vAlign w:val="center"/>
            <w:hideMark/>
          </w:tcPr>
          <w:p w14:paraId="54BEFE60" w14:textId="77777777" w:rsidR="00AA508F" w:rsidRPr="00F701CB" w:rsidRDefault="00AA508F" w:rsidP="00301EB6">
            <w:pPr>
              <w:spacing w:after="0" w:line="240" w:lineRule="auto"/>
              <w:ind w:left="0" w:right="0" w:firstLine="0"/>
              <w:jc w:val="center"/>
              <w:rPr>
                <w:rFonts w:eastAsia="Times New Roman"/>
                <w:sz w:val="16"/>
                <w:szCs w:val="16"/>
              </w:rPr>
            </w:pPr>
            <w:r w:rsidRPr="00F701CB">
              <w:rPr>
                <w:rFonts w:eastAsia="Times New Roman"/>
                <w:sz w:val="16"/>
                <w:szCs w:val="16"/>
              </w:rPr>
              <w:t>8</w:t>
            </w:r>
          </w:p>
        </w:tc>
        <w:tc>
          <w:tcPr>
            <w:tcW w:w="1078" w:type="dxa"/>
            <w:tcBorders>
              <w:top w:val="nil"/>
              <w:left w:val="nil"/>
              <w:bottom w:val="single" w:sz="4" w:space="0" w:color="auto"/>
              <w:right w:val="single" w:sz="4" w:space="0" w:color="auto"/>
            </w:tcBorders>
            <w:shd w:val="clear" w:color="auto" w:fill="auto"/>
            <w:vAlign w:val="center"/>
            <w:hideMark/>
          </w:tcPr>
          <w:p w14:paraId="3E31899C" w14:textId="77777777" w:rsidR="00AA508F" w:rsidRPr="00F701CB" w:rsidRDefault="00AA508F" w:rsidP="00301EB6">
            <w:pPr>
              <w:spacing w:after="0" w:line="240" w:lineRule="auto"/>
              <w:ind w:left="0" w:right="0" w:firstLine="0"/>
              <w:jc w:val="center"/>
              <w:rPr>
                <w:rFonts w:eastAsia="Times New Roman"/>
                <w:sz w:val="16"/>
                <w:szCs w:val="16"/>
              </w:rPr>
            </w:pPr>
            <w:r w:rsidRPr="00F701CB">
              <w:rPr>
                <w:rFonts w:eastAsia="Times New Roman"/>
                <w:sz w:val="16"/>
                <w:szCs w:val="16"/>
              </w:rPr>
              <w:t>Alfanumérico</w:t>
            </w:r>
          </w:p>
        </w:tc>
        <w:tc>
          <w:tcPr>
            <w:tcW w:w="2514" w:type="dxa"/>
            <w:tcBorders>
              <w:top w:val="nil"/>
              <w:left w:val="nil"/>
              <w:bottom w:val="single" w:sz="4" w:space="0" w:color="auto"/>
              <w:right w:val="single" w:sz="4" w:space="0" w:color="auto"/>
            </w:tcBorders>
            <w:shd w:val="clear" w:color="auto" w:fill="auto"/>
            <w:vAlign w:val="center"/>
            <w:hideMark/>
          </w:tcPr>
          <w:p w14:paraId="0D78EC42" w14:textId="77777777" w:rsidR="00AA508F" w:rsidRPr="00F701CB" w:rsidRDefault="00AA508F" w:rsidP="00301EB6">
            <w:pPr>
              <w:spacing w:after="0" w:line="240" w:lineRule="auto"/>
              <w:ind w:left="0" w:right="0" w:firstLine="0"/>
              <w:jc w:val="left"/>
              <w:rPr>
                <w:rFonts w:eastAsia="Times New Roman"/>
                <w:sz w:val="16"/>
                <w:szCs w:val="16"/>
              </w:rPr>
            </w:pPr>
            <w:r w:rsidRPr="00F701CB">
              <w:rPr>
                <w:rFonts w:eastAsia="Times New Roman"/>
                <w:sz w:val="16"/>
                <w:szCs w:val="16"/>
              </w:rPr>
              <w:t xml:space="preserve">-Formato SSTTTCCC, donde SS identifica el sector (Ej. 01), TTT el tipo de entidad (Ej. 021) y la </w:t>
            </w:r>
            <w:r w:rsidRPr="00F701CB">
              <w:rPr>
                <w:rFonts w:eastAsia="Times New Roman"/>
                <w:sz w:val="16"/>
                <w:szCs w:val="16"/>
              </w:rPr>
              <w:lastRenderedPageBreak/>
              <w:t>CCC el código de la entidad (Ej. 001) asignados por la SFC.</w:t>
            </w:r>
            <w:r w:rsidRPr="00F701CB">
              <w:rPr>
                <w:rFonts w:eastAsia="Times New Roman"/>
                <w:sz w:val="16"/>
                <w:szCs w:val="16"/>
              </w:rPr>
              <w:br/>
              <w:t>-Alineado a la izquierda.</w:t>
            </w:r>
          </w:p>
        </w:tc>
        <w:tc>
          <w:tcPr>
            <w:tcW w:w="1051" w:type="dxa"/>
            <w:tcBorders>
              <w:top w:val="nil"/>
              <w:left w:val="nil"/>
              <w:bottom w:val="single" w:sz="4" w:space="0" w:color="auto"/>
              <w:right w:val="single" w:sz="4" w:space="0" w:color="auto"/>
            </w:tcBorders>
            <w:shd w:val="clear" w:color="auto" w:fill="auto"/>
            <w:vAlign w:val="center"/>
            <w:hideMark/>
          </w:tcPr>
          <w:p w14:paraId="730C577F" w14:textId="77777777" w:rsidR="00AA508F" w:rsidRPr="00F701CB" w:rsidRDefault="00AA508F" w:rsidP="00301EB6">
            <w:pPr>
              <w:spacing w:after="0" w:line="240" w:lineRule="auto"/>
              <w:ind w:left="0" w:right="0" w:firstLine="0"/>
              <w:jc w:val="center"/>
              <w:rPr>
                <w:rFonts w:eastAsia="Times New Roman"/>
                <w:sz w:val="16"/>
                <w:szCs w:val="16"/>
              </w:rPr>
            </w:pPr>
            <w:r w:rsidRPr="00F701CB">
              <w:rPr>
                <w:rFonts w:eastAsia="Times New Roman"/>
                <w:sz w:val="16"/>
                <w:szCs w:val="16"/>
              </w:rPr>
              <w:lastRenderedPageBreak/>
              <w:t>Sí</w:t>
            </w:r>
          </w:p>
        </w:tc>
      </w:tr>
      <w:tr w:rsidR="00AA508F" w:rsidRPr="00F701CB" w14:paraId="7D9D67BE" w14:textId="77777777" w:rsidTr="00D03FFF">
        <w:trPr>
          <w:trHeight w:val="198"/>
        </w:trPr>
        <w:tc>
          <w:tcPr>
            <w:tcW w:w="431" w:type="dxa"/>
            <w:tcBorders>
              <w:top w:val="nil"/>
              <w:left w:val="single" w:sz="4" w:space="0" w:color="auto"/>
              <w:bottom w:val="single" w:sz="4" w:space="0" w:color="auto"/>
              <w:right w:val="single" w:sz="4" w:space="0" w:color="auto"/>
            </w:tcBorders>
            <w:shd w:val="clear" w:color="auto" w:fill="auto"/>
            <w:vAlign w:val="center"/>
            <w:hideMark/>
          </w:tcPr>
          <w:p w14:paraId="0E850D0D" w14:textId="77777777" w:rsidR="00AA508F" w:rsidRPr="00F701CB" w:rsidRDefault="00AA508F" w:rsidP="00301EB6">
            <w:pPr>
              <w:spacing w:after="0" w:line="240" w:lineRule="auto"/>
              <w:ind w:left="0" w:right="0" w:firstLine="0"/>
              <w:jc w:val="center"/>
              <w:rPr>
                <w:rFonts w:eastAsia="Times New Roman"/>
                <w:sz w:val="16"/>
                <w:szCs w:val="16"/>
              </w:rPr>
            </w:pPr>
            <w:r w:rsidRPr="00F701CB">
              <w:rPr>
                <w:rFonts w:eastAsia="Times New Roman"/>
                <w:sz w:val="16"/>
                <w:szCs w:val="16"/>
              </w:rPr>
              <w:t>3</w:t>
            </w:r>
          </w:p>
        </w:tc>
        <w:tc>
          <w:tcPr>
            <w:tcW w:w="1051" w:type="dxa"/>
            <w:tcBorders>
              <w:top w:val="nil"/>
              <w:left w:val="nil"/>
              <w:bottom w:val="single" w:sz="4" w:space="0" w:color="auto"/>
              <w:right w:val="single" w:sz="4" w:space="0" w:color="auto"/>
            </w:tcBorders>
            <w:shd w:val="clear" w:color="auto" w:fill="auto"/>
            <w:vAlign w:val="center"/>
            <w:hideMark/>
          </w:tcPr>
          <w:p w14:paraId="215267D1" w14:textId="77777777" w:rsidR="00AA508F" w:rsidRPr="00F701CB" w:rsidRDefault="00AA508F" w:rsidP="00301EB6">
            <w:pPr>
              <w:spacing w:after="0" w:line="240" w:lineRule="auto"/>
              <w:ind w:left="0" w:right="0" w:firstLine="0"/>
              <w:jc w:val="center"/>
              <w:rPr>
                <w:rFonts w:eastAsia="Times New Roman"/>
                <w:sz w:val="16"/>
                <w:szCs w:val="16"/>
              </w:rPr>
            </w:pPr>
            <w:r w:rsidRPr="00F701CB">
              <w:rPr>
                <w:rFonts w:eastAsia="Times New Roman"/>
                <w:sz w:val="16"/>
                <w:szCs w:val="16"/>
              </w:rPr>
              <w:t>Número total de productos</w:t>
            </w:r>
            <w:r w:rsidRPr="00F701CB">
              <w:rPr>
                <w:rFonts w:eastAsia="Times New Roman"/>
                <w:sz w:val="16"/>
                <w:szCs w:val="16"/>
              </w:rPr>
              <w:br/>
              <w:t>reportados</w:t>
            </w:r>
          </w:p>
        </w:tc>
        <w:tc>
          <w:tcPr>
            <w:tcW w:w="902" w:type="dxa"/>
            <w:tcBorders>
              <w:top w:val="nil"/>
              <w:left w:val="nil"/>
              <w:bottom w:val="single" w:sz="4" w:space="0" w:color="auto"/>
              <w:right w:val="single" w:sz="4" w:space="0" w:color="auto"/>
            </w:tcBorders>
            <w:shd w:val="clear" w:color="auto" w:fill="auto"/>
            <w:vAlign w:val="center"/>
            <w:hideMark/>
          </w:tcPr>
          <w:p w14:paraId="71658A53" w14:textId="77777777" w:rsidR="00AA508F" w:rsidRPr="00F701CB" w:rsidRDefault="00AA508F" w:rsidP="00301EB6">
            <w:pPr>
              <w:spacing w:after="0" w:line="240" w:lineRule="auto"/>
              <w:ind w:left="0" w:right="0" w:firstLine="0"/>
              <w:jc w:val="center"/>
              <w:rPr>
                <w:rFonts w:eastAsia="Times New Roman"/>
                <w:sz w:val="16"/>
                <w:szCs w:val="16"/>
              </w:rPr>
            </w:pPr>
            <w:r w:rsidRPr="00F701CB">
              <w:rPr>
                <w:rFonts w:eastAsia="Times New Roman"/>
                <w:sz w:val="16"/>
                <w:szCs w:val="16"/>
              </w:rPr>
              <w:t>19</w:t>
            </w:r>
          </w:p>
        </w:tc>
        <w:tc>
          <w:tcPr>
            <w:tcW w:w="902" w:type="dxa"/>
            <w:tcBorders>
              <w:top w:val="nil"/>
              <w:left w:val="nil"/>
              <w:bottom w:val="single" w:sz="4" w:space="0" w:color="auto"/>
              <w:right w:val="single" w:sz="4" w:space="0" w:color="auto"/>
            </w:tcBorders>
            <w:shd w:val="clear" w:color="auto" w:fill="auto"/>
            <w:vAlign w:val="center"/>
            <w:hideMark/>
          </w:tcPr>
          <w:p w14:paraId="5F788457" w14:textId="77777777" w:rsidR="00AA508F" w:rsidRPr="00F701CB" w:rsidRDefault="00AA508F" w:rsidP="00301EB6">
            <w:pPr>
              <w:spacing w:after="0" w:line="240" w:lineRule="auto"/>
              <w:ind w:left="0" w:right="0" w:firstLine="0"/>
              <w:jc w:val="center"/>
              <w:rPr>
                <w:rFonts w:eastAsia="Times New Roman"/>
                <w:sz w:val="16"/>
                <w:szCs w:val="16"/>
              </w:rPr>
            </w:pPr>
            <w:r w:rsidRPr="00F701CB">
              <w:rPr>
                <w:rFonts w:eastAsia="Times New Roman"/>
                <w:sz w:val="16"/>
                <w:szCs w:val="16"/>
              </w:rPr>
              <w:t>28</w:t>
            </w:r>
          </w:p>
        </w:tc>
        <w:tc>
          <w:tcPr>
            <w:tcW w:w="902" w:type="dxa"/>
            <w:tcBorders>
              <w:top w:val="nil"/>
              <w:left w:val="nil"/>
              <w:bottom w:val="single" w:sz="4" w:space="0" w:color="auto"/>
              <w:right w:val="single" w:sz="4" w:space="0" w:color="auto"/>
            </w:tcBorders>
            <w:shd w:val="clear" w:color="auto" w:fill="auto"/>
            <w:vAlign w:val="center"/>
            <w:hideMark/>
          </w:tcPr>
          <w:p w14:paraId="2D79F6EA" w14:textId="77777777" w:rsidR="00AA508F" w:rsidRPr="00F701CB" w:rsidRDefault="00AA508F" w:rsidP="00301EB6">
            <w:pPr>
              <w:spacing w:after="0" w:line="240" w:lineRule="auto"/>
              <w:ind w:left="0" w:right="0" w:firstLine="0"/>
              <w:jc w:val="center"/>
              <w:rPr>
                <w:rFonts w:eastAsia="Times New Roman"/>
                <w:sz w:val="16"/>
                <w:szCs w:val="16"/>
              </w:rPr>
            </w:pPr>
            <w:r w:rsidRPr="00F701CB">
              <w:rPr>
                <w:rFonts w:eastAsia="Times New Roman"/>
                <w:sz w:val="16"/>
                <w:szCs w:val="16"/>
              </w:rPr>
              <w:t>10</w:t>
            </w:r>
          </w:p>
        </w:tc>
        <w:tc>
          <w:tcPr>
            <w:tcW w:w="1078" w:type="dxa"/>
            <w:tcBorders>
              <w:top w:val="nil"/>
              <w:left w:val="nil"/>
              <w:bottom w:val="single" w:sz="4" w:space="0" w:color="auto"/>
              <w:right w:val="single" w:sz="4" w:space="0" w:color="auto"/>
            </w:tcBorders>
            <w:shd w:val="clear" w:color="auto" w:fill="auto"/>
            <w:vAlign w:val="center"/>
            <w:hideMark/>
          </w:tcPr>
          <w:p w14:paraId="3B024BC5" w14:textId="77777777" w:rsidR="00AA508F" w:rsidRPr="00F701CB" w:rsidRDefault="00AA508F" w:rsidP="00301EB6">
            <w:pPr>
              <w:spacing w:after="0" w:line="240" w:lineRule="auto"/>
              <w:ind w:left="0" w:right="0" w:firstLine="0"/>
              <w:jc w:val="center"/>
              <w:rPr>
                <w:rFonts w:eastAsia="Times New Roman"/>
                <w:sz w:val="16"/>
                <w:szCs w:val="16"/>
              </w:rPr>
            </w:pPr>
            <w:r w:rsidRPr="00F701CB">
              <w:rPr>
                <w:rFonts w:eastAsia="Times New Roman"/>
                <w:sz w:val="16"/>
                <w:szCs w:val="16"/>
              </w:rPr>
              <w:t>Numérico</w:t>
            </w:r>
          </w:p>
        </w:tc>
        <w:tc>
          <w:tcPr>
            <w:tcW w:w="2514" w:type="dxa"/>
            <w:tcBorders>
              <w:top w:val="nil"/>
              <w:left w:val="nil"/>
              <w:bottom w:val="single" w:sz="4" w:space="0" w:color="auto"/>
              <w:right w:val="single" w:sz="4" w:space="0" w:color="auto"/>
            </w:tcBorders>
            <w:shd w:val="clear" w:color="auto" w:fill="auto"/>
            <w:vAlign w:val="center"/>
            <w:hideMark/>
          </w:tcPr>
          <w:p w14:paraId="62219975" w14:textId="77777777" w:rsidR="00AA508F" w:rsidRPr="00F701CB" w:rsidRDefault="00AA508F" w:rsidP="00301EB6">
            <w:pPr>
              <w:spacing w:after="0" w:line="240" w:lineRule="auto"/>
              <w:ind w:left="0" w:right="0" w:firstLine="0"/>
              <w:jc w:val="left"/>
              <w:rPr>
                <w:rFonts w:eastAsia="Times New Roman"/>
                <w:sz w:val="16"/>
                <w:szCs w:val="16"/>
              </w:rPr>
            </w:pPr>
            <w:r w:rsidRPr="00F701CB">
              <w:rPr>
                <w:rFonts w:eastAsia="Times New Roman"/>
                <w:sz w:val="16"/>
                <w:szCs w:val="16"/>
              </w:rPr>
              <w:t>-Es el número total de registros tipo 2 (cuerpo del formato) reportados en el archivo.</w:t>
            </w:r>
            <w:r w:rsidRPr="00F701CB">
              <w:rPr>
                <w:rFonts w:eastAsia="Times New Roman"/>
                <w:sz w:val="16"/>
                <w:szCs w:val="16"/>
              </w:rPr>
              <w:br/>
              <w:t>-Alineado a la derecha.</w:t>
            </w:r>
          </w:p>
        </w:tc>
        <w:tc>
          <w:tcPr>
            <w:tcW w:w="1051" w:type="dxa"/>
            <w:tcBorders>
              <w:top w:val="nil"/>
              <w:left w:val="nil"/>
              <w:bottom w:val="single" w:sz="4" w:space="0" w:color="auto"/>
              <w:right w:val="single" w:sz="4" w:space="0" w:color="auto"/>
            </w:tcBorders>
            <w:shd w:val="clear" w:color="auto" w:fill="auto"/>
            <w:vAlign w:val="center"/>
            <w:hideMark/>
          </w:tcPr>
          <w:p w14:paraId="3E0915FD" w14:textId="77777777" w:rsidR="00AA508F" w:rsidRPr="00F701CB" w:rsidRDefault="00AA508F" w:rsidP="00301EB6">
            <w:pPr>
              <w:spacing w:after="0" w:line="240" w:lineRule="auto"/>
              <w:ind w:left="0" w:right="0" w:firstLine="0"/>
              <w:jc w:val="center"/>
              <w:rPr>
                <w:rFonts w:eastAsia="Times New Roman"/>
                <w:sz w:val="16"/>
                <w:szCs w:val="16"/>
              </w:rPr>
            </w:pPr>
            <w:r w:rsidRPr="00F701CB">
              <w:rPr>
                <w:rFonts w:eastAsia="Times New Roman"/>
                <w:sz w:val="16"/>
                <w:szCs w:val="16"/>
              </w:rPr>
              <w:t>Sí</w:t>
            </w:r>
          </w:p>
        </w:tc>
      </w:tr>
      <w:tr w:rsidR="00AA508F" w:rsidRPr="00F701CB" w14:paraId="4C879308" w14:textId="77777777" w:rsidTr="00D03FFF">
        <w:trPr>
          <w:trHeight w:val="98"/>
        </w:trPr>
        <w:tc>
          <w:tcPr>
            <w:tcW w:w="431" w:type="dxa"/>
            <w:tcBorders>
              <w:top w:val="nil"/>
              <w:left w:val="single" w:sz="4" w:space="0" w:color="auto"/>
              <w:bottom w:val="single" w:sz="4" w:space="0" w:color="auto"/>
              <w:right w:val="single" w:sz="4" w:space="0" w:color="auto"/>
            </w:tcBorders>
            <w:shd w:val="clear" w:color="auto" w:fill="auto"/>
            <w:vAlign w:val="center"/>
            <w:hideMark/>
          </w:tcPr>
          <w:p w14:paraId="1AA1E640" w14:textId="77777777" w:rsidR="00AA508F" w:rsidRPr="00F701CB" w:rsidRDefault="00AA508F" w:rsidP="00301EB6">
            <w:pPr>
              <w:spacing w:after="0" w:line="240" w:lineRule="auto"/>
              <w:ind w:left="0" w:right="0" w:firstLine="0"/>
              <w:jc w:val="center"/>
              <w:rPr>
                <w:rFonts w:eastAsia="Times New Roman"/>
                <w:sz w:val="16"/>
                <w:szCs w:val="16"/>
              </w:rPr>
            </w:pPr>
            <w:r w:rsidRPr="00F701CB">
              <w:rPr>
                <w:rFonts w:eastAsia="Times New Roman"/>
                <w:sz w:val="16"/>
                <w:szCs w:val="16"/>
              </w:rPr>
              <w:t>4</w:t>
            </w:r>
          </w:p>
        </w:tc>
        <w:tc>
          <w:tcPr>
            <w:tcW w:w="1051" w:type="dxa"/>
            <w:tcBorders>
              <w:top w:val="nil"/>
              <w:left w:val="nil"/>
              <w:bottom w:val="single" w:sz="4" w:space="0" w:color="auto"/>
              <w:right w:val="single" w:sz="4" w:space="0" w:color="auto"/>
            </w:tcBorders>
            <w:shd w:val="clear" w:color="auto" w:fill="auto"/>
            <w:vAlign w:val="center"/>
            <w:hideMark/>
          </w:tcPr>
          <w:p w14:paraId="500AF366" w14:textId="77777777" w:rsidR="00AA508F" w:rsidRPr="00F701CB" w:rsidRDefault="00AA508F" w:rsidP="00301EB6">
            <w:pPr>
              <w:spacing w:after="0" w:line="240" w:lineRule="auto"/>
              <w:ind w:left="0" w:right="0" w:firstLine="0"/>
              <w:jc w:val="center"/>
              <w:rPr>
                <w:rFonts w:eastAsia="Times New Roman"/>
                <w:sz w:val="16"/>
                <w:szCs w:val="16"/>
              </w:rPr>
            </w:pPr>
            <w:r w:rsidRPr="00F701CB">
              <w:rPr>
                <w:rFonts w:eastAsia="Times New Roman"/>
                <w:sz w:val="16"/>
                <w:szCs w:val="16"/>
              </w:rPr>
              <w:t>Fin de registro</w:t>
            </w:r>
          </w:p>
        </w:tc>
        <w:tc>
          <w:tcPr>
            <w:tcW w:w="902" w:type="dxa"/>
            <w:tcBorders>
              <w:top w:val="nil"/>
              <w:left w:val="nil"/>
              <w:bottom w:val="single" w:sz="4" w:space="0" w:color="auto"/>
              <w:right w:val="single" w:sz="4" w:space="0" w:color="auto"/>
            </w:tcBorders>
            <w:shd w:val="clear" w:color="auto" w:fill="auto"/>
            <w:vAlign w:val="center"/>
            <w:hideMark/>
          </w:tcPr>
          <w:p w14:paraId="4F287B34" w14:textId="77777777" w:rsidR="00AA508F" w:rsidRPr="00F701CB" w:rsidRDefault="00AA508F" w:rsidP="00301EB6">
            <w:pPr>
              <w:spacing w:after="0" w:line="240" w:lineRule="auto"/>
              <w:ind w:left="0" w:right="0" w:firstLine="0"/>
              <w:jc w:val="center"/>
              <w:rPr>
                <w:rFonts w:eastAsia="Times New Roman"/>
                <w:sz w:val="16"/>
                <w:szCs w:val="16"/>
              </w:rPr>
            </w:pPr>
            <w:r w:rsidRPr="00F701CB">
              <w:rPr>
                <w:rFonts w:eastAsia="Times New Roman"/>
                <w:sz w:val="16"/>
                <w:szCs w:val="16"/>
              </w:rPr>
              <w:t>29</w:t>
            </w:r>
          </w:p>
        </w:tc>
        <w:tc>
          <w:tcPr>
            <w:tcW w:w="902" w:type="dxa"/>
            <w:tcBorders>
              <w:top w:val="nil"/>
              <w:left w:val="nil"/>
              <w:bottom w:val="single" w:sz="4" w:space="0" w:color="auto"/>
              <w:right w:val="single" w:sz="4" w:space="0" w:color="auto"/>
            </w:tcBorders>
            <w:shd w:val="clear" w:color="auto" w:fill="auto"/>
            <w:vAlign w:val="center"/>
            <w:hideMark/>
          </w:tcPr>
          <w:p w14:paraId="5F0B49FD" w14:textId="77777777" w:rsidR="00AA508F" w:rsidRPr="00EE4BCA" w:rsidRDefault="00AA508F" w:rsidP="00767FE5">
            <w:pPr>
              <w:spacing w:after="0" w:line="240" w:lineRule="auto"/>
              <w:ind w:left="0" w:right="0" w:firstLine="0"/>
              <w:jc w:val="center"/>
              <w:rPr>
                <w:rFonts w:eastAsia="Times New Roman"/>
                <w:bCs/>
                <w:sz w:val="16"/>
                <w:szCs w:val="16"/>
              </w:rPr>
            </w:pPr>
            <w:r w:rsidRPr="00EE4BCA">
              <w:rPr>
                <w:rFonts w:eastAsia="Times New Roman"/>
                <w:bCs/>
                <w:sz w:val="16"/>
                <w:szCs w:val="16"/>
              </w:rPr>
              <w:t>1</w:t>
            </w:r>
            <w:r w:rsidR="00767FE5" w:rsidRPr="00EE4BCA">
              <w:rPr>
                <w:rFonts w:eastAsia="Times New Roman"/>
                <w:bCs/>
                <w:sz w:val="16"/>
                <w:szCs w:val="16"/>
              </w:rPr>
              <w:t>6</w:t>
            </w:r>
            <w:r w:rsidRPr="00EE4BCA">
              <w:rPr>
                <w:rFonts w:eastAsia="Times New Roman"/>
                <w:bCs/>
                <w:sz w:val="16"/>
                <w:szCs w:val="16"/>
              </w:rPr>
              <w:t>1</w:t>
            </w:r>
          </w:p>
        </w:tc>
        <w:tc>
          <w:tcPr>
            <w:tcW w:w="902" w:type="dxa"/>
            <w:tcBorders>
              <w:top w:val="nil"/>
              <w:left w:val="nil"/>
              <w:bottom w:val="single" w:sz="4" w:space="0" w:color="auto"/>
              <w:right w:val="single" w:sz="4" w:space="0" w:color="auto"/>
            </w:tcBorders>
            <w:shd w:val="clear" w:color="auto" w:fill="auto"/>
            <w:vAlign w:val="center"/>
            <w:hideMark/>
          </w:tcPr>
          <w:p w14:paraId="4F224F6B" w14:textId="77777777" w:rsidR="00AA508F" w:rsidRPr="00F701CB" w:rsidRDefault="00767FE5" w:rsidP="00301EB6">
            <w:pPr>
              <w:spacing w:after="0" w:line="240" w:lineRule="auto"/>
              <w:ind w:left="0" w:right="0" w:firstLine="0"/>
              <w:jc w:val="center"/>
              <w:rPr>
                <w:rFonts w:eastAsia="Times New Roman"/>
                <w:sz w:val="16"/>
                <w:szCs w:val="16"/>
              </w:rPr>
            </w:pPr>
            <w:r w:rsidRPr="00F701CB">
              <w:rPr>
                <w:rFonts w:eastAsia="Times New Roman"/>
                <w:sz w:val="16"/>
                <w:szCs w:val="16"/>
              </w:rPr>
              <w:t>133</w:t>
            </w:r>
          </w:p>
        </w:tc>
        <w:tc>
          <w:tcPr>
            <w:tcW w:w="1078" w:type="dxa"/>
            <w:tcBorders>
              <w:top w:val="nil"/>
              <w:left w:val="nil"/>
              <w:bottom w:val="single" w:sz="4" w:space="0" w:color="auto"/>
              <w:right w:val="single" w:sz="4" w:space="0" w:color="auto"/>
            </w:tcBorders>
            <w:shd w:val="clear" w:color="auto" w:fill="auto"/>
            <w:vAlign w:val="center"/>
            <w:hideMark/>
          </w:tcPr>
          <w:p w14:paraId="724D93E9" w14:textId="77777777" w:rsidR="00AA508F" w:rsidRPr="00F701CB" w:rsidRDefault="00AA508F" w:rsidP="00301EB6">
            <w:pPr>
              <w:spacing w:after="0" w:line="240" w:lineRule="auto"/>
              <w:ind w:left="0" w:right="0" w:firstLine="0"/>
              <w:jc w:val="center"/>
              <w:rPr>
                <w:rFonts w:eastAsia="Times New Roman"/>
                <w:sz w:val="16"/>
                <w:szCs w:val="16"/>
              </w:rPr>
            </w:pPr>
            <w:r w:rsidRPr="00F701CB">
              <w:rPr>
                <w:rFonts w:eastAsia="Times New Roman"/>
                <w:sz w:val="16"/>
                <w:szCs w:val="16"/>
              </w:rPr>
              <w:t>Alfanumérico</w:t>
            </w:r>
          </w:p>
        </w:tc>
        <w:tc>
          <w:tcPr>
            <w:tcW w:w="2514" w:type="dxa"/>
            <w:tcBorders>
              <w:top w:val="nil"/>
              <w:left w:val="nil"/>
              <w:bottom w:val="single" w:sz="4" w:space="0" w:color="auto"/>
              <w:right w:val="single" w:sz="4" w:space="0" w:color="auto"/>
            </w:tcBorders>
            <w:shd w:val="clear" w:color="auto" w:fill="auto"/>
            <w:vAlign w:val="center"/>
            <w:hideMark/>
          </w:tcPr>
          <w:p w14:paraId="25303BE5" w14:textId="77777777" w:rsidR="00AA508F" w:rsidRPr="00F701CB" w:rsidRDefault="00AA508F" w:rsidP="00767FE5">
            <w:pPr>
              <w:spacing w:after="0" w:line="240" w:lineRule="auto"/>
              <w:ind w:left="0" w:right="0" w:firstLine="0"/>
              <w:jc w:val="left"/>
              <w:rPr>
                <w:rFonts w:eastAsia="Times New Roman"/>
                <w:sz w:val="16"/>
                <w:szCs w:val="16"/>
              </w:rPr>
            </w:pPr>
            <w:r w:rsidRPr="00F701CB">
              <w:rPr>
                <w:rFonts w:eastAsia="Times New Roman"/>
                <w:sz w:val="16"/>
                <w:szCs w:val="16"/>
              </w:rPr>
              <w:t xml:space="preserve">-Llenado con X hasta completar las </w:t>
            </w:r>
            <w:r w:rsidRPr="00EE4BCA">
              <w:rPr>
                <w:rFonts w:eastAsia="Times New Roman"/>
                <w:sz w:val="16"/>
                <w:szCs w:val="16"/>
              </w:rPr>
              <w:t>1</w:t>
            </w:r>
            <w:r w:rsidR="00767FE5" w:rsidRPr="00EE4BCA">
              <w:rPr>
                <w:rFonts w:eastAsia="Times New Roman"/>
                <w:sz w:val="16"/>
                <w:szCs w:val="16"/>
              </w:rPr>
              <w:t>6</w:t>
            </w:r>
            <w:r w:rsidRPr="00EE4BCA">
              <w:rPr>
                <w:rFonts w:eastAsia="Times New Roman"/>
                <w:sz w:val="16"/>
                <w:szCs w:val="16"/>
              </w:rPr>
              <w:t>1</w:t>
            </w:r>
            <w:r w:rsidRPr="00F701CB">
              <w:rPr>
                <w:rFonts w:eastAsia="Times New Roman"/>
                <w:sz w:val="16"/>
                <w:szCs w:val="16"/>
              </w:rPr>
              <w:t xml:space="preserve"> posiciones.</w:t>
            </w:r>
          </w:p>
        </w:tc>
        <w:tc>
          <w:tcPr>
            <w:tcW w:w="1051" w:type="dxa"/>
            <w:tcBorders>
              <w:top w:val="nil"/>
              <w:left w:val="nil"/>
              <w:bottom w:val="single" w:sz="4" w:space="0" w:color="auto"/>
              <w:right w:val="single" w:sz="4" w:space="0" w:color="auto"/>
            </w:tcBorders>
            <w:shd w:val="clear" w:color="auto" w:fill="auto"/>
            <w:vAlign w:val="center"/>
            <w:hideMark/>
          </w:tcPr>
          <w:p w14:paraId="4676898C" w14:textId="77777777" w:rsidR="00AA508F" w:rsidRPr="00F701CB" w:rsidRDefault="00AA508F" w:rsidP="00301EB6">
            <w:pPr>
              <w:spacing w:after="0" w:line="240" w:lineRule="auto"/>
              <w:ind w:left="0" w:right="0" w:firstLine="0"/>
              <w:jc w:val="center"/>
              <w:rPr>
                <w:rFonts w:eastAsia="Times New Roman"/>
                <w:sz w:val="16"/>
                <w:szCs w:val="16"/>
              </w:rPr>
            </w:pPr>
            <w:r w:rsidRPr="00F701CB">
              <w:rPr>
                <w:rFonts w:eastAsia="Times New Roman"/>
                <w:sz w:val="16"/>
                <w:szCs w:val="16"/>
              </w:rPr>
              <w:t>Sí</w:t>
            </w:r>
          </w:p>
        </w:tc>
      </w:tr>
    </w:tbl>
    <w:p w14:paraId="08206537" w14:textId="77777777" w:rsidR="00645047" w:rsidRPr="00F701CB" w:rsidRDefault="00645047" w:rsidP="00E258AA">
      <w:pPr>
        <w:spacing w:after="0"/>
      </w:pPr>
    </w:p>
    <w:p w14:paraId="5DD79125" w14:textId="77777777" w:rsidR="00AA508F" w:rsidRPr="00F701CB" w:rsidRDefault="00AA508F" w:rsidP="00F76D37">
      <w:pPr>
        <w:pStyle w:val="Ttulo1"/>
        <w:numPr>
          <w:ilvl w:val="1"/>
          <w:numId w:val="8"/>
        </w:numPr>
        <w:spacing w:after="160"/>
        <w:ind w:left="567" w:right="0" w:hanging="425"/>
        <w:jc w:val="left"/>
      </w:pPr>
      <w:bookmarkStart w:id="105" w:name="_Toc8824160"/>
      <w:r w:rsidRPr="00F701CB">
        <w:t>Especificaciones del Archivo 2</w:t>
      </w:r>
      <w:bookmarkEnd w:id="105"/>
    </w:p>
    <w:p w14:paraId="31E8320D" w14:textId="77777777" w:rsidR="00AA508F" w:rsidRPr="00F701CB" w:rsidRDefault="00AA508F" w:rsidP="00F0014E">
      <w:pPr>
        <w:spacing w:after="0"/>
      </w:pPr>
      <w:r w:rsidRPr="00F701CB">
        <w:t xml:space="preserve">El Archivo 2 contiene información sobre cada uno de los </w:t>
      </w:r>
      <w:r w:rsidR="00C21380" w:rsidRPr="00F701CB">
        <w:t>tomadores, asegurados y beneficiarios</w:t>
      </w:r>
      <w:r w:rsidRPr="00F701CB">
        <w:t xml:space="preserve"> </w:t>
      </w:r>
      <w:r w:rsidR="00C21380" w:rsidRPr="00F701CB">
        <w:t xml:space="preserve">de </w:t>
      </w:r>
      <w:r w:rsidRPr="00F701CB">
        <w:t>los productos ofrecidos que son reportados en el Archivo 1. Dentro del Archivo 2 también se deben incluir 3 tipos de registros: encabezado (registro tipo 1), cuerpo del formato (registros tipo 2) y cola (registro tipo 3).</w:t>
      </w:r>
      <w:r w:rsidR="00131641" w:rsidRPr="00F701CB">
        <w:t xml:space="preserve"> </w:t>
      </w:r>
      <w:r w:rsidRPr="00F701CB">
        <w:t>El formato del archivo es: archivo plano.</w:t>
      </w:r>
    </w:p>
    <w:p w14:paraId="7D35343B" w14:textId="77777777" w:rsidR="00064542" w:rsidRPr="00F701CB" w:rsidRDefault="00064542" w:rsidP="00F0014E">
      <w:pPr>
        <w:spacing w:after="0"/>
        <w:ind w:left="-5" w:right="0"/>
      </w:pPr>
    </w:p>
    <w:p w14:paraId="09AC172D" w14:textId="605B5CAE" w:rsidR="00A10E7C" w:rsidRDefault="00A10E7C" w:rsidP="00EE4BCA">
      <w:pPr>
        <w:pStyle w:val="Prrafodelista"/>
        <w:pBdr>
          <w:left w:val="single" w:sz="4" w:space="4" w:color="auto"/>
        </w:pBdr>
        <w:ind w:left="0" w:firstLine="0"/>
      </w:pPr>
      <w:r w:rsidRPr="007032F7">
        <w:t xml:space="preserve">El formato para el nombre del archivo: </w:t>
      </w:r>
      <w:r>
        <w:rPr>
          <w:b/>
        </w:rPr>
        <w:t>INAS</w:t>
      </w:r>
      <w:r w:rsidRPr="002A02B7">
        <w:rPr>
          <w:b/>
        </w:rPr>
        <w:t>SSTTTCCCMMAA</w:t>
      </w:r>
      <w:r>
        <w:rPr>
          <w:b/>
        </w:rPr>
        <w:t>_2</w:t>
      </w:r>
      <w:r w:rsidRPr="00891A6E">
        <w:t xml:space="preserve">, </w:t>
      </w:r>
      <w:r w:rsidRPr="00EE4BCA">
        <w:rPr>
          <w:b/>
        </w:rPr>
        <w:t>donde INAS es la sigla usada para identificar que el reporte corresponde a Industria Aseguradora</w:t>
      </w:r>
      <w:r>
        <w:t>, SS identifica el sector, la TTT el tipo de entidad y CCC el código de la entidad, asignados por la SFC, MM para mes y AA para año del reporte.</w:t>
      </w:r>
    </w:p>
    <w:p w14:paraId="0AE1710D" w14:textId="2A01DBF6" w:rsidR="00AA508F" w:rsidRPr="00F701CB" w:rsidRDefault="00AA508F" w:rsidP="00F0014E">
      <w:pPr>
        <w:spacing w:after="0"/>
        <w:ind w:left="-5" w:right="0"/>
      </w:pPr>
    </w:p>
    <w:p w14:paraId="05BAACFC" w14:textId="4D0B1354" w:rsidR="00AA508F" w:rsidRPr="00F701CB" w:rsidRDefault="00AA508F" w:rsidP="00EE4BCA">
      <w:pPr>
        <w:pBdr>
          <w:left w:val="single" w:sz="4" w:space="4" w:color="auto"/>
        </w:pBdr>
        <w:spacing w:after="0"/>
        <w:ind w:left="-5" w:right="0"/>
      </w:pPr>
      <w:r w:rsidRPr="00F701CB">
        <w:t>El archivo debe tener extensión .</w:t>
      </w:r>
      <w:proofErr w:type="spellStart"/>
      <w:r w:rsidRPr="00F701CB">
        <w:t>txt</w:t>
      </w:r>
      <w:proofErr w:type="spellEnd"/>
      <w:r w:rsidRPr="00F701CB">
        <w:t xml:space="preserve"> y debe venir grabado en codificación de texto ANSI</w:t>
      </w:r>
      <w:r w:rsidR="003D2CEF">
        <w:t xml:space="preserve"> </w:t>
      </w:r>
      <w:r w:rsidR="003D2CEF" w:rsidRPr="00EE4BCA">
        <w:rPr>
          <w:b/>
        </w:rPr>
        <w:t>CP1</w:t>
      </w:r>
      <w:r w:rsidR="00EA7D0B" w:rsidRPr="00EE4BCA">
        <w:rPr>
          <w:b/>
        </w:rPr>
        <w:t>2</w:t>
      </w:r>
      <w:r w:rsidR="003D2CEF" w:rsidRPr="00EE4BCA">
        <w:rPr>
          <w:b/>
        </w:rPr>
        <w:t>52</w:t>
      </w:r>
      <w:r w:rsidRPr="00EE4BCA">
        <w:rPr>
          <w:b/>
        </w:rPr>
        <w:t>.</w:t>
      </w:r>
    </w:p>
    <w:p w14:paraId="658AE7EE" w14:textId="77777777" w:rsidR="00F0014E" w:rsidRPr="00F701CB" w:rsidRDefault="00F0014E" w:rsidP="00F0014E">
      <w:pPr>
        <w:spacing w:after="0"/>
        <w:ind w:left="-5" w:right="0"/>
      </w:pPr>
    </w:p>
    <w:p w14:paraId="1CF091FF" w14:textId="77777777" w:rsidR="00F0014E" w:rsidRPr="00F701CB" w:rsidRDefault="00F0014E" w:rsidP="00F0014E">
      <w:pPr>
        <w:spacing w:after="0"/>
        <w:ind w:left="-5" w:right="0"/>
      </w:pPr>
      <w:r w:rsidRPr="00F701CB">
        <w:t>La información registrada puede tener los siguientes formatos:</w:t>
      </w:r>
    </w:p>
    <w:p w14:paraId="541D92C4" w14:textId="77777777" w:rsidR="00F0014E" w:rsidRPr="00F701CB" w:rsidRDefault="00F0014E" w:rsidP="00F0014E">
      <w:pPr>
        <w:spacing w:after="0"/>
        <w:ind w:left="283" w:right="0" w:firstLine="0"/>
      </w:pPr>
    </w:p>
    <w:p w14:paraId="0D944CB6" w14:textId="77777777" w:rsidR="00F0014E" w:rsidRPr="00F701CB" w:rsidRDefault="00F0014E" w:rsidP="00F0014E">
      <w:pPr>
        <w:numPr>
          <w:ilvl w:val="0"/>
          <w:numId w:val="2"/>
        </w:numPr>
        <w:spacing w:after="0"/>
        <w:ind w:right="0" w:hanging="283"/>
      </w:pPr>
      <w:r w:rsidRPr="00F701CB">
        <w:rPr>
          <w:u w:val="single"/>
        </w:rPr>
        <w:t>Numérico</w:t>
      </w:r>
      <w:r w:rsidRPr="00F701CB">
        <w:t xml:space="preserve">: aquel que contiene UNICAMENTE caracteres de la codificación ANSI entre ANSI 48 (0) y ANSI 57 (9), o ANSI 45 (-) y ANSI 46(.). Esto es: los numerales arábicos 0-9, el punto como indicador de la posición decimal, y el guion para indicar </w:t>
      </w:r>
      <w:r w:rsidR="002F6318" w:rsidRPr="00F701CB">
        <w:t>un valor</w:t>
      </w:r>
      <w:r w:rsidRPr="00F701CB">
        <w:t xml:space="preserve"> negativo.</w:t>
      </w:r>
    </w:p>
    <w:p w14:paraId="0D4F9DFD" w14:textId="77777777" w:rsidR="00F0014E" w:rsidRPr="00F701CB" w:rsidRDefault="00F0014E" w:rsidP="008C0944">
      <w:pPr>
        <w:spacing w:after="0"/>
      </w:pPr>
    </w:p>
    <w:p w14:paraId="62891E77" w14:textId="12960485" w:rsidR="007B008B" w:rsidRPr="00F701CB" w:rsidRDefault="007B008B" w:rsidP="007B008B">
      <w:pPr>
        <w:numPr>
          <w:ilvl w:val="0"/>
          <w:numId w:val="2"/>
        </w:numPr>
        <w:spacing w:after="0"/>
        <w:ind w:right="3" w:hanging="283"/>
      </w:pPr>
      <w:r w:rsidRPr="00F701CB">
        <w:rPr>
          <w:u w:val="single"/>
        </w:rPr>
        <w:t>Alfanumérico</w:t>
      </w:r>
      <w:r w:rsidRPr="00F701CB">
        <w:t xml:space="preserve">: incluye los caracteres ANSI 32 (espacio en blanco), aquellos en el rango ANSI 65 a ANSI 90 (alfabeto inglés), ANSI 140 y ANSI 142 (caracteres especiales de algunas lenguas romances), caracteres entre ANSI 192 y ANSI 214 caracteres especiales de algunas lenguas romances), entre ANSI 216 y ANSI 221 (caracteres especiales de algunas lenguas romances), y aquellos descritos en los datos de tipo numérico. Estos caracteres se resaltan en la </w:t>
      </w:r>
      <w:r w:rsidRPr="00F701CB">
        <w:fldChar w:fldCharType="begin"/>
      </w:r>
      <w:r w:rsidRPr="00F701CB">
        <w:instrText xml:space="preserve"> REF _Ref515021966 \h </w:instrText>
      </w:r>
      <w:r w:rsidR="00D9324D" w:rsidRPr="00F701CB">
        <w:instrText xml:space="preserve"> \* MERGEFORMAT </w:instrText>
      </w:r>
      <w:r w:rsidRPr="00F701CB">
        <w:fldChar w:fldCharType="separate"/>
      </w:r>
      <w:r w:rsidR="00E4491E" w:rsidRPr="00F701CB">
        <w:t xml:space="preserve">Figura </w:t>
      </w:r>
      <w:r w:rsidR="00E4491E">
        <w:rPr>
          <w:noProof/>
        </w:rPr>
        <w:t>2</w:t>
      </w:r>
      <w:r w:rsidRPr="00F701CB">
        <w:fldChar w:fldCharType="end"/>
      </w:r>
      <w:r w:rsidRPr="00F701CB">
        <w:t>.</w:t>
      </w:r>
    </w:p>
    <w:p w14:paraId="5DF88CF8" w14:textId="77777777" w:rsidR="00F0014E" w:rsidRPr="00F701CB" w:rsidRDefault="00F0014E" w:rsidP="007B008B">
      <w:pPr>
        <w:spacing w:after="0"/>
      </w:pPr>
    </w:p>
    <w:p w14:paraId="2344FE48" w14:textId="77777777" w:rsidR="00F0014E" w:rsidRPr="00F701CB" w:rsidRDefault="00F0014E" w:rsidP="00F0014E">
      <w:pPr>
        <w:numPr>
          <w:ilvl w:val="0"/>
          <w:numId w:val="2"/>
        </w:numPr>
        <w:spacing w:after="0"/>
        <w:ind w:right="0" w:hanging="283"/>
      </w:pPr>
      <w:r w:rsidRPr="00F701CB">
        <w:rPr>
          <w:u w:val="single"/>
        </w:rPr>
        <w:t>Fecha</w:t>
      </w:r>
      <w:r w:rsidRPr="00F701CB">
        <w:t>: este formato contiene UNICAMENTE caracteres de la codificación ANSI entre ANSI 48 (0) y ANSI 57 (9), y ANSI 45 (-). Esto es: los numerales arábicos 0-9 para los valores de año, mes y día, y el guion como separador de estas posiciones.</w:t>
      </w:r>
    </w:p>
    <w:p w14:paraId="28DBD11F" w14:textId="77777777" w:rsidR="00131641" w:rsidRPr="00F701CB" w:rsidRDefault="00131641" w:rsidP="00F0014E">
      <w:pPr>
        <w:spacing w:after="0"/>
        <w:ind w:left="-5" w:right="0"/>
      </w:pPr>
    </w:p>
    <w:p w14:paraId="13F2583F" w14:textId="75D7973C" w:rsidR="00AA508F" w:rsidRPr="00F701CB" w:rsidRDefault="00AA508F" w:rsidP="00F0014E">
      <w:pPr>
        <w:spacing w:after="0"/>
        <w:ind w:left="-5" w:right="0"/>
      </w:pPr>
      <w:r w:rsidRPr="00F701CB">
        <w:t>La longitud de</w:t>
      </w:r>
      <w:r w:rsidR="009E231E" w:rsidRPr="00F701CB">
        <w:t>l</w:t>
      </w:r>
      <w:r w:rsidRPr="00F701CB">
        <w:t xml:space="preserve"> registro es </w:t>
      </w:r>
      <w:r w:rsidRPr="00EE4BCA">
        <w:t>de 31</w:t>
      </w:r>
      <w:r w:rsidR="002F383F" w:rsidRPr="00EE4BCA">
        <w:t>2</w:t>
      </w:r>
      <w:r w:rsidRPr="00F701CB">
        <w:t xml:space="preserve"> posiciones.</w:t>
      </w:r>
    </w:p>
    <w:p w14:paraId="53303563" w14:textId="77777777" w:rsidR="00F0014E" w:rsidRPr="00F701CB" w:rsidRDefault="00F0014E" w:rsidP="00F0014E">
      <w:pPr>
        <w:spacing w:after="0"/>
        <w:ind w:left="-5" w:right="0"/>
      </w:pPr>
    </w:p>
    <w:p w14:paraId="7B7D0242" w14:textId="77777777" w:rsidR="00F0014E" w:rsidRPr="00F701CB" w:rsidRDefault="00F0014E" w:rsidP="00F0014E">
      <w:pPr>
        <w:spacing w:after="0"/>
        <w:ind w:left="-5" w:right="0"/>
      </w:pPr>
      <w:r w:rsidRPr="00F701CB">
        <w:rPr>
          <w:u w:val="single"/>
        </w:rPr>
        <w:t>Todos los campos son obligatorios</w:t>
      </w:r>
      <w:r w:rsidRPr="00F701CB">
        <w:t>.</w:t>
      </w:r>
    </w:p>
    <w:p w14:paraId="05CCA261" w14:textId="77777777" w:rsidR="00F0014E" w:rsidRPr="00F701CB" w:rsidRDefault="00F0014E" w:rsidP="00F0014E">
      <w:pPr>
        <w:spacing w:after="0"/>
        <w:ind w:left="-5" w:right="0"/>
      </w:pPr>
    </w:p>
    <w:p w14:paraId="167E1538" w14:textId="77777777" w:rsidR="00AA508F" w:rsidRPr="00F701CB" w:rsidRDefault="00AA508F" w:rsidP="00F0014E">
      <w:pPr>
        <w:spacing w:after="0"/>
        <w:ind w:left="-5" w:right="0"/>
      </w:pPr>
      <w:r w:rsidRPr="00F701CB">
        <w:t>A continuación se presentan el diseño y la descripción detallada de los registros que contiene el Archivo 2.</w:t>
      </w:r>
    </w:p>
    <w:p w14:paraId="7E00BEBC" w14:textId="77777777" w:rsidR="00F0014E" w:rsidRPr="00F701CB" w:rsidRDefault="00F0014E" w:rsidP="00F0014E">
      <w:pPr>
        <w:spacing w:after="0"/>
        <w:ind w:left="-5" w:right="0"/>
      </w:pPr>
    </w:p>
    <w:p w14:paraId="7DA237BE" w14:textId="77777777" w:rsidR="00AA508F" w:rsidRPr="00F701CB" w:rsidRDefault="00AA508F" w:rsidP="00F76D37">
      <w:pPr>
        <w:pStyle w:val="Ttulo1"/>
        <w:numPr>
          <w:ilvl w:val="2"/>
          <w:numId w:val="8"/>
        </w:numPr>
        <w:spacing w:after="160"/>
        <w:ind w:left="709" w:right="0" w:hanging="567"/>
        <w:jc w:val="left"/>
      </w:pPr>
      <w:bookmarkStart w:id="106" w:name="_Toc8824161"/>
      <w:r w:rsidRPr="00F701CB">
        <w:t>Encabezado</w:t>
      </w:r>
      <w:bookmarkEnd w:id="106"/>
    </w:p>
    <w:p w14:paraId="53416131" w14:textId="77777777" w:rsidR="00AA508F" w:rsidRPr="00F701CB" w:rsidRDefault="00AA508F" w:rsidP="00E85DB5">
      <w:pPr>
        <w:spacing w:after="0"/>
      </w:pPr>
      <w:r w:rsidRPr="00F701CB">
        <w:t xml:space="preserve">Es el encabezado del archivo. Recoge la identificación de la entidad reportante. </w:t>
      </w:r>
      <w:r w:rsidR="00470408" w:rsidRPr="00F701CB">
        <w:t>Sólo existe</w:t>
      </w:r>
      <w:r w:rsidRPr="00F701CB">
        <w:t xml:space="preserve"> un registro de este tipo por archivo.</w:t>
      </w:r>
    </w:p>
    <w:p w14:paraId="0E3A87AB" w14:textId="77777777" w:rsidR="00E85DB5" w:rsidRPr="00F701CB" w:rsidRDefault="00E85DB5" w:rsidP="00E85DB5">
      <w:pPr>
        <w:spacing w:after="0"/>
      </w:pPr>
    </w:p>
    <w:p w14:paraId="7673700D" w14:textId="77777777" w:rsidR="00AA508F" w:rsidRPr="00F701CB" w:rsidRDefault="00AA508F" w:rsidP="00AA508F">
      <w:r w:rsidRPr="00F701CB">
        <w:t xml:space="preserve">Este registro se genera de acuerdo </w:t>
      </w:r>
      <w:r w:rsidR="00661E6C" w:rsidRPr="00F701CB">
        <w:t xml:space="preserve">con </w:t>
      </w:r>
      <w:r w:rsidRPr="00F701CB">
        <w:t>la siguiente información:</w:t>
      </w:r>
    </w:p>
    <w:p w14:paraId="459EA71F" w14:textId="77777777" w:rsidR="00AA508F" w:rsidRPr="00F701CB" w:rsidRDefault="000813F4" w:rsidP="000813F4">
      <w:pPr>
        <w:pStyle w:val="Descripcin"/>
      </w:pPr>
      <w:bookmarkStart w:id="107" w:name="_Toc8824194"/>
      <w:r w:rsidRPr="00F701CB">
        <w:t xml:space="preserve">Cuadro </w:t>
      </w:r>
      <w:r w:rsidR="002007D2">
        <w:rPr>
          <w:noProof/>
        </w:rPr>
        <w:fldChar w:fldCharType="begin"/>
      </w:r>
      <w:r w:rsidR="002007D2">
        <w:rPr>
          <w:noProof/>
        </w:rPr>
        <w:instrText xml:space="preserve"> SEQ Cuadro \* ARABIC </w:instrText>
      </w:r>
      <w:r w:rsidR="002007D2">
        <w:rPr>
          <w:noProof/>
        </w:rPr>
        <w:fldChar w:fldCharType="separate"/>
      </w:r>
      <w:r w:rsidR="00E4491E">
        <w:rPr>
          <w:noProof/>
        </w:rPr>
        <w:t>23</w:t>
      </w:r>
      <w:r w:rsidR="002007D2">
        <w:rPr>
          <w:noProof/>
        </w:rPr>
        <w:fldChar w:fldCharType="end"/>
      </w:r>
      <w:r w:rsidR="00AA508F" w:rsidRPr="00F701CB">
        <w:t>. Encabezado del Archivo 2 del Reporte de la Industria Aseguradora</w:t>
      </w:r>
      <w:bookmarkEnd w:id="107"/>
    </w:p>
    <w:tbl>
      <w:tblPr>
        <w:tblW w:w="8835" w:type="dxa"/>
        <w:tblCellMar>
          <w:left w:w="70" w:type="dxa"/>
          <w:right w:w="70" w:type="dxa"/>
        </w:tblCellMar>
        <w:tblLook w:val="04A0" w:firstRow="1" w:lastRow="0" w:firstColumn="1" w:lastColumn="0" w:noHBand="0" w:noVBand="1"/>
      </w:tblPr>
      <w:tblGrid>
        <w:gridCol w:w="518"/>
        <w:gridCol w:w="1048"/>
        <w:gridCol w:w="890"/>
        <w:gridCol w:w="890"/>
        <w:gridCol w:w="891"/>
        <w:gridCol w:w="1074"/>
        <w:gridCol w:w="2557"/>
        <w:gridCol w:w="967"/>
      </w:tblGrid>
      <w:tr w:rsidR="00AA508F" w:rsidRPr="00F701CB" w14:paraId="718767EC" w14:textId="77777777" w:rsidTr="00D02012">
        <w:trPr>
          <w:trHeight w:val="208"/>
          <w:tblHeader/>
        </w:trPr>
        <w:tc>
          <w:tcPr>
            <w:tcW w:w="5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7E2899" w14:textId="77777777" w:rsidR="00AA508F" w:rsidRPr="00F701CB" w:rsidRDefault="00AA508F" w:rsidP="00301EB6">
            <w:pPr>
              <w:spacing w:after="0" w:line="240" w:lineRule="auto"/>
              <w:ind w:left="0" w:right="0" w:firstLine="0"/>
              <w:jc w:val="center"/>
              <w:rPr>
                <w:rFonts w:eastAsia="Times New Roman"/>
                <w:b/>
                <w:bCs/>
                <w:sz w:val="16"/>
                <w:szCs w:val="16"/>
              </w:rPr>
            </w:pPr>
            <w:r w:rsidRPr="00F701CB">
              <w:rPr>
                <w:rFonts w:eastAsia="Times New Roman"/>
                <w:b/>
                <w:bCs/>
                <w:sz w:val="16"/>
                <w:szCs w:val="16"/>
              </w:rPr>
              <w:t>No.</w:t>
            </w:r>
          </w:p>
        </w:tc>
        <w:tc>
          <w:tcPr>
            <w:tcW w:w="1048" w:type="dxa"/>
            <w:tcBorders>
              <w:top w:val="single" w:sz="4" w:space="0" w:color="auto"/>
              <w:left w:val="nil"/>
              <w:bottom w:val="single" w:sz="4" w:space="0" w:color="auto"/>
              <w:right w:val="single" w:sz="4" w:space="0" w:color="auto"/>
            </w:tcBorders>
            <w:shd w:val="clear" w:color="auto" w:fill="auto"/>
            <w:vAlign w:val="center"/>
            <w:hideMark/>
          </w:tcPr>
          <w:p w14:paraId="6CE87BB4" w14:textId="77777777" w:rsidR="00AA508F" w:rsidRPr="00F701CB" w:rsidRDefault="00AA508F" w:rsidP="00301EB6">
            <w:pPr>
              <w:spacing w:after="0" w:line="240" w:lineRule="auto"/>
              <w:ind w:left="0" w:right="0" w:firstLine="0"/>
              <w:jc w:val="center"/>
              <w:rPr>
                <w:rFonts w:eastAsia="Times New Roman"/>
                <w:b/>
                <w:bCs/>
                <w:sz w:val="16"/>
                <w:szCs w:val="16"/>
              </w:rPr>
            </w:pPr>
            <w:r w:rsidRPr="00F701CB">
              <w:rPr>
                <w:rFonts w:eastAsia="Times New Roman"/>
                <w:b/>
                <w:bCs/>
                <w:sz w:val="16"/>
                <w:szCs w:val="16"/>
              </w:rPr>
              <w:t>Campo</w:t>
            </w:r>
          </w:p>
        </w:tc>
        <w:tc>
          <w:tcPr>
            <w:tcW w:w="890" w:type="dxa"/>
            <w:tcBorders>
              <w:top w:val="single" w:sz="4" w:space="0" w:color="auto"/>
              <w:left w:val="nil"/>
              <w:bottom w:val="single" w:sz="4" w:space="0" w:color="auto"/>
              <w:right w:val="single" w:sz="4" w:space="0" w:color="auto"/>
            </w:tcBorders>
            <w:shd w:val="clear" w:color="auto" w:fill="auto"/>
            <w:vAlign w:val="center"/>
            <w:hideMark/>
          </w:tcPr>
          <w:p w14:paraId="2DDE87A0" w14:textId="77777777" w:rsidR="00AA508F" w:rsidRPr="00F701CB" w:rsidRDefault="00AA508F" w:rsidP="00301EB6">
            <w:pPr>
              <w:spacing w:after="0" w:line="240" w:lineRule="auto"/>
              <w:ind w:left="0" w:right="0" w:firstLine="0"/>
              <w:jc w:val="center"/>
              <w:rPr>
                <w:rFonts w:eastAsia="Times New Roman"/>
                <w:b/>
                <w:bCs/>
                <w:sz w:val="16"/>
                <w:szCs w:val="16"/>
              </w:rPr>
            </w:pPr>
            <w:r w:rsidRPr="00F701CB">
              <w:rPr>
                <w:rFonts w:eastAsia="Times New Roman"/>
                <w:b/>
                <w:bCs/>
                <w:sz w:val="16"/>
                <w:szCs w:val="16"/>
              </w:rPr>
              <w:t>Posición Inicial</w:t>
            </w:r>
          </w:p>
        </w:tc>
        <w:tc>
          <w:tcPr>
            <w:tcW w:w="890" w:type="dxa"/>
            <w:tcBorders>
              <w:top w:val="single" w:sz="4" w:space="0" w:color="auto"/>
              <w:left w:val="nil"/>
              <w:bottom w:val="single" w:sz="4" w:space="0" w:color="auto"/>
              <w:right w:val="single" w:sz="4" w:space="0" w:color="auto"/>
            </w:tcBorders>
            <w:shd w:val="clear" w:color="auto" w:fill="auto"/>
            <w:vAlign w:val="center"/>
            <w:hideMark/>
          </w:tcPr>
          <w:p w14:paraId="4D05D9DE" w14:textId="77777777" w:rsidR="00AA508F" w:rsidRPr="00F701CB" w:rsidRDefault="00AA508F" w:rsidP="00301EB6">
            <w:pPr>
              <w:spacing w:after="0" w:line="240" w:lineRule="auto"/>
              <w:ind w:left="0" w:right="0" w:firstLine="0"/>
              <w:jc w:val="center"/>
              <w:rPr>
                <w:rFonts w:eastAsia="Times New Roman"/>
                <w:b/>
                <w:bCs/>
                <w:sz w:val="16"/>
                <w:szCs w:val="16"/>
              </w:rPr>
            </w:pPr>
            <w:r w:rsidRPr="00F701CB">
              <w:rPr>
                <w:rFonts w:eastAsia="Times New Roman"/>
                <w:b/>
                <w:bCs/>
                <w:sz w:val="16"/>
                <w:szCs w:val="16"/>
              </w:rPr>
              <w:t>Posición Final</w:t>
            </w:r>
          </w:p>
        </w:tc>
        <w:tc>
          <w:tcPr>
            <w:tcW w:w="891" w:type="dxa"/>
            <w:tcBorders>
              <w:top w:val="single" w:sz="4" w:space="0" w:color="auto"/>
              <w:left w:val="nil"/>
              <w:bottom w:val="single" w:sz="4" w:space="0" w:color="auto"/>
              <w:right w:val="single" w:sz="4" w:space="0" w:color="auto"/>
            </w:tcBorders>
            <w:shd w:val="clear" w:color="auto" w:fill="auto"/>
            <w:vAlign w:val="center"/>
            <w:hideMark/>
          </w:tcPr>
          <w:p w14:paraId="74840432" w14:textId="77777777" w:rsidR="00AA508F" w:rsidRPr="00F701CB" w:rsidRDefault="00AA508F" w:rsidP="00301EB6">
            <w:pPr>
              <w:spacing w:after="0" w:line="240" w:lineRule="auto"/>
              <w:ind w:left="0" w:right="0" w:firstLine="0"/>
              <w:jc w:val="center"/>
              <w:rPr>
                <w:rFonts w:eastAsia="Times New Roman"/>
                <w:b/>
                <w:bCs/>
                <w:sz w:val="16"/>
                <w:szCs w:val="16"/>
              </w:rPr>
            </w:pPr>
            <w:r w:rsidRPr="00F701CB">
              <w:rPr>
                <w:rFonts w:eastAsia="Times New Roman"/>
                <w:b/>
                <w:bCs/>
                <w:sz w:val="16"/>
                <w:szCs w:val="16"/>
              </w:rPr>
              <w:t>Longitud</w:t>
            </w:r>
          </w:p>
        </w:tc>
        <w:tc>
          <w:tcPr>
            <w:tcW w:w="1074" w:type="dxa"/>
            <w:tcBorders>
              <w:top w:val="single" w:sz="4" w:space="0" w:color="auto"/>
              <w:left w:val="nil"/>
              <w:bottom w:val="single" w:sz="4" w:space="0" w:color="auto"/>
              <w:right w:val="single" w:sz="4" w:space="0" w:color="auto"/>
            </w:tcBorders>
            <w:shd w:val="clear" w:color="auto" w:fill="auto"/>
            <w:vAlign w:val="center"/>
            <w:hideMark/>
          </w:tcPr>
          <w:p w14:paraId="07A1D73F" w14:textId="77777777" w:rsidR="00AA508F" w:rsidRPr="00F701CB" w:rsidRDefault="00AA508F" w:rsidP="00301EB6">
            <w:pPr>
              <w:spacing w:after="0" w:line="240" w:lineRule="auto"/>
              <w:ind w:left="0" w:right="0" w:firstLine="0"/>
              <w:jc w:val="center"/>
              <w:rPr>
                <w:rFonts w:eastAsia="Times New Roman"/>
                <w:b/>
                <w:bCs/>
                <w:sz w:val="16"/>
                <w:szCs w:val="16"/>
              </w:rPr>
            </w:pPr>
            <w:r w:rsidRPr="00F701CB">
              <w:rPr>
                <w:rFonts w:eastAsia="Times New Roman"/>
                <w:b/>
                <w:bCs/>
                <w:sz w:val="16"/>
                <w:szCs w:val="16"/>
              </w:rPr>
              <w:t>Formato</w:t>
            </w:r>
          </w:p>
        </w:tc>
        <w:tc>
          <w:tcPr>
            <w:tcW w:w="2557" w:type="dxa"/>
            <w:tcBorders>
              <w:top w:val="single" w:sz="4" w:space="0" w:color="auto"/>
              <w:left w:val="nil"/>
              <w:bottom w:val="single" w:sz="4" w:space="0" w:color="auto"/>
              <w:right w:val="single" w:sz="4" w:space="0" w:color="auto"/>
            </w:tcBorders>
            <w:shd w:val="clear" w:color="auto" w:fill="auto"/>
            <w:vAlign w:val="center"/>
            <w:hideMark/>
          </w:tcPr>
          <w:p w14:paraId="66CB40B6" w14:textId="77777777" w:rsidR="00AA508F" w:rsidRPr="00F701CB" w:rsidRDefault="00AA508F" w:rsidP="00301EB6">
            <w:pPr>
              <w:spacing w:after="0" w:line="240" w:lineRule="auto"/>
              <w:ind w:left="0" w:right="0" w:firstLine="0"/>
              <w:jc w:val="center"/>
              <w:rPr>
                <w:rFonts w:eastAsia="Times New Roman"/>
                <w:b/>
                <w:bCs/>
                <w:sz w:val="16"/>
                <w:szCs w:val="16"/>
              </w:rPr>
            </w:pPr>
            <w:r w:rsidRPr="00F701CB">
              <w:rPr>
                <w:rFonts w:eastAsia="Times New Roman"/>
                <w:b/>
                <w:bCs/>
                <w:sz w:val="16"/>
                <w:szCs w:val="16"/>
              </w:rPr>
              <w:t>Contenido</w:t>
            </w:r>
          </w:p>
        </w:tc>
        <w:tc>
          <w:tcPr>
            <w:tcW w:w="967" w:type="dxa"/>
            <w:tcBorders>
              <w:top w:val="single" w:sz="4" w:space="0" w:color="auto"/>
              <w:left w:val="nil"/>
              <w:bottom w:val="single" w:sz="4" w:space="0" w:color="auto"/>
              <w:right w:val="single" w:sz="4" w:space="0" w:color="auto"/>
            </w:tcBorders>
            <w:shd w:val="clear" w:color="auto" w:fill="auto"/>
            <w:vAlign w:val="center"/>
            <w:hideMark/>
          </w:tcPr>
          <w:p w14:paraId="1E7E6222" w14:textId="77777777" w:rsidR="00AA508F" w:rsidRPr="00F701CB" w:rsidRDefault="00AA508F" w:rsidP="00301EB6">
            <w:pPr>
              <w:spacing w:after="0" w:line="240" w:lineRule="auto"/>
              <w:ind w:left="0" w:right="0" w:firstLine="0"/>
              <w:jc w:val="center"/>
              <w:rPr>
                <w:rFonts w:eastAsia="Times New Roman"/>
                <w:b/>
                <w:bCs/>
                <w:sz w:val="16"/>
                <w:szCs w:val="16"/>
              </w:rPr>
            </w:pPr>
            <w:r w:rsidRPr="00F701CB">
              <w:rPr>
                <w:rFonts w:eastAsia="Times New Roman"/>
                <w:b/>
                <w:bCs/>
                <w:sz w:val="16"/>
                <w:szCs w:val="16"/>
              </w:rPr>
              <w:t>Campo obligatorio</w:t>
            </w:r>
          </w:p>
        </w:tc>
      </w:tr>
      <w:tr w:rsidR="00AA508F" w:rsidRPr="00F701CB" w14:paraId="720B6480" w14:textId="77777777" w:rsidTr="00D02012">
        <w:trPr>
          <w:trHeight w:val="158"/>
        </w:trPr>
        <w:tc>
          <w:tcPr>
            <w:tcW w:w="518" w:type="dxa"/>
            <w:tcBorders>
              <w:top w:val="nil"/>
              <w:left w:val="single" w:sz="4" w:space="0" w:color="auto"/>
              <w:bottom w:val="single" w:sz="4" w:space="0" w:color="auto"/>
              <w:right w:val="single" w:sz="4" w:space="0" w:color="auto"/>
            </w:tcBorders>
            <w:shd w:val="clear" w:color="auto" w:fill="auto"/>
            <w:vAlign w:val="center"/>
            <w:hideMark/>
          </w:tcPr>
          <w:p w14:paraId="72AAC410" w14:textId="77777777" w:rsidR="00AA508F" w:rsidRPr="00F701CB" w:rsidRDefault="00AA508F" w:rsidP="00301EB6">
            <w:pPr>
              <w:spacing w:after="0" w:line="240" w:lineRule="auto"/>
              <w:ind w:left="0" w:right="0" w:firstLine="0"/>
              <w:jc w:val="center"/>
              <w:rPr>
                <w:rFonts w:eastAsia="Times New Roman"/>
                <w:sz w:val="16"/>
                <w:szCs w:val="16"/>
              </w:rPr>
            </w:pPr>
            <w:r w:rsidRPr="00F701CB">
              <w:rPr>
                <w:rFonts w:eastAsia="Times New Roman"/>
                <w:sz w:val="16"/>
                <w:szCs w:val="16"/>
              </w:rPr>
              <w:t>1</w:t>
            </w:r>
          </w:p>
        </w:tc>
        <w:tc>
          <w:tcPr>
            <w:tcW w:w="1048" w:type="dxa"/>
            <w:tcBorders>
              <w:top w:val="nil"/>
              <w:left w:val="nil"/>
              <w:bottom w:val="single" w:sz="4" w:space="0" w:color="auto"/>
              <w:right w:val="single" w:sz="4" w:space="0" w:color="auto"/>
            </w:tcBorders>
            <w:shd w:val="clear" w:color="auto" w:fill="auto"/>
            <w:vAlign w:val="center"/>
            <w:hideMark/>
          </w:tcPr>
          <w:p w14:paraId="1C30996B" w14:textId="77777777" w:rsidR="00AA508F" w:rsidRPr="00F701CB" w:rsidRDefault="005F7ABF" w:rsidP="005F7ABF">
            <w:pPr>
              <w:spacing w:after="0" w:line="240" w:lineRule="auto"/>
              <w:ind w:left="0" w:right="0" w:firstLine="0"/>
              <w:jc w:val="center"/>
              <w:rPr>
                <w:rFonts w:eastAsia="Times New Roman"/>
                <w:sz w:val="16"/>
                <w:szCs w:val="16"/>
              </w:rPr>
            </w:pPr>
            <w:r w:rsidRPr="00F701CB">
              <w:rPr>
                <w:rFonts w:eastAsia="Times New Roman"/>
                <w:sz w:val="16"/>
                <w:szCs w:val="16"/>
              </w:rPr>
              <w:t>N</w:t>
            </w:r>
            <w:r w:rsidR="00AA508F" w:rsidRPr="00F701CB">
              <w:rPr>
                <w:rFonts w:eastAsia="Times New Roman"/>
                <w:sz w:val="16"/>
                <w:szCs w:val="16"/>
              </w:rPr>
              <w:t xml:space="preserve">úmero </w:t>
            </w:r>
            <w:r w:rsidRPr="00F701CB">
              <w:rPr>
                <w:rFonts w:eastAsia="Times New Roman"/>
                <w:sz w:val="16"/>
                <w:szCs w:val="16"/>
              </w:rPr>
              <w:t xml:space="preserve">consecutivo </w:t>
            </w:r>
            <w:r w:rsidR="00AA508F" w:rsidRPr="00F701CB">
              <w:rPr>
                <w:rFonts w:eastAsia="Times New Roman"/>
                <w:sz w:val="16"/>
                <w:szCs w:val="16"/>
              </w:rPr>
              <w:t>de registro</w:t>
            </w:r>
          </w:p>
        </w:tc>
        <w:tc>
          <w:tcPr>
            <w:tcW w:w="890" w:type="dxa"/>
            <w:tcBorders>
              <w:top w:val="nil"/>
              <w:left w:val="nil"/>
              <w:bottom w:val="single" w:sz="4" w:space="0" w:color="auto"/>
              <w:right w:val="single" w:sz="4" w:space="0" w:color="auto"/>
            </w:tcBorders>
            <w:shd w:val="clear" w:color="auto" w:fill="auto"/>
            <w:vAlign w:val="center"/>
            <w:hideMark/>
          </w:tcPr>
          <w:p w14:paraId="0F7A5E3D" w14:textId="77777777" w:rsidR="00AA508F" w:rsidRPr="00F701CB" w:rsidRDefault="00AA508F" w:rsidP="00301EB6">
            <w:pPr>
              <w:spacing w:after="0" w:line="240" w:lineRule="auto"/>
              <w:ind w:left="0" w:right="0" w:firstLine="0"/>
              <w:jc w:val="center"/>
              <w:rPr>
                <w:rFonts w:eastAsia="Times New Roman"/>
                <w:sz w:val="16"/>
                <w:szCs w:val="16"/>
              </w:rPr>
            </w:pPr>
            <w:r w:rsidRPr="00F701CB">
              <w:rPr>
                <w:rFonts w:eastAsia="Times New Roman"/>
                <w:sz w:val="16"/>
                <w:szCs w:val="16"/>
              </w:rPr>
              <w:t>1</w:t>
            </w:r>
          </w:p>
        </w:tc>
        <w:tc>
          <w:tcPr>
            <w:tcW w:w="890" w:type="dxa"/>
            <w:tcBorders>
              <w:top w:val="nil"/>
              <w:left w:val="nil"/>
              <w:bottom w:val="single" w:sz="4" w:space="0" w:color="auto"/>
              <w:right w:val="single" w:sz="4" w:space="0" w:color="auto"/>
            </w:tcBorders>
            <w:shd w:val="clear" w:color="auto" w:fill="auto"/>
            <w:vAlign w:val="center"/>
            <w:hideMark/>
          </w:tcPr>
          <w:p w14:paraId="647DFEC2" w14:textId="77777777" w:rsidR="00AA508F" w:rsidRPr="00F701CB" w:rsidRDefault="00AA508F" w:rsidP="00301EB6">
            <w:pPr>
              <w:spacing w:after="0" w:line="240" w:lineRule="auto"/>
              <w:ind w:left="0" w:right="0" w:firstLine="0"/>
              <w:jc w:val="center"/>
              <w:rPr>
                <w:rFonts w:eastAsia="Times New Roman"/>
                <w:sz w:val="16"/>
                <w:szCs w:val="16"/>
              </w:rPr>
            </w:pPr>
            <w:r w:rsidRPr="00F701CB">
              <w:rPr>
                <w:rFonts w:eastAsia="Times New Roman"/>
                <w:sz w:val="16"/>
                <w:szCs w:val="16"/>
              </w:rPr>
              <w:t>10</w:t>
            </w:r>
          </w:p>
        </w:tc>
        <w:tc>
          <w:tcPr>
            <w:tcW w:w="891" w:type="dxa"/>
            <w:tcBorders>
              <w:top w:val="nil"/>
              <w:left w:val="nil"/>
              <w:bottom w:val="single" w:sz="4" w:space="0" w:color="auto"/>
              <w:right w:val="single" w:sz="4" w:space="0" w:color="auto"/>
            </w:tcBorders>
            <w:shd w:val="clear" w:color="auto" w:fill="auto"/>
            <w:vAlign w:val="center"/>
            <w:hideMark/>
          </w:tcPr>
          <w:p w14:paraId="50A345F2" w14:textId="77777777" w:rsidR="00AA508F" w:rsidRPr="00F701CB" w:rsidRDefault="00AA508F" w:rsidP="00301EB6">
            <w:pPr>
              <w:spacing w:after="0" w:line="240" w:lineRule="auto"/>
              <w:ind w:left="0" w:right="0" w:firstLine="0"/>
              <w:jc w:val="center"/>
              <w:rPr>
                <w:rFonts w:eastAsia="Times New Roman"/>
                <w:sz w:val="16"/>
                <w:szCs w:val="16"/>
              </w:rPr>
            </w:pPr>
            <w:r w:rsidRPr="00F701CB">
              <w:rPr>
                <w:rFonts w:eastAsia="Times New Roman"/>
                <w:sz w:val="16"/>
                <w:szCs w:val="16"/>
              </w:rPr>
              <w:t>10</w:t>
            </w:r>
          </w:p>
        </w:tc>
        <w:tc>
          <w:tcPr>
            <w:tcW w:w="1074" w:type="dxa"/>
            <w:tcBorders>
              <w:top w:val="nil"/>
              <w:left w:val="nil"/>
              <w:bottom w:val="single" w:sz="4" w:space="0" w:color="auto"/>
              <w:right w:val="single" w:sz="4" w:space="0" w:color="auto"/>
            </w:tcBorders>
            <w:shd w:val="clear" w:color="auto" w:fill="auto"/>
            <w:vAlign w:val="center"/>
            <w:hideMark/>
          </w:tcPr>
          <w:p w14:paraId="22BF3D37" w14:textId="77777777" w:rsidR="00AA508F" w:rsidRPr="00F701CB" w:rsidRDefault="00AA508F" w:rsidP="00301EB6">
            <w:pPr>
              <w:spacing w:after="0" w:line="240" w:lineRule="auto"/>
              <w:ind w:left="0" w:right="0" w:firstLine="0"/>
              <w:jc w:val="center"/>
              <w:rPr>
                <w:rFonts w:eastAsia="Times New Roman"/>
                <w:sz w:val="16"/>
                <w:szCs w:val="16"/>
              </w:rPr>
            </w:pPr>
            <w:r w:rsidRPr="00F701CB">
              <w:rPr>
                <w:rFonts w:eastAsia="Times New Roman"/>
                <w:sz w:val="16"/>
                <w:szCs w:val="16"/>
              </w:rPr>
              <w:t>Numérico</w:t>
            </w:r>
          </w:p>
        </w:tc>
        <w:tc>
          <w:tcPr>
            <w:tcW w:w="2557" w:type="dxa"/>
            <w:tcBorders>
              <w:top w:val="nil"/>
              <w:left w:val="nil"/>
              <w:bottom w:val="single" w:sz="4" w:space="0" w:color="auto"/>
              <w:right w:val="single" w:sz="4" w:space="0" w:color="auto"/>
            </w:tcBorders>
            <w:shd w:val="clear" w:color="auto" w:fill="auto"/>
            <w:vAlign w:val="center"/>
            <w:hideMark/>
          </w:tcPr>
          <w:p w14:paraId="1D9C3AD4" w14:textId="77777777" w:rsidR="00AA508F" w:rsidRPr="00F701CB" w:rsidRDefault="00AA508F" w:rsidP="00301EB6">
            <w:pPr>
              <w:spacing w:after="0" w:line="240" w:lineRule="auto"/>
              <w:ind w:left="0" w:right="0" w:firstLine="0"/>
              <w:jc w:val="left"/>
              <w:rPr>
                <w:rFonts w:eastAsia="Times New Roman"/>
                <w:sz w:val="16"/>
                <w:szCs w:val="16"/>
              </w:rPr>
            </w:pPr>
            <w:r w:rsidRPr="00F701CB">
              <w:rPr>
                <w:rFonts w:eastAsia="Times New Roman"/>
                <w:sz w:val="16"/>
                <w:szCs w:val="16"/>
              </w:rPr>
              <w:t>-Siempre el valor 0.</w:t>
            </w:r>
            <w:r w:rsidRPr="00F701CB">
              <w:rPr>
                <w:rFonts w:eastAsia="Times New Roman"/>
                <w:sz w:val="16"/>
                <w:szCs w:val="16"/>
              </w:rPr>
              <w:br/>
              <w:t>-Alineado a la derecha.</w:t>
            </w:r>
          </w:p>
        </w:tc>
        <w:tc>
          <w:tcPr>
            <w:tcW w:w="967" w:type="dxa"/>
            <w:tcBorders>
              <w:top w:val="nil"/>
              <w:left w:val="nil"/>
              <w:bottom w:val="single" w:sz="4" w:space="0" w:color="auto"/>
              <w:right w:val="single" w:sz="4" w:space="0" w:color="auto"/>
            </w:tcBorders>
            <w:shd w:val="clear" w:color="auto" w:fill="auto"/>
            <w:vAlign w:val="center"/>
            <w:hideMark/>
          </w:tcPr>
          <w:p w14:paraId="0D89944F" w14:textId="77777777" w:rsidR="00AA508F" w:rsidRPr="00F701CB" w:rsidRDefault="00AA508F" w:rsidP="00301EB6">
            <w:pPr>
              <w:spacing w:after="0" w:line="240" w:lineRule="auto"/>
              <w:ind w:left="0" w:right="0" w:firstLine="0"/>
              <w:jc w:val="center"/>
              <w:rPr>
                <w:rFonts w:eastAsia="Times New Roman"/>
                <w:sz w:val="16"/>
                <w:szCs w:val="16"/>
              </w:rPr>
            </w:pPr>
            <w:r w:rsidRPr="00F701CB">
              <w:rPr>
                <w:rFonts w:eastAsia="Times New Roman"/>
                <w:sz w:val="16"/>
                <w:szCs w:val="16"/>
              </w:rPr>
              <w:t>Sí</w:t>
            </w:r>
          </w:p>
        </w:tc>
      </w:tr>
      <w:tr w:rsidR="00AA508F" w:rsidRPr="00F701CB" w14:paraId="54993E52" w14:textId="77777777" w:rsidTr="00D02012">
        <w:trPr>
          <w:trHeight w:val="629"/>
        </w:trPr>
        <w:tc>
          <w:tcPr>
            <w:tcW w:w="518" w:type="dxa"/>
            <w:tcBorders>
              <w:top w:val="nil"/>
              <w:left w:val="single" w:sz="4" w:space="0" w:color="auto"/>
              <w:bottom w:val="single" w:sz="4" w:space="0" w:color="auto"/>
              <w:right w:val="single" w:sz="4" w:space="0" w:color="auto"/>
            </w:tcBorders>
            <w:shd w:val="clear" w:color="auto" w:fill="auto"/>
            <w:vAlign w:val="center"/>
            <w:hideMark/>
          </w:tcPr>
          <w:p w14:paraId="3A1B7F7B" w14:textId="77777777" w:rsidR="00AA508F" w:rsidRPr="00F701CB" w:rsidRDefault="00AA508F" w:rsidP="00301EB6">
            <w:pPr>
              <w:spacing w:after="0" w:line="240" w:lineRule="auto"/>
              <w:ind w:left="0" w:right="0" w:firstLine="0"/>
              <w:jc w:val="center"/>
              <w:rPr>
                <w:rFonts w:eastAsia="Times New Roman"/>
                <w:sz w:val="16"/>
                <w:szCs w:val="16"/>
              </w:rPr>
            </w:pPr>
            <w:r w:rsidRPr="00F701CB">
              <w:rPr>
                <w:rFonts w:eastAsia="Times New Roman"/>
                <w:sz w:val="16"/>
                <w:szCs w:val="16"/>
              </w:rPr>
              <w:t>2</w:t>
            </w:r>
          </w:p>
        </w:tc>
        <w:tc>
          <w:tcPr>
            <w:tcW w:w="1048" w:type="dxa"/>
            <w:tcBorders>
              <w:top w:val="nil"/>
              <w:left w:val="nil"/>
              <w:bottom w:val="single" w:sz="4" w:space="0" w:color="auto"/>
              <w:right w:val="single" w:sz="4" w:space="0" w:color="auto"/>
            </w:tcBorders>
            <w:shd w:val="clear" w:color="auto" w:fill="auto"/>
            <w:vAlign w:val="center"/>
            <w:hideMark/>
          </w:tcPr>
          <w:p w14:paraId="4BF66AA0" w14:textId="77777777" w:rsidR="00AA508F" w:rsidRPr="00F701CB" w:rsidRDefault="00AA508F" w:rsidP="00301EB6">
            <w:pPr>
              <w:spacing w:after="0" w:line="240" w:lineRule="auto"/>
              <w:ind w:left="0" w:right="0" w:firstLine="0"/>
              <w:jc w:val="center"/>
              <w:rPr>
                <w:rFonts w:eastAsia="Times New Roman"/>
                <w:sz w:val="16"/>
                <w:szCs w:val="16"/>
              </w:rPr>
            </w:pPr>
            <w:r w:rsidRPr="00F701CB">
              <w:rPr>
                <w:rFonts w:eastAsia="Times New Roman"/>
                <w:sz w:val="16"/>
                <w:szCs w:val="16"/>
              </w:rPr>
              <w:t>Código de entidad</w:t>
            </w:r>
          </w:p>
        </w:tc>
        <w:tc>
          <w:tcPr>
            <w:tcW w:w="890" w:type="dxa"/>
            <w:tcBorders>
              <w:top w:val="nil"/>
              <w:left w:val="nil"/>
              <w:bottom w:val="single" w:sz="4" w:space="0" w:color="auto"/>
              <w:right w:val="single" w:sz="4" w:space="0" w:color="auto"/>
            </w:tcBorders>
            <w:shd w:val="clear" w:color="auto" w:fill="auto"/>
            <w:vAlign w:val="center"/>
            <w:hideMark/>
          </w:tcPr>
          <w:p w14:paraId="476546E7" w14:textId="77777777" w:rsidR="00AA508F" w:rsidRPr="00F701CB" w:rsidRDefault="00AA508F" w:rsidP="00301EB6">
            <w:pPr>
              <w:spacing w:after="0" w:line="240" w:lineRule="auto"/>
              <w:ind w:left="0" w:right="0" w:firstLine="0"/>
              <w:jc w:val="center"/>
              <w:rPr>
                <w:rFonts w:eastAsia="Times New Roman"/>
                <w:sz w:val="16"/>
                <w:szCs w:val="16"/>
              </w:rPr>
            </w:pPr>
            <w:r w:rsidRPr="00F701CB">
              <w:rPr>
                <w:rFonts w:eastAsia="Times New Roman"/>
                <w:sz w:val="16"/>
                <w:szCs w:val="16"/>
              </w:rPr>
              <w:t>11</w:t>
            </w:r>
          </w:p>
        </w:tc>
        <w:tc>
          <w:tcPr>
            <w:tcW w:w="890" w:type="dxa"/>
            <w:tcBorders>
              <w:top w:val="nil"/>
              <w:left w:val="nil"/>
              <w:bottom w:val="single" w:sz="4" w:space="0" w:color="auto"/>
              <w:right w:val="single" w:sz="4" w:space="0" w:color="auto"/>
            </w:tcBorders>
            <w:shd w:val="clear" w:color="auto" w:fill="auto"/>
            <w:vAlign w:val="center"/>
            <w:hideMark/>
          </w:tcPr>
          <w:p w14:paraId="135DF066" w14:textId="77777777" w:rsidR="00AA508F" w:rsidRPr="00F701CB" w:rsidRDefault="00AA508F" w:rsidP="00301EB6">
            <w:pPr>
              <w:spacing w:after="0" w:line="240" w:lineRule="auto"/>
              <w:ind w:left="0" w:right="0" w:firstLine="0"/>
              <w:jc w:val="center"/>
              <w:rPr>
                <w:rFonts w:eastAsia="Times New Roman"/>
                <w:sz w:val="16"/>
                <w:szCs w:val="16"/>
              </w:rPr>
            </w:pPr>
            <w:r w:rsidRPr="00F701CB">
              <w:rPr>
                <w:rFonts w:eastAsia="Times New Roman"/>
                <w:sz w:val="16"/>
                <w:szCs w:val="16"/>
              </w:rPr>
              <w:t>18</w:t>
            </w:r>
          </w:p>
        </w:tc>
        <w:tc>
          <w:tcPr>
            <w:tcW w:w="891" w:type="dxa"/>
            <w:tcBorders>
              <w:top w:val="nil"/>
              <w:left w:val="nil"/>
              <w:bottom w:val="single" w:sz="4" w:space="0" w:color="auto"/>
              <w:right w:val="single" w:sz="4" w:space="0" w:color="auto"/>
            </w:tcBorders>
            <w:shd w:val="clear" w:color="auto" w:fill="auto"/>
            <w:vAlign w:val="center"/>
            <w:hideMark/>
          </w:tcPr>
          <w:p w14:paraId="15DC42C9" w14:textId="77777777" w:rsidR="00AA508F" w:rsidRPr="00F701CB" w:rsidRDefault="00AA508F" w:rsidP="00301EB6">
            <w:pPr>
              <w:spacing w:after="0" w:line="240" w:lineRule="auto"/>
              <w:ind w:left="0" w:right="0" w:firstLine="0"/>
              <w:jc w:val="center"/>
              <w:rPr>
                <w:rFonts w:eastAsia="Times New Roman"/>
                <w:sz w:val="16"/>
                <w:szCs w:val="16"/>
              </w:rPr>
            </w:pPr>
            <w:r w:rsidRPr="00F701CB">
              <w:rPr>
                <w:rFonts w:eastAsia="Times New Roman"/>
                <w:sz w:val="16"/>
                <w:szCs w:val="16"/>
              </w:rPr>
              <w:t>8</w:t>
            </w:r>
          </w:p>
        </w:tc>
        <w:tc>
          <w:tcPr>
            <w:tcW w:w="1074" w:type="dxa"/>
            <w:tcBorders>
              <w:top w:val="nil"/>
              <w:left w:val="nil"/>
              <w:bottom w:val="single" w:sz="4" w:space="0" w:color="auto"/>
              <w:right w:val="single" w:sz="4" w:space="0" w:color="auto"/>
            </w:tcBorders>
            <w:shd w:val="clear" w:color="auto" w:fill="auto"/>
            <w:vAlign w:val="center"/>
            <w:hideMark/>
          </w:tcPr>
          <w:p w14:paraId="3DFAE8AB" w14:textId="77777777" w:rsidR="00AA508F" w:rsidRPr="00F701CB" w:rsidRDefault="00AA508F" w:rsidP="00301EB6">
            <w:pPr>
              <w:spacing w:after="0" w:line="240" w:lineRule="auto"/>
              <w:ind w:left="0" w:right="0" w:firstLine="0"/>
              <w:jc w:val="center"/>
              <w:rPr>
                <w:rFonts w:eastAsia="Times New Roman"/>
                <w:sz w:val="16"/>
                <w:szCs w:val="16"/>
              </w:rPr>
            </w:pPr>
            <w:r w:rsidRPr="00F701CB">
              <w:rPr>
                <w:rFonts w:eastAsia="Times New Roman"/>
                <w:sz w:val="16"/>
                <w:szCs w:val="16"/>
              </w:rPr>
              <w:t>Alfanumérico</w:t>
            </w:r>
          </w:p>
        </w:tc>
        <w:tc>
          <w:tcPr>
            <w:tcW w:w="2557" w:type="dxa"/>
            <w:tcBorders>
              <w:top w:val="nil"/>
              <w:left w:val="nil"/>
              <w:bottom w:val="single" w:sz="4" w:space="0" w:color="auto"/>
              <w:right w:val="single" w:sz="4" w:space="0" w:color="auto"/>
            </w:tcBorders>
            <w:shd w:val="clear" w:color="auto" w:fill="auto"/>
            <w:vAlign w:val="center"/>
            <w:hideMark/>
          </w:tcPr>
          <w:p w14:paraId="5DBCC52E" w14:textId="77777777" w:rsidR="00AA508F" w:rsidRPr="00F701CB" w:rsidRDefault="00AA508F" w:rsidP="00301EB6">
            <w:pPr>
              <w:spacing w:after="0" w:line="240" w:lineRule="auto"/>
              <w:ind w:left="0" w:right="0" w:firstLine="0"/>
              <w:jc w:val="left"/>
              <w:rPr>
                <w:rFonts w:eastAsia="Times New Roman"/>
                <w:sz w:val="16"/>
                <w:szCs w:val="16"/>
              </w:rPr>
            </w:pPr>
            <w:r w:rsidRPr="00F701CB">
              <w:rPr>
                <w:rFonts w:eastAsia="Times New Roman"/>
                <w:sz w:val="16"/>
                <w:szCs w:val="16"/>
              </w:rPr>
              <w:t>-Formato SSTTTCCC, donde SS identifica el sector (Ej. 01), TTT el tipo de entidad (Ej. 021) y la CCC el código de la entidad (Ej. 001) asignados por la SFC.</w:t>
            </w:r>
            <w:r w:rsidRPr="00F701CB">
              <w:rPr>
                <w:rFonts w:eastAsia="Times New Roman"/>
                <w:sz w:val="16"/>
                <w:szCs w:val="16"/>
              </w:rPr>
              <w:br/>
              <w:t>-Alineado a la izquierda.</w:t>
            </w:r>
          </w:p>
        </w:tc>
        <w:tc>
          <w:tcPr>
            <w:tcW w:w="967" w:type="dxa"/>
            <w:tcBorders>
              <w:top w:val="nil"/>
              <w:left w:val="nil"/>
              <w:bottom w:val="single" w:sz="4" w:space="0" w:color="auto"/>
              <w:right w:val="single" w:sz="4" w:space="0" w:color="auto"/>
            </w:tcBorders>
            <w:shd w:val="clear" w:color="auto" w:fill="auto"/>
            <w:vAlign w:val="center"/>
            <w:hideMark/>
          </w:tcPr>
          <w:p w14:paraId="2DE5667B" w14:textId="77777777" w:rsidR="00AA508F" w:rsidRPr="00F701CB" w:rsidRDefault="00AA508F" w:rsidP="00301EB6">
            <w:pPr>
              <w:spacing w:after="0" w:line="240" w:lineRule="auto"/>
              <w:ind w:left="0" w:right="0" w:firstLine="0"/>
              <w:jc w:val="center"/>
              <w:rPr>
                <w:rFonts w:eastAsia="Times New Roman"/>
                <w:sz w:val="16"/>
                <w:szCs w:val="16"/>
              </w:rPr>
            </w:pPr>
            <w:r w:rsidRPr="00F701CB">
              <w:rPr>
                <w:rFonts w:eastAsia="Times New Roman"/>
                <w:sz w:val="16"/>
                <w:szCs w:val="16"/>
              </w:rPr>
              <w:t>Sí</w:t>
            </w:r>
          </w:p>
        </w:tc>
      </w:tr>
      <w:tr w:rsidR="00AA508F" w:rsidRPr="00F701CB" w14:paraId="34F08D44" w14:textId="77777777" w:rsidTr="00D02012">
        <w:trPr>
          <w:trHeight w:val="1048"/>
        </w:trPr>
        <w:tc>
          <w:tcPr>
            <w:tcW w:w="518" w:type="dxa"/>
            <w:tcBorders>
              <w:top w:val="nil"/>
              <w:left w:val="single" w:sz="4" w:space="0" w:color="auto"/>
              <w:bottom w:val="single" w:sz="4" w:space="0" w:color="auto"/>
              <w:right w:val="single" w:sz="4" w:space="0" w:color="auto"/>
            </w:tcBorders>
            <w:shd w:val="clear" w:color="auto" w:fill="auto"/>
            <w:vAlign w:val="center"/>
            <w:hideMark/>
          </w:tcPr>
          <w:p w14:paraId="15F8AE20" w14:textId="77777777" w:rsidR="00AA508F" w:rsidRPr="00F701CB" w:rsidRDefault="00D02012" w:rsidP="00301EB6">
            <w:pPr>
              <w:spacing w:after="0" w:line="240" w:lineRule="auto"/>
              <w:ind w:left="0" w:right="0" w:firstLine="0"/>
              <w:jc w:val="center"/>
              <w:rPr>
                <w:rFonts w:eastAsia="Times New Roman"/>
                <w:sz w:val="16"/>
                <w:szCs w:val="16"/>
              </w:rPr>
            </w:pPr>
            <w:r w:rsidRPr="00F701CB">
              <w:rPr>
                <w:rFonts w:eastAsia="Times New Roman"/>
                <w:sz w:val="16"/>
                <w:szCs w:val="16"/>
              </w:rPr>
              <w:t>3</w:t>
            </w:r>
          </w:p>
        </w:tc>
        <w:tc>
          <w:tcPr>
            <w:tcW w:w="1048" w:type="dxa"/>
            <w:tcBorders>
              <w:top w:val="nil"/>
              <w:left w:val="nil"/>
              <w:bottom w:val="single" w:sz="4" w:space="0" w:color="auto"/>
              <w:right w:val="single" w:sz="4" w:space="0" w:color="auto"/>
            </w:tcBorders>
            <w:shd w:val="clear" w:color="auto" w:fill="auto"/>
            <w:vAlign w:val="center"/>
            <w:hideMark/>
          </w:tcPr>
          <w:p w14:paraId="003CCF68" w14:textId="77777777" w:rsidR="00AA508F" w:rsidRPr="00F701CB" w:rsidRDefault="00AA508F" w:rsidP="00301EB6">
            <w:pPr>
              <w:spacing w:after="0" w:line="240" w:lineRule="auto"/>
              <w:ind w:left="0" w:right="0" w:firstLine="0"/>
              <w:jc w:val="center"/>
              <w:rPr>
                <w:rFonts w:eastAsia="Times New Roman"/>
                <w:sz w:val="16"/>
                <w:szCs w:val="16"/>
              </w:rPr>
            </w:pPr>
            <w:r w:rsidRPr="00F701CB">
              <w:rPr>
                <w:rFonts w:eastAsia="Times New Roman"/>
                <w:sz w:val="16"/>
                <w:szCs w:val="16"/>
              </w:rPr>
              <w:t>Fecha de corte final</w:t>
            </w:r>
          </w:p>
        </w:tc>
        <w:tc>
          <w:tcPr>
            <w:tcW w:w="890" w:type="dxa"/>
            <w:tcBorders>
              <w:top w:val="nil"/>
              <w:left w:val="nil"/>
              <w:bottom w:val="single" w:sz="4" w:space="0" w:color="auto"/>
              <w:right w:val="single" w:sz="4" w:space="0" w:color="auto"/>
            </w:tcBorders>
            <w:shd w:val="clear" w:color="auto" w:fill="auto"/>
            <w:vAlign w:val="center"/>
            <w:hideMark/>
          </w:tcPr>
          <w:p w14:paraId="37ED6AB9" w14:textId="77777777" w:rsidR="00AA508F" w:rsidRPr="00F701CB" w:rsidRDefault="00D02012" w:rsidP="00301EB6">
            <w:pPr>
              <w:spacing w:after="0" w:line="240" w:lineRule="auto"/>
              <w:ind w:left="0" w:right="0" w:firstLine="0"/>
              <w:jc w:val="center"/>
              <w:rPr>
                <w:rFonts w:eastAsia="Times New Roman"/>
                <w:sz w:val="16"/>
                <w:szCs w:val="16"/>
              </w:rPr>
            </w:pPr>
            <w:r w:rsidRPr="00F701CB">
              <w:rPr>
                <w:rFonts w:eastAsia="Times New Roman"/>
                <w:sz w:val="16"/>
                <w:szCs w:val="16"/>
              </w:rPr>
              <w:t>1</w:t>
            </w:r>
            <w:r w:rsidR="00AA508F" w:rsidRPr="00F701CB">
              <w:rPr>
                <w:rFonts w:eastAsia="Times New Roman"/>
                <w:sz w:val="16"/>
                <w:szCs w:val="16"/>
              </w:rPr>
              <w:t>9</w:t>
            </w:r>
          </w:p>
        </w:tc>
        <w:tc>
          <w:tcPr>
            <w:tcW w:w="890" w:type="dxa"/>
            <w:tcBorders>
              <w:top w:val="nil"/>
              <w:left w:val="nil"/>
              <w:bottom w:val="single" w:sz="4" w:space="0" w:color="auto"/>
              <w:right w:val="single" w:sz="4" w:space="0" w:color="auto"/>
            </w:tcBorders>
            <w:shd w:val="clear" w:color="auto" w:fill="auto"/>
            <w:vAlign w:val="center"/>
            <w:hideMark/>
          </w:tcPr>
          <w:p w14:paraId="2A241FEA" w14:textId="77777777" w:rsidR="00AA508F" w:rsidRPr="00F701CB" w:rsidRDefault="00D02012" w:rsidP="00301EB6">
            <w:pPr>
              <w:spacing w:after="0" w:line="240" w:lineRule="auto"/>
              <w:ind w:left="0" w:right="0" w:firstLine="0"/>
              <w:jc w:val="center"/>
              <w:rPr>
                <w:rFonts w:eastAsia="Times New Roman"/>
                <w:sz w:val="16"/>
                <w:szCs w:val="16"/>
              </w:rPr>
            </w:pPr>
            <w:r w:rsidRPr="00F701CB">
              <w:rPr>
                <w:rFonts w:eastAsia="Times New Roman"/>
                <w:sz w:val="16"/>
                <w:szCs w:val="16"/>
              </w:rPr>
              <w:t>2</w:t>
            </w:r>
            <w:r w:rsidR="00AA508F" w:rsidRPr="00F701CB">
              <w:rPr>
                <w:rFonts w:eastAsia="Times New Roman"/>
                <w:sz w:val="16"/>
                <w:szCs w:val="16"/>
              </w:rPr>
              <w:t>8</w:t>
            </w:r>
          </w:p>
        </w:tc>
        <w:tc>
          <w:tcPr>
            <w:tcW w:w="891" w:type="dxa"/>
            <w:tcBorders>
              <w:top w:val="nil"/>
              <w:left w:val="nil"/>
              <w:bottom w:val="single" w:sz="4" w:space="0" w:color="auto"/>
              <w:right w:val="single" w:sz="4" w:space="0" w:color="auto"/>
            </w:tcBorders>
            <w:shd w:val="clear" w:color="auto" w:fill="auto"/>
            <w:vAlign w:val="center"/>
            <w:hideMark/>
          </w:tcPr>
          <w:p w14:paraId="46E91AAA" w14:textId="77777777" w:rsidR="00AA508F" w:rsidRPr="00F701CB" w:rsidRDefault="00AA508F" w:rsidP="00301EB6">
            <w:pPr>
              <w:spacing w:after="0" w:line="240" w:lineRule="auto"/>
              <w:ind w:left="0" w:right="0" w:firstLine="0"/>
              <w:jc w:val="center"/>
              <w:rPr>
                <w:rFonts w:eastAsia="Times New Roman"/>
                <w:sz w:val="16"/>
                <w:szCs w:val="16"/>
              </w:rPr>
            </w:pPr>
            <w:r w:rsidRPr="00F701CB">
              <w:rPr>
                <w:rFonts w:eastAsia="Times New Roman"/>
                <w:sz w:val="16"/>
                <w:szCs w:val="16"/>
              </w:rPr>
              <w:t>10</w:t>
            </w:r>
          </w:p>
        </w:tc>
        <w:tc>
          <w:tcPr>
            <w:tcW w:w="1074" w:type="dxa"/>
            <w:tcBorders>
              <w:top w:val="nil"/>
              <w:left w:val="nil"/>
              <w:bottom w:val="single" w:sz="4" w:space="0" w:color="auto"/>
              <w:right w:val="single" w:sz="4" w:space="0" w:color="auto"/>
            </w:tcBorders>
            <w:shd w:val="clear" w:color="auto" w:fill="auto"/>
            <w:vAlign w:val="center"/>
            <w:hideMark/>
          </w:tcPr>
          <w:p w14:paraId="77B0D09C" w14:textId="77777777" w:rsidR="00AA508F" w:rsidRPr="00F701CB" w:rsidRDefault="008C32BD" w:rsidP="00301EB6">
            <w:pPr>
              <w:spacing w:after="0" w:line="240" w:lineRule="auto"/>
              <w:ind w:left="0" w:right="0" w:firstLine="0"/>
              <w:jc w:val="center"/>
              <w:rPr>
                <w:rFonts w:eastAsia="Times New Roman"/>
                <w:sz w:val="16"/>
                <w:szCs w:val="16"/>
              </w:rPr>
            </w:pPr>
            <w:r w:rsidRPr="00F701CB">
              <w:rPr>
                <w:rFonts w:eastAsia="Times New Roman"/>
                <w:sz w:val="16"/>
                <w:szCs w:val="16"/>
              </w:rPr>
              <w:t>Fecha</w:t>
            </w:r>
          </w:p>
        </w:tc>
        <w:tc>
          <w:tcPr>
            <w:tcW w:w="2557" w:type="dxa"/>
            <w:tcBorders>
              <w:top w:val="nil"/>
              <w:left w:val="nil"/>
              <w:bottom w:val="single" w:sz="4" w:space="0" w:color="auto"/>
              <w:right w:val="single" w:sz="4" w:space="0" w:color="auto"/>
            </w:tcBorders>
            <w:shd w:val="clear" w:color="auto" w:fill="auto"/>
            <w:vAlign w:val="center"/>
            <w:hideMark/>
          </w:tcPr>
          <w:p w14:paraId="553FDD3E" w14:textId="77777777" w:rsidR="00AA508F" w:rsidRPr="00F701CB" w:rsidRDefault="00AA508F" w:rsidP="00301EB6">
            <w:pPr>
              <w:spacing w:after="0" w:line="240" w:lineRule="auto"/>
              <w:ind w:left="0" w:right="0" w:firstLine="0"/>
              <w:jc w:val="left"/>
              <w:rPr>
                <w:rFonts w:eastAsia="Times New Roman"/>
                <w:sz w:val="16"/>
                <w:szCs w:val="16"/>
              </w:rPr>
            </w:pPr>
            <w:r w:rsidRPr="00F701CB">
              <w:rPr>
                <w:rFonts w:eastAsia="Times New Roman"/>
                <w:sz w:val="16"/>
                <w:szCs w:val="16"/>
              </w:rPr>
              <w:t>-Corresponde al último día del período reportado.</w:t>
            </w:r>
            <w:r w:rsidRPr="00F701CB">
              <w:rPr>
                <w:rFonts w:eastAsia="Times New Roman"/>
                <w:sz w:val="16"/>
                <w:szCs w:val="16"/>
              </w:rPr>
              <w:br/>
              <w:t>-Formato AAAA-MM-DD donde AAAA es el año (Ej. 2021), MM es el mes (Ej. 10) y DD es el día (Ej. 31).</w:t>
            </w:r>
            <w:r w:rsidRPr="00F701CB">
              <w:rPr>
                <w:rFonts w:eastAsia="Times New Roman"/>
                <w:sz w:val="16"/>
                <w:szCs w:val="16"/>
              </w:rPr>
              <w:br/>
              <w:t>-Si el día o el mes tiene un solo dígito, se debe llenar el otro dígito con “0”. Ej. Enero 1 del 2025 será 2025-01-31.</w:t>
            </w:r>
          </w:p>
        </w:tc>
        <w:tc>
          <w:tcPr>
            <w:tcW w:w="967" w:type="dxa"/>
            <w:tcBorders>
              <w:top w:val="nil"/>
              <w:left w:val="nil"/>
              <w:bottom w:val="single" w:sz="4" w:space="0" w:color="auto"/>
              <w:right w:val="single" w:sz="4" w:space="0" w:color="auto"/>
            </w:tcBorders>
            <w:shd w:val="clear" w:color="auto" w:fill="auto"/>
            <w:vAlign w:val="center"/>
            <w:hideMark/>
          </w:tcPr>
          <w:p w14:paraId="0E177502" w14:textId="77777777" w:rsidR="00AA508F" w:rsidRPr="00F701CB" w:rsidRDefault="00AA508F" w:rsidP="00301EB6">
            <w:pPr>
              <w:spacing w:after="0" w:line="240" w:lineRule="auto"/>
              <w:ind w:left="0" w:right="0" w:firstLine="0"/>
              <w:jc w:val="center"/>
              <w:rPr>
                <w:rFonts w:eastAsia="Times New Roman"/>
                <w:sz w:val="16"/>
                <w:szCs w:val="16"/>
              </w:rPr>
            </w:pPr>
            <w:r w:rsidRPr="00F701CB">
              <w:rPr>
                <w:rFonts w:eastAsia="Times New Roman"/>
                <w:sz w:val="16"/>
                <w:szCs w:val="16"/>
              </w:rPr>
              <w:t>Sí</w:t>
            </w:r>
          </w:p>
        </w:tc>
      </w:tr>
      <w:tr w:rsidR="00AA508F" w:rsidRPr="00F701CB" w14:paraId="69BBE39B" w14:textId="77777777" w:rsidTr="00D02012">
        <w:trPr>
          <w:trHeight w:val="418"/>
        </w:trPr>
        <w:tc>
          <w:tcPr>
            <w:tcW w:w="518" w:type="dxa"/>
            <w:tcBorders>
              <w:top w:val="nil"/>
              <w:left w:val="single" w:sz="4" w:space="0" w:color="auto"/>
              <w:bottom w:val="single" w:sz="4" w:space="0" w:color="auto"/>
              <w:right w:val="single" w:sz="4" w:space="0" w:color="auto"/>
            </w:tcBorders>
            <w:shd w:val="clear" w:color="auto" w:fill="auto"/>
            <w:vAlign w:val="center"/>
            <w:hideMark/>
          </w:tcPr>
          <w:p w14:paraId="0B6844BF" w14:textId="77777777" w:rsidR="00AA508F" w:rsidRPr="00F701CB" w:rsidRDefault="00D02012" w:rsidP="00301EB6">
            <w:pPr>
              <w:spacing w:after="0" w:line="240" w:lineRule="auto"/>
              <w:ind w:left="0" w:right="0" w:firstLine="0"/>
              <w:jc w:val="center"/>
              <w:rPr>
                <w:rFonts w:eastAsia="Times New Roman"/>
                <w:sz w:val="16"/>
                <w:szCs w:val="16"/>
              </w:rPr>
            </w:pPr>
            <w:r w:rsidRPr="00F701CB">
              <w:rPr>
                <w:rFonts w:eastAsia="Times New Roman"/>
                <w:sz w:val="16"/>
                <w:szCs w:val="16"/>
              </w:rPr>
              <w:t>4</w:t>
            </w:r>
          </w:p>
        </w:tc>
        <w:tc>
          <w:tcPr>
            <w:tcW w:w="1048" w:type="dxa"/>
            <w:tcBorders>
              <w:top w:val="nil"/>
              <w:left w:val="nil"/>
              <w:bottom w:val="single" w:sz="4" w:space="0" w:color="auto"/>
              <w:right w:val="single" w:sz="4" w:space="0" w:color="auto"/>
            </w:tcBorders>
            <w:shd w:val="clear" w:color="auto" w:fill="auto"/>
            <w:vAlign w:val="center"/>
            <w:hideMark/>
          </w:tcPr>
          <w:p w14:paraId="3A21FB19" w14:textId="77777777" w:rsidR="00AA508F" w:rsidRPr="00F701CB" w:rsidRDefault="00AA508F" w:rsidP="00301EB6">
            <w:pPr>
              <w:spacing w:after="0" w:line="240" w:lineRule="auto"/>
              <w:ind w:left="0" w:right="0" w:firstLine="0"/>
              <w:jc w:val="center"/>
              <w:rPr>
                <w:rFonts w:eastAsia="Times New Roman"/>
                <w:sz w:val="16"/>
                <w:szCs w:val="16"/>
              </w:rPr>
            </w:pPr>
            <w:r w:rsidRPr="00F701CB">
              <w:rPr>
                <w:rFonts w:eastAsia="Times New Roman"/>
                <w:sz w:val="16"/>
                <w:szCs w:val="16"/>
              </w:rPr>
              <w:t>Número total de participantes reportados</w:t>
            </w:r>
          </w:p>
        </w:tc>
        <w:tc>
          <w:tcPr>
            <w:tcW w:w="890" w:type="dxa"/>
            <w:tcBorders>
              <w:top w:val="nil"/>
              <w:left w:val="nil"/>
              <w:bottom w:val="single" w:sz="4" w:space="0" w:color="auto"/>
              <w:right w:val="single" w:sz="4" w:space="0" w:color="auto"/>
            </w:tcBorders>
            <w:shd w:val="clear" w:color="auto" w:fill="auto"/>
            <w:vAlign w:val="center"/>
            <w:hideMark/>
          </w:tcPr>
          <w:p w14:paraId="44AAD243" w14:textId="77777777" w:rsidR="00AA508F" w:rsidRPr="00F701CB" w:rsidRDefault="00D02012" w:rsidP="00301EB6">
            <w:pPr>
              <w:spacing w:after="0" w:line="240" w:lineRule="auto"/>
              <w:ind w:left="0" w:right="0" w:firstLine="0"/>
              <w:jc w:val="center"/>
              <w:rPr>
                <w:rFonts w:eastAsia="Times New Roman"/>
                <w:sz w:val="16"/>
                <w:szCs w:val="16"/>
              </w:rPr>
            </w:pPr>
            <w:r w:rsidRPr="00F701CB">
              <w:rPr>
                <w:rFonts w:eastAsia="Times New Roman"/>
                <w:sz w:val="16"/>
                <w:szCs w:val="16"/>
              </w:rPr>
              <w:t>2</w:t>
            </w:r>
            <w:r w:rsidR="00AA508F" w:rsidRPr="00F701CB">
              <w:rPr>
                <w:rFonts w:eastAsia="Times New Roman"/>
                <w:sz w:val="16"/>
                <w:szCs w:val="16"/>
              </w:rPr>
              <w:t>9</w:t>
            </w:r>
          </w:p>
        </w:tc>
        <w:tc>
          <w:tcPr>
            <w:tcW w:w="890" w:type="dxa"/>
            <w:tcBorders>
              <w:top w:val="nil"/>
              <w:left w:val="nil"/>
              <w:bottom w:val="single" w:sz="4" w:space="0" w:color="auto"/>
              <w:right w:val="single" w:sz="4" w:space="0" w:color="auto"/>
            </w:tcBorders>
            <w:shd w:val="clear" w:color="auto" w:fill="auto"/>
            <w:vAlign w:val="center"/>
            <w:hideMark/>
          </w:tcPr>
          <w:p w14:paraId="6851288F" w14:textId="77777777" w:rsidR="00AA508F" w:rsidRPr="00F701CB" w:rsidRDefault="00D02012" w:rsidP="00301EB6">
            <w:pPr>
              <w:spacing w:after="0" w:line="240" w:lineRule="auto"/>
              <w:ind w:left="0" w:right="0" w:firstLine="0"/>
              <w:jc w:val="center"/>
              <w:rPr>
                <w:rFonts w:eastAsia="Times New Roman"/>
                <w:sz w:val="16"/>
                <w:szCs w:val="16"/>
              </w:rPr>
            </w:pPr>
            <w:r w:rsidRPr="00F701CB">
              <w:rPr>
                <w:rFonts w:eastAsia="Times New Roman"/>
                <w:sz w:val="16"/>
                <w:szCs w:val="16"/>
              </w:rPr>
              <w:t>3</w:t>
            </w:r>
            <w:r w:rsidR="00AA508F" w:rsidRPr="00F701CB">
              <w:rPr>
                <w:rFonts w:eastAsia="Times New Roman"/>
                <w:sz w:val="16"/>
                <w:szCs w:val="16"/>
              </w:rPr>
              <w:t>8</w:t>
            </w:r>
          </w:p>
        </w:tc>
        <w:tc>
          <w:tcPr>
            <w:tcW w:w="891" w:type="dxa"/>
            <w:tcBorders>
              <w:top w:val="nil"/>
              <w:left w:val="nil"/>
              <w:bottom w:val="single" w:sz="4" w:space="0" w:color="auto"/>
              <w:right w:val="single" w:sz="4" w:space="0" w:color="auto"/>
            </w:tcBorders>
            <w:shd w:val="clear" w:color="auto" w:fill="auto"/>
            <w:vAlign w:val="center"/>
            <w:hideMark/>
          </w:tcPr>
          <w:p w14:paraId="0C8DD616" w14:textId="77777777" w:rsidR="00AA508F" w:rsidRPr="00F701CB" w:rsidRDefault="00AA508F" w:rsidP="00301EB6">
            <w:pPr>
              <w:spacing w:after="0" w:line="240" w:lineRule="auto"/>
              <w:ind w:left="0" w:right="0" w:firstLine="0"/>
              <w:jc w:val="center"/>
              <w:rPr>
                <w:rFonts w:eastAsia="Times New Roman"/>
                <w:sz w:val="16"/>
                <w:szCs w:val="16"/>
              </w:rPr>
            </w:pPr>
            <w:r w:rsidRPr="00F701CB">
              <w:rPr>
                <w:rFonts w:eastAsia="Times New Roman"/>
                <w:sz w:val="16"/>
                <w:szCs w:val="16"/>
              </w:rPr>
              <w:t>10</w:t>
            </w:r>
          </w:p>
        </w:tc>
        <w:tc>
          <w:tcPr>
            <w:tcW w:w="1074" w:type="dxa"/>
            <w:tcBorders>
              <w:top w:val="nil"/>
              <w:left w:val="nil"/>
              <w:bottom w:val="single" w:sz="4" w:space="0" w:color="auto"/>
              <w:right w:val="single" w:sz="4" w:space="0" w:color="auto"/>
            </w:tcBorders>
            <w:shd w:val="clear" w:color="auto" w:fill="auto"/>
            <w:vAlign w:val="center"/>
            <w:hideMark/>
          </w:tcPr>
          <w:p w14:paraId="385ABF31" w14:textId="77777777" w:rsidR="00AA508F" w:rsidRPr="00F701CB" w:rsidRDefault="00AA508F" w:rsidP="00301EB6">
            <w:pPr>
              <w:spacing w:after="0" w:line="240" w:lineRule="auto"/>
              <w:ind w:left="0" w:right="0" w:firstLine="0"/>
              <w:jc w:val="center"/>
              <w:rPr>
                <w:rFonts w:eastAsia="Times New Roman"/>
                <w:sz w:val="16"/>
                <w:szCs w:val="16"/>
              </w:rPr>
            </w:pPr>
            <w:r w:rsidRPr="00F701CB">
              <w:rPr>
                <w:rFonts w:eastAsia="Times New Roman"/>
                <w:sz w:val="16"/>
                <w:szCs w:val="16"/>
              </w:rPr>
              <w:t>Numérico</w:t>
            </w:r>
          </w:p>
        </w:tc>
        <w:tc>
          <w:tcPr>
            <w:tcW w:w="2557" w:type="dxa"/>
            <w:tcBorders>
              <w:top w:val="nil"/>
              <w:left w:val="nil"/>
              <w:bottom w:val="single" w:sz="4" w:space="0" w:color="auto"/>
              <w:right w:val="single" w:sz="4" w:space="0" w:color="auto"/>
            </w:tcBorders>
            <w:shd w:val="clear" w:color="auto" w:fill="auto"/>
            <w:vAlign w:val="center"/>
            <w:hideMark/>
          </w:tcPr>
          <w:p w14:paraId="0C65934B" w14:textId="77777777" w:rsidR="00AA508F" w:rsidRPr="00F701CB" w:rsidRDefault="00AA508F" w:rsidP="00301EB6">
            <w:pPr>
              <w:spacing w:after="0" w:line="240" w:lineRule="auto"/>
              <w:ind w:left="0" w:right="0" w:firstLine="0"/>
              <w:jc w:val="left"/>
              <w:rPr>
                <w:rFonts w:eastAsia="Times New Roman"/>
                <w:sz w:val="16"/>
                <w:szCs w:val="16"/>
              </w:rPr>
            </w:pPr>
            <w:r w:rsidRPr="00F701CB">
              <w:rPr>
                <w:rFonts w:eastAsia="Times New Roman"/>
                <w:sz w:val="16"/>
                <w:szCs w:val="16"/>
              </w:rPr>
              <w:t>-Es el número total de registros tipo 2 (cuerpo del formato) reportados en el archivo.</w:t>
            </w:r>
            <w:r w:rsidRPr="00F701CB">
              <w:rPr>
                <w:rFonts w:eastAsia="Times New Roman"/>
                <w:sz w:val="16"/>
                <w:szCs w:val="16"/>
              </w:rPr>
              <w:br/>
              <w:t>-Alineado a la derecha.</w:t>
            </w:r>
          </w:p>
        </w:tc>
        <w:tc>
          <w:tcPr>
            <w:tcW w:w="967" w:type="dxa"/>
            <w:tcBorders>
              <w:top w:val="nil"/>
              <w:left w:val="nil"/>
              <w:bottom w:val="single" w:sz="4" w:space="0" w:color="auto"/>
              <w:right w:val="single" w:sz="4" w:space="0" w:color="auto"/>
            </w:tcBorders>
            <w:shd w:val="clear" w:color="auto" w:fill="auto"/>
            <w:vAlign w:val="center"/>
            <w:hideMark/>
          </w:tcPr>
          <w:p w14:paraId="2FD06B94" w14:textId="77777777" w:rsidR="00AA508F" w:rsidRPr="00F701CB" w:rsidRDefault="00AA508F" w:rsidP="00301EB6">
            <w:pPr>
              <w:spacing w:after="0" w:line="240" w:lineRule="auto"/>
              <w:ind w:left="0" w:right="0" w:firstLine="0"/>
              <w:jc w:val="center"/>
              <w:rPr>
                <w:rFonts w:eastAsia="Times New Roman"/>
                <w:sz w:val="16"/>
                <w:szCs w:val="16"/>
              </w:rPr>
            </w:pPr>
            <w:r w:rsidRPr="00F701CB">
              <w:rPr>
                <w:rFonts w:eastAsia="Times New Roman"/>
                <w:sz w:val="16"/>
                <w:szCs w:val="16"/>
              </w:rPr>
              <w:t>Sí</w:t>
            </w:r>
          </w:p>
        </w:tc>
      </w:tr>
      <w:tr w:rsidR="00AA508F" w:rsidRPr="00F701CB" w14:paraId="255B0358" w14:textId="77777777" w:rsidTr="00D02012">
        <w:trPr>
          <w:trHeight w:val="208"/>
        </w:trPr>
        <w:tc>
          <w:tcPr>
            <w:tcW w:w="518" w:type="dxa"/>
            <w:tcBorders>
              <w:top w:val="nil"/>
              <w:left w:val="single" w:sz="4" w:space="0" w:color="auto"/>
              <w:bottom w:val="single" w:sz="4" w:space="0" w:color="auto"/>
              <w:right w:val="single" w:sz="4" w:space="0" w:color="auto"/>
            </w:tcBorders>
            <w:shd w:val="clear" w:color="auto" w:fill="auto"/>
            <w:vAlign w:val="center"/>
            <w:hideMark/>
          </w:tcPr>
          <w:p w14:paraId="68179F27" w14:textId="77777777" w:rsidR="00AA508F" w:rsidRPr="00F701CB" w:rsidRDefault="00732168" w:rsidP="00301EB6">
            <w:pPr>
              <w:spacing w:after="0" w:line="240" w:lineRule="auto"/>
              <w:ind w:left="0" w:right="0" w:firstLine="0"/>
              <w:jc w:val="center"/>
              <w:rPr>
                <w:rFonts w:eastAsia="Times New Roman"/>
                <w:sz w:val="16"/>
                <w:szCs w:val="16"/>
              </w:rPr>
            </w:pPr>
            <w:r w:rsidRPr="00F701CB">
              <w:rPr>
                <w:rFonts w:eastAsia="Times New Roman"/>
                <w:sz w:val="16"/>
                <w:szCs w:val="16"/>
              </w:rPr>
              <w:t>5</w:t>
            </w:r>
          </w:p>
        </w:tc>
        <w:tc>
          <w:tcPr>
            <w:tcW w:w="1048" w:type="dxa"/>
            <w:tcBorders>
              <w:top w:val="nil"/>
              <w:left w:val="nil"/>
              <w:bottom w:val="single" w:sz="4" w:space="0" w:color="auto"/>
              <w:right w:val="single" w:sz="4" w:space="0" w:color="auto"/>
            </w:tcBorders>
            <w:shd w:val="clear" w:color="auto" w:fill="auto"/>
            <w:vAlign w:val="center"/>
            <w:hideMark/>
          </w:tcPr>
          <w:p w14:paraId="6D417FF2" w14:textId="77777777" w:rsidR="00AA508F" w:rsidRPr="00F701CB" w:rsidRDefault="00AA508F" w:rsidP="00301EB6">
            <w:pPr>
              <w:spacing w:after="0" w:line="240" w:lineRule="auto"/>
              <w:ind w:left="0" w:right="0" w:firstLine="0"/>
              <w:jc w:val="center"/>
              <w:rPr>
                <w:rFonts w:eastAsia="Times New Roman"/>
                <w:sz w:val="16"/>
                <w:szCs w:val="16"/>
              </w:rPr>
            </w:pPr>
            <w:r w:rsidRPr="00F701CB">
              <w:rPr>
                <w:rFonts w:eastAsia="Times New Roman"/>
                <w:sz w:val="16"/>
                <w:szCs w:val="16"/>
              </w:rPr>
              <w:t>Fin de registro</w:t>
            </w:r>
          </w:p>
        </w:tc>
        <w:tc>
          <w:tcPr>
            <w:tcW w:w="890" w:type="dxa"/>
            <w:tcBorders>
              <w:top w:val="nil"/>
              <w:left w:val="nil"/>
              <w:bottom w:val="single" w:sz="4" w:space="0" w:color="auto"/>
              <w:right w:val="single" w:sz="4" w:space="0" w:color="auto"/>
            </w:tcBorders>
            <w:shd w:val="clear" w:color="auto" w:fill="auto"/>
            <w:vAlign w:val="center"/>
            <w:hideMark/>
          </w:tcPr>
          <w:p w14:paraId="04D64C85" w14:textId="77777777" w:rsidR="00AA508F" w:rsidRPr="00F701CB" w:rsidRDefault="00D02012" w:rsidP="00301EB6">
            <w:pPr>
              <w:spacing w:after="0" w:line="240" w:lineRule="auto"/>
              <w:ind w:left="0" w:right="0" w:firstLine="0"/>
              <w:jc w:val="center"/>
              <w:rPr>
                <w:rFonts w:eastAsia="Times New Roman"/>
                <w:sz w:val="16"/>
                <w:szCs w:val="16"/>
              </w:rPr>
            </w:pPr>
            <w:r w:rsidRPr="00F701CB">
              <w:rPr>
                <w:rFonts w:eastAsia="Times New Roman"/>
                <w:sz w:val="16"/>
                <w:szCs w:val="16"/>
              </w:rPr>
              <w:t>3</w:t>
            </w:r>
            <w:r w:rsidR="00AA508F" w:rsidRPr="00F701CB">
              <w:rPr>
                <w:rFonts w:eastAsia="Times New Roman"/>
                <w:sz w:val="16"/>
                <w:szCs w:val="16"/>
              </w:rPr>
              <w:t>9</w:t>
            </w:r>
          </w:p>
        </w:tc>
        <w:tc>
          <w:tcPr>
            <w:tcW w:w="890" w:type="dxa"/>
            <w:tcBorders>
              <w:top w:val="nil"/>
              <w:left w:val="nil"/>
              <w:bottom w:val="single" w:sz="4" w:space="0" w:color="auto"/>
              <w:right w:val="single" w:sz="4" w:space="0" w:color="auto"/>
            </w:tcBorders>
            <w:shd w:val="clear" w:color="auto" w:fill="auto"/>
            <w:vAlign w:val="center"/>
            <w:hideMark/>
          </w:tcPr>
          <w:p w14:paraId="2C42497C" w14:textId="6CE63688" w:rsidR="00AA508F" w:rsidRPr="00EE4BCA" w:rsidRDefault="002F383F" w:rsidP="00301EB6">
            <w:pPr>
              <w:spacing w:after="0" w:line="240" w:lineRule="auto"/>
              <w:ind w:left="0" w:right="0" w:firstLine="0"/>
              <w:jc w:val="center"/>
              <w:rPr>
                <w:rFonts w:eastAsia="Times New Roman"/>
                <w:bCs/>
                <w:sz w:val="16"/>
                <w:szCs w:val="16"/>
              </w:rPr>
            </w:pPr>
            <w:r w:rsidRPr="00EE4BCA">
              <w:rPr>
                <w:rFonts w:eastAsia="Times New Roman"/>
                <w:bCs/>
                <w:sz w:val="16"/>
                <w:szCs w:val="16"/>
              </w:rPr>
              <w:t>312</w:t>
            </w:r>
          </w:p>
        </w:tc>
        <w:tc>
          <w:tcPr>
            <w:tcW w:w="891" w:type="dxa"/>
            <w:tcBorders>
              <w:top w:val="nil"/>
              <w:left w:val="nil"/>
              <w:bottom w:val="single" w:sz="4" w:space="0" w:color="auto"/>
              <w:right w:val="single" w:sz="4" w:space="0" w:color="auto"/>
            </w:tcBorders>
            <w:shd w:val="clear" w:color="auto" w:fill="auto"/>
            <w:vAlign w:val="center"/>
            <w:hideMark/>
          </w:tcPr>
          <w:p w14:paraId="0609D23F" w14:textId="2A6B7F74" w:rsidR="00AA508F" w:rsidRPr="00F701CB" w:rsidRDefault="00AA508F" w:rsidP="002F383F">
            <w:pPr>
              <w:spacing w:after="0" w:line="240" w:lineRule="auto"/>
              <w:ind w:left="0" w:right="0" w:firstLine="0"/>
              <w:jc w:val="center"/>
              <w:rPr>
                <w:rFonts w:eastAsia="Times New Roman"/>
                <w:sz w:val="16"/>
                <w:szCs w:val="16"/>
              </w:rPr>
            </w:pPr>
            <w:r w:rsidRPr="00F701CB">
              <w:rPr>
                <w:rFonts w:eastAsia="Times New Roman"/>
                <w:sz w:val="16"/>
                <w:szCs w:val="16"/>
              </w:rPr>
              <w:t>2</w:t>
            </w:r>
            <w:r w:rsidR="00D02012" w:rsidRPr="00F701CB">
              <w:rPr>
                <w:rFonts w:eastAsia="Times New Roman"/>
                <w:sz w:val="16"/>
                <w:szCs w:val="16"/>
              </w:rPr>
              <w:t>7</w:t>
            </w:r>
            <w:r w:rsidR="002F383F" w:rsidRPr="00F701CB">
              <w:rPr>
                <w:rFonts w:eastAsia="Times New Roman"/>
                <w:sz w:val="16"/>
                <w:szCs w:val="16"/>
              </w:rPr>
              <w:t>4</w:t>
            </w:r>
          </w:p>
        </w:tc>
        <w:tc>
          <w:tcPr>
            <w:tcW w:w="1074" w:type="dxa"/>
            <w:tcBorders>
              <w:top w:val="nil"/>
              <w:left w:val="nil"/>
              <w:bottom w:val="single" w:sz="4" w:space="0" w:color="auto"/>
              <w:right w:val="single" w:sz="4" w:space="0" w:color="auto"/>
            </w:tcBorders>
            <w:shd w:val="clear" w:color="auto" w:fill="auto"/>
            <w:vAlign w:val="center"/>
            <w:hideMark/>
          </w:tcPr>
          <w:p w14:paraId="41D37734" w14:textId="77777777" w:rsidR="00AA508F" w:rsidRPr="00F701CB" w:rsidRDefault="00AA508F" w:rsidP="00301EB6">
            <w:pPr>
              <w:spacing w:after="0" w:line="240" w:lineRule="auto"/>
              <w:ind w:left="0" w:right="0" w:firstLine="0"/>
              <w:jc w:val="center"/>
              <w:rPr>
                <w:rFonts w:eastAsia="Times New Roman"/>
                <w:sz w:val="16"/>
                <w:szCs w:val="16"/>
              </w:rPr>
            </w:pPr>
            <w:r w:rsidRPr="00F701CB">
              <w:rPr>
                <w:rFonts w:eastAsia="Times New Roman"/>
                <w:sz w:val="16"/>
                <w:szCs w:val="16"/>
              </w:rPr>
              <w:t>Alfanumérico</w:t>
            </w:r>
          </w:p>
        </w:tc>
        <w:tc>
          <w:tcPr>
            <w:tcW w:w="2557" w:type="dxa"/>
            <w:tcBorders>
              <w:top w:val="nil"/>
              <w:left w:val="nil"/>
              <w:bottom w:val="single" w:sz="4" w:space="0" w:color="auto"/>
              <w:right w:val="single" w:sz="4" w:space="0" w:color="auto"/>
            </w:tcBorders>
            <w:shd w:val="clear" w:color="auto" w:fill="auto"/>
            <w:vAlign w:val="center"/>
            <w:hideMark/>
          </w:tcPr>
          <w:p w14:paraId="6890E832" w14:textId="5BEECDD0" w:rsidR="00AA508F" w:rsidRPr="00F701CB" w:rsidRDefault="00AA508F" w:rsidP="002F383F">
            <w:pPr>
              <w:spacing w:after="0" w:line="240" w:lineRule="auto"/>
              <w:ind w:left="0" w:right="0" w:firstLine="0"/>
              <w:jc w:val="left"/>
              <w:rPr>
                <w:rFonts w:eastAsia="Times New Roman"/>
                <w:sz w:val="16"/>
                <w:szCs w:val="16"/>
              </w:rPr>
            </w:pPr>
            <w:r w:rsidRPr="00F701CB">
              <w:rPr>
                <w:rFonts w:eastAsia="Times New Roman"/>
                <w:sz w:val="16"/>
                <w:szCs w:val="16"/>
              </w:rPr>
              <w:t xml:space="preserve">-Llenado con X hasta completar las </w:t>
            </w:r>
            <w:r w:rsidRPr="00EE4BCA">
              <w:rPr>
                <w:rFonts w:eastAsia="Times New Roman"/>
                <w:sz w:val="16"/>
                <w:szCs w:val="16"/>
              </w:rPr>
              <w:t>31</w:t>
            </w:r>
            <w:r w:rsidR="002F383F" w:rsidRPr="00EE4BCA">
              <w:rPr>
                <w:rFonts w:eastAsia="Times New Roman"/>
                <w:sz w:val="16"/>
                <w:szCs w:val="16"/>
              </w:rPr>
              <w:t>2</w:t>
            </w:r>
            <w:r w:rsidRPr="00EE4BCA">
              <w:rPr>
                <w:rFonts w:eastAsia="Times New Roman"/>
                <w:sz w:val="16"/>
                <w:szCs w:val="16"/>
              </w:rPr>
              <w:t xml:space="preserve"> p</w:t>
            </w:r>
            <w:r w:rsidRPr="00F701CB">
              <w:rPr>
                <w:rFonts w:eastAsia="Times New Roman"/>
                <w:sz w:val="16"/>
                <w:szCs w:val="16"/>
              </w:rPr>
              <w:t>osiciones.</w:t>
            </w:r>
          </w:p>
        </w:tc>
        <w:tc>
          <w:tcPr>
            <w:tcW w:w="967" w:type="dxa"/>
            <w:tcBorders>
              <w:top w:val="nil"/>
              <w:left w:val="nil"/>
              <w:bottom w:val="single" w:sz="4" w:space="0" w:color="auto"/>
              <w:right w:val="single" w:sz="4" w:space="0" w:color="auto"/>
            </w:tcBorders>
            <w:shd w:val="clear" w:color="auto" w:fill="auto"/>
            <w:vAlign w:val="center"/>
            <w:hideMark/>
          </w:tcPr>
          <w:p w14:paraId="1A28ABFF" w14:textId="77777777" w:rsidR="00AA508F" w:rsidRPr="00F701CB" w:rsidRDefault="00AA508F" w:rsidP="00301EB6">
            <w:pPr>
              <w:spacing w:after="0" w:line="240" w:lineRule="auto"/>
              <w:ind w:left="0" w:right="0" w:firstLine="0"/>
              <w:jc w:val="center"/>
              <w:rPr>
                <w:rFonts w:eastAsia="Times New Roman"/>
                <w:sz w:val="16"/>
                <w:szCs w:val="16"/>
              </w:rPr>
            </w:pPr>
            <w:r w:rsidRPr="00F701CB">
              <w:rPr>
                <w:rFonts w:eastAsia="Times New Roman"/>
                <w:sz w:val="16"/>
                <w:szCs w:val="16"/>
              </w:rPr>
              <w:t>Sí</w:t>
            </w:r>
          </w:p>
        </w:tc>
      </w:tr>
    </w:tbl>
    <w:p w14:paraId="2F9C192B" w14:textId="77777777" w:rsidR="00B233C9" w:rsidRPr="00F701CB" w:rsidRDefault="00B233C9" w:rsidP="00B233C9">
      <w:pPr>
        <w:spacing w:after="0"/>
      </w:pPr>
      <w:bookmarkStart w:id="108" w:name="_Toc503539105"/>
    </w:p>
    <w:p w14:paraId="127E4411" w14:textId="77777777" w:rsidR="00AA508F" w:rsidRPr="00F701CB" w:rsidRDefault="00AA508F" w:rsidP="00F76D37">
      <w:pPr>
        <w:pStyle w:val="Ttulo1"/>
        <w:numPr>
          <w:ilvl w:val="2"/>
          <w:numId w:val="8"/>
        </w:numPr>
        <w:spacing w:after="160"/>
        <w:ind w:left="709" w:right="0" w:hanging="567"/>
        <w:jc w:val="left"/>
      </w:pPr>
      <w:bookmarkStart w:id="109" w:name="_Toc8824162"/>
      <w:r w:rsidRPr="00F701CB">
        <w:t>Cuerpo del formato</w:t>
      </w:r>
      <w:bookmarkEnd w:id="108"/>
      <w:bookmarkEnd w:id="109"/>
    </w:p>
    <w:p w14:paraId="1105F18F" w14:textId="77777777" w:rsidR="00AA508F" w:rsidRPr="00F701CB" w:rsidRDefault="00AA508F" w:rsidP="00E85DB5">
      <w:pPr>
        <w:spacing w:after="0"/>
        <w:ind w:left="0" w:firstLine="0"/>
      </w:pPr>
      <w:r w:rsidRPr="00F701CB">
        <w:t xml:space="preserve">Este tipo de registros contienen la información referente a los </w:t>
      </w:r>
      <w:r w:rsidR="00A4684C" w:rsidRPr="00F701CB">
        <w:t>tomadores, asegurados y beneficiarios de</w:t>
      </w:r>
      <w:r w:rsidRPr="00F701CB">
        <w:t xml:space="preserve"> los productos ofrecidos que son reportados en el Archivo 1. El archivo contiene tantos registros de este tipo, como </w:t>
      </w:r>
      <w:r w:rsidR="00DC24A6" w:rsidRPr="00F701CB">
        <w:t>tomadores, asegurados y beneficiarios</w:t>
      </w:r>
      <w:r w:rsidRPr="00F701CB">
        <w:t xml:space="preserve"> tengan los productos reportados en el Archivo 1.</w:t>
      </w:r>
    </w:p>
    <w:p w14:paraId="2C10A2F6" w14:textId="77777777" w:rsidR="00E85DB5" w:rsidRPr="00F701CB" w:rsidRDefault="00E85DB5" w:rsidP="00E85DB5">
      <w:pPr>
        <w:spacing w:after="0"/>
        <w:ind w:left="0" w:firstLine="0"/>
      </w:pPr>
    </w:p>
    <w:p w14:paraId="1548910F" w14:textId="77777777" w:rsidR="00AA508F" w:rsidRPr="00F701CB" w:rsidRDefault="00AA508F" w:rsidP="00E85DB5">
      <w:pPr>
        <w:spacing w:after="0"/>
        <w:ind w:left="0" w:firstLine="0"/>
      </w:pPr>
      <w:r w:rsidRPr="00F701CB">
        <w:t>Cada registro corresponde a un titular, cotitular, apoderado o autorizado de un producto ofrecido que es reportado en el Archivo 1.</w:t>
      </w:r>
    </w:p>
    <w:p w14:paraId="1BF1B030" w14:textId="77777777" w:rsidR="00E85DB5" w:rsidRPr="00F701CB" w:rsidRDefault="00E85DB5" w:rsidP="00E85DB5">
      <w:pPr>
        <w:spacing w:after="0"/>
        <w:ind w:left="0" w:firstLine="0"/>
      </w:pPr>
    </w:p>
    <w:p w14:paraId="2200DCB5" w14:textId="77777777" w:rsidR="00AA508F" w:rsidRPr="00F701CB" w:rsidRDefault="00AA508F" w:rsidP="00AA508F">
      <w:pPr>
        <w:spacing w:after="0"/>
      </w:pPr>
      <w:r w:rsidRPr="00F701CB">
        <w:t>Para cada uno de los registros debe ingresarse la información de los siguientes campos:</w:t>
      </w:r>
    </w:p>
    <w:p w14:paraId="161FD93C" w14:textId="77777777" w:rsidR="00661E6C" w:rsidRPr="00F701CB" w:rsidRDefault="00661E6C" w:rsidP="00AA508F">
      <w:pPr>
        <w:spacing w:after="0"/>
      </w:pPr>
    </w:p>
    <w:p w14:paraId="5EDD7F3A" w14:textId="00634AC7" w:rsidR="00AA508F" w:rsidRPr="00F701CB" w:rsidRDefault="00F41FFC" w:rsidP="00EE4BCA">
      <w:pPr>
        <w:numPr>
          <w:ilvl w:val="0"/>
          <w:numId w:val="2"/>
        </w:numPr>
        <w:pBdr>
          <w:left w:val="single" w:sz="4" w:space="4" w:color="auto"/>
        </w:pBdr>
        <w:spacing w:after="7"/>
        <w:ind w:right="0" w:hanging="283"/>
      </w:pPr>
      <w:r w:rsidRPr="00F701CB">
        <w:rPr>
          <w:b/>
        </w:rPr>
        <w:t xml:space="preserve">Columna 1 - </w:t>
      </w:r>
      <w:r w:rsidR="00AA508F" w:rsidRPr="00F701CB">
        <w:rPr>
          <w:b/>
        </w:rPr>
        <w:t>Número consecutivo de registro:</w:t>
      </w:r>
      <w:r w:rsidR="00AA508F" w:rsidRPr="00F701CB">
        <w:t xml:space="preserve"> es el número único de cada uno de los registros reportados en el archivo</w:t>
      </w:r>
      <w:r w:rsidR="003D2CEF">
        <w:t xml:space="preserve">, </w:t>
      </w:r>
      <w:r w:rsidR="003D2CEF" w:rsidRPr="00EE4BCA">
        <w:rPr>
          <w:b/>
        </w:rPr>
        <w:t>inicia en 1</w:t>
      </w:r>
      <w:r w:rsidR="00AA508F" w:rsidRPr="00EE4BCA">
        <w:rPr>
          <w:b/>
        </w:rPr>
        <w:t>.</w:t>
      </w:r>
      <w:r w:rsidR="00AA508F" w:rsidRPr="00F701CB">
        <w:t xml:space="preserve"> </w:t>
      </w:r>
    </w:p>
    <w:p w14:paraId="7266C941" w14:textId="77777777" w:rsidR="00AA508F" w:rsidRPr="00F701CB" w:rsidRDefault="00AA508F" w:rsidP="00AA508F">
      <w:pPr>
        <w:spacing w:after="9"/>
        <w:ind w:left="283" w:right="0" w:firstLine="0"/>
        <w:jc w:val="center"/>
      </w:pPr>
      <w:r w:rsidRPr="00F701CB">
        <w:lastRenderedPageBreak/>
        <w:t xml:space="preserve"> </w:t>
      </w:r>
    </w:p>
    <w:p w14:paraId="72C948EF" w14:textId="1C9EA559" w:rsidR="000915D9" w:rsidRPr="00F701CB" w:rsidRDefault="00F41FFC" w:rsidP="000915D9">
      <w:pPr>
        <w:numPr>
          <w:ilvl w:val="0"/>
          <w:numId w:val="2"/>
        </w:numPr>
        <w:spacing w:after="7"/>
        <w:ind w:right="0" w:hanging="283"/>
      </w:pPr>
      <w:r w:rsidRPr="00F701CB">
        <w:rPr>
          <w:b/>
        </w:rPr>
        <w:t xml:space="preserve">Columna 2 - </w:t>
      </w:r>
      <w:r w:rsidR="00AA508F" w:rsidRPr="00F701CB">
        <w:rPr>
          <w:b/>
        </w:rPr>
        <w:t>Número del producto:</w:t>
      </w:r>
      <w:r w:rsidR="00AA508F" w:rsidRPr="00F701CB">
        <w:t xml:space="preserve"> es el número de identificación único que asigna la entidad </w:t>
      </w:r>
      <w:r w:rsidR="00AA508F" w:rsidRPr="00F701CB">
        <w:rPr>
          <w:b/>
        </w:rPr>
        <w:t>reportante</w:t>
      </w:r>
      <w:r w:rsidR="00AA508F" w:rsidRPr="00F701CB">
        <w:t xml:space="preserve"> a cad</w:t>
      </w:r>
      <w:r w:rsidR="000915D9" w:rsidRPr="00F701CB">
        <w:t xml:space="preserve">a producto financiero ofrecido. </w:t>
      </w:r>
      <w:r w:rsidR="000915D9" w:rsidRPr="00F701CB">
        <w:rPr>
          <w:u w:val="single"/>
        </w:rPr>
        <w:t xml:space="preserve">Este campo es la llave 1 entre los Archivo 1 y Archivo 2 y debe coincidir con el campo </w:t>
      </w:r>
      <w:r w:rsidR="000915D9" w:rsidRPr="00F701CB">
        <w:rPr>
          <w:i/>
          <w:u w:val="single"/>
        </w:rPr>
        <w:t>Número del producto</w:t>
      </w:r>
      <w:r w:rsidR="000915D9" w:rsidRPr="00F701CB">
        <w:rPr>
          <w:u w:val="single"/>
        </w:rPr>
        <w:t xml:space="preserve"> reportado en el Archivo 1.</w:t>
      </w:r>
    </w:p>
    <w:p w14:paraId="2EFFE6F8" w14:textId="77777777" w:rsidR="000915D9" w:rsidRPr="00F701CB" w:rsidRDefault="000915D9" w:rsidP="000915D9">
      <w:pPr>
        <w:spacing w:after="0"/>
        <w:ind w:left="0" w:right="0" w:firstLine="0"/>
      </w:pPr>
    </w:p>
    <w:p w14:paraId="61FE1643" w14:textId="60CF0D3B" w:rsidR="00177D9B" w:rsidRPr="00F701CB" w:rsidRDefault="000915D9" w:rsidP="006B45F3">
      <w:pPr>
        <w:numPr>
          <w:ilvl w:val="0"/>
          <w:numId w:val="2"/>
        </w:numPr>
        <w:spacing w:after="7"/>
        <w:ind w:right="0" w:hanging="283"/>
      </w:pPr>
      <w:r w:rsidRPr="00F701CB">
        <w:rPr>
          <w:b/>
        </w:rPr>
        <w:t>Columna 3 - Tipo de producto:</w:t>
      </w:r>
      <w:r w:rsidRPr="00F701CB">
        <w:t xml:space="preserve"> es el código del producto financiero ofrecido por la entidad reportante. </w:t>
      </w:r>
      <w:r w:rsidR="00177D9B" w:rsidRPr="00F701CB">
        <w:t xml:space="preserve">Este código debe ser seleccionado del </w:t>
      </w:r>
      <w:r w:rsidR="006B45F3" w:rsidRPr="00F701CB">
        <w:t>Cuadro 12</w:t>
      </w:r>
      <w:r w:rsidR="00177D9B" w:rsidRPr="00F701CB">
        <w:t xml:space="preserve"> del archivo “Cuadros Complementarios del Anexo 6”, el cual se encuentra a disposición de las entidades reportantes en la sección </w:t>
      </w:r>
      <w:r w:rsidR="00177D9B" w:rsidRPr="00F701CB">
        <w:rPr>
          <w:b/>
          <w:color w:val="auto"/>
        </w:rPr>
        <w:t>Reportantes &gt; Superintendencia Financiera de Colombia &gt; Anexos técnicos – Utilidades</w:t>
      </w:r>
      <w:r w:rsidR="00177D9B" w:rsidRPr="00F701CB">
        <w:t>, de la página web de la UIAF (www.uiaf.gov.co).</w:t>
      </w:r>
    </w:p>
    <w:p w14:paraId="4D329FC1" w14:textId="77777777" w:rsidR="00177D9B" w:rsidRPr="00F701CB" w:rsidRDefault="00177D9B" w:rsidP="00177D9B">
      <w:pPr>
        <w:spacing w:after="0" w:line="259" w:lineRule="auto"/>
        <w:ind w:left="0" w:right="0" w:firstLine="0"/>
        <w:jc w:val="left"/>
      </w:pPr>
    </w:p>
    <w:p w14:paraId="3F1BE3C7" w14:textId="6BA8FE59" w:rsidR="00B10474" w:rsidRPr="00F701CB" w:rsidRDefault="00B10474" w:rsidP="00177D9B">
      <w:pPr>
        <w:spacing w:after="7"/>
        <w:ind w:left="283" w:right="0" w:firstLine="0"/>
      </w:pPr>
      <w:r w:rsidRPr="00F701CB">
        <w:rPr>
          <w:u w:val="single"/>
        </w:rPr>
        <w:t xml:space="preserve">Este campo es la llave 1 entre los Archivo 1 y Archivo 2 y debe coincidir con el campo </w:t>
      </w:r>
      <w:r w:rsidRPr="00F701CB">
        <w:rPr>
          <w:i/>
          <w:u w:val="single"/>
        </w:rPr>
        <w:t>Tipo de producto</w:t>
      </w:r>
      <w:r w:rsidRPr="00F701CB">
        <w:rPr>
          <w:u w:val="single"/>
        </w:rPr>
        <w:t xml:space="preserve"> reportado en el Archivo </w:t>
      </w:r>
      <w:r w:rsidR="00CD7960" w:rsidRPr="00F701CB">
        <w:rPr>
          <w:u w:val="single"/>
        </w:rPr>
        <w:t>1</w:t>
      </w:r>
      <w:r w:rsidRPr="00F701CB">
        <w:rPr>
          <w:u w:val="single"/>
        </w:rPr>
        <w:t>.</w:t>
      </w:r>
    </w:p>
    <w:p w14:paraId="4197ACB4" w14:textId="5180391D" w:rsidR="000915D9" w:rsidRPr="00F701CB" w:rsidRDefault="000915D9" w:rsidP="00B10474">
      <w:pPr>
        <w:spacing w:after="9"/>
        <w:ind w:left="0" w:right="0" w:firstLine="0"/>
      </w:pPr>
    </w:p>
    <w:p w14:paraId="196B23AE" w14:textId="50B27B4A" w:rsidR="002B2DD1" w:rsidRPr="00F701CB" w:rsidRDefault="00F41FFC" w:rsidP="002B2DD1">
      <w:pPr>
        <w:spacing w:after="0"/>
        <w:ind w:left="283" w:right="0" w:firstLine="0"/>
      </w:pPr>
      <w:r w:rsidRPr="00F701CB">
        <w:rPr>
          <w:b/>
        </w:rPr>
        <w:t xml:space="preserve">Columna 4 - </w:t>
      </w:r>
      <w:r w:rsidR="00AA508F" w:rsidRPr="00F701CB">
        <w:rPr>
          <w:b/>
        </w:rPr>
        <w:t>Rol:</w:t>
      </w:r>
      <w:r w:rsidR="00AA508F" w:rsidRPr="00F701CB">
        <w:t xml:space="preserve"> es el código que describe </w:t>
      </w:r>
      <w:r w:rsidR="00FA4A02" w:rsidRPr="00F701CB">
        <w:t xml:space="preserve">a los individuos que se relacionan con los productos a reportar. Deben reportarse </w:t>
      </w:r>
      <w:r w:rsidR="00FA4A02" w:rsidRPr="00F701CB">
        <w:rPr>
          <w:u w:val="single"/>
        </w:rPr>
        <w:t>todos</w:t>
      </w:r>
      <w:r w:rsidR="00FA4A02" w:rsidRPr="00F701CB">
        <w:t xml:space="preserve"> los tomadores, los asegurados y beneficiarios del producto que se reporta</w:t>
      </w:r>
      <w:r w:rsidR="00AA508F" w:rsidRPr="00F701CB">
        <w:t>.</w:t>
      </w:r>
      <w:r w:rsidR="00383885" w:rsidRPr="00F701CB">
        <w:t xml:space="preserve"> Puede reportarlos en cualquier orden.</w:t>
      </w:r>
      <w:r w:rsidR="00AA508F" w:rsidRPr="00F701CB">
        <w:t xml:space="preserve"> Este código debe </w:t>
      </w:r>
      <w:r w:rsidR="00CC3B66" w:rsidRPr="00F701CB">
        <w:t xml:space="preserve">ser seleccionado del </w:t>
      </w:r>
      <w:r w:rsidR="00121068" w:rsidRPr="00F701CB">
        <w:t xml:space="preserve">Cuadro 14 </w:t>
      </w:r>
      <w:r w:rsidR="00CC3B66" w:rsidRPr="00F701CB">
        <w:t xml:space="preserve">del archivo “Cuadros Complementarios del Anexo 6”, el cual se encuentra a disposición de las entidades reportantes en la sección </w:t>
      </w:r>
      <w:r w:rsidR="00CC3B66" w:rsidRPr="00F701CB">
        <w:rPr>
          <w:b/>
          <w:color w:val="auto"/>
        </w:rPr>
        <w:t>Reportantes &gt; Superintendencia Financiera de Colombia &gt; Anexos técnicos – Utilidades</w:t>
      </w:r>
      <w:r w:rsidR="00CC3B66" w:rsidRPr="00F701CB">
        <w:t>, de la página web de la UIAF (www.uiaf.gov.co</w:t>
      </w:r>
      <w:r w:rsidR="002B2DD1" w:rsidRPr="00F701CB">
        <w:t>) .</w:t>
      </w:r>
    </w:p>
    <w:p w14:paraId="6E6026D8" w14:textId="77777777" w:rsidR="00847427" w:rsidRPr="00F701CB" w:rsidRDefault="00847427" w:rsidP="00AA508F">
      <w:pPr>
        <w:spacing w:after="0" w:line="259" w:lineRule="auto"/>
        <w:ind w:left="0" w:right="0" w:firstLine="0"/>
        <w:jc w:val="left"/>
      </w:pPr>
    </w:p>
    <w:p w14:paraId="3386B23C" w14:textId="7D976344" w:rsidR="00845394" w:rsidRPr="00F701CB" w:rsidRDefault="00F41FFC" w:rsidP="00457E5A">
      <w:pPr>
        <w:numPr>
          <w:ilvl w:val="0"/>
          <w:numId w:val="4"/>
        </w:numPr>
        <w:spacing w:after="9"/>
        <w:ind w:right="0" w:hanging="283"/>
      </w:pPr>
      <w:r w:rsidRPr="00F701CB">
        <w:rPr>
          <w:b/>
        </w:rPr>
        <w:t xml:space="preserve">Columna 5 - </w:t>
      </w:r>
      <w:r w:rsidR="00AA508F" w:rsidRPr="00F701CB">
        <w:rPr>
          <w:b/>
        </w:rPr>
        <w:t>Tipo de identificación:</w:t>
      </w:r>
      <w:r w:rsidR="00AA508F" w:rsidRPr="00F701CB">
        <w:t xml:space="preserve"> corresponde al código de identificación titular, apoderado o individuo con autorización para modificar y/o realizar movimientos del producto que está siendo reportado. </w:t>
      </w:r>
      <w:r w:rsidR="00177D9B" w:rsidRPr="00F701CB">
        <w:t xml:space="preserve">Este código debe ser seleccionado del </w:t>
      </w:r>
      <w:r w:rsidR="00457E5A" w:rsidRPr="00F701CB">
        <w:t xml:space="preserve">Cuadro 4 </w:t>
      </w:r>
      <w:r w:rsidR="00177D9B" w:rsidRPr="00F701CB">
        <w:t xml:space="preserve">del archivo “Cuadros Complementarios del Anexo 6”, el cual se encuentra a disposición de las entidades reportantes en la sección </w:t>
      </w:r>
      <w:r w:rsidR="00177D9B" w:rsidRPr="00F701CB">
        <w:rPr>
          <w:b/>
          <w:color w:val="auto"/>
        </w:rPr>
        <w:t>Reportantes &gt; Superintendencia Financiera de Colombia &gt; Anexos técnicos – Utilidades</w:t>
      </w:r>
      <w:r w:rsidR="00177D9B" w:rsidRPr="00F701CB">
        <w:t>, de la página web de la UIAF (www.uiaf.gov.co).</w:t>
      </w:r>
    </w:p>
    <w:p w14:paraId="2CCCEB66" w14:textId="77777777" w:rsidR="00177D9B" w:rsidRPr="00F701CB" w:rsidRDefault="00177D9B" w:rsidP="00177D9B">
      <w:pPr>
        <w:spacing w:after="0" w:line="259" w:lineRule="auto"/>
        <w:ind w:left="0" w:right="0" w:firstLine="0"/>
        <w:jc w:val="left"/>
      </w:pPr>
    </w:p>
    <w:p w14:paraId="5170853B" w14:textId="345066F0" w:rsidR="00AA508F" w:rsidRPr="00F701CB" w:rsidRDefault="00F41FFC" w:rsidP="00AA508F">
      <w:pPr>
        <w:numPr>
          <w:ilvl w:val="0"/>
          <w:numId w:val="4"/>
        </w:numPr>
        <w:spacing w:after="9"/>
        <w:ind w:right="0" w:hanging="283"/>
      </w:pPr>
      <w:r w:rsidRPr="00F701CB">
        <w:rPr>
          <w:b/>
        </w:rPr>
        <w:t xml:space="preserve">Columna 6 - </w:t>
      </w:r>
      <w:r w:rsidR="00AA508F" w:rsidRPr="00F701CB">
        <w:rPr>
          <w:b/>
        </w:rPr>
        <w:t xml:space="preserve">Número de identificación: </w:t>
      </w:r>
      <w:r w:rsidR="00AA508F" w:rsidRPr="00F701CB">
        <w:t>es el número de identificación del titular, apoderado o individuo con autorización para modificar y/o realizar movimientos del producto financiero reportado. En el caso de los NIT, no incluir el dígito de verificación.</w:t>
      </w:r>
    </w:p>
    <w:p w14:paraId="64B415AD" w14:textId="77777777" w:rsidR="00AA508F" w:rsidRPr="00F701CB" w:rsidRDefault="00AA508F" w:rsidP="00AA508F">
      <w:pPr>
        <w:spacing w:after="12" w:line="259" w:lineRule="auto"/>
        <w:ind w:left="283" w:right="0" w:firstLine="0"/>
        <w:jc w:val="left"/>
      </w:pPr>
    </w:p>
    <w:p w14:paraId="6BB0879B" w14:textId="63FD79B3" w:rsidR="00AA508F" w:rsidRPr="00F701CB" w:rsidRDefault="00F41FFC" w:rsidP="00AA508F">
      <w:pPr>
        <w:numPr>
          <w:ilvl w:val="0"/>
          <w:numId w:val="4"/>
        </w:numPr>
        <w:spacing w:after="9"/>
        <w:ind w:right="0" w:hanging="283"/>
      </w:pPr>
      <w:r w:rsidRPr="00F701CB">
        <w:rPr>
          <w:b/>
        </w:rPr>
        <w:t xml:space="preserve">Columna 7 - </w:t>
      </w:r>
      <w:r w:rsidR="00917F69" w:rsidRPr="00F701CB">
        <w:rPr>
          <w:b/>
        </w:rPr>
        <w:t>Dígito</w:t>
      </w:r>
      <w:r w:rsidR="00AA508F" w:rsidRPr="00F701CB">
        <w:rPr>
          <w:b/>
        </w:rPr>
        <w:t xml:space="preserve"> de verificación:</w:t>
      </w:r>
      <w:r w:rsidR="00AA508F" w:rsidRPr="00F701CB">
        <w:t xml:space="preserve"> </w:t>
      </w:r>
      <w:r w:rsidR="00F20158" w:rsidRPr="00F701CB">
        <w:t>en este campo debe reportar el dígito de verificación de las identificaciones tipo NIT. Debe ingresar el valor de "-1" cuando se desconozca el dígito de verificación del NIT o cuando el tipo de identificación es diferente a NIT.</w:t>
      </w:r>
    </w:p>
    <w:p w14:paraId="6E4F2584" w14:textId="77777777" w:rsidR="00AA508F" w:rsidRPr="00F701CB" w:rsidRDefault="00AA508F" w:rsidP="00AA508F">
      <w:pPr>
        <w:spacing w:after="12" w:line="259" w:lineRule="auto"/>
        <w:ind w:left="283" w:right="0" w:firstLine="0"/>
        <w:jc w:val="left"/>
      </w:pPr>
      <w:r w:rsidRPr="00F701CB">
        <w:t xml:space="preserve"> </w:t>
      </w:r>
    </w:p>
    <w:p w14:paraId="6D5F1B7B" w14:textId="428BC7DA" w:rsidR="00AA508F" w:rsidRPr="00F701CB" w:rsidRDefault="00F41FFC" w:rsidP="008C32BD">
      <w:pPr>
        <w:numPr>
          <w:ilvl w:val="0"/>
          <w:numId w:val="4"/>
        </w:numPr>
        <w:spacing w:after="0"/>
        <w:ind w:right="0" w:hanging="283"/>
      </w:pPr>
      <w:r w:rsidRPr="00F701CB">
        <w:rPr>
          <w:b/>
        </w:rPr>
        <w:t xml:space="preserve">Columna 8 - </w:t>
      </w:r>
      <w:r w:rsidR="00AA508F" w:rsidRPr="00F701CB">
        <w:rPr>
          <w:b/>
        </w:rPr>
        <w:t>Nombre:</w:t>
      </w:r>
      <w:r w:rsidR="00AA508F" w:rsidRPr="00F701CB">
        <w:t xml:space="preserve"> es el nombre con que se encuentra registrado el titular, apoderado o individuo que está siendo reportado. Para una persona natural, se incluyen </w:t>
      </w:r>
      <w:r w:rsidR="00AA508F" w:rsidRPr="00F701CB">
        <w:lastRenderedPageBreak/>
        <w:t>los nombres y apellidos (respetando este orden). Para una persona jurídica, es la razón social.</w:t>
      </w:r>
    </w:p>
    <w:p w14:paraId="74AE387D" w14:textId="77777777" w:rsidR="008C32BD" w:rsidRPr="00F701CB" w:rsidRDefault="008C32BD" w:rsidP="008C32BD">
      <w:pPr>
        <w:spacing w:after="0"/>
        <w:ind w:right="0"/>
        <w:rPr>
          <w:u w:val="single"/>
        </w:rPr>
      </w:pPr>
    </w:p>
    <w:p w14:paraId="5ABA0886" w14:textId="77777777" w:rsidR="00AA508F" w:rsidRPr="00F701CB" w:rsidRDefault="00AA508F" w:rsidP="00AA508F">
      <w:pPr>
        <w:ind w:right="0"/>
      </w:pPr>
      <w:r w:rsidRPr="00F701CB">
        <w:rPr>
          <w:u w:val="single"/>
        </w:rPr>
        <w:t>La longitud y el formato</w:t>
      </w:r>
      <w:r w:rsidRPr="00F701CB">
        <w:t xml:space="preserve"> que debe tener cada uno de los anteriores campos descritos es la siguiente:</w:t>
      </w:r>
    </w:p>
    <w:p w14:paraId="2DE5D2EC" w14:textId="77777777" w:rsidR="00AA508F" w:rsidRPr="00F701CB" w:rsidRDefault="000813F4" w:rsidP="00B56E99">
      <w:pPr>
        <w:pStyle w:val="Descripcin"/>
        <w:keepNext/>
        <w:rPr>
          <w:b w:val="0"/>
        </w:rPr>
      </w:pPr>
      <w:bookmarkStart w:id="110" w:name="_Toc8824195"/>
      <w:r w:rsidRPr="00F701CB">
        <w:t xml:space="preserve">Cuadro </w:t>
      </w:r>
      <w:r w:rsidR="002007D2">
        <w:rPr>
          <w:noProof/>
        </w:rPr>
        <w:fldChar w:fldCharType="begin"/>
      </w:r>
      <w:r w:rsidR="002007D2">
        <w:rPr>
          <w:noProof/>
        </w:rPr>
        <w:instrText xml:space="preserve"> SEQ Cuadro \* ARABIC </w:instrText>
      </w:r>
      <w:r w:rsidR="002007D2">
        <w:rPr>
          <w:noProof/>
        </w:rPr>
        <w:fldChar w:fldCharType="separate"/>
      </w:r>
      <w:r w:rsidR="00E4491E">
        <w:rPr>
          <w:noProof/>
        </w:rPr>
        <w:t>24</w:t>
      </w:r>
      <w:r w:rsidR="002007D2">
        <w:rPr>
          <w:noProof/>
        </w:rPr>
        <w:fldChar w:fldCharType="end"/>
      </w:r>
      <w:r w:rsidR="00AA508F" w:rsidRPr="00F701CB">
        <w:t>. Cuerpo del Archivo 2 del Reporte de la Industria Aseguradora</w:t>
      </w:r>
      <w:bookmarkEnd w:id="110"/>
    </w:p>
    <w:tbl>
      <w:tblPr>
        <w:tblW w:w="8813" w:type="dxa"/>
        <w:tblCellMar>
          <w:left w:w="70" w:type="dxa"/>
          <w:right w:w="70" w:type="dxa"/>
        </w:tblCellMar>
        <w:tblLook w:val="04A0" w:firstRow="1" w:lastRow="0" w:firstColumn="1" w:lastColumn="0" w:noHBand="0" w:noVBand="1"/>
      </w:tblPr>
      <w:tblGrid>
        <w:gridCol w:w="516"/>
        <w:gridCol w:w="1065"/>
        <w:gridCol w:w="888"/>
        <w:gridCol w:w="888"/>
        <w:gridCol w:w="889"/>
        <w:gridCol w:w="1074"/>
        <w:gridCol w:w="2456"/>
        <w:gridCol w:w="1037"/>
      </w:tblGrid>
      <w:tr w:rsidR="00AA508F" w:rsidRPr="00F701CB" w14:paraId="0DF7B4CD" w14:textId="77777777" w:rsidTr="00B56E99">
        <w:trPr>
          <w:trHeight w:val="234"/>
          <w:tblHeader/>
        </w:trPr>
        <w:tc>
          <w:tcPr>
            <w:tcW w:w="51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4D98432" w14:textId="77777777" w:rsidR="00AA508F" w:rsidRPr="00F701CB" w:rsidRDefault="00AA508F" w:rsidP="00B56E99">
            <w:pPr>
              <w:keepNext/>
              <w:spacing w:after="0" w:line="240" w:lineRule="auto"/>
              <w:ind w:left="0" w:right="0" w:firstLine="0"/>
              <w:jc w:val="center"/>
              <w:rPr>
                <w:rFonts w:eastAsia="Times New Roman"/>
                <w:b/>
                <w:bCs/>
                <w:sz w:val="16"/>
                <w:szCs w:val="16"/>
              </w:rPr>
            </w:pPr>
            <w:r w:rsidRPr="00F701CB">
              <w:rPr>
                <w:rFonts w:eastAsia="Times New Roman"/>
                <w:b/>
                <w:bCs/>
                <w:sz w:val="16"/>
                <w:szCs w:val="16"/>
              </w:rPr>
              <w:t>No.</w:t>
            </w:r>
          </w:p>
        </w:tc>
        <w:tc>
          <w:tcPr>
            <w:tcW w:w="1065" w:type="dxa"/>
            <w:tcBorders>
              <w:top w:val="single" w:sz="4" w:space="0" w:color="auto"/>
              <w:left w:val="nil"/>
              <w:bottom w:val="single" w:sz="4" w:space="0" w:color="auto"/>
              <w:right w:val="single" w:sz="4" w:space="0" w:color="auto"/>
            </w:tcBorders>
            <w:shd w:val="clear" w:color="auto" w:fill="auto"/>
            <w:vAlign w:val="center"/>
            <w:hideMark/>
          </w:tcPr>
          <w:p w14:paraId="07B1518D" w14:textId="77777777" w:rsidR="00AA508F" w:rsidRPr="00F701CB" w:rsidRDefault="00AA508F" w:rsidP="00B56E99">
            <w:pPr>
              <w:keepNext/>
              <w:spacing w:after="0" w:line="240" w:lineRule="auto"/>
              <w:ind w:left="0" w:right="0" w:firstLine="0"/>
              <w:jc w:val="center"/>
              <w:rPr>
                <w:rFonts w:eastAsia="Times New Roman"/>
                <w:b/>
                <w:bCs/>
                <w:sz w:val="16"/>
                <w:szCs w:val="16"/>
              </w:rPr>
            </w:pPr>
            <w:r w:rsidRPr="00F701CB">
              <w:rPr>
                <w:rFonts w:eastAsia="Times New Roman"/>
                <w:b/>
                <w:bCs/>
                <w:sz w:val="16"/>
                <w:szCs w:val="16"/>
              </w:rPr>
              <w:t>Campo</w:t>
            </w:r>
          </w:p>
        </w:tc>
        <w:tc>
          <w:tcPr>
            <w:tcW w:w="888" w:type="dxa"/>
            <w:tcBorders>
              <w:top w:val="single" w:sz="4" w:space="0" w:color="auto"/>
              <w:left w:val="nil"/>
              <w:bottom w:val="single" w:sz="4" w:space="0" w:color="auto"/>
              <w:right w:val="single" w:sz="4" w:space="0" w:color="auto"/>
            </w:tcBorders>
            <w:shd w:val="clear" w:color="auto" w:fill="auto"/>
            <w:vAlign w:val="center"/>
            <w:hideMark/>
          </w:tcPr>
          <w:p w14:paraId="38924A77" w14:textId="77777777" w:rsidR="00AA508F" w:rsidRPr="00F701CB" w:rsidRDefault="00AA508F" w:rsidP="00B56E99">
            <w:pPr>
              <w:keepNext/>
              <w:spacing w:after="0" w:line="240" w:lineRule="auto"/>
              <w:ind w:left="0" w:right="0" w:firstLine="0"/>
              <w:jc w:val="center"/>
              <w:rPr>
                <w:rFonts w:eastAsia="Times New Roman"/>
                <w:b/>
                <w:bCs/>
                <w:sz w:val="16"/>
                <w:szCs w:val="16"/>
              </w:rPr>
            </w:pPr>
            <w:r w:rsidRPr="00F701CB">
              <w:rPr>
                <w:rFonts w:eastAsia="Times New Roman"/>
                <w:b/>
                <w:bCs/>
                <w:sz w:val="16"/>
                <w:szCs w:val="16"/>
              </w:rPr>
              <w:t>Posición Inicial</w:t>
            </w:r>
          </w:p>
        </w:tc>
        <w:tc>
          <w:tcPr>
            <w:tcW w:w="888" w:type="dxa"/>
            <w:tcBorders>
              <w:top w:val="single" w:sz="4" w:space="0" w:color="auto"/>
              <w:left w:val="nil"/>
              <w:bottom w:val="single" w:sz="4" w:space="0" w:color="auto"/>
              <w:right w:val="single" w:sz="4" w:space="0" w:color="auto"/>
            </w:tcBorders>
            <w:shd w:val="clear" w:color="auto" w:fill="auto"/>
            <w:vAlign w:val="center"/>
            <w:hideMark/>
          </w:tcPr>
          <w:p w14:paraId="5F3F9291" w14:textId="77777777" w:rsidR="00AA508F" w:rsidRPr="00F701CB" w:rsidRDefault="00AA508F" w:rsidP="00B56E99">
            <w:pPr>
              <w:keepNext/>
              <w:spacing w:after="0" w:line="240" w:lineRule="auto"/>
              <w:ind w:left="0" w:right="0" w:firstLine="0"/>
              <w:jc w:val="center"/>
              <w:rPr>
                <w:rFonts w:eastAsia="Times New Roman"/>
                <w:b/>
                <w:bCs/>
                <w:sz w:val="16"/>
                <w:szCs w:val="16"/>
              </w:rPr>
            </w:pPr>
            <w:r w:rsidRPr="00F701CB">
              <w:rPr>
                <w:rFonts w:eastAsia="Times New Roman"/>
                <w:b/>
                <w:bCs/>
                <w:sz w:val="16"/>
                <w:szCs w:val="16"/>
              </w:rPr>
              <w:t>Posición Final</w:t>
            </w:r>
          </w:p>
        </w:tc>
        <w:tc>
          <w:tcPr>
            <w:tcW w:w="889" w:type="dxa"/>
            <w:tcBorders>
              <w:top w:val="single" w:sz="4" w:space="0" w:color="auto"/>
              <w:left w:val="nil"/>
              <w:bottom w:val="single" w:sz="4" w:space="0" w:color="auto"/>
              <w:right w:val="single" w:sz="4" w:space="0" w:color="auto"/>
            </w:tcBorders>
            <w:shd w:val="clear" w:color="auto" w:fill="auto"/>
            <w:vAlign w:val="center"/>
            <w:hideMark/>
          </w:tcPr>
          <w:p w14:paraId="24E6AEA0" w14:textId="77777777" w:rsidR="00AA508F" w:rsidRPr="00F701CB" w:rsidRDefault="00AA508F" w:rsidP="00B56E99">
            <w:pPr>
              <w:keepNext/>
              <w:spacing w:after="0" w:line="240" w:lineRule="auto"/>
              <w:ind w:left="0" w:right="0" w:firstLine="0"/>
              <w:jc w:val="center"/>
              <w:rPr>
                <w:rFonts w:eastAsia="Times New Roman"/>
                <w:b/>
                <w:bCs/>
                <w:sz w:val="16"/>
                <w:szCs w:val="16"/>
              </w:rPr>
            </w:pPr>
            <w:r w:rsidRPr="00F701CB">
              <w:rPr>
                <w:rFonts w:eastAsia="Times New Roman"/>
                <w:b/>
                <w:bCs/>
                <w:sz w:val="16"/>
                <w:szCs w:val="16"/>
              </w:rPr>
              <w:t>Longitud</w:t>
            </w:r>
          </w:p>
        </w:tc>
        <w:tc>
          <w:tcPr>
            <w:tcW w:w="1074" w:type="dxa"/>
            <w:tcBorders>
              <w:top w:val="single" w:sz="4" w:space="0" w:color="auto"/>
              <w:left w:val="nil"/>
              <w:bottom w:val="single" w:sz="4" w:space="0" w:color="auto"/>
              <w:right w:val="single" w:sz="4" w:space="0" w:color="auto"/>
            </w:tcBorders>
            <w:shd w:val="clear" w:color="auto" w:fill="auto"/>
            <w:vAlign w:val="center"/>
            <w:hideMark/>
          </w:tcPr>
          <w:p w14:paraId="40C603D2" w14:textId="77777777" w:rsidR="00AA508F" w:rsidRPr="00F701CB" w:rsidRDefault="00AA508F" w:rsidP="00B56E99">
            <w:pPr>
              <w:keepNext/>
              <w:spacing w:after="0" w:line="240" w:lineRule="auto"/>
              <w:ind w:left="0" w:right="0" w:firstLine="0"/>
              <w:jc w:val="center"/>
              <w:rPr>
                <w:rFonts w:eastAsia="Times New Roman"/>
                <w:b/>
                <w:bCs/>
                <w:sz w:val="16"/>
                <w:szCs w:val="16"/>
              </w:rPr>
            </w:pPr>
            <w:r w:rsidRPr="00F701CB">
              <w:rPr>
                <w:rFonts w:eastAsia="Times New Roman"/>
                <w:b/>
                <w:bCs/>
                <w:sz w:val="16"/>
                <w:szCs w:val="16"/>
              </w:rPr>
              <w:t>Formato</w:t>
            </w:r>
          </w:p>
        </w:tc>
        <w:tc>
          <w:tcPr>
            <w:tcW w:w="2456" w:type="dxa"/>
            <w:tcBorders>
              <w:top w:val="single" w:sz="4" w:space="0" w:color="auto"/>
              <w:left w:val="nil"/>
              <w:bottom w:val="single" w:sz="4" w:space="0" w:color="auto"/>
              <w:right w:val="single" w:sz="4" w:space="0" w:color="auto"/>
            </w:tcBorders>
            <w:shd w:val="clear" w:color="auto" w:fill="auto"/>
            <w:vAlign w:val="center"/>
            <w:hideMark/>
          </w:tcPr>
          <w:p w14:paraId="078D6503" w14:textId="77777777" w:rsidR="00AA508F" w:rsidRPr="00F701CB" w:rsidRDefault="00AA508F" w:rsidP="00B56E99">
            <w:pPr>
              <w:keepNext/>
              <w:spacing w:after="0" w:line="240" w:lineRule="auto"/>
              <w:ind w:left="0" w:right="0" w:firstLine="0"/>
              <w:jc w:val="center"/>
              <w:rPr>
                <w:rFonts w:eastAsia="Times New Roman"/>
                <w:b/>
                <w:bCs/>
                <w:sz w:val="16"/>
                <w:szCs w:val="16"/>
              </w:rPr>
            </w:pPr>
            <w:r w:rsidRPr="00F701CB">
              <w:rPr>
                <w:rFonts w:eastAsia="Times New Roman"/>
                <w:b/>
                <w:bCs/>
                <w:sz w:val="16"/>
                <w:szCs w:val="16"/>
              </w:rPr>
              <w:t>Contenido</w:t>
            </w:r>
          </w:p>
        </w:tc>
        <w:tc>
          <w:tcPr>
            <w:tcW w:w="1037" w:type="dxa"/>
            <w:tcBorders>
              <w:top w:val="single" w:sz="4" w:space="0" w:color="auto"/>
              <w:left w:val="nil"/>
              <w:bottom w:val="single" w:sz="4" w:space="0" w:color="auto"/>
              <w:right w:val="single" w:sz="4" w:space="0" w:color="auto"/>
            </w:tcBorders>
            <w:shd w:val="clear" w:color="auto" w:fill="auto"/>
            <w:vAlign w:val="center"/>
            <w:hideMark/>
          </w:tcPr>
          <w:p w14:paraId="5668CFC6" w14:textId="77777777" w:rsidR="00AA508F" w:rsidRPr="00F701CB" w:rsidRDefault="00AA508F" w:rsidP="00B56E99">
            <w:pPr>
              <w:keepNext/>
              <w:spacing w:after="0" w:line="240" w:lineRule="auto"/>
              <w:ind w:left="0" w:right="0" w:firstLine="0"/>
              <w:jc w:val="center"/>
              <w:rPr>
                <w:rFonts w:eastAsia="Times New Roman"/>
                <w:b/>
                <w:bCs/>
                <w:sz w:val="16"/>
                <w:szCs w:val="16"/>
              </w:rPr>
            </w:pPr>
            <w:r w:rsidRPr="00F701CB">
              <w:rPr>
                <w:rFonts w:eastAsia="Times New Roman"/>
                <w:b/>
                <w:bCs/>
                <w:sz w:val="16"/>
                <w:szCs w:val="16"/>
              </w:rPr>
              <w:t>Campo obligatorio</w:t>
            </w:r>
          </w:p>
        </w:tc>
      </w:tr>
      <w:tr w:rsidR="00AA508F" w:rsidRPr="00F701CB" w14:paraId="17BFDE69" w14:textId="77777777" w:rsidTr="000813F4">
        <w:trPr>
          <w:trHeight w:val="352"/>
        </w:trPr>
        <w:tc>
          <w:tcPr>
            <w:tcW w:w="516" w:type="dxa"/>
            <w:tcBorders>
              <w:top w:val="nil"/>
              <w:left w:val="single" w:sz="4" w:space="0" w:color="auto"/>
              <w:bottom w:val="single" w:sz="4" w:space="0" w:color="auto"/>
              <w:right w:val="single" w:sz="4" w:space="0" w:color="auto"/>
            </w:tcBorders>
            <w:shd w:val="clear" w:color="auto" w:fill="auto"/>
            <w:vAlign w:val="center"/>
            <w:hideMark/>
          </w:tcPr>
          <w:p w14:paraId="72DFD617" w14:textId="77777777" w:rsidR="00AA508F" w:rsidRPr="00F701CB" w:rsidRDefault="00AA508F" w:rsidP="00B56E99">
            <w:pPr>
              <w:keepNext/>
              <w:spacing w:after="0" w:line="240" w:lineRule="auto"/>
              <w:ind w:left="0" w:right="0" w:firstLine="0"/>
              <w:jc w:val="center"/>
              <w:rPr>
                <w:rFonts w:eastAsia="Times New Roman"/>
                <w:sz w:val="16"/>
                <w:szCs w:val="16"/>
              </w:rPr>
            </w:pPr>
            <w:r w:rsidRPr="00F701CB">
              <w:rPr>
                <w:rFonts w:eastAsia="Times New Roman"/>
                <w:sz w:val="16"/>
                <w:szCs w:val="16"/>
              </w:rPr>
              <w:t>1</w:t>
            </w:r>
          </w:p>
        </w:tc>
        <w:tc>
          <w:tcPr>
            <w:tcW w:w="1065" w:type="dxa"/>
            <w:tcBorders>
              <w:top w:val="nil"/>
              <w:left w:val="nil"/>
              <w:bottom w:val="single" w:sz="4" w:space="0" w:color="auto"/>
              <w:right w:val="single" w:sz="4" w:space="0" w:color="auto"/>
            </w:tcBorders>
            <w:shd w:val="clear" w:color="auto" w:fill="auto"/>
            <w:vAlign w:val="center"/>
            <w:hideMark/>
          </w:tcPr>
          <w:p w14:paraId="10252459" w14:textId="77777777" w:rsidR="00AA508F" w:rsidRPr="00F701CB" w:rsidRDefault="00AA508F" w:rsidP="00B56E99">
            <w:pPr>
              <w:keepNext/>
              <w:spacing w:after="0" w:line="240" w:lineRule="auto"/>
              <w:ind w:left="0" w:right="0" w:firstLine="0"/>
              <w:jc w:val="center"/>
              <w:rPr>
                <w:rFonts w:eastAsia="Times New Roman"/>
                <w:sz w:val="16"/>
                <w:szCs w:val="16"/>
              </w:rPr>
            </w:pPr>
            <w:r w:rsidRPr="00F701CB">
              <w:rPr>
                <w:rFonts w:eastAsia="Times New Roman"/>
                <w:sz w:val="16"/>
                <w:szCs w:val="16"/>
              </w:rPr>
              <w:t>Número consecutivo de registro</w:t>
            </w:r>
          </w:p>
        </w:tc>
        <w:tc>
          <w:tcPr>
            <w:tcW w:w="888" w:type="dxa"/>
            <w:tcBorders>
              <w:top w:val="nil"/>
              <w:left w:val="nil"/>
              <w:bottom w:val="single" w:sz="4" w:space="0" w:color="auto"/>
              <w:right w:val="single" w:sz="4" w:space="0" w:color="auto"/>
            </w:tcBorders>
            <w:shd w:val="clear" w:color="auto" w:fill="auto"/>
            <w:vAlign w:val="center"/>
            <w:hideMark/>
          </w:tcPr>
          <w:p w14:paraId="7BF024B3" w14:textId="77777777" w:rsidR="00AA508F" w:rsidRPr="00F701CB" w:rsidRDefault="00AA508F" w:rsidP="00B56E99">
            <w:pPr>
              <w:keepNext/>
              <w:spacing w:after="0" w:line="240" w:lineRule="auto"/>
              <w:ind w:left="0" w:right="0" w:firstLine="0"/>
              <w:jc w:val="center"/>
              <w:rPr>
                <w:rFonts w:eastAsia="Times New Roman"/>
                <w:sz w:val="16"/>
                <w:szCs w:val="16"/>
              </w:rPr>
            </w:pPr>
            <w:r w:rsidRPr="00F701CB">
              <w:rPr>
                <w:rFonts w:eastAsia="Times New Roman"/>
                <w:sz w:val="16"/>
                <w:szCs w:val="16"/>
              </w:rPr>
              <w:t>1</w:t>
            </w:r>
          </w:p>
        </w:tc>
        <w:tc>
          <w:tcPr>
            <w:tcW w:w="888" w:type="dxa"/>
            <w:tcBorders>
              <w:top w:val="nil"/>
              <w:left w:val="nil"/>
              <w:bottom w:val="single" w:sz="4" w:space="0" w:color="auto"/>
              <w:right w:val="single" w:sz="4" w:space="0" w:color="auto"/>
            </w:tcBorders>
            <w:shd w:val="clear" w:color="auto" w:fill="auto"/>
            <w:vAlign w:val="center"/>
            <w:hideMark/>
          </w:tcPr>
          <w:p w14:paraId="46BCD3F9" w14:textId="77777777" w:rsidR="00AA508F" w:rsidRPr="00F701CB" w:rsidRDefault="00AA508F" w:rsidP="00B56E99">
            <w:pPr>
              <w:keepNext/>
              <w:spacing w:after="0" w:line="240" w:lineRule="auto"/>
              <w:ind w:left="0" w:right="0" w:firstLine="0"/>
              <w:jc w:val="center"/>
              <w:rPr>
                <w:rFonts w:eastAsia="Times New Roman"/>
                <w:sz w:val="16"/>
                <w:szCs w:val="16"/>
              </w:rPr>
            </w:pPr>
            <w:r w:rsidRPr="00F701CB">
              <w:rPr>
                <w:rFonts w:eastAsia="Times New Roman"/>
                <w:sz w:val="16"/>
                <w:szCs w:val="16"/>
              </w:rPr>
              <w:t>10</w:t>
            </w:r>
          </w:p>
        </w:tc>
        <w:tc>
          <w:tcPr>
            <w:tcW w:w="889" w:type="dxa"/>
            <w:tcBorders>
              <w:top w:val="nil"/>
              <w:left w:val="nil"/>
              <w:bottom w:val="single" w:sz="4" w:space="0" w:color="auto"/>
              <w:right w:val="single" w:sz="4" w:space="0" w:color="auto"/>
            </w:tcBorders>
            <w:shd w:val="clear" w:color="auto" w:fill="auto"/>
            <w:vAlign w:val="center"/>
            <w:hideMark/>
          </w:tcPr>
          <w:p w14:paraId="551CD57E" w14:textId="77777777" w:rsidR="00AA508F" w:rsidRPr="00F701CB" w:rsidRDefault="00AA508F" w:rsidP="00B56E99">
            <w:pPr>
              <w:keepNext/>
              <w:spacing w:after="0" w:line="240" w:lineRule="auto"/>
              <w:ind w:left="0" w:right="0" w:firstLine="0"/>
              <w:jc w:val="center"/>
              <w:rPr>
                <w:rFonts w:eastAsia="Times New Roman"/>
                <w:sz w:val="16"/>
                <w:szCs w:val="16"/>
              </w:rPr>
            </w:pPr>
            <w:r w:rsidRPr="00F701CB">
              <w:rPr>
                <w:rFonts w:eastAsia="Times New Roman"/>
                <w:sz w:val="16"/>
                <w:szCs w:val="16"/>
              </w:rPr>
              <w:t>10</w:t>
            </w:r>
          </w:p>
        </w:tc>
        <w:tc>
          <w:tcPr>
            <w:tcW w:w="1074" w:type="dxa"/>
            <w:tcBorders>
              <w:top w:val="nil"/>
              <w:left w:val="nil"/>
              <w:bottom w:val="single" w:sz="4" w:space="0" w:color="auto"/>
              <w:right w:val="single" w:sz="4" w:space="0" w:color="auto"/>
            </w:tcBorders>
            <w:shd w:val="clear" w:color="auto" w:fill="auto"/>
            <w:vAlign w:val="center"/>
            <w:hideMark/>
          </w:tcPr>
          <w:p w14:paraId="4E371B0A" w14:textId="77777777" w:rsidR="00AA508F" w:rsidRPr="00F701CB" w:rsidRDefault="00AA508F" w:rsidP="00B56E99">
            <w:pPr>
              <w:keepNext/>
              <w:spacing w:after="0" w:line="240" w:lineRule="auto"/>
              <w:ind w:left="0" w:right="0" w:firstLine="0"/>
              <w:jc w:val="center"/>
              <w:rPr>
                <w:rFonts w:eastAsia="Times New Roman"/>
                <w:sz w:val="16"/>
                <w:szCs w:val="16"/>
              </w:rPr>
            </w:pPr>
            <w:r w:rsidRPr="00F701CB">
              <w:rPr>
                <w:rFonts w:eastAsia="Times New Roman"/>
                <w:sz w:val="16"/>
                <w:szCs w:val="16"/>
              </w:rPr>
              <w:t>Numérico</w:t>
            </w:r>
          </w:p>
        </w:tc>
        <w:tc>
          <w:tcPr>
            <w:tcW w:w="2456" w:type="dxa"/>
            <w:tcBorders>
              <w:top w:val="nil"/>
              <w:left w:val="nil"/>
              <w:bottom w:val="single" w:sz="4" w:space="0" w:color="auto"/>
              <w:right w:val="single" w:sz="4" w:space="0" w:color="auto"/>
            </w:tcBorders>
            <w:shd w:val="clear" w:color="auto" w:fill="auto"/>
            <w:vAlign w:val="center"/>
            <w:hideMark/>
          </w:tcPr>
          <w:p w14:paraId="3315276D" w14:textId="77777777" w:rsidR="00AA508F" w:rsidRPr="00F701CB" w:rsidRDefault="00AA508F" w:rsidP="00B56E99">
            <w:pPr>
              <w:keepNext/>
              <w:spacing w:after="0" w:line="240" w:lineRule="auto"/>
              <w:ind w:left="0" w:right="0" w:firstLine="0"/>
              <w:jc w:val="left"/>
              <w:rPr>
                <w:rFonts w:eastAsia="Times New Roman"/>
                <w:sz w:val="16"/>
                <w:szCs w:val="16"/>
              </w:rPr>
            </w:pPr>
            <w:r w:rsidRPr="00F701CB">
              <w:rPr>
                <w:rFonts w:eastAsia="Times New Roman"/>
                <w:sz w:val="16"/>
                <w:szCs w:val="16"/>
              </w:rPr>
              <w:t>-Inicia en 1.</w:t>
            </w:r>
            <w:r w:rsidRPr="00F701CB">
              <w:rPr>
                <w:rFonts w:eastAsia="Times New Roman"/>
                <w:sz w:val="16"/>
                <w:szCs w:val="16"/>
              </w:rPr>
              <w:br/>
              <w:t>-No se puede repetir.</w:t>
            </w:r>
            <w:r w:rsidRPr="00F701CB">
              <w:rPr>
                <w:rFonts w:eastAsia="Times New Roman"/>
                <w:sz w:val="16"/>
                <w:szCs w:val="16"/>
              </w:rPr>
              <w:br/>
              <w:t>-Alineado a la derecha.</w:t>
            </w:r>
          </w:p>
        </w:tc>
        <w:tc>
          <w:tcPr>
            <w:tcW w:w="1037" w:type="dxa"/>
            <w:tcBorders>
              <w:top w:val="nil"/>
              <w:left w:val="nil"/>
              <w:bottom w:val="single" w:sz="4" w:space="0" w:color="auto"/>
              <w:right w:val="single" w:sz="4" w:space="0" w:color="auto"/>
            </w:tcBorders>
            <w:shd w:val="clear" w:color="auto" w:fill="auto"/>
            <w:vAlign w:val="center"/>
            <w:hideMark/>
          </w:tcPr>
          <w:p w14:paraId="4D963D70" w14:textId="77777777" w:rsidR="00AA508F" w:rsidRPr="00F701CB" w:rsidRDefault="00AA508F" w:rsidP="00B56E99">
            <w:pPr>
              <w:keepNext/>
              <w:spacing w:after="0" w:line="240" w:lineRule="auto"/>
              <w:ind w:left="0" w:right="0" w:firstLine="0"/>
              <w:jc w:val="center"/>
              <w:rPr>
                <w:rFonts w:eastAsia="Times New Roman"/>
                <w:sz w:val="16"/>
                <w:szCs w:val="16"/>
              </w:rPr>
            </w:pPr>
            <w:r w:rsidRPr="00F701CB">
              <w:rPr>
                <w:rFonts w:eastAsia="Times New Roman"/>
                <w:sz w:val="16"/>
                <w:szCs w:val="16"/>
              </w:rPr>
              <w:t>Sí</w:t>
            </w:r>
          </w:p>
        </w:tc>
      </w:tr>
      <w:tr w:rsidR="00AA508F" w:rsidRPr="00F701CB" w14:paraId="6DA7FCC4" w14:textId="77777777" w:rsidTr="000813F4">
        <w:trPr>
          <w:trHeight w:val="469"/>
        </w:trPr>
        <w:tc>
          <w:tcPr>
            <w:tcW w:w="516" w:type="dxa"/>
            <w:tcBorders>
              <w:top w:val="nil"/>
              <w:left w:val="single" w:sz="4" w:space="0" w:color="auto"/>
              <w:bottom w:val="single" w:sz="4" w:space="0" w:color="auto"/>
              <w:right w:val="single" w:sz="4" w:space="0" w:color="auto"/>
            </w:tcBorders>
            <w:shd w:val="clear" w:color="auto" w:fill="auto"/>
            <w:vAlign w:val="center"/>
            <w:hideMark/>
          </w:tcPr>
          <w:p w14:paraId="36C42B20" w14:textId="77777777" w:rsidR="00AA508F" w:rsidRPr="00F701CB" w:rsidRDefault="00AA508F" w:rsidP="00B56E99">
            <w:pPr>
              <w:keepNext/>
              <w:spacing w:after="0" w:line="240" w:lineRule="auto"/>
              <w:ind w:left="0" w:right="0" w:firstLine="0"/>
              <w:jc w:val="center"/>
              <w:rPr>
                <w:rFonts w:eastAsia="Times New Roman"/>
                <w:sz w:val="16"/>
                <w:szCs w:val="16"/>
              </w:rPr>
            </w:pPr>
            <w:r w:rsidRPr="00F701CB">
              <w:rPr>
                <w:rFonts w:eastAsia="Times New Roman"/>
                <w:sz w:val="16"/>
                <w:szCs w:val="16"/>
              </w:rPr>
              <w:t>2</w:t>
            </w:r>
          </w:p>
        </w:tc>
        <w:tc>
          <w:tcPr>
            <w:tcW w:w="1065" w:type="dxa"/>
            <w:tcBorders>
              <w:top w:val="nil"/>
              <w:left w:val="nil"/>
              <w:bottom w:val="single" w:sz="4" w:space="0" w:color="auto"/>
              <w:right w:val="single" w:sz="4" w:space="0" w:color="auto"/>
            </w:tcBorders>
            <w:shd w:val="clear" w:color="auto" w:fill="auto"/>
            <w:vAlign w:val="center"/>
            <w:hideMark/>
          </w:tcPr>
          <w:p w14:paraId="1EB74152" w14:textId="77777777" w:rsidR="00AA508F" w:rsidRPr="00F701CB" w:rsidRDefault="00AA508F" w:rsidP="00B56E99">
            <w:pPr>
              <w:keepNext/>
              <w:spacing w:after="0" w:line="240" w:lineRule="auto"/>
              <w:ind w:left="0" w:right="0" w:firstLine="0"/>
              <w:jc w:val="center"/>
              <w:rPr>
                <w:rFonts w:eastAsia="Times New Roman"/>
                <w:sz w:val="16"/>
                <w:szCs w:val="16"/>
              </w:rPr>
            </w:pPr>
            <w:r w:rsidRPr="00F701CB">
              <w:rPr>
                <w:rFonts w:eastAsia="Times New Roman"/>
                <w:sz w:val="16"/>
                <w:szCs w:val="16"/>
              </w:rPr>
              <w:t>Número del producto</w:t>
            </w:r>
          </w:p>
        </w:tc>
        <w:tc>
          <w:tcPr>
            <w:tcW w:w="888" w:type="dxa"/>
            <w:tcBorders>
              <w:top w:val="nil"/>
              <w:left w:val="nil"/>
              <w:bottom w:val="single" w:sz="4" w:space="0" w:color="auto"/>
              <w:right w:val="single" w:sz="4" w:space="0" w:color="auto"/>
            </w:tcBorders>
            <w:shd w:val="clear" w:color="auto" w:fill="auto"/>
            <w:vAlign w:val="center"/>
            <w:hideMark/>
          </w:tcPr>
          <w:p w14:paraId="7751A055" w14:textId="77777777" w:rsidR="00AA508F" w:rsidRPr="00F701CB" w:rsidRDefault="00AA508F" w:rsidP="00B56E99">
            <w:pPr>
              <w:keepNext/>
              <w:spacing w:after="0" w:line="240" w:lineRule="auto"/>
              <w:ind w:left="0" w:right="0" w:firstLine="0"/>
              <w:jc w:val="center"/>
              <w:rPr>
                <w:rFonts w:eastAsia="Times New Roman"/>
                <w:sz w:val="16"/>
                <w:szCs w:val="16"/>
              </w:rPr>
            </w:pPr>
            <w:r w:rsidRPr="00F701CB">
              <w:rPr>
                <w:rFonts w:eastAsia="Times New Roman"/>
                <w:sz w:val="16"/>
                <w:szCs w:val="16"/>
              </w:rPr>
              <w:t>11</w:t>
            </w:r>
          </w:p>
        </w:tc>
        <w:tc>
          <w:tcPr>
            <w:tcW w:w="888" w:type="dxa"/>
            <w:tcBorders>
              <w:top w:val="nil"/>
              <w:left w:val="nil"/>
              <w:bottom w:val="single" w:sz="4" w:space="0" w:color="auto"/>
              <w:right w:val="single" w:sz="4" w:space="0" w:color="auto"/>
            </w:tcBorders>
            <w:shd w:val="clear" w:color="auto" w:fill="auto"/>
            <w:vAlign w:val="center"/>
            <w:hideMark/>
          </w:tcPr>
          <w:p w14:paraId="1180C9E7" w14:textId="77777777" w:rsidR="00AA508F" w:rsidRPr="00F701CB" w:rsidRDefault="00AA508F" w:rsidP="00B56E99">
            <w:pPr>
              <w:keepNext/>
              <w:spacing w:after="0" w:line="240" w:lineRule="auto"/>
              <w:ind w:left="0" w:right="0" w:firstLine="0"/>
              <w:jc w:val="center"/>
              <w:rPr>
                <w:rFonts w:eastAsia="Times New Roman"/>
                <w:sz w:val="16"/>
                <w:szCs w:val="16"/>
              </w:rPr>
            </w:pPr>
            <w:r w:rsidRPr="00F701CB">
              <w:rPr>
                <w:rFonts w:eastAsia="Times New Roman"/>
                <w:sz w:val="16"/>
                <w:szCs w:val="16"/>
              </w:rPr>
              <w:t>30</w:t>
            </w:r>
          </w:p>
        </w:tc>
        <w:tc>
          <w:tcPr>
            <w:tcW w:w="889" w:type="dxa"/>
            <w:tcBorders>
              <w:top w:val="nil"/>
              <w:left w:val="nil"/>
              <w:bottom w:val="single" w:sz="4" w:space="0" w:color="auto"/>
              <w:right w:val="single" w:sz="4" w:space="0" w:color="auto"/>
            </w:tcBorders>
            <w:shd w:val="clear" w:color="auto" w:fill="auto"/>
            <w:vAlign w:val="center"/>
            <w:hideMark/>
          </w:tcPr>
          <w:p w14:paraId="14CE617C" w14:textId="77777777" w:rsidR="00AA508F" w:rsidRPr="00F701CB" w:rsidRDefault="00AA508F" w:rsidP="00B56E99">
            <w:pPr>
              <w:keepNext/>
              <w:spacing w:after="0" w:line="240" w:lineRule="auto"/>
              <w:ind w:left="0" w:right="0" w:firstLine="0"/>
              <w:jc w:val="center"/>
              <w:rPr>
                <w:rFonts w:eastAsia="Times New Roman"/>
                <w:sz w:val="16"/>
                <w:szCs w:val="16"/>
              </w:rPr>
            </w:pPr>
            <w:r w:rsidRPr="00F701CB">
              <w:rPr>
                <w:rFonts w:eastAsia="Times New Roman"/>
                <w:sz w:val="16"/>
                <w:szCs w:val="16"/>
              </w:rPr>
              <w:t>20</w:t>
            </w:r>
          </w:p>
        </w:tc>
        <w:tc>
          <w:tcPr>
            <w:tcW w:w="1074" w:type="dxa"/>
            <w:tcBorders>
              <w:top w:val="nil"/>
              <w:left w:val="nil"/>
              <w:bottom w:val="single" w:sz="4" w:space="0" w:color="auto"/>
              <w:right w:val="single" w:sz="4" w:space="0" w:color="auto"/>
            </w:tcBorders>
            <w:shd w:val="clear" w:color="auto" w:fill="auto"/>
            <w:vAlign w:val="center"/>
            <w:hideMark/>
          </w:tcPr>
          <w:p w14:paraId="4C7E9F39" w14:textId="77777777" w:rsidR="00AA508F" w:rsidRPr="00F701CB" w:rsidRDefault="00AA508F" w:rsidP="00B56E99">
            <w:pPr>
              <w:keepNext/>
              <w:spacing w:after="0" w:line="240" w:lineRule="auto"/>
              <w:ind w:left="0" w:right="0" w:firstLine="0"/>
              <w:jc w:val="center"/>
              <w:rPr>
                <w:rFonts w:eastAsia="Times New Roman"/>
                <w:sz w:val="16"/>
                <w:szCs w:val="16"/>
              </w:rPr>
            </w:pPr>
            <w:r w:rsidRPr="00F701CB">
              <w:rPr>
                <w:rFonts w:eastAsia="Times New Roman"/>
                <w:sz w:val="16"/>
                <w:szCs w:val="16"/>
              </w:rPr>
              <w:t>Alfanumérico</w:t>
            </w:r>
          </w:p>
        </w:tc>
        <w:tc>
          <w:tcPr>
            <w:tcW w:w="2456" w:type="dxa"/>
            <w:tcBorders>
              <w:top w:val="nil"/>
              <w:left w:val="nil"/>
              <w:bottom w:val="single" w:sz="4" w:space="0" w:color="auto"/>
              <w:right w:val="single" w:sz="4" w:space="0" w:color="auto"/>
            </w:tcBorders>
            <w:shd w:val="clear" w:color="auto" w:fill="auto"/>
            <w:vAlign w:val="center"/>
            <w:hideMark/>
          </w:tcPr>
          <w:p w14:paraId="33A77012" w14:textId="39833470" w:rsidR="00F41FFC" w:rsidRPr="00F701CB" w:rsidRDefault="00F41FFC" w:rsidP="00B56E99">
            <w:pPr>
              <w:keepNext/>
              <w:spacing w:after="0" w:line="240" w:lineRule="auto"/>
              <w:ind w:left="0" w:right="0" w:firstLine="0"/>
              <w:jc w:val="left"/>
              <w:rPr>
                <w:rFonts w:eastAsia="Times New Roman"/>
                <w:sz w:val="16"/>
                <w:szCs w:val="16"/>
              </w:rPr>
            </w:pPr>
            <w:r w:rsidRPr="00F701CB">
              <w:rPr>
                <w:rFonts w:eastAsia="Times New Roman"/>
                <w:sz w:val="16"/>
                <w:szCs w:val="16"/>
              </w:rPr>
              <w:t>-Es la llave 1.</w:t>
            </w:r>
          </w:p>
          <w:p w14:paraId="2120ECE0" w14:textId="18B47ECF" w:rsidR="005E5639" w:rsidRPr="00F701CB" w:rsidRDefault="00AA508F" w:rsidP="005E5639">
            <w:pPr>
              <w:keepNext/>
              <w:spacing w:after="0" w:line="240" w:lineRule="auto"/>
              <w:ind w:left="0" w:right="0" w:firstLine="0"/>
              <w:jc w:val="left"/>
              <w:rPr>
                <w:rFonts w:eastAsia="Times New Roman"/>
                <w:sz w:val="16"/>
                <w:szCs w:val="16"/>
              </w:rPr>
            </w:pPr>
            <w:r w:rsidRPr="00F701CB">
              <w:rPr>
                <w:rFonts w:eastAsia="Times New Roman"/>
                <w:sz w:val="16"/>
                <w:szCs w:val="16"/>
              </w:rPr>
              <w:t xml:space="preserve">-No </w:t>
            </w:r>
            <w:r w:rsidR="00042DEC" w:rsidRPr="00F701CB">
              <w:rPr>
                <w:rFonts w:eastAsia="Times New Roman"/>
                <w:sz w:val="16"/>
                <w:szCs w:val="16"/>
              </w:rPr>
              <w:t>incluir separadores.</w:t>
            </w:r>
          </w:p>
          <w:p w14:paraId="30AF2AFE" w14:textId="430E92C2" w:rsidR="00AA508F" w:rsidRPr="00F701CB" w:rsidRDefault="00AA508F" w:rsidP="005E5639">
            <w:pPr>
              <w:keepNext/>
              <w:spacing w:after="0" w:line="240" w:lineRule="auto"/>
              <w:ind w:left="0" w:right="0" w:firstLine="0"/>
              <w:jc w:val="left"/>
              <w:rPr>
                <w:rFonts w:eastAsia="Times New Roman"/>
                <w:sz w:val="16"/>
                <w:szCs w:val="16"/>
              </w:rPr>
            </w:pPr>
            <w:r w:rsidRPr="00F701CB">
              <w:rPr>
                <w:rFonts w:eastAsia="Times New Roman"/>
                <w:sz w:val="16"/>
                <w:szCs w:val="16"/>
              </w:rPr>
              <w:t>-Alineado a la izquierda.</w:t>
            </w:r>
          </w:p>
        </w:tc>
        <w:tc>
          <w:tcPr>
            <w:tcW w:w="1037" w:type="dxa"/>
            <w:tcBorders>
              <w:top w:val="nil"/>
              <w:left w:val="nil"/>
              <w:bottom w:val="single" w:sz="4" w:space="0" w:color="auto"/>
              <w:right w:val="single" w:sz="4" w:space="0" w:color="auto"/>
            </w:tcBorders>
            <w:shd w:val="clear" w:color="auto" w:fill="auto"/>
            <w:vAlign w:val="center"/>
            <w:hideMark/>
          </w:tcPr>
          <w:p w14:paraId="4B113195" w14:textId="77777777" w:rsidR="00AA508F" w:rsidRPr="00F701CB" w:rsidRDefault="00AA508F" w:rsidP="00B56E99">
            <w:pPr>
              <w:keepNext/>
              <w:spacing w:after="0" w:line="240" w:lineRule="auto"/>
              <w:ind w:left="0" w:right="0" w:firstLine="0"/>
              <w:jc w:val="center"/>
              <w:rPr>
                <w:rFonts w:eastAsia="Times New Roman"/>
                <w:sz w:val="16"/>
                <w:szCs w:val="16"/>
              </w:rPr>
            </w:pPr>
            <w:r w:rsidRPr="00F701CB">
              <w:rPr>
                <w:rFonts w:eastAsia="Times New Roman"/>
                <w:sz w:val="16"/>
                <w:szCs w:val="16"/>
              </w:rPr>
              <w:t>Sí</w:t>
            </w:r>
          </w:p>
        </w:tc>
      </w:tr>
      <w:tr w:rsidR="00F41FFC" w:rsidRPr="00F701CB" w14:paraId="3DC268F1" w14:textId="77777777" w:rsidTr="000813F4">
        <w:trPr>
          <w:trHeight w:val="469"/>
        </w:trPr>
        <w:tc>
          <w:tcPr>
            <w:tcW w:w="516" w:type="dxa"/>
            <w:tcBorders>
              <w:top w:val="nil"/>
              <w:left w:val="single" w:sz="4" w:space="0" w:color="auto"/>
              <w:bottom w:val="single" w:sz="4" w:space="0" w:color="auto"/>
              <w:right w:val="single" w:sz="4" w:space="0" w:color="auto"/>
            </w:tcBorders>
            <w:shd w:val="clear" w:color="auto" w:fill="auto"/>
            <w:vAlign w:val="center"/>
          </w:tcPr>
          <w:p w14:paraId="3F18A2AD" w14:textId="072C2365" w:rsidR="00F41FFC" w:rsidRPr="00F701CB" w:rsidRDefault="00F41FFC" w:rsidP="00B56E99">
            <w:pPr>
              <w:keepNext/>
              <w:spacing w:after="0" w:line="240" w:lineRule="auto"/>
              <w:ind w:left="0" w:right="0" w:firstLine="0"/>
              <w:jc w:val="center"/>
              <w:rPr>
                <w:rFonts w:eastAsia="Times New Roman"/>
                <w:sz w:val="16"/>
                <w:szCs w:val="16"/>
              </w:rPr>
            </w:pPr>
            <w:r w:rsidRPr="00F701CB">
              <w:rPr>
                <w:rFonts w:eastAsia="Times New Roman"/>
                <w:sz w:val="16"/>
                <w:szCs w:val="16"/>
              </w:rPr>
              <w:t>3</w:t>
            </w:r>
          </w:p>
        </w:tc>
        <w:tc>
          <w:tcPr>
            <w:tcW w:w="1065" w:type="dxa"/>
            <w:tcBorders>
              <w:top w:val="nil"/>
              <w:left w:val="nil"/>
              <w:bottom w:val="single" w:sz="4" w:space="0" w:color="auto"/>
              <w:right w:val="single" w:sz="4" w:space="0" w:color="auto"/>
            </w:tcBorders>
            <w:shd w:val="clear" w:color="auto" w:fill="auto"/>
            <w:vAlign w:val="center"/>
          </w:tcPr>
          <w:p w14:paraId="2F2589C3" w14:textId="4F2382CB" w:rsidR="00F41FFC" w:rsidRPr="00F701CB" w:rsidRDefault="00F41FFC" w:rsidP="00B56E99">
            <w:pPr>
              <w:keepNext/>
              <w:spacing w:after="0" w:line="240" w:lineRule="auto"/>
              <w:ind w:left="0" w:right="0" w:firstLine="0"/>
              <w:jc w:val="center"/>
              <w:rPr>
                <w:rFonts w:eastAsia="Times New Roman"/>
                <w:sz w:val="16"/>
                <w:szCs w:val="16"/>
              </w:rPr>
            </w:pPr>
            <w:r w:rsidRPr="00F701CB">
              <w:rPr>
                <w:rFonts w:eastAsia="Times New Roman"/>
                <w:sz w:val="16"/>
                <w:szCs w:val="16"/>
              </w:rPr>
              <w:t>Tipo de producto</w:t>
            </w:r>
          </w:p>
        </w:tc>
        <w:tc>
          <w:tcPr>
            <w:tcW w:w="888" w:type="dxa"/>
            <w:tcBorders>
              <w:top w:val="nil"/>
              <w:left w:val="nil"/>
              <w:bottom w:val="single" w:sz="4" w:space="0" w:color="auto"/>
              <w:right w:val="single" w:sz="4" w:space="0" w:color="auto"/>
            </w:tcBorders>
            <w:shd w:val="clear" w:color="auto" w:fill="auto"/>
            <w:vAlign w:val="center"/>
          </w:tcPr>
          <w:p w14:paraId="4E22D02F" w14:textId="205D9085" w:rsidR="00F41FFC" w:rsidRPr="00F701CB" w:rsidRDefault="00F41FFC" w:rsidP="00B56E99">
            <w:pPr>
              <w:keepNext/>
              <w:spacing w:after="0" w:line="240" w:lineRule="auto"/>
              <w:ind w:left="0" w:right="0" w:firstLine="0"/>
              <w:jc w:val="center"/>
              <w:rPr>
                <w:rFonts w:eastAsia="Times New Roman"/>
                <w:sz w:val="16"/>
                <w:szCs w:val="16"/>
              </w:rPr>
            </w:pPr>
            <w:r w:rsidRPr="00F701CB">
              <w:rPr>
                <w:rFonts w:eastAsia="Times New Roman"/>
                <w:sz w:val="16"/>
                <w:szCs w:val="16"/>
              </w:rPr>
              <w:t>31</w:t>
            </w:r>
          </w:p>
        </w:tc>
        <w:tc>
          <w:tcPr>
            <w:tcW w:w="888" w:type="dxa"/>
            <w:tcBorders>
              <w:top w:val="nil"/>
              <w:left w:val="nil"/>
              <w:bottom w:val="single" w:sz="4" w:space="0" w:color="auto"/>
              <w:right w:val="single" w:sz="4" w:space="0" w:color="auto"/>
            </w:tcBorders>
            <w:shd w:val="clear" w:color="auto" w:fill="auto"/>
            <w:vAlign w:val="center"/>
          </w:tcPr>
          <w:p w14:paraId="28998CD1" w14:textId="407E11F0" w:rsidR="00F41FFC" w:rsidRPr="00F701CB" w:rsidRDefault="00F41FFC" w:rsidP="00B56E99">
            <w:pPr>
              <w:keepNext/>
              <w:spacing w:after="0" w:line="240" w:lineRule="auto"/>
              <w:ind w:left="0" w:right="0" w:firstLine="0"/>
              <w:jc w:val="center"/>
              <w:rPr>
                <w:rFonts w:eastAsia="Times New Roman"/>
                <w:sz w:val="16"/>
                <w:szCs w:val="16"/>
              </w:rPr>
            </w:pPr>
            <w:r w:rsidRPr="00F701CB">
              <w:rPr>
                <w:rFonts w:eastAsia="Times New Roman"/>
                <w:sz w:val="16"/>
                <w:szCs w:val="16"/>
              </w:rPr>
              <w:t>32</w:t>
            </w:r>
          </w:p>
        </w:tc>
        <w:tc>
          <w:tcPr>
            <w:tcW w:w="889" w:type="dxa"/>
            <w:tcBorders>
              <w:top w:val="nil"/>
              <w:left w:val="nil"/>
              <w:bottom w:val="single" w:sz="4" w:space="0" w:color="auto"/>
              <w:right w:val="single" w:sz="4" w:space="0" w:color="auto"/>
            </w:tcBorders>
            <w:shd w:val="clear" w:color="auto" w:fill="auto"/>
            <w:vAlign w:val="center"/>
          </w:tcPr>
          <w:p w14:paraId="25BBFD6D" w14:textId="3F82F2F0" w:rsidR="00F41FFC" w:rsidRPr="00F701CB" w:rsidRDefault="00F41FFC" w:rsidP="00B56E99">
            <w:pPr>
              <w:keepNext/>
              <w:spacing w:after="0" w:line="240" w:lineRule="auto"/>
              <w:ind w:left="0" w:right="0" w:firstLine="0"/>
              <w:jc w:val="center"/>
              <w:rPr>
                <w:rFonts w:eastAsia="Times New Roman"/>
                <w:sz w:val="16"/>
                <w:szCs w:val="16"/>
              </w:rPr>
            </w:pPr>
            <w:r w:rsidRPr="00F701CB">
              <w:rPr>
                <w:rFonts w:eastAsia="Times New Roman"/>
                <w:sz w:val="16"/>
                <w:szCs w:val="16"/>
              </w:rPr>
              <w:t>2</w:t>
            </w:r>
          </w:p>
        </w:tc>
        <w:tc>
          <w:tcPr>
            <w:tcW w:w="1074" w:type="dxa"/>
            <w:tcBorders>
              <w:top w:val="nil"/>
              <w:left w:val="nil"/>
              <w:bottom w:val="single" w:sz="4" w:space="0" w:color="auto"/>
              <w:right w:val="single" w:sz="4" w:space="0" w:color="auto"/>
            </w:tcBorders>
            <w:shd w:val="clear" w:color="auto" w:fill="auto"/>
            <w:vAlign w:val="center"/>
          </w:tcPr>
          <w:p w14:paraId="37F60DB9" w14:textId="52BCF38D" w:rsidR="00F41FFC" w:rsidRPr="00F701CB" w:rsidRDefault="00F41FFC" w:rsidP="00B56E99">
            <w:pPr>
              <w:keepNext/>
              <w:spacing w:after="0" w:line="240" w:lineRule="auto"/>
              <w:ind w:left="0" w:right="0" w:firstLine="0"/>
              <w:jc w:val="center"/>
              <w:rPr>
                <w:rFonts w:eastAsia="Times New Roman"/>
                <w:sz w:val="16"/>
                <w:szCs w:val="16"/>
              </w:rPr>
            </w:pPr>
            <w:r w:rsidRPr="00F701CB">
              <w:rPr>
                <w:rFonts w:eastAsia="Times New Roman"/>
                <w:sz w:val="16"/>
                <w:szCs w:val="16"/>
              </w:rPr>
              <w:t>Numérico</w:t>
            </w:r>
          </w:p>
        </w:tc>
        <w:tc>
          <w:tcPr>
            <w:tcW w:w="2456" w:type="dxa"/>
            <w:tcBorders>
              <w:top w:val="nil"/>
              <w:left w:val="nil"/>
              <w:bottom w:val="single" w:sz="4" w:space="0" w:color="auto"/>
              <w:right w:val="single" w:sz="4" w:space="0" w:color="auto"/>
            </w:tcBorders>
            <w:shd w:val="clear" w:color="auto" w:fill="auto"/>
            <w:vAlign w:val="center"/>
          </w:tcPr>
          <w:p w14:paraId="6B720C12" w14:textId="77777777" w:rsidR="00F41FFC" w:rsidRPr="00F701CB" w:rsidRDefault="00F41FFC" w:rsidP="00B56E99">
            <w:pPr>
              <w:keepNext/>
              <w:spacing w:after="0" w:line="240" w:lineRule="auto"/>
              <w:ind w:left="0" w:right="0" w:firstLine="0"/>
              <w:jc w:val="left"/>
              <w:rPr>
                <w:rFonts w:eastAsia="Times New Roman"/>
                <w:sz w:val="16"/>
                <w:szCs w:val="16"/>
              </w:rPr>
            </w:pPr>
            <w:r w:rsidRPr="00F701CB">
              <w:rPr>
                <w:rFonts w:eastAsia="Times New Roman"/>
                <w:sz w:val="16"/>
                <w:szCs w:val="16"/>
              </w:rPr>
              <w:t>-Es la llave 2.</w:t>
            </w:r>
          </w:p>
          <w:p w14:paraId="757944DA" w14:textId="5E2A82A7" w:rsidR="001334FA" w:rsidRPr="00F701CB" w:rsidRDefault="001334FA" w:rsidP="00B2281B">
            <w:pPr>
              <w:keepNext/>
              <w:spacing w:after="0" w:line="240" w:lineRule="auto"/>
              <w:ind w:left="0" w:right="0" w:firstLine="0"/>
              <w:jc w:val="left"/>
              <w:rPr>
                <w:rFonts w:eastAsia="Times New Roman"/>
                <w:sz w:val="16"/>
                <w:szCs w:val="16"/>
              </w:rPr>
            </w:pPr>
            <w:r w:rsidRPr="00F701CB">
              <w:rPr>
                <w:rFonts w:eastAsia="Times New Roman"/>
                <w:sz w:val="16"/>
                <w:szCs w:val="16"/>
              </w:rPr>
              <w:t xml:space="preserve">-Código seleccionado del </w:t>
            </w:r>
            <w:r w:rsidR="00E01144" w:rsidRPr="00F701CB">
              <w:rPr>
                <w:rFonts w:eastAsia="Times New Roman"/>
                <w:sz w:val="16"/>
                <w:szCs w:val="16"/>
              </w:rPr>
              <w:t xml:space="preserve">Cuadro 12 </w:t>
            </w:r>
            <w:r w:rsidR="00B2281B" w:rsidRPr="00F701CB">
              <w:rPr>
                <w:rFonts w:eastAsia="Times New Roman"/>
                <w:sz w:val="16"/>
                <w:szCs w:val="16"/>
              </w:rPr>
              <w:t>del archivo “Cuadros Complementarios del Anexo 6”.</w:t>
            </w:r>
          </w:p>
        </w:tc>
        <w:tc>
          <w:tcPr>
            <w:tcW w:w="1037" w:type="dxa"/>
            <w:tcBorders>
              <w:top w:val="nil"/>
              <w:left w:val="nil"/>
              <w:bottom w:val="single" w:sz="4" w:space="0" w:color="auto"/>
              <w:right w:val="single" w:sz="4" w:space="0" w:color="auto"/>
            </w:tcBorders>
            <w:shd w:val="clear" w:color="auto" w:fill="auto"/>
            <w:vAlign w:val="center"/>
          </w:tcPr>
          <w:p w14:paraId="48534672" w14:textId="70D19754" w:rsidR="00F41FFC" w:rsidRPr="00F701CB" w:rsidRDefault="00F41FFC" w:rsidP="00B56E99">
            <w:pPr>
              <w:keepNext/>
              <w:spacing w:after="0" w:line="240" w:lineRule="auto"/>
              <w:ind w:left="0" w:right="0" w:firstLine="0"/>
              <w:jc w:val="center"/>
              <w:rPr>
                <w:rFonts w:eastAsia="Times New Roman"/>
                <w:sz w:val="16"/>
                <w:szCs w:val="16"/>
              </w:rPr>
            </w:pPr>
            <w:r w:rsidRPr="00F701CB">
              <w:rPr>
                <w:rFonts w:eastAsia="Times New Roman"/>
                <w:sz w:val="16"/>
                <w:szCs w:val="16"/>
              </w:rPr>
              <w:t>Sí</w:t>
            </w:r>
          </w:p>
        </w:tc>
      </w:tr>
      <w:tr w:rsidR="00AA508F" w:rsidRPr="00F701CB" w14:paraId="1CCB8BC7" w14:textId="77777777" w:rsidTr="000813F4">
        <w:trPr>
          <w:trHeight w:val="234"/>
        </w:trPr>
        <w:tc>
          <w:tcPr>
            <w:tcW w:w="516" w:type="dxa"/>
            <w:tcBorders>
              <w:top w:val="nil"/>
              <w:left w:val="single" w:sz="4" w:space="0" w:color="auto"/>
              <w:bottom w:val="single" w:sz="4" w:space="0" w:color="auto"/>
              <w:right w:val="single" w:sz="4" w:space="0" w:color="auto"/>
            </w:tcBorders>
            <w:shd w:val="clear" w:color="auto" w:fill="auto"/>
            <w:vAlign w:val="center"/>
            <w:hideMark/>
          </w:tcPr>
          <w:p w14:paraId="6098CAA9" w14:textId="4EE7B580" w:rsidR="00AA508F" w:rsidRPr="00F701CB" w:rsidRDefault="00F41FFC" w:rsidP="00B56E99">
            <w:pPr>
              <w:keepNext/>
              <w:spacing w:after="0" w:line="240" w:lineRule="auto"/>
              <w:ind w:left="0" w:right="0" w:firstLine="0"/>
              <w:jc w:val="center"/>
              <w:rPr>
                <w:rFonts w:eastAsia="Times New Roman"/>
                <w:sz w:val="16"/>
                <w:szCs w:val="16"/>
              </w:rPr>
            </w:pPr>
            <w:r w:rsidRPr="00F701CB">
              <w:rPr>
                <w:rFonts w:eastAsia="Times New Roman"/>
                <w:sz w:val="16"/>
                <w:szCs w:val="16"/>
              </w:rPr>
              <w:t>4</w:t>
            </w:r>
          </w:p>
        </w:tc>
        <w:tc>
          <w:tcPr>
            <w:tcW w:w="1065" w:type="dxa"/>
            <w:tcBorders>
              <w:top w:val="nil"/>
              <w:left w:val="nil"/>
              <w:bottom w:val="single" w:sz="4" w:space="0" w:color="auto"/>
              <w:right w:val="single" w:sz="4" w:space="0" w:color="auto"/>
            </w:tcBorders>
            <w:shd w:val="clear" w:color="auto" w:fill="auto"/>
            <w:vAlign w:val="center"/>
            <w:hideMark/>
          </w:tcPr>
          <w:p w14:paraId="60A39F1E" w14:textId="77777777" w:rsidR="00AA508F" w:rsidRPr="00F701CB" w:rsidRDefault="00AA508F" w:rsidP="00B56E99">
            <w:pPr>
              <w:keepNext/>
              <w:spacing w:after="0" w:line="240" w:lineRule="auto"/>
              <w:ind w:left="0" w:right="0" w:firstLine="0"/>
              <w:jc w:val="center"/>
              <w:rPr>
                <w:rFonts w:eastAsia="Times New Roman"/>
                <w:sz w:val="16"/>
                <w:szCs w:val="16"/>
              </w:rPr>
            </w:pPr>
            <w:r w:rsidRPr="00F701CB">
              <w:rPr>
                <w:rFonts w:eastAsia="Times New Roman"/>
                <w:sz w:val="16"/>
                <w:szCs w:val="16"/>
              </w:rPr>
              <w:t>Rol</w:t>
            </w:r>
          </w:p>
        </w:tc>
        <w:tc>
          <w:tcPr>
            <w:tcW w:w="888" w:type="dxa"/>
            <w:tcBorders>
              <w:top w:val="nil"/>
              <w:left w:val="nil"/>
              <w:bottom w:val="single" w:sz="4" w:space="0" w:color="auto"/>
              <w:right w:val="single" w:sz="4" w:space="0" w:color="auto"/>
            </w:tcBorders>
            <w:shd w:val="clear" w:color="auto" w:fill="auto"/>
            <w:vAlign w:val="center"/>
            <w:hideMark/>
          </w:tcPr>
          <w:p w14:paraId="001C270E" w14:textId="4B268E65" w:rsidR="00AA508F" w:rsidRPr="00F701CB" w:rsidRDefault="00B85AC7" w:rsidP="00B56E99">
            <w:pPr>
              <w:keepNext/>
              <w:spacing w:after="0" w:line="240" w:lineRule="auto"/>
              <w:ind w:left="0" w:right="0" w:firstLine="0"/>
              <w:jc w:val="center"/>
              <w:rPr>
                <w:rFonts w:eastAsia="Times New Roman"/>
                <w:sz w:val="16"/>
                <w:szCs w:val="16"/>
              </w:rPr>
            </w:pPr>
            <w:r w:rsidRPr="00F701CB">
              <w:rPr>
                <w:rFonts w:eastAsia="Times New Roman"/>
                <w:sz w:val="16"/>
                <w:szCs w:val="16"/>
              </w:rPr>
              <w:t>33</w:t>
            </w:r>
          </w:p>
        </w:tc>
        <w:tc>
          <w:tcPr>
            <w:tcW w:w="888" w:type="dxa"/>
            <w:tcBorders>
              <w:top w:val="nil"/>
              <w:left w:val="nil"/>
              <w:bottom w:val="single" w:sz="4" w:space="0" w:color="auto"/>
              <w:right w:val="single" w:sz="4" w:space="0" w:color="auto"/>
            </w:tcBorders>
            <w:shd w:val="clear" w:color="auto" w:fill="auto"/>
            <w:vAlign w:val="center"/>
            <w:hideMark/>
          </w:tcPr>
          <w:p w14:paraId="5312FFCE" w14:textId="0428B018" w:rsidR="00AA508F" w:rsidRPr="00F701CB" w:rsidRDefault="00AA508F" w:rsidP="00B85AC7">
            <w:pPr>
              <w:keepNext/>
              <w:spacing w:after="0" w:line="240" w:lineRule="auto"/>
              <w:ind w:left="0" w:right="0" w:firstLine="0"/>
              <w:jc w:val="center"/>
              <w:rPr>
                <w:rFonts w:eastAsia="Times New Roman"/>
                <w:sz w:val="16"/>
                <w:szCs w:val="16"/>
              </w:rPr>
            </w:pPr>
            <w:r w:rsidRPr="00F701CB">
              <w:rPr>
                <w:rFonts w:eastAsia="Times New Roman"/>
                <w:sz w:val="16"/>
                <w:szCs w:val="16"/>
              </w:rPr>
              <w:t>3</w:t>
            </w:r>
            <w:r w:rsidR="00B85AC7" w:rsidRPr="00F701CB">
              <w:rPr>
                <w:rFonts w:eastAsia="Times New Roman"/>
                <w:sz w:val="16"/>
                <w:szCs w:val="16"/>
              </w:rPr>
              <w:t>3</w:t>
            </w:r>
          </w:p>
        </w:tc>
        <w:tc>
          <w:tcPr>
            <w:tcW w:w="889" w:type="dxa"/>
            <w:tcBorders>
              <w:top w:val="nil"/>
              <w:left w:val="nil"/>
              <w:bottom w:val="single" w:sz="4" w:space="0" w:color="auto"/>
              <w:right w:val="single" w:sz="4" w:space="0" w:color="auto"/>
            </w:tcBorders>
            <w:shd w:val="clear" w:color="auto" w:fill="auto"/>
            <w:vAlign w:val="center"/>
            <w:hideMark/>
          </w:tcPr>
          <w:p w14:paraId="1AEC52C3" w14:textId="77777777" w:rsidR="00AA508F" w:rsidRPr="00F701CB" w:rsidRDefault="00AA508F" w:rsidP="00B56E99">
            <w:pPr>
              <w:keepNext/>
              <w:spacing w:after="0" w:line="240" w:lineRule="auto"/>
              <w:ind w:left="0" w:right="0" w:firstLine="0"/>
              <w:jc w:val="center"/>
              <w:rPr>
                <w:rFonts w:eastAsia="Times New Roman"/>
                <w:sz w:val="16"/>
                <w:szCs w:val="16"/>
              </w:rPr>
            </w:pPr>
            <w:r w:rsidRPr="00F701CB">
              <w:rPr>
                <w:rFonts w:eastAsia="Times New Roman"/>
                <w:sz w:val="16"/>
                <w:szCs w:val="16"/>
              </w:rPr>
              <w:t>1</w:t>
            </w:r>
          </w:p>
        </w:tc>
        <w:tc>
          <w:tcPr>
            <w:tcW w:w="1074" w:type="dxa"/>
            <w:tcBorders>
              <w:top w:val="nil"/>
              <w:left w:val="nil"/>
              <w:bottom w:val="single" w:sz="4" w:space="0" w:color="auto"/>
              <w:right w:val="single" w:sz="4" w:space="0" w:color="auto"/>
            </w:tcBorders>
            <w:shd w:val="clear" w:color="auto" w:fill="auto"/>
            <w:vAlign w:val="center"/>
            <w:hideMark/>
          </w:tcPr>
          <w:p w14:paraId="772FCB4B" w14:textId="77777777" w:rsidR="00AA508F" w:rsidRPr="00F701CB" w:rsidRDefault="00AA508F" w:rsidP="00B56E99">
            <w:pPr>
              <w:keepNext/>
              <w:spacing w:after="0" w:line="240" w:lineRule="auto"/>
              <w:ind w:left="0" w:right="0" w:firstLine="0"/>
              <w:jc w:val="center"/>
              <w:rPr>
                <w:rFonts w:eastAsia="Times New Roman"/>
                <w:sz w:val="16"/>
                <w:szCs w:val="16"/>
              </w:rPr>
            </w:pPr>
            <w:r w:rsidRPr="00F701CB">
              <w:rPr>
                <w:rFonts w:eastAsia="Times New Roman"/>
                <w:sz w:val="16"/>
                <w:szCs w:val="16"/>
              </w:rPr>
              <w:t>Numérico</w:t>
            </w:r>
          </w:p>
        </w:tc>
        <w:tc>
          <w:tcPr>
            <w:tcW w:w="2456" w:type="dxa"/>
            <w:tcBorders>
              <w:top w:val="nil"/>
              <w:left w:val="nil"/>
              <w:bottom w:val="single" w:sz="4" w:space="0" w:color="auto"/>
              <w:right w:val="single" w:sz="4" w:space="0" w:color="auto"/>
            </w:tcBorders>
            <w:shd w:val="clear" w:color="auto" w:fill="auto"/>
            <w:vAlign w:val="center"/>
            <w:hideMark/>
          </w:tcPr>
          <w:p w14:paraId="7F96EEE2" w14:textId="0E1F5EF0" w:rsidR="00AA508F" w:rsidRPr="00F701CB" w:rsidRDefault="00AA508F" w:rsidP="00B2281B">
            <w:pPr>
              <w:keepNext/>
              <w:spacing w:after="0" w:line="240" w:lineRule="auto"/>
              <w:ind w:left="0" w:right="0" w:firstLine="0"/>
              <w:jc w:val="left"/>
              <w:rPr>
                <w:rFonts w:eastAsia="Times New Roman"/>
                <w:sz w:val="16"/>
                <w:szCs w:val="16"/>
              </w:rPr>
            </w:pPr>
            <w:r w:rsidRPr="00F701CB">
              <w:rPr>
                <w:rFonts w:eastAsia="Times New Roman"/>
                <w:sz w:val="16"/>
                <w:szCs w:val="16"/>
              </w:rPr>
              <w:t xml:space="preserve">-Código seleccionado del </w:t>
            </w:r>
            <w:r w:rsidR="003356CF" w:rsidRPr="00F701CB">
              <w:rPr>
                <w:rFonts w:eastAsia="Times New Roman"/>
                <w:sz w:val="16"/>
                <w:szCs w:val="16"/>
              </w:rPr>
              <w:t>Cuadro 14</w:t>
            </w:r>
            <w:r w:rsidR="00E01144" w:rsidRPr="00F701CB">
              <w:rPr>
                <w:rFonts w:eastAsia="Times New Roman"/>
                <w:sz w:val="16"/>
                <w:szCs w:val="16"/>
              </w:rPr>
              <w:t xml:space="preserve"> </w:t>
            </w:r>
            <w:r w:rsidR="00B2281B" w:rsidRPr="00F701CB">
              <w:rPr>
                <w:rFonts w:eastAsia="Times New Roman"/>
                <w:sz w:val="16"/>
                <w:szCs w:val="16"/>
              </w:rPr>
              <w:t>del archivo “Cuadros Complementarios del Anexo 6”.</w:t>
            </w:r>
          </w:p>
        </w:tc>
        <w:tc>
          <w:tcPr>
            <w:tcW w:w="1037" w:type="dxa"/>
            <w:tcBorders>
              <w:top w:val="nil"/>
              <w:left w:val="nil"/>
              <w:bottom w:val="single" w:sz="4" w:space="0" w:color="auto"/>
              <w:right w:val="single" w:sz="4" w:space="0" w:color="auto"/>
            </w:tcBorders>
            <w:shd w:val="clear" w:color="auto" w:fill="auto"/>
            <w:vAlign w:val="center"/>
            <w:hideMark/>
          </w:tcPr>
          <w:p w14:paraId="5C575101" w14:textId="77777777" w:rsidR="00AA508F" w:rsidRPr="00F701CB" w:rsidRDefault="00AA508F" w:rsidP="00B56E99">
            <w:pPr>
              <w:keepNext/>
              <w:spacing w:after="0" w:line="240" w:lineRule="auto"/>
              <w:ind w:left="0" w:right="0" w:firstLine="0"/>
              <w:jc w:val="center"/>
              <w:rPr>
                <w:rFonts w:eastAsia="Times New Roman"/>
                <w:sz w:val="16"/>
                <w:szCs w:val="16"/>
              </w:rPr>
            </w:pPr>
            <w:r w:rsidRPr="00F701CB">
              <w:rPr>
                <w:rFonts w:eastAsia="Times New Roman"/>
                <w:sz w:val="16"/>
                <w:szCs w:val="16"/>
              </w:rPr>
              <w:t>Sí</w:t>
            </w:r>
          </w:p>
        </w:tc>
      </w:tr>
      <w:tr w:rsidR="00AA508F" w:rsidRPr="00F701CB" w14:paraId="58D36908" w14:textId="77777777" w:rsidTr="000813F4">
        <w:trPr>
          <w:trHeight w:val="234"/>
        </w:trPr>
        <w:tc>
          <w:tcPr>
            <w:tcW w:w="516" w:type="dxa"/>
            <w:tcBorders>
              <w:top w:val="nil"/>
              <w:left w:val="single" w:sz="4" w:space="0" w:color="auto"/>
              <w:bottom w:val="single" w:sz="4" w:space="0" w:color="auto"/>
              <w:right w:val="single" w:sz="4" w:space="0" w:color="auto"/>
            </w:tcBorders>
            <w:shd w:val="clear" w:color="auto" w:fill="auto"/>
            <w:vAlign w:val="center"/>
            <w:hideMark/>
          </w:tcPr>
          <w:p w14:paraId="47BE00CC" w14:textId="4846CB96" w:rsidR="00AA508F" w:rsidRPr="00F701CB" w:rsidRDefault="00F41FFC" w:rsidP="00B56E99">
            <w:pPr>
              <w:keepNext/>
              <w:spacing w:after="0" w:line="240" w:lineRule="auto"/>
              <w:ind w:left="0" w:right="0" w:firstLine="0"/>
              <w:jc w:val="center"/>
              <w:rPr>
                <w:rFonts w:eastAsia="Times New Roman"/>
                <w:sz w:val="16"/>
                <w:szCs w:val="16"/>
              </w:rPr>
            </w:pPr>
            <w:r w:rsidRPr="00F701CB">
              <w:rPr>
                <w:rFonts w:eastAsia="Times New Roman"/>
                <w:sz w:val="16"/>
                <w:szCs w:val="16"/>
              </w:rPr>
              <w:t>5</w:t>
            </w:r>
          </w:p>
        </w:tc>
        <w:tc>
          <w:tcPr>
            <w:tcW w:w="1065" w:type="dxa"/>
            <w:tcBorders>
              <w:top w:val="nil"/>
              <w:left w:val="nil"/>
              <w:bottom w:val="single" w:sz="4" w:space="0" w:color="auto"/>
              <w:right w:val="single" w:sz="4" w:space="0" w:color="auto"/>
            </w:tcBorders>
            <w:shd w:val="clear" w:color="auto" w:fill="auto"/>
            <w:vAlign w:val="center"/>
            <w:hideMark/>
          </w:tcPr>
          <w:p w14:paraId="5F317217" w14:textId="77777777" w:rsidR="00AA508F" w:rsidRPr="00F701CB" w:rsidRDefault="00AA508F" w:rsidP="00B56E99">
            <w:pPr>
              <w:keepNext/>
              <w:spacing w:after="0" w:line="240" w:lineRule="auto"/>
              <w:ind w:left="0" w:right="0" w:firstLine="0"/>
              <w:jc w:val="center"/>
              <w:rPr>
                <w:rFonts w:eastAsia="Times New Roman"/>
                <w:sz w:val="16"/>
                <w:szCs w:val="16"/>
              </w:rPr>
            </w:pPr>
            <w:r w:rsidRPr="00F701CB">
              <w:rPr>
                <w:rFonts w:eastAsia="Times New Roman"/>
                <w:sz w:val="16"/>
                <w:szCs w:val="16"/>
              </w:rPr>
              <w:t>Tipo de identificación</w:t>
            </w:r>
          </w:p>
        </w:tc>
        <w:tc>
          <w:tcPr>
            <w:tcW w:w="888" w:type="dxa"/>
            <w:tcBorders>
              <w:top w:val="nil"/>
              <w:left w:val="nil"/>
              <w:bottom w:val="single" w:sz="4" w:space="0" w:color="auto"/>
              <w:right w:val="single" w:sz="4" w:space="0" w:color="auto"/>
            </w:tcBorders>
            <w:shd w:val="clear" w:color="auto" w:fill="auto"/>
            <w:vAlign w:val="center"/>
            <w:hideMark/>
          </w:tcPr>
          <w:p w14:paraId="06F2D059" w14:textId="77E54A72" w:rsidR="00AA508F" w:rsidRPr="00F701CB" w:rsidRDefault="00B85AC7" w:rsidP="00B56E99">
            <w:pPr>
              <w:keepNext/>
              <w:spacing w:after="0" w:line="240" w:lineRule="auto"/>
              <w:ind w:left="0" w:right="0" w:firstLine="0"/>
              <w:jc w:val="center"/>
              <w:rPr>
                <w:rFonts w:eastAsia="Times New Roman"/>
                <w:sz w:val="16"/>
                <w:szCs w:val="16"/>
              </w:rPr>
            </w:pPr>
            <w:r w:rsidRPr="00F701CB">
              <w:rPr>
                <w:rFonts w:eastAsia="Times New Roman"/>
                <w:sz w:val="16"/>
                <w:szCs w:val="16"/>
              </w:rPr>
              <w:t>34</w:t>
            </w:r>
          </w:p>
        </w:tc>
        <w:tc>
          <w:tcPr>
            <w:tcW w:w="888" w:type="dxa"/>
            <w:tcBorders>
              <w:top w:val="nil"/>
              <w:left w:val="nil"/>
              <w:bottom w:val="single" w:sz="4" w:space="0" w:color="auto"/>
              <w:right w:val="single" w:sz="4" w:space="0" w:color="auto"/>
            </w:tcBorders>
            <w:shd w:val="clear" w:color="auto" w:fill="auto"/>
            <w:vAlign w:val="center"/>
            <w:hideMark/>
          </w:tcPr>
          <w:p w14:paraId="2C2FA0B4" w14:textId="0D9411AB" w:rsidR="00AA508F" w:rsidRPr="00F701CB" w:rsidRDefault="00AA508F" w:rsidP="00B85AC7">
            <w:pPr>
              <w:keepNext/>
              <w:spacing w:after="0" w:line="240" w:lineRule="auto"/>
              <w:ind w:left="0" w:right="0" w:firstLine="0"/>
              <w:jc w:val="center"/>
              <w:rPr>
                <w:rFonts w:eastAsia="Times New Roman"/>
                <w:sz w:val="16"/>
                <w:szCs w:val="16"/>
              </w:rPr>
            </w:pPr>
            <w:r w:rsidRPr="00F701CB">
              <w:rPr>
                <w:rFonts w:eastAsia="Times New Roman"/>
                <w:sz w:val="16"/>
                <w:szCs w:val="16"/>
              </w:rPr>
              <w:t>3</w:t>
            </w:r>
            <w:r w:rsidR="00B85AC7" w:rsidRPr="00F701CB">
              <w:rPr>
                <w:rFonts w:eastAsia="Times New Roman"/>
                <w:sz w:val="16"/>
                <w:szCs w:val="16"/>
              </w:rPr>
              <w:t>5</w:t>
            </w:r>
          </w:p>
        </w:tc>
        <w:tc>
          <w:tcPr>
            <w:tcW w:w="889" w:type="dxa"/>
            <w:tcBorders>
              <w:top w:val="nil"/>
              <w:left w:val="nil"/>
              <w:bottom w:val="single" w:sz="4" w:space="0" w:color="auto"/>
              <w:right w:val="single" w:sz="4" w:space="0" w:color="auto"/>
            </w:tcBorders>
            <w:shd w:val="clear" w:color="auto" w:fill="auto"/>
            <w:vAlign w:val="center"/>
            <w:hideMark/>
          </w:tcPr>
          <w:p w14:paraId="3A34DFF9" w14:textId="77777777" w:rsidR="00AA508F" w:rsidRPr="00F701CB" w:rsidRDefault="00AA508F" w:rsidP="00B56E99">
            <w:pPr>
              <w:keepNext/>
              <w:spacing w:after="0" w:line="240" w:lineRule="auto"/>
              <w:ind w:left="0" w:right="0" w:firstLine="0"/>
              <w:jc w:val="center"/>
              <w:rPr>
                <w:rFonts w:eastAsia="Times New Roman"/>
                <w:sz w:val="16"/>
                <w:szCs w:val="16"/>
              </w:rPr>
            </w:pPr>
            <w:r w:rsidRPr="00F701CB">
              <w:rPr>
                <w:rFonts w:eastAsia="Times New Roman"/>
                <w:sz w:val="16"/>
                <w:szCs w:val="16"/>
              </w:rPr>
              <w:t>2</w:t>
            </w:r>
          </w:p>
        </w:tc>
        <w:tc>
          <w:tcPr>
            <w:tcW w:w="1074" w:type="dxa"/>
            <w:tcBorders>
              <w:top w:val="nil"/>
              <w:left w:val="nil"/>
              <w:bottom w:val="single" w:sz="4" w:space="0" w:color="auto"/>
              <w:right w:val="single" w:sz="4" w:space="0" w:color="auto"/>
            </w:tcBorders>
            <w:shd w:val="clear" w:color="auto" w:fill="auto"/>
            <w:vAlign w:val="center"/>
            <w:hideMark/>
          </w:tcPr>
          <w:p w14:paraId="19813158" w14:textId="77777777" w:rsidR="00AA508F" w:rsidRPr="00F701CB" w:rsidRDefault="00AA508F" w:rsidP="00B56E99">
            <w:pPr>
              <w:keepNext/>
              <w:spacing w:after="0" w:line="240" w:lineRule="auto"/>
              <w:ind w:left="0" w:right="0" w:firstLine="0"/>
              <w:jc w:val="center"/>
              <w:rPr>
                <w:rFonts w:eastAsia="Times New Roman"/>
                <w:sz w:val="16"/>
                <w:szCs w:val="16"/>
              </w:rPr>
            </w:pPr>
            <w:r w:rsidRPr="00F701CB">
              <w:rPr>
                <w:rFonts w:eastAsia="Times New Roman"/>
                <w:sz w:val="16"/>
                <w:szCs w:val="16"/>
              </w:rPr>
              <w:t>Numérico</w:t>
            </w:r>
          </w:p>
        </w:tc>
        <w:tc>
          <w:tcPr>
            <w:tcW w:w="2456" w:type="dxa"/>
            <w:tcBorders>
              <w:top w:val="nil"/>
              <w:left w:val="nil"/>
              <w:bottom w:val="single" w:sz="4" w:space="0" w:color="auto"/>
              <w:right w:val="single" w:sz="4" w:space="0" w:color="auto"/>
            </w:tcBorders>
            <w:shd w:val="clear" w:color="auto" w:fill="auto"/>
            <w:vAlign w:val="center"/>
            <w:hideMark/>
          </w:tcPr>
          <w:p w14:paraId="0C4EC74D" w14:textId="4FE2D521" w:rsidR="00AA508F" w:rsidRPr="00F701CB" w:rsidRDefault="00AA508F" w:rsidP="00B2281B">
            <w:pPr>
              <w:keepNext/>
              <w:spacing w:after="0" w:line="240" w:lineRule="auto"/>
              <w:ind w:left="0" w:right="0" w:firstLine="0"/>
              <w:jc w:val="left"/>
              <w:rPr>
                <w:rFonts w:eastAsia="Times New Roman"/>
                <w:sz w:val="16"/>
                <w:szCs w:val="16"/>
              </w:rPr>
            </w:pPr>
            <w:r w:rsidRPr="00F701CB">
              <w:rPr>
                <w:rFonts w:eastAsia="Times New Roman"/>
                <w:sz w:val="16"/>
                <w:szCs w:val="16"/>
              </w:rPr>
              <w:t xml:space="preserve">-Código seleccionado del </w:t>
            </w:r>
            <w:r w:rsidR="00861DDC" w:rsidRPr="00F701CB">
              <w:rPr>
                <w:rFonts w:eastAsia="Times New Roman"/>
                <w:sz w:val="16"/>
                <w:szCs w:val="16"/>
              </w:rPr>
              <w:t xml:space="preserve">Cuadro 4 </w:t>
            </w:r>
            <w:r w:rsidR="00B2281B" w:rsidRPr="00F701CB">
              <w:rPr>
                <w:rFonts w:eastAsia="Times New Roman"/>
                <w:sz w:val="16"/>
                <w:szCs w:val="16"/>
              </w:rPr>
              <w:t>del archivo “Cuadros Complementarios del Anexo 6”.</w:t>
            </w:r>
          </w:p>
        </w:tc>
        <w:tc>
          <w:tcPr>
            <w:tcW w:w="1037" w:type="dxa"/>
            <w:tcBorders>
              <w:top w:val="nil"/>
              <w:left w:val="nil"/>
              <w:bottom w:val="single" w:sz="4" w:space="0" w:color="auto"/>
              <w:right w:val="single" w:sz="4" w:space="0" w:color="auto"/>
            </w:tcBorders>
            <w:shd w:val="clear" w:color="auto" w:fill="auto"/>
            <w:vAlign w:val="center"/>
            <w:hideMark/>
          </w:tcPr>
          <w:p w14:paraId="45408FA4" w14:textId="77777777" w:rsidR="00AA508F" w:rsidRPr="00F701CB" w:rsidRDefault="00AA508F" w:rsidP="00B56E99">
            <w:pPr>
              <w:keepNext/>
              <w:spacing w:after="0" w:line="240" w:lineRule="auto"/>
              <w:ind w:left="0" w:right="0" w:firstLine="0"/>
              <w:jc w:val="center"/>
              <w:rPr>
                <w:rFonts w:eastAsia="Times New Roman"/>
                <w:sz w:val="16"/>
                <w:szCs w:val="16"/>
              </w:rPr>
            </w:pPr>
            <w:r w:rsidRPr="00F701CB">
              <w:rPr>
                <w:rFonts w:eastAsia="Times New Roman"/>
                <w:sz w:val="16"/>
                <w:szCs w:val="16"/>
              </w:rPr>
              <w:t>Sí</w:t>
            </w:r>
          </w:p>
        </w:tc>
      </w:tr>
      <w:tr w:rsidR="00AA508F" w:rsidRPr="00F701CB" w14:paraId="75761BDE" w14:textId="77777777" w:rsidTr="000813F4">
        <w:trPr>
          <w:trHeight w:val="704"/>
        </w:trPr>
        <w:tc>
          <w:tcPr>
            <w:tcW w:w="516" w:type="dxa"/>
            <w:tcBorders>
              <w:top w:val="nil"/>
              <w:left w:val="single" w:sz="4" w:space="0" w:color="auto"/>
              <w:bottom w:val="single" w:sz="4" w:space="0" w:color="auto"/>
              <w:right w:val="single" w:sz="4" w:space="0" w:color="auto"/>
            </w:tcBorders>
            <w:shd w:val="clear" w:color="auto" w:fill="auto"/>
            <w:vAlign w:val="center"/>
            <w:hideMark/>
          </w:tcPr>
          <w:p w14:paraId="41714BAC" w14:textId="2CB642BE" w:rsidR="00AA508F" w:rsidRPr="00F701CB" w:rsidRDefault="00F41FFC" w:rsidP="00B56E99">
            <w:pPr>
              <w:keepNext/>
              <w:spacing w:after="0" w:line="240" w:lineRule="auto"/>
              <w:ind w:left="0" w:right="0" w:firstLine="0"/>
              <w:jc w:val="center"/>
              <w:rPr>
                <w:rFonts w:eastAsia="Times New Roman"/>
                <w:sz w:val="16"/>
                <w:szCs w:val="16"/>
              </w:rPr>
            </w:pPr>
            <w:r w:rsidRPr="00F701CB">
              <w:rPr>
                <w:rFonts w:eastAsia="Times New Roman"/>
                <w:sz w:val="16"/>
                <w:szCs w:val="16"/>
              </w:rPr>
              <w:t>6</w:t>
            </w:r>
          </w:p>
        </w:tc>
        <w:tc>
          <w:tcPr>
            <w:tcW w:w="1065" w:type="dxa"/>
            <w:tcBorders>
              <w:top w:val="nil"/>
              <w:left w:val="nil"/>
              <w:bottom w:val="single" w:sz="4" w:space="0" w:color="auto"/>
              <w:right w:val="single" w:sz="4" w:space="0" w:color="auto"/>
            </w:tcBorders>
            <w:shd w:val="clear" w:color="auto" w:fill="auto"/>
            <w:vAlign w:val="center"/>
            <w:hideMark/>
          </w:tcPr>
          <w:p w14:paraId="3270D150" w14:textId="77777777" w:rsidR="00AA508F" w:rsidRPr="00F701CB" w:rsidRDefault="00AA508F" w:rsidP="00B56E99">
            <w:pPr>
              <w:keepNext/>
              <w:spacing w:after="0" w:line="240" w:lineRule="auto"/>
              <w:ind w:left="0" w:right="0" w:firstLine="0"/>
              <w:jc w:val="center"/>
              <w:rPr>
                <w:rFonts w:eastAsia="Times New Roman"/>
                <w:sz w:val="16"/>
                <w:szCs w:val="16"/>
              </w:rPr>
            </w:pPr>
            <w:r w:rsidRPr="00F701CB">
              <w:rPr>
                <w:rFonts w:eastAsia="Times New Roman"/>
                <w:sz w:val="16"/>
                <w:szCs w:val="16"/>
              </w:rPr>
              <w:t>Número de identificación</w:t>
            </w:r>
          </w:p>
        </w:tc>
        <w:tc>
          <w:tcPr>
            <w:tcW w:w="888" w:type="dxa"/>
            <w:tcBorders>
              <w:top w:val="nil"/>
              <w:left w:val="nil"/>
              <w:bottom w:val="single" w:sz="4" w:space="0" w:color="auto"/>
              <w:right w:val="single" w:sz="4" w:space="0" w:color="auto"/>
            </w:tcBorders>
            <w:shd w:val="clear" w:color="auto" w:fill="auto"/>
            <w:vAlign w:val="center"/>
            <w:hideMark/>
          </w:tcPr>
          <w:p w14:paraId="2D1ABD02" w14:textId="5138DEDD" w:rsidR="00AA508F" w:rsidRPr="00F701CB" w:rsidRDefault="00B85AC7" w:rsidP="00B56E99">
            <w:pPr>
              <w:keepNext/>
              <w:spacing w:after="0" w:line="240" w:lineRule="auto"/>
              <w:ind w:left="0" w:right="0" w:firstLine="0"/>
              <w:jc w:val="center"/>
              <w:rPr>
                <w:rFonts w:eastAsia="Times New Roman"/>
                <w:sz w:val="16"/>
                <w:szCs w:val="16"/>
              </w:rPr>
            </w:pPr>
            <w:r w:rsidRPr="00F701CB">
              <w:rPr>
                <w:rFonts w:eastAsia="Times New Roman"/>
                <w:sz w:val="16"/>
                <w:szCs w:val="16"/>
              </w:rPr>
              <w:t>36</w:t>
            </w:r>
          </w:p>
        </w:tc>
        <w:tc>
          <w:tcPr>
            <w:tcW w:w="888" w:type="dxa"/>
            <w:tcBorders>
              <w:top w:val="nil"/>
              <w:left w:val="nil"/>
              <w:bottom w:val="single" w:sz="4" w:space="0" w:color="auto"/>
              <w:right w:val="single" w:sz="4" w:space="0" w:color="auto"/>
            </w:tcBorders>
            <w:shd w:val="clear" w:color="auto" w:fill="auto"/>
            <w:vAlign w:val="center"/>
            <w:hideMark/>
          </w:tcPr>
          <w:p w14:paraId="75D1D27C" w14:textId="34F53733" w:rsidR="00AA508F" w:rsidRPr="00F701CB" w:rsidRDefault="00AA508F" w:rsidP="00B85AC7">
            <w:pPr>
              <w:keepNext/>
              <w:spacing w:after="0" w:line="240" w:lineRule="auto"/>
              <w:ind w:left="0" w:right="0" w:firstLine="0"/>
              <w:jc w:val="center"/>
              <w:rPr>
                <w:rFonts w:eastAsia="Times New Roman"/>
                <w:sz w:val="16"/>
                <w:szCs w:val="16"/>
              </w:rPr>
            </w:pPr>
            <w:r w:rsidRPr="00F701CB">
              <w:rPr>
                <w:rFonts w:eastAsia="Times New Roman"/>
                <w:sz w:val="16"/>
                <w:szCs w:val="16"/>
              </w:rPr>
              <w:t>5</w:t>
            </w:r>
            <w:r w:rsidR="00B85AC7" w:rsidRPr="00F701CB">
              <w:rPr>
                <w:rFonts w:eastAsia="Times New Roman"/>
                <w:sz w:val="16"/>
                <w:szCs w:val="16"/>
              </w:rPr>
              <w:t>5</w:t>
            </w:r>
          </w:p>
        </w:tc>
        <w:tc>
          <w:tcPr>
            <w:tcW w:w="889" w:type="dxa"/>
            <w:tcBorders>
              <w:top w:val="nil"/>
              <w:left w:val="nil"/>
              <w:bottom w:val="single" w:sz="4" w:space="0" w:color="auto"/>
              <w:right w:val="single" w:sz="4" w:space="0" w:color="auto"/>
            </w:tcBorders>
            <w:shd w:val="clear" w:color="auto" w:fill="auto"/>
            <w:vAlign w:val="center"/>
            <w:hideMark/>
          </w:tcPr>
          <w:p w14:paraId="0D84DA4F" w14:textId="77777777" w:rsidR="00AA508F" w:rsidRPr="00F701CB" w:rsidRDefault="00AA508F" w:rsidP="00B56E99">
            <w:pPr>
              <w:keepNext/>
              <w:spacing w:after="0" w:line="240" w:lineRule="auto"/>
              <w:ind w:left="0" w:right="0" w:firstLine="0"/>
              <w:jc w:val="center"/>
              <w:rPr>
                <w:rFonts w:eastAsia="Times New Roman"/>
                <w:sz w:val="16"/>
                <w:szCs w:val="16"/>
              </w:rPr>
            </w:pPr>
            <w:r w:rsidRPr="00F701CB">
              <w:rPr>
                <w:rFonts w:eastAsia="Times New Roman"/>
                <w:sz w:val="16"/>
                <w:szCs w:val="16"/>
              </w:rPr>
              <w:t>20</w:t>
            </w:r>
          </w:p>
        </w:tc>
        <w:tc>
          <w:tcPr>
            <w:tcW w:w="1074" w:type="dxa"/>
            <w:tcBorders>
              <w:top w:val="nil"/>
              <w:left w:val="nil"/>
              <w:bottom w:val="single" w:sz="4" w:space="0" w:color="auto"/>
              <w:right w:val="single" w:sz="4" w:space="0" w:color="auto"/>
            </w:tcBorders>
            <w:shd w:val="clear" w:color="auto" w:fill="auto"/>
            <w:vAlign w:val="center"/>
            <w:hideMark/>
          </w:tcPr>
          <w:p w14:paraId="3CB7B488" w14:textId="77777777" w:rsidR="00AA508F" w:rsidRPr="00F701CB" w:rsidRDefault="00AA508F" w:rsidP="00B56E99">
            <w:pPr>
              <w:keepNext/>
              <w:spacing w:after="0" w:line="240" w:lineRule="auto"/>
              <w:ind w:left="0" w:right="0" w:firstLine="0"/>
              <w:jc w:val="center"/>
              <w:rPr>
                <w:rFonts w:eastAsia="Times New Roman"/>
                <w:sz w:val="16"/>
                <w:szCs w:val="16"/>
              </w:rPr>
            </w:pPr>
            <w:r w:rsidRPr="00F701CB">
              <w:rPr>
                <w:rFonts w:eastAsia="Times New Roman"/>
                <w:sz w:val="16"/>
                <w:szCs w:val="16"/>
              </w:rPr>
              <w:t>Alfanumérico</w:t>
            </w:r>
          </w:p>
        </w:tc>
        <w:tc>
          <w:tcPr>
            <w:tcW w:w="2456" w:type="dxa"/>
            <w:tcBorders>
              <w:top w:val="nil"/>
              <w:left w:val="nil"/>
              <w:bottom w:val="single" w:sz="4" w:space="0" w:color="auto"/>
              <w:right w:val="single" w:sz="4" w:space="0" w:color="auto"/>
            </w:tcBorders>
            <w:shd w:val="clear" w:color="auto" w:fill="auto"/>
            <w:vAlign w:val="center"/>
            <w:hideMark/>
          </w:tcPr>
          <w:p w14:paraId="03F1A547" w14:textId="77777777" w:rsidR="00AA508F" w:rsidRDefault="00AA508F" w:rsidP="00816D52">
            <w:pPr>
              <w:keepNext/>
              <w:spacing w:after="0" w:line="240" w:lineRule="auto"/>
              <w:ind w:left="0" w:right="0" w:firstLine="0"/>
              <w:jc w:val="left"/>
              <w:rPr>
                <w:rFonts w:eastAsia="Times New Roman"/>
                <w:sz w:val="16"/>
                <w:szCs w:val="16"/>
              </w:rPr>
            </w:pPr>
            <w:r w:rsidRPr="00F701CB">
              <w:rPr>
                <w:rFonts w:eastAsia="Times New Roman"/>
                <w:sz w:val="16"/>
                <w:szCs w:val="16"/>
              </w:rPr>
              <w:t>-Diligenciar sin guiones, puntos, comas, espacios en blanco o separadores.</w:t>
            </w:r>
            <w:r w:rsidRPr="00F701CB">
              <w:rPr>
                <w:rFonts w:eastAsia="Times New Roman"/>
                <w:sz w:val="16"/>
                <w:szCs w:val="16"/>
              </w:rPr>
              <w:br/>
              <w:t>-Para los NIT, no incluir el dígito de verificación.</w:t>
            </w:r>
          </w:p>
          <w:p w14:paraId="6E95A935" w14:textId="790CDC4F" w:rsidR="00816D52" w:rsidRPr="00F701CB" w:rsidRDefault="00816D52" w:rsidP="00816D52">
            <w:pPr>
              <w:keepNext/>
              <w:spacing w:after="0" w:line="240" w:lineRule="auto"/>
              <w:ind w:left="0" w:right="0" w:firstLine="0"/>
              <w:jc w:val="left"/>
              <w:rPr>
                <w:rFonts w:eastAsia="Times New Roman"/>
                <w:sz w:val="16"/>
                <w:szCs w:val="16"/>
              </w:rPr>
            </w:pPr>
            <w:r w:rsidRPr="00816D52">
              <w:rPr>
                <w:rFonts w:eastAsia="Times New Roman"/>
                <w:sz w:val="16"/>
                <w:szCs w:val="16"/>
              </w:rPr>
              <w:t>-Alineado a la izquierda.</w:t>
            </w:r>
          </w:p>
        </w:tc>
        <w:tc>
          <w:tcPr>
            <w:tcW w:w="1037" w:type="dxa"/>
            <w:tcBorders>
              <w:top w:val="nil"/>
              <w:left w:val="nil"/>
              <w:bottom w:val="single" w:sz="4" w:space="0" w:color="auto"/>
              <w:right w:val="single" w:sz="4" w:space="0" w:color="auto"/>
            </w:tcBorders>
            <w:shd w:val="clear" w:color="auto" w:fill="auto"/>
            <w:vAlign w:val="center"/>
            <w:hideMark/>
          </w:tcPr>
          <w:p w14:paraId="7E89545B" w14:textId="77777777" w:rsidR="00AA508F" w:rsidRPr="00F701CB" w:rsidRDefault="00AA508F" w:rsidP="00B56E99">
            <w:pPr>
              <w:keepNext/>
              <w:spacing w:after="0" w:line="240" w:lineRule="auto"/>
              <w:ind w:left="0" w:right="0" w:firstLine="0"/>
              <w:jc w:val="center"/>
              <w:rPr>
                <w:rFonts w:eastAsia="Times New Roman"/>
                <w:sz w:val="16"/>
                <w:szCs w:val="16"/>
              </w:rPr>
            </w:pPr>
            <w:r w:rsidRPr="00F701CB">
              <w:rPr>
                <w:rFonts w:eastAsia="Times New Roman"/>
                <w:sz w:val="16"/>
                <w:szCs w:val="16"/>
              </w:rPr>
              <w:t>Sí</w:t>
            </w:r>
          </w:p>
        </w:tc>
      </w:tr>
      <w:tr w:rsidR="00AA508F" w:rsidRPr="00F701CB" w14:paraId="66F7F8A9" w14:textId="77777777" w:rsidTr="000813F4">
        <w:trPr>
          <w:trHeight w:val="1057"/>
        </w:trPr>
        <w:tc>
          <w:tcPr>
            <w:tcW w:w="516" w:type="dxa"/>
            <w:tcBorders>
              <w:top w:val="nil"/>
              <w:left w:val="single" w:sz="4" w:space="0" w:color="auto"/>
              <w:bottom w:val="single" w:sz="4" w:space="0" w:color="auto"/>
              <w:right w:val="single" w:sz="4" w:space="0" w:color="auto"/>
            </w:tcBorders>
            <w:shd w:val="clear" w:color="auto" w:fill="auto"/>
            <w:vAlign w:val="center"/>
            <w:hideMark/>
          </w:tcPr>
          <w:p w14:paraId="4F181ABE" w14:textId="02E00F95" w:rsidR="00AA508F" w:rsidRPr="00F701CB" w:rsidRDefault="00F41FFC" w:rsidP="00B56E99">
            <w:pPr>
              <w:keepNext/>
              <w:spacing w:after="0" w:line="240" w:lineRule="auto"/>
              <w:ind w:left="0" w:right="0" w:firstLine="0"/>
              <w:jc w:val="center"/>
              <w:rPr>
                <w:rFonts w:eastAsia="Times New Roman"/>
                <w:sz w:val="16"/>
                <w:szCs w:val="16"/>
              </w:rPr>
            </w:pPr>
            <w:r w:rsidRPr="00F701CB">
              <w:rPr>
                <w:rFonts w:eastAsia="Times New Roman"/>
                <w:sz w:val="16"/>
                <w:szCs w:val="16"/>
              </w:rPr>
              <w:t>7</w:t>
            </w:r>
          </w:p>
        </w:tc>
        <w:tc>
          <w:tcPr>
            <w:tcW w:w="1065" w:type="dxa"/>
            <w:tcBorders>
              <w:top w:val="nil"/>
              <w:left w:val="nil"/>
              <w:bottom w:val="single" w:sz="4" w:space="0" w:color="auto"/>
              <w:right w:val="single" w:sz="4" w:space="0" w:color="auto"/>
            </w:tcBorders>
            <w:shd w:val="clear" w:color="auto" w:fill="auto"/>
            <w:vAlign w:val="center"/>
            <w:hideMark/>
          </w:tcPr>
          <w:p w14:paraId="6AC6D80B" w14:textId="77777777" w:rsidR="00AA508F" w:rsidRPr="00F701CB" w:rsidRDefault="00E71240" w:rsidP="00B56E99">
            <w:pPr>
              <w:keepNext/>
              <w:spacing w:after="0" w:line="240" w:lineRule="auto"/>
              <w:ind w:left="0" w:right="0" w:firstLine="0"/>
              <w:jc w:val="center"/>
              <w:rPr>
                <w:rFonts w:eastAsia="Times New Roman"/>
                <w:sz w:val="16"/>
                <w:szCs w:val="16"/>
              </w:rPr>
            </w:pPr>
            <w:r w:rsidRPr="00F701CB">
              <w:rPr>
                <w:rFonts w:eastAsia="Times New Roman"/>
                <w:sz w:val="16"/>
                <w:szCs w:val="16"/>
              </w:rPr>
              <w:t>Dígito</w:t>
            </w:r>
            <w:r w:rsidR="00AA508F" w:rsidRPr="00F701CB">
              <w:rPr>
                <w:rFonts w:eastAsia="Times New Roman"/>
                <w:sz w:val="16"/>
                <w:szCs w:val="16"/>
              </w:rPr>
              <w:t xml:space="preserve"> de verificación</w:t>
            </w:r>
          </w:p>
        </w:tc>
        <w:tc>
          <w:tcPr>
            <w:tcW w:w="888" w:type="dxa"/>
            <w:tcBorders>
              <w:top w:val="nil"/>
              <w:left w:val="nil"/>
              <w:bottom w:val="single" w:sz="4" w:space="0" w:color="auto"/>
              <w:right w:val="single" w:sz="4" w:space="0" w:color="auto"/>
            </w:tcBorders>
            <w:shd w:val="clear" w:color="auto" w:fill="auto"/>
            <w:vAlign w:val="center"/>
            <w:hideMark/>
          </w:tcPr>
          <w:p w14:paraId="695B02D9" w14:textId="1FB2275F" w:rsidR="00AA508F" w:rsidRPr="00F701CB" w:rsidRDefault="00B85AC7" w:rsidP="00B56E99">
            <w:pPr>
              <w:keepNext/>
              <w:spacing w:after="0" w:line="240" w:lineRule="auto"/>
              <w:ind w:left="0" w:right="0" w:firstLine="0"/>
              <w:jc w:val="center"/>
              <w:rPr>
                <w:rFonts w:eastAsia="Times New Roman"/>
                <w:sz w:val="16"/>
                <w:szCs w:val="16"/>
              </w:rPr>
            </w:pPr>
            <w:r w:rsidRPr="00F701CB">
              <w:rPr>
                <w:rFonts w:eastAsia="Times New Roman"/>
                <w:sz w:val="16"/>
                <w:szCs w:val="16"/>
              </w:rPr>
              <w:t>56</w:t>
            </w:r>
          </w:p>
        </w:tc>
        <w:tc>
          <w:tcPr>
            <w:tcW w:w="888" w:type="dxa"/>
            <w:tcBorders>
              <w:top w:val="nil"/>
              <w:left w:val="nil"/>
              <w:bottom w:val="single" w:sz="4" w:space="0" w:color="auto"/>
              <w:right w:val="single" w:sz="4" w:space="0" w:color="auto"/>
            </w:tcBorders>
            <w:shd w:val="clear" w:color="auto" w:fill="auto"/>
            <w:vAlign w:val="center"/>
            <w:hideMark/>
          </w:tcPr>
          <w:p w14:paraId="63892B8D" w14:textId="7806F7B9" w:rsidR="00AA508F" w:rsidRPr="00F701CB" w:rsidRDefault="00AA508F" w:rsidP="00B85AC7">
            <w:pPr>
              <w:keepNext/>
              <w:spacing w:after="0" w:line="240" w:lineRule="auto"/>
              <w:ind w:left="0" w:right="0" w:firstLine="0"/>
              <w:jc w:val="center"/>
              <w:rPr>
                <w:rFonts w:eastAsia="Times New Roman"/>
                <w:sz w:val="16"/>
                <w:szCs w:val="16"/>
              </w:rPr>
            </w:pPr>
            <w:r w:rsidRPr="00F701CB">
              <w:rPr>
                <w:rFonts w:eastAsia="Times New Roman"/>
                <w:sz w:val="16"/>
                <w:szCs w:val="16"/>
              </w:rPr>
              <w:t>5</w:t>
            </w:r>
            <w:r w:rsidR="00B85AC7" w:rsidRPr="00F701CB">
              <w:rPr>
                <w:rFonts w:eastAsia="Times New Roman"/>
                <w:sz w:val="16"/>
                <w:szCs w:val="16"/>
              </w:rPr>
              <w:t>7</w:t>
            </w:r>
          </w:p>
        </w:tc>
        <w:tc>
          <w:tcPr>
            <w:tcW w:w="889" w:type="dxa"/>
            <w:tcBorders>
              <w:top w:val="nil"/>
              <w:left w:val="nil"/>
              <w:bottom w:val="single" w:sz="4" w:space="0" w:color="auto"/>
              <w:right w:val="single" w:sz="4" w:space="0" w:color="auto"/>
            </w:tcBorders>
            <w:shd w:val="clear" w:color="auto" w:fill="auto"/>
            <w:vAlign w:val="center"/>
            <w:hideMark/>
          </w:tcPr>
          <w:p w14:paraId="2058AF91" w14:textId="77777777" w:rsidR="00AA508F" w:rsidRPr="00F701CB" w:rsidRDefault="00AA508F" w:rsidP="00B56E99">
            <w:pPr>
              <w:keepNext/>
              <w:spacing w:after="0" w:line="240" w:lineRule="auto"/>
              <w:ind w:left="0" w:right="0" w:firstLine="0"/>
              <w:jc w:val="center"/>
              <w:rPr>
                <w:rFonts w:eastAsia="Times New Roman"/>
                <w:sz w:val="16"/>
                <w:szCs w:val="16"/>
              </w:rPr>
            </w:pPr>
            <w:r w:rsidRPr="00F701CB">
              <w:rPr>
                <w:rFonts w:eastAsia="Times New Roman"/>
                <w:sz w:val="16"/>
                <w:szCs w:val="16"/>
              </w:rPr>
              <w:t>2</w:t>
            </w:r>
          </w:p>
        </w:tc>
        <w:tc>
          <w:tcPr>
            <w:tcW w:w="1074" w:type="dxa"/>
            <w:tcBorders>
              <w:top w:val="nil"/>
              <w:left w:val="nil"/>
              <w:bottom w:val="single" w:sz="4" w:space="0" w:color="auto"/>
              <w:right w:val="single" w:sz="4" w:space="0" w:color="auto"/>
            </w:tcBorders>
            <w:shd w:val="clear" w:color="auto" w:fill="auto"/>
            <w:vAlign w:val="center"/>
            <w:hideMark/>
          </w:tcPr>
          <w:p w14:paraId="0554245F" w14:textId="77777777" w:rsidR="00AA508F" w:rsidRPr="00F701CB" w:rsidRDefault="00AA508F" w:rsidP="00B56E99">
            <w:pPr>
              <w:keepNext/>
              <w:spacing w:after="0" w:line="240" w:lineRule="auto"/>
              <w:ind w:left="0" w:right="0" w:firstLine="0"/>
              <w:jc w:val="center"/>
              <w:rPr>
                <w:rFonts w:eastAsia="Times New Roman"/>
                <w:sz w:val="16"/>
                <w:szCs w:val="16"/>
              </w:rPr>
            </w:pPr>
            <w:r w:rsidRPr="00F701CB">
              <w:rPr>
                <w:rFonts w:eastAsia="Times New Roman"/>
                <w:sz w:val="16"/>
                <w:szCs w:val="16"/>
              </w:rPr>
              <w:t>Numérico</w:t>
            </w:r>
          </w:p>
        </w:tc>
        <w:tc>
          <w:tcPr>
            <w:tcW w:w="2456" w:type="dxa"/>
            <w:tcBorders>
              <w:top w:val="nil"/>
              <w:left w:val="nil"/>
              <w:bottom w:val="single" w:sz="4" w:space="0" w:color="auto"/>
              <w:right w:val="single" w:sz="4" w:space="0" w:color="auto"/>
            </w:tcBorders>
            <w:shd w:val="clear" w:color="auto" w:fill="auto"/>
            <w:vAlign w:val="center"/>
            <w:hideMark/>
          </w:tcPr>
          <w:p w14:paraId="08040A0F" w14:textId="0200B2F6" w:rsidR="00AA508F" w:rsidRPr="00F701CB" w:rsidRDefault="00F20158" w:rsidP="00B56E99">
            <w:pPr>
              <w:keepNext/>
              <w:spacing w:after="0" w:line="240" w:lineRule="auto"/>
              <w:ind w:left="0" w:right="0" w:firstLine="0"/>
              <w:jc w:val="left"/>
              <w:rPr>
                <w:rFonts w:eastAsia="Times New Roman"/>
                <w:sz w:val="16"/>
                <w:szCs w:val="16"/>
              </w:rPr>
            </w:pPr>
            <w:r w:rsidRPr="00F701CB">
              <w:rPr>
                <w:rFonts w:eastAsia="Times New Roman"/>
                <w:sz w:val="16"/>
                <w:szCs w:val="16"/>
              </w:rPr>
              <w:t>-Para los NIT, debe ingresar el dígito de verificación precedido de un "0" (Ej. Un NIT con dígito de verificación 5, debe ingresar el valor "05").</w:t>
            </w:r>
            <w:r w:rsidRPr="00F701CB">
              <w:rPr>
                <w:rFonts w:eastAsia="Times New Roman"/>
                <w:sz w:val="16"/>
                <w:szCs w:val="16"/>
              </w:rPr>
              <w:br/>
              <w:t>-Debe ingresar el valor "-1" cuando desconozca el dígito de verificación del NIT del individuo reportado o cuando el tipo de identificación del individuo reportado es diferente a un NIT.</w:t>
            </w:r>
          </w:p>
        </w:tc>
        <w:tc>
          <w:tcPr>
            <w:tcW w:w="1037" w:type="dxa"/>
            <w:tcBorders>
              <w:top w:val="nil"/>
              <w:left w:val="nil"/>
              <w:bottom w:val="single" w:sz="4" w:space="0" w:color="auto"/>
              <w:right w:val="single" w:sz="4" w:space="0" w:color="auto"/>
            </w:tcBorders>
            <w:shd w:val="clear" w:color="auto" w:fill="auto"/>
            <w:vAlign w:val="center"/>
            <w:hideMark/>
          </w:tcPr>
          <w:p w14:paraId="1E02A81C" w14:textId="77777777" w:rsidR="00AA508F" w:rsidRPr="00F701CB" w:rsidRDefault="00AA508F" w:rsidP="00B56E99">
            <w:pPr>
              <w:keepNext/>
              <w:spacing w:after="0" w:line="240" w:lineRule="auto"/>
              <w:ind w:left="0" w:right="0" w:firstLine="0"/>
              <w:jc w:val="center"/>
              <w:rPr>
                <w:rFonts w:eastAsia="Times New Roman"/>
                <w:sz w:val="16"/>
                <w:szCs w:val="16"/>
              </w:rPr>
            </w:pPr>
            <w:r w:rsidRPr="00F701CB">
              <w:rPr>
                <w:rFonts w:eastAsia="Times New Roman"/>
                <w:sz w:val="16"/>
                <w:szCs w:val="16"/>
              </w:rPr>
              <w:t>Sí</w:t>
            </w:r>
          </w:p>
        </w:tc>
      </w:tr>
      <w:tr w:rsidR="00AA508F" w:rsidRPr="00F701CB" w14:paraId="2D92D0EA" w14:textId="77777777" w:rsidTr="000813F4">
        <w:trPr>
          <w:trHeight w:val="156"/>
        </w:trPr>
        <w:tc>
          <w:tcPr>
            <w:tcW w:w="516" w:type="dxa"/>
            <w:tcBorders>
              <w:top w:val="nil"/>
              <w:left w:val="single" w:sz="4" w:space="0" w:color="auto"/>
              <w:bottom w:val="single" w:sz="4" w:space="0" w:color="auto"/>
              <w:right w:val="single" w:sz="4" w:space="0" w:color="auto"/>
            </w:tcBorders>
            <w:shd w:val="clear" w:color="auto" w:fill="auto"/>
            <w:vAlign w:val="center"/>
            <w:hideMark/>
          </w:tcPr>
          <w:p w14:paraId="520B57F7" w14:textId="07E09E3F" w:rsidR="00AA508F" w:rsidRPr="00F701CB" w:rsidRDefault="00F41FFC" w:rsidP="00B56E99">
            <w:pPr>
              <w:keepNext/>
              <w:spacing w:after="0" w:line="240" w:lineRule="auto"/>
              <w:ind w:left="0" w:right="0" w:firstLine="0"/>
              <w:jc w:val="center"/>
              <w:rPr>
                <w:rFonts w:eastAsia="Times New Roman"/>
                <w:sz w:val="16"/>
                <w:szCs w:val="16"/>
              </w:rPr>
            </w:pPr>
            <w:r w:rsidRPr="00F701CB">
              <w:rPr>
                <w:rFonts w:eastAsia="Times New Roman"/>
                <w:sz w:val="16"/>
                <w:szCs w:val="16"/>
              </w:rPr>
              <w:t>8</w:t>
            </w:r>
          </w:p>
        </w:tc>
        <w:tc>
          <w:tcPr>
            <w:tcW w:w="1065" w:type="dxa"/>
            <w:tcBorders>
              <w:top w:val="nil"/>
              <w:left w:val="nil"/>
              <w:bottom w:val="single" w:sz="4" w:space="0" w:color="auto"/>
              <w:right w:val="single" w:sz="4" w:space="0" w:color="auto"/>
            </w:tcBorders>
            <w:shd w:val="clear" w:color="auto" w:fill="auto"/>
            <w:vAlign w:val="center"/>
            <w:hideMark/>
          </w:tcPr>
          <w:p w14:paraId="183A8024" w14:textId="77777777" w:rsidR="00AA508F" w:rsidRPr="00F701CB" w:rsidRDefault="00AA508F" w:rsidP="00B56E99">
            <w:pPr>
              <w:keepNext/>
              <w:spacing w:after="0" w:line="240" w:lineRule="auto"/>
              <w:ind w:left="0" w:right="0" w:firstLine="0"/>
              <w:jc w:val="center"/>
              <w:rPr>
                <w:rFonts w:eastAsia="Times New Roman"/>
                <w:sz w:val="16"/>
                <w:szCs w:val="16"/>
              </w:rPr>
            </w:pPr>
            <w:r w:rsidRPr="00F701CB">
              <w:rPr>
                <w:rFonts w:eastAsia="Times New Roman"/>
                <w:sz w:val="16"/>
                <w:szCs w:val="16"/>
              </w:rPr>
              <w:t>Nombre</w:t>
            </w:r>
          </w:p>
        </w:tc>
        <w:tc>
          <w:tcPr>
            <w:tcW w:w="888" w:type="dxa"/>
            <w:tcBorders>
              <w:top w:val="nil"/>
              <w:left w:val="nil"/>
              <w:bottom w:val="single" w:sz="4" w:space="0" w:color="auto"/>
              <w:right w:val="single" w:sz="4" w:space="0" w:color="auto"/>
            </w:tcBorders>
            <w:shd w:val="clear" w:color="auto" w:fill="auto"/>
            <w:vAlign w:val="center"/>
            <w:hideMark/>
          </w:tcPr>
          <w:p w14:paraId="17529DA7" w14:textId="2E3C5CF6" w:rsidR="00AA508F" w:rsidRPr="00F701CB" w:rsidRDefault="00B85AC7" w:rsidP="00B56E99">
            <w:pPr>
              <w:keepNext/>
              <w:spacing w:after="0" w:line="240" w:lineRule="auto"/>
              <w:ind w:left="0" w:right="0" w:firstLine="0"/>
              <w:jc w:val="center"/>
              <w:rPr>
                <w:rFonts w:eastAsia="Times New Roman"/>
                <w:sz w:val="16"/>
                <w:szCs w:val="16"/>
              </w:rPr>
            </w:pPr>
            <w:r w:rsidRPr="00F701CB">
              <w:rPr>
                <w:rFonts w:eastAsia="Times New Roman"/>
                <w:sz w:val="16"/>
                <w:szCs w:val="16"/>
              </w:rPr>
              <w:t>58</w:t>
            </w:r>
          </w:p>
        </w:tc>
        <w:tc>
          <w:tcPr>
            <w:tcW w:w="888" w:type="dxa"/>
            <w:tcBorders>
              <w:top w:val="nil"/>
              <w:left w:val="nil"/>
              <w:bottom w:val="single" w:sz="4" w:space="0" w:color="auto"/>
              <w:right w:val="single" w:sz="4" w:space="0" w:color="auto"/>
            </w:tcBorders>
            <w:shd w:val="clear" w:color="auto" w:fill="auto"/>
            <w:vAlign w:val="center"/>
            <w:hideMark/>
          </w:tcPr>
          <w:p w14:paraId="5776C876" w14:textId="5BA4BC32" w:rsidR="00AA508F" w:rsidRPr="00EE4BCA" w:rsidRDefault="00AA508F" w:rsidP="00B85AC7">
            <w:pPr>
              <w:keepNext/>
              <w:spacing w:after="0" w:line="240" w:lineRule="auto"/>
              <w:ind w:left="0" w:right="0" w:firstLine="0"/>
              <w:jc w:val="center"/>
              <w:rPr>
                <w:rFonts w:eastAsia="Times New Roman"/>
                <w:bCs/>
                <w:sz w:val="16"/>
                <w:szCs w:val="16"/>
              </w:rPr>
            </w:pPr>
            <w:r w:rsidRPr="00EE4BCA">
              <w:rPr>
                <w:rFonts w:eastAsia="Times New Roman"/>
                <w:bCs/>
                <w:sz w:val="16"/>
                <w:szCs w:val="16"/>
              </w:rPr>
              <w:t>31</w:t>
            </w:r>
            <w:r w:rsidR="00B85AC7" w:rsidRPr="00EE4BCA">
              <w:rPr>
                <w:rFonts w:eastAsia="Times New Roman"/>
                <w:bCs/>
                <w:sz w:val="16"/>
                <w:szCs w:val="16"/>
              </w:rPr>
              <w:t>2</w:t>
            </w:r>
          </w:p>
        </w:tc>
        <w:tc>
          <w:tcPr>
            <w:tcW w:w="889" w:type="dxa"/>
            <w:tcBorders>
              <w:top w:val="nil"/>
              <w:left w:val="nil"/>
              <w:bottom w:val="single" w:sz="4" w:space="0" w:color="auto"/>
              <w:right w:val="single" w:sz="4" w:space="0" w:color="auto"/>
            </w:tcBorders>
            <w:shd w:val="clear" w:color="auto" w:fill="auto"/>
            <w:vAlign w:val="center"/>
            <w:hideMark/>
          </w:tcPr>
          <w:p w14:paraId="02F54AEF" w14:textId="2741A28E" w:rsidR="00AA508F" w:rsidRPr="00F701CB" w:rsidRDefault="00AA508F" w:rsidP="00B85AC7">
            <w:pPr>
              <w:keepNext/>
              <w:spacing w:after="0" w:line="240" w:lineRule="auto"/>
              <w:ind w:left="0" w:right="0" w:firstLine="0"/>
              <w:jc w:val="center"/>
              <w:rPr>
                <w:rFonts w:eastAsia="Times New Roman"/>
                <w:sz w:val="16"/>
                <w:szCs w:val="16"/>
              </w:rPr>
            </w:pPr>
            <w:r w:rsidRPr="00F701CB">
              <w:rPr>
                <w:rFonts w:eastAsia="Times New Roman"/>
                <w:sz w:val="16"/>
                <w:szCs w:val="16"/>
              </w:rPr>
              <w:t>25</w:t>
            </w:r>
            <w:r w:rsidR="00EE33C8">
              <w:rPr>
                <w:rFonts w:eastAsia="Times New Roman"/>
                <w:sz w:val="16"/>
                <w:szCs w:val="16"/>
              </w:rPr>
              <w:t>5</w:t>
            </w:r>
          </w:p>
        </w:tc>
        <w:tc>
          <w:tcPr>
            <w:tcW w:w="1074" w:type="dxa"/>
            <w:tcBorders>
              <w:top w:val="nil"/>
              <w:left w:val="nil"/>
              <w:bottom w:val="single" w:sz="4" w:space="0" w:color="auto"/>
              <w:right w:val="single" w:sz="4" w:space="0" w:color="auto"/>
            </w:tcBorders>
            <w:shd w:val="clear" w:color="auto" w:fill="auto"/>
            <w:vAlign w:val="center"/>
            <w:hideMark/>
          </w:tcPr>
          <w:p w14:paraId="1748742A" w14:textId="77777777" w:rsidR="00AA508F" w:rsidRPr="00F701CB" w:rsidRDefault="00AA508F" w:rsidP="00B56E99">
            <w:pPr>
              <w:keepNext/>
              <w:spacing w:after="0" w:line="240" w:lineRule="auto"/>
              <w:ind w:left="0" w:right="0" w:firstLine="0"/>
              <w:jc w:val="center"/>
              <w:rPr>
                <w:rFonts w:eastAsia="Times New Roman"/>
                <w:sz w:val="16"/>
                <w:szCs w:val="16"/>
              </w:rPr>
            </w:pPr>
            <w:r w:rsidRPr="00F701CB">
              <w:rPr>
                <w:rFonts w:eastAsia="Times New Roman"/>
                <w:sz w:val="16"/>
                <w:szCs w:val="16"/>
              </w:rPr>
              <w:t>Alfanumérico</w:t>
            </w:r>
          </w:p>
        </w:tc>
        <w:tc>
          <w:tcPr>
            <w:tcW w:w="2456" w:type="dxa"/>
            <w:tcBorders>
              <w:top w:val="nil"/>
              <w:left w:val="nil"/>
              <w:bottom w:val="single" w:sz="4" w:space="0" w:color="auto"/>
              <w:right w:val="single" w:sz="4" w:space="0" w:color="auto"/>
            </w:tcBorders>
            <w:shd w:val="clear" w:color="auto" w:fill="auto"/>
            <w:vAlign w:val="center"/>
            <w:hideMark/>
          </w:tcPr>
          <w:p w14:paraId="7C387328" w14:textId="08CB4562" w:rsidR="003D2CEF" w:rsidRDefault="003D2CEF" w:rsidP="00B56E99">
            <w:pPr>
              <w:keepNext/>
              <w:spacing w:after="0" w:line="240" w:lineRule="auto"/>
              <w:ind w:left="0" w:right="0" w:firstLine="0"/>
              <w:jc w:val="left"/>
              <w:rPr>
                <w:rFonts w:eastAsia="Times New Roman"/>
                <w:sz w:val="16"/>
                <w:szCs w:val="16"/>
              </w:rPr>
            </w:pPr>
            <w:r>
              <w:rPr>
                <w:rFonts w:eastAsia="Times New Roman"/>
                <w:sz w:val="16"/>
                <w:szCs w:val="16"/>
              </w:rPr>
              <w:t>-</w:t>
            </w:r>
            <w:r w:rsidRPr="003D2CEF">
              <w:rPr>
                <w:rFonts w:eastAsia="Times New Roman"/>
                <w:sz w:val="16"/>
                <w:szCs w:val="16"/>
              </w:rPr>
              <w:t>Para una persona natural, se incluyen los nombres y apellidos (respetando este orden). Para una persona jurídica, es la razón social.</w:t>
            </w:r>
          </w:p>
          <w:p w14:paraId="519D31B9" w14:textId="77777777" w:rsidR="00AA508F" w:rsidRPr="00F701CB" w:rsidRDefault="00AA508F" w:rsidP="00B56E99">
            <w:pPr>
              <w:keepNext/>
              <w:spacing w:after="0" w:line="240" w:lineRule="auto"/>
              <w:ind w:left="0" w:right="0" w:firstLine="0"/>
              <w:jc w:val="left"/>
              <w:rPr>
                <w:rFonts w:eastAsia="Times New Roman"/>
                <w:sz w:val="16"/>
                <w:szCs w:val="16"/>
              </w:rPr>
            </w:pPr>
            <w:r w:rsidRPr="00F701CB">
              <w:rPr>
                <w:rFonts w:eastAsia="Times New Roman"/>
                <w:sz w:val="16"/>
                <w:szCs w:val="16"/>
              </w:rPr>
              <w:t>- Alineado a la izquierda.</w:t>
            </w:r>
          </w:p>
        </w:tc>
        <w:tc>
          <w:tcPr>
            <w:tcW w:w="1037" w:type="dxa"/>
            <w:tcBorders>
              <w:top w:val="nil"/>
              <w:left w:val="nil"/>
              <w:bottom w:val="single" w:sz="4" w:space="0" w:color="auto"/>
              <w:right w:val="single" w:sz="4" w:space="0" w:color="auto"/>
            </w:tcBorders>
            <w:shd w:val="clear" w:color="auto" w:fill="auto"/>
            <w:vAlign w:val="center"/>
            <w:hideMark/>
          </w:tcPr>
          <w:p w14:paraId="1689551C" w14:textId="77777777" w:rsidR="00AA508F" w:rsidRPr="00F701CB" w:rsidRDefault="00AA508F" w:rsidP="00B56E99">
            <w:pPr>
              <w:keepNext/>
              <w:spacing w:after="0" w:line="240" w:lineRule="auto"/>
              <w:ind w:left="0" w:right="0" w:firstLine="0"/>
              <w:jc w:val="center"/>
              <w:rPr>
                <w:rFonts w:eastAsia="Times New Roman"/>
                <w:sz w:val="16"/>
                <w:szCs w:val="16"/>
              </w:rPr>
            </w:pPr>
            <w:r w:rsidRPr="00F701CB">
              <w:rPr>
                <w:rFonts w:eastAsia="Times New Roman"/>
                <w:sz w:val="16"/>
                <w:szCs w:val="16"/>
              </w:rPr>
              <w:t>Sí</w:t>
            </w:r>
          </w:p>
        </w:tc>
      </w:tr>
    </w:tbl>
    <w:p w14:paraId="74656E42" w14:textId="77777777" w:rsidR="009753A9" w:rsidRPr="00F701CB" w:rsidRDefault="009753A9" w:rsidP="00B56E99">
      <w:pPr>
        <w:spacing w:after="0"/>
      </w:pPr>
      <w:bookmarkStart w:id="111" w:name="_Toc503539106"/>
    </w:p>
    <w:p w14:paraId="7243BE3A" w14:textId="77777777" w:rsidR="00AA508F" w:rsidRPr="00F701CB" w:rsidRDefault="00AA508F" w:rsidP="00F76D37">
      <w:pPr>
        <w:pStyle w:val="Ttulo1"/>
        <w:numPr>
          <w:ilvl w:val="2"/>
          <w:numId w:val="8"/>
        </w:numPr>
        <w:spacing w:after="160"/>
        <w:ind w:left="709" w:right="0" w:hanging="567"/>
        <w:jc w:val="left"/>
      </w:pPr>
      <w:bookmarkStart w:id="112" w:name="_Toc8824163"/>
      <w:r w:rsidRPr="00F701CB">
        <w:t>Cola</w:t>
      </w:r>
      <w:bookmarkEnd w:id="111"/>
      <w:bookmarkEnd w:id="112"/>
    </w:p>
    <w:p w14:paraId="2BE5B8C6" w14:textId="77777777" w:rsidR="00AA508F" w:rsidRPr="00F701CB" w:rsidRDefault="00AA508F" w:rsidP="00E85DB5">
      <w:pPr>
        <w:spacing w:after="0"/>
        <w:ind w:left="0" w:firstLine="0"/>
      </w:pPr>
      <w:r w:rsidRPr="00F701CB">
        <w:t>Es el último registro del archivo. Tiene como objetivo realizar una verificación de la información entregada. Así, se incluye un registro en el que se totalizan los registros tipo 2 que contiene el archivo.</w:t>
      </w:r>
    </w:p>
    <w:p w14:paraId="26EE4797" w14:textId="77777777" w:rsidR="00E85DB5" w:rsidRPr="00F701CB" w:rsidRDefault="00E85DB5" w:rsidP="00E85DB5">
      <w:pPr>
        <w:spacing w:after="0"/>
        <w:ind w:left="0" w:firstLine="0"/>
      </w:pPr>
    </w:p>
    <w:p w14:paraId="1E3D4685" w14:textId="77777777" w:rsidR="00AA508F" w:rsidRDefault="00AA508F" w:rsidP="00AA508F">
      <w:r w:rsidRPr="00F701CB">
        <w:t>Este registro se elabora a partir de la siguiente información:</w:t>
      </w:r>
    </w:p>
    <w:p w14:paraId="79317ABE" w14:textId="77777777" w:rsidR="003D2CEF" w:rsidRDefault="003D2CEF" w:rsidP="00AA508F"/>
    <w:p w14:paraId="7A3EC96D" w14:textId="77777777" w:rsidR="003D2CEF" w:rsidRDefault="003D2CEF" w:rsidP="00AA508F"/>
    <w:p w14:paraId="201C48A1" w14:textId="77777777" w:rsidR="003D2CEF" w:rsidRPr="00F701CB" w:rsidRDefault="003D2CEF" w:rsidP="00AA508F"/>
    <w:p w14:paraId="2FC72DEA" w14:textId="77777777" w:rsidR="00AA508F" w:rsidRPr="00F701CB" w:rsidRDefault="000813F4" w:rsidP="000813F4">
      <w:pPr>
        <w:pStyle w:val="Descripcin"/>
        <w:rPr>
          <w:b w:val="0"/>
        </w:rPr>
      </w:pPr>
      <w:bookmarkStart w:id="113" w:name="_Toc8824196"/>
      <w:r w:rsidRPr="00F701CB">
        <w:t xml:space="preserve">Cuadro </w:t>
      </w:r>
      <w:r w:rsidR="002007D2">
        <w:rPr>
          <w:noProof/>
        </w:rPr>
        <w:fldChar w:fldCharType="begin"/>
      </w:r>
      <w:r w:rsidR="002007D2">
        <w:rPr>
          <w:noProof/>
        </w:rPr>
        <w:instrText xml:space="preserve"> SEQ Cuadro \* ARABIC </w:instrText>
      </w:r>
      <w:r w:rsidR="002007D2">
        <w:rPr>
          <w:noProof/>
        </w:rPr>
        <w:fldChar w:fldCharType="separate"/>
      </w:r>
      <w:r w:rsidR="00E4491E">
        <w:rPr>
          <w:noProof/>
        </w:rPr>
        <w:t>25</w:t>
      </w:r>
      <w:r w:rsidR="002007D2">
        <w:rPr>
          <w:noProof/>
        </w:rPr>
        <w:fldChar w:fldCharType="end"/>
      </w:r>
      <w:r w:rsidR="00AA508F" w:rsidRPr="00F701CB">
        <w:t>. Cola del Archivo 2 del Reporte de la Industria Aseguradora</w:t>
      </w:r>
      <w:bookmarkEnd w:id="113"/>
    </w:p>
    <w:tbl>
      <w:tblPr>
        <w:tblW w:w="8693" w:type="dxa"/>
        <w:tblCellMar>
          <w:left w:w="70" w:type="dxa"/>
          <w:right w:w="70" w:type="dxa"/>
        </w:tblCellMar>
        <w:tblLook w:val="04A0" w:firstRow="1" w:lastRow="0" w:firstColumn="1" w:lastColumn="0" w:noHBand="0" w:noVBand="1"/>
      </w:tblPr>
      <w:tblGrid>
        <w:gridCol w:w="508"/>
        <w:gridCol w:w="1048"/>
        <w:gridCol w:w="876"/>
        <w:gridCol w:w="876"/>
        <w:gridCol w:w="876"/>
        <w:gridCol w:w="1074"/>
        <w:gridCol w:w="2412"/>
        <w:gridCol w:w="1023"/>
      </w:tblGrid>
      <w:tr w:rsidR="00AA508F" w:rsidRPr="00F701CB" w14:paraId="42728148" w14:textId="77777777" w:rsidTr="00581BA5">
        <w:trPr>
          <w:trHeight w:val="108"/>
          <w:tblHeader/>
        </w:trPr>
        <w:tc>
          <w:tcPr>
            <w:tcW w:w="51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393C6F" w14:textId="77777777" w:rsidR="00AA508F" w:rsidRPr="00F701CB" w:rsidRDefault="00AA508F" w:rsidP="00301EB6">
            <w:pPr>
              <w:spacing w:after="0" w:line="240" w:lineRule="auto"/>
              <w:ind w:left="0" w:right="0" w:firstLine="0"/>
              <w:jc w:val="center"/>
              <w:rPr>
                <w:rFonts w:eastAsia="Times New Roman"/>
                <w:b/>
                <w:bCs/>
                <w:sz w:val="16"/>
                <w:szCs w:val="16"/>
              </w:rPr>
            </w:pPr>
            <w:r w:rsidRPr="00F701CB">
              <w:rPr>
                <w:rFonts w:eastAsia="Times New Roman"/>
                <w:b/>
                <w:bCs/>
                <w:sz w:val="16"/>
                <w:szCs w:val="16"/>
              </w:rPr>
              <w:t>No.</w:t>
            </w:r>
          </w:p>
        </w:tc>
        <w:tc>
          <w:tcPr>
            <w:tcW w:w="1033" w:type="dxa"/>
            <w:tcBorders>
              <w:top w:val="single" w:sz="4" w:space="0" w:color="auto"/>
              <w:left w:val="nil"/>
              <w:bottom w:val="single" w:sz="4" w:space="0" w:color="auto"/>
              <w:right w:val="single" w:sz="4" w:space="0" w:color="auto"/>
            </w:tcBorders>
            <w:shd w:val="clear" w:color="auto" w:fill="auto"/>
            <w:vAlign w:val="center"/>
            <w:hideMark/>
          </w:tcPr>
          <w:p w14:paraId="39D01A4F" w14:textId="77777777" w:rsidR="00AA508F" w:rsidRPr="00F701CB" w:rsidRDefault="00AA508F" w:rsidP="00301EB6">
            <w:pPr>
              <w:spacing w:after="0" w:line="240" w:lineRule="auto"/>
              <w:ind w:left="0" w:right="0" w:firstLine="0"/>
              <w:jc w:val="center"/>
              <w:rPr>
                <w:rFonts w:eastAsia="Times New Roman"/>
                <w:b/>
                <w:bCs/>
                <w:sz w:val="16"/>
                <w:szCs w:val="16"/>
              </w:rPr>
            </w:pPr>
            <w:r w:rsidRPr="00F701CB">
              <w:rPr>
                <w:rFonts w:eastAsia="Times New Roman"/>
                <w:b/>
                <w:bCs/>
                <w:sz w:val="16"/>
                <w:szCs w:val="16"/>
              </w:rPr>
              <w:t>Campo</w:t>
            </w:r>
          </w:p>
        </w:tc>
        <w:tc>
          <w:tcPr>
            <w:tcW w:w="877" w:type="dxa"/>
            <w:tcBorders>
              <w:top w:val="single" w:sz="4" w:space="0" w:color="auto"/>
              <w:left w:val="nil"/>
              <w:bottom w:val="single" w:sz="4" w:space="0" w:color="auto"/>
              <w:right w:val="single" w:sz="4" w:space="0" w:color="auto"/>
            </w:tcBorders>
            <w:shd w:val="clear" w:color="auto" w:fill="auto"/>
            <w:vAlign w:val="center"/>
            <w:hideMark/>
          </w:tcPr>
          <w:p w14:paraId="7F8E1413" w14:textId="77777777" w:rsidR="00AA508F" w:rsidRPr="00F701CB" w:rsidRDefault="00AA508F" w:rsidP="00301EB6">
            <w:pPr>
              <w:spacing w:after="0" w:line="240" w:lineRule="auto"/>
              <w:ind w:left="0" w:right="0" w:firstLine="0"/>
              <w:jc w:val="center"/>
              <w:rPr>
                <w:rFonts w:eastAsia="Times New Roman"/>
                <w:b/>
                <w:bCs/>
                <w:sz w:val="16"/>
                <w:szCs w:val="16"/>
              </w:rPr>
            </w:pPr>
            <w:r w:rsidRPr="00F701CB">
              <w:rPr>
                <w:rFonts w:eastAsia="Times New Roman"/>
                <w:b/>
                <w:bCs/>
                <w:sz w:val="16"/>
                <w:szCs w:val="16"/>
              </w:rPr>
              <w:t>Posición Inicial</w:t>
            </w:r>
          </w:p>
        </w:tc>
        <w:tc>
          <w:tcPr>
            <w:tcW w:w="877" w:type="dxa"/>
            <w:tcBorders>
              <w:top w:val="single" w:sz="4" w:space="0" w:color="auto"/>
              <w:left w:val="nil"/>
              <w:bottom w:val="single" w:sz="4" w:space="0" w:color="auto"/>
              <w:right w:val="single" w:sz="4" w:space="0" w:color="auto"/>
            </w:tcBorders>
            <w:shd w:val="clear" w:color="auto" w:fill="auto"/>
            <w:vAlign w:val="center"/>
            <w:hideMark/>
          </w:tcPr>
          <w:p w14:paraId="08A512C5" w14:textId="77777777" w:rsidR="00AA508F" w:rsidRPr="00F701CB" w:rsidRDefault="00AA508F" w:rsidP="00301EB6">
            <w:pPr>
              <w:spacing w:after="0" w:line="240" w:lineRule="auto"/>
              <w:ind w:left="0" w:right="0" w:firstLine="0"/>
              <w:jc w:val="center"/>
              <w:rPr>
                <w:rFonts w:eastAsia="Times New Roman"/>
                <w:b/>
                <w:bCs/>
                <w:sz w:val="16"/>
                <w:szCs w:val="16"/>
              </w:rPr>
            </w:pPr>
            <w:r w:rsidRPr="00F701CB">
              <w:rPr>
                <w:rFonts w:eastAsia="Times New Roman"/>
                <w:b/>
                <w:bCs/>
                <w:sz w:val="16"/>
                <w:szCs w:val="16"/>
              </w:rPr>
              <w:t>Posición Final</w:t>
            </w:r>
          </w:p>
        </w:tc>
        <w:tc>
          <w:tcPr>
            <w:tcW w:w="877" w:type="dxa"/>
            <w:tcBorders>
              <w:top w:val="single" w:sz="4" w:space="0" w:color="auto"/>
              <w:left w:val="nil"/>
              <w:bottom w:val="single" w:sz="4" w:space="0" w:color="auto"/>
              <w:right w:val="single" w:sz="4" w:space="0" w:color="auto"/>
            </w:tcBorders>
            <w:shd w:val="clear" w:color="auto" w:fill="auto"/>
            <w:vAlign w:val="center"/>
            <w:hideMark/>
          </w:tcPr>
          <w:p w14:paraId="3FCDB867" w14:textId="77777777" w:rsidR="00AA508F" w:rsidRPr="00F701CB" w:rsidRDefault="00AA508F" w:rsidP="00301EB6">
            <w:pPr>
              <w:spacing w:after="0" w:line="240" w:lineRule="auto"/>
              <w:ind w:left="0" w:right="0" w:firstLine="0"/>
              <w:jc w:val="center"/>
              <w:rPr>
                <w:rFonts w:eastAsia="Times New Roman"/>
                <w:b/>
                <w:bCs/>
                <w:sz w:val="16"/>
                <w:szCs w:val="16"/>
              </w:rPr>
            </w:pPr>
            <w:r w:rsidRPr="00F701CB">
              <w:rPr>
                <w:rFonts w:eastAsia="Times New Roman"/>
                <w:b/>
                <w:bCs/>
                <w:sz w:val="16"/>
                <w:szCs w:val="16"/>
              </w:rPr>
              <w:t>Longitud</w:t>
            </w:r>
          </w:p>
        </w:tc>
        <w:tc>
          <w:tcPr>
            <w:tcW w:w="1058" w:type="dxa"/>
            <w:tcBorders>
              <w:top w:val="single" w:sz="4" w:space="0" w:color="auto"/>
              <w:left w:val="nil"/>
              <w:bottom w:val="single" w:sz="4" w:space="0" w:color="auto"/>
              <w:right w:val="single" w:sz="4" w:space="0" w:color="auto"/>
            </w:tcBorders>
            <w:shd w:val="clear" w:color="auto" w:fill="auto"/>
            <w:vAlign w:val="center"/>
            <w:hideMark/>
          </w:tcPr>
          <w:p w14:paraId="52282108" w14:textId="77777777" w:rsidR="00AA508F" w:rsidRPr="00F701CB" w:rsidRDefault="00AA508F" w:rsidP="00301EB6">
            <w:pPr>
              <w:spacing w:after="0" w:line="240" w:lineRule="auto"/>
              <w:ind w:left="0" w:right="0" w:firstLine="0"/>
              <w:jc w:val="center"/>
              <w:rPr>
                <w:rFonts w:eastAsia="Times New Roman"/>
                <w:b/>
                <w:bCs/>
                <w:sz w:val="16"/>
                <w:szCs w:val="16"/>
              </w:rPr>
            </w:pPr>
            <w:r w:rsidRPr="00F701CB">
              <w:rPr>
                <w:rFonts w:eastAsia="Times New Roman"/>
                <w:b/>
                <w:bCs/>
                <w:sz w:val="16"/>
                <w:szCs w:val="16"/>
              </w:rPr>
              <w:t>Formato</w:t>
            </w:r>
          </w:p>
        </w:tc>
        <w:tc>
          <w:tcPr>
            <w:tcW w:w="2437" w:type="dxa"/>
            <w:tcBorders>
              <w:top w:val="single" w:sz="4" w:space="0" w:color="auto"/>
              <w:left w:val="nil"/>
              <w:bottom w:val="single" w:sz="4" w:space="0" w:color="auto"/>
              <w:right w:val="single" w:sz="4" w:space="0" w:color="auto"/>
            </w:tcBorders>
            <w:shd w:val="clear" w:color="auto" w:fill="auto"/>
            <w:vAlign w:val="center"/>
            <w:hideMark/>
          </w:tcPr>
          <w:p w14:paraId="68881309" w14:textId="77777777" w:rsidR="00AA508F" w:rsidRPr="00F701CB" w:rsidRDefault="00AA508F" w:rsidP="00301EB6">
            <w:pPr>
              <w:spacing w:after="0" w:line="240" w:lineRule="auto"/>
              <w:ind w:left="0" w:right="0" w:firstLine="0"/>
              <w:jc w:val="center"/>
              <w:rPr>
                <w:rFonts w:eastAsia="Times New Roman"/>
                <w:b/>
                <w:bCs/>
                <w:sz w:val="16"/>
                <w:szCs w:val="16"/>
              </w:rPr>
            </w:pPr>
            <w:r w:rsidRPr="00F701CB">
              <w:rPr>
                <w:rFonts w:eastAsia="Times New Roman"/>
                <w:b/>
                <w:bCs/>
                <w:sz w:val="16"/>
                <w:szCs w:val="16"/>
              </w:rPr>
              <w:t>Contenido</w:t>
            </w:r>
          </w:p>
        </w:tc>
        <w:tc>
          <w:tcPr>
            <w:tcW w:w="1024" w:type="dxa"/>
            <w:tcBorders>
              <w:top w:val="single" w:sz="4" w:space="0" w:color="auto"/>
              <w:left w:val="nil"/>
              <w:bottom w:val="single" w:sz="4" w:space="0" w:color="auto"/>
              <w:right w:val="single" w:sz="4" w:space="0" w:color="auto"/>
            </w:tcBorders>
            <w:shd w:val="clear" w:color="auto" w:fill="auto"/>
            <w:vAlign w:val="center"/>
            <w:hideMark/>
          </w:tcPr>
          <w:p w14:paraId="474F2606" w14:textId="77777777" w:rsidR="00AA508F" w:rsidRPr="00F701CB" w:rsidRDefault="00AA508F" w:rsidP="00301EB6">
            <w:pPr>
              <w:spacing w:after="0" w:line="240" w:lineRule="auto"/>
              <w:ind w:left="0" w:right="0" w:firstLine="0"/>
              <w:jc w:val="center"/>
              <w:rPr>
                <w:rFonts w:eastAsia="Times New Roman"/>
                <w:b/>
                <w:bCs/>
                <w:sz w:val="16"/>
                <w:szCs w:val="16"/>
              </w:rPr>
            </w:pPr>
            <w:r w:rsidRPr="00F701CB">
              <w:rPr>
                <w:rFonts w:eastAsia="Times New Roman"/>
                <w:b/>
                <w:bCs/>
                <w:sz w:val="16"/>
                <w:szCs w:val="16"/>
              </w:rPr>
              <w:t>Campo obligatorio</w:t>
            </w:r>
          </w:p>
        </w:tc>
      </w:tr>
      <w:tr w:rsidR="00AA508F" w:rsidRPr="00F701CB" w14:paraId="0F61DC4D" w14:textId="77777777" w:rsidTr="00A63883">
        <w:trPr>
          <w:trHeight w:val="163"/>
        </w:trPr>
        <w:tc>
          <w:tcPr>
            <w:tcW w:w="510" w:type="dxa"/>
            <w:tcBorders>
              <w:top w:val="nil"/>
              <w:left w:val="single" w:sz="4" w:space="0" w:color="auto"/>
              <w:bottom w:val="single" w:sz="4" w:space="0" w:color="auto"/>
              <w:right w:val="single" w:sz="4" w:space="0" w:color="auto"/>
            </w:tcBorders>
            <w:shd w:val="clear" w:color="auto" w:fill="auto"/>
            <w:vAlign w:val="center"/>
            <w:hideMark/>
          </w:tcPr>
          <w:p w14:paraId="3DD67D79" w14:textId="77777777" w:rsidR="00AA508F" w:rsidRPr="00F701CB" w:rsidRDefault="00AA508F" w:rsidP="00301EB6">
            <w:pPr>
              <w:spacing w:after="0" w:line="240" w:lineRule="auto"/>
              <w:ind w:left="0" w:right="0" w:firstLine="0"/>
              <w:jc w:val="center"/>
              <w:rPr>
                <w:rFonts w:eastAsia="Times New Roman"/>
                <w:sz w:val="16"/>
                <w:szCs w:val="16"/>
              </w:rPr>
            </w:pPr>
            <w:r w:rsidRPr="00F701CB">
              <w:rPr>
                <w:rFonts w:eastAsia="Times New Roman"/>
                <w:sz w:val="16"/>
                <w:szCs w:val="16"/>
              </w:rPr>
              <w:t>1</w:t>
            </w:r>
          </w:p>
        </w:tc>
        <w:tc>
          <w:tcPr>
            <w:tcW w:w="1033" w:type="dxa"/>
            <w:tcBorders>
              <w:top w:val="nil"/>
              <w:left w:val="nil"/>
              <w:bottom w:val="single" w:sz="4" w:space="0" w:color="auto"/>
              <w:right w:val="single" w:sz="4" w:space="0" w:color="auto"/>
            </w:tcBorders>
            <w:shd w:val="clear" w:color="auto" w:fill="auto"/>
            <w:vAlign w:val="center"/>
            <w:hideMark/>
          </w:tcPr>
          <w:p w14:paraId="68986E62" w14:textId="77777777" w:rsidR="00AA508F" w:rsidRPr="00F701CB" w:rsidRDefault="00F65C1A" w:rsidP="00301EB6">
            <w:pPr>
              <w:spacing w:after="0" w:line="240" w:lineRule="auto"/>
              <w:ind w:left="0" w:right="0" w:firstLine="0"/>
              <w:jc w:val="center"/>
              <w:rPr>
                <w:rFonts w:eastAsia="Times New Roman"/>
                <w:sz w:val="16"/>
                <w:szCs w:val="16"/>
              </w:rPr>
            </w:pPr>
            <w:r w:rsidRPr="00F701CB">
              <w:rPr>
                <w:rFonts w:eastAsia="Times New Roman"/>
                <w:sz w:val="16"/>
                <w:szCs w:val="16"/>
              </w:rPr>
              <w:t>Número consecutivo</w:t>
            </w:r>
            <w:r w:rsidR="00AA508F" w:rsidRPr="00F701CB">
              <w:rPr>
                <w:rFonts w:eastAsia="Times New Roman"/>
                <w:sz w:val="16"/>
                <w:szCs w:val="16"/>
              </w:rPr>
              <w:t xml:space="preserve"> de registro</w:t>
            </w:r>
          </w:p>
        </w:tc>
        <w:tc>
          <w:tcPr>
            <w:tcW w:w="877" w:type="dxa"/>
            <w:tcBorders>
              <w:top w:val="nil"/>
              <w:left w:val="nil"/>
              <w:bottom w:val="single" w:sz="4" w:space="0" w:color="auto"/>
              <w:right w:val="single" w:sz="4" w:space="0" w:color="auto"/>
            </w:tcBorders>
            <w:shd w:val="clear" w:color="auto" w:fill="auto"/>
            <w:vAlign w:val="center"/>
            <w:hideMark/>
          </w:tcPr>
          <w:p w14:paraId="3ACFA73A" w14:textId="77777777" w:rsidR="00AA508F" w:rsidRPr="00F701CB" w:rsidRDefault="00AA508F" w:rsidP="00301EB6">
            <w:pPr>
              <w:spacing w:after="0" w:line="240" w:lineRule="auto"/>
              <w:ind w:left="0" w:right="0" w:firstLine="0"/>
              <w:jc w:val="center"/>
              <w:rPr>
                <w:rFonts w:eastAsia="Times New Roman"/>
                <w:sz w:val="16"/>
                <w:szCs w:val="16"/>
              </w:rPr>
            </w:pPr>
            <w:r w:rsidRPr="00F701CB">
              <w:rPr>
                <w:rFonts w:eastAsia="Times New Roman"/>
                <w:sz w:val="16"/>
                <w:szCs w:val="16"/>
              </w:rPr>
              <w:t>1</w:t>
            </w:r>
          </w:p>
        </w:tc>
        <w:tc>
          <w:tcPr>
            <w:tcW w:w="877" w:type="dxa"/>
            <w:tcBorders>
              <w:top w:val="nil"/>
              <w:left w:val="nil"/>
              <w:bottom w:val="single" w:sz="4" w:space="0" w:color="auto"/>
              <w:right w:val="single" w:sz="4" w:space="0" w:color="auto"/>
            </w:tcBorders>
            <w:shd w:val="clear" w:color="auto" w:fill="auto"/>
            <w:vAlign w:val="center"/>
            <w:hideMark/>
          </w:tcPr>
          <w:p w14:paraId="4B4F3F0D" w14:textId="77777777" w:rsidR="00AA508F" w:rsidRPr="00F701CB" w:rsidRDefault="00AA508F" w:rsidP="00301EB6">
            <w:pPr>
              <w:spacing w:after="0" w:line="240" w:lineRule="auto"/>
              <w:ind w:left="0" w:right="0" w:firstLine="0"/>
              <w:jc w:val="center"/>
              <w:rPr>
                <w:rFonts w:eastAsia="Times New Roman"/>
                <w:sz w:val="16"/>
                <w:szCs w:val="16"/>
              </w:rPr>
            </w:pPr>
            <w:r w:rsidRPr="00F701CB">
              <w:rPr>
                <w:rFonts w:eastAsia="Times New Roman"/>
                <w:sz w:val="16"/>
                <w:szCs w:val="16"/>
              </w:rPr>
              <w:t>10</w:t>
            </w:r>
          </w:p>
        </w:tc>
        <w:tc>
          <w:tcPr>
            <w:tcW w:w="877" w:type="dxa"/>
            <w:tcBorders>
              <w:top w:val="nil"/>
              <w:left w:val="nil"/>
              <w:bottom w:val="single" w:sz="4" w:space="0" w:color="auto"/>
              <w:right w:val="single" w:sz="4" w:space="0" w:color="auto"/>
            </w:tcBorders>
            <w:shd w:val="clear" w:color="auto" w:fill="auto"/>
            <w:vAlign w:val="center"/>
            <w:hideMark/>
          </w:tcPr>
          <w:p w14:paraId="3A32AD8A" w14:textId="77777777" w:rsidR="00AA508F" w:rsidRPr="00F701CB" w:rsidRDefault="00AA508F" w:rsidP="00301EB6">
            <w:pPr>
              <w:spacing w:after="0" w:line="240" w:lineRule="auto"/>
              <w:ind w:left="0" w:right="0" w:firstLine="0"/>
              <w:jc w:val="center"/>
              <w:rPr>
                <w:rFonts w:eastAsia="Times New Roman"/>
                <w:sz w:val="16"/>
                <w:szCs w:val="16"/>
              </w:rPr>
            </w:pPr>
            <w:r w:rsidRPr="00F701CB">
              <w:rPr>
                <w:rFonts w:eastAsia="Times New Roman"/>
                <w:sz w:val="16"/>
                <w:szCs w:val="16"/>
              </w:rPr>
              <w:t>10</w:t>
            </w:r>
          </w:p>
        </w:tc>
        <w:tc>
          <w:tcPr>
            <w:tcW w:w="1058" w:type="dxa"/>
            <w:tcBorders>
              <w:top w:val="nil"/>
              <w:left w:val="nil"/>
              <w:bottom w:val="single" w:sz="4" w:space="0" w:color="auto"/>
              <w:right w:val="single" w:sz="4" w:space="0" w:color="auto"/>
            </w:tcBorders>
            <w:shd w:val="clear" w:color="auto" w:fill="auto"/>
            <w:vAlign w:val="center"/>
            <w:hideMark/>
          </w:tcPr>
          <w:p w14:paraId="45385C7A" w14:textId="77777777" w:rsidR="00AA508F" w:rsidRPr="00F701CB" w:rsidRDefault="00AA508F" w:rsidP="00301EB6">
            <w:pPr>
              <w:spacing w:after="0" w:line="240" w:lineRule="auto"/>
              <w:ind w:left="0" w:right="0" w:firstLine="0"/>
              <w:jc w:val="center"/>
              <w:rPr>
                <w:rFonts w:eastAsia="Times New Roman"/>
                <w:sz w:val="16"/>
                <w:szCs w:val="16"/>
              </w:rPr>
            </w:pPr>
            <w:r w:rsidRPr="00F701CB">
              <w:rPr>
                <w:rFonts w:eastAsia="Times New Roman"/>
                <w:sz w:val="16"/>
                <w:szCs w:val="16"/>
              </w:rPr>
              <w:t>Numérico</w:t>
            </w:r>
          </w:p>
        </w:tc>
        <w:tc>
          <w:tcPr>
            <w:tcW w:w="2437" w:type="dxa"/>
            <w:tcBorders>
              <w:top w:val="nil"/>
              <w:left w:val="nil"/>
              <w:bottom w:val="single" w:sz="4" w:space="0" w:color="auto"/>
              <w:right w:val="single" w:sz="4" w:space="0" w:color="auto"/>
            </w:tcBorders>
            <w:shd w:val="clear" w:color="auto" w:fill="auto"/>
            <w:vAlign w:val="center"/>
            <w:hideMark/>
          </w:tcPr>
          <w:p w14:paraId="1E4089E4" w14:textId="77777777" w:rsidR="00AA508F" w:rsidRPr="00F701CB" w:rsidRDefault="00AA508F" w:rsidP="00301EB6">
            <w:pPr>
              <w:spacing w:after="0" w:line="240" w:lineRule="auto"/>
              <w:ind w:left="0" w:right="0" w:firstLine="0"/>
              <w:jc w:val="left"/>
              <w:rPr>
                <w:rFonts w:eastAsia="Times New Roman"/>
                <w:sz w:val="16"/>
                <w:szCs w:val="16"/>
              </w:rPr>
            </w:pPr>
            <w:r w:rsidRPr="00F701CB">
              <w:rPr>
                <w:rFonts w:eastAsia="Times New Roman"/>
                <w:sz w:val="16"/>
                <w:szCs w:val="16"/>
              </w:rPr>
              <w:t>-Siempre el valor 0.</w:t>
            </w:r>
            <w:r w:rsidRPr="00F701CB">
              <w:rPr>
                <w:rFonts w:eastAsia="Times New Roman"/>
                <w:sz w:val="16"/>
                <w:szCs w:val="16"/>
              </w:rPr>
              <w:br/>
              <w:t>-Alineado a la derecha.</w:t>
            </w:r>
          </w:p>
        </w:tc>
        <w:tc>
          <w:tcPr>
            <w:tcW w:w="1024" w:type="dxa"/>
            <w:tcBorders>
              <w:top w:val="nil"/>
              <w:left w:val="nil"/>
              <w:bottom w:val="single" w:sz="4" w:space="0" w:color="auto"/>
              <w:right w:val="single" w:sz="4" w:space="0" w:color="auto"/>
            </w:tcBorders>
            <w:shd w:val="clear" w:color="auto" w:fill="auto"/>
            <w:vAlign w:val="center"/>
            <w:hideMark/>
          </w:tcPr>
          <w:p w14:paraId="2CF6B3F0" w14:textId="77777777" w:rsidR="00AA508F" w:rsidRPr="00F701CB" w:rsidRDefault="00AA508F" w:rsidP="00301EB6">
            <w:pPr>
              <w:spacing w:after="0" w:line="240" w:lineRule="auto"/>
              <w:ind w:left="0" w:right="0" w:firstLine="0"/>
              <w:jc w:val="center"/>
              <w:rPr>
                <w:rFonts w:eastAsia="Times New Roman"/>
                <w:sz w:val="16"/>
                <w:szCs w:val="16"/>
              </w:rPr>
            </w:pPr>
            <w:r w:rsidRPr="00F701CB">
              <w:rPr>
                <w:rFonts w:eastAsia="Times New Roman"/>
                <w:sz w:val="16"/>
                <w:szCs w:val="16"/>
              </w:rPr>
              <w:t>Sí</w:t>
            </w:r>
          </w:p>
        </w:tc>
      </w:tr>
      <w:tr w:rsidR="00AA508F" w:rsidRPr="00F701CB" w14:paraId="21A67F32" w14:textId="77777777" w:rsidTr="00A63883">
        <w:trPr>
          <w:trHeight w:val="328"/>
        </w:trPr>
        <w:tc>
          <w:tcPr>
            <w:tcW w:w="510" w:type="dxa"/>
            <w:tcBorders>
              <w:top w:val="nil"/>
              <w:left w:val="single" w:sz="4" w:space="0" w:color="auto"/>
              <w:bottom w:val="single" w:sz="4" w:space="0" w:color="auto"/>
              <w:right w:val="single" w:sz="4" w:space="0" w:color="auto"/>
            </w:tcBorders>
            <w:shd w:val="clear" w:color="auto" w:fill="auto"/>
            <w:vAlign w:val="center"/>
            <w:hideMark/>
          </w:tcPr>
          <w:p w14:paraId="384D2ED8" w14:textId="77777777" w:rsidR="00AA508F" w:rsidRPr="00F701CB" w:rsidRDefault="00AA508F" w:rsidP="00301EB6">
            <w:pPr>
              <w:spacing w:after="0" w:line="240" w:lineRule="auto"/>
              <w:ind w:left="0" w:right="0" w:firstLine="0"/>
              <w:jc w:val="center"/>
              <w:rPr>
                <w:rFonts w:eastAsia="Times New Roman"/>
                <w:sz w:val="16"/>
                <w:szCs w:val="16"/>
              </w:rPr>
            </w:pPr>
            <w:r w:rsidRPr="00F701CB">
              <w:rPr>
                <w:rFonts w:eastAsia="Times New Roman"/>
                <w:sz w:val="16"/>
                <w:szCs w:val="16"/>
              </w:rPr>
              <w:t>2</w:t>
            </w:r>
          </w:p>
        </w:tc>
        <w:tc>
          <w:tcPr>
            <w:tcW w:w="1033" w:type="dxa"/>
            <w:tcBorders>
              <w:top w:val="nil"/>
              <w:left w:val="nil"/>
              <w:bottom w:val="single" w:sz="4" w:space="0" w:color="auto"/>
              <w:right w:val="single" w:sz="4" w:space="0" w:color="auto"/>
            </w:tcBorders>
            <w:shd w:val="clear" w:color="auto" w:fill="auto"/>
            <w:vAlign w:val="center"/>
            <w:hideMark/>
          </w:tcPr>
          <w:p w14:paraId="040AE924" w14:textId="77777777" w:rsidR="00AA508F" w:rsidRPr="00F701CB" w:rsidRDefault="00AA508F" w:rsidP="00301EB6">
            <w:pPr>
              <w:spacing w:after="0" w:line="240" w:lineRule="auto"/>
              <w:ind w:left="0" w:right="0" w:firstLine="0"/>
              <w:jc w:val="center"/>
              <w:rPr>
                <w:rFonts w:eastAsia="Times New Roman"/>
                <w:sz w:val="16"/>
                <w:szCs w:val="16"/>
              </w:rPr>
            </w:pPr>
            <w:r w:rsidRPr="00F701CB">
              <w:rPr>
                <w:rFonts w:eastAsia="Times New Roman"/>
                <w:sz w:val="16"/>
                <w:szCs w:val="16"/>
              </w:rPr>
              <w:t>Código de entidad</w:t>
            </w:r>
          </w:p>
        </w:tc>
        <w:tc>
          <w:tcPr>
            <w:tcW w:w="877" w:type="dxa"/>
            <w:tcBorders>
              <w:top w:val="nil"/>
              <w:left w:val="nil"/>
              <w:bottom w:val="single" w:sz="4" w:space="0" w:color="auto"/>
              <w:right w:val="single" w:sz="4" w:space="0" w:color="auto"/>
            </w:tcBorders>
            <w:shd w:val="clear" w:color="auto" w:fill="auto"/>
            <w:vAlign w:val="center"/>
            <w:hideMark/>
          </w:tcPr>
          <w:p w14:paraId="319EC74C" w14:textId="77777777" w:rsidR="00AA508F" w:rsidRPr="00F701CB" w:rsidRDefault="00AA508F" w:rsidP="00301EB6">
            <w:pPr>
              <w:spacing w:after="0" w:line="240" w:lineRule="auto"/>
              <w:ind w:left="0" w:right="0" w:firstLine="0"/>
              <w:jc w:val="center"/>
              <w:rPr>
                <w:rFonts w:eastAsia="Times New Roman"/>
                <w:sz w:val="16"/>
                <w:szCs w:val="16"/>
              </w:rPr>
            </w:pPr>
            <w:r w:rsidRPr="00F701CB">
              <w:rPr>
                <w:rFonts w:eastAsia="Times New Roman"/>
                <w:sz w:val="16"/>
                <w:szCs w:val="16"/>
              </w:rPr>
              <w:t>11</w:t>
            </w:r>
          </w:p>
        </w:tc>
        <w:tc>
          <w:tcPr>
            <w:tcW w:w="877" w:type="dxa"/>
            <w:tcBorders>
              <w:top w:val="nil"/>
              <w:left w:val="nil"/>
              <w:bottom w:val="single" w:sz="4" w:space="0" w:color="auto"/>
              <w:right w:val="single" w:sz="4" w:space="0" w:color="auto"/>
            </w:tcBorders>
            <w:shd w:val="clear" w:color="auto" w:fill="auto"/>
            <w:vAlign w:val="center"/>
            <w:hideMark/>
          </w:tcPr>
          <w:p w14:paraId="33507172" w14:textId="77777777" w:rsidR="00AA508F" w:rsidRPr="00F701CB" w:rsidRDefault="00AA508F" w:rsidP="00301EB6">
            <w:pPr>
              <w:spacing w:after="0" w:line="240" w:lineRule="auto"/>
              <w:ind w:left="0" w:right="0" w:firstLine="0"/>
              <w:jc w:val="center"/>
              <w:rPr>
                <w:rFonts w:eastAsia="Times New Roman"/>
                <w:sz w:val="16"/>
                <w:szCs w:val="16"/>
              </w:rPr>
            </w:pPr>
            <w:r w:rsidRPr="00F701CB">
              <w:rPr>
                <w:rFonts w:eastAsia="Times New Roman"/>
                <w:sz w:val="16"/>
                <w:szCs w:val="16"/>
              </w:rPr>
              <w:t>18</w:t>
            </w:r>
          </w:p>
        </w:tc>
        <w:tc>
          <w:tcPr>
            <w:tcW w:w="877" w:type="dxa"/>
            <w:tcBorders>
              <w:top w:val="nil"/>
              <w:left w:val="nil"/>
              <w:bottom w:val="single" w:sz="4" w:space="0" w:color="auto"/>
              <w:right w:val="single" w:sz="4" w:space="0" w:color="auto"/>
            </w:tcBorders>
            <w:shd w:val="clear" w:color="auto" w:fill="auto"/>
            <w:vAlign w:val="center"/>
            <w:hideMark/>
          </w:tcPr>
          <w:p w14:paraId="301CFD27" w14:textId="77777777" w:rsidR="00AA508F" w:rsidRPr="00F701CB" w:rsidRDefault="00AA508F" w:rsidP="00301EB6">
            <w:pPr>
              <w:spacing w:after="0" w:line="240" w:lineRule="auto"/>
              <w:ind w:left="0" w:right="0" w:firstLine="0"/>
              <w:jc w:val="center"/>
              <w:rPr>
                <w:rFonts w:eastAsia="Times New Roman"/>
                <w:sz w:val="16"/>
                <w:szCs w:val="16"/>
              </w:rPr>
            </w:pPr>
            <w:r w:rsidRPr="00F701CB">
              <w:rPr>
                <w:rFonts w:eastAsia="Times New Roman"/>
                <w:sz w:val="16"/>
                <w:szCs w:val="16"/>
              </w:rPr>
              <w:t>8</w:t>
            </w:r>
          </w:p>
        </w:tc>
        <w:tc>
          <w:tcPr>
            <w:tcW w:w="1058" w:type="dxa"/>
            <w:tcBorders>
              <w:top w:val="nil"/>
              <w:left w:val="nil"/>
              <w:bottom w:val="single" w:sz="4" w:space="0" w:color="auto"/>
              <w:right w:val="single" w:sz="4" w:space="0" w:color="auto"/>
            </w:tcBorders>
            <w:shd w:val="clear" w:color="auto" w:fill="auto"/>
            <w:vAlign w:val="center"/>
            <w:hideMark/>
          </w:tcPr>
          <w:p w14:paraId="632899BB" w14:textId="77777777" w:rsidR="00AA508F" w:rsidRPr="00F701CB" w:rsidRDefault="00AA508F" w:rsidP="00301EB6">
            <w:pPr>
              <w:spacing w:after="0" w:line="240" w:lineRule="auto"/>
              <w:ind w:left="0" w:right="0" w:firstLine="0"/>
              <w:jc w:val="center"/>
              <w:rPr>
                <w:rFonts w:eastAsia="Times New Roman"/>
                <w:sz w:val="16"/>
                <w:szCs w:val="16"/>
              </w:rPr>
            </w:pPr>
            <w:r w:rsidRPr="00F701CB">
              <w:rPr>
                <w:rFonts w:eastAsia="Times New Roman"/>
                <w:sz w:val="16"/>
                <w:szCs w:val="16"/>
              </w:rPr>
              <w:t>Alfanumérico</w:t>
            </w:r>
          </w:p>
        </w:tc>
        <w:tc>
          <w:tcPr>
            <w:tcW w:w="2437" w:type="dxa"/>
            <w:tcBorders>
              <w:top w:val="nil"/>
              <w:left w:val="nil"/>
              <w:bottom w:val="single" w:sz="4" w:space="0" w:color="auto"/>
              <w:right w:val="single" w:sz="4" w:space="0" w:color="auto"/>
            </w:tcBorders>
            <w:shd w:val="clear" w:color="auto" w:fill="auto"/>
            <w:vAlign w:val="center"/>
            <w:hideMark/>
          </w:tcPr>
          <w:p w14:paraId="279E8F99" w14:textId="77777777" w:rsidR="00AA508F" w:rsidRPr="00F701CB" w:rsidRDefault="00AA508F" w:rsidP="00301EB6">
            <w:pPr>
              <w:spacing w:after="0" w:line="240" w:lineRule="auto"/>
              <w:ind w:left="0" w:right="0" w:firstLine="0"/>
              <w:jc w:val="left"/>
              <w:rPr>
                <w:rFonts w:eastAsia="Times New Roman"/>
                <w:sz w:val="16"/>
                <w:szCs w:val="16"/>
              </w:rPr>
            </w:pPr>
            <w:r w:rsidRPr="00F701CB">
              <w:rPr>
                <w:rFonts w:eastAsia="Times New Roman"/>
                <w:sz w:val="16"/>
                <w:szCs w:val="16"/>
              </w:rPr>
              <w:t>-Formato SSTTTCCC, donde SS identifica el sector (Ej. 01), TTT el tipo de entidad (Ej. 021) y la CCC el código de la entidad (Ej. 001) asignados por la SFC.</w:t>
            </w:r>
            <w:r w:rsidRPr="00F701CB">
              <w:rPr>
                <w:rFonts w:eastAsia="Times New Roman"/>
                <w:sz w:val="16"/>
                <w:szCs w:val="16"/>
              </w:rPr>
              <w:br/>
              <w:t>-Alineado a la izquierda.</w:t>
            </w:r>
          </w:p>
        </w:tc>
        <w:tc>
          <w:tcPr>
            <w:tcW w:w="1024" w:type="dxa"/>
            <w:tcBorders>
              <w:top w:val="nil"/>
              <w:left w:val="nil"/>
              <w:bottom w:val="single" w:sz="4" w:space="0" w:color="auto"/>
              <w:right w:val="single" w:sz="4" w:space="0" w:color="auto"/>
            </w:tcBorders>
            <w:shd w:val="clear" w:color="auto" w:fill="auto"/>
            <w:vAlign w:val="center"/>
            <w:hideMark/>
          </w:tcPr>
          <w:p w14:paraId="08F7B34E" w14:textId="77777777" w:rsidR="00AA508F" w:rsidRPr="00F701CB" w:rsidRDefault="00AA508F" w:rsidP="00301EB6">
            <w:pPr>
              <w:spacing w:after="0" w:line="240" w:lineRule="auto"/>
              <w:ind w:left="0" w:right="0" w:firstLine="0"/>
              <w:jc w:val="center"/>
              <w:rPr>
                <w:rFonts w:eastAsia="Times New Roman"/>
                <w:sz w:val="16"/>
                <w:szCs w:val="16"/>
              </w:rPr>
            </w:pPr>
            <w:r w:rsidRPr="00F701CB">
              <w:rPr>
                <w:rFonts w:eastAsia="Times New Roman"/>
                <w:sz w:val="16"/>
                <w:szCs w:val="16"/>
              </w:rPr>
              <w:t>Sí</w:t>
            </w:r>
          </w:p>
        </w:tc>
      </w:tr>
      <w:tr w:rsidR="00AA508F" w:rsidRPr="00F701CB" w14:paraId="08453DA1" w14:textId="77777777" w:rsidTr="00A63883">
        <w:trPr>
          <w:trHeight w:val="218"/>
        </w:trPr>
        <w:tc>
          <w:tcPr>
            <w:tcW w:w="510" w:type="dxa"/>
            <w:tcBorders>
              <w:top w:val="nil"/>
              <w:left w:val="single" w:sz="4" w:space="0" w:color="auto"/>
              <w:bottom w:val="single" w:sz="4" w:space="0" w:color="auto"/>
              <w:right w:val="single" w:sz="4" w:space="0" w:color="auto"/>
            </w:tcBorders>
            <w:shd w:val="clear" w:color="auto" w:fill="auto"/>
            <w:vAlign w:val="center"/>
            <w:hideMark/>
          </w:tcPr>
          <w:p w14:paraId="0B6A5C10" w14:textId="77777777" w:rsidR="00AA508F" w:rsidRPr="00F701CB" w:rsidRDefault="00AA508F" w:rsidP="00301EB6">
            <w:pPr>
              <w:spacing w:after="0" w:line="240" w:lineRule="auto"/>
              <w:ind w:left="0" w:right="0" w:firstLine="0"/>
              <w:jc w:val="center"/>
              <w:rPr>
                <w:rFonts w:eastAsia="Times New Roman"/>
                <w:sz w:val="16"/>
                <w:szCs w:val="16"/>
              </w:rPr>
            </w:pPr>
            <w:r w:rsidRPr="00F701CB">
              <w:rPr>
                <w:rFonts w:eastAsia="Times New Roman"/>
                <w:sz w:val="16"/>
                <w:szCs w:val="16"/>
              </w:rPr>
              <w:t>3</w:t>
            </w:r>
          </w:p>
        </w:tc>
        <w:tc>
          <w:tcPr>
            <w:tcW w:w="1033" w:type="dxa"/>
            <w:tcBorders>
              <w:top w:val="nil"/>
              <w:left w:val="nil"/>
              <w:bottom w:val="single" w:sz="4" w:space="0" w:color="auto"/>
              <w:right w:val="single" w:sz="4" w:space="0" w:color="auto"/>
            </w:tcBorders>
            <w:shd w:val="clear" w:color="auto" w:fill="auto"/>
            <w:vAlign w:val="center"/>
            <w:hideMark/>
          </w:tcPr>
          <w:p w14:paraId="0A5A7C73" w14:textId="77777777" w:rsidR="00AA508F" w:rsidRPr="00F701CB" w:rsidRDefault="00AA508F" w:rsidP="00301EB6">
            <w:pPr>
              <w:spacing w:after="0" w:line="240" w:lineRule="auto"/>
              <w:ind w:left="0" w:right="0" w:firstLine="0"/>
              <w:jc w:val="center"/>
              <w:rPr>
                <w:rFonts w:eastAsia="Times New Roman"/>
                <w:sz w:val="16"/>
                <w:szCs w:val="16"/>
              </w:rPr>
            </w:pPr>
            <w:r w:rsidRPr="00F701CB">
              <w:rPr>
                <w:rFonts w:eastAsia="Times New Roman"/>
                <w:sz w:val="16"/>
                <w:szCs w:val="16"/>
              </w:rPr>
              <w:t>Número total de participantes reportados</w:t>
            </w:r>
          </w:p>
        </w:tc>
        <w:tc>
          <w:tcPr>
            <w:tcW w:w="877" w:type="dxa"/>
            <w:tcBorders>
              <w:top w:val="nil"/>
              <w:left w:val="nil"/>
              <w:bottom w:val="single" w:sz="4" w:space="0" w:color="auto"/>
              <w:right w:val="single" w:sz="4" w:space="0" w:color="auto"/>
            </w:tcBorders>
            <w:shd w:val="clear" w:color="auto" w:fill="auto"/>
            <w:vAlign w:val="center"/>
            <w:hideMark/>
          </w:tcPr>
          <w:p w14:paraId="4C6508D1" w14:textId="77777777" w:rsidR="00AA508F" w:rsidRPr="00F701CB" w:rsidRDefault="00AA508F" w:rsidP="00301EB6">
            <w:pPr>
              <w:spacing w:after="0" w:line="240" w:lineRule="auto"/>
              <w:ind w:left="0" w:right="0" w:firstLine="0"/>
              <w:jc w:val="center"/>
              <w:rPr>
                <w:rFonts w:eastAsia="Times New Roman"/>
                <w:sz w:val="16"/>
                <w:szCs w:val="16"/>
              </w:rPr>
            </w:pPr>
            <w:r w:rsidRPr="00F701CB">
              <w:rPr>
                <w:rFonts w:eastAsia="Times New Roman"/>
                <w:sz w:val="16"/>
                <w:szCs w:val="16"/>
              </w:rPr>
              <w:t>19</w:t>
            </w:r>
          </w:p>
        </w:tc>
        <w:tc>
          <w:tcPr>
            <w:tcW w:w="877" w:type="dxa"/>
            <w:tcBorders>
              <w:top w:val="nil"/>
              <w:left w:val="nil"/>
              <w:bottom w:val="single" w:sz="4" w:space="0" w:color="auto"/>
              <w:right w:val="single" w:sz="4" w:space="0" w:color="auto"/>
            </w:tcBorders>
            <w:shd w:val="clear" w:color="auto" w:fill="auto"/>
            <w:vAlign w:val="center"/>
            <w:hideMark/>
          </w:tcPr>
          <w:p w14:paraId="5B1006E0" w14:textId="77777777" w:rsidR="00AA508F" w:rsidRPr="00F701CB" w:rsidRDefault="00AA508F" w:rsidP="00301EB6">
            <w:pPr>
              <w:spacing w:after="0" w:line="240" w:lineRule="auto"/>
              <w:ind w:left="0" w:right="0" w:firstLine="0"/>
              <w:jc w:val="center"/>
              <w:rPr>
                <w:rFonts w:eastAsia="Times New Roman"/>
                <w:sz w:val="16"/>
                <w:szCs w:val="16"/>
              </w:rPr>
            </w:pPr>
            <w:r w:rsidRPr="00F701CB">
              <w:rPr>
                <w:rFonts w:eastAsia="Times New Roman"/>
                <w:sz w:val="16"/>
                <w:szCs w:val="16"/>
              </w:rPr>
              <w:t>28</w:t>
            </w:r>
          </w:p>
        </w:tc>
        <w:tc>
          <w:tcPr>
            <w:tcW w:w="877" w:type="dxa"/>
            <w:tcBorders>
              <w:top w:val="nil"/>
              <w:left w:val="nil"/>
              <w:bottom w:val="single" w:sz="4" w:space="0" w:color="auto"/>
              <w:right w:val="single" w:sz="4" w:space="0" w:color="auto"/>
            </w:tcBorders>
            <w:shd w:val="clear" w:color="auto" w:fill="auto"/>
            <w:vAlign w:val="center"/>
            <w:hideMark/>
          </w:tcPr>
          <w:p w14:paraId="10E4AE1F" w14:textId="77777777" w:rsidR="00AA508F" w:rsidRPr="00F701CB" w:rsidRDefault="00AA508F" w:rsidP="00301EB6">
            <w:pPr>
              <w:spacing w:after="0" w:line="240" w:lineRule="auto"/>
              <w:ind w:left="0" w:right="0" w:firstLine="0"/>
              <w:jc w:val="center"/>
              <w:rPr>
                <w:rFonts w:eastAsia="Times New Roman"/>
                <w:sz w:val="16"/>
                <w:szCs w:val="16"/>
              </w:rPr>
            </w:pPr>
            <w:r w:rsidRPr="00F701CB">
              <w:rPr>
                <w:rFonts w:eastAsia="Times New Roman"/>
                <w:sz w:val="16"/>
                <w:szCs w:val="16"/>
              </w:rPr>
              <w:t>10</w:t>
            </w:r>
          </w:p>
        </w:tc>
        <w:tc>
          <w:tcPr>
            <w:tcW w:w="1058" w:type="dxa"/>
            <w:tcBorders>
              <w:top w:val="nil"/>
              <w:left w:val="nil"/>
              <w:bottom w:val="single" w:sz="4" w:space="0" w:color="auto"/>
              <w:right w:val="single" w:sz="4" w:space="0" w:color="auto"/>
            </w:tcBorders>
            <w:shd w:val="clear" w:color="auto" w:fill="auto"/>
            <w:vAlign w:val="center"/>
            <w:hideMark/>
          </w:tcPr>
          <w:p w14:paraId="2FF8A092" w14:textId="77777777" w:rsidR="00AA508F" w:rsidRPr="00F701CB" w:rsidRDefault="00AA508F" w:rsidP="00301EB6">
            <w:pPr>
              <w:spacing w:after="0" w:line="240" w:lineRule="auto"/>
              <w:ind w:left="0" w:right="0" w:firstLine="0"/>
              <w:jc w:val="center"/>
              <w:rPr>
                <w:rFonts w:eastAsia="Times New Roman"/>
                <w:sz w:val="16"/>
                <w:szCs w:val="16"/>
              </w:rPr>
            </w:pPr>
            <w:r w:rsidRPr="00F701CB">
              <w:rPr>
                <w:rFonts w:eastAsia="Times New Roman"/>
                <w:sz w:val="16"/>
                <w:szCs w:val="16"/>
              </w:rPr>
              <w:t>Numérico</w:t>
            </w:r>
          </w:p>
        </w:tc>
        <w:tc>
          <w:tcPr>
            <w:tcW w:w="2437" w:type="dxa"/>
            <w:tcBorders>
              <w:top w:val="nil"/>
              <w:left w:val="nil"/>
              <w:bottom w:val="single" w:sz="4" w:space="0" w:color="auto"/>
              <w:right w:val="single" w:sz="4" w:space="0" w:color="auto"/>
            </w:tcBorders>
            <w:shd w:val="clear" w:color="auto" w:fill="auto"/>
            <w:vAlign w:val="center"/>
            <w:hideMark/>
          </w:tcPr>
          <w:p w14:paraId="7034DB8D" w14:textId="77777777" w:rsidR="00AA508F" w:rsidRPr="00F701CB" w:rsidRDefault="00AA508F" w:rsidP="00301EB6">
            <w:pPr>
              <w:spacing w:after="0" w:line="240" w:lineRule="auto"/>
              <w:ind w:left="0" w:right="0" w:firstLine="0"/>
              <w:jc w:val="left"/>
              <w:rPr>
                <w:rFonts w:eastAsia="Times New Roman"/>
                <w:sz w:val="16"/>
                <w:szCs w:val="16"/>
              </w:rPr>
            </w:pPr>
            <w:r w:rsidRPr="00F701CB">
              <w:rPr>
                <w:rFonts w:eastAsia="Times New Roman"/>
                <w:sz w:val="16"/>
                <w:szCs w:val="16"/>
              </w:rPr>
              <w:t>-Es el número total de registros tipo 2 (cuerpo del formato) reportados en el archivo.</w:t>
            </w:r>
            <w:r w:rsidRPr="00F701CB">
              <w:rPr>
                <w:rFonts w:eastAsia="Times New Roman"/>
                <w:sz w:val="16"/>
                <w:szCs w:val="16"/>
              </w:rPr>
              <w:br/>
              <w:t>-Alineado a la derecha.</w:t>
            </w:r>
          </w:p>
        </w:tc>
        <w:tc>
          <w:tcPr>
            <w:tcW w:w="1024" w:type="dxa"/>
            <w:tcBorders>
              <w:top w:val="nil"/>
              <w:left w:val="nil"/>
              <w:bottom w:val="single" w:sz="4" w:space="0" w:color="auto"/>
              <w:right w:val="single" w:sz="4" w:space="0" w:color="auto"/>
            </w:tcBorders>
            <w:shd w:val="clear" w:color="auto" w:fill="auto"/>
            <w:vAlign w:val="center"/>
            <w:hideMark/>
          </w:tcPr>
          <w:p w14:paraId="36D79A3F" w14:textId="77777777" w:rsidR="00AA508F" w:rsidRPr="00F701CB" w:rsidRDefault="00AA508F" w:rsidP="00301EB6">
            <w:pPr>
              <w:spacing w:after="0" w:line="240" w:lineRule="auto"/>
              <w:ind w:left="0" w:right="0" w:firstLine="0"/>
              <w:jc w:val="center"/>
              <w:rPr>
                <w:rFonts w:eastAsia="Times New Roman"/>
                <w:sz w:val="16"/>
                <w:szCs w:val="16"/>
              </w:rPr>
            </w:pPr>
            <w:r w:rsidRPr="00F701CB">
              <w:rPr>
                <w:rFonts w:eastAsia="Times New Roman"/>
                <w:sz w:val="16"/>
                <w:szCs w:val="16"/>
              </w:rPr>
              <w:t>Sí</w:t>
            </w:r>
          </w:p>
        </w:tc>
      </w:tr>
      <w:tr w:rsidR="00AA508F" w:rsidRPr="00F701CB" w14:paraId="1A5FA19C" w14:textId="77777777" w:rsidTr="00A63883">
        <w:trPr>
          <w:trHeight w:val="108"/>
        </w:trPr>
        <w:tc>
          <w:tcPr>
            <w:tcW w:w="510" w:type="dxa"/>
            <w:tcBorders>
              <w:top w:val="nil"/>
              <w:left w:val="single" w:sz="4" w:space="0" w:color="auto"/>
              <w:bottom w:val="single" w:sz="4" w:space="0" w:color="auto"/>
              <w:right w:val="single" w:sz="4" w:space="0" w:color="auto"/>
            </w:tcBorders>
            <w:shd w:val="clear" w:color="auto" w:fill="auto"/>
            <w:vAlign w:val="center"/>
            <w:hideMark/>
          </w:tcPr>
          <w:p w14:paraId="6359FBB0" w14:textId="77777777" w:rsidR="00AA508F" w:rsidRPr="00F701CB" w:rsidRDefault="00AA508F" w:rsidP="00301EB6">
            <w:pPr>
              <w:spacing w:after="0" w:line="240" w:lineRule="auto"/>
              <w:ind w:left="0" w:right="0" w:firstLine="0"/>
              <w:jc w:val="center"/>
              <w:rPr>
                <w:rFonts w:eastAsia="Times New Roman"/>
                <w:sz w:val="16"/>
                <w:szCs w:val="16"/>
              </w:rPr>
            </w:pPr>
            <w:r w:rsidRPr="00F701CB">
              <w:rPr>
                <w:rFonts w:eastAsia="Times New Roman"/>
                <w:sz w:val="16"/>
                <w:szCs w:val="16"/>
              </w:rPr>
              <w:t>4</w:t>
            </w:r>
          </w:p>
        </w:tc>
        <w:tc>
          <w:tcPr>
            <w:tcW w:w="1033" w:type="dxa"/>
            <w:tcBorders>
              <w:top w:val="nil"/>
              <w:left w:val="nil"/>
              <w:bottom w:val="single" w:sz="4" w:space="0" w:color="auto"/>
              <w:right w:val="single" w:sz="4" w:space="0" w:color="auto"/>
            </w:tcBorders>
            <w:shd w:val="clear" w:color="auto" w:fill="auto"/>
            <w:vAlign w:val="center"/>
            <w:hideMark/>
          </w:tcPr>
          <w:p w14:paraId="0E19839B" w14:textId="77777777" w:rsidR="00AA508F" w:rsidRPr="00F701CB" w:rsidRDefault="00AA508F" w:rsidP="00301EB6">
            <w:pPr>
              <w:spacing w:after="0" w:line="240" w:lineRule="auto"/>
              <w:ind w:left="0" w:right="0" w:firstLine="0"/>
              <w:jc w:val="center"/>
              <w:rPr>
                <w:rFonts w:eastAsia="Times New Roman"/>
                <w:sz w:val="16"/>
                <w:szCs w:val="16"/>
              </w:rPr>
            </w:pPr>
            <w:r w:rsidRPr="00F701CB">
              <w:rPr>
                <w:rFonts w:eastAsia="Times New Roman"/>
                <w:sz w:val="16"/>
                <w:szCs w:val="16"/>
              </w:rPr>
              <w:t>Fin de registro</w:t>
            </w:r>
          </w:p>
        </w:tc>
        <w:tc>
          <w:tcPr>
            <w:tcW w:w="877" w:type="dxa"/>
            <w:tcBorders>
              <w:top w:val="nil"/>
              <w:left w:val="nil"/>
              <w:bottom w:val="single" w:sz="4" w:space="0" w:color="auto"/>
              <w:right w:val="single" w:sz="4" w:space="0" w:color="auto"/>
            </w:tcBorders>
            <w:shd w:val="clear" w:color="auto" w:fill="auto"/>
            <w:vAlign w:val="center"/>
            <w:hideMark/>
          </w:tcPr>
          <w:p w14:paraId="03DA7DAC" w14:textId="77777777" w:rsidR="00AA508F" w:rsidRPr="00F701CB" w:rsidRDefault="00AA508F" w:rsidP="00301EB6">
            <w:pPr>
              <w:spacing w:after="0" w:line="240" w:lineRule="auto"/>
              <w:ind w:left="0" w:right="0" w:firstLine="0"/>
              <w:jc w:val="center"/>
              <w:rPr>
                <w:rFonts w:eastAsia="Times New Roman"/>
                <w:sz w:val="16"/>
                <w:szCs w:val="16"/>
              </w:rPr>
            </w:pPr>
            <w:r w:rsidRPr="00F701CB">
              <w:rPr>
                <w:rFonts w:eastAsia="Times New Roman"/>
                <w:sz w:val="16"/>
                <w:szCs w:val="16"/>
              </w:rPr>
              <w:t>29</w:t>
            </w:r>
          </w:p>
        </w:tc>
        <w:tc>
          <w:tcPr>
            <w:tcW w:w="877" w:type="dxa"/>
            <w:tcBorders>
              <w:top w:val="nil"/>
              <w:left w:val="nil"/>
              <w:bottom w:val="single" w:sz="4" w:space="0" w:color="auto"/>
              <w:right w:val="single" w:sz="4" w:space="0" w:color="auto"/>
            </w:tcBorders>
            <w:shd w:val="clear" w:color="auto" w:fill="auto"/>
            <w:vAlign w:val="center"/>
            <w:hideMark/>
          </w:tcPr>
          <w:p w14:paraId="7013D0FA" w14:textId="618A16B8" w:rsidR="00AA508F" w:rsidRPr="00EE4BCA" w:rsidRDefault="00AA508F" w:rsidP="0057747C">
            <w:pPr>
              <w:spacing w:after="0" w:line="240" w:lineRule="auto"/>
              <w:ind w:left="0" w:right="0" w:firstLine="0"/>
              <w:jc w:val="center"/>
              <w:rPr>
                <w:rFonts w:eastAsia="Times New Roman"/>
                <w:bCs/>
                <w:sz w:val="16"/>
                <w:szCs w:val="16"/>
              </w:rPr>
            </w:pPr>
            <w:r w:rsidRPr="00EE4BCA">
              <w:rPr>
                <w:rFonts w:eastAsia="Times New Roman"/>
                <w:bCs/>
                <w:sz w:val="16"/>
                <w:szCs w:val="16"/>
              </w:rPr>
              <w:t>31</w:t>
            </w:r>
            <w:r w:rsidR="0057747C" w:rsidRPr="00EE4BCA">
              <w:rPr>
                <w:rFonts w:eastAsia="Times New Roman"/>
                <w:bCs/>
                <w:sz w:val="16"/>
                <w:szCs w:val="16"/>
              </w:rPr>
              <w:t>2</w:t>
            </w:r>
          </w:p>
        </w:tc>
        <w:tc>
          <w:tcPr>
            <w:tcW w:w="877" w:type="dxa"/>
            <w:tcBorders>
              <w:top w:val="nil"/>
              <w:left w:val="nil"/>
              <w:bottom w:val="single" w:sz="4" w:space="0" w:color="auto"/>
              <w:right w:val="single" w:sz="4" w:space="0" w:color="auto"/>
            </w:tcBorders>
            <w:shd w:val="clear" w:color="auto" w:fill="auto"/>
            <w:vAlign w:val="center"/>
            <w:hideMark/>
          </w:tcPr>
          <w:p w14:paraId="4344E814" w14:textId="6A9E8C36" w:rsidR="00AA508F" w:rsidRPr="00F701CB" w:rsidRDefault="00AA508F" w:rsidP="00301EB6">
            <w:pPr>
              <w:spacing w:after="0" w:line="240" w:lineRule="auto"/>
              <w:ind w:left="0" w:right="0" w:firstLine="0"/>
              <w:jc w:val="center"/>
              <w:rPr>
                <w:rFonts w:eastAsia="Times New Roman"/>
                <w:sz w:val="16"/>
                <w:szCs w:val="16"/>
              </w:rPr>
            </w:pPr>
            <w:r w:rsidRPr="00F701CB">
              <w:rPr>
                <w:rFonts w:eastAsia="Times New Roman"/>
                <w:sz w:val="16"/>
                <w:szCs w:val="16"/>
              </w:rPr>
              <w:t>2</w:t>
            </w:r>
            <w:r w:rsidR="0057747C" w:rsidRPr="00F701CB">
              <w:rPr>
                <w:rFonts w:eastAsia="Times New Roman"/>
                <w:sz w:val="16"/>
                <w:szCs w:val="16"/>
              </w:rPr>
              <w:t>84</w:t>
            </w:r>
          </w:p>
        </w:tc>
        <w:tc>
          <w:tcPr>
            <w:tcW w:w="1058" w:type="dxa"/>
            <w:tcBorders>
              <w:top w:val="nil"/>
              <w:left w:val="nil"/>
              <w:bottom w:val="single" w:sz="4" w:space="0" w:color="auto"/>
              <w:right w:val="single" w:sz="4" w:space="0" w:color="auto"/>
            </w:tcBorders>
            <w:shd w:val="clear" w:color="auto" w:fill="auto"/>
            <w:vAlign w:val="center"/>
            <w:hideMark/>
          </w:tcPr>
          <w:p w14:paraId="4588186A" w14:textId="77777777" w:rsidR="00AA508F" w:rsidRPr="00F701CB" w:rsidRDefault="00AA508F" w:rsidP="00301EB6">
            <w:pPr>
              <w:spacing w:after="0" w:line="240" w:lineRule="auto"/>
              <w:ind w:left="0" w:right="0" w:firstLine="0"/>
              <w:jc w:val="center"/>
              <w:rPr>
                <w:rFonts w:eastAsia="Times New Roman"/>
                <w:sz w:val="16"/>
                <w:szCs w:val="16"/>
              </w:rPr>
            </w:pPr>
            <w:r w:rsidRPr="00F701CB">
              <w:rPr>
                <w:rFonts w:eastAsia="Times New Roman"/>
                <w:sz w:val="16"/>
                <w:szCs w:val="16"/>
              </w:rPr>
              <w:t>Alfanumérico</w:t>
            </w:r>
          </w:p>
        </w:tc>
        <w:tc>
          <w:tcPr>
            <w:tcW w:w="2437" w:type="dxa"/>
            <w:tcBorders>
              <w:top w:val="nil"/>
              <w:left w:val="nil"/>
              <w:bottom w:val="single" w:sz="4" w:space="0" w:color="auto"/>
              <w:right w:val="single" w:sz="4" w:space="0" w:color="auto"/>
            </w:tcBorders>
            <w:shd w:val="clear" w:color="auto" w:fill="auto"/>
            <w:vAlign w:val="center"/>
            <w:hideMark/>
          </w:tcPr>
          <w:p w14:paraId="111D697C" w14:textId="46158AA4" w:rsidR="00AA508F" w:rsidRPr="00F701CB" w:rsidRDefault="00AA508F" w:rsidP="00301EB6">
            <w:pPr>
              <w:spacing w:after="0" w:line="240" w:lineRule="auto"/>
              <w:ind w:left="0" w:right="0" w:firstLine="0"/>
              <w:jc w:val="left"/>
              <w:rPr>
                <w:rFonts w:eastAsia="Times New Roman"/>
                <w:sz w:val="16"/>
                <w:szCs w:val="16"/>
              </w:rPr>
            </w:pPr>
            <w:r w:rsidRPr="00F701CB">
              <w:rPr>
                <w:rFonts w:eastAsia="Times New Roman"/>
                <w:sz w:val="16"/>
                <w:szCs w:val="16"/>
              </w:rPr>
              <w:t xml:space="preserve">-Llenado con X hasta completar </w:t>
            </w:r>
            <w:r w:rsidRPr="00EE4BCA">
              <w:rPr>
                <w:rFonts w:eastAsia="Times New Roman"/>
                <w:sz w:val="16"/>
                <w:szCs w:val="16"/>
              </w:rPr>
              <w:t xml:space="preserve">las </w:t>
            </w:r>
            <w:r w:rsidR="0057747C" w:rsidRPr="00EE4BCA">
              <w:rPr>
                <w:rFonts w:eastAsia="Times New Roman"/>
                <w:sz w:val="16"/>
                <w:szCs w:val="16"/>
              </w:rPr>
              <w:t>312</w:t>
            </w:r>
            <w:r w:rsidRPr="00F701CB">
              <w:rPr>
                <w:rFonts w:eastAsia="Times New Roman"/>
                <w:b/>
                <w:sz w:val="16"/>
                <w:szCs w:val="16"/>
              </w:rPr>
              <w:t xml:space="preserve"> </w:t>
            </w:r>
            <w:r w:rsidRPr="00F701CB">
              <w:rPr>
                <w:rFonts w:eastAsia="Times New Roman"/>
                <w:sz w:val="16"/>
                <w:szCs w:val="16"/>
              </w:rPr>
              <w:t>posiciones.</w:t>
            </w:r>
          </w:p>
        </w:tc>
        <w:tc>
          <w:tcPr>
            <w:tcW w:w="1024" w:type="dxa"/>
            <w:tcBorders>
              <w:top w:val="nil"/>
              <w:left w:val="nil"/>
              <w:bottom w:val="single" w:sz="4" w:space="0" w:color="auto"/>
              <w:right w:val="single" w:sz="4" w:space="0" w:color="auto"/>
            </w:tcBorders>
            <w:shd w:val="clear" w:color="auto" w:fill="auto"/>
            <w:vAlign w:val="center"/>
            <w:hideMark/>
          </w:tcPr>
          <w:p w14:paraId="30647EC2" w14:textId="77777777" w:rsidR="00AA508F" w:rsidRPr="00F701CB" w:rsidRDefault="00AA508F" w:rsidP="00301EB6">
            <w:pPr>
              <w:spacing w:after="0" w:line="240" w:lineRule="auto"/>
              <w:ind w:left="0" w:right="0" w:firstLine="0"/>
              <w:jc w:val="center"/>
              <w:rPr>
                <w:rFonts w:eastAsia="Times New Roman"/>
                <w:sz w:val="16"/>
                <w:szCs w:val="16"/>
              </w:rPr>
            </w:pPr>
            <w:r w:rsidRPr="00F701CB">
              <w:rPr>
                <w:rFonts w:eastAsia="Times New Roman"/>
                <w:sz w:val="16"/>
                <w:szCs w:val="16"/>
              </w:rPr>
              <w:t>Sí</w:t>
            </w:r>
          </w:p>
        </w:tc>
      </w:tr>
    </w:tbl>
    <w:p w14:paraId="61C79BF0" w14:textId="77777777" w:rsidR="002F5823" w:rsidRPr="00F701CB" w:rsidRDefault="002F5823" w:rsidP="00F836B0">
      <w:pPr>
        <w:ind w:right="0"/>
        <w:jc w:val="center"/>
      </w:pPr>
    </w:p>
    <w:p w14:paraId="41B61DDB" w14:textId="77777777" w:rsidR="00D2789C" w:rsidRPr="00F701CB" w:rsidRDefault="00D2789C" w:rsidP="00E80374">
      <w:pPr>
        <w:pStyle w:val="Ttulo1"/>
        <w:numPr>
          <w:ilvl w:val="0"/>
          <w:numId w:val="8"/>
        </w:numPr>
        <w:spacing w:after="160"/>
        <w:ind w:left="284" w:right="0" w:hanging="284"/>
        <w:jc w:val="left"/>
      </w:pPr>
      <w:bookmarkStart w:id="114" w:name="_Toc500880072"/>
      <w:bookmarkStart w:id="115" w:name="_Toc8824164"/>
      <w:r w:rsidRPr="00F701CB">
        <w:t>CONSIDERACI</w:t>
      </w:r>
      <w:r w:rsidR="008568BD" w:rsidRPr="00F701CB">
        <w:t>ONES</w:t>
      </w:r>
      <w:r w:rsidRPr="00F701CB">
        <w:t xml:space="preserve"> A LA HORA DE REALIZAR LOS REPORTES</w:t>
      </w:r>
      <w:bookmarkEnd w:id="114"/>
      <w:bookmarkEnd w:id="115"/>
    </w:p>
    <w:p w14:paraId="02A421F8" w14:textId="77777777" w:rsidR="00DD3C55" w:rsidRPr="00F701CB" w:rsidRDefault="00D2789C" w:rsidP="00BF0196">
      <w:pPr>
        <w:spacing w:after="0"/>
      </w:pPr>
      <w:r w:rsidRPr="00F701CB">
        <w:t xml:space="preserve">Para cada </w:t>
      </w:r>
      <w:r w:rsidR="005C0B0B" w:rsidRPr="00F701CB">
        <w:t xml:space="preserve">producto </w:t>
      </w:r>
      <w:r w:rsidRPr="00F701CB">
        <w:t>ofrecido</w:t>
      </w:r>
      <w:r w:rsidR="006234C0" w:rsidRPr="00F701CB">
        <w:t xml:space="preserve"> </w:t>
      </w:r>
      <w:r w:rsidRPr="00F701CB">
        <w:t xml:space="preserve">deben reportarte </w:t>
      </w:r>
      <w:r w:rsidRPr="00F701CB">
        <w:rPr>
          <w:u w:val="single"/>
        </w:rPr>
        <w:t>todos</w:t>
      </w:r>
      <w:r w:rsidRPr="00F701CB">
        <w:t xml:space="preserve"> los </w:t>
      </w:r>
      <w:r w:rsidR="005C0B0B" w:rsidRPr="00F701CB">
        <w:t>titulares (incluye todos los cotitulares)</w:t>
      </w:r>
      <w:r w:rsidR="008E2878" w:rsidRPr="00F701CB">
        <w:t xml:space="preserve">, apoderados, </w:t>
      </w:r>
      <w:r w:rsidR="005C0B0B" w:rsidRPr="00F701CB">
        <w:t>firmantes</w:t>
      </w:r>
      <w:r w:rsidR="008E2878" w:rsidRPr="00F701CB">
        <w:t xml:space="preserve"> y ordenantes</w:t>
      </w:r>
      <w:r w:rsidRPr="00F701CB">
        <w:t>.</w:t>
      </w:r>
      <w:r w:rsidR="00DD3C55" w:rsidRPr="00F701CB">
        <w:t xml:space="preserve"> Es decir, todos los individuos que tienen autorización para realizan movimientos sobre el producto ofrecido.</w:t>
      </w:r>
    </w:p>
    <w:p w14:paraId="6DB7DE8A" w14:textId="77777777" w:rsidR="00BF0196" w:rsidRPr="00F701CB" w:rsidRDefault="00BF0196" w:rsidP="00BF0196">
      <w:pPr>
        <w:spacing w:after="0"/>
      </w:pPr>
    </w:p>
    <w:p w14:paraId="41E13DDC" w14:textId="77777777" w:rsidR="00C233C4" w:rsidRPr="00F701CB" w:rsidRDefault="008E2878" w:rsidP="00BF0196">
      <w:pPr>
        <w:spacing w:after="0"/>
      </w:pPr>
      <w:r w:rsidRPr="00F701CB">
        <w:t xml:space="preserve">Las Administradoras de Sistemas de Pago de Bajo Valor no deben reportar </w:t>
      </w:r>
      <w:r w:rsidR="00C233C4" w:rsidRPr="00F701CB">
        <w:t xml:space="preserve">directamente </w:t>
      </w:r>
      <w:r w:rsidRPr="00F701CB">
        <w:t>las transfer</w:t>
      </w:r>
      <w:r w:rsidR="00390F3B" w:rsidRPr="00F701CB">
        <w:t>encias de fondos que se realizan</w:t>
      </w:r>
      <w:r w:rsidRPr="00F701CB">
        <w:t xml:space="preserve"> a través de sus sistemas</w:t>
      </w:r>
      <w:r w:rsidR="00C233C4" w:rsidRPr="00F701CB">
        <w:t xml:space="preserve">, pues dichas transacciones son utilizadas como un </w:t>
      </w:r>
      <w:r w:rsidR="001D6664" w:rsidRPr="00F701CB">
        <w:t xml:space="preserve">medio de </w:t>
      </w:r>
      <w:r w:rsidR="009244BB" w:rsidRPr="00F701CB">
        <w:t xml:space="preserve">transacción de los productos ofrecidos o como un servicio que prestan las entidades </w:t>
      </w:r>
      <w:r w:rsidR="0051014B" w:rsidRPr="00F701CB">
        <w:t>vigiladas</w:t>
      </w:r>
      <w:r w:rsidR="009244BB" w:rsidRPr="00F701CB">
        <w:t>.</w:t>
      </w:r>
      <w:r w:rsidR="0051014B" w:rsidRPr="00F701CB">
        <w:t xml:space="preserve"> </w:t>
      </w:r>
      <w:r w:rsidRPr="00F701CB">
        <w:t>No obstante,</w:t>
      </w:r>
      <w:r w:rsidR="00390F3B" w:rsidRPr="00F701CB">
        <w:t xml:space="preserve"> las entidades reportantes del Reporte de Productos Ofrecidos que da lugar a este documento, sí</w:t>
      </w:r>
      <w:r w:rsidRPr="00F701CB">
        <w:t xml:space="preserve"> </w:t>
      </w:r>
      <w:r w:rsidR="00390F3B" w:rsidRPr="00F701CB">
        <w:t>deben</w:t>
      </w:r>
      <w:r w:rsidR="00C233C4" w:rsidRPr="00F701CB">
        <w:t xml:space="preserve"> incluir </w:t>
      </w:r>
      <w:r w:rsidR="006915A6" w:rsidRPr="00F701CB">
        <w:t xml:space="preserve">el valor de </w:t>
      </w:r>
      <w:r w:rsidR="00C233C4" w:rsidRPr="00F701CB">
        <w:t>todas las transacciones que se realicen a través de los Sistemas de Pago de Bajo Valor</w:t>
      </w:r>
      <w:r w:rsidR="00390F3B" w:rsidRPr="00F701CB">
        <w:t xml:space="preserve"> en los campos</w:t>
      </w:r>
      <w:r w:rsidR="006915A6" w:rsidRPr="00F701CB">
        <w:t>:</w:t>
      </w:r>
      <w:r w:rsidR="00390F3B" w:rsidRPr="00F701CB">
        <w:t xml:space="preserve"> </w:t>
      </w:r>
      <w:r w:rsidR="006915A6" w:rsidRPr="00F701CB">
        <w:t xml:space="preserve">i) </w:t>
      </w:r>
      <w:r w:rsidR="006915A6" w:rsidRPr="00F701CB">
        <w:rPr>
          <w:i/>
        </w:rPr>
        <w:t>Entradas</w:t>
      </w:r>
      <w:r w:rsidR="006915A6" w:rsidRPr="00F701CB">
        <w:t xml:space="preserve">, </w:t>
      </w:r>
      <w:r w:rsidR="006915A6" w:rsidRPr="00F701CB">
        <w:rPr>
          <w:i/>
        </w:rPr>
        <w:t>Salidas</w:t>
      </w:r>
      <w:r w:rsidR="006915A6" w:rsidRPr="00F701CB">
        <w:t xml:space="preserve"> y </w:t>
      </w:r>
      <w:r w:rsidR="006915A6" w:rsidRPr="00F701CB">
        <w:rPr>
          <w:i/>
        </w:rPr>
        <w:t>Saldo</w:t>
      </w:r>
      <w:r w:rsidR="006915A6" w:rsidRPr="00F701CB">
        <w:t xml:space="preserve"> de los Reportes de Productos General, Reporte de Fondos y Reporte de Negocios Fiduciarios; y ii) </w:t>
      </w:r>
      <w:r w:rsidR="006915A6" w:rsidRPr="00F701CB">
        <w:rPr>
          <w:i/>
        </w:rPr>
        <w:t>Entradas</w:t>
      </w:r>
      <w:r w:rsidR="006915A6" w:rsidRPr="00F701CB">
        <w:t xml:space="preserve">, </w:t>
      </w:r>
      <w:r w:rsidR="006915A6" w:rsidRPr="00F701CB">
        <w:rPr>
          <w:i/>
        </w:rPr>
        <w:t>Salidas</w:t>
      </w:r>
      <w:r w:rsidR="006915A6" w:rsidRPr="00F701CB">
        <w:t xml:space="preserve"> y Ahorro del </w:t>
      </w:r>
      <w:r w:rsidR="00D10764" w:rsidRPr="00F701CB">
        <w:t>Reporte</w:t>
      </w:r>
      <w:r w:rsidR="006915A6" w:rsidRPr="00F701CB">
        <w:t xml:space="preserve"> de la Industria Aseguradora.</w:t>
      </w:r>
    </w:p>
    <w:p w14:paraId="790EF6B6" w14:textId="77777777" w:rsidR="008E2878" w:rsidRPr="00F701CB" w:rsidRDefault="008E2878" w:rsidP="00BF0196">
      <w:pPr>
        <w:pStyle w:val="Prrafodelista"/>
        <w:spacing w:after="0"/>
        <w:ind w:left="426" w:firstLine="0"/>
      </w:pPr>
    </w:p>
    <w:p w14:paraId="4E1BA37F" w14:textId="77777777" w:rsidR="002F5823" w:rsidRPr="00F701CB" w:rsidRDefault="002F5823" w:rsidP="00BF0196">
      <w:pPr>
        <w:spacing w:after="0"/>
      </w:pPr>
      <w:r w:rsidRPr="00F701CB">
        <w:t>Para cada negocio fiduciario ofrecido y/o administrado deben reportar</w:t>
      </w:r>
      <w:r w:rsidR="00C10C6B" w:rsidRPr="00F701CB">
        <w:t>s</w:t>
      </w:r>
      <w:r w:rsidRPr="00F701CB">
        <w:t xml:space="preserve">e: </w:t>
      </w:r>
      <w:r w:rsidRPr="00F701CB">
        <w:rPr>
          <w:u w:val="single"/>
        </w:rPr>
        <w:t>todos</w:t>
      </w:r>
      <w:r w:rsidRPr="00F701CB">
        <w:t xml:space="preserve"> los participantes (fideicomitentes, beneficiarios y ordenadores del gasto) que tienen un rol desde el inicio hasta el cierre del negocio fiduciario.</w:t>
      </w:r>
    </w:p>
    <w:p w14:paraId="155C10E3" w14:textId="77777777" w:rsidR="002F5823" w:rsidRPr="00F701CB" w:rsidRDefault="002F5823" w:rsidP="005B12DA">
      <w:pPr>
        <w:spacing w:after="0"/>
      </w:pPr>
    </w:p>
    <w:p w14:paraId="08008E77" w14:textId="77777777" w:rsidR="005B12DA" w:rsidRPr="00F701CB" w:rsidRDefault="005B12DA" w:rsidP="005B12DA">
      <w:pPr>
        <w:spacing w:after="0"/>
        <w:ind w:left="0" w:firstLine="0"/>
      </w:pPr>
      <w:r w:rsidRPr="00F701CB">
        <w:t>Los patrimonios autónomos constituidos bajo la Ley 1508 de 2012 deben reportarse:</w:t>
      </w:r>
    </w:p>
    <w:p w14:paraId="18660EF9" w14:textId="77777777" w:rsidR="005B12DA" w:rsidRPr="00F701CB" w:rsidRDefault="005B12DA" w:rsidP="005B12DA">
      <w:pPr>
        <w:spacing w:after="0"/>
        <w:ind w:left="0" w:firstLine="0"/>
      </w:pPr>
    </w:p>
    <w:p w14:paraId="1E593296" w14:textId="7C2FFFB2" w:rsidR="005B12DA" w:rsidRPr="00F701CB" w:rsidRDefault="005B12DA" w:rsidP="005B12DA">
      <w:pPr>
        <w:numPr>
          <w:ilvl w:val="0"/>
          <w:numId w:val="2"/>
        </w:numPr>
        <w:spacing w:after="0"/>
        <w:ind w:right="0" w:hanging="283"/>
      </w:pPr>
      <w:r w:rsidRPr="00F701CB">
        <w:t xml:space="preserve">En el Reporte de </w:t>
      </w:r>
      <w:r w:rsidR="00155D1E" w:rsidRPr="00F701CB">
        <w:t xml:space="preserve">Patrimonios Autónomos de la Ley 1508 de 2018 </w:t>
      </w:r>
      <w:r w:rsidRPr="00F701CB">
        <w:t>(Anexo 7) al momento de su constitución.</w:t>
      </w:r>
    </w:p>
    <w:p w14:paraId="5EF66CF2" w14:textId="77777777" w:rsidR="005B12DA" w:rsidRPr="00F701CB" w:rsidRDefault="005B12DA" w:rsidP="005B12DA">
      <w:pPr>
        <w:spacing w:after="0"/>
        <w:ind w:left="283" w:right="0" w:firstLine="0"/>
      </w:pPr>
    </w:p>
    <w:p w14:paraId="2EBE728E" w14:textId="77777777" w:rsidR="005B12DA" w:rsidRPr="00F701CB" w:rsidRDefault="005B12DA" w:rsidP="005B12DA">
      <w:pPr>
        <w:numPr>
          <w:ilvl w:val="0"/>
          <w:numId w:val="2"/>
        </w:numPr>
        <w:spacing w:after="0"/>
        <w:ind w:right="0" w:hanging="283"/>
      </w:pPr>
      <w:r w:rsidRPr="00F701CB">
        <w:lastRenderedPageBreak/>
        <w:t>En el Reporte de Productos (Anexo 6) desde su constitución y durante toda su vida, lo cual implica reportar sus modificaciones.</w:t>
      </w:r>
    </w:p>
    <w:p w14:paraId="5B3D87FA" w14:textId="77777777" w:rsidR="005B12DA" w:rsidRDefault="005B12DA" w:rsidP="005B12DA">
      <w:pPr>
        <w:spacing w:after="0"/>
      </w:pPr>
    </w:p>
    <w:p w14:paraId="44CDDF0C" w14:textId="77777777" w:rsidR="00E57B84" w:rsidRPr="00F701CB" w:rsidRDefault="00E57B84" w:rsidP="005B12DA">
      <w:pPr>
        <w:spacing w:after="0"/>
      </w:pPr>
    </w:p>
    <w:p w14:paraId="62966C37" w14:textId="77777777" w:rsidR="00D2789C" w:rsidRDefault="00D2789C" w:rsidP="00BF0196">
      <w:pPr>
        <w:spacing w:after="0"/>
      </w:pPr>
      <w:r w:rsidRPr="00F701CB">
        <w:rPr>
          <w:u w:val="single"/>
        </w:rPr>
        <w:t>No</w:t>
      </w:r>
      <w:r w:rsidRPr="00F701CB">
        <w:t xml:space="preserve"> deben reportarse:</w:t>
      </w:r>
    </w:p>
    <w:p w14:paraId="28F2A41B" w14:textId="77777777" w:rsidR="00E57B84" w:rsidRPr="00F701CB" w:rsidRDefault="00E57B84" w:rsidP="00BF0196">
      <w:pPr>
        <w:spacing w:after="0"/>
      </w:pPr>
    </w:p>
    <w:p w14:paraId="226EB367" w14:textId="77777777" w:rsidR="00D2789C" w:rsidRPr="00F701CB" w:rsidRDefault="00D2789C" w:rsidP="00DF38B9">
      <w:pPr>
        <w:numPr>
          <w:ilvl w:val="0"/>
          <w:numId w:val="2"/>
        </w:numPr>
        <w:spacing w:after="7"/>
        <w:ind w:right="0" w:hanging="283"/>
      </w:pPr>
      <w:r w:rsidRPr="00F701CB">
        <w:t>Operaciones realizadas por la entidad para cumplir con un propósito en particular, tales como: las operaciones que modifiquen la posición propia de la entidad vigilada, la compra-venta de divisas, las operaciones en el mercado monetario, los giros internacionales, etc.</w:t>
      </w:r>
    </w:p>
    <w:p w14:paraId="0BE54AB7" w14:textId="77777777" w:rsidR="00D2789C" w:rsidRPr="00F701CB" w:rsidRDefault="00D2789C" w:rsidP="00BF0196">
      <w:pPr>
        <w:pStyle w:val="Prrafodelista"/>
        <w:spacing w:after="0"/>
        <w:ind w:left="567" w:right="0" w:firstLine="0"/>
      </w:pPr>
      <w:r w:rsidRPr="00F701CB">
        <w:t xml:space="preserve"> </w:t>
      </w:r>
    </w:p>
    <w:p w14:paraId="76700F37" w14:textId="77777777" w:rsidR="00D2789C" w:rsidRPr="00F701CB" w:rsidRDefault="00D2789C" w:rsidP="00DF38B9">
      <w:pPr>
        <w:numPr>
          <w:ilvl w:val="0"/>
          <w:numId w:val="2"/>
        </w:numPr>
        <w:spacing w:after="7"/>
        <w:ind w:right="0" w:hanging="283"/>
      </w:pPr>
      <w:r w:rsidRPr="00F701CB">
        <w:t>Productos financieros que no pueden ser ofrecidos por la entidad reportante. Por ejemplo,</w:t>
      </w:r>
      <w:r w:rsidR="00452387" w:rsidRPr="00F701CB">
        <w:t xml:space="preserve"> de acuerdo con lo establecido en la normatividad vigente,</w:t>
      </w:r>
      <w:r w:rsidRPr="00F701CB">
        <w:t xml:space="preserve"> una entidad fiduciaria no puede reportar cuentas de ahorro, una entidad bancaria no puede reportar fondos de inversión colectiva y una cooperativa de seguros no puede reportar una cuenta corriente, etc.</w:t>
      </w:r>
    </w:p>
    <w:p w14:paraId="4845C3BA" w14:textId="77777777" w:rsidR="00B14ED8" w:rsidRPr="00F701CB" w:rsidRDefault="00B14ED8" w:rsidP="00B14ED8">
      <w:pPr>
        <w:spacing w:after="7"/>
        <w:ind w:right="0"/>
      </w:pPr>
    </w:p>
    <w:p w14:paraId="02B22DF7" w14:textId="77777777" w:rsidR="00D2789C" w:rsidRPr="00F701CB" w:rsidRDefault="00D2789C" w:rsidP="00DF38B9">
      <w:pPr>
        <w:numPr>
          <w:ilvl w:val="0"/>
          <w:numId w:val="2"/>
        </w:numPr>
        <w:spacing w:after="7"/>
        <w:ind w:right="0" w:hanging="283"/>
      </w:pPr>
      <w:r w:rsidRPr="00F701CB">
        <w:t>Productos financieros donde la entidad reportante es un cliente y no es un oferente del producto. Por ejemplo, una cooperativa financiera no debe reportar una cuenta de ahorros que haya abierto a su nombre en un establecimiento bancario.</w:t>
      </w:r>
    </w:p>
    <w:p w14:paraId="089A0126" w14:textId="77777777" w:rsidR="00061EA4" w:rsidRPr="00F701CB" w:rsidRDefault="00061EA4" w:rsidP="00BF0196">
      <w:pPr>
        <w:pStyle w:val="Prrafodelista"/>
        <w:spacing w:after="0"/>
        <w:ind w:left="426" w:firstLine="0"/>
      </w:pPr>
    </w:p>
    <w:p w14:paraId="172ACCED" w14:textId="77777777" w:rsidR="00D2789C" w:rsidRPr="00F701CB" w:rsidRDefault="00D2789C" w:rsidP="00DF38B9">
      <w:pPr>
        <w:spacing w:after="0"/>
      </w:pPr>
      <w:r w:rsidRPr="00F701CB">
        <w:t xml:space="preserve">El reporte de los campos </w:t>
      </w:r>
      <w:r w:rsidR="00F23F3B" w:rsidRPr="00F701CB">
        <w:rPr>
          <w:i/>
        </w:rPr>
        <w:t>entradas</w:t>
      </w:r>
      <w:r w:rsidR="00F23F3B" w:rsidRPr="00F701CB">
        <w:t xml:space="preserve">, </w:t>
      </w:r>
      <w:r w:rsidR="00F23F3B" w:rsidRPr="00F701CB">
        <w:rPr>
          <w:i/>
        </w:rPr>
        <w:t>salidas</w:t>
      </w:r>
      <w:r w:rsidR="00F23F3B" w:rsidRPr="00F701CB">
        <w:t xml:space="preserve"> y </w:t>
      </w:r>
      <w:r w:rsidR="00F23F3B" w:rsidRPr="00F701CB">
        <w:rPr>
          <w:i/>
        </w:rPr>
        <w:t>saldo</w:t>
      </w:r>
      <w:r w:rsidRPr="00F701CB">
        <w:t xml:space="preserve"> debe realizarse desde la perspectiva del “extracto” del producto que la entid</w:t>
      </w:r>
      <w:r w:rsidR="00C33DDC" w:rsidRPr="00F701CB">
        <w:t>ad reportante envía al cliente.</w:t>
      </w:r>
    </w:p>
    <w:p w14:paraId="60045A75" w14:textId="77777777" w:rsidR="00C33DDC" w:rsidRPr="00F701CB" w:rsidRDefault="00C33DDC" w:rsidP="00BF0196">
      <w:pPr>
        <w:pStyle w:val="Prrafodelista"/>
        <w:spacing w:after="0"/>
        <w:ind w:left="426" w:firstLine="0"/>
      </w:pPr>
    </w:p>
    <w:p w14:paraId="220F1834" w14:textId="77777777" w:rsidR="002F5823" w:rsidRPr="00F701CB" w:rsidRDefault="002F5823" w:rsidP="00DF38B9">
      <w:pPr>
        <w:spacing w:after="0"/>
      </w:pPr>
      <w:r w:rsidRPr="00F701CB">
        <w:t xml:space="preserve">El reporte de los productos ofrecidos debe tener en consideración la titularidad de los participantes. </w:t>
      </w:r>
    </w:p>
    <w:p w14:paraId="38204F05" w14:textId="77777777" w:rsidR="002F5823" w:rsidRPr="00F701CB" w:rsidRDefault="002F5823" w:rsidP="00BF0196">
      <w:pPr>
        <w:pStyle w:val="Prrafodelista"/>
        <w:spacing w:after="0"/>
      </w:pPr>
    </w:p>
    <w:p w14:paraId="4A843B46" w14:textId="77777777" w:rsidR="00DF38B9" w:rsidRPr="00F701CB" w:rsidRDefault="002F5823" w:rsidP="00DF38B9">
      <w:pPr>
        <w:numPr>
          <w:ilvl w:val="0"/>
          <w:numId w:val="2"/>
        </w:numPr>
        <w:spacing w:after="7"/>
        <w:ind w:right="0" w:hanging="283"/>
      </w:pPr>
      <w:r w:rsidRPr="00F701CB">
        <w:t>Por ejemplo, en una fiducia inmobiliaria, los aportes que realizan los individuos durante la etapa de preventas son puestos en un fondo de inversión colectiva hasta que se cierra la preventa. Posteriormente, los recursos recogidos en la preventa son enviados a la fiducia inmobiliaria para proceder a la etapa de ejecución del proyecto. En este caso, durante la etapa de preventas deben reportarse como cuentas individuales en el Reporte de Fondos los aportes que está haciendo cada individuo. A su vez, en el Reporte de los Negocios Fiduciarios tiene que reportarse la fiducia inmobiliaria sin las entradas por concepto de aportes que se están realizando en la preventa.</w:t>
      </w:r>
    </w:p>
    <w:p w14:paraId="4DE2B8B5" w14:textId="77777777" w:rsidR="00DF38B9" w:rsidRPr="00F701CB" w:rsidRDefault="00DF38B9" w:rsidP="00DF38B9">
      <w:pPr>
        <w:spacing w:after="7"/>
        <w:ind w:left="283" w:right="0" w:firstLine="0"/>
      </w:pPr>
    </w:p>
    <w:p w14:paraId="0DD4CE26" w14:textId="77777777" w:rsidR="002F5823" w:rsidRPr="00F701CB" w:rsidRDefault="002F5823" w:rsidP="00DF38B9">
      <w:pPr>
        <w:spacing w:after="7"/>
        <w:ind w:left="283" w:right="0" w:firstLine="0"/>
      </w:pPr>
      <w:r w:rsidRPr="00F701CB">
        <w:t>Cuando la preventa finaliza, las cuentas individuales de todos los aportantes se cierran y dejan de reportarse en el Reporte de Fondos. Entretanto, los aportes totales de la preventa serán una entrada para la fiducia inmobiliaria que ya viene siendo reportada.</w:t>
      </w:r>
    </w:p>
    <w:p w14:paraId="37F54BD7" w14:textId="77777777" w:rsidR="00F80602" w:rsidRPr="00F701CB" w:rsidRDefault="00F80602" w:rsidP="00BF0196">
      <w:pPr>
        <w:pStyle w:val="Prrafodelista"/>
        <w:spacing w:after="0"/>
        <w:ind w:left="426" w:firstLine="0"/>
      </w:pPr>
    </w:p>
    <w:p w14:paraId="586B4E3F" w14:textId="77777777" w:rsidR="0001085F" w:rsidRPr="00F701CB" w:rsidRDefault="0001085F" w:rsidP="0001085F">
      <w:pPr>
        <w:tabs>
          <w:tab w:val="right" w:pos="8789"/>
        </w:tabs>
        <w:spacing w:after="0"/>
        <w:rPr>
          <w:color w:val="auto"/>
        </w:rPr>
      </w:pPr>
      <w:r w:rsidRPr="00F701CB">
        <w:rPr>
          <w:color w:val="auto"/>
        </w:rPr>
        <w:t>En general, para la escritura de variables con formato numérico se debe tener en cuenta lo siguiente:</w:t>
      </w:r>
    </w:p>
    <w:p w14:paraId="27A5AA3E" w14:textId="77777777" w:rsidR="001005CC" w:rsidRPr="00F701CB" w:rsidRDefault="001005CC" w:rsidP="0001085F">
      <w:pPr>
        <w:tabs>
          <w:tab w:val="right" w:pos="8789"/>
        </w:tabs>
        <w:spacing w:after="0"/>
        <w:rPr>
          <w:color w:val="auto"/>
        </w:rPr>
      </w:pPr>
    </w:p>
    <w:p w14:paraId="1980E0D2" w14:textId="77777777" w:rsidR="0001085F" w:rsidRPr="00F701CB" w:rsidRDefault="0001085F" w:rsidP="0001085F">
      <w:pPr>
        <w:numPr>
          <w:ilvl w:val="0"/>
          <w:numId w:val="2"/>
        </w:numPr>
        <w:spacing w:after="0"/>
        <w:ind w:right="0" w:hanging="283"/>
        <w:rPr>
          <w:color w:val="auto"/>
        </w:rPr>
      </w:pPr>
      <w:r w:rsidRPr="00F701CB">
        <w:rPr>
          <w:color w:val="auto"/>
        </w:rPr>
        <w:t>Todas estas variables deben estar alineadas a la derecha.</w:t>
      </w:r>
    </w:p>
    <w:p w14:paraId="003D9908" w14:textId="77777777" w:rsidR="0001085F" w:rsidRPr="00F701CB" w:rsidRDefault="0001085F" w:rsidP="0001085F">
      <w:pPr>
        <w:numPr>
          <w:ilvl w:val="0"/>
          <w:numId w:val="2"/>
        </w:numPr>
        <w:spacing w:after="0"/>
        <w:ind w:right="0" w:hanging="283"/>
        <w:rPr>
          <w:color w:val="auto"/>
        </w:rPr>
      </w:pPr>
      <w:r w:rsidRPr="00F701CB">
        <w:rPr>
          <w:color w:val="auto"/>
        </w:rPr>
        <w:lastRenderedPageBreak/>
        <w:t>En ningún caso se deben dejar espacios antes del dato, o agregar espacios después del dato.</w:t>
      </w:r>
    </w:p>
    <w:p w14:paraId="562478FC" w14:textId="77777777" w:rsidR="0001085F" w:rsidRPr="00F701CB" w:rsidRDefault="0001085F" w:rsidP="0001085F">
      <w:pPr>
        <w:tabs>
          <w:tab w:val="right" w:pos="8789"/>
        </w:tabs>
        <w:spacing w:after="0"/>
      </w:pPr>
    </w:p>
    <w:p w14:paraId="5042346A" w14:textId="77777777" w:rsidR="0001085F" w:rsidRPr="00F701CB" w:rsidRDefault="0001085F" w:rsidP="0001085F">
      <w:pPr>
        <w:tabs>
          <w:tab w:val="right" w:pos="8789"/>
        </w:tabs>
        <w:spacing w:after="0"/>
      </w:pPr>
      <w:r w:rsidRPr="00F701CB">
        <w:t>En general, para la escritura de variables con formato alfanumérico se debe tener en consideración lo siguiente:</w:t>
      </w:r>
    </w:p>
    <w:p w14:paraId="67AC1531" w14:textId="77777777" w:rsidR="0001085F" w:rsidRPr="00F701CB" w:rsidRDefault="0001085F" w:rsidP="0001085F">
      <w:pPr>
        <w:numPr>
          <w:ilvl w:val="0"/>
          <w:numId w:val="2"/>
        </w:numPr>
        <w:spacing w:after="0"/>
        <w:ind w:right="0" w:hanging="283"/>
        <w:rPr>
          <w:color w:val="auto"/>
        </w:rPr>
      </w:pPr>
      <w:r w:rsidRPr="00F701CB">
        <w:rPr>
          <w:color w:val="auto"/>
        </w:rPr>
        <w:t>Todas estas variables deben estar alineadas a la izquierda.</w:t>
      </w:r>
    </w:p>
    <w:p w14:paraId="4FB5F6E8" w14:textId="77777777" w:rsidR="0001085F" w:rsidRPr="00F701CB" w:rsidRDefault="0001085F" w:rsidP="0001085F">
      <w:pPr>
        <w:numPr>
          <w:ilvl w:val="0"/>
          <w:numId w:val="2"/>
        </w:numPr>
        <w:spacing w:after="0"/>
        <w:ind w:right="0" w:hanging="283"/>
        <w:rPr>
          <w:color w:val="auto"/>
        </w:rPr>
      </w:pPr>
      <w:r w:rsidRPr="00F701CB">
        <w:rPr>
          <w:color w:val="auto"/>
        </w:rPr>
        <w:t>En ningún caso se debe completar con ceros a la izquierda o a la derecha del dato.</w:t>
      </w:r>
    </w:p>
    <w:p w14:paraId="693E562C" w14:textId="25CDFF30" w:rsidR="00DA39E7" w:rsidRPr="007032F7" w:rsidRDefault="0001085F" w:rsidP="00DA39E7">
      <w:pPr>
        <w:numPr>
          <w:ilvl w:val="0"/>
          <w:numId w:val="2"/>
        </w:numPr>
        <w:spacing w:after="0"/>
        <w:ind w:right="0" w:hanging="283"/>
        <w:rPr>
          <w:color w:val="auto"/>
        </w:rPr>
      </w:pPr>
      <w:r w:rsidRPr="00DA39E7">
        <w:rPr>
          <w:color w:val="auto"/>
        </w:rPr>
        <w:t>To</w:t>
      </w:r>
      <w:r w:rsidR="00DA39E7" w:rsidRPr="007032F7">
        <w:rPr>
          <w:color w:val="auto"/>
        </w:rPr>
        <w:t xml:space="preserve">das </w:t>
      </w:r>
      <w:r w:rsidR="00DA39E7" w:rsidRPr="002A02B7">
        <w:rPr>
          <w:color w:val="auto"/>
        </w:rPr>
        <w:t>las letras incluidas en la información relacionada deben ser escritas en MAYÚSCULA</w:t>
      </w:r>
      <w:r w:rsidR="00DA39E7">
        <w:rPr>
          <w:color w:val="auto"/>
        </w:rPr>
        <w:t>.</w:t>
      </w:r>
    </w:p>
    <w:p w14:paraId="019636B9" w14:textId="418011F9" w:rsidR="0001085F" w:rsidRPr="00F701CB" w:rsidRDefault="0001085F" w:rsidP="00816D52">
      <w:pPr>
        <w:numPr>
          <w:ilvl w:val="0"/>
          <w:numId w:val="2"/>
        </w:numPr>
        <w:spacing w:after="0"/>
        <w:ind w:left="0" w:right="0" w:firstLine="0"/>
      </w:pPr>
    </w:p>
    <w:p w14:paraId="7ABE1AF0" w14:textId="77777777" w:rsidR="00F80602" w:rsidRPr="00F701CB" w:rsidRDefault="00F80602" w:rsidP="00DF38B9">
      <w:pPr>
        <w:spacing w:after="0"/>
        <w:ind w:left="0" w:firstLine="0"/>
      </w:pPr>
      <w:r w:rsidRPr="00F701CB">
        <w:t>Para ayudar al correcto diligenciamiento de la información solicitada, en la página Web de la UIAF (www.uiaf.gov.co) p</w:t>
      </w:r>
      <w:r w:rsidR="00366730" w:rsidRPr="00F701CB">
        <w:t>uede</w:t>
      </w:r>
      <w:r w:rsidRPr="00F701CB">
        <w:t xml:space="preserve"> descargar:</w:t>
      </w:r>
    </w:p>
    <w:p w14:paraId="6A1C712E" w14:textId="77777777" w:rsidR="0049743F" w:rsidRPr="00F701CB" w:rsidRDefault="0049743F" w:rsidP="00DF38B9">
      <w:pPr>
        <w:spacing w:after="0"/>
        <w:ind w:left="0" w:firstLine="0"/>
      </w:pPr>
    </w:p>
    <w:p w14:paraId="602EF12A" w14:textId="77777777" w:rsidR="00F80602" w:rsidRPr="00F701CB" w:rsidRDefault="00F80602" w:rsidP="00DF38B9">
      <w:pPr>
        <w:numPr>
          <w:ilvl w:val="0"/>
          <w:numId w:val="2"/>
        </w:numPr>
        <w:spacing w:after="7"/>
        <w:ind w:right="0" w:hanging="283"/>
      </w:pPr>
      <w:r w:rsidRPr="00F701CB">
        <w:t xml:space="preserve">La codificación DANE </w:t>
      </w:r>
      <w:r w:rsidR="00C55A96" w:rsidRPr="00F701CB">
        <w:t xml:space="preserve">de los </w:t>
      </w:r>
      <w:r w:rsidRPr="00F701CB">
        <w:t>municipios.</w:t>
      </w:r>
    </w:p>
    <w:p w14:paraId="03E6B0FA" w14:textId="77777777" w:rsidR="00001B4B" w:rsidRPr="00F701CB" w:rsidRDefault="00001B4B" w:rsidP="00864D5F">
      <w:pPr>
        <w:numPr>
          <w:ilvl w:val="0"/>
          <w:numId w:val="2"/>
        </w:numPr>
        <w:spacing w:after="7"/>
        <w:ind w:right="0" w:hanging="283"/>
      </w:pPr>
      <w:r w:rsidRPr="00F701CB">
        <w:t>La codificación ISO 4217</w:t>
      </w:r>
      <w:r w:rsidR="0049743F" w:rsidRPr="00F701CB">
        <w:t xml:space="preserve"> de divisas</w:t>
      </w:r>
      <w:r w:rsidRPr="00F701CB">
        <w:t>.</w:t>
      </w:r>
    </w:p>
    <w:p w14:paraId="487D7C56" w14:textId="228F7CE5" w:rsidR="00DA39E7" w:rsidRPr="00C1085C" w:rsidRDefault="00DA39E7" w:rsidP="00DA39E7">
      <w:pPr>
        <w:numPr>
          <w:ilvl w:val="0"/>
          <w:numId w:val="2"/>
        </w:numPr>
        <w:spacing w:after="0"/>
        <w:ind w:right="0" w:hanging="283"/>
        <w:rPr>
          <w:color w:val="auto"/>
        </w:rPr>
      </w:pPr>
      <w:r>
        <w:t xml:space="preserve">Utilidad en Excel que le permitirá generar el archivo plano, </w:t>
      </w:r>
      <w:r>
        <w:rPr>
          <w:color w:val="auto"/>
        </w:rPr>
        <w:t>si su entidad no cuenta con los mecanismos para la creación del reporte que cumpla con las especificaciones técnicas del presente anexo, su uso no es obligatorio.</w:t>
      </w:r>
    </w:p>
    <w:p w14:paraId="69F48B0B" w14:textId="77777777" w:rsidR="0095707A" w:rsidRPr="00F701CB" w:rsidRDefault="0095707A" w:rsidP="00DA39E7">
      <w:pPr>
        <w:spacing w:after="0"/>
        <w:ind w:right="0"/>
      </w:pPr>
    </w:p>
    <w:p w14:paraId="65872592" w14:textId="77777777" w:rsidR="00CB65AD" w:rsidRPr="00F701CB" w:rsidRDefault="00CB65AD" w:rsidP="00DF38B9">
      <w:pPr>
        <w:spacing w:after="0"/>
        <w:ind w:left="0" w:firstLine="0"/>
      </w:pPr>
      <w:r w:rsidRPr="00F701CB">
        <w:t xml:space="preserve">Para que exista un adecuado análisis de la información, es de suma importancia para la UIAF </w:t>
      </w:r>
      <w:r w:rsidR="009B0F00" w:rsidRPr="00F701CB">
        <w:t xml:space="preserve">que </w:t>
      </w:r>
      <w:r w:rsidRPr="00F701CB">
        <w:t xml:space="preserve">el reporte </w:t>
      </w:r>
      <w:r w:rsidR="009B0F00" w:rsidRPr="00F701CB">
        <w:t xml:space="preserve">sea oportuno, </w:t>
      </w:r>
      <w:r w:rsidRPr="00F701CB">
        <w:t>vera</w:t>
      </w:r>
      <w:r w:rsidR="00C55A96" w:rsidRPr="00F701CB">
        <w:t>z</w:t>
      </w:r>
      <w:r w:rsidRPr="00F701CB">
        <w:t xml:space="preserve"> y </w:t>
      </w:r>
      <w:r w:rsidR="00AA65EF" w:rsidRPr="00F701CB">
        <w:t xml:space="preserve">de </w:t>
      </w:r>
      <w:r w:rsidRPr="00F701CB">
        <w:t>calidad.</w:t>
      </w:r>
    </w:p>
    <w:p w14:paraId="0CB9468E" w14:textId="77777777" w:rsidR="00700207" w:rsidRPr="00F701CB" w:rsidRDefault="00700207" w:rsidP="003E39A3">
      <w:pPr>
        <w:ind w:left="0" w:firstLine="0"/>
      </w:pPr>
    </w:p>
    <w:p w14:paraId="3AD47A5F" w14:textId="77777777" w:rsidR="00C27FE2" w:rsidRPr="00F701CB" w:rsidRDefault="00C27FE2" w:rsidP="00E80374">
      <w:pPr>
        <w:pStyle w:val="Ttulo1"/>
        <w:numPr>
          <w:ilvl w:val="0"/>
          <w:numId w:val="8"/>
        </w:numPr>
        <w:spacing w:after="160"/>
        <w:ind w:left="284" w:right="0" w:hanging="284"/>
        <w:jc w:val="left"/>
      </w:pPr>
      <w:bookmarkStart w:id="116" w:name="_Toc8824165"/>
      <w:r w:rsidRPr="00F701CB">
        <w:t xml:space="preserve">ESPECIFICACIONES </w:t>
      </w:r>
      <w:r w:rsidR="003D4E8E" w:rsidRPr="00F701CB">
        <w:t xml:space="preserve">PARA </w:t>
      </w:r>
      <w:r w:rsidRPr="00F701CB">
        <w:t>EL ENVÍO DE LOS REPORTES</w:t>
      </w:r>
      <w:bookmarkEnd w:id="116"/>
    </w:p>
    <w:p w14:paraId="04675E9D" w14:textId="77777777" w:rsidR="003A78F2" w:rsidRPr="00F701CB" w:rsidRDefault="003A78F2" w:rsidP="003A78F2">
      <w:pPr>
        <w:pStyle w:val="Ttulo1"/>
        <w:numPr>
          <w:ilvl w:val="1"/>
          <w:numId w:val="8"/>
        </w:numPr>
        <w:spacing w:after="160"/>
        <w:ind w:left="567" w:right="0" w:hanging="425"/>
        <w:jc w:val="left"/>
      </w:pPr>
      <w:bookmarkStart w:id="117" w:name="_Toc8824166"/>
      <w:r w:rsidRPr="00F701CB">
        <w:t>Envío de los reportes</w:t>
      </w:r>
      <w:bookmarkEnd w:id="117"/>
    </w:p>
    <w:p w14:paraId="0CA5672F" w14:textId="77777777" w:rsidR="000C3527" w:rsidRPr="00F701CB" w:rsidRDefault="000C3527" w:rsidP="000C3527">
      <w:pPr>
        <w:spacing w:after="0" w:line="259" w:lineRule="auto"/>
        <w:ind w:left="0" w:right="0" w:firstLine="0"/>
      </w:pPr>
      <w:r w:rsidRPr="00F701CB">
        <w:t>El medio de envío de los reportes realizados por las entidades vigiladas por la SFC es el Sistema de Reporte en Línea (SIREL) de la UIAF.</w:t>
      </w:r>
    </w:p>
    <w:p w14:paraId="407427C1" w14:textId="77777777" w:rsidR="000C3527" w:rsidRPr="00F701CB" w:rsidRDefault="000C3527" w:rsidP="000C3527">
      <w:pPr>
        <w:spacing w:after="0" w:line="259" w:lineRule="auto"/>
        <w:ind w:left="0" w:right="0" w:firstLine="0"/>
      </w:pPr>
    </w:p>
    <w:p w14:paraId="4325DB00" w14:textId="77777777" w:rsidR="000C3527" w:rsidRPr="00F701CB" w:rsidRDefault="000C3527" w:rsidP="000C3527">
      <w:pPr>
        <w:spacing w:after="0" w:line="259" w:lineRule="auto"/>
        <w:ind w:left="0" w:right="0" w:firstLine="0"/>
      </w:pPr>
      <w:r w:rsidRPr="00F701CB">
        <w:t>La entidad usuaria de la información enviada por los reportantes es la UIAF.</w:t>
      </w:r>
    </w:p>
    <w:p w14:paraId="1E4F5835" w14:textId="77777777" w:rsidR="000C3527" w:rsidRPr="00F701CB" w:rsidRDefault="000C3527" w:rsidP="000C3527">
      <w:pPr>
        <w:spacing w:after="0" w:line="259" w:lineRule="auto"/>
        <w:ind w:left="0" w:right="0" w:firstLine="0"/>
      </w:pPr>
    </w:p>
    <w:p w14:paraId="64F7AE7C" w14:textId="77777777" w:rsidR="000C3527" w:rsidRPr="00F701CB" w:rsidRDefault="000C3527" w:rsidP="000C3527">
      <w:pPr>
        <w:spacing w:after="0" w:line="259" w:lineRule="auto"/>
        <w:ind w:left="0" w:right="0" w:firstLine="0"/>
      </w:pPr>
      <w:r w:rsidRPr="00F701CB">
        <w:t>Los reportes deben entregarse con una periodicidad mensual y contener la información solicitada correspondiente al mes inmediatamente anterior (es decir, la fecha de corte de la información es el último día del mes inmediatamente anterior).</w:t>
      </w:r>
    </w:p>
    <w:p w14:paraId="0CEDC4F5" w14:textId="77777777" w:rsidR="000C3527" w:rsidRPr="00F701CB" w:rsidRDefault="000C3527" w:rsidP="000C3527">
      <w:pPr>
        <w:spacing w:after="0" w:line="259" w:lineRule="auto"/>
        <w:ind w:left="0" w:right="0" w:firstLine="0"/>
      </w:pPr>
    </w:p>
    <w:p w14:paraId="18A9B2CA" w14:textId="77777777" w:rsidR="000C3527" w:rsidRPr="00F701CB" w:rsidRDefault="000C3527" w:rsidP="000C3527">
      <w:pPr>
        <w:spacing w:after="0" w:line="259" w:lineRule="auto"/>
        <w:ind w:left="0" w:right="0" w:firstLine="0"/>
      </w:pPr>
      <w:r w:rsidRPr="00F701CB">
        <w:t>La fecha de entrega de los reportes corresponde a los primeros 20 días calendario después de la fecha de corte del período mensual.</w:t>
      </w:r>
    </w:p>
    <w:p w14:paraId="413CA34F" w14:textId="77777777" w:rsidR="000C3527" w:rsidRPr="00F701CB" w:rsidRDefault="000C3527" w:rsidP="000C3527">
      <w:pPr>
        <w:spacing w:after="0" w:line="259" w:lineRule="auto"/>
        <w:ind w:left="0" w:right="0" w:firstLine="0"/>
      </w:pPr>
    </w:p>
    <w:p w14:paraId="4E51E2D1" w14:textId="77777777" w:rsidR="000C3527" w:rsidRPr="00F701CB" w:rsidRDefault="000C3527" w:rsidP="000C3527">
      <w:pPr>
        <w:spacing w:after="0" w:line="259" w:lineRule="auto"/>
        <w:ind w:left="0" w:right="0" w:firstLine="0"/>
      </w:pPr>
      <w:r w:rsidRPr="00F701CB">
        <w:t xml:space="preserve">Antes de enviar la información, cada entidad debe verificar que </w:t>
      </w:r>
      <w:r w:rsidR="008D202F" w:rsidRPr="00F701CB">
        <w:t>la información</w:t>
      </w:r>
      <w:r w:rsidRPr="00F701CB">
        <w:t xml:space="preserve"> se encuentra completamente ajustada a las especificaciones exigidas, porque el sólo hecho que algún dato esté corrido una posición, implica que ese registro no sea cargado adecuadamente y se rechace </w:t>
      </w:r>
      <w:r w:rsidR="008D202F" w:rsidRPr="00F701CB">
        <w:t>el reporte</w:t>
      </w:r>
      <w:r w:rsidRPr="00F701CB">
        <w:t>.</w:t>
      </w:r>
    </w:p>
    <w:p w14:paraId="367752F4" w14:textId="77777777" w:rsidR="000C3527" w:rsidRPr="00F701CB" w:rsidRDefault="000C3527" w:rsidP="000C3527">
      <w:pPr>
        <w:spacing w:after="0" w:line="259" w:lineRule="auto"/>
        <w:ind w:left="0" w:right="0" w:firstLine="0"/>
      </w:pPr>
    </w:p>
    <w:p w14:paraId="70A3F6D6" w14:textId="7530A8A5" w:rsidR="00930D2D" w:rsidRPr="00F701CB" w:rsidRDefault="00930D2D" w:rsidP="00930D2D">
      <w:pPr>
        <w:tabs>
          <w:tab w:val="right" w:pos="8789"/>
        </w:tabs>
        <w:spacing w:after="0" w:line="256" w:lineRule="auto"/>
        <w:ind w:left="0" w:right="0" w:firstLine="0"/>
      </w:pPr>
      <w:r w:rsidRPr="00F701CB">
        <w:t xml:space="preserve">Si durante el período de reporte no </w:t>
      </w:r>
      <w:r w:rsidR="00890850" w:rsidRPr="00F701CB">
        <w:t>fue</w:t>
      </w:r>
      <w:r w:rsidRPr="00F701CB">
        <w:t xml:space="preserve"> </w:t>
      </w:r>
      <w:r w:rsidR="00890850" w:rsidRPr="00F701CB">
        <w:t>o</w:t>
      </w:r>
      <w:r w:rsidR="00F20F95" w:rsidRPr="00F701CB">
        <w:t>freci</w:t>
      </w:r>
      <w:r w:rsidR="00890850" w:rsidRPr="00F701CB">
        <w:t>do</w:t>
      </w:r>
      <w:r w:rsidR="00F20F95" w:rsidRPr="00F701CB">
        <w:t xml:space="preserve"> algún producto </w:t>
      </w:r>
      <w:r w:rsidRPr="00F701CB">
        <w:t xml:space="preserve">que haya dado lugar al Reporte de Productos motivo de este anexo técnico, la entidad reportante debe realizar, a </w:t>
      </w:r>
      <w:r w:rsidRPr="00F701CB">
        <w:lastRenderedPageBreak/>
        <w:t>través de SIREL, el reporte negativo (reporte de ausencia) durante los primeros 20 días del mes siguiente al periodo de reporte.</w:t>
      </w:r>
    </w:p>
    <w:p w14:paraId="588974B7" w14:textId="77777777" w:rsidR="00105EF6" w:rsidRPr="00F701CB" w:rsidRDefault="00105EF6" w:rsidP="00930D2D">
      <w:pPr>
        <w:tabs>
          <w:tab w:val="right" w:pos="8789"/>
        </w:tabs>
        <w:spacing w:after="0" w:line="256" w:lineRule="auto"/>
        <w:ind w:left="0" w:right="0" w:firstLine="0"/>
      </w:pPr>
    </w:p>
    <w:p w14:paraId="2FA4A8F0" w14:textId="7F1EC2DB" w:rsidR="00930D2D" w:rsidRPr="00F701CB" w:rsidRDefault="00930D2D" w:rsidP="00930D2D">
      <w:pPr>
        <w:tabs>
          <w:tab w:val="right" w:pos="8789"/>
        </w:tabs>
        <w:spacing w:after="0" w:line="256" w:lineRule="auto"/>
        <w:ind w:left="0" w:right="0" w:firstLine="0"/>
      </w:pPr>
      <w:r w:rsidRPr="00F701CB">
        <w:t xml:space="preserve"> Si las entidades vigiladas por la SFC </w:t>
      </w:r>
      <w:r w:rsidR="00F20F95" w:rsidRPr="00F701CB">
        <w:t>ofrecen algún producto</w:t>
      </w:r>
      <w:r w:rsidRPr="00F701CB">
        <w:t xml:space="preserve"> que da origen a este anexo técnico y no envían el reporte respectivo a la UIAF, estarán sujetas a las sanciones a las que haya lugar.</w:t>
      </w:r>
    </w:p>
    <w:p w14:paraId="1DDA30A9" w14:textId="77777777" w:rsidR="000C3527" w:rsidRPr="00F701CB" w:rsidRDefault="000C3527" w:rsidP="000C3527">
      <w:pPr>
        <w:spacing w:after="0" w:line="259" w:lineRule="auto"/>
        <w:ind w:left="0" w:right="0" w:firstLine="0"/>
      </w:pPr>
    </w:p>
    <w:p w14:paraId="56897AFE" w14:textId="77777777" w:rsidR="00471A09" w:rsidRPr="00F701CB" w:rsidRDefault="00471A09" w:rsidP="00471A09">
      <w:pPr>
        <w:pStyle w:val="Ttulo1"/>
        <w:numPr>
          <w:ilvl w:val="1"/>
          <w:numId w:val="8"/>
        </w:numPr>
        <w:spacing w:after="160"/>
        <w:ind w:left="567" w:right="0" w:hanging="425"/>
        <w:jc w:val="left"/>
      </w:pPr>
      <w:bookmarkStart w:id="118" w:name="_Toc8824167"/>
      <w:r w:rsidRPr="00F701CB">
        <w:t>Proceso de envío de los reportes</w:t>
      </w:r>
      <w:bookmarkEnd w:id="118"/>
    </w:p>
    <w:p w14:paraId="2F7926D7" w14:textId="77777777" w:rsidR="00195152" w:rsidRPr="00F701CB" w:rsidRDefault="00195152" w:rsidP="00195152">
      <w:pPr>
        <w:spacing w:after="0" w:line="259" w:lineRule="auto"/>
        <w:ind w:left="0" w:right="0" w:firstLine="0"/>
      </w:pPr>
      <w:r w:rsidRPr="00F701CB">
        <w:t xml:space="preserve">Para enviar los reportes a la UIAF, cada entidad reportante debe contar con un </w:t>
      </w:r>
      <w:r w:rsidRPr="00F701CB">
        <w:rPr>
          <w:i/>
        </w:rPr>
        <w:t>usuario</w:t>
      </w:r>
      <w:r w:rsidRPr="00F701CB">
        <w:t xml:space="preserve"> que le permitirá ingresar a SIREL y realizar el cargue de los reportes.</w:t>
      </w:r>
    </w:p>
    <w:p w14:paraId="55D3C844" w14:textId="77777777" w:rsidR="00195152" w:rsidRPr="00F701CB" w:rsidRDefault="00195152" w:rsidP="00195152">
      <w:pPr>
        <w:spacing w:after="0" w:line="259" w:lineRule="auto"/>
        <w:ind w:left="0" w:right="0" w:firstLine="0"/>
      </w:pPr>
    </w:p>
    <w:p w14:paraId="334B177B" w14:textId="77777777" w:rsidR="003D2CEF" w:rsidRDefault="00195152" w:rsidP="00195152">
      <w:pPr>
        <w:spacing w:after="0" w:line="259" w:lineRule="auto"/>
        <w:ind w:left="0" w:right="0" w:firstLine="0"/>
      </w:pPr>
      <w:r w:rsidRPr="00F701CB">
        <w:t xml:space="preserve">La entidad debe registrarse a través de la página web de la UIAF www.uiaf.gov.co en el enlace SIREL – Solicitud de Código en Línea, seleccionando sector: </w:t>
      </w:r>
      <w:r w:rsidRPr="00F701CB">
        <w:rPr>
          <w:i/>
        </w:rPr>
        <w:t>Financiero</w:t>
      </w:r>
      <w:r w:rsidRPr="00F701CB">
        <w:t xml:space="preserve"> y el tipo de entidad correspondiente según el listado de la Superintendencia Financiera de Colombia. </w:t>
      </w:r>
    </w:p>
    <w:p w14:paraId="759A65D4" w14:textId="77777777" w:rsidR="003D2CEF" w:rsidRDefault="003D2CEF" w:rsidP="00195152">
      <w:pPr>
        <w:spacing w:after="0" w:line="259" w:lineRule="auto"/>
        <w:ind w:left="0" w:right="0" w:firstLine="0"/>
      </w:pPr>
    </w:p>
    <w:p w14:paraId="38B6C174" w14:textId="62D08C11" w:rsidR="00195152" w:rsidRPr="00F701CB" w:rsidRDefault="00195152" w:rsidP="00195152">
      <w:pPr>
        <w:spacing w:after="0" w:line="259" w:lineRule="auto"/>
        <w:ind w:left="0" w:right="0" w:firstLine="0"/>
      </w:pPr>
      <w:r w:rsidRPr="00F701CB">
        <w:t xml:space="preserve">Luego de obtener el código de entidad, ésta debe solicitar el </w:t>
      </w:r>
      <w:r w:rsidRPr="00F701CB">
        <w:rPr>
          <w:i/>
        </w:rPr>
        <w:t xml:space="preserve">usuario </w:t>
      </w:r>
      <w:r w:rsidRPr="00F701CB">
        <w:t>para acceder al SIREL a través del enlace SIREL – Solicitud de Usuario.</w:t>
      </w:r>
    </w:p>
    <w:p w14:paraId="5628566E" w14:textId="77777777" w:rsidR="00195152" w:rsidRPr="00F701CB" w:rsidRDefault="00195152" w:rsidP="00195152">
      <w:pPr>
        <w:spacing w:after="0" w:line="259" w:lineRule="auto"/>
        <w:ind w:left="0" w:right="0" w:firstLine="0"/>
      </w:pPr>
    </w:p>
    <w:p w14:paraId="6488AB40" w14:textId="77777777" w:rsidR="00195152" w:rsidRPr="00F701CB" w:rsidRDefault="00195152" w:rsidP="00195152">
      <w:pPr>
        <w:spacing w:after="0" w:line="259" w:lineRule="auto"/>
        <w:ind w:left="0" w:right="0" w:firstLine="0"/>
        <w:rPr>
          <w:color w:val="auto"/>
        </w:rPr>
      </w:pPr>
      <w:r w:rsidRPr="00F701CB">
        <w:t xml:space="preserve">Cada </w:t>
      </w:r>
      <w:r w:rsidRPr="00F701CB">
        <w:rPr>
          <w:i/>
        </w:rPr>
        <w:t>usuario</w:t>
      </w:r>
      <w:r w:rsidRPr="00F701CB">
        <w:t xml:space="preserve"> está ligado al número de identificación de quien se </w:t>
      </w:r>
      <w:r w:rsidRPr="00F701CB">
        <w:rPr>
          <w:color w:val="auto"/>
        </w:rPr>
        <w:t xml:space="preserve">registra. Por lo tanto, si la persona encargada de realizar el ingreso a SIREL cambia, la entidad reportante debe solicitar un nuevo </w:t>
      </w:r>
      <w:r w:rsidRPr="00F701CB">
        <w:rPr>
          <w:i/>
          <w:color w:val="auto"/>
        </w:rPr>
        <w:t xml:space="preserve">usuario </w:t>
      </w:r>
      <w:r w:rsidRPr="00F701CB">
        <w:rPr>
          <w:color w:val="auto"/>
        </w:rPr>
        <w:t>asociado al documento de identificación de la nueva persona encargada. Así mismo, la entidad debe solicitar la cancelación del anterior usuario a través del módulo de PQRSD dispuesto en la página web de la UIAF.</w:t>
      </w:r>
    </w:p>
    <w:p w14:paraId="6A1EA8AA" w14:textId="77777777" w:rsidR="00195152" w:rsidRPr="00F701CB" w:rsidRDefault="00195152" w:rsidP="00195152">
      <w:pPr>
        <w:spacing w:after="0" w:line="259" w:lineRule="auto"/>
        <w:ind w:right="0"/>
      </w:pPr>
    </w:p>
    <w:p w14:paraId="3539699C" w14:textId="77777777" w:rsidR="00195152" w:rsidRPr="00F701CB" w:rsidRDefault="00195152" w:rsidP="00195152">
      <w:pPr>
        <w:spacing w:after="0" w:line="259" w:lineRule="auto"/>
        <w:ind w:right="0"/>
      </w:pPr>
      <w:r w:rsidRPr="00F701CB">
        <w:t>Recuerde solicitar las siguientes actualizaciones a través del módulo PQRSD:</w:t>
      </w:r>
    </w:p>
    <w:p w14:paraId="76955611" w14:textId="77777777" w:rsidR="00195152" w:rsidRPr="00F701CB" w:rsidRDefault="00195152" w:rsidP="00195152">
      <w:pPr>
        <w:spacing w:after="0" w:line="259" w:lineRule="auto"/>
        <w:ind w:left="0" w:right="0" w:firstLine="0"/>
      </w:pPr>
    </w:p>
    <w:p w14:paraId="5A13C68E" w14:textId="77777777" w:rsidR="00195152" w:rsidRPr="00F701CB" w:rsidRDefault="00195152" w:rsidP="00195152">
      <w:pPr>
        <w:numPr>
          <w:ilvl w:val="0"/>
          <w:numId w:val="2"/>
        </w:numPr>
        <w:spacing w:after="0"/>
        <w:ind w:right="0" w:hanging="283"/>
      </w:pPr>
      <w:r w:rsidRPr="00F701CB">
        <w:t xml:space="preserve">La actualización de datos de los </w:t>
      </w:r>
      <w:r w:rsidRPr="00F701CB">
        <w:rPr>
          <w:i/>
        </w:rPr>
        <w:t xml:space="preserve">usuarios </w:t>
      </w:r>
      <w:r w:rsidRPr="00F701CB">
        <w:t>en el SIREL: sólo se actualizarán correos electrónicos, datos de contacto.</w:t>
      </w:r>
    </w:p>
    <w:p w14:paraId="43B52381" w14:textId="77777777" w:rsidR="00195152" w:rsidRPr="00F701CB" w:rsidRDefault="00195152" w:rsidP="00195152">
      <w:pPr>
        <w:numPr>
          <w:ilvl w:val="0"/>
          <w:numId w:val="2"/>
        </w:numPr>
        <w:spacing w:after="0"/>
        <w:ind w:right="0" w:hanging="283"/>
      </w:pPr>
      <w:r w:rsidRPr="00F701CB">
        <w:t>La actualización de datos del oficial de cumplimiento: sólo se actualizarán correos electrónicos, datos de contacto, nombres. En caso que no tenga un usuario en el SIREL debe solicitarlo a través de la opción mencionada con anterioridad.</w:t>
      </w:r>
    </w:p>
    <w:p w14:paraId="171FF79D" w14:textId="77777777" w:rsidR="00195152" w:rsidRPr="00F701CB" w:rsidRDefault="00195152" w:rsidP="00195152">
      <w:pPr>
        <w:numPr>
          <w:ilvl w:val="0"/>
          <w:numId w:val="2"/>
        </w:numPr>
        <w:spacing w:after="0"/>
        <w:ind w:right="0" w:hanging="283"/>
      </w:pPr>
      <w:r w:rsidRPr="00F701CB">
        <w:t xml:space="preserve">La cancelación de los </w:t>
      </w:r>
      <w:r w:rsidRPr="00F701CB">
        <w:rPr>
          <w:i/>
        </w:rPr>
        <w:t>usuarios</w:t>
      </w:r>
      <w:r w:rsidRPr="00F701CB">
        <w:t xml:space="preserve"> retirados de la entidad reportante.</w:t>
      </w:r>
    </w:p>
    <w:p w14:paraId="406AFD27" w14:textId="77777777" w:rsidR="00195152" w:rsidRPr="00F701CB" w:rsidRDefault="00195152" w:rsidP="00195152">
      <w:pPr>
        <w:numPr>
          <w:ilvl w:val="0"/>
          <w:numId w:val="2"/>
        </w:numPr>
        <w:spacing w:after="0"/>
        <w:ind w:right="0" w:hanging="283"/>
      </w:pPr>
      <w:r w:rsidRPr="00F701CB">
        <w:t>La cancelación de la entidad reportante</w:t>
      </w:r>
    </w:p>
    <w:p w14:paraId="637EA712" w14:textId="77777777" w:rsidR="00195152" w:rsidRPr="00F701CB" w:rsidRDefault="00195152" w:rsidP="00195152">
      <w:pPr>
        <w:numPr>
          <w:ilvl w:val="0"/>
          <w:numId w:val="2"/>
        </w:numPr>
        <w:spacing w:after="0"/>
        <w:ind w:right="0" w:hanging="283"/>
      </w:pPr>
      <w:r w:rsidRPr="00F701CB">
        <w:t>La asociación de entidades a un usuario registrado y activo en el SIREL.</w:t>
      </w:r>
    </w:p>
    <w:p w14:paraId="6E2DA3E7" w14:textId="77777777" w:rsidR="00B14251" w:rsidRPr="00F701CB" w:rsidRDefault="00B14251" w:rsidP="00D65B12">
      <w:pPr>
        <w:spacing w:after="0"/>
      </w:pPr>
    </w:p>
    <w:p w14:paraId="67F5CEAD" w14:textId="77777777" w:rsidR="003D4E8E" w:rsidRPr="00F701CB" w:rsidRDefault="003D4E8E" w:rsidP="00471A09">
      <w:pPr>
        <w:pStyle w:val="Ttulo1"/>
        <w:numPr>
          <w:ilvl w:val="1"/>
          <w:numId w:val="8"/>
        </w:numPr>
        <w:spacing w:after="160"/>
        <w:ind w:left="567" w:right="0" w:hanging="425"/>
        <w:jc w:val="left"/>
      </w:pPr>
      <w:bookmarkStart w:id="119" w:name="_Toc8824168"/>
      <w:r w:rsidRPr="00F701CB">
        <w:t>Estado de los reportes respecto a los tiempos de envío</w:t>
      </w:r>
      <w:bookmarkEnd w:id="119"/>
    </w:p>
    <w:p w14:paraId="5C06A321" w14:textId="77777777" w:rsidR="003F6758" w:rsidRPr="00F701CB" w:rsidRDefault="003A78F2" w:rsidP="003F6758">
      <w:pPr>
        <w:spacing w:after="0" w:line="259" w:lineRule="auto"/>
        <w:ind w:left="0" w:right="0" w:firstLine="0"/>
      </w:pPr>
      <w:r w:rsidRPr="00F701CB">
        <w:t>Los reportes enviados pueden</w:t>
      </w:r>
      <w:r w:rsidR="003D4E8E" w:rsidRPr="00F701CB">
        <w:t xml:space="preserve"> presentar 3 situaciones:</w:t>
      </w:r>
    </w:p>
    <w:p w14:paraId="05AD127E" w14:textId="77777777" w:rsidR="003D4E8E" w:rsidRPr="00F701CB" w:rsidRDefault="003D4E8E" w:rsidP="00C90006">
      <w:pPr>
        <w:spacing w:after="0" w:line="259" w:lineRule="auto"/>
        <w:ind w:left="0" w:right="0" w:firstLine="0"/>
      </w:pPr>
      <w:r w:rsidRPr="00F701CB">
        <w:t xml:space="preserve"> </w:t>
      </w:r>
    </w:p>
    <w:p w14:paraId="5BAB15A8" w14:textId="77777777" w:rsidR="00081DF9" w:rsidRPr="00F701CB" w:rsidRDefault="003D4E8E" w:rsidP="00081DF9">
      <w:pPr>
        <w:numPr>
          <w:ilvl w:val="0"/>
          <w:numId w:val="2"/>
        </w:numPr>
        <w:spacing w:after="0"/>
        <w:ind w:right="0" w:hanging="283"/>
      </w:pPr>
      <w:r w:rsidRPr="00F701CB">
        <w:rPr>
          <w:b/>
        </w:rPr>
        <w:t>Recibido:</w:t>
      </w:r>
      <w:r w:rsidRPr="00F701CB">
        <w:t xml:space="preserve"> la UIAF considera que el reporte fue recibido a tiempo cuando el cargue </w:t>
      </w:r>
      <w:r w:rsidR="00BA12A2" w:rsidRPr="00F701CB">
        <w:t>EXITOSO</w:t>
      </w:r>
      <w:r w:rsidRPr="00F701CB">
        <w:t xml:space="preserve"> fue realizado dentro del per</w:t>
      </w:r>
      <w:r w:rsidR="00773069" w:rsidRPr="00F701CB">
        <w:t>í</w:t>
      </w:r>
      <w:r w:rsidRPr="00F701CB">
        <w:t>odo estipulado y de conformidad con todas las exigencias y especificaciones establecidas en el presente Anexo. También cuando el reporte fue enviad</w:t>
      </w:r>
      <w:r w:rsidR="002A0728" w:rsidRPr="00F701CB">
        <w:t>o dentro del perí</w:t>
      </w:r>
      <w:r w:rsidRPr="00F701CB">
        <w:t xml:space="preserve">odo estipulado con cargue FALLIDO y al corregir tuvo cargue </w:t>
      </w:r>
      <w:r w:rsidR="00BA12A2" w:rsidRPr="00F701CB">
        <w:t>EXITOSO</w:t>
      </w:r>
      <w:r w:rsidRPr="00F701CB">
        <w:t xml:space="preserve"> a más tardar 10 días</w:t>
      </w:r>
      <w:r w:rsidR="002A0728" w:rsidRPr="00F701CB">
        <w:t xml:space="preserve"> calendario</w:t>
      </w:r>
      <w:r w:rsidRPr="00F701CB">
        <w:t xml:space="preserve"> después de la fecha límite de reporte.</w:t>
      </w:r>
    </w:p>
    <w:p w14:paraId="4D6ABC7A" w14:textId="77777777" w:rsidR="00081DF9" w:rsidRPr="00F701CB" w:rsidRDefault="00081DF9" w:rsidP="00081DF9">
      <w:pPr>
        <w:spacing w:after="0"/>
        <w:ind w:left="283" w:right="0" w:firstLine="0"/>
      </w:pPr>
    </w:p>
    <w:p w14:paraId="12CD641F" w14:textId="77777777" w:rsidR="003D4E8E" w:rsidRDefault="003D4E8E" w:rsidP="00081DF9">
      <w:pPr>
        <w:spacing w:after="0"/>
        <w:ind w:left="283" w:right="0" w:firstLine="0"/>
      </w:pPr>
      <w:r w:rsidRPr="00F701CB">
        <w:t>Por ejemplo</w:t>
      </w:r>
      <w:r w:rsidR="007B14B9" w:rsidRPr="00F701CB">
        <w:t>,</w:t>
      </w:r>
      <w:r w:rsidR="003A78F2" w:rsidRPr="00F701CB">
        <w:t xml:space="preserve"> si debe reportar los primeros 2</w:t>
      </w:r>
      <w:r w:rsidRPr="00F701CB">
        <w:t>0 días del mes</w:t>
      </w:r>
      <w:r w:rsidR="003A78F2" w:rsidRPr="00F701CB">
        <w:t xml:space="preserve"> siguiente a la fecha de corte</w:t>
      </w:r>
      <w:r w:rsidR="002A0728" w:rsidRPr="00F701CB">
        <w:t xml:space="preserve"> </w:t>
      </w:r>
      <w:r w:rsidR="003A78F2" w:rsidRPr="00F701CB">
        <w:t xml:space="preserve">y </w:t>
      </w:r>
      <w:r w:rsidRPr="00F701CB">
        <w:t xml:space="preserve">las correcciones se hacen hasta el día </w:t>
      </w:r>
      <w:r w:rsidR="003A78F2" w:rsidRPr="00F701CB">
        <w:t>3</w:t>
      </w:r>
      <w:r w:rsidRPr="00F701CB">
        <w:t>0</w:t>
      </w:r>
      <w:r w:rsidR="003A78F2" w:rsidRPr="00F701CB">
        <w:t xml:space="preserve"> del mes</w:t>
      </w:r>
      <w:r w:rsidRPr="00F701CB">
        <w:t>,</w:t>
      </w:r>
      <w:r w:rsidR="003A78F2" w:rsidRPr="00F701CB">
        <w:t xml:space="preserve"> el reporte</w:t>
      </w:r>
      <w:r w:rsidRPr="00F701CB">
        <w:t xml:space="preserve"> queda clasificado como recibido a tiempo.</w:t>
      </w:r>
    </w:p>
    <w:p w14:paraId="3F41674F" w14:textId="77777777" w:rsidR="003D2CEF" w:rsidRPr="00F701CB" w:rsidRDefault="003D2CEF" w:rsidP="00081DF9">
      <w:pPr>
        <w:spacing w:after="0"/>
        <w:ind w:left="283" w:right="0" w:firstLine="0"/>
      </w:pPr>
    </w:p>
    <w:p w14:paraId="082FE2B8" w14:textId="77777777" w:rsidR="00766CDE" w:rsidRPr="00F701CB" w:rsidRDefault="003D4E8E" w:rsidP="00766CDE">
      <w:pPr>
        <w:numPr>
          <w:ilvl w:val="0"/>
          <w:numId w:val="2"/>
        </w:numPr>
        <w:spacing w:after="0"/>
        <w:ind w:right="0" w:hanging="283"/>
      </w:pPr>
      <w:r w:rsidRPr="00F701CB">
        <w:rPr>
          <w:b/>
        </w:rPr>
        <w:t>Recibido extemporáneo:</w:t>
      </w:r>
      <w:r w:rsidRPr="00F701CB">
        <w:t xml:space="preserve"> la UIAF considera que el reporte fue recibido extemporáneo cuando el primer cargue </w:t>
      </w:r>
      <w:r w:rsidR="00BA12A2" w:rsidRPr="00F701CB">
        <w:t>EXITOSO</w:t>
      </w:r>
      <w:r w:rsidR="00DA38C1" w:rsidRPr="00F701CB">
        <w:t xml:space="preserve"> fue realizado fuera del perí</w:t>
      </w:r>
      <w:r w:rsidRPr="00F701CB">
        <w:t>odo estipulado. También cuando el reporte fue enviado dentro del per</w:t>
      </w:r>
      <w:r w:rsidR="00C2663C" w:rsidRPr="00F701CB">
        <w:t>í</w:t>
      </w:r>
      <w:r w:rsidRPr="00F701CB">
        <w:t xml:space="preserve">odo estipulado con cargue FALLIDO y al corregir tuvo cargue </w:t>
      </w:r>
      <w:r w:rsidR="00BA12A2" w:rsidRPr="00F701CB">
        <w:t>EXITOSO</w:t>
      </w:r>
      <w:r w:rsidRPr="00F701CB">
        <w:t xml:space="preserve"> después de los 10 días</w:t>
      </w:r>
      <w:r w:rsidR="00D704FC" w:rsidRPr="00F701CB">
        <w:t xml:space="preserve"> calendario que transcurren</w:t>
      </w:r>
      <w:r w:rsidR="00270EEC" w:rsidRPr="00F701CB">
        <w:t xml:space="preserve"> </w:t>
      </w:r>
      <w:r w:rsidR="00D704FC" w:rsidRPr="00F701CB">
        <w:t>luego</w:t>
      </w:r>
      <w:r w:rsidRPr="00F701CB">
        <w:t xml:space="preserve"> de la fecha límite de reporte.</w:t>
      </w:r>
    </w:p>
    <w:p w14:paraId="30196F4E" w14:textId="77777777" w:rsidR="00766CDE" w:rsidRPr="00F701CB" w:rsidRDefault="00766CDE" w:rsidP="00766CDE">
      <w:pPr>
        <w:spacing w:after="0"/>
        <w:ind w:left="283" w:right="0" w:firstLine="0"/>
      </w:pPr>
    </w:p>
    <w:p w14:paraId="5ACFE198" w14:textId="77777777" w:rsidR="003D4E8E" w:rsidRPr="00F701CB" w:rsidRDefault="003D4E8E" w:rsidP="00766CDE">
      <w:pPr>
        <w:spacing w:after="0"/>
        <w:ind w:left="283" w:right="0" w:firstLine="0"/>
        <w:rPr>
          <w:color w:val="auto"/>
        </w:rPr>
      </w:pPr>
      <w:r w:rsidRPr="00F701CB">
        <w:rPr>
          <w:color w:val="auto"/>
        </w:rPr>
        <w:t>Por ejemplo</w:t>
      </w:r>
      <w:r w:rsidR="009869F9" w:rsidRPr="00F701CB">
        <w:rPr>
          <w:color w:val="auto"/>
        </w:rPr>
        <w:t xml:space="preserve">, si </w:t>
      </w:r>
      <w:r w:rsidRPr="00F701CB">
        <w:rPr>
          <w:color w:val="auto"/>
        </w:rPr>
        <w:t xml:space="preserve">la entidad reportante obtuvo cargue </w:t>
      </w:r>
      <w:r w:rsidR="009869F9" w:rsidRPr="00F701CB">
        <w:rPr>
          <w:color w:val="auto"/>
        </w:rPr>
        <w:t>FALLIDO</w:t>
      </w:r>
      <w:r w:rsidRPr="00F701CB">
        <w:rPr>
          <w:color w:val="auto"/>
        </w:rPr>
        <w:t xml:space="preserve"> el día </w:t>
      </w:r>
      <w:r w:rsidR="009869F9" w:rsidRPr="00F701CB">
        <w:rPr>
          <w:color w:val="auto"/>
        </w:rPr>
        <w:t>1</w:t>
      </w:r>
      <w:r w:rsidRPr="00F701CB">
        <w:rPr>
          <w:color w:val="auto"/>
        </w:rPr>
        <w:t>8</w:t>
      </w:r>
      <w:r w:rsidR="009869F9" w:rsidRPr="00F701CB">
        <w:rPr>
          <w:color w:val="auto"/>
        </w:rPr>
        <w:t xml:space="preserve"> del mes</w:t>
      </w:r>
      <w:r w:rsidRPr="00F701CB">
        <w:rPr>
          <w:color w:val="auto"/>
        </w:rPr>
        <w:t xml:space="preserve"> y el cargue </w:t>
      </w:r>
      <w:r w:rsidR="00BA12A2" w:rsidRPr="00F701CB">
        <w:rPr>
          <w:color w:val="auto"/>
        </w:rPr>
        <w:t>EXITOSO</w:t>
      </w:r>
      <w:r w:rsidRPr="00F701CB">
        <w:rPr>
          <w:color w:val="auto"/>
        </w:rPr>
        <w:t xml:space="preserve"> fue el día </w:t>
      </w:r>
      <w:r w:rsidR="005B797D" w:rsidRPr="00F701CB">
        <w:rPr>
          <w:color w:val="auto"/>
        </w:rPr>
        <w:t>0</w:t>
      </w:r>
      <w:r w:rsidR="009869F9" w:rsidRPr="00F701CB">
        <w:rPr>
          <w:color w:val="auto"/>
        </w:rPr>
        <w:t>2</w:t>
      </w:r>
      <w:r w:rsidR="005B797D" w:rsidRPr="00F701CB">
        <w:rPr>
          <w:color w:val="auto"/>
        </w:rPr>
        <w:t xml:space="preserve"> del mes siguiente</w:t>
      </w:r>
      <w:r w:rsidRPr="00F701CB">
        <w:rPr>
          <w:color w:val="auto"/>
        </w:rPr>
        <w:t xml:space="preserve">, </w:t>
      </w:r>
      <w:r w:rsidR="009869F9" w:rsidRPr="00F701CB">
        <w:rPr>
          <w:color w:val="auto"/>
        </w:rPr>
        <w:t xml:space="preserve">el reporte </w:t>
      </w:r>
      <w:r w:rsidRPr="00F701CB">
        <w:rPr>
          <w:color w:val="auto"/>
        </w:rPr>
        <w:t>queda clasificado como recibido extemporáneo.</w:t>
      </w:r>
    </w:p>
    <w:p w14:paraId="2C4F81C6" w14:textId="77777777" w:rsidR="00105EF6" w:rsidRPr="00F701CB" w:rsidRDefault="00105EF6" w:rsidP="00766CDE">
      <w:pPr>
        <w:spacing w:after="0"/>
        <w:ind w:left="283" w:right="0" w:firstLine="0"/>
      </w:pPr>
    </w:p>
    <w:p w14:paraId="6920D5C1" w14:textId="77777777" w:rsidR="00081DF9" w:rsidRPr="00F701CB" w:rsidRDefault="003D4E8E" w:rsidP="00081DF9">
      <w:pPr>
        <w:numPr>
          <w:ilvl w:val="0"/>
          <w:numId w:val="2"/>
        </w:numPr>
        <w:spacing w:after="0"/>
        <w:ind w:right="0" w:hanging="283"/>
      </w:pPr>
      <w:r w:rsidRPr="00F701CB">
        <w:rPr>
          <w:b/>
        </w:rPr>
        <w:t>No recibido:</w:t>
      </w:r>
      <w:r w:rsidRPr="00F701CB">
        <w:t xml:space="preserve"> la UIAF considera </w:t>
      </w:r>
      <w:r w:rsidR="003C3152" w:rsidRPr="00F701CB">
        <w:t xml:space="preserve">que </w:t>
      </w:r>
      <w:r w:rsidRPr="00F701CB">
        <w:t>un reporte fue no recibido cuando en la base de datos de la UIAF, no se encuentra ningún registro de reporte correspondiente a uno o más per</w:t>
      </w:r>
      <w:r w:rsidR="003C3152" w:rsidRPr="00F701CB">
        <w:t>í</w:t>
      </w:r>
      <w:r w:rsidRPr="00F701CB">
        <w:t>odos.</w:t>
      </w:r>
    </w:p>
    <w:p w14:paraId="2BB53172" w14:textId="77777777" w:rsidR="00081DF9" w:rsidRPr="00F701CB" w:rsidRDefault="00081DF9" w:rsidP="00081DF9">
      <w:pPr>
        <w:spacing w:after="0"/>
        <w:ind w:left="283" w:right="0" w:firstLine="0"/>
      </w:pPr>
    </w:p>
    <w:p w14:paraId="61369E35" w14:textId="77777777" w:rsidR="0032335D" w:rsidRPr="00F701CB" w:rsidRDefault="003D4E8E" w:rsidP="002A2E53">
      <w:pPr>
        <w:spacing w:after="0"/>
        <w:ind w:right="0"/>
      </w:pPr>
      <w:r w:rsidRPr="00F701CB">
        <w:t>El no recibido</w:t>
      </w:r>
      <w:r w:rsidR="003C3152" w:rsidRPr="00F701CB">
        <w:t xml:space="preserve">, </w:t>
      </w:r>
      <w:r w:rsidRPr="00F701CB">
        <w:t>el recibido extemporáneo y la mala calidad de los datos</w:t>
      </w:r>
      <w:r w:rsidR="003C3152" w:rsidRPr="00F701CB">
        <w:t>,</w:t>
      </w:r>
      <w:r w:rsidRPr="00F701CB">
        <w:t xml:space="preserve"> afectan las </w:t>
      </w:r>
      <w:r w:rsidR="00B14251" w:rsidRPr="00F701CB">
        <w:t xml:space="preserve">labores de inteligencia </w:t>
      </w:r>
      <w:r w:rsidR="009F659F" w:rsidRPr="00F701CB">
        <w:t xml:space="preserve">que </w:t>
      </w:r>
      <w:r w:rsidRPr="00F701CB">
        <w:t>realiza</w:t>
      </w:r>
      <w:r w:rsidR="00235014" w:rsidRPr="00F701CB">
        <w:t xml:space="preserve"> </w:t>
      </w:r>
      <w:r w:rsidR="009F659F" w:rsidRPr="00F701CB">
        <w:t xml:space="preserve">la </w:t>
      </w:r>
      <w:r w:rsidR="00235014" w:rsidRPr="00F701CB">
        <w:t>UIAF</w:t>
      </w:r>
      <w:r w:rsidRPr="00F701CB">
        <w:t>.</w:t>
      </w:r>
    </w:p>
    <w:p w14:paraId="07602F26" w14:textId="77777777" w:rsidR="0017777A" w:rsidRPr="00F701CB" w:rsidRDefault="0017777A" w:rsidP="002A2E53">
      <w:pPr>
        <w:spacing w:after="0"/>
        <w:ind w:right="0"/>
      </w:pPr>
    </w:p>
    <w:p w14:paraId="0FFD7AC2" w14:textId="02F3090A" w:rsidR="001371FF" w:rsidRPr="00F701CB" w:rsidRDefault="001371FF" w:rsidP="00471A09">
      <w:pPr>
        <w:pStyle w:val="Ttulo1"/>
        <w:numPr>
          <w:ilvl w:val="1"/>
          <w:numId w:val="8"/>
        </w:numPr>
        <w:spacing w:after="160"/>
        <w:ind w:left="567" w:right="0" w:hanging="425"/>
        <w:jc w:val="left"/>
      </w:pPr>
      <w:bookmarkStart w:id="120" w:name="_Toc8824169"/>
      <w:r w:rsidRPr="00F701CB">
        <w:t xml:space="preserve">Solicitud de anulación </w:t>
      </w:r>
      <w:r w:rsidR="00105EF6" w:rsidRPr="00F701CB">
        <w:t>para</w:t>
      </w:r>
      <w:r w:rsidRPr="00F701CB">
        <w:t xml:space="preserve"> corrección de reporte</w:t>
      </w:r>
      <w:bookmarkEnd w:id="120"/>
    </w:p>
    <w:p w14:paraId="3E8DE1CB" w14:textId="77777777" w:rsidR="00B12CCE" w:rsidRPr="00F701CB" w:rsidRDefault="00B12CCE" w:rsidP="00B12CCE">
      <w:pPr>
        <w:tabs>
          <w:tab w:val="right" w:pos="8789"/>
        </w:tabs>
        <w:spacing w:before="240" w:line="259" w:lineRule="auto"/>
        <w:ind w:left="0" w:right="0" w:firstLine="0"/>
      </w:pPr>
      <w:r w:rsidRPr="00F701CB">
        <w:t>Puede suceder que una vez cargado el archivo en forma exitosa, la entidad reportante o la UIAF identifique inconsistencias en la información enviada. En este caso la entidad reportante debe corregir la información y retransmitir el archivo completo. Los pasos a seguir son los siguientes:</w:t>
      </w:r>
    </w:p>
    <w:p w14:paraId="641BF821" w14:textId="47DA9085" w:rsidR="00B12CCE" w:rsidRPr="00F701CB" w:rsidRDefault="00B12CCE" w:rsidP="00B12CCE">
      <w:pPr>
        <w:numPr>
          <w:ilvl w:val="0"/>
          <w:numId w:val="2"/>
        </w:numPr>
        <w:spacing w:after="0"/>
        <w:ind w:right="0" w:hanging="283"/>
      </w:pPr>
      <w:r w:rsidRPr="00F701CB">
        <w:rPr>
          <w:b/>
        </w:rPr>
        <w:t>Paso 1:</w:t>
      </w:r>
      <w:r w:rsidRPr="00F701CB">
        <w:t xml:space="preserve"> La entidad reportante debe diligenciar el formato de solicitud de anulación para la corrección de reportes que encontrará en la página web de la UIAF www.uiaf.gov.co</w:t>
      </w:r>
      <w:r w:rsidR="00546DD8" w:rsidRPr="00F701CB">
        <w:t>,</w:t>
      </w:r>
      <w:r w:rsidRPr="00F701CB">
        <w:t xml:space="preserve"> sección SIREL-Formatos y tablas generales.</w:t>
      </w:r>
    </w:p>
    <w:p w14:paraId="200B082B" w14:textId="77777777" w:rsidR="00B12CCE" w:rsidRPr="00F701CB" w:rsidRDefault="00B12CCE" w:rsidP="00B12CCE">
      <w:pPr>
        <w:spacing w:after="0"/>
        <w:ind w:left="0" w:right="0" w:firstLine="0"/>
      </w:pPr>
    </w:p>
    <w:p w14:paraId="62452EF6" w14:textId="77777777" w:rsidR="00B12CCE" w:rsidRPr="00F701CB" w:rsidRDefault="00B12CCE" w:rsidP="00B12CCE">
      <w:pPr>
        <w:numPr>
          <w:ilvl w:val="0"/>
          <w:numId w:val="2"/>
        </w:numPr>
        <w:spacing w:after="0"/>
        <w:ind w:right="0" w:hanging="283"/>
      </w:pPr>
      <w:r w:rsidRPr="00F701CB">
        <w:rPr>
          <w:b/>
        </w:rPr>
        <w:t>Paso 2:</w:t>
      </w:r>
      <w:r w:rsidRPr="00F701CB">
        <w:t xml:space="preserve"> La entidad reportante debe ingresar al módulo PQRSD de la página web de la UIAF www.uiaf.gov.co, en tipo de solicitud debe seleccionar “Peticiones”, luego “Soporte” y, por último, “Solicitud Anulación para corrección de Reportes” y adjuntar el formato. El módulo de PQRSD le entregará un código para hacer el seguimiento a su solicitud.</w:t>
      </w:r>
    </w:p>
    <w:p w14:paraId="13278F4D" w14:textId="77777777" w:rsidR="00B12CCE" w:rsidRPr="00F701CB" w:rsidRDefault="00B12CCE" w:rsidP="00B12CCE">
      <w:pPr>
        <w:spacing w:after="0"/>
        <w:ind w:left="0" w:right="0" w:firstLine="0"/>
      </w:pPr>
    </w:p>
    <w:p w14:paraId="6FB14114" w14:textId="77777777" w:rsidR="00B12CCE" w:rsidRPr="00F701CB" w:rsidRDefault="00B12CCE" w:rsidP="00B12CCE">
      <w:pPr>
        <w:numPr>
          <w:ilvl w:val="0"/>
          <w:numId w:val="2"/>
        </w:numPr>
        <w:spacing w:after="0"/>
        <w:ind w:right="0" w:hanging="283"/>
      </w:pPr>
      <w:r w:rsidRPr="00F701CB">
        <w:rPr>
          <w:b/>
        </w:rPr>
        <w:t>Paso 3:</w:t>
      </w:r>
      <w:r w:rsidRPr="00F701CB">
        <w:t xml:space="preserve"> Una vez que la UIAF recibe la solicitud y hace la verificación, pone en estado fallido el reporte y le comunica a la entidad reportante (respuesta a la PQRSD) que puede realizar nuevamente el cargue.</w:t>
      </w:r>
    </w:p>
    <w:p w14:paraId="7E1AA0BC" w14:textId="77777777" w:rsidR="00B12CCE" w:rsidRPr="00F701CB" w:rsidRDefault="00B12CCE" w:rsidP="00B12CCE">
      <w:pPr>
        <w:spacing w:after="0"/>
        <w:ind w:left="0" w:right="0" w:firstLine="0"/>
      </w:pPr>
    </w:p>
    <w:p w14:paraId="5E9551E4" w14:textId="77777777" w:rsidR="00B12CCE" w:rsidRPr="00F701CB" w:rsidRDefault="00B12CCE" w:rsidP="00B12CCE">
      <w:pPr>
        <w:numPr>
          <w:ilvl w:val="0"/>
          <w:numId w:val="2"/>
        </w:numPr>
        <w:spacing w:after="0"/>
        <w:ind w:right="0" w:hanging="283"/>
      </w:pPr>
      <w:r w:rsidRPr="00F701CB">
        <w:rPr>
          <w:b/>
        </w:rPr>
        <w:t>Paso 4:</w:t>
      </w:r>
      <w:r w:rsidRPr="00F701CB">
        <w:t xml:space="preserve"> La entidad reportante debe realizar el cargue de información corregida tan pronto reciba respuesta a la PQRSD. Esta información quedará cargada como ENVÍO CORREGIDO.</w:t>
      </w:r>
    </w:p>
    <w:p w14:paraId="217392F0" w14:textId="77777777" w:rsidR="00B12CCE" w:rsidRPr="00F701CB" w:rsidRDefault="00B12CCE" w:rsidP="00B12CCE">
      <w:pPr>
        <w:tabs>
          <w:tab w:val="right" w:pos="8789"/>
        </w:tabs>
        <w:spacing w:after="0" w:line="259" w:lineRule="auto"/>
        <w:ind w:right="0"/>
      </w:pPr>
    </w:p>
    <w:p w14:paraId="69D8C55F" w14:textId="77777777" w:rsidR="00B12CCE" w:rsidRPr="00F701CB" w:rsidRDefault="00B12CCE" w:rsidP="00B12CCE">
      <w:pPr>
        <w:tabs>
          <w:tab w:val="right" w:pos="8789"/>
        </w:tabs>
        <w:spacing w:after="0" w:line="259" w:lineRule="auto"/>
        <w:ind w:right="0"/>
      </w:pPr>
      <w:r w:rsidRPr="00F701CB">
        <w:t>Antes de enviar la información, cada entidad reportante debe verificar que la información se encuentra completamente ajustada a las especificaciones exigidas. Por ejemplo, sólo el hecho que algún dato esté corrido una posición, implica que ese registro no sea cargado adecuadamente y se rechace la información. Asimismo, los reportantes deben verificar que sea incluida la información de los campos obligatorios.</w:t>
      </w:r>
    </w:p>
    <w:p w14:paraId="753832EC" w14:textId="77777777" w:rsidR="001D1A97" w:rsidRPr="00F701CB" w:rsidRDefault="001D1A97" w:rsidP="00C90006">
      <w:pPr>
        <w:spacing w:after="0" w:line="259" w:lineRule="auto"/>
        <w:ind w:right="0"/>
      </w:pPr>
    </w:p>
    <w:p w14:paraId="08067BBA" w14:textId="77777777" w:rsidR="006754AF" w:rsidRPr="00F701CB" w:rsidRDefault="006754AF" w:rsidP="00C90006">
      <w:pPr>
        <w:pStyle w:val="Ttulo1"/>
        <w:numPr>
          <w:ilvl w:val="1"/>
          <w:numId w:val="8"/>
        </w:numPr>
        <w:spacing w:after="240"/>
        <w:ind w:left="567" w:right="0" w:hanging="425"/>
        <w:jc w:val="left"/>
      </w:pPr>
      <w:bookmarkStart w:id="121" w:name="_Toc8824170"/>
      <w:r w:rsidRPr="00F701CB">
        <w:t>Certificado de cargue de los reportes</w:t>
      </w:r>
      <w:bookmarkEnd w:id="121"/>
    </w:p>
    <w:p w14:paraId="454E18E7" w14:textId="77777777" w:rsidR="00B12CCE" w:rsidRPr="00F701CB" w:rsidRDefault="00B12CCE" w:rsidP="00B12CCE">
      <w:pPr>
        <w:tabs>
          <w:tab w:val="right" w:pos="8789"/>
        </w:tabs>
        <w:spacing w:after="0" w:line="259" w:lineRule="auto"/>
        <w:ind w:right="0"/>
      </w:pPr>
      <w:r w:rsidRPr="00F701CB">
        <w:t xml:space="preserve">Una vez que la entidad reportante envíe cada uno de los reportes que le correspondan, recibirá mediante SIREL el certificado de recibo de la información, en donde se indicará el número de radicación, entidad, usuario, fecha y hora de cargue, fecha de corte de la información, número de registros, tipo de reporte y el estado del envío: EXITOSO O FALLIDO. Este certificado puede ser impreso o almacenado en formato </w:t>
      </w:r>
      <w:r w:rsidRPr="00F701CB">
        <w:rPr>
          <w:i/>
        </w:rPr>
        <w:t>.</w:t>
      </w:r>
      <w:proofErr w:type="spellStart"/>
      <w:r w:rsidRPr="00F701CB">
        <w:rPr>
          <w:i/>
        </w:rPr>
        <w:t>pdf</w:t>
      </w:r>
      <w:proofErr w:type="spellEnd"/>
      <w:r w:rsidRPr="00F701CB">
        <w:t>.</w:t>
      </w:r>
    </w:p>
    <w:p w14:paraId="5A8C0C22" w14:textId="77777777" w:rsidR="00C90006" w:rsidRPr="00F701CB" w:rsidRDefault="00C90006" w:rsidP="00C90006">
      <w:pPr>
        <w:spacing w:after="0" w:line="259" w:lineRule="auto"/>
        <w:ind w:right="0"/>
      </w:pPr>
    </w:p>
    <w:p w14:paraId="49BA5263" w14:textId="77777777" w:rsidR="006754AF" w:rsidRPr="00F701CB" w:rsidRDefault="006754AF" w:rsidP="00C90006">
      <w:pPr>
        <w:spacing w:after="0" w:line="259" w:lineRule="auto"/>
        <w:ind w:right="0"/>
      </w:pPr>
      <w:r w:rsidRPr="00F701CB">
        <w:t xml:space="preserve">En el evento en el que el cargue sea FALLIDO, el sistema informará a la entidad los errores y ésta deberá corregir la información y cargarla nuevamente hasta que el estado del envío sea </w:t>
      </w:r>
      <w:r w:rsidR="004737AA" w:rsidRPr="00F701CB">
        <w:t>EXITOS</w:t>
      </w:r>
      <w:r w:rsidRPr="00F701CB">
        <w:t>O. La entidad reportante</w:t>
      </w:r>
      <w:r w:rsidR="00125E72" w:rsidRPr="00F701CB">
        <w:t xml:space="preserve"> tendrá un plazo único de </w:t>
      </w:r>
      <w:r w:rsidRPr="00F701CB">
        <w:t xml:space="preserve">10 días calendario para realizar el cargue </w:t>
      </w:r>
      <w:r w:rsidR="00BA12A2" w:rsidRPr="00F701CB">
        <w:t>exitoso</w:t>
      </w:r>
      <w:r w:rsidRPr="00F701CB">
        <w:t xml:space="preserve"> de la información después de finalizado el plazo inicial.</w:t>
      </w:r>
    </w:p>
    <w:p w14:paraId="6569F834" w14:textId="77777777" w:rsidR="00105EF6" w:rsidRPr="00F701CB" w:rsidRDefault="00105EF6" w:rsidP="00105EF6">
      <w:pPr>
        <w:ind w:right="0"/>
        <w:jc w:val="center"/>
      </w:pPr>
    </w:p>
    <w:p w14:paraId="2FCC483A" w14:textId="77777777" w:rsidR="004A1438" w:rsidRPr="00F701CB" w:rsidRDefault="004A1438" w:rsidP="00E80374">
      <w:pPr>
        <w:pStyle w:val="Ttulo1"/>
        <w:numPr>
          <w:ilvl w:val="0"/>
          <w:numId w:val="8"/>
        </w:numPr>
        <w:spacing w:after="160"/>
        <w:ind w:left="284" w:right="0" w:hanging="284"/>
        <w:jc w:val="left"/>
      </w:pPr>
      <w:bookmarkStart w:id="122" w:name="_Toc8824171"/>
      <w:r w:rsidRPr="00F701CB">
        <w:t>SOPORTE</w:t>
      </w:r>
      <w:bookmarkEnd w:id="122"/>
    </w:p>
    <w:p w14:paraId="4AFB95E9" w14:textId="77777777" w:rsidR="004A1438" w:rsidRPr="00F701CB" w:rsidRDefault="004A1438" w:rsidP="00C90006">
      <w:pPr>
        <w:pStyle w:val="Default"/>
        <w:spacing w:line="276" w:lineRule="auto"/>
        <w:jc w:val="both"/>
        <w:rPr>
          <w:rFonts w:eastAsia="Arial"/>
          <w:sz w:val="22"/>
          <w:szCs w:val="22"/>
          <w:lang w:val="es-CO" w:eastAsia="es-CO"/>
        </w:rPr>
      </w:pPr>
      <w:r w:rsidRPr="00F701CB">
        <w:rPr>
          <w:rFonts w:eastAsia="Arial"/>
          <w:sz w:val="22"/>
          <w:szCs w:val="22"/>
          <w:lang w:val="es-CO" w:eastAsia="es-CO"/>
        </w:rPr>
        <w:t>Con el objetivo de solucionar sus inquietudes, la UIAF cuenta con los siguientes canales de comunicación para atención a las entidades reportantes y/o sujetos obligados:</w:t>
      </w:r>
    </w:p>
    <w:p w14:paraId="30B2F85E" w14:textId="77777777" w:rsidR="00C90006" w:rsidRPr="00F701CB" w:rsidRDefault="00C90006" w:rsidP="00C90006">
      <w:pPr>
        <w:pStyle w:val="Default"/>
        <w:spacing w:line="276" w:lineRule="auto"/>
        <w:jc w:val="both"/>
        <w:rPr>
          <w:rFonts w:eastAsia="Arial"/>
          <w:sz w:val="22"/>
          <w:szCs w:val="22"/>
          <w:lang w:val="es-CO" w:eastAsia="es-CO"/>
        </w:rPr>
      </w:pPr>
    </w:p>
    <w:p w14:paraId="40AE6EAB" w14:textId="77777777" w:rsidR="00105EF6" w:rsidRPr="00F701CB" w:rsidRDefault="00105EF6" w:rsidP="00105EF6">
      <w:pPr>
        <w:numPr>
          <w:ilvl w:val="0"/>
          <w:numId w:val="2"/>
        </w:numPr>
        <w:spacing w:after="0"/>
        <w:ind w:right="0" w:hanging="283"/>
      </w:pPr>
      <w:r w:rsidRPr="00F701CB">
        <w:rPr>
          <w:b/>
        </w:rPr>
        <w:t xml:space="preserve">Línea Telefónica: </w:t>
      </w:r>
      <w:r w:rsidRPr="00F701CB">
        <w:t>en Bogotá el PBX: 288 5222 Ext. 450, a nivel nacional la línea gratuita: 018000-11 11 83.</w:t>
      </w:r>
    </w:p>
    <w:p w14:paraId="7ED877A2" w14:textId="77777777" w:rsidR="00105EF6" w:rsidRPr="00F701CB" w:rsidRDefault="00105EF6" w:rsidP="00105EF6">
      <w:pPr>
        <w:pStyle w:val="Prrafodelista"/>
        <w:tabs>
          <w:tab w:val="right" w:pos="8789"/>
        </w:tabs>
        <w:spacing w:after="0"/>
        <w:ind w:left="426" w:firstLine="0"/>
      </w:pPr>
    </w:p>
    <w:p w14:paraId="51728DD1" w14:textId="77777777" w:rsidR="00105EF6" w:rsidRPr="00F701CB" w:rsidRDefault="00105EF6" w:rsidP="00105EF6">
      <w:pPr>
        <w:numPr>
          <w:ilvl w:val="0"/>
          <w:numId w:val="2"/>
        </w:numPr>
        <w:spacing w:after="0"/>
        <w:ind w:right="0" w:hanging="283"/>
      </w:pPr>
      <w:r w:rsidRPr="00F701CB">
        <w:rPr>
          <w:b/>
        </w:rPr>
        <w:t>Chat Técnico:</w:t>
      </w:r>
      <w:r w:rsidRPr="00F701CB">
        <w:t xml:space="preserve"> disponible de lunes a viernes de 8:30 a.m. a 11:30 a.m. y de 2:30 p.m. a 4:00 p.m.</w:t>
      </w:r>
    </w:p>
    <w:p w14:paraId="32B77074" w14:textId="77777777" w:rsidR="00105EF6" w:rsidRPr="00F701CB" w:rsidRDefault="00105EF6" w:rsidP="00105EF6">
      <w:pPr>
        <w:pStyle w:val="Prrafodelista"/>
        <w:tabs>
          <w:tab w:val="right" w:pos="8789"/>
        </w:tabs>
        <w:spacing w:after="0"/>
        <w:ind w:left="426" w:firstLine="0"/>
      </w:pPr>
    </w:p>
    <w:p w14:paraId="4261F0B3" w14:textId="77777777" w:rsidR="00105EF6" w:rsidRPr="00F701CB" w:rsidRDefault="00105EF6" w:rsidP="00105EF6">
      <w:pPr>
        <w:numPr>
          <w:ilvl w:val="0"/>
          <w:numId w:val="2"/>
        </w:numPr>
        <w:spacing w:after="0"/>
        <w:ind w:right="0" w:hanging="283"/>
      </w:pPr>
      <w:r w:rsidRPr="00F701CB">
        <w:rPr>
          <w:b/>
        </w:rPr>
        <w:t>Módulo PQRSD (Peticiones, Quejas, Reclamos y Denuncias):</w:t>
      </w:r>
      <w:r w:rsidRPr="00F701CB">
        <w:t xml:space="preserve"> en www.uiaf.gov.co / Contáctenos / Peticiones, Quejas, Reclamos y Denuncias - (PQRSD).</w:t>
      </w:r>
    </w:p>
    <w:p w14:paraId="7999586D" w14:textId="77777777" w:rsidR="004A1438" w:rsidRPr="00E06FF7" w:rsidRDefault="004A1438" w:rsidP="00105EF6">
      <w:pPr>
        <w:spacing w:after="0"/>
        <w:ind w:left="0" w:firstLine="0"/>
      </w:pPr>
    </w:p>
    <w:sectPr w:rsidR="004A1438" w:rsidRPr="00E06FF7" w:rsidSect="004B445E">
      <w:headerReference w:type="even" r:id="rId13"/>
      <w:headerReference w:type="default" r:id="rId14"/>
      <w:footerReference w:type="even" r:id="rId15"/>
      <w:footerReference w:type="default" r:id="rId16"/>
      <w:headerReference w:type="first" r:id="rId17"/>
      <w:footerReference w:type="first" r:id="rId18"/>
      <w:pgSz w:w="12240" w:h="15840"/>
      <w:pgMar w:top="1417" w:right="1701" w:bottom="1417" w:left="1701" w:header="720" w:footer="709"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173A0BA" w14:textId="77777777" w:rsidR="00727A20" w:rsidRDefault="00727A20">
      <w:pPr>
        <w:spacing w:after="0" w:line="240" w:lineRule="auto"/>
      </w:pPr>
      <w:r>
        <w:separator/>
      </w:r>
    </w:p>
  </w:endnote>
  <w:endnote w:type="continuationSeparator" w:id="0">
    <w:p w14:paraId="2241259B" w14:textId="77777777" w:rsidR="00727A20" w:rsidRDefault="00727A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C6D42E" w14:textId="77777777" w:rsidR="00816D52" w:rsidRDefault="00816D52">
    <w:pPr>
      <w:spacing w:after="0" w:line="259" w:lineRule="auto"/>
      <w:ind w:left="0" w:right="6" w:firstLine="0"/>
      <w:jc w:val="center"/>
    </w:pPr>
    <w:r>
      <w:fldChar w:fldCharType="begin"/>
    </w:r>
    <w:r>
      <w:instrText xml:space="preserve"> PAGE   \* MERGEFORMAT </w:instrText>
    </w:r>
    <w:r>
      <w:fldChar w:fldCharType="separate"/>
    </w:r>
    <w:r>
      <w:t>1</w:t>
    </w:r>
    <w:r>
      <w:fldChar w:fldCharType="end"/>
    </w:r>
    <w:r>
      <w:t xml:space="preserve"> </w:t>
    </w:r>
  </w:p>
  <w:p w14:paraId="24C6DD87" w14:textId="77777777" w:rsidR="00816D52" w:rsidRDefault="00816D52">
    <w:pPr>
      <w:spacing w:after="0" w:line="259" w:lineRule="auto"/>
      <w:ind w:left="0" w:right="0" w:firstLine="0"/>
      <w:jc w:val="left"/>
    </w:pP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BD4F38" w14:textId="77777777" w:rsidR="00816D52" w:rsidRPr="0090471B" w:rsidRDefault="00816D52" w:rsidP="0090471B">
    <w:pPr>
      <w:pStyle w:val="Piedepgina"/>
    </w:pPr>
    <w:r w:rsidRPr="0090471B">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536996" w14:textId="77777777" w:rsidR="00816D52" w:rsidRDefault="00816D52">
    <w:pPr>
      <w:spacing w:after="0" w:line="259" w:lineRule="auto"/>
      <w:ind w:left="0" w:right="6" w:firstLine="0"/>
      <w:jc w:val="center"/>
    </w:pPr>
    <w:r>
      <w:fldChar w:fldCharType="begin"/>
    </w:r>
    <w:r>
      <w:instrText xml:space="preserve"> PAGE   \* MERGEFORMAT </w:instrText>
    </w:r>
    <w:r>
      <w:fldChar w:fldCharType="separate"/>
    </w:r>
    <w:r>
      <w:t>1</w:t>
    </w:r>
    <w:r>
      <w:fldChar w:fldCharType="end"/>
    </w:r>
    <w:r>
      <w:t xml:space="preserve"> </w:t>
    </w:r>
  </w:p>
  <w:p w14:paraId="160663C1" w14:textId="77777777" w:rsidR="00816D52" w:rsidRDefault="00816D52">
    <w:pPr>
      <w:spacing w:after="0" w:line="259" w:lineRule="auto"/>
      <w:ind w:left="0" w:right="0" w:firstLine="0"/>
      <w:jc w:val="left"/>
    </w:pPr>
    <w:r>
      <w:rPr>
        <w:rFonts w:ascii="Calibri" w:eastAsia="Calibri" w:hAnsi="Calibri"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FB36E15" w14:textId="77777777" w:rsidR="00727A20" w:rsidRDefault="00727A20">
      <w:pPr>
        <w:spacing w:after="0" w:line="240" w:lineRule="auto"/>
      </w:pPr>
      <w:r>
        <w:separator/>
      </w:r>
    </w:p>
  </w:footnote>
  <w:footnote w:type="continuationSeparator" w:id="0">
    <w:p w14:paraId="224C5B63" w14:textId="77777777" w:rsidR="00727A20" w:rsidRDefault="00727A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C5F365B" w14:textId="2A954D8B" w:rsidR="00816D52" w:rsidRDefault="00816D52">
    <w:r>
      <w:rPr>
        <w:rFonts w:ascii="Calibri" w:eastAsia="Calibri" w:hAnsi="Calibri" w:cs="Calibri"/>
        <w:noProof/>
        <w:lang w:val="es-ES" w:eastAsia="es-ES"/>
      </w:rPr>
      <mc:AlternateContent>
        <mc:Choice Requires="wpg">
          <w:drawing>
            <wp:anchor distT="0" distB="0" distL="114300" distR="114300" simplePos="0" relativeHeight="251658240" behindDoc="1" locked="0" layoutInCell="1" allowOverlap="1" wp14:anchorId="0E9C45D3" wp14:editId="1C2F6FA5">
              <wp:simplePos x="0" y="0"/>
              <wp:positionH relativeFrom="page">
                <wp:posOffset>266268</wp:posOffset>
              </wp:positionH>
              <wp:positionV relativeFrom="page">
                <wp:posOffset>1562259</wp:posOffset>
              </wp:positionV>
              <wp:extent cx="7136054" cy="6945472"/>
              <wp:effectExtent l="0" t="0" r="0" b="0"/>
              <wp:wrapNone/>
              <wp:docPr id="6881" name="Group 6881"/>
              <wp:cNvGraphicFramePr/>
              <a:graphic xmlns:a="http://schemas.openxmlformats.org/drawingml/2006/main">
                <a:graphicData uri="http://schemas.microsoft.com/office/word/2010/wordprocessingGroup">
                  <wpg:wgp>
                    <wpg:cNvGrpSpPr/>
                    <wpg:grpSpPr>
                      <a:xfrm>
                        <a:off x="0" y="0"/>
                        <a:ext cx="7136054" cy="6945472"/>
                        <a:chOff x="0" y="0"/>
                        <a:chExt cx="7136054" cy="6945472"/>
                      </a:xfrm>
                    </wpg:grpSpPr>
                    <wps:wsp>
                      <wps:cNvPr id="6897" name="Shape 6897"/>
                      <wps:cNvSpPr/>
                      <wps:spPr>
                        <a:xfrm>
                          <a:off x="0" y="5655572"/>
                          <a:ext cx="478612" cy="895938"/>
                        </a:xfrm>
                        <a:custGeom>
                          <a:avLst/>
                          <a:gdLst/>
                          <a:ahLst/>
                          <a:cxnLst/>
                          <a:rect l="0" t="0" r="0" b="0"/>
                          <a:pathLst>
                            <a:path w="478612" h="895938">
                              <a:moveTo>
                                <a:pt x="478612" y="0"/>
                              </a:moveTo>
                              <a:lnTo>
                                <a:pt x="478612" y="161289"/>
                              </a:lnTo>
                              <a:lnTo>
                                <a:pt x="470626" y="166057"/>
                              </a:lnTo>
                              <a:cubicBezTo>
                                <a:pt x="442453" y="185310"/>
                                <a:pt x="406927" y="216242"/>
                                <a:pt x="364579" y="258533"/>
                              </a:cubicBezTo>
                              <a:cubicBezTo>
                                <a:pt x="312090" y="311111"/>
                                <a:pt x="259613" y="363562"/>
                                <a:pt x="207226" y="415886"/>
                              </a:cubicBezTo>
                              <a:cubicBezTo>
                                <a:pt x="295110" y="503897"/>
                                <a:pt x="383007" y="591781"/>
                                <a:pt x="470903" y="679665"/>
                              </a:cubicBezTo>
                              <a:lnTo>
                                <a:pt x="478612" y="671954"/>
                              </a:lnTo>
                              <a:lnTo>
                                <a:pt x="478612" y="895938"/>
                              </a:lnTo>
                              <a:lnTo>
                                <a:pt x="0" y="417283"/>
                              </a:lnTo>
                              <a:cubicBezTo>
                                <a:pt x="98463" y="318858"/>
                                <a:pt x="197041" y="220306"/>
                                <a:pt x="295504" y="121754"/>
                              </a:cubicBezTo>
                              <a:cubicBezTo>
                                <a:pt x="355651" y="61683"/>
                                <a:pt x="412801" y="21805"/>
                                <a:pt x="466738" y="3009"/>
                              </a:cubicBezTo>
                              <a:lnTo>
                                <a:pt x="478612"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96" name="Shape 6896"/>
                      <wps:cNvSpPr/>
                      <wps:spPr>
                        <a:xfrm>
                          <a:off x="478612" y="5643214"/>
                          <a:ext cx="396001" cy="1302259"/>
                        </a:xfrm>
                        <a:custGeom>
                          <a:avLst/>
                          <a:gdLst/>
                          <a:ahLst/>
                          <a:cxnLst/>
                          <a:rect l="0" t="0" r="0" b="0"/>
                          <a:pathLst>
                            <a:path w="396001" h="1302259">
                              <a:moveTo>
                                <a:pt x="70442" y="762"/>
                              </a:moveTo>
                              <a:cubicBezTo>
                                <a:pt x="98285" y="0"/>
                                <a:pt x="126517" y="3429"/>
                                <a:pt x="155092" y="11303"/>
                              </a:cubicBezTo>
                              <a:cubicBezTo>
                                <a:pt x="212230" y="28321"/>
                                <a:pt x="261226" y="56388"/>
                                <a:pt x="301092" y="96266"/>
                              </a:cubicBezTo>
                              <a:cubicBezTo>
                                <a:pt x="338646" y="133731"/>
                                <a:pt x="364147" y="178054"/>
                                <a:pt x="379095" y="228981"/>
                              </a:cubicBezTo>
                              <a:cubicBezTo>
                                <a:pt x="394030" y="279781"/>
                                <a:pt x="392582" y="334011"/>
                                <a:pt x="376187" y="391541"/>
                              </a:cubicBezTo>
                              <a:lnTo>
                                <a:pt x="396001" y="383159"/>
                              </a:lnTo>
                              <a:lnTo>
                                <a:pt x="396001" y="517955"/>
                              </a:lnTo>
                              <a:lnTo>
                                <a:pt x="378539" y="527713"/>
                              </a:lnTo>
                              <a:cubicBezTo>
                                <a:pt x="348597" y="546894"/>
                                <a:pt x="314890" y="575469"/>
                                <a:pt x="277419" y="612902"/>
                              </a:cubicBezTo>
                              <a:cubicBezTo>
                                <a:pt x="216687" y="673609"/>
                                <a:pt x="155956" y="734314"/>
                                <a:pt x="95313" y="795020"/>
                              </a:cubicBezTo>
                              <a:cubicBezTo>
                                <a:pt x="195237" y="894969"/>
                                <a:pt x="295262" y="994918"/>
                                <a:pt x="395288" y="1094994"/>
                              </a:cubicBezTo>
                              <a:lnTo>
                                <a:pt x="396001" y="1094281"/>
                              </a:lnTo>
                              <a:lnTo>
                                <a:pt x="396001" y="1300185"/>
                              </a:lnTo>
                              <a:lnTo>
                                <a:pt x="393929" y="1302259"/>
                              </a:lnTo>
                              <a:lnTo>
                                <a:pt x="0" y="908296"/>
                              </a:lnTo>
                              <a:lnTo>
                                <a:pt x="0" y="684312"/>
                              </a:lnTo>
                              <a:lnTo>
                                <a:pt x="162547" y="521716"/>
                              </a:lnTo>
                              <a:cubicBezTo>
                                <a:pt x="208737" y="475488"/>
                                <a:pt x="238709" y="438786"/>
                                <a:pt x="251904" y="412242"/>
                              </a:cubicBezTo>
                              <a:cubicBezTo>
                                <a:pt x="268986" y="376936"/>
                                <a:pt x="275679" y="342265"/>
                                <a:pt x="268592" y="308611"/>
                              </a:cubicBezTo>
                              <a:cubicBezTo>
                                <a:pt x="261417" y="274955"/>
                                <a:pt x="242595" y="242824"/>
                                <a:pt x="212331" y="212598"/>
                              </a:cubicBezTo>
                              <a:cubicBezTo>
                                <a:pt x="183121" y="183388"/>
                                <a:pt x="150914" y="164465"/>
                                <a:pt x="116675" y="154560"/>
                              </a:cubicBezTo>
                              <a:cubicBezTo>
                                <a:pt x="99549" y="149543"/>
                                <a:pt x="82693" y="148019"/>
                                <a:pt x="66176" y="149575"/>
                              </a:cubicBezTo>
                              <a:cubicBezTo>
                                <a:pt x="49660" y="151130"/>
                                <a:pt x="33484" y="155766"/>
                                <a:pt x="17717" y="163068"/>
                              </a:cubicBezTo>
                              <a:lnTo>
                                <a:pt x="0" y="173647"/>
                              </a:lnTo>
                              <a:lnTo>
                                <a:pt x="0" y="12358"/>
                              </a:lnTo>
                              <a:lnTo>
                                <a:pt x="28975" y="5017"/>
                              </a:lnTo>
                              <a:cubicBezTo>
                                <a:pt x="42696" y="2572"/>
                                <a:pt x="56521" y="1143"/>
                                <a:pt x="70442" y="762"/>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98" name="Shape 6898"/>
                      <wps:cNvSpPr/>
                      <wps:spPr>
                        <a:xfrm>
                          <a:off x="874614" y="5998565"/>
                          <a:ext cx="457540" cy="944833"/>
                        </a:xfrm>
                        <a:custGeom>
                          <a:avLst/>
                          <a:gdLst/>
                          <a:ahLst/>
                          <a:cxnLst/>
                          <a:rect l="0" t="0" r="0" b="0"/>
                          <a:pathLst>
                            <a:path w="457540" h="944833">
                              <a:moveTo>
                                <a:pt x="122178" y="346"/>
                              </a:moveTo>
                              <a:cubicBezTo>
                                <a:pt x="137934" y="519"/>
                                <a:pt x="153702" y="2122"/>
                                <a:pt x="169504" y="5201"/>
                              </a:cubicBezTo>
                              <a:cubicBezTo>
                                <a:pt x="232115" y="18028"/>
                                <a:pt x="289138" y="48509"/>
                                <a:pt x="339811" y="99182"/>
                              </a:cubicBezTo>
                              <a:cubicBezTo>
                                <a:pt x="380832" y="140202"/>
                                <a:pt x="410296" y="185414"/>
                                <a:pt x="430362" y="235960"/>
                              </a:cubicBezTo>
                              <a:cubicBezTo>
                                <a:pt x="450301" y="286507"/>
                                <a:pt x="457540" y="333242"/>
                                <a:pt x="453857" y="375534"/>
                              </a:cubicBezTo>
                              <a:cubicBezTo>
                                <a:pt x="450174" y="417697"/>
                                <a:pt x="435315" y="460369"/>
                                <a:pt x="410677" y="504311"/>
                              </a:cubicBezTo>
                              <a:cubicBezTo>
                                <a:pt x="386166" y="549523"/>
                                <a:pt x="348193" y="596513"/>
                                <a:pt x="298282" y="646424"/>
                              </a:cubicBezTo>
                              <a:lnTo>
                                <a:pt x="0" y="944833"/>
                              </a:lnTo>
                              <a:lnTo>
                                <a:pt x="0" y="738929"/>
                              </a:lnTo>
                              <a:lnTo>
                                <a:pt x="195412" y="543554"/>
                              </a:lnTo>
                              <a:cubicBezTo>
                                <a:pt x="229194" y="509645"/>
                                <a:pt x="251673" y="484880"/>
                                <a:pt x="262087" y="468497"/>
                              </a:cubicBezTo>
                              <a:cubicBezTo>
                                <a:pt x="281391" y="439414"/>
                                <a:pt x="293964" y="411983"/>
                                <a:pt x="298536" y="384550"/>
                              </a:cubicBezTo>
                              <a:cubicBezTo>
                                <a:pt x="302981" y="356991"/>
                                <a:pt x="300822" y="327527"/>
                                <a:pt x="289392" y="295904"/>
                              </a:cubicBezTo>
                              <a:cubicBezTo>
                                <a:pt x="278470" y="265044"/>
                                <a:pt x="259801" y="235071"/>
                                <a:pt x="231861" y="207132"/>
                              </a:cubicBezTo>
                              <a:cubicBezTo>
                                <a:pt x="199095" y="174365"/>
                                <a:pt x="163408" y="154299"/>
                                <a:pt x="124051" y="144520"/>
                              </a:cubicBezTo>
                              <a:cubicBezTo>
                                <a:pt x="114374" y="142266"/>
                                <a:pt x="104763" y="140877"/>
                                <a:pt x="95220" y="140312"/>
                              </a:cubicBezTo>
                              <a:cubicBezTo>
                                <a:pt x="66593" y="138615"/>
                                <a:pt x="38580" y="144330"/>
                                <a:pt x="11224" y="156332"/>
                              </a:cubicBezTo>
                              <a:lnTo>
                                <a:pt x="0" y="162603"/>
                              </a:lnTo>
                              <a:lnTo>
                                <a:pt x="0" y="27807"/>
                              </a:lnTo>
                              <a:lnTo>
                                <a:pt x="27640" y="16113"/>
                              </a:lnTo>
                              <a:cubicBezTo>
                                <a:pt x="59209" y="5378"/>
                                <a:pt x="90667" y="0"/>
                                <a:pt x="122178" y="346"/>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94" name="Shape 6894"/>
                      <wps:cNvSpPr/>
                      <wps:spPr>
                        <a:xfrm>
                          <a:off x="906221" y="4824463"/>
                          <a:ext cx="612343" cy="1191380"/>
                        </a:xfrm>
                        <a:custGeom>
                          <a:avLst/>
                          <a:gdLst/>
                          <a:ahLst/>
                          <a:cxnLst/>
                          <a:rect l="0" t="0" r="0" b="0"/>
                          <a:pathLst>
                            <a:path w="612343" h="1191380">
                              <a:moveTo>
                                <a:pt x="544702" y="943"/>
                              </a:moveTo>
                              <a:cubicBezTo>
                                <a:pt x="563102" y="1886"/>
                                <a:pt x="581522" y="3829"/>
                                <a:pt x="599961" y="6805"/>
                              </a:cubicBezTo>
                              <a:lnTo>
                                <a:pt x="612343" y="9502"/>
                              </a:lnTo>
                              <a:lnTo>
                                <a:pt x="612343" y="161043"/>
                              </a:lnTo>
                              <a:lnTo>
                                <a:pt x="581109" y="153115"/>
                              </a:lnTo>
                              <a:cubicBezTo>
                                <a:pt x="553614" y="147661"/>
                                <a:pt x="526407" y="145293"/>
                                <a:pt x="499507" y="145831"/>
                              </a:cubicBezTo>
                              <a:cubicBezTo>
                                <a:pt x="481574" y="146190"/>
                                <a:pt x="463779" y="147841"/>
                                <a:pt x="446126" y="150731"/>
                              </a:cubicBezTo>
                              <a:cubicBezTo>
                                <a:pt x="375006" y="162795"/>
                                <a:pt x="314046" y="195943"/>
                                <a:pt x="261976" y="248140"/>
                              </a:cubicBezTo>
                              <a:cubicBezTo>
                                <a:pt x="188316" y="321673"/>
                                <a:pt x="151867" y="413114"/>
                                <a:pt x="155550" y="522206"/>
                              </a:cubicBezTo>
                              <a:cubicBezTo>
                                <a:pt x="160122" y="631934"/>
                                <a:pt x="225527" y="752203"/>
                                <a:pt x="357099" y="883775"/>
                              </a:cubicBezTo>
                              <a:cubicBezTo>
                                <a:pt x="436156" y="962833"/>
                                <a:pt x="517000" y="1014030"/>
                                <a:pt x="599308" y="1038920"/>
                              </a:cubicBezTo>
                              <a:lnTo>
                                <a:pt x="612343" y="1041467"/>
                              </a:lnTo>
                              <a:lnTo>
                                <a:pt x="612343" y="1191380"/>
                              </a:lnTo>
                              <a:lnTo>
                                <a:pt x="566179" y="1180950"/>
                              </a:lnTo>
                              <a:cubicBezTo>
                                <a:pt x="547753" y="1175747"/>
                                <a:pt x="529327" y="1169494"/>
                                <a:pt x="510896" y="1162159"/>
                              </a:cubicBezTo>
                              <a:cubicBezTo>
                                <a:pt x="412598" y="1123043"/>
                                <a:pt x="324714" y="1066147"/>
                                <a:pt x="248006" y="989439"/>
                              </a:cubicBezTo>
                              <a:cubicBezTo>
                                <a:pt x="103353" y="844786"/>
                                <a:pt x="25997" y="696069"/>
                                <a:pt x="12700" y="543669"/>
                              </a:cubicBezTo>
                              <a:cubicBezTo>
                                <a:pt x="0" y="391904"/>
                                <a:pt x="50737" y="260459"/>
                                <a:pt x="161900" y="149207"/>
                              </a:cubicBezTo>
                              <a:cubicBezTo>
                                <a:pt x="234544" y="76690"/>
                                <a:pt x="318872" y="29319"/>
                                <a:pt x="416281" y="10269"/>
                              </a:cubicBezTo>
                              <a:cubicBezTo>
                                <a:pt x="440665" y="5538"/>
                                <a:pt x="465096" y="2451"/>
                                <a:pt x="489570" y="1083"/>
                              </a:cubicBezTo>
                              <a:cubicBezTo>
                                <a:pt x="507925" y="58"/>
                                <a:pt x="526303" y="0"/>
                                <a:pt x="544702" y="943"/>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95" name="Shape 6895"/>
                      <wps:cNvSpPr/>
                      <wps:spPr>
                        <a:xfrm>
                          <a:off x="1518565" y="4833965"/>
                          <a:ext cx="611657" cy="1192388"/>
                        </a:xfrm>
                        <a:custGeom>
                          <a:avLst/>
                          <a:gdLst/>
                          <a:ahLst/>
                          <a:cxnLst/>
                          <a:rect l="0" t="0" r="0" b="0"/>
                          <a:pathLst>
                            <a:path w="611657" h="1192388">
                              <a:moveTo>
                                <a:pt x="0" y="0"/>
                              </a:moveTo>
                              <a:lnTo>
                                <a:pt x="42986" y="9363"/>
                              </a:lnTo>
                              <a:cubicBezTo>
                                <a:pt x="61459" y="14438"/>
                                <a:pt x="79948" y="20579"/>
                                <a:pt x="98450" y="27818"/>
                              </a:cubicBezTo>
                              <a:cubicBezTo>
                                <a:pt x="197891" y="66934"/>
                                <a:pt x="291109" y="129037"/>
                                <a:pt x="378612" y="216540"/>
                              </a:cubicBezTo>
                              <a:cubicBezTo>
                                <a:pt x="467385" y="305186"/>
                                <a:pt x="529615" y="400817"/>
                                <a:pt x="567715" y="502417"/>
                              </a:cubicBezTo>
                              <a:cubicBezTo>
                                <a:pt x="606069" y="604017"/>
                                <a:pt x="611657" y="702823"/>
                                <a:pt x="589051" y="797819"/>
                              </a:cubicBezTo>
                              <a:cubicBezTo>
                                <a:pt x="567207" y="893450"/>
                                <a:pt x="520344" y="974984"/>
                                <a:pt x="452145" y="1043183"/>
                              </a:cubicBezTo>
                              <a:cubicBezTo>
                                <a:pt x="377850" y="1117478"/>
                                <a:pt x="292252" y="1164722"/>
                                <a:pt x="193700" y="1182375"/>
                              </a:cubicBezTo>
                              <a:cubicBezTo>
                                <a:pt x="169031" y="1186819"/>
                                <a:pt x="144393" y="1189630"/>
                                <a:pt x="119776" y="1190733"/>
                              </a:cubicBezTo>
                              <a:cubicBezTo>
                                <a:pt x="82852" y="1192388"/>
                                <a:pt x="45977" y="1190203"/>
                                <a:pt x="9117" y="1183937"/>
                              </a:cubicBezTo>
                              <a:lnTo>
                                <a:pt x="0" y="1181878"/>
                              </a:lnTo>
                              <a:lnTo>
                                <a:pt x="0" y="1031965"/>
                              </a:lnTo>
                              <a:lnTo>
                                <a:pt x="69748" y="1045596"/>
                              </a:lnTo>
                              <a:cubicBezTo>
                                <a:pt x="181508" y="1056518"/>
                                <a:pt x="275869" y="1021719"/>
                                <a:pt x="352704" y="944885"/>
                              </a:cubicBezTo>
                              <a:cubicBezTo>
                                <a:pt x="431190" y="866399"/>
                                <a:pt x="466369" y="771530"/>
                                <a:pt x="454939" y="659262"/>
                              </a:cubicBezTo>
                              <a:cubicBezTo>
                                <a:pt x="443128" y="547502"/>
                                <a:pt x="383184" y="435995"/>
                                <a:pt x="270535" y="323474"/>
                              </a:cubicBezTo>
                              <a:cubicBezTo>
                                <a:pt x="199796" y="252608"/>
                                <a:pt x="126390" y="201300"/>
                                <a:pt x="52095" y="169423"/>
                              </a:cubicBezTo>
                              <a:cubicBezTo>
                                <a:pt x="38070" y="163518"/>
                                <a:pt x="24111" y="158429"/>
                                <a:pt x="10222" y="154135"/>
                              </a:cubicBezTo>
                              <a:lnTo>
                                <a:pt x="0" y="151541"/>
                              </a:lnTo>
                              <a:lnTo>
                                <a:pt x="0"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93" name="Shape 6893"/>
                      <wps:cNvSpPr/>
                      <wps:spPr>
                        <a:xfrm>
                          <a:off x="1595679" y="4001228"/>
                          <a:ext cx="512044" cy="987916"/>
                        </a:xfrm>
                        <a:custGeom>
                          <a:avLst/>
                          <a:gdLst/>
                          <a:ahLst/>
                          <a:cxnLst/>
                          <a:rect l="0" t="0" r="0" b="0"/>
                          <a:pathLst>
                            <a:path w="512044" h="987916">
                              <a:moveTo>
                                <a:pt x="512044" y="0"/>
                              </a:moveTo>
                              <a:lnTo>
                                <a:pt x="512044" y="168090"/>
                              </a:lnTo>
                              <a:lnTo>
                                <a:pt x="493345" y="180293"/>
                              </a:lnTo>
                              <a:cubicBezTo>
                                <a:pt x="479052" y="191336"/>
                                <a:pt x="464598" y="204187"/>
                                <a:pt x="449961" y="218824"/>
                              </a:cubicBezTo>
                              <a:cubicBezTo>
                                <a:pt x="366903" y="302009"/>
                                <a:pt x="283845" y="385067"/>
                                <a:pt x="200660" y="468125"/>
                              </a:cubicBezTo>
                              <a:cubicBezTo>
                                <a:pt x="296799" y="564264"/>
                                <a:pt x="393065" y="660530"/>
                                <a:pt x="489331" y="756796"/>
                              </a:cubicBezTo>
                              <a:lnTo>
                                <a:pt x="512044" y="734070"/>
                              </a:lnTo>
                              <a:lnTo>
                                <a:pt x="512044" y="987916"/>
                              </a:lnTo>
                              <a:lnTo>
                                <a:pt x="0" y="475872"/>
                              </a:lnTo>
                              <a:cubicBezTo>
                                <a:pt x="116459" y="359540"/>
                                <a:pt x="232918" y="243081"/>
                                <a:pt x="349250" y="126622"/>
                              </a:cubicBezTo>
                              <a:cubicBezTo>
                                <a:pt x="402019" y="73949"/>
                                <a:pt x="449358" y="34992"/>
                                <a:pt x="491750" y="10071"/>
                              </a:cubicBezTo>
                              <a:lnTo>
                                <a:pt x="512044"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92" name="Shape 6892"/>
                      <wps:cNvSpPr/>
                      <wps:spPr>
                        <a:xfrm>
                          <a:off x="2107723" y="3973640"/>
                          <a:ext cx="1054628" cy="1376077"/>
                        </a:xfrm>
                        <a:custGeom>
                          <a:avLst/>
                          <a:gdLst/>
                          <a:ahLst/>
                          <a:cxnLst/>
                          <a:rect l="0" t="0" r="0" b="0"/>
                          <a:pathLst>
                            <a:path w="1054628" h="1376077">
                              <a:moveTo>
                                <a:pt x="102557" y="841"/>
                              </a:moveTo>
                              <a:cubicBezTo>
                                <a:pt x="130989" y="0"/>
                                <a:pt x="160548" y="3969"/>
                                <a:pt x="191409" y="13113"/>
                              </a:cubicBezTo>
                              <a:cubicBezTo>
                                <a:pt x="253131" y="31528"/>
                                <a:pt x="307487" y="63786"/>
                                <a:pt x="355747" y="111919"/>
                              </a:cubicBezTo>
                              <a:cubicBezTo>
                                <a:pt x="417596" y="173895"/>
                                <a:pt x="450997" y="244507"/>
                                <a:pt x="457982" y="322612"/>
                              </a:cubicBezTo>
                              <a:cubicBezTo>
                                <a:pt x="464967" y="400971"/>
                                <a:pt x="435503" y="484029"/>
                                <a:pt x="371368" y="571278"/>
                              </a:cubicBezTo>
                              <a:cubicBezTo>
                                <a:pt x="413659" y="559213"/>
                                <a:pt x="448838" y="551847"/>
                                <a:pt x="477667" y="551974"/>
                              </a:cubicBezTo>
                              <a:cubicBezTo>
                                <a:pt x="539262" y="552736"/>
                                <a:pt x="606572" y="561753"/>
                                <a:pt x="680232" y="581438"/>
                              </a:cubicBezTo>
                              <a:cubicBezTo>
                                <a:pt x="804692" y="615982"/>
                                <a:pt x="930168" y="647351"/>
                                <a:pt x="1054628" y="681895"/>
                              </a:cubicBezTo>
                              <a:cubicBezTo>
                                <a:pt x="1010940" y="725710"/>
                                <a:pt x="967252" y="769271"/>
                                <a:pt x="923564" y="812959"/>
                              </a:cubicBezTo>
                              <a:cubicBezTo>
                                <a:pt x="828568" y="786416"/>
                                <a:pt x="732937" y="762286"/>
                                <a:pt x="637814" y="735743"/>
                              </a:cubicBezTo>
                              <a:cubicBezTo>
                                <a:pt x="555010" y="713264"/>
                                <a:pt x="490113" y="699294"/>
                                <a:pt x="442361" y="690785"/>
                              </a:cubicBezTo>
                              <a:cubicBezTo>
                                <a:pt x="394609" y="682149"/>
                                <a:pt x="358287" y="681006"/>
                                <a:pt x="331363" y="685070"/>
                              </a:cubicBezTo>
                              <a:cubicBezTo>
                                <a:pt x="304439" y="689007"/>
                                <a:pt x="280690" y="697770"/>
                                <a:pt x="260370" y="709708"/>
                              </a:cubicBezTo>
                              <a:cubicBezTo>
                                <a:pt x="245511" y="718344"/>
                                <a:pt x="225064" y="736632"/>
                                <a:pt x="198140" y="763556"/>
                              </a:cubicBezTo>
                              <a:cubicBezTo>
                                <a:pt x="157881" y="803815"/>
                                <a:pt x="117622" y="844074"/>
                                <a:pt x="77236" y="884333"/>
                              </a:cubicBezTo>
                              <a:cubicBezTo>
                                <a:pt x="206522" y="1013618"/>
                                <a:pt x="335554" y="1142778"/>
                                <a:pt x="464713" y="1271810"/>
                              </a:cubicBezTo>
                              <a:cubicBezTo>
                                <a:pt x="430042" y="1306608"/>
                                <a:pt x="395244" y="1341279"/>
                                <a:pt x="360573" y="1376077"/>
                              </a:cubicBezTo>
                              <a:lnTo>
                                <a:pt x="0" y="1015504"/>
                              </a:lnTo>
                              <a:lnTo>
                                <a:pt x="0" y="761658"/>
                              </a:lnTo>
                              <a:lnTo>
                                <a:pt x="201315" y="560229"/>
                              </a:lnTo>
                              <a:cubicBezTo>
                                <a:pt x="249067" y="512477"/>
                                <a:pt x="281071" y="470186"/>
                                <a:pt x="296311" y="431959"/>
                              </a:cubicBezTo>
                              <a:cubicBezTo>
                                <a:pt x="312313" y="394113"/>
                                <a:pt x="315996" y="356521"/>
                                <a:pt x="305328" y="318294"/>
                              </a:cubicBezTo>
                              <a:cubicBezTo>
                                <a:pt x="295168" y="280575"/>
                                <a:pt x="276245" y="247301"/>
                                <a:pt x="248305" y="219361"/>
                              </a:cubicBezTo>
                              <a:cubicBezTo>
                                <a:pt x="207157" y="178213"/>
                                <a:pt x="159913" y="158274"/>
                                <a:pt x="106192" y="157893"/>
                              </a:cubicBezTo>
                              <a:cubicBezTo>
                                <a:pt x="79141" y="157893"/>
                                <a:pt x="51709" y="165386"/>
                                <a:pt x="23721" y="180197"/>
                              </a:cubicBezTo>
                              <a:lnTo>
                                <a:pt x="0" y="195678"/>
                              </a:lnTo>
                              <a:lnTo>
                                <a:pt x="0" y="27588"/>
                              </a:lnTo>
                              <a:lnTo>
                                <a:pt x="20467" y="17431"/>
                              </a:lnTo>
                              <a:cubicBezTo>
                                <a:pt x="46819" y="7334"/>
                                <a:pt x="74124" y="1683"/>
                                <a:pt x="102557" y="841"/>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91" name="Shape 6891"/>
                      <wps:cNvSpPr/>
                      <wps:spPr>
                        <a:xfrm>
                          <a:off x="2390318" y="3206597"/>
                          <a:ext cx="512012" cy="988003"/>
                        </a:xfrm>
                        <a:custGeom>
                          <a:avLst/>
                          <a:gdLst/>
                          <a:ahLst/>
                          <a:cxnLst/>
                          <a:rect l="0" t="0" r="0" b="0"/>
                          <a:pathLst>
                            <a:path w="512012" h="988003">
                              <a:moveTo>
                                <a:pt x="512012" y="0"/>
                              </a:moveTo>
                              <a:lnTo>
                                <a:pt x="512012" y="168151"/>
                              </a:lnTo>
                              <a:lnTo>
                                <a:pt x="493328" y="180357"/>
                              </a:lnTo>
                              <a:cubicBezTo>
                                <a:pt x="479044" y="191408"/>
                                <a:pt x="464598" y="204274"/>
                                <a:pt x="449961" y="218943"/>
                              </a:cubicBezTo>
                              <a:cubicBezTo>
                                <a:pt x="366903" y="302001"/>
                                <a:pt x="283718" y="385059"/>
                                <a:pt x="200660" y="468117"/>
                              </a:cubicBezTo>
                              <a:cubicBezTo>
                                <a:pt x="296799" y="564256"/>
                                <a:pt x="393065" y="660522"/>
                                <a:pt x="489331" y="756788"/>
                              </a:cubicBezTo>
                              <a:lnTo>
                                <a:pt x="512012" y="734107"/>
                              </a:lnTo>
                              <a:lnTo>
                                <a:pt x="512012" y="988003"/>
                              </a:lnTo>
                              <a:lnTo>
                                <a:pt x="0" y="475991"/>
                              </a:lnTo>
                              <a:cubicBezTo>
                                <a:pt x="116332" y="359532"/>
                                <a:pt x="232791" y="243200"/>
                                <a:pt x="349250" y="126741"/>
                              </a:cubicBezTo>
                              <a:cubicBezTo>
                                <a:pt x="402019" y="73877"/>
                                <a:pt x="449358" y="34944"/>
                                <a:pt x="491750" y="10048"/>
                              </a:cubicBezTo>
                              <a:lnTo>
                                <a:pt x="512012"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90" name="Shape 6890"/>
                      <wps:cNvSpPr/>
                      <wps:spPr>
                        <a:xfrm>
                          <a:off x="2902330" y="3178969"/>
                          <a:ext cx="1054660" cy="1376108"/>
                        </a:xfrm>
                        <a:custGeom>
                          <a:avLst/>
                          <a:gdLst/>
                          <a:ahLst/>
                          <a:cxnLst/>
                          <a:rect l="0" t="0" r="0" b="0"/>
                          <a:pathLst>
                            <a:path w="1054660" h="1376108">
                              <a:moveTo>
                                <a:pt x="102588" y="841"/>
                              </a:moveTo>
                              <a:cubicBezTo>
                                <a:pt x="131021" y="0"/>
                                <a:pt x="160580" y="4001"/>
                                <a:pt x="191441" y="13271"/>
                              </a:cubicBezTo>
                              <a:cubicBezTo>
                                <a:pt x="253163" y="31559"/>
                                <a:pt x="307519" y="63817"/>
                                <a:pt x="355779" y="111951"/>
                              </a:cubicBezTo>
                              <a:cubicBezTo>
                                <a:pt x="417628" y="173926"/>
                                <a:pt x="450902" y="244538"/>
                                <a:pt x="458014" y="322644"/>
                              </a:cubicBezTo>
                              <a:cubicBezTo>
                                <a:pt x="465126" y="401002"/>
                                <a:pt x="435535" y="484060"/>
                                <a:pt x="371400" y="571309"/>
                              </a:cubicBezTo>
                              <a:cubicBezTo>
                                <a:pt x="413691" y="559244"/>
                                <a:pt x="448870" y="551878"/>
                                <a:pt x="477699" y="551878"/>
                              </a:cubicBezTo>
                              <a:cubicBezTo>
                                <a:pt x="539167" y="552894"/>
                                <a:pt x="606477" y="561784"/>
                                <a:pt x="680137" y="581469"/>
                              </a:cubicBezTo>
                              <a:cubicBezTo>
                                <a:pt x="804724" y="616013"/>
                                <a:pt x="930200" y="647382"/>
                                <a:pt x="1054660" y="681926"/>
                              </a:cubicBezTo>
                              <a:cubicBezTo>
                                <a:pt x="1010972" y="725741"/>
                                <a:pt x="967284" y="769302"/>
                                <a:pt x="923596" y="813117"/>
                              </a:cubicBezTo>
                              <a:cubicBezTo>
                                <a:pt x="828600" y="786447"/>
                                <a:pt x="732969" y="762317"/>
                                <a:pt x="637846" y="735775"/>
                              </a:cubicBezTo>
                              <a:cubicBezTo>
                                <a:pt x="555042" y="713295"/>
                                <a:pt x="490145" y="699326"/>
                                <a:pt x="442520" y="690816"/>
                              </a:cubicBezTo>
                              <a:cubicBezTo>
                                <a:pt x="394514" y="682180"/>
                                <a:pt x="358319" y="681038"/>
                                <a:pt x="331395" y="685101"/>
                              </a:cubicBezTo>
                              <a:cubicBezTo>
                                <a:pt x="304471" y="689165"/>
                                <a:pt x="280722" y="697801"/>
                                <a:pt x="260402" y="709739"/>
                              </a:cubicBezTo>
                              <a:cubicBezTo>
                                <a:pt x="245543" y="718502"/>
                                <a:pt x="225096" y="736663"/>
                                <a:pt x="198172" y="763588"/>
                              </a:cubicBezTo>
                              <a:cubicBezTo>
                                <a:pt x="157913" y="803846"/>
                                <a:pt x="117527" y="844105"/>
                                <a:pt x="77268" y="884364"/>
                              </a:cubicBezTo>
                              <a:cubicBezTo>
                                <a:pt x="206554" y="1013651"/>
                                <a:pt x="335586" y="1142809"/>
                                <a:pt x="464745" y="1271841"/>
                              </a:cubicBezTo>
                              <a:cubicBezTo>
                                <a:pt x="430074" y="1306639"/>
                                <a:pt x="395276" y="1341310"/>
                                <a:pt x="360478" y="1376108"/>
                              </a:cubicBezTo>
                              <a:lnTo>
                                <a:pt x="0" y="1015630"/>
                              </a:lnTo>
                              <a:lnTo>
                                <a:pt x="0" y="761735"/>
                              </a:lnTo>
                              <a:lnTo>
                                <a:pt x="201347" y="560388"/>
                              </a:lnTo>
                              <a:cubicBezTo>
                                <a:pt x="249099" y="512508"/>
                                <a:pt x="281103" y="470217"/>
                                <a:pt x="296343" y="431990"/>
                              </a:cubicBezTo>
                              <a:cubicBezTo>
                                <a:pt x="312218" y="394271"/>
                                <a:pt x="316028" y="356552"/>
                                <a:pt x="305233" y="318452"/>
                              </a:cubicBezTo>
                              <a:cubicBezTo>
                                <a:pt x="295073" y="280733"/>
                                <a:pt x="276150" y="247459"/>
                                <a:pt x="248210" y="219519"/>
                              </a:cubicBezTo>
                              <a:cubicBezTo>
                                <a:pt x="207062" y="178371"/>
                                <a:pt x="159818" y="158432"/>
                                <a:pt x="106224" y="157924"/>
                              </a:cubicBezTo>
                              <a:cubicBezTo>
                                <a:pt x="79109" y="157988"/>
                                <a:pt x="51677" y="165481"/>
                                <a:pt x="23706" y="180292"/>
                              </a:cubicBezTo>
                              <a:lnTo>
                                <a:pt x="0" y="195778"/>
                              </a:lnTo>
                              <a:lnTo>
                                <a:pt x="0" y="27627"/>
                              </a:lnTo>
                              <a:lnTo>
                                <a:pt x="20499" y="17463"/>
                              </a:lnTo>
                              <a:cubicBezTo>
                                <a:pt x="46851" y="7366"/>
                                <a:pt x="74156" y="1682"/>
                                <a:pt x="102588" y="841"/>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88" name="Shape 6888"/>
                      <wps:cNvSpPr/>
                      <wps:spPr>
                        <a:xfrm>
                          <a:off x="3399333" y="2561305"/>
                          <a:ext cx="425704" cy="989637"/>
                        </a:xfrm>
                        <a:custGeom>
                          <a:avLst/>
                          <a:gdLst/>
                          <a:ahLst/>
                          <a:cxnLst/>
                          <a:rect l="0" t="0" r="0" b="0"/>
                          <a:pathLst>
                            <a:path w="425704" h="989637">
                              <a:moveTo>
                                <a:pt x="112268" y="0"/>
                              </a:moveTo>
                              <a:lnTo>
                                <a:pt x="425704" y="144321"/>
                              </a:lnTo>
                              <a:lnTo>
                                <a:pt x="425704" y="296766"/>
                              </a:lnTo>
                              <a:lnTo>
                                <a:pt x="382143" y="275336"/>
                              </a:lnTo>
                              <a:cubicBezTo>
                                <a:pt x="283972" y="226568"/>
                                <a:pt x="204597" y="185039"/>
                                <a:pt x="145288" y="150114"/>
                              </a:cubicBezTo>
                              <a:cubicBezTo>
                                <a:pt x="191262" y="216281"/>
                                <a:pt x="232029" y="285877"/>
                                <a:pt x="269494" y="359283"/>
                              </a:cubicBezTo>
                              <a:lnTo>
                                <a:pt x="425704" y="674863"/>
                              </a:lnTo>
                              <a:lnTo>
                                <a:pt x="425704" y="989637"/>
                              </a:lnTo>
                              <a:lnTo>
                                <a:pt x="285052" y="699722"/>
                              </a:lnTo>
                              <a:cubicBezTo>
                                <a:pt x="190627" y="503587"/>
                                <a:pt x="96203" y="307467"/>
                                <a:pt x="0" y="112268"/>
                              </a:cubicBezTo>
                              <a:cubicBezTo>
                                <a:pt x="37465" y="74803"/>
                                <a:pt x="74803" y="37465"/>
                                <a:pt x="112268" y="0"/>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89" name="Shape 6889"/>
                      <wps:cNvSpPr/>
                      <wps:spPr>
                        <a:xfrm>
                          <a:off x="3825037" y="2705625"/>
                          <a:ext cx="881507" cy="1142951"/>
                        </a:xfrm>
                        <a:custGeom>
                          <a:avLst/>
                          <a:gdLst/>
                          <a:ahLst/>
                          <a:cxnLst/>
                          <a:rect l="0" t="0" r="0" b="0"/>
                          <a:pathLst>
                            <a:path w="881507" h="1142951">
                              <a:moveTo>
                                <a:pt x="0" y="0"/>
                              </a:moveTo>
                              <a:lnTo>
                                <a:pt x="283988" y="130761"/>
                              </a:lnTo>
                              <a:cubicBezTo>
                                <a:pt x="483457" y="221820"/>
                                <a:pt x="682942" y="312879"/>
                                <a:pt x="881507" y="405843"/>
                              </a:cubicBezTo>
                              <a:cubicBezTo>
                                <a:pt x="841883" y="445467"/>
                                <a:pt x="802259" y="484964"/>
                                <a:pt x="762762" y="524588"/>
                              </a:cubicBezTo>
                              <a:cubicBezTo>
                                <a:pt x="644398" y="466422"/>
                                <a:pt x="524891" y="410415"/>
                                <a:pt x="406527" y="352122"/>
                              </a:cubicBezTo>
                              <a:cubicBezTo>
                                <a:pt x="296799" y="461977"/>
                                <a:pt x="187071" y="571705"/>
                                <a:pt x="77216" y="681560"/>
                              </a:cubicBezTo>
                              <a:cubicBezTo>
                                <a:pt x="137160" y="798146"/>
                                <a:pt x="195199" y="915748"/>
                                <a:pt x="255016" y="1032207"/>
                              </a:cubicBezTo>
                              <a:cubicBezTo>
                                <a:pt x="218059" y="1069164"/>
                                <a:pt x="181229" y="1106121"/>
                                <a:pt x="144399" y="1142951"/>
                              </a:cubicBezTo>
                              <a:lnTo>
                                <a:pt x="0" y="845316"/>
                              </a:lnTo>
                              <a:lnTo>
                                <a:pt x="0" y="530542"/>
                              </a:lnTo>
                              <a:lnTo>
                                <a:pt x="13335" y="557482"/>
                              </a:lnTo>
                              <a:cubicBezTo>
                                <a:pt x="102362" y="468454"/>
                                <a:pt x="191262" y="379427"/>
                                <a:pt x="280416" y="290401"/>
                              </a:cubicBezTo>
                              <a:lnTo>
                                <a:pt x="0" y="152446"/>
                              </a:lnTo>
                              <a:lnTo>
                                <a:pt x="0"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86" name="Shape 6886"/>
                      <wps:cNvSpPr/>
                      <wps:spPr>
                        <a:xfrm>
                          <a:off x="3917239" y="1703102"/>
                          <a:ext cx="690533" cy="1143097"/>
                        </a:xfrm>
                        <a:custGeom>
                          <a:avLst/>
                          <a:gdLst/>
                          <a:ahLst/>
                          <a:cxnLst/>
                          <a:rect l="0" t="0" r="0" b="0"/>
                          <a:pathLst>
                            <a:path w="690533" h="1143097">
                              <a:moveTo>
                                <a:pt x="601980" y="445"/>
                              </a:moveTo>
                              <a:cubicBezTo>
                                <a:pt x="622014" y="0"/>
                                <a:pt x="642128" y="754"/>
                                <a:pt x="662293" y="2756"/>
                              </a:cubicBezTo>
                              <a:lnTo>
                                <a:pt x="690533" y="7322"/>
                              </a:lnTo>
                              <a:lnTo>
                                <a:pt x="690533" y="161020"/>
                              </a:lnTo>
                              <a:lnTo>
                                <a:pt x="667361" y="155880"/>
                              </a:lnTo>
                              <a:cubicBezTo>
                                <a:pt x="649669" y="153225"/>
                                <a:pt x="632619" y="151971"/>
                                <a:pt x="616204" y="152082"/>
                              </a:cubicBezTo>
                              <a:cubicBezTo>
                                <a:pt x="583375" y="152304"/>
                                <a:pt x="553085" y="157988"/>
                                <a:pt x="525272" y="168846"/>
                              </a:cubicBezTo>
                              <a:cubicBezTo>
                                <a:pt x="485267" y="184467"/>
                                <a:pt x="434340" y="223964"/>
                                <a:pt x="372618" y="285813"/>
                              </a:cubicBezTo>
                              <a:cubicBezTo>
                                <a:pt x="317500" y="340931"/>
                                <a:pt x="262255" y="396049"/>
                                <a:pt x="207137" y="451167"/>
                              </a:cubicBezTo>
                              <a:lnTo>
                                <a:pt x="690533" y="934563"/>
                              </a:lnTo>
                              <a:lnTo>
                                <a:pt x="690533" y="1143097"/>
                              </a:lnTo>
                              <a:lnTo>
                                <a:pt x="0" y="452564"/>
                              </a:lnTo>
                              <a:cubicBezTo>
                                <a:pt x="90424" y="362013"/>
                                <a:pt x="180848" y="271589"/>
                                <a:pt x="271272" y="181165"/>
                              </a:cubicBezTo>
                              <a:cubicBezTo>
                                <a:pt x="332486" y="119951"/>
                                <a:pt x="383413" y="77152"/>
                                <a:pt x="423926" y="53403"/>
                              </a:cubicBezTo>
                              <a:cubicBezTo>
                                <a:pt x="480568" y="19875"/>
                                <a:pt x="539877" y="1207"/>
                                <a:pt x="601980" y="445"/>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87" name="Shape 6887"/>
                      <wps:cNvSpPr/>
                      <wps:spPr>
                        <a:xfrm>
                          <a:off x="4607772" y="1710424"/>
                          <a:ext cx="634458" cy="1317733"/>
                        </a:xfrm>
                        <a:custGeom>
                          <a:avLst/>
                          <a:gdLst/>
                          <a:ahLst/>
                          <a:cxnLst/>
                          <a:rect l="0" t="0" r="0" b="0"/>
                          <a:pathLst>
                            <a:path w="634458" h="1317733">
                              <a:moveTo>
                                <a:pt x="0" y="0"/>
                              </a:moveTo>
                              <a:lnTo>
                                <a:pt x="32383" y="5235"/>
                              </a:lnTo>
                              <a:cubicBezTo>
                                <a:pt x="72864" y="14332"/>
                                <a:pt x="113441" y="28619"/>
                                <a:pt x="153890" y="48495"/>
                              </a:cubicBezTo>
                              <a:cubicBezTo>
                                <a:pt x="234662" y="89261"/>
                                <a:pt x="314164" y="147555"/>
                                <a:pt x="392142" y="225533"/>
                              </a:cubicBezTo>
                              <a:cubicBezTo>
                                <a:pt x="458182" y="291700"/>
                                <a:pt x="509871" y="357739"/>
                                <a:pt x="547336" y="422764"/>
                              </a:cubicBezTo>
                              <a:cubicBezTo>
                                <a:pt x="584928" y="487661"/>
                                <a:pt x="608550" y="547986"/>
                                <a:pt x="620489" y="603231"/>
                              </a:cubicBezTo>
                              <a:cubicBezTo>
                                <a:pt x="632934" y="659111"/>
                                <a:pt x="634458" y="708895"/>
                                <a:pt x="628108" y="753852"/>
                              </a:cubicBezTo>
                              <a:cubicBezTo>
                                <a:pt x="621885" y="799827"/>
                                <a:pt x="604359" y="845165"/>
                                <a:pt x="578197" y="891902"/>
                              </a:cubicBezTo>
                              <a:cubicBezTo>
                                <a:pt x="551400" y="939273"/>
                                <a:pt x="514062" y="985755"/>
                                <a:pt x="466183" y="1033507"/>
                              </a:cubicBezTo>
                              <a:cubicBezTo>
                                <a:pt x="371441" y="1128376"/>
                                <a:pt x="276699" y="1222991"/>
                                <a:pt x="181957" y="1317733"/>
                              </a:cubicBezTo>
                              <a:lnTo>
                                <a:pt x="0" y="1135776"/>
                              </a:lnTo>
                              <a:lnTo>
                                <a:pt x="0" y="927241"/>
                              </a:lnTo>
                              <a:lnTo>
                                <a:pt x="183354" y="1110596"/>
                              </a:lnTo>
                              <a:cubicBezTo>
                                <a:pt x="239361" y="1054589"/>
                                <a:pt x="295368" y="998455"/>
                                <a:pt x="351502" y="942448"/>
                              </a:cubicBezTo>
                              <a:cubicBezTo>
                                <a:pt x="403572" y="890377"/>
                                <a:pt x="439386" y="844277"/>
                                <a:pt x="457928" y="803764"/>
                              </a:cubicBezTo>
                              <a:cubicBezTo>
                                <a:pt x="476470" y="763377"/>
                                <a:pt x="485233" y="725658"/>
                                <a:pt x="483074" y="688194"/>
                              </a:cubicBezTo>
                              <a:cubicBezTo>
                                <a:pt x="479772" y="636124"/>
                                <a:pt x="463135" y="579736"/>
                                <a:pt x="430369" y="519538"/>
                              </a:cubicBezTo>
                              <a:cubicBezTo>
                                <a:pt x="397603" y="460483"/>
                                <a:pt x="349089" y="397364"/>
                                <a:pt x="282922" y="331196"/>
                              </a:cubicBezTo>
                              <a:cubicBezTo>
                                <a:pt x="191863" y="240137"/>
                                <a:pt x="107916" y="184004"/>
                                <a:pt x="31843" y="160762"/>
                              </a:cubicBezTo>
                              <a:lnTo>
                                <a:pt x="0" y="153699"/>
                              </a:lnTo>
                              <a:lnTo>
                                <a:pt x="0"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84" name="Shape 6884"/>
                      <wps:cNvSpPr/>
                      <wps:spPr>
                        <a:xfrm>
                          <a:off x="4879899" y="850881"/>
                          <a:ext cx="612297" cy="1191391"/>
                        </a:xfrm>
                        <a:custGeom>
                          <a:avLst/>
                          <a:gdLst/>
                          <a:ahLst/>
                          <a:cxnLst/>
                          <a:rect l="0" t="0" r="0" b="0"/>
                          <a:pathLst>
                            <a:path w="612297" h="1191391">
                              <a:moveTo>
                                <a:pt x="544687" y="938"/>
                              </a:moveTo>
                              <a:cubicBezTo>
                                <a:pt x="563079" y="1876"/>
                                <a:pt x="581493" y="3813"/>
                                <a:pt x="599930" y="6780"/>
                              </a:cubicBezTo>
                              <a:lnTo>
                                <a:pt x="612297" y="9465"/>
                              </a:lnTo>
                              <a:lnTo>
                                <a:pt x="612297" y="160989"/>
                              </a:lnTo>
                              <a:lnTo>
                                <a:pt x="581039" y="153091"/>
                              </a:lnTo>
                              <a:cubicBezTo>
                                <a:pt x="553525" y="147654"/>
                                <a:pt x="526310" y="145293"/>
                                <a:pt x="499408" y="145835"/>
                              </a:cubicBezTo>
                              <a:cubicBezTo>
                                <a:pt x="481473" y="146196"/>
                                <a:pt x="463677" y="147847"/>
                                <a:pt x="446024" y="150737"/>
                              </a:cubicBezTo>
                              <a:cubicBezTo>
                                <a:pt x="374904" y="162802"/>
                                <a:pt x="314071" y="195949"/>
                                <a:pt x="261874" y="248146"/>
                              </a:cubicBezTo>
                              <a:cubicBezTo>
                                <a:pt x="188341" y="321679"/>
                                <a:pt x="151765" y="413118"/>
                                <a:pt x="155575" y="522212"/>
                              </a:cubicBezTo>
                              <a:cubicBezTo>
                                <a:pt x="160020" y="631813"/>
                                <a:pt x="225552" y="752209"/>
                                <a:pt x="357124" y="883780"/>
                              </a:cubicBezTo>
                              <a:cubicBezTo>
                                <a:pt x="436086" y="962743"/>
                                <a:pt x="516977" y="1013916"/>
                                <a:pt x="599315" y="1038854"/>
                              </a:cubicBezTo>
                              <a:lnTo>
                                <a:pt x="612297" y="1041401"/>
                              </a:lnTo>
                              <a:lnTo>
                                <a:pt x="612297" y="1191391"/>
                              </a:lnTo>
                              <a:lnTo>
                                <a:pt x="566088" y="1180956"/>
                              </a:lnTo>
                              <a:cubicBezTo>
                                <a:pt x="547656" y="1175753"/>
                                <a:pt x="529225" y="1169499"/>
                                <a:pt x="510794" y="1162165"/>
                              </a:cubicBezTo>
                              <a:cubicBezTo>
                                <a:pt x="412496" y="1123049"/>
                                <a:pt x="324612" y="1066279"/>
                                <a:pt x="247904" y="989444"/>
                              </a:cubicBezTo>
                              <a:cubicBezTo>
                                <a:pt x="103251" y="844792"/>
                                <a:pt x="26035" y="696075"/>
                                <a:pt x="12700" y="543548"/>
                              </a:cubicBezTo>
                              <a:cubicBezTo>
                                <a:pt x="0" y="391782"/>
                                <a:pt x="50673" y="260465"/>
                                <a:pt x="161925" y="149086"/>
                              </a:cubicBezTo>
                              <a:cubicBezTo>
                                <a:pt x="234442" y="76696"/>
                                <a:pt x="318897" y="29198"/>
                                <a:pt x="416306" y="10275"/>
                              </a:cubicBezTo>
                              <a:cubicBezTo>
                                <a:pt x="440690" y="5544"/>
                                <a:pt x="465114" y="2456"/>
                                <a:pt x="489577" y="1087"/>
                              </a:cubicBezTo>
                              <a:cubicBezTo>
                                <a:pt x="507924" y="60"/>
                                <a:pt x="526295" y="0"/>
                                <a:pt x="544687" y="938"/>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85" name="Shape 6885"/>
                      <wps:cNvSpPr/>
                      <wps:spPr>
                        <a:xfrm>
                          <a:off x="5492196" y="860346"/>
                          <a:ext cx="611729" cy="1192431"/>
                        </a:xfrm>
                        <a:custGeom>
                          <a:avLst/>
                          <a:gdLst/>
                          <a:ahLst/>
                          <a:cxnLst/>
                          <a:rect l="0" t="0" r="0" b="0"/>
                          <a:pathLst>
                            <a:path w="611729" h="1192431">
                              <a:moveTo>
                                <a:pt x="0" y="0"/>
                              </a:moveTo>
                              <a:lnTo>
                                <a:pt x="43011" y="9338"/>
                              </a:lnTo>
                              <a:cubicBezTo>
                                <a:pt x="61492" y="14397"/>
                                <a:pt x="79996" y="20519"/>
                                <a:pt x="98522" y="27734"/>
                              </a:cubicBezTo>
                              <a:cubicBezTo>
                                <a:pt x="197836" y="66850"/>
                                <a:pt x="291054" y="129080"/>
                                <a:pt x="378557" y="216583"/>
                              </a:cubicBezTo>
                              <a:cubicBezTo>
                                <a:pt x="467330" y="305229"/>
                                <a:pt x="529687" y="400860"/>
                                <a:pt x="567787" y="502460"/>
                              </a:cubicBezTo>
                              <a:cubicBezTo>
                                <a:pt x="606014" y="604060"/>
                                <a:pt x="611729" y="702739"/>
                                <a:pt x="589123" y="797735"/>
                              </a:cubicBezTo>
                              <a:cubicBezTo>
                                <a:pt x="567152" y="893366"/>
                                <a:pt x="520289" y="974900"/>
                                <a:pt x="452090" y="1043226"/>
                              </a:cubicBezTo>
                              <a:cubicBezTo>
                                <a:pt x="377922" y="1117394"/>
                                <a:pt x="292324" y="1164765"/>
                                <a:pt x="193645" y="1182418"/>
                              </a:cubicBezTo>
                              <a:cubicBezTo>
                                <a:pt x="169007" y="1186863"/>
                                <a:pt x="144385" y="1189673"/>
                                <a:pt x="119775" y="1190776"/>
                              </a:cubicBezTo>
                              <a:cubicBezTo>
                                <a:pt x="82859" y="1192431"/>
                                <a:pt x="45971" y="1190246"/>
                                <a:pt x="9096" y="1183981"/>
                              </a:cubicBezTo>
                              <a:lnTo>
                                <a:pt x="0" y="1181927"/>
                              </a:lnTo>
                              <a:lnTo>
                                <a:pt x="0" y="1031937"/>
                              </a:lnTo>
                              <a:lnTo>
                                <a:pt x="69820" y="1045639"/>
                              </a:lnTo>
                              <a:cubicBezTo>
                                <a:pt x="181580" y="1056434"/>
                                <a:pt x="275814" y="1021763"/>
                                <a:pt x="352649" y="944928"/>
                              </a:cubicBezTo>
                              <a:cubicBezTo>
                                <a:pt x="431135" y="866442"/>
                                <a:pt x="466314" y="771573"/>
                                <a:pt x="454884" y="659305"/>
                              </a:cubicBezTo>
                              <a:cubicBezTo>
                                <a:pt x="443073" y="547672"/>
                                <a:pt x="383129" y="435912"/>
                                <a:pt x="270607" y="323390"/>
                              </a:cubicBezTo>
                              <a:cubicBezTo>
                                <a:pt x="199741" y="252651"/>
                                <a:pt x="126208" y="201343"/>
                                <a:pt x="52167" y="169339"/>
                              </a:cubicBezTo>
                              <a:cubicBezTo>
                                <a:pt x="38118" y="163457"/>
                                <a:pt x="24140" y="158388"/>
                                <a:pt x="10235" y="154110"/>
                              </a:cubicBezTo>
                              <a:lnTo>
                                <a:pt x="0" y="151524"/>
                              </a:lnTo>
                              <a:lnTo>
                                <a:pt x="0"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83" name="Shape 6883"/>
                      <wps:cNvSpPr/>
                      <wps:spPr>
                        <a:xfrm>
                          <a:off x="5569255" y="27587"/>
                          <a:ext cx="512139" cy="988128"/>
                        </a:xfrm>
                        <a:custGeom>
                          <a:avLst/>
                          <a:gdLst/>
                          <a:ahLst/>
                          <a:cxnLst/>
                          <a:rect l="0" t="0" r="0" b="0"/>
                          <a:pathLst>
                            <a:path w="512139" h="988128">
                              <a:moveTo>
                                <a:pt x="512139" y="0"/>
                              </a:moveTo>
                              <a:lnTo>
                                <a:pt x="512139" y="168132"/>
                              </a:lnTo>
                              <a:lnTo>
                                <a:pt x="493401" y="180358"/>
                              </a:lnTo>
                              <a:cubicBezTo>
                                <a:pt x="479100" y="191401"/>
                                <a:pt x="464630" y="204252"/>
                                <a:pt x="449961" y="218888"/>
                              </a:cubicBezTo>
                              <a:cubicBezTo>
                                <a:pt x="366903" y="301947"/>
                                <a:pt x="283845" y="385132"/>
                                <a:pt x="200787" y="468190"/>
                              </a:cubicBezTo>
                              <a:cubicBezTo>
                                <a:pt x="296926" y="564329"/>
                                <a:pt x="393065" y="660468"/>
                                <a:pt x="489331" y="756734"/>
                              </a:cubicBezTo>
                              <a:lnTo>
                                <a:pt x="512139" y="733926"/>
                              </a:lnTo>
                              <a:lnTo>
                                <a:pt x="512139" y="988128"/>
                              </a:lnTo>
                              <a:lnTo>
                                <a:pt x="0" y="476063"/>
                              </a:lnTo>
                              <a:cubicBezTo>
                                <a:pt x="116459" y="359605"/>
                                <a:pt x="232918" y="243146"/>
                                <a:pt x="349250" y="126686"/>
                              </a:cubicBezTo>
                              <a:cubicBezTo>
                                <a:pt x="402114" y="73918"/>
                                <a:pt x="449477" y="34937"/>
                                <a:pt x="491822" y="10065"/>
                              </a:cubicBezTo>
                              <a:lnTo>
                                <a:pt x="512139"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82" name="Shape 6882"/>
                      <wps:cNvSpPr/>
                      <wps:spPr>
                        <a:xfrm>
                          <a:off x="6081394" y="0"/>
                          <a:ext cx="1054660" cy="1376140"/>
                        </a:xfrm>
                        <a:custGeom>
                          <a:avLst/>
                          <a:gdLst/>
                          <a:ahLst/>
                          <a:cxnLst/>
                          <a:rect l="0" t="0" r="0" b="0"/>
                          <a:pathLst>
                            <a:path w="1054660" h="1376140">
                              <a:moveTo>
                                <a:pt x="102509" y="857"/>
                              </a:moveTo>
                              <a:cubicBezTo>
                                <a:pt x="130925" y="0"/>
                                <a:pt x="160453" y="3969"/>
                                <a:pt x="191314" y="13176"/>
                              </a:cubicBezTo>
                              <a:cubicBezTo>
                                <a:pt x="253163" y="31464"/>
                                <a:pt x="307519" y="63723"/>
                                <a:pt x="355652" y="111983"/>
                              </a:cubicBezTo>
                              <a:cubicBezTo>
                                <a:pt x="417628" y="173832"/>
                                <a:pt x="450902" y="244571"/>
                                <a:pt x="457887" y="322675"/>
                              </a:cubicBezTo>
                              <a:cubicBezTo>
                                <a:pt x="464999" y="400908"/>
                                <a:pt x="435408" y="484093"/>
                                <a:pt x="371273" y="571342"/>
                              </a:cubicBezTo>
                              <a:cubicBezTo>
                                <a:pt x="413691" y="559149"/>
                                <a:pt x="448870" y="551784"/>
                                <a:pt x="477572" y="551910"/>
                              </a:cubicBezTo>
                              <a:cubicBezTo>
                                <a:pt x="539167" y="552799"/>
                                <a:pt x="606477" y="561817"/>
                                <a:pt x="680137" y="581501"/>
                              </a:cubicBezTo>
                              <a:cubicBezTo>
                                <a:pt x="804724" y="616046"/>
                                <a:pt x="930073" y="647287"/>
                                <a:pt x="1054660" y="681832"/>
                              </a:cubicBezTo>
                              <a:cubicBezTo>
                                <a:pt x="1010972" y="725647"/>
                                <a:pt x="967284" y="769335"/>
                                <a:pt x="923469" y="813023"/>
                              </a:cubicBezTo>
                              <a:cubicBezTo>
                                <a:pt x="828473" y="786352"/>
                                <a:pt x="732842" y="762349"/>
                                <a:pt x="637846" y="735680"/>
                              </a:cubicBezTo>
                              <a:cubicBezTo>
                                <a:pt x="554915" y="713200"/>
                                <a:pt x="490145" y="699231"/>
                                <a:pt x="442393" y="690722"/>
                              </a:cubicBezTo>
                              <a:cubicBezTo>
                                <a:pt x="394514" y="682212"/>
                                <a:pt x="358192" y="681070"/>
                                <a:pt x="331268" y="685007"/>
                              </a:cubicBezTo>
                              <a:cubicBezTo>
                                <a:pt x="304344" y="689071"/>
                                <a:pt x="280722" y="697834"/>
                                <a:pt x="260275" y="709645"/>
                              </a:cubicBezTo>
                              <a:cubicBezTo>
                                <a:pt x="245416" y="718408"/>
                                <a:pt x="224969" y="736569"/>
                                <a:pt x="198172" y="763493"/>
                              </a:cubicBezTo>
                              <a:cubicBezTo>
                                <a:pt x="157913" y="803751"/>
                                <a:pt x="117527" y="844137"/>
                                <a:pt x="77268" y="884397"/>
                              </a:cubicBezTo>
                              <a:cubicBezTo>
                                <a:pt x="206427" y="1013556"/>
                                <a:pt x="335586" y="1142714"/>
                                <a:pt x="464745" y="1271873"/>
                              </a:cubicBezTo>
                              <a:cubicBezTo>
                                <a:pt x="429947" y="1306545"/>
                                <a:pt x="395276" y="1341343"/>
                                <a:pt x="360478" y="1376140"/>
                              </a:cubicBezTo>
                              <a:lnTo>
                                <a:pt x="0" y="1015715"/>
                              </a:lnTo>
                              <a:lnTo>
                                <a:pt x="0" y="761512"/>
                              </a:lnTo>
                              <a:lnTo>
                                <a:pt x="201220" y="560293"/>
                              </a:lnTo>
                              <a:cubicBezTo>
                                <a:pt x="249099" y="512540"/>
                                <a:pt x="281103" y="470249"/>
                                <a:pt x="296343" y="431896"/>
                              </a:cubicBezTo>
                              <a:cubicBezTo>
                                <a:pt x="312218" y="394303"/>
                                <a:pt x="316028" y="356458"/>
                                <a:pt x="305233" y="318358"/>
                              </a:cubicBezTo>
                              <a:cubicBezTo>
                                <a:pt x="295073" y="280638"/>
                                <a:pt x="276150" y="247364"/>
                                <a:pt x="248210" y="219424"/>
                              </a:cubicBezTo>
                              <a:cubicBezTo>
                                <a:pt x="207062" y="178276"/>
                                <a:pt x="159818" y="158464"/>
                                <a:pt x="106224" y="157957"/>
                              </a:cubicBezTo>
                              <a:cubicBezTo>
                                <a:pt x="79109" y="157957"/>
                                <a:pt x="51677" y="165450"/>
                                <a:pt x="23690" y="180261"/>
                              </a:cubicBezTo>
                              <a:lnTo>
                                <a:pt x="0" y="195718"/>
                              </a:lnTo>
                              <a:lnTo>
                                <a:pt x="0" y="27587"/>
                              </a:lnTo>
                              <a:lnTo>
                                <a:pt x="20372" y="17495"/>
                              </a:lnTo>
                              <a:cubicBezTo>
                                <a:pt x="46788" y="7398"/>
                                <a:pt x="74093" y="1715"/>
                                <a:pt x="102509" y="857"/>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g:wgp>
                </a:graphicData>
              </a:graphic>
            </wp:anchor>
          </w:drawing>
        </mc:Choice>
        <mc:Fallback>
          <w:pict>
            <v:group w14:anchorId="7E9EB19C" id="Group 6881" o:spid="_x0000_s1026" style="position:absolute;margin-left:20.95pt;margin-top:123pt;width:561.9pt;height:546.9pt;z-index:-251658240;mso-position-horizontal-relative:page;mso-position-vertical-relative:page" coordsize="71360,694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">
              <v:shape id="Shape 6897" o:spid="_x0000_s1027" style="position:absolute;top:56555;width:4786;height:8960;visibility:visible;mso-wrap-style:square;v-text-anchor:top" coordsize="478612,89593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yrP98YA&#10;AADdAAAADwAAAGRycy9kb3ducmV2LnhtbESP0WrCQBRE3wX/YbmCb7qxYLSpq4hY8CVUjR9wyd4m&#10;qdm7Mbtq2q/vCoKPw8ycYRarztTiRq2rLCuYjCMQxLnVFRcKTtnnaA7CeWSNtWVS8EsOVst+b4GJ&#10;tnc+0O3oCxEg7BJUUHrfJFK6vCSDbmwb4uB929agD7ItpG7xHuCmlm9RFEuDFYeFEhvalJSfj1ej&#10;YPeXZfFlu/+5Tk+Uxl/bNPOTVKnhoFt/gPDU+Vf42d5pBfH8fQaPN+EJyO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yrP98YAAADdAAAADwAAAAAAAAAAAAAAAACYAgAAZHJz&#10;L2Rvd25yZXYueG1sUEsFBgAAAAAEAAQA9QAAAIsDAAAAAA==&#10;" path="m478612,r,161289l470626,166057v-28173,19253,-63699,50185,-106047,92476c312090,311111,259613,363562,207226,415886v87884,88011,175781,175895,263677,263779l478612,671954r,223984l,417283c98463,318858,197041,220306,295504,121754,355651,61683,412801,21805,466738,3009l478612,xe" fillcolor="#f99" stroked="f" strokeweight="0">
                <v:fill opacity="32896f"/>
                <v:stroke miterlimit="83231f" joinstyle="miter"/>
                <v:path arrowok="t" textboxrect="0,0,478612,895938"/>
              </v:shape>
              <v:shape id="Shape 6896" o:spid="_x0000_s1028" style="position:absolute;left:4786;top:56432;width:3960;height:13022;visibility:visible;mso-wrap-style:square;v-text-anchor:top" coordsize="396001,130225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yazNsQA&#10;AADdAAAADwAAAGRycy9kb3ducmV2LnhtbESPX2vCMBTF34V9h3AHe5GZKqNoZxQnCHvxwSrs9a65&#10;a4rNTUlird/eDAQfD+fPj7NcD7YVPfnQOFYwnWQgiCunG64VnI679zmIEJE1to5JwY0CrFcvoyUW&#10;2l35QH0Za5FGOBSowMTYFVKGypDFMHEdcfL+nLcYk/S11B6vady2cpZlubTYcCIY7GhrqDqXF5u4&#10;+8Ns81Muxjr0Xx+3M/4aLL1Sb6/D5hNEpCE+w4/2t1aQzxc5/L9JT0Cu7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MmszbEAAAA3QAAAA8AAAAAAAAAAAAAAAAAmAIAAGRycy9k&#10;b3ducmV2LnhtbFBLBQYAAAAABAAEAPUAAACJAwAAAAA=&#10;" path="m70442,762c98285,,126517,3429,155092,11303v57138,17018,106134,45085,146000,84963c338646,133731,364147,178054,379095,228981v14935,50800,13487,105030,-2908,162560l396001,383159r,134796l378539,527713v-29942,19181,-63649,47756,-101120,85189c216687,673609,155956,734314,95313,795020v99924,99949,199949,199898,299975,299974l396001,1094281r,205904l393929,1302259,,908296,,684312,162547,521716v46190,-46228,76162,-82930,89357,-109474c268986,376936,275679,342265,268592,308611v-7175,-33656,-25997,-65787,-56261,-96013c183121,183388,150914,164465,116675,154560,99549,149543,82693,148019,66176,149575v-16516,1555,-32692,6191,-48459,13493l,173647,,12358,28975,5017c42696,2572,56521,1143,70442,762xe" fillcolor="#f99" stroked="f" strokeweight="0">
                <v:fill opacity="32896f"/>
                <v:stroke miterlimit="83231f" joinstyle="miter"/>
                <v:path arrowok="t" textboxrect="0,0,396001,1302259"/>
              </v:shape>
              <v:shape id="Shape 6898" o:spid="_x0000_s1029" style="position:absolute;left:8746;top:59985;width:4575;height:9448;visibility:visible;mso-wrap-style:square;v-text-anchor:top" coordsize="457540,9448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vasIA&#10;AADdAAAADwAAAGRycy9kb3ducmV2LnhtbERPz2vCMBS+D/Y/hDfYbSbzULQaZQiDbQxkVTw/mmdT&#10;bV66JLP1vzcHYceP7/dyPbpOXCjE1rOG14kCQVx703KjYb97f5mBiAnZYOeZNFwpwnr1+LDE0viB&#10;f+hSpUbkEI4larAp9aWUsbbkME58T5y5ow8OU4ahkSbgkMNdJ6dKFdJhy7nBYk8bS/W5+nMaVPHd&#10;8lCEw+nLq9/Pra2mm3ml9fPT+LYAkWhM/+K7+8NoKGbzPDe/yU9Arm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j69qwgAAAN0AAAAPAAAAAAAAAAAAAAAAAJgCAABkcnMvZG93&#10;bnJldi54bWxQSwUGAAAAAAQABAD1AAAAhwMAAAAA&#10;" path="m122178,346v15756,173,31524,1776,47326,4855c232115,18028,289138,48509,339811,99182v41021,41020,70485,86232,90551,136778c450301,286507,457540,333242,453857,375534v-3683,42163,-18542,84835,-43180,128777c386166,549523,348193,596513,298282,646424l,944833,,738929,195412,543554v33782,-33909,56261,-58674,66675,-75057c281391,439414,293964,411983,298536,384550v4445,-27559,2286,-57023,-9144,-88646c278470,265044,259801,235071,231861,207132,199095,174365,163408,154299,124051,144520v-9677,-2254,-19288,-3643,-28831,-4208c66593,138615,38580,144330,11224,156332l,162603,,27807,27640,16113c59209,5378,90667,,122178,346xe" fillcolor="#f99" stroked="f" strokeweight="0">
                <v:fill opacity="32896f"/>
                <v:stroke miterlimit="83231f" joinstyle="miter"/>
                <v:path arrowok="t" textboxrect="0,0,457540,944833"/>
              </v:shape>
              <v:shape id="Shape 6894" o:spid="_x0000_s1030" style="position:absolute;left:9062;top:48244;width:6123;height:11914;visibility:visible;mso-wrap-style:square;v-text-anchor:top" coordsize="612343,11913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unM68YA&#10;AADdAAAADwAAAGRycy9kb3ducmV2LnhtbESP0WqDQBRE3wv5h+UG+iLN2lDEmGwkCCGlFEpjPuDi&#10;3qjEvWvdjdq/7xYKfRxm5gyzy2fTiZEG11pW8LyKQRBXVrdcK7iUx6cUhPPIGjvLpOCbHOT7xcMO&#10;M20n/qTx7GsRIOwyVNB432dSuqohg25le+LgXe1g0Ac51FIPOAW46eQ6jhNpsOWw0GBPRUPV7Xw3&#10;Cja1n8f25MrIRh9f72/FJU3KWKnH5XzYgvA0+//wX/tVK0jSzQv8vglPQO5/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unM68YAAADdAAAADwAAAAAAAAAAAAAAAACYAgAAZHJz&#10;L2Rvd25yZXYueG1sUEsFBgAAAAAEAAQA9QAAAIsDAAAAAA==&#10;" path="m544702,943v18400,943,36820,2886,55259,5862l612343,9502r,151541l581109,153115v-27495,-5454,-54702,-7822,-81602,-7284c481574,146190,463779,147841,446126,150731v-71120,12064,-132080,45212,-184150,97409c188316,321673,151867,413114,155550,522206v4572,109728,69977,229997,201549,361569c436156,962833,517000,1014030,599308,1038920r13035,2547l612343,1191380r-46164,-10430c547753,1175747,529327,1169494,510896,1162159,412598,1123043,324714,1066147,248006,989439,103353,844786,25997,696069,12700,543669,,391904,50737,260459,161900,149207,234544,76690,318872,29319,416281,10269,440665,5538,465096,2451,489570,1083,507925,58,526303,,544702,943xe" fillcolor="#f99" stroked="f" strokeweight="0">
                <v:fill opacity="32896f"/>
                <v:stroke miterlimit="83231f" joinstyle="miter"/>
                <v:path arrowok="t" textboxrect="0,0,612343,1191380"/>
              </v:shape>
              <v:shape id="Shape 6895" o:spid="_x0000_s1031" style="position:absolute;left:15185;top:48339;width:6117;height:11924;visibility:visible;mso-wrap-style:square;v-text-anchor:top" coordsize="611657,11923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T05tMUA&#10;AADdAAAADwAAAGRycy9kb3ducmV2LnhtbESPQWvCQBSE70L/w/IKvQTdKCo2dRURRL1pWvD62H1N&#10;YrNvQ3arsb++Kwgeh5n5hpkvO1uLC7W+cqxgOEhBEGtnKi4UfH1u+jMQPiAbrB2Tght5WC5eenPM&#10;jLvykS55KESEsM9QQRlCk0npdUkW/cA1xNH7dq3FEGVbSNPiNcJtLUdpOpUWK44LJTa0Lkn/5L9W&#10;Qfd3Oq8SPxrvq622/pAnenNOlHp77VYfIAJ14Rl+tHdGwXT2PoH7m/gE5OI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PTm0xQAAAN0AAAAPAAAAAAAAAAAAAAAAAJgCAABkcnMv&#10;ZG93bnJldi54bWxQSwUGAAAAAAQABAD1AAAAigMAAAAA&#10;" path="m,l42986,9363v18473,5075,36962,11216,55464,18455c197891,66934,291109,129037,378612,216540v88773,88646,151003,184277,189103,285877c606069,604017,611657,702823,589051,797819v-21844,95631,-68707,177165,-136906,245364c377850,1117478,292252,1164722,193700,1182375v-24669,4444,-49307,7255,-73924,8358c82852,1192388,45977,1190203,9117,1183937l,1181878,,1031965r69748,13631c181508,1056518,275869,1021719,352704,944885,431190,866399,466369,771530,454939,659262,443128,547502,383184,435995,270535,323474,199796,252608,126390,201300,52095,169423,38070,163518,24111,158429,10222,154135l,151541,,xe" fillcolor="#f99" stroked="f" strokeweight="0">
                <v:fill opacity="32896f"/>
                <v:stroke miterlimit="83231f" joinstyle="miter"/>
                <v:path arrowok="t" textboxrect="0,0,611657,1192388"/>
              </v:shape>
              <v:shape id="Shape 6893" o:spid="_x0000_s1032" style="position:absolute;left:15956;top:40012;width:5121;height:9879;visibility:visible;mso-wrap-style:square;v-text-anchor:top" coordsize="512044,9879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Uv2UsUA&#10;AADdAAAADwAAAGRycy9kb3ducmV2LnhtbESPzWrDMBCE74W+g9hCb43cBlzXjRJKodBLCfm7b621&#10;5dRaGUmxnbePAoEeh5n5hlmsJtuJgXxoHSt4nmUgiCunW24U7HdfTwWIEJE1do5JwZkCrJb3dwss&#10;tRt5Q8M2NiJBOJSowMTYl1KGypDFMHM9cfJq5y3GJH0jtccxwW0nX7IslxZbTgsGe/o0VP1tT1bB&#10;MB5/u5qPp/X88Frnk6l+dr5Q6vFh+ngHEWmK/+Fb+1sryIu3OVzfpCcglx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S/ZSxQAAAN0AAAAPAAAAAAAAAAAAAAAAAJgCAABkcnMv&#10;ZG93bnJldi54bWxQSwUGAAAAAAQABAD1AAAAigMAAAAA&#10;" path="m512044,r,168090l493345,180293v-14293,11043,-28747,23894,-43384,38531c366903,302009,283845,385067,200660,468125v96139,96139,192405,192405,288671,288671l512044,734070r,253846l,475872c116459,359540,232918,243081,349250,126622,402019,73949,449358,34992,491750,10071l512044,xe" fillcolor="#f99" stroked="f" strokeweight="0">
                <v:fill opacity="32896f"/>
                <v:stroke miterlimit="83231f" joinstyle="miter"/>
                <v:path arrowok="t" textboxrect="0,0,512044,987916"/>
              </v:shape>
              <v:shape id="Shape 6892" o:spid="_x0000_s1033" style="position:absolute;left:21077;top:39736;width:10546;height:13761;visibility:visible;mso-wrap-style:square;v-text-anchor:top" coordsize="1054628,13760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fRyEccA&#10;AADdAAAADwAAAGRycy9kb3ducmV2LnhtbESPQUsDMRSE74L/ITzBi9ikPZR1bVqkpeBBaF096O2x&#10;eW6WTV7WTdqu/74pCD0OM/MNs1iN3okjDbENrGE6USCI62BabjR8fmwfCxAxIRt0gUnDH0VYLW9v&#10;FliacOJ3OlapERnCsUQNNqW+lDLWljzGSeiJs/cTBo8py6GRZsBThnsnZ0rNpceW84LFntaW6q46&#10;eA1d8fvdvRVuvzaNe9h87VRlUWl9fze+PININKZr+L/9ajTMi6cZXN7kJyCXZ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X0chHHAAAA3QAAAA8AAAAAAAAAAAAAAAAAmAIAAGRy&#10;cy9kb3ducmV2LnhtbFBLBQYAAAAABAAEAPUAAACMAwAAAAA=&#10;" path="m102557,841c130989,,160548,3969,191409,13113v61722,18415,116078,50673,164338,98806c417596,173895,450997,244507,457982,322612v6985,78359,-22479,161417,-86614,248666c413659,559213,448838,551847,477667,551974v61595,762,128905,9779,202565,29464c804692,615982,930168,647351,1054628,681895v-43688,43815,-87376,87376,-131064,131064c828568,786416,732937,762286,637814,735743,555010,713264,490113,699294,442361,690785v-47752,-8636,-84074,-9779,-110998,-5715c304439,689007,280690,697770,260370,709708v-14859,8636,-35306,26924,-62230,53848c157881,803815,117622,844074,77236,884333v129286,129285,258318,258445,387477,387477c430042,1306608,395244,1341279,360573,1376077l,1015504,,761658,201315,560229v47752,-47752,79756,-90043,94996,-128270c312313,394113,315996,356521,305328,318294,295168,280575,276245,247301,248305,219361,207157,178213,159913,158274,106192,157893v-27051,,-54483,7493,-82471,22304l,195678,,27588,20467,17431c46819,7334,74124,1683,102557,841xe" fillcolor="#f99" stroked="f" strokeweight="0">
                <v:fill opacity="32896f"/>
                <v:stroke miterlimit="83231f" joinstyle="miter"/>
                <v:path arrowok="t" textboxrect="0,0,1054628,1376077"/>
              </v:shape>
              <v:shape id="Shape 6891" o:spid="_x0000_s1034" style="position:absolute;left:23903;top:32065;width:5120;height:9881;visibility:visible;mso-wrap-style:square;v-text-anchor:top" coordsize="512012,98800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xt/MQA&#10;AADdAAAADwAAAGRycy9kb3ducmV2LnhtbESPT2sCMRTE70K/Q3gFbzVrBdHVKLba0lPx7/2xeWaX&#10;bl6WJO6u374pFDwOM/MbZrnubS1a8qFyrGA8ykAQF05XbBScTx8vMxAhImusHZOCOwVYr54GS8y1&#10;6/hA7TEakSAcclRQxtjkUoaiJIth5Bri5F2dtxiT9EZqj12C21q+ZtlUWqw4LZTY0HtJxc/xZhVs&#10;9MVe3rbf7Sf6dtv1xtwnu71Sw+d+swARqY+P8H/7SyuYzuZj+HuTnoBc/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KcbfzEAAAA3QAAAA8AAAAAAAAAAAAAAAAAmAIAAGRycy9k&#10;b3ducmV2LnhtbFBLBQYAAAAABAAEAPUAAACJAwAAAAA=&#10;" path="m512012,r,168151l493328,180357v-14284,11051,-28730,23917,-43367,38586c366903,302001,283718,385059,200660,468117v96139,96139,192405,192405,288671,288671l512012,734107r,253896l,475991c116332,359532,232791,243200,349250,126741,402019,73877,449358,34944,491750,10048l512012,xe" fillcolor="#f99" stroked="f" strokeweight="0">
                <v:fill opacity="32896f"/>
                <v:stroke miterlimit="83231f" joinstyle="miter"/>
                <v:path arrowok="t" textboxrect="0,0,512012,988003"/>
              </v:shape>
              <v:shape id="Shape 6890" o:spid="_x0000_s1035" style="position:absolute;left:29023;top:31789;width:10546;height:13761;visibility:visible;mso-wrap-style:square;v-text-anchor:top" coordsize="1054660,13761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aikCMEA&#10;AADdAAAADwAAAGRycy9kb3ducmV2LnhtbERPy4rCMBTdC/MP4Q7MRsZUkdJWowxCQdz5ALeX5k5a&#10;bG46TUarX28WgsvDeS/Xg23FlXrfOFYwnSQgiCunGzYKTsfyOwPhA7LG1jEpuJOH9epjtMRCuxvv&#10;6XoIRsQQ9gUqqEPoCil9VZNFP3EdceR+XW8xRNgbqXu8xXDbylmSpNJiw7Ghxo42NVWXw79VcJ6V&#10;O6LcZGlix+nuUZr539Yo9fU5/CxABBrCW/xyb7WCNMvj/vgmPgG5eg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2opAjBAAAA3QAAAA8AAAAAAAAAAAAAAAAAmAIAAGRycy9kb3du&#10;cmV2LnhtbFBLBQYAAAAABAAEAPUAAACGAwAAAAA=&#10;" path="m102588,841c131021,,160580,4001,191441,13271v61722,18288,116078,50546,164338,98680c417628,173926,450902,244538,458014,322644v7112,78358,-22479,161416,-86614,248665c413691,559244,448870,551878,477699,551878v61468,1016,128778,9906,202438,29591c804724,616013,930200,647382,1054660,681926v-43688,43815,-87376,87376,-131064,131191c828600,786447,732969,762317,637846,735775,555042,713295,490145,699326,442520,690816v-48006,-8636,-84201,-9778,-111125,-5715c304471,689165,280722,697801,260402,709739v-14859,8763,-35306,26924,-62230,53849c157913,803846,117527,844105,77268,884364v129286,129287,258318,258445,387477,387477c430074,1306639,395276,1341310,360478,1376108l,1015630,,761735,201347,560388v47752,-47880,79756,-90171,94996,-128398c312218,394271,316028,356552,305233,318452,295073,280733,276150,247459,248210,219519,207062,178371,159818,158432,106224,157924v-27115,64,-54547,7557,-82518,22368l,195778,,27627,20499,17463c46851,7366,74156,1682,102588,841xe" fillcolor="#f99" stroked="f" strokeweight="0">
                <v:fill opacity="32896f"/>
                <v:stroke miterlimit="83231f" joinstyle="miter"/>
                <v:path arrowok="t" textboxrect="0,0,1054660,1376108"/>
              </v:shape>
              <v:shape id="Shape 6888" o:spid="_x0000_s1036" style="position:absolute;left:33993;top:25613;width:4257;height:9896;visibility:visible;mso-wrap-style:square;v-text-anchor:top" coordsize="425704,9896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ujL1MAA&#10;AADdAAAADwAAAGRycy9kb3ducmV2LnhtbERPPYsCMRDtD/wPYYRrDs1qoWE1igiChc2pxZbDZtxd&#10;3ExCEnX996Y4uPLxvtfbwfbiSSF2jjXMpgUI4tqZjhsN18thokDEhGywd0wa3hRhuxl9rbE07sW/&#10;9DynRuQQjiVqaFPypZSxbslinDpPnLmbCxZThqGRJuArh9tezotiIS12nBta9LRvqb6fH1ZDtWyq&#10;vQ/Kx/r9c+JDpez9GrX+Hg+7FYhEQ/oX/7mPRsNCqTw3v8lPQG4+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ujL1MAAAADdAAAADwAAAAAAAAAAAAAAAACYAgAAZHJzL2Rvd25y&#10;ZXYueG1sUEsFBgAAAAAEAAQA9QAAAIUDAAAAAA==&#10;" path="m112268,l425704,144321r,152445l382143,275336c283972,226568,204597,185039,145288,150114v45974,66167,86741,135763,124206,209169l425704,674863r,314774l285052,699722c190627,503587,96203,307467,,112268,37465,74803,74803,37465,112268,xe" fillcolor="#f99" stroked="f" strokeweight="0">
                <v:fill opacity="32896f"/>
                <v:stroke miterlimit="83231f" joinstyle="miter"/>
                <v:path arrowok="t" textboxrect="0,0,425704,989637"/>
              </v:shape>
              <v:shape id="Shape 6889" o:spid="_x0000_s1037" style="position:absolute;left:38250;top:27056;width:8815;height:11429;visibility:visible;mso-wrap-style:square;v-text-anchor:top" coordsize="881507,11429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IIupcYA&#10;AADdAAAADwAAAGRycy9kb3ducmV2LnhtbESPT2vCQBTE7wW/w/IKvdVNU5GYuop/EDxUqmm9P7Kv&#10;STD7NuyuGr99VxB6HGbmN8x03ptWXMj5xrKCt2ECgri0uuFKwc/35jUD4QOyxtYyKbiRh/ls8DTF&#10;XNsrH+hShEpECPscFdQhdLmUvqzJoB/ajjh6v9YZDFG6SmqH1wg3rUyTZCwNNhwXauxoVVN5Ks5G&#10;wa54v43S3h1366VJ29Vxf/r82iv18twvPkAE6sN/+NHeagXjLJvA/U18AnL2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IIupcYAAADdAAAADwAAAAAAAAAAAAAAAACYAgAAZHJz&#10;L2Rvd25yZXYueG1sUEsFBgAAAAAEAAQA9QAAAIsDAAAAAA==&#10;" path="m,l283988,130761v199469,91059,398954,182118,597519,275082c841883,445467,802259,484964,762762,524588,644398,466422,524891,410415,406527,352122,296799,461977,187071,571705,77216,681560v59944,116586,117983,234188,177800,350647c218059,1069164,181229,1106121,144399,1142951l,845316,,530542r13335,26940c102362,468454,191262,379427,280416,290401l,152446,,xe" fillcolor="#f99" stroked="f" strokeweight="0">
                <v:fill opacity="32896f"/>
                <v:stroke miterlimit="83231f" joinstyle="miter"/>
                <v:path arrowok="t" textboxrect="0,0,881507,1142951"/>
              </v:shape>
              <v:shape id="Shape 6886" o:spid="_x0000_s1038" style="position:absolute;left:39172;top:17031;width:6905;height:11430;visibility:visible;mso-wrap-style:square;v-text-anchor:top" coordsize="690533,11430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Ur67MUA&#10;AADdAAAADwAAAGRycy9kb3ducmV2LnhtbESPQWvCQBSE7wX/w/IEb3VjD2uaukoJVlo81RS8PrOv&#10;SWj2bdhdNf33XUHocZiZb5jVZrS9uJAPnWMNi3kGgrh2puNGw1f19piDCBHZYO+YNPxSgM168rDC&#10;wrgrf9LlEBuRIBwK1NDGOBRShroli2HuBuLkfTtvMSbpG2k8XhPc9vIpy5S02HFaaHGgsqX653C2&#10;GspRNWanqn3pn+uq3B5PH/G81Ho2HV9fQEQa43/43n43GlSeK7i9SU9Ar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SvrsxQAAAN0AAAAPAAAAAAAAAAAAAAAAAJgCAABkcnMv&#10;ZG93bnJldi54bWxQSwUGAAAAAAQABAD1AAAAigMAAAAA&#10;" path="m601980,445c622014,,642128,754,662293,2756r28240,4566l690533,161020r-23172,-5140c649669,153225,632619,151971,616204,152082v-32829,222,-63119,5906,-90932,16764c485267,184467,434340,223964,372618,285813,317500,340931,262255,396049,207137,451167l690533,934563r,208534l,452564c90424,362013,180848,271589,271272,181165,332486,119951,383413,77152,423926,53403,480568,19875,539877,1207,601980,445xe" fillcolor="#f99" stroked="f" strokeweight="0">
                <v:fill opacity="32896f"/>
                <v:stroke miterlimit="83231f" joinstyle="miter"/>
                <v:path arrowok="t" textboxrect="0,0,690533,1143097"/>
              </v:shape>
              <v:shape id="Shape 6887" o:spid="_x0000_s1039" style="position:absolute;left:46077;top:17104;width:6345;height:13177;visibility:visible;mso-wrap-style:square;v-text-anchor:top" coordsize="634458,13177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XPK+cMA&#10;AADdAAAADwAAAGRycy9kb3ducmV2LnhtbESPT4vCMBTE74LfITzBm6a7iHa7RhFhwYMe/MOeH83b&#10;pmzzUpJo67c3guBxmJnfMMt1bxtxIx9qxwo+phkI4tLpmisFl/PPJAcRIrLGxjEpuFOA9Wo4WGKh&#10;XcdHup1iJRKEQ4EKTIxtIWUoDVkMU9cSJ+/PeYsxSV9J7bFLcNvIzyybS4s1pwWDLW0Nlf+nq1Wg&#10;7/sv89st2q3fxBnRVZ+z6qDUeNRvvkFE6uM7/GrvtIJ5ni/g+SY9Abl6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XPK+cMAAADdAAAADwAAAAAAAAAAAAAAAACYAgAAZHJzL2Rv&#10;d25yZXYueG1sUEsFBgAAAAAEAAQA9QAAAIgDAAAAAA==&#10;" path="m,l32383,5235v40481,9097,81058,23384,121507,43260c234662,89261,314164,147555,392142,225533v66040,66167,117729,132206,155194,197231c584928,487661,608550,547986,620489,603231v12445,55880,13969,105664,7619,150621c621885,799827,604359,845165,578197,891902v-26797,47371,-64135,93853,-112014,141605c371441,1128376,276699,1222991,181957,1317733l,1135776,,927241r183354,183355c239361,1054589,295368,998455,351502,942448v52070,-52071,87884,-98171,106426,-138684c476470,763377,485233,725658,483074,688194,479772,636124,463135,579736,430369,519538,397603,460483,349089,397364,282922,331196,191863,240137,107916,184004,31843,160762l,153699,,xe" fillcolor="#f99" stroked="f" strokeweight="0">
                <v:fill opacity="32896f"/>
                <v:stroke miterlimit="83231f" joinstyle="miter"/>
                <v:path arrowok="t" textboxrect="0,0,634458,1317733"/>
              </v:shape>
              <v:shape id="Shape 6884" o:spid="_x0000_s1040" style="position:absolute;left:48798;top:8508;width:6123;height:11914;visibility:visible;mso-wrap-style:square;v-text-anchor:top" coordsize="612297,119139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DtaXMcA&#10;AADdAAAADwAAAGRycy9kb3ducmV2LnhtbESP3WrCQBSE7wu+w3IE7+rG2oY0uooUNEIFf1qE3h2y&#10;xySYPRuyW41v7xYKXg4z8w0znXemFhdqXWVZwWgYgSDOra64UPD9tXxOQDiPrLG2TApu5GA+6z1N&#10;MdX2ynu6HHwhAoRdigpK75tUSpeXZNANbUMcvJNtDfog20LqFq8Bbmr5EkWxNFhxWCixoY+S8vPh&#10;1yhYZ5+7kX7fbo5x8fPmjtl45apMqUG/W0xAeOr8I/zfXmsFcZK8wt+b8ATk7A4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Q7WlzHAAAA3QAAAA8AAAAAAAAAAAAAAAAAmAIAAGRy&#10;cy9kb3ducmV2LnhtbFBLBQYAAAAABAAEAPUAAACMAwAAAAA=&#10;" path="m544687,938v18392,938,36806,2875,55243,5842l612297,9465r,151524l581039,153091v-27514,-5437,-54729,-7798,-81631,-7256c481473,146196,463677,147847,446024,150737v-71120,12065,-131953,45212,-184150,97409c188341,321679,151765,413118,155575,522212v4445,109601,69977,229997,201549,361568c436086,962743,516977,1013916,599315,1038854r12982,2547l612297,1191391r-46209,-10435c547656,1175753,529225,1169499,510794,1162165,412496,1123049,324612,1066279,247904,989444,103251,844792,26035,696075,12700,543548,,391782,50673,260465,161925,149086,234442,76696,318897,29198,416306,10275,440690,5544,465114,2456,489577,1087,507924,60,526295,,544687,938xe" fillcolor="#f99" stroked="f" strokeweight="0">
                <v:fill opacity="32896f"/>
                <v:stroke miterlimit="83231f" joinstyle="miter"/>
                <v:path arrowok="t" textboxrect="0,0,612297,1191391"/>
              </v:shape>
              <v:shape id="Shape 6885" o:spid="_x0000_s1041" style="position:absolute;left:54921;top:8603;width:6118;height:11924;visibility:visible;mso-wrap-style:square;v-text-anchor:top" coordsize="611729,11924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2POXsQA&#10;AADdAAAADwAAAGRycy9kb3ducmV2LnhtbESPT4vCMBTE78J+h/AWvGm6glK6RnEXVvTmX1hvj+bZ&#10;FpuXkkRbv70RBI/DzPyGmc47U4sbOV9ZVvA1TEAQ51ZXXCg47P8GKQgfkDXWlknBnTzMZx+9KWba&#10;tryl2y4UIkLYZ6igDKHJpPR5SQb90DbE0TtbZzBE6QqpHbYRbmo5SpKJNFhxXCixod+S8svuahTs&#10;rybJu5/l/yW41p+P49Nm3TZK9T+7xTeIQF14h1/tlVYwSdMxPN/EJyBn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9jzl7EAAAA3QAAAA8AAAAAAAAAAAAAAAAAmAIAAGRycy9k&#10;b3ducmV2LnhtbFBLBQYAAAAABAAEAPUAAACJAwAAAAA=&#10;" path="m,l43011,9338v18481,5059,36985,11181,55511,18396c197836,66850,291054,129080,378557,216583v88773,88646,151130,184277,189230,285877c606014,604060,611729,702739,589123,797735v-21971,95631,-68834,177165,-137033,245491c377922,1117394,292324,1164765,193645,1182418v-24638,4445,-49260,7255,-73870,8358c82859,1192431,45971,1190246,9096,1183981l,1181927,,1031937r69820,13702c181580,1056434,275814,1021763,352649,944928,431135,866442,466314,771573,454884,659305,443073,547672,383129,435912,270607,323390,199741,252651,126208,201343,52167,169339,38118,163457,24140,158388,10235,154110l,151524,,xe" fillcolor="#f99" stroked="f" strokeweight="0">
                <v:fill opacity="32896f"/>
                <v:stroke miterlimit="83231f" joinstyle="miter"/>
                <v:path arrowok="t" textboxrect="0,0,611729,1192431"/>
              </v:shape>
              <v:shape id="Shape 6883" o:spid="_x0000_s1042" style="position:absolute;left:55692;top:275;width:5121;height:9882;visibility:visible;mso-wrap-style:square;v-text-anchor:top" coordsize="512139,9881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f2LjMYA&#10;AADdAAAADwAAAGRycy9kb3ducmV2LnhtbESPQWvCQBSE7wX/w/KE3uqmhoYQXaUIYj20oK2gt0f2&#10;mQ1m34bsGuO/7xYKHoeZ+YaZLwfbiJ46XztW8DpJQBCXTtdcKfj5Xr/kIHxA1tg4JgV38rBcjJ7m&#10;WGh34x31+1CJCGFfoAITQltI6UtDFv3EtcTRO7vOYoiyq6Tu8BbhtpHTJMmkxZrjgsGWVobKy/5q&#10;FaRn8/aVHPvtLr0ejtSnn9nmFJR6Hg/vMxCBhvAI/7c/tIIsz1P4exOfgFz8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f2LjMYAAADdAAAADwAAAAAAAAAAAAAAAACYAgAAZHJz&#10;L2Rvd25yZXYueG1sUEsFBgAAAAAEAAQA9QAAAIsDAAAAAA==&#10;" path="m512139,r,168132l493401,180358v-14301,11043,-28771,23894,-43440,38530c366903,301947,283845,385132,200787,468190v96139,96139,192278,192278,288544,288544l512139,733926r,254202l,476063c116459,359605,232918,243146,349250,126686,402114,73918,449477,34937,491822,10065l512139,xe" fillcolor="#f99" stroked="f" strokeweight="0">
                <v:fill opacity="32896f"/>
                <v:stroke miterlimit="83231f" joinstyle="miter"/>
                <v:path arrowok="t" textboxrect="0,0,512139,988128"/>
              </v:shape>
              <v:shape id="Shape 6882" o:spid="_x0000_s1043" style="position:absolute;left:60813;width:10547;height:13761;visibility:visible;mso-wrap-style:square;v-text-anchor:top" coordsize="1054660,13761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LrIzMUA&#10;AADdAAAADwAAAGRycy9kb3ducmV2LnhtbESPQYvCMBSE74L/ITzBm6YqaKlGWYVd9+JBd0GPz+Zt&#10;W2xeShNr119vBMHjMDPfMItVa0rRUO0KywpGwwgEcWp1wZmC35/PQQzCeWSNpWVS8E8OVstuZ4GJ&#10;tjfeU3PwmQgQdgkqyL2vEildmpNBN7QVcfD+bG3QB1lnUtd4C3BTynEUTaXBgsNCjhVtckovh6tR&#10;MGuu64k/ZxMenS67r23K92p2VKrfaz/mIDy1/h1+tb+1gmkcj+H5JjwBuX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usjMxQAAAN0AAAAPAAAAAAAAAAAAAAAAAJgCAABkcnMv&#10;ZG93bnJldi54bWxQSwUGAAAAAAQABAD1AAAAigMAAAAA&#10;" path="m102509,857c130925,,160453,3969,191314,13176v61849,18288,116205,50547,164338,98807c417628,173832,450902,244571,457887,322675v7112,78233,-22479,161418,-86614,248667c413691,559149,448870,551784,477572,551910v61595,889,128905,9907,202565,29591c804724,616046,930073,647287,1054660,681832v-43688,43815,-87376,87503,-131191,131191c828473,786352,732842,762349,637846,735680,554915,713200,490145,699231,442393,690722v-47879,-8510,-84201,-9652,-111125,-5715c304344,689071,280722,697834,260275,709645v-14859,8763,-35306,26924,-62103,53848c157913,803751,117527,844137,77268,884397v129159,129159,258318,258317,387477,387476c429947,1306545,395276,1341343,360478,1376140l,1015715,,761512,201220,560293v47879,-47753,79883,-90044,95123,-128397c312218,394303,316028,356458,305233,318358,295073,280638,276150,247364,248210,219424,207062,178276,159818,158464,106224,157957v-27115,,-54547,7493,-82534,22304l,195718,,27587,20372,17495c46788,7398,74093,1715,102509,857xe" fillcolor="#f99" stroked="f" strokeweight="0">
                <v:fill opacity="32896f"/>
                <v:stroke miterlimit="83231f" joinstyle="miter"/>
                <v:path arrowok="t" textboxrect="0,0,1054660,137614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42F64F" w14:textId="3CCCA0BE" w:rsidR="00816D52" w:rsidRDefault="00816D52" w:rsidP="00CA166F">
    <w:pPr>
      <w:pStyle w:val="Encabezado"/>
    </w:pPr>
  </w:p>
  <w:sdt>
    <w:sdtPr>
      <w:id w:val="-1309632704"/>
      <w:docPartObj>
        <w:docPartGallery w:val="Page Numbers (Top of Page)"/>
        <w:docPartUnique/>
      </w:docPartObj>
    </w:sdtPr>
    <w:sdtEndPr>
      <w:rPr>
        <w:rFonts w:ascii="Arial" w:hAnsi="Arial" w:cs="Arial"/>
        <w:sz w:val="18"/>
      </w:rPr>
    </w:sdtEndPr>
    <w:sdtContent>
      <w:p w14:paraId="19F0314F" w14:textId="77777777" w:rsidR="00816D52" w:rsidRPr="00EE5D34" w:rsidRDefault="00816D52" w:rsidP="00CA166F">
        <w:pPr>
          <w:pStyle w:val="Encabezado"/>
          <w:rPr>
            <w:rFonts w:ascii="Arial" w:hAnsi="Arial" w:cs="Arial"/>
            <w:sz w:val="18"/>
            <w:lang w:val="es-ES"/>
          </w:rPr>
        </w:pPr>
      </w:p>
      <w:tbl>
        <w:tblPr>
          <w:tblW w:w="8820" w:type="dxa"/>
          <w:tblInd w:w="-5" w:type="dxa"/>
          <w:tblCellMar>
            <w:left w:w="70" w:type="dxa"/>
            <w:right w:w="70" w:type="dxa"/>
          </w:tblCellMar>
          <w:tblLook w:val="04A0" w:firstRow="1" w:lastRow="0" w:firstColumn="1" w:lastColumn="0" w:noHBand="0" w:noVBand="1"/>
        </w:tblPr>
        <w:tblGrid>
          <w:gridCol w:w="1418"/>
          <w:gridCol w:w="5979"/>
          <w:gridCol w:w="1423"/>
        </w:tblGrid>
        <w:tr w:rsidR="00816D52" w:rsidRPr="007D2E77" w14:paraId="703C5EC7" w14:textId="77777777" w:rsidTr="00613A48">
          <w:trPr>
            <w:trHeight w:val="231"/>
          </w:trPr>
          <w:tc>
            <w:tcPr>
              <w:tcW w:w="1418"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EA059E0" w14:textId="77777777" w:rsidR="00816D52" w:rsidRPr="007D2E77" w:rsidRDefault="00816D52" w:rsidP="007D2E77">
              <w:pPr>
                <w:spacing w:after="0" w:line="240" w:lineRule="auto"/>
                <w:ind w:left="0" w:right="0" w:firstLine="0"/>
                <w:jc w:val="center"/>
                <w:rPr>
                  <w:rFonts w:eastAsia="Times New Roman"/>
                  <w:b/>
                  <w:bCs/>
                  <w:sz w:val="18"/>
                  <w:szCs w:val="18"/>
                </w:rPr>
              </w:pPr>
              <w:r w:rsidRPr="008B771B">
                <w:rPr>
                  <w:rFonts w:eastAsia="Times New Roman"/>
                  <w:b/>
                  <w:bCs/>
                  <w:noProof/>
                  <w:sz w:val="18"/>
                  <w:szCs w:val="18"/>
                  <w:lang w:val="es-ES" w:eastAsia="es-ES"/>
                </w:rPr>
                <w:drawing>
                  <wp:inline distT="0" distB="0" distL="0" distR="0" wp14:anchorId="7DC6D285" wp14:editId="4F87451B">
                    <wp:extent cx="438150" cy="438150"/>
                    <wp:effectExtent l="0" t="0" r="0" b="0"/>
                    <wp:docPr id="2" name="Imagen 2" descr="\\172.30.18.8\azuluaga\logo_uia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72.30.18.8\azuluaga\logo_uiaf.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38150" cy="438150"/>
                            </a:xfrm>
                            <a:prstGeom prst="rect">
                              <a:avLst/>
                            </a:prstGeom>
                            <a:noFill/>
                            <a:ln>
                              <a:noFill/>
                            </a:ln>
                          </pic:spPr>
                        </pic:pic>
                      </a:graphicData>
                    </a:graphic>
                  </wp:inline>
                </w:drawing>
              </w:r>
              <w:r w:rsidRPr="007D2E77">
                <w:rPr>
                  <w:rFonts w:eastAsia="Times New Roman"/>
                  <w:b/>
                  <w:bCs/>
                  <w:sz w:val="18"/>
                  <w:szCs w:val="18"/>
                </w:rPr>
                <w:t> </w:t>
              </w:r>
            </w:p>
          </w:tc>
          <w:tc>
            <w:tcPr>
              <w:tcW w:w="5979" w:type="dxa"/>
              <w:tcBorders>
                <w:top w:val="single" w:sz="4" w:space="0" w:color="auto"/>
                <w:left w:val="nil"/>
                <w:bottom w:val="single" w:sz="4" w:space="0" w:color="auto"/>
                <w:right w:val="single" w:sz="4" w:space="0" w:color="auto"/>
              </w:tcBorders>
              <w:shd w:val="clear" w:color="auto" w:fill="auto"/>
              <w:noWrap/>
              <w:vAlign w:val="center"/>
              <w:hideMark/>
            </w:tcPr>
            <w:p w14:paraId="58A4A65D" w14:textId="77777777" w:rsidR="00816D52" w:rsidRPr="007D2E77" w:rsidRDefault="00816D52" w:rsidP="00F670AA">
              <w:pPr>
                <w:spacing w:after="0" w:line="240" w:lineRule="auto"/>
                <w:ind w:left="0" w:right="0" w:firstLine="0"/>
                <w:jc w:val="center"/>
                <w:rPr>
                  <w:rFonts w:eastAsia="Times New Roman"/>
                  <w:b/>
                  <w:bCs/>
                  <w:sz w:val="18"/>
                  <w:szCs w:val="18"/>
                </w:rPr>
              </w:pPr>
              <w:r w:rsidRPr="00B2104F">
                <w:rPr>
                  <w:rFonts w:eastAsia="Times New Roman"/>
                  <w:b/>
                  <w:bCs/>
                  <w:sz w:val="18"/>
                  <w:szCs w:val="18"/>
                </w:rPr>
                <w:t xml:space="preserve">ANEXO </w:t>
              </w:r>
              <w:r>
                <w:rPr>
                  <w:rFonts w:eastAsia="Times New Roman"/>
                  <w:b/>
                  <w:bCs/>
                  <w:sz w:val="18"/>
                  <w:szCs w:val="18"/>
                </w:rPr>
                <w:t>6</w:t>
              </w:r>
            </w:p>
          </w:tc>
          <w:tc>
            <w:tcPr>
              <w:tcW w:w="1423" w:type="dxa"/>
              <w:vMerge w:val="restart"/>
              <w:tcBorders>
                <w:top w:val="single" w:sz="4" w:space="0" w:color="auto"/>
                <w:left w:val="nil"/>
                <w:right w:val="single" w:sz="4" w:space="0" w:color="auto"/>
              </w:tcBorders>
              <w:shd w:val="clear" w:color="auto" w:fill="auto"/>
              <w:vAlign w:val="center"/>
              <w:hideMark/>
            </w:tcPr>
            <w:p w14:paraId="3F8F1C45" w14:textId="77777777" w:rsidR="00816D52" w:rsidRPr="007D2E77" w:rsidRDefault="00816D52" w:rsidP="006928F3">
              <w:pPr>
                <w:spacing w:after="0" w:line="240" w:lineRule="auto"/>
                <w:ind w:left="0" w:right="0" w:firstLine="0"/>
                <w:jc w:val="center"/>
                <w:rPr>
                  <w:rFonts w:eastAsia="Times New Roman"/>
                  <w:b/>
                  <w:bCs/>
                  <w:sz w:val="18"/>
                  <w:szCs w:val="18"/>
                </w:rPr>
              </w:pPr>
              <w:r w:rsidRPr="00B17C3A">
                <w:rPr>
                  <w:sz w:val="16"/>
                  <w:szCs w:val="18"/>
                  <w:lang w:val="es-ES"/>
                </w:rPr>
                <w:t xml:space="preserve">Página </w:t>
              </w:r>
              <w:r w:rsidRPr="00B17C3A">
                <w:rPr>
                  <w:bCs/>
                  <w:sz w:val="16"/>
                  <w:szCs w:val="18"/>
                </w:rPr>
                <w:fldChar w:fldCharType="begin"/>
              </w:r>
              <w:r w:rsidRPr="00B17C3A">
                <w:rPr>
                  <w:bCs/>
                  <w:sz w:val="16"/>
                  <w:szCs w:val="18"/>
                </w:rPr>
                <w:instrText>PAGE</w:instrText>
              </w:r>
              <w:r w:rsidRPr="00B17C3A">
                <w:rPr>
                  <w:bCs/>
                  <w:sz w:val="16"/>
                  <w:szCs w:val="18"/>
                </w:rPr>
                <w:fldChar w:fldCharType="separate"/>
              </w:r>
              <w:r w:rsidR="00A81AD1">
                <w:rPr>
                  <w:bCs/>
                  <w:noProof/>
                  <w:sz w:val="16"/>
                  <w:szCs w:val="18"/>
                </w:rPr>
                <w:t>47</w:t>
              </w:r>
              <w:r w:rsidRPr="00B17C3A">
                <w:rPr>
                  <w:bCs/>
                  <w:sz w:val="16"/>
                  <w:szCs w:val="18"/>
                </w:rPr>
                <w:fldChar w:fldCharType="end"/>
              </w:r>
              <w:r w:rsidRPr="00B17C3A">
                <w:rPr>
                  <w:sz w:val="16"/>
                  <w:szCs w:val="18"/>
                  <w:lang w:val="es-ES"/>
                </w:rPr>
                <w:t xml:space="preserve"> de </w:t>
              </w:r>
              <w:r w:rsidRPr="00B17C3A">
                <w:rPr>
                  <w:bCs/>
                  <w:sz w:val="16"/>
                  <w:szCs w:val="18"/>
                </w:rPr>
                <w:fldChar w:fldCharType="begin"/>
              </w:r>
              <w:r w:rsidRPr="00B17C3A">
                <w:rPr>
                  <w:bCs/>
                  <w:sz w:val="16"/>
                  <w:szCs w:val="18"/>
                </w:rPr>
                <w:instrText>NUMPAGES</w:instrText>
              </w:r>
              <w:r w:rsidRPr="00B17C3A">
                <w:rPr>
                  <w:bCs/>
                  <w:sz w:val="16"/>
                  <w:szCs w:val="18"/>
                </w:rPr>
                <w:fldChar w:fldCharType="separate"/>
              </w:r>
              <w:r w:rsidR="00A81AD1">
                <w:rPr>
                  <w:bCs/>
                  <w:noProof/>
                  <w:sz w:val="16"/>
                  <w:szCs w:val="18"/>
                </w:rPr>
                <w:t>65</w:t>
              </w:r>
              <w:r w:rsidRPr="00B17C3A">
                <w:rPr>
                  <w:bCs/>
                  <w:sz w:val="16"/>
                  <w:szCs w:val="18"/>
                </w:rPr>
                <w:fldChar w:fldCharType="end"/>
              </w:r>
            </w:p>
          </w:tc>
        </w:tr>
        <w:tr w:rsidR="00816D52" w:rsidRPr="007D2E77" w14:paraId="6FF8F238" w14:textId="77777777" w:rsidTr="00613A48">
          <w:trPr>
            <w:trHeight w:val="621"/>
          </w:trPr>
          <w:tc>
            <w:tcPr>
              <w:tcW w:w="1418" w:type="dxa"/>
              <w:vMerge/>
              <w:tcBorders>
                <w:top w:val="single" w:sz="4" w:space="0" w:color="auto"/>
                <w:left w:val="single" w:sz="4" w:space="0" w:color="auto"/>
                <w:bottom w:val="single" w:sz="4" w:space="0" w:color="auto"/>
                <w:right w:val="single" w:sz="4" w:space="0" w:color="auto"/>
              </w:tcBorders>
              <w:vAlign w:val="center"/>
              <w:hideMark/>
            </w:tcPr>
            <w:p w14:paraId="570CDEB8" w14:textId="77777777" w:rsidR="00816D52" w:rsidRPr="007D2E77" w:rsidRDefault="00816D52" w:rsidP="007D2E77">
              <w:pPr>
                <w:spacing w:after="0" w:line="240" w:lineRule="auto"/>
                <w:ind w:left="0" w:right="0" w:firstLine="0"/>
                <w:jc w:val="left"/>
                <w:rPr>
                  <w:rFonts w:eastAsia="Times New Roman"/>
                  <w:b/>
                  <w:bCs/>
                  <w:sz w:val="18"/>
                  <w:szCs w:val="18"/>
                </w:rPr>
              </w:pPr>
            </w:p>
          </w:tc>
          <w:tc>
            <w:tcPr>
              <w:tcW w:w="597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C91E60" w14:textId="77777777" w:rsidR="00816D52" w:rsidRPr="007D2E77" w:rsidRDefault="00816D52" w:rsidP="007D2E77">
              <w:pPr>
                <w:spacing w:after="0" w:line="240" w:lineRule="auto"/>
                <w:ind w:left="0" w:right="0" w:firstLine="0"/>
                <w:jc w:val="center"/>
                <w:rPr>
                  <w:rFonts w:eastAsia="Times New Roman"/>
                  <w:b/>
                  <w:bCs/>
                  <w:sz w:val="18"/>
                  <w:szCs w:val="18"/>
                </w:rPr>
              </w:pPr>
              <w:r w:rsidRPr="007D2E77">
                <w:rPr>
                  <w:rFonts w:eastAsia="Times New Roman"/>
                  <w:b/>
                  <w:bCs/>
                  <w:sz w:val="18"/>
                  <w:szCs w:val="18"/>
                </w:rPr>
                <w:t xml:space="preserve">DOCUMENTO TÉCNICO </w:t>
              </w:r>
              <w:r>
                <w:rPr>
                  <w:rFonts w:eastAsia="Times New Roman"/>
                  <w:b/>
                  <w:bCs/>
                  <w:sz w:val="18"/>
                  <w:szCs w:val="18"/>
                </w:rPr>
                <w:t xml:space="preserve">E INSTRUCTIVO </w:t>
              </w:r>
              <w:r w:rsidRPr="007D2E77">
                <w:rPr>
                  <w:rFonts w:eastAsia="Times New Roman"/>
                  <w:b/>
                  <w:bCs/>
                  <w:sz w:val="18"/>
                  <w:szCs w:val="18"/>
                </w:rPr>
                <w:t>PARA EL REPORTE DE LOS PRODUCTOS OFRECIDOS POR LAS ENTIDADES VIGILADAS</w:t>
              </w:r>
              <w:r>
                <w:rPr>
                  <w:rFonts w:eastAsia="Times New Roman"/>
                  <w:b/>
                  <w:bCs/>
                  <w:sz w:val="18"/>
                  <w:szCs w:val="18"/>
                </w:rPr>
                <w:t xml:space="preserve"> </w:t>
              </w:r>
              <w:r w:rsidRPr="00A54EF9">
                <w:rPr>
                  <w:rFonts w:eastAsia="Times New Roman"/>
                  <w:b/>
                  <w:bCs/>
                  <w:sz w:val="18"/>
                  <w:szCs w:val="18"/>
                </w:rPr>
                <w:t>POR LA SUPERINTENDENCIA FINANCIERA DE COLOMBIA</w:t>
              </w:r>
            </w:p>
          </w:tc>
          <w:tc>
            <w:tcPr>
              <w:tcW w:w="1423" w:type="dxa"/>
              <w:vMerge/>
              <w:tcBorders>
                <w:left w:val="nil"/>
                <w:bottom w:val="single" w:sz="4" w:space="0" w:color="auto"/>
                <w:right w:val="single" w:sz="4" w:space="0" w:color="auto"/>
              </w:tcBorders>
              <w:shd w:val="clear" w:color="auto" w:fill="auto"/>
              <w:vAlign w:val="center"/>
              <w:hideMark/>
            </w:tcPr>
            <w:p w14:paraId="759F0111" w14:textId="77777777" w:rsidR="00816D52" w:rsidRPr="007D2E77" w:rsidRDefault="00816D52" w:rsidP="00D72C9C">
              <w:pPr>
                <w:spacing w:after="0"/>
                <w:jc w:val="center"/>
                <w:rPr>
                  <w:rFonts w:eastAsia="Times New Roman"/>
                  <w:b/>
                  <w:bCs/>
                  <w:sz w:val="18"/>
                  <w:szCs w:val="18"/>
                </w:rPr>
              </w:pPr>
            </w:p>
          </w:tc>
        </w:tr>
      </w:tbl>
      <w:p w14:paraId="3C7130BA" w14:textId="77777777" w:rsidR="00816D52" w:rsidRPr="00EE5D34" w:rsidRDefault="00816D52" w:rsidP="007D2E77">
        <w:pPr>
          <w:pStyle w:val="Encabezado"/>
          <w:jc w:val="center"/>
          <w:rPr>
            <w:rFonts w:ascii="Arial" w:hAnsi="Arial" w:cs="Arial"/>
            <w:sz w:val="18"/>
          </w:rPr>
        </w:pPr>
        <w:r w:rsidRPr="00EE5D34">
          <w:rPr>
            <w:rFonts w:ascii="Arial" w:hAnsi="Arial" w:cs="Arial"/>
            <w:sz w:val="18"/>
            <w:lang w:val="es-ES"/>
          </w:rPr>
          <w:t xml:space="preserve"> </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319B98" w14:textId="191DE2DF" w:rsidR="00816D52" w:rsidRDefault="00816D52">
    <w:r>
      <w:rPr>
        <w:rFonts w:ascii="Calibri" w:eastAsia="Calibri" w:hAnsi="Calibri" w:cs="Calibri"/>
        <w:noProof/>
        <w:lang w:val="es-ES" w:eastAsia="es-ES"/>
      </w:rPr>
      <mc:AlternateContent>
        <mc:Choice Requires="wpg">
          <w:drawing>
            <wp:anchor distT="0" distB="0" distL="114300" distR="114300" simplePos="0" relativeHeight="251660288" behindDoc="1" locked="0" layoutInCell="1" allowOverlap="1" wp14:anchorId="3E2D7BCD" wp14:editId="71F34A27">
              <wp:simplePos x="0" y="0"/>
              <wp:positionH relativeFrom="page">
                <wp:posOffset>266268</wp:posOffset>
              </wp:positionH>
              <wp:positionV relativeFrom="page">
                <wp:posOffset>1562259</wp:posOffset>
              </wp:positionV>
              <wp:extent cx="7136054" cy="6945472"/>
              <wp:effectExtent l="0" t="0" r="0" b="0"/>
              <wp:wrapNone/>
              <wp:docPr id="6823" name="Group 6823"/>
              <wp:cNvGraphicFramePr/>
              <a:graphic xmlns:a="http://schemas.openxmlformats.org/drawingml/2006/main">
                <a:graphicData uri="http://schemas.microsoft.com/office/word/2010/wordprocessingGroup">
                  <wpg:wgp>
                    <wpg:cNvGrpSpPr/>
                    <wpg:grpSpPr>
                      <a:xfrm>
                        <a:off x="0" y="0"/>
                        <a:ext cx="7136054" cy="6945472"/>
                        <a:chOff x="0" y="0"/>
                        <a:chExt cx="7136054" cy="6945472"/>
                      </a:xfrm>
                    </wpg:grpSpPr>
                    <wps:wsp>
                      <wps:cNvPr id="6839" name="Shape 6839"/>
                      <wps:cNvSpPr/>
                      <wps:spPr>
                        <a:xfrm>
                          <a:off x="0" y="5655572"/>
                          <a:ext cx="478612" cy="895938"/>
                        </a:xfrm>
                        <a:custGeom>
                          <a:avLst/>
                          <a:gdLst/>
                          <a:ahLst/>
                          <a:cxnLst/>
                          <a:rect l="0" t="0" r="0" b="0"/>
                          <a:pathLst>
                            <a:path w="478612" h="895938">
                              <a:moveTo>
                                <a:pt x="478612" y="0"/>
                              </a:moveTo>
                              <a:lnTo>
                                <a:pt x="478612" y="161289"/>
                              </a:lnTo>
                              <a:lnTo>
                                <a:pt x="470626" y="166057"/>
                              </a:lnTo>
                              <a:cubicBezTo>
                                <a:pt x="442453" y="185310"/>
                                <a:pt x="406927" y="216242"/>
                                <a:pt x="364579" y="258533"/>
                              </a:cubicBezTo>
                              <a:cubicBezTo>
                                <a:pt x="312090" y="311111"/>
                                <a:pt x="259613" y="363562"/>
                                <a:pt x="207226" y="415886"/>
                              </a:cubicBezTo>
                              <a:cubicBezTo>
                                <a:pt x="295110" y="503897"/>
                                <a:pt x="383007" y="591781"/>
                                <a:pt x="470903" y="679665"/>
                              </a:cubicBezTo>
                              <a:lnTo>
                                <a:pt x="478612" y="671954"/>
                              </a:lnTo>
                              <a:lnTo>
                                <a:pt x="478612" y="895938"/>
                              </a:lnTo>
                              <a:lnTo>
                                <a:pt x="0" y="417283"/>
                              </a:lnTo>
                              <a:cubicBezTo>
                                <a:pt x="98463" y="318858"/>
                                <a:pt x="197041" y="220306"/>
                                <a:pt x="295504" y="121754"/>
                              </a:cubicBezTo>
                              <a:cubicBezTo>
                                <a:pt x="355651" y="61683"/>
                                <a:pt x="412801" y="21805"/>
                                <a:pt x="466738" y="3009"/>
                              </a:cubicBezTo>
                              <a:lnTo>
                                <a:pt x="478612"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38" name="Shape 6838"/>
                      <wps:cNvSpPr/>
                      <wps:spPr>
                        <a:xfrm>
                          <a:off x="478612" y="5643214"/>
                          <a:ext cx="396001" cy="1302259"/>
                        </a:xfrm>
                        <a:custGeom>
                          <a:avLst/>
                          <a:gdLst/>
                          <a:ahLst/>
                          <a:cxnLst/>
                          <a:rect l="0" t="0" r="0" b="0"/>
                          <a:pathLst>
                            <a:path w="396001" h="1302259">
                              <a:moveTo>
                                <a:pt x="70442" y="762"/>
                              </a:moveTo>
                              <a:cubicBezTo>
                                <a:pt x="98285" y="0"/>
                                <a:pt x="126517" y="3429"/>
                                <a:pt x="155092" y="11303"/>
                              </a:cubicBezTo>
                              <a:cubicBezTo>
                                <a:pt x="212230" y="28321"/>
                                <a:pt x="261226" y="56388"/>
                                <a:pt x="301092" y="96266"/>
                              </a:cubicBezTo>
                              <a:cubicBezTo>
                                <a:pt x="338646" y="133731"/>
                                <a:pt x="364147" y="178054"/>
                                <a:pt x="379095" y="228981"/>
                              </a:cubicBezTo>
                              <a:cubicBezTo>
                                <a:pt x="394030" y="279781"/>
                                <a:pt x="392582" y="334011"/>
                                <a:pt x="376187" y="391541"/>
                              </a:cubicBezTo>
                              <a:lnTo>
                                <a:pt x="396001" y="383159"/>
                              </a:lnTo>
                              <a:lnTo>
                                <a:pt x="396001" y="517955"/>
                              </a:lnTo>
                              <a:lnTo>
                                <a:pt x="378539" y="527713"/>
                              </a:lnTo>
                              <a:cubicBezTo>
                                <a:pt x="348597" y="546894"/>
                                <a:pt x="314890" y="575469"/>
                                <a:pt x="277419" y="612902"/>
                              </a:cubicBezTo>
                              <a:cubicBezTo>
                                <a:pt x="216687" y="673609"/>
                                <a:pt x="155956" y="734314"/>
                                <a:pt x="95313" y="795020"/>
                              </a:cubicBezTo>
                              <a:cubicBezTo>
                                <a:pt x="195237" y="894969"/>
                                <a:pt x="295262" y="994918"/>
                                <a:pt x="395288" y="1094994"/>
                              </a:cubicBezTo>
                              <a:lnTo>
                                <a:pt x="396001" y="1094281"/>
                              </a:lnTo>
                              <a:lnTo>
                                <a:pt x="396001" y="1300185"/>
                              </a:lnTo>
                              <a:lnTo>
                                <a:pt x="393929" y="1302259"/>
                              </a:lnTo>
                              <a:lnTo>
                                <a:pt x="0" y="908296"/>
                              </a:lnTo>
                              <a:lnTo>
                                <a:pt x="0" y="684312"/>
                              </a:lnTo>
                              <a:lnTo>
                                <a:pt x="162547" y="521716"/>
                              </a:lnTo>
                              <a:cubicBezTo>
                                <a:pt x="208737" y="475488"/>
                                <a:pt x="238709" y="438786"/>
                                <a:pt x="251904" y="412242"/>
                              </a:cubicBezTo>
                              <a:cubicBezTo>
                                <a:pt x="268986" y="376936"/>
                                <a:pt x="275679" y="342265"/>
                                <a:pt x="268592" y="308611"/>
                              </a:cubicBezTo>
                              <a:cubicBezTo>
                                <a:pt x="261417" y="274955"/>
                                <a:pt x="242595" y="242824"/>
                                <a:pt x="212331" y="212598"/>
                              </a:cubicBezTo>
                              <a:cubicBezTo>
                                <a:pt x="183121" y="183388"/>
                                <a:pt x="150914" y="164465"/>
                                <a:pt x="116675" y="154560"/>
                              </a:cubicBezTo>
                              <a:cubicBezTo>
                                <a:pt x="99549" y="149543"/>
                                <a:pt x="82693" y="148019"/>
                                <a:pt x="66176" y="149575"/>
                              </a:cubicBezTo>
                              <a:cubicBezTo>
                                <a:pt x="49660" y="151130"/>
                                <a:pt x="33484" y="155766"/>
                                <a:pt x="17717" y="163068"/>
                              </a:cubicBezTo>
                              <a:lnTo>
                                <a:pt x="0" y="173647"/>
                              </a:lnTo>
                              <a:lnTo>
                                <a:pt x="0" y="12358"/>
                              </a:lnTo>
                              <a:lnTo>
                                <a:pt x="28975" y="5017"/>
                              </a:lnTo>
                              <a:cubicBezTo>
                                <a:pt x="42696" y="2572"/>
                                <a:pt x="56521" y="1143"/>
                                <a:pt x="70442" y="762"/>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40" name="Shape 6840"/>
                      <wps:cNvSpPr/>
                      <wps:spPr>
                        <a:xfrm>
                          <a:off x="874614" y="5998565"/>
                          <a:ext cx="457540" cy="944833"/>
                        </a:xfrm>
                        <a:custGeom>
                          <a:avLst/>
                          <a:gdLst/>
                          <a:ahLst/>
                          <a:cxnLst/>
                          <a:rect l="0" t="0" r="0" b="0"/>
                          <a:pathLst>
                            <a:path w="457540" h="944833">
                              <a:moveTo>
                                <a:pt x="122178" y="346"/>
                              </a:moveTo>
                              <a:cubicBezTo>
                                <a:pt x="137934" y="519"/>
                                <a:pt x="153702" y="2122"/>
                                <a:pt x="169504" y="5201"/>
                              </a:cubicBezTo>
                              <a:cubicBezTo>
                                <a:pt x="232115" y="18028"/>
                                <a:pt x="289138" y="48509"/>
                                <a:pt x="339811" y="99182"/>
                              </a:cubicBezTo>
                              <a:cubicBezTo>
                                <a:pt x="380832" y="140202"/>
                                <a:pt x="410296" y="185414"/>
                                <a:pt x="430362" y="235960"/>
                              </a:cubicBezTo>
                              <a:cubicBezTo>
                                <a:pt x="450301" y="286507"/>
                                <a:pt x="457540" y="333242"/>
                                <a:pt x="453857" y="375534"/>
                              </a:cubicBezTo>
                              <a:cubicBezTo>
                                <a:pt x="450174" y="417697"/>
                                <a:pt x="435315" y="460369"/>
                                <a:pt x="410677" y="504311"/>
                              </a:cubicBezTo>
                              <a:cubicBezTo>
                                <a:pt x="386166" y="549523"/>
                                <a:pt x="348193" y="596513"/>
                                <a:pt x="298282" y="646424"/>
                              </a:cubicBezTo>
                              <a:lnTo>
                                <a:pt x="0" y="944833"/>
                              </a:lnTo>
                              <a:lnTo>
                                <a:pt x="0" y="738929"/>
                              </a:lnTo>
                              <a:lnTo>
                                <a:pt x="195412" y="543554"/>
                              </a:lnTo>
                              <a:cubicBezTo>
                                <a:pt x="229194" y="509645"/>
                                <a:pt x="251673" y="484880"/>
                                <a:pt x="262087" y="468497"/>
                              </a:cubicBezTo>
                              <a:cubicBezTo>
                                <a:pt x="281391" y="439414"/>
                                <a:pt x="293964" y="411983"/>
                                <a:pt x="298536" y="384550"/>
                              </a:cubicBezTo>
                              <a:cubicBezTo>
                                <a:pt x="302981" y="356991"/>
                                <a:pt x="300822" y="327527"/>
                                <a:pt x="289392" y="295904"/>
                              </a:cubicBezTo>
                              <a:cubicBezTo>
                                <a:pt x="278470" y="265044"/>
                                <a:pt x="259801" y="235071"/>
                                <a:pt x="231861" y="207132"/>
                              </a:cubicBezTo>
                              <a:cubicBezTo>
                                <a:pt x="199095" y="174365"/>
                                <a:pt x="163408" y="154299"/>
                                <a:pt x="124051" y="144520"/>
                              </a:cubicBezTo>
                              <a:cubicBezTo>
                                <a:pt x="114374" y="142266"/>
                                <a:pt x="104763" y="140877"/>
                                <a:pt x="95220" y="140312"/>
                              </a:cubicBezTo>
                              <a:cubicBezTo>
                                <a:pt x="66593" y="138615"/>
                                <a:pt x="38580" y="144330"/>
                                <a:pt x="11224" y="156332"/>
                              </a:cubicBezTo>
                              <a:lnTo>
                                <a:pt x="0" y="162603"/>
                              </a:lnTo>
                              <a:lnTo>
                                <a:pt x="0" y="27807"/>
                              </a:lnTo>
                              <a:lnTo>
                                <a:pt x="27640" y="16113"/>
                              </a:lnTo>
                              <a:cubicBezTo>
                                <a:pt x="59209" y="5378"/>
                                <a:pt x="90667" y="0"/>
                                <a:pt x="122178" y="346"/>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36" name="Shape 6836"/>
                      <wps:cNvSpPr/>
                      <wps:spPr>
                        <a:xfrm>
                          <a:off x="906221" y="4824463"/>
                          <a:ext cx="612343" cy="1191380"/>
                        </a:xfrm>
                        <a:custGeom>
                          <a:avLst/>
                          <a:gdLst/>
                          <a:ahLst/>
                          <a:cxnLst/>
                          <a:rect l="0" t="0" r="0" b="0"/>
                          <a:pathLst>
                            <a:path w="612343" h="1191380">
                              <a:moveTo>
                                <a:pt x="544702" y="943"/>
                              </a:moveTo>
                              <a:cubicBezTo>
                                <a:pt x="563102" y="1886"/>
                                <a:pt x="581522" y="3829"/>
                                <a:pt x="599961" y="6805"/>
                              </a:cubicBezTo>
                              <a:lnTo>
                                <a:pt x="612343" y="9502"/>
                              </a:lnTo>
                              <a:lnTo>
                                <a:pt x="612343" y="161043"/>
                              </a:lnTo>
                              <a:lnTo>
                                <a:pt x="581109" y="153115"/>
                              </a:lnTo>
                              <a:cubicBezTo>
                                <a:pt x="553614" y="147661"/>
                                <a:pt x="526407" y="145293"/>
                                <a:pt x="499507" y="145831"/>
                              </a:cubicBezTo>
                              <a:cubicBezTo>
                                <a:pt x="481574" y="146190"/>
                                <a:pt x="463779" y="147841"/>
                                <a:pt x="446126" y="150731"/>
                              </a:cubicBezTo>
                              <a:cubicBezTo>
                                <a:pt x="375006" y="162795"/>
                                <a:pt x="314046" y="195943"/>
                                <a:pt x="261976" y="248140"/>
                              </a:cubicBezTo>
                              <a:cubicBezTo>
                                <a:pt x="188316" y="321673"/>
                                <a:pt x="151867" y="413114"/>
                                <a:pt x="155550" y="522206"/>
                              </a:cubicBezTo>
                              <a:cubicBezTo>
                                <a:pt x="160122" y="631934"/>
                                <a:pt x="225527" y="752203"/>
                                <a:pt x="357099" y="883775"/>
                              </a:cubicBezTo>
                              <a:cubicBezTo>
                                <a:pt x="436156" y="962833"/>
                                <a:pt x="517000" y="1014030"/>
                                <a:pt x="599308" y="1038920"/>
                              </a:cubicBezTo>
                              <a:lnTo>
                                <a:pt x="612343" y="1041467"/>
                              </a:lnTo>
                              <a:lnTo>
                                <a:pt x="612343" y="1191380"/>
                              </a:lnTo>
                              <a:lnTo>
                                <a:pt x="566179" y="1180950"/>
                              </a:lnTo>
                              <a:cubicBezTo>
                                <a:pt x="547753" y="1175747"/>
                                <a:pt x="529327" y="1169494"/>
                                <a:pt x="510896" y="1162159"/>
                              </a:cubicBezTo>
                              <a:cubicBezTo>
                                <a:pt x="412598" y="1123043"/>
                                <a:pt x="324714" y="1066147"/>
                                <a:pt x="248006" y="989439"/>
                              </a:cubicBezTo>
                              <a:cubicBezTo>
                                <a:pt x="103353" y="844786"/>
                                <a:pt x="25997" y="696069"/>
                                <a:pt x="12700" y="543669"/>
                              </a:cubicBezTo>
                              <a:cubicBezTo>
                                <a:pt x="0" y="391904"/>
                                <a:pt x="50737" y="260459"/>
                                <a:pt x="161900" y="149207"/>
                              </a:cubicBezTo>
                              <a:cubicBezTo>
                                <a:pt x="234544" y="76690"/>
                                <a:pt x="318872" y="29319"/>
                                <a:pt x="416281" y="10269"/>
                              </a:cubicBezTo>
                              <a:cubicBezTo>
                                <a:pt x="440665" y="5538"/>
                                <a:pt x="465096" y="2451"/>
                                <a:pt x="489570" y="1083"/>
                              </a:cubicBezTo>
                              <a:cubicBezTo>
                                <a:pt x="507925" y="58"/>
                                <a:pt x="526303" y="0"/>
                                <a:pt x="544702" y="943"/>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37" name="Shape 6837"/>
                      <wps:cNvSpPr/>
                      <wps:spPr>
                        <a:xfrm>
                          <a:off x="1518565" y="4833965"/>
                          <a:ext cx="611657" cy="1192388"/>
                        </a:xfrm>
                        <a:custGeom>
                          <a:avLst/>
                          <a:gdLst/>
                          <a:ahLst/>
                          <a:cxnLst/>
                          <a:rect l="0" t="0" r="0" b="0"/>
                          <a:pathLst>
                            <a:path w="611657" h="1192388">
                              <a:moveTo>
                                <a:pt x="0" y="0"/>
                              </a:moveTo>
                              <a:lnTo>
                                <a:pt x="42986" y="9363"/>
                              </a:lnTo>
                              <a:cubicBezTo>
                                <a:pt x="61459" y="14438"/>
                                <a:pt x="79948" y="20579"/>
                                <a:pt x="98450" y="27818"/>
                              </a:cubicBezTo>
                              <a:cubicBezTo>
                                <a:pt x="197891" y="66934"/>
                                <a:pt x="291109" y="129037"/>
                                <a:pt x="378612" y="216540"/>
                              </a:cubicBezTo>
                              <a:cubicBezTo>
                                <a:pt x="467385" y="305186"/>
                                <a:pt x="529615" y="400817"/>
                                <a:pt x="567715" y="502417"/>
                              </a:cubicBezTo>
                              <a:cubicBezTo>
                                <a:pt x="606069" y="604017"/>
                                <a:pt x="611657" y="702823"/>
                                <a:pt x="589051" y="797819"/>
                              </a:cubicBezTo>
                              <a:cubicBezTo>
                                <a:pt x="567207" y="893450"/>
                                <a:pt x="520344" y="974984"/>
                                <a:pt x="452145" y="1043183"/>
                              </a:cubicBezTo>
                              <a:cubicBezTo>
                                <a:pt x="377850" y="1117478"/>
                                <a:pt x="292252" y="1164722"/>
                                <a:pt x="193700" y="1182375"/>
                              </a:cubicBezTo>
                              <a:cubicBezTo>
                                <a:pt x="169031" y="1186819"/>
                                <a:pt x="144393" y="1189630"/>
                                <a:pt x="119776" y="1190733"/>
                              </a:cubicBezTo>
                              <a:cubicBezTo>
                                <a:pt x="82852" y="1192388"/>
                                <a:pt x="45977" y="1190203"/>
                                <a:pt x="9117" y="1183937"/>
                              </a:cubicBezTo>
                              <a:lnTo>
                                <a:pt x="0" y="1181878"/>
                              </a:lnTo>
                              <a:lnTo>
                                <a:pt x="0" y="1031965"/>
                              </a:lnTo>
                              <a:lnTo>
                                <a:pt x="69748" y="1045596"/>
                              </a:lnTo>
                              <a:cubicBezTo>
                                <a:pt x="181508" y="1056518"/>
                                <a:pt x="275869" y="1021719"/>
                                <a:pt x="352704" y="944885"/>
                              </a:cubicBezTo>
                              <a:cubicBezTo>
                                <a:pt x="431190" y="866399"/>
                                <a:pt x="466369" y="771530"/>
                                <a:pt x="454939" y="659262"/>
                              </a:cubicBezTo>
                              <a:cubicBezTo>
                                <a:pt x="443128" y="547502"/>
                                <a:pt x="383184" y="435995"/>
                                <a:pt x="270535" y="323474"/>
                              </a:cubicBezTo>
                              <a:cubicBezTo>
                                <a:pt x="199796" y="252608"/>
                                <a:pt x="126390" y="201300"/>
                                <a:pt x="52095" y="169423"/>
                              </a:cubicBezTo>
                              <a:cubicBezTo>
                                <a:pt x="38070" y="163518"/>
                                <a:pt x="24111" y="158429"/>
                                <a:pt x="10222" y="154135"/>
                              </a:cubicBezTo>
                              <a:lnTo>
                                <a:pt x="0" y="151541"/>
                              </a:lnTo>
                              <a:lnTo>
                                <a:pt x="0"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35" name="Shape 6835"/>
                      <wps:cNvSpPr/>
                      <wps:spPr>
                        <a:xfrm>
                          <a:off x="1595679" y="4001228"/>
                          <a:ext cx="512044" cy="987916"/>
                        </a:xfrm>
                        <a:custGeom>
                          <a:avLst/>
                          <a:gdLst/>
                          <a:ahLst/>
                          <a:cxnLst/>
                          <a:rect l="0" t="0" r="0" b="0"/>
                          <a:pathLst>
                            <a:path w="512044" h="987916">
                              <a:moveTo>
                                <a:pt x="512044" y="0"/>
                              </a:moveTo>
                              <a:lnTo>
                                <a:pt x="512044" y="168090"/>
                              </a:lnTo>
                              <a:lnTo>
                                <a:pt x="493345" y="180293"/>
                              </a:lnTo>
                              <a:cubicBezTo>
                                <a:pt x="479052" y="191336"/>
                                <a:pt x="464598" y="204187"/>
                                <a:pt x="449961" y="218824"/>
                              </a:cubicBezTo>
                              <a:cubicBezTo>
                                <a:pt x="366903" y="302009"/>
                                <a:pt x="283845" y="385067"/>
                                <a:pt x="200660" y="468125"/>
                              </a:cubicBezTo>
                              <a:cubicBezTo>
                                <a:pt x="296799" y="564264"/>
                                <a:pt x="393065" y="660530"/>
                                <a:pt x="489331" y="756796"/>
                              </a:cubicBezTo>
                              <a:lnTo>
                                <a:pt x="512044" y="734070"/>
                              </a:lnTo>
                              <a:lnTo>
                                <a:pt x="512044" y="987916"/>
                              </a:lnTo>
                              <a:lnTo>
                                <a:pt x="0" y="475872"/>
                              </a:lnTo>
                              <a:cubicBezTo>
                                <a:pt x="116459" y="359540"/>
                                <a:pt x="232918" y="243081"/>
                                <a:pt x="349250" y="126622"/>
                              </a:cubicBezTo>
                              <a:cubicBezTo>
                                <a:pt x="402019" y="73949"/>
                                <a:pt x="449358" y="34992"/>
                                <a:pt x="491750" y="10071"/>
                              </a:cubicBezTo>
                              <a:lnTo>
                                <a:pt x="512044"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34" name="Shape 6834"/>
                      <wps:cNvSpPr/>
                      <wps:spPr>
                        <a:xfrm>
                          <a:off x="2107723" y="3973640"/>
                          <a:ext cx="1054628" cy="1376077"/>
                        </a:xfrm>
                        <a:custGeom>
                          <a:avLst/>
                          <a:gdLst/>
                          <a:ahLst/>
                          <a:cxnLst/>
                          <a:rect l="0" t="0" r="0" b="0"/>
                          <a:pathLst>
                            <a:path w="1054628" h="1376077">
                              <a:moveTo>
                                <a:pt x="102557" y="841"/>
                              </a:moveTo>
                              <a:cubicBezTo>
                                <a:pt x="130989" y="0"/>
                                <a:pt x="160548" y="3969"/>
                                <a:pt x="191409" y="13113"/>
                              </a:cubicBezTo>
                              <a:cubicBezTo>
                                <a:pt x="253131" y="31528"/>
                                <a:pt x="307487" y="63786"/>
                                <a:pt x="355747" y="111919"/>
                              </a:cubicBezTo>
                              <a:cubicBezTo>
                                <a:pt x="417596" y="173895"/>
                                <a:pt x="450997" y="244507"/>
                                <a:pt x="457982" y="322612"/>
                              </a:cubicBezTo>
                              <a:cubicBezTo>
                                <a:pt x="464967" y="400971"/>
                                <a:pt x="435503" y="484029"/>
                                <a:pt x="371368" y="571278"/>
                              </a:cubicBezTo>
                              <a:cubicBezTo>
                                <a:pt x="413659" y="559213"/>
                                <a:pt x="448838" y="551847"/>
                                <a:pt x="477667" y="551974"/>
                              </a:cubicBezTo>
                              <a:cubicBezTo>
                                <a:pt x="539262" y="552736"/>
                                <a:pt x="606572" y="561753"/>
                                <a:pt x="680232" y="581438"/>
                              </a:cubicBezTo>
                              <a:cubicBezTo>
                                <a:pt x="804692" y="615982"/>
                                <a:pt x="930168" y="647351"/>
                                <a:pt x="1054628" y="681895"/>
                              </a:cubicBezTo>
                              <a:cubicBezTo>
                                <a:pt x="1010940" y="725710"/>
                                <a:pt x="967252" y="769271"/>
                                <a:pt x="923564" y="812959"/>
                              </a:cubicBezTo>
                              <a:cubicBezTo>
                                <a:pt x="828568" y="786416"/>
                                <a:pt x="732937" y="762286"/>
                                <a:pt x="637814" y="735743"/>
                              </a:cubicBezTo>
                              <a:cubicBezTo>
                                <a:pt x="555010" y="713264"/>
                                <a:pt x="490113" y="699294"/>
                                <a:pt x="442361" y="690785"/>
                              </a:cubicBezTo>
                              <a:cubicBezTo>
                                <a:pt x="394609" y="682149"/>
                                <a:pt x="358287" y="681006"/>
                                <a:pt x="331363" y="685070"/>
                              </a:cubicBezTo>
                              <a:cubicBezTo>
                                <a:pt x="304439" y="689007"/>
                                <a:pt x="280690" y="697770"/>
                                <a:pt x="260370" y="709708"/>
                              </a:cubicBezTo>
                              <a:cubicBezTo>
                                <a:pt x="245511" y="718344"/>
                                <a:pt x="225064" y="736632"/>
                                <a:pt x="198140" y="763556"/>
                              </a:cubicBezTo>
                              <a:cubicBezTo>
                                <a:pt x="157881" y="803815"/>
                                <a:pt x="117622" y="844074"/>
                                <a:pt x="77236" y="884333"/>
                              </a:cubicBezTo>
                              <a:cubicBezTo>
                                <a:pt x="206522" y="1013618"/>
                                <a:pt x="335554" y="1142778"/>
                                <a:pt x="464713" y="1271810"/>
                              </a:cubicBezTo>
                              <a:cubicBezTo>
                                <a:pt x="430042" y="1306608"/>
                                <a:pt x="395244" y="1341279"/>
                                <a:pt x="360573" y="1376077"/>
                              </a:cubicBezTo>
                              <a:lnTo>
                                <a:pt x="0" y="1015504"/>
                              </a:lnTo>
                              <a:lnTo>
                                <a:pt x="0" y="761658"/>
                              </a:lnTo>
                              <a:lnTo>
                                <a:pt x="201315" y="560229"/>
                              </a:lnTo>
                              <a:cubicBezTo>
                                <a:pt x="249067" y="512477"/>
                                <a:pt x="281071" y="470186"/>
                                <a:pt x="296311" y="431959"/>
                              </a:cubicBezTo>
                              <a:cubicBezTo>
                                <a:pt x="312313" y="394113"/>
                                <a:pt x="315996" y="356521"/>
                                <a:pt x="305328" y="318294"/>
                              </a:cubicBezTo>
                              <a:cubicBezTo>
                                <a:pt x="295168" y="280575"/>
                                <a:pt x="276245" y="247301"/>
                                <a:pt x="248305" y="219361"/>
                              </a:cubicBezTo>
                              <a:cubicBezTo>
                                <a:pt x="207157" y="178213"/>
                                <a:pt x="159913" y="158274"/>
                                <a:pt x="106192" y="157893"/>
                              </a:cubicBezTo>
                              <a:cubicBezTo>
                                <a:pt x="79141" y="157893"/>
                                <a:pt x="51709" y="165386"/>
                                <a:pt x="23721" y="180197"/>
                              </a:cubicBezTo>
                              <a:lnTo>
                                <a:pt x="0" y="195678"/>
                              </a:lnTo>
                              <a:lnTo>
                                <a:pt x="0" y="27588"/>
                              </a:lnTo>
                              <a:lnTo>
                                <a:pt x="20467" y="17431"/>
                              </a:lnTo>
                              <a:cubicBezTo>
                                <a:pt x="46819" y="7334"/>
                                <a:pt x="74124" y="1683"/>
                                <a:pt x="102557" y="841"/>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33" name="Shape 6833"/>
                      <wps:cNvSpPr/>
                      <wps:spPr>
                        <a:xfrm>
                          <a:off x="2390318" y="3206597"/>
                          <a:ext cx="512012" cy="988003"/>
                        </a:xfrm>
                        <a:custGeom>
                          <a:avLst/>
                          <a:gdLst/>
                          <a:ahLst/>
                          <a:cxnLst/>
                          <a:rect l="0" t="0" r="0" b="0"/>
                          <a:pathLst>
                            <a:path w="512012" h="988003">
                              <a:moveTo>
                                <a:pt x="512012" y="0"/>
                              </a:moveTo>
                              <a:lnTo>
                                <a:pt x="512012" y="168151"/>
                              </a:lnTo>
                              <a:lnTo>
                                <a:pt x="493328" y="180357"/>
                              </a:lnTo>
                              <a:cubicBezTo>
                                <a:pt x="479044" y="191408"/>
                                <a:pt x="464598" y="204274"/>
                                <a:pt x="449961" y="218943"/>
                              </a:cubicBezTo>
                              <a:cubicBezTo>
                                <a:pt x="366903" y="302001"/>
                                <a:pt x="283718" y="385059"/>
                                <a:pt x="200660" y="468117"/>
                              </a:cubicBezTo>
                              <a:cubicBezTo>
                                <a:pt x="296799" y="564256"/>
                                <a:pt x="393065" y="660522"/>
                                <a:pt x="489331" y="756788"/>
                              </a:cubicBezTo>
                              <a:lnTo>
                                <a:pt x="512012" y="734107"/>
                              </a:lnTo>
                              <a:lnTo>
                                <a:pt x="512012" y="988003"/>
                              </a:lnTo>
                              <a:lnTo>
                                <a:pt x="0" y="475991"/>
                              </a:lnTo>
                              <a:cubicBezTo>
                                <a:pt x="116332" y="359532"/>
                                <a:pt x="232791" y="243200"/>
                                <a:pt x="349250" y="126741"/>
                              </a:cubicBezTo>
                              <a:cubicBezTo>
                                <a:pt x="402019" y="73877"/>
                                <a:pt x="449358" y="34944"/>
                                <a:pt x="491750" y="10048"/>
                              </a:cubicBezTo>
                              <a:lnTo>
                                <a:pt x="512012"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32" name="Shape 6832"/>
                      <wps:cNvSpPr/>
                      <wps:spPr>
                        <a:xfrm>
                          <a:off x="2902330" y="3178969"/>
                          <a:ext cx="1054660" cy="1376108"/>
                        </a:xfrm>
                        <a:custGeom>
                          <a:avLst/>
                          <a:gdLst/>
                          <a:ahLst/>
                          <a:cxnLst/>
                          <a:rect l="0" t="0" r="0" b="0"/>
                          <a:pathLst>
                            <a:path w="1054660" h="1376108">
                              <a:moveTo>
                                <a:pt x="102588" y="841"/>
                              </a:moveTo>
                              <a:cubicBezTo>
                                <a:pt x="131021" y="0"/>
                                <a:pt x="160580" y="4001"/>
                                <a:pt x="191441" y="13271"/>
                              </a:cubicBezTo>
                              <a:cubicBezTo>
                                <a:pt x="253163" y="31559"/>
                                <a:pt x="307519" y="63817"/>
                                <a:pt x="355779" y="111951"/>
                              </a:cubicBezTo>
                              <a:cubicBezTo>
                                <a:pt x="417628" y="173926"/>
                                <a:pt x="450902" y="244538"/>
                                <a:pt x="458014" y="322644"/>
                              </a:cubicBezTo>
                              <a:cubicBezTo>
                                <a:pt x="465126" y="401002"/>
                                <a:pt x="435535" y="484060"/>
                                <a:pt x="371400" y="571309"/>
                              </a:cubicBezTo>
                              <a:cubicBezTo>
                                <a:pt x="413691" y="559244"/>
                                <a:pt x="448870" y="551878"/>
                                <a:pt x="477699" y="551878"/>
                              </a:cubicBezTo>
                              <a:cubicBezTo>
                                <a:pt x="539167" y="552894"/>
                                <a:pt x="606477" y="561784"/>
                                <a:pt x="680137" y="581469"/>
                              </a:cubicBezTo>
                              <a:cubicBezTo>
                                <a:pt x="804724" y="616013"/>
                                <a:pt x="930200" y="647382"/>
                                <a:pt x="1054660" y="681926"/>
                              </a:cubicBezTo>
                              <a:cubicBezTo>
                                <a:pt x="1010972" y="725741"/>
                                <a:pt x="967284" y="769302"/>
                                <a:pt x="923596" y="813117"/>
                              </a:cubicBezTo>
                              <a:cubicBezTo>
                                <a:pt x="828600" y="786447"/>
                                <a:pt x="732969" y="762317"/>
                                <a:pt x="637846" y="735775"/>
                              </a:cubicBezTo>
                              <a:cubicBezTo>
                                <a:pt x="555042" y="713295"/>
                                <a:pt x="490145" y="699326"/>
                                <a:pt x="442520" y="690816"/>
                              </a:cubicBezTo>
                              <a:cubicBezTo>
                                <a:pt x="394514" y="682180"/>
                                <a:pt x="358319" y="681038"/>
                                <a:pt x="331395" y="685101"/>
                              </a:cubicBezTo>
                              <a:cubicBezTo>
                                <a:pt x="304471" y="689165"/>
                                <a:pt x="280722" y="697801"/>
                                <a:pt x="260402" y="709739"/>
                              </a:cubicBezTo>
                              <a:cubicBezTo>
                                <a:pt x="245543" y="718502"/>
                                <a:pt x="225096" y="736663"/>
                                <a:pt x="198172" y="763588"/>
                              </a:cubicBezTo>
                              <a:cubicBezTo>
                                <a:pt x="157913" y="803846"/>
                                <a:pt x="117527" y="844105"/>
                                <a:pt x="77268" y="884364"/>
                              </a:cubicBezTo>
                              <a:cubicBezTo>
                                <a:pt x="206554" y="1013651"/>
                                <a:pt x="335586" y="1142809"/>
                                <a:pt x="464745" y="1271841"/>
                              </a:cubicBezTo>
                              <a:cubicBezTo>
                                <a:pt x="430074" y="1306639"/>
                                <a:pt x="395276" y="1341310"/>
                                <a:pt x="360478" y="1376108"/>
                              </a:cubicBezTo>
                              <a:lnTo>
                                <a:pt x="0" y="1015630"/>
                              </a:lnTo>
                              <a:lnTo>
                                <a:pt x="0" y="761735"/>
                              </a:lnTo>
                              <a:lnTo>
                                <a:pt x="201347" y="560388"/>
                              </a:lnTo>
                              <a:cubicBezTo>
                                <a:pt x="249099" y="512508"/>
                                <a:pt x="281103" y="470217"/>
                                <a:pt x="296343" y="431990"/>
                              </a:cubicBezTo>
                              <a:cubicBezTo>
                                <a:pt x="312218" y="394271"/>
                                <a:pt x="316028" y="356552"/>
                                <a:pt x="305233" y="318452"/>
                              </a:cubicBezTo>
                              <a:cubicBezTo>
                                <a:pt x="295073" y="280733"/>
                                <a:pt x="276150" y="247459"/>
                                <a:pt x="248210" y="219519"/>
                              </a:cubicBezTo>
                              <a:cubicBezTo>
                                <a:pt x="207062" y="178371"/>
                                <a:pt x="159818" y="158432"/>
                                <a:pt x="106224" y="157924"/>
                              </a:cubicBezTo>
                              <a:cubicBezTo>
                                <a:pt x="79109" y="157988"/>
                                <a:pt x="51677" y="165481"/>
                                <a:pt x="23706" y="180292"/>
                              </a:cubicBezTo>
                              <a:lnTo>
                                <a:pt x="0" y="195778"/>
                              </a:lnTo>
                              <a:lnTo>
                                <a:pt x="0" y="27627"/>
                              </a:lnTo>
                              <a:lnTo>
                                <a:pt x="20499" y="17463"/>
                              </a:lnTo>
                              <a:cubicBezTo>
                                <a:pt x="46851" y="7366"/>
                                <a:pt x="74156" y="1682"/>
                                <a:pt x="102588" y="841"/>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30" name="Shape 6830"/>
                      <wps:cNvSpPr/>
                      <wps:spPr>
                        <a:xfrm>
                          <a:off x="3399333" y="2561305"/>
                          <a:ext cx="425704" cy="989637"/>
                        </a:xfrm>
                        <a:custGeom>
                          <a:avLst/>
                          <a:gdLst/>
                          <a:ahLst/>
                          <a:cxnLst/>
                          <a:rect l="0" t="0" r="0" b="0"/>
                          <a:pathLst>
                            <a:path w="425704" h="989637">
                              <a:moveTo>
                                <a:pt x="112268" y="0"/>
                              </a:moveTo>
                              <a:lnTo>
                                <a:pt x="425704" y="144321"/>
                              </a:lnTo>
                              <a:lnTo>
                                <a:pt x="425704" y="296766"/>
                              </a:lnTo>
                              <a:lnTo>
                                <a:pt x="382143" y="275336"/>
                              </a:lnTo>
                              <a:cubicBezTo>
                                <a:pt x="283972" y="226568"/>
                                <a:pt x="204597" y="185039"/>
                                <a:pt x="145288" y="150114"/>
                              </a:cubicBezTo>
                              <a:cubicBezTo>
                                <a:pt x="191262" y="216281"/>
                                <a:pt x="232029" y="285877"/>
                                <a:pt x="269494" y="359283"/>
                              </a:cubicBezTo>
                              <a:lnTo>
                                <a:pt x="425704" y="674863"/>
                              </a:lnTo>
                              <a:lnTo>
                                <a:pt x="425704" y="989637"/>
                              </a:lnTo>
                              <a:lnTo>
                                <a:pt x="285052" y="699722"/>
                              </a:lnTo>
                              <a:cubicBezTo>
                                <a:pt x="190627" y="503587"/>
                                <a:pt x="96203" y="307467"/>
                                <a:pt x="0" y="112268"/>
                              </a:cubicBezTo>
                              <a:cubicBezTo>
                                <a:pt x="37465" y="74803"/>
                                <a:pt x="74803" y="37465"/>
                                <a:pt x="112268" y="0"/>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31" name="Shape 6831"/>
                      <wps:cNvSpPr/>
                      <wps:spPr>
                        <a:xfrm>
                          <a:off x="3825037" y="2705625"/>
                          <a:ext cx="881507" cy="1142951"/>
                        </a:xfrm>
                        <a:custGeom>
                          <a:avLst/>
                          <a:gdLst/>
                          <a:ahLst/>
                          <a:cxnLst/>
                          <a:rect l="0" t="0" r="0" b="0"/>
                          <a:pathLst>
                            <a:path w="881507" h="1142951">
                              <a:moveTo>
                                <a:pt x="0" y="0"/>
                              </a:moveTo>
                              <a:lnTo>
                                <a:pt x="283988" y="130761"/>
                              </a:lnTo>
                              <a:cubicBezTo>
                                <a:pt x="483457" y="221820"/>
                                <a:pt x="682942" y="312879"/>
                                <a:pt x="881507" y="405843"/>
                              </a:cubicBezTo>
                              <a:cubicBezTo>
                                <a:pt x="841883" y="445467"/>
                                <a:pt x="802259" y="484964"/>
                                <a:pt x="762762" y="524588"/>
                              </a:cubicBezTo>
                              <a:cubicBezTo>
                                <a:pt x="644398" y="466422"/>
                                <a:pt x="524891" y="410415"/>
                                <a:pt x="406527" y="352122"/>
                              </a:cubicBezTo>
                              <a:cubicBezTo>
                                <a:pt x="296799" y="461977"/>
                                <a:pt x="187071" y="571705"/>
                                <a:pt x="77216" y="681560"/>
                              </a:cubicBezTo>
                              <a:cubicBezTo>
                                <a:pt x="137160" y="798146"/>
                                <a:pt x="195199" y="915748"/>
                                <a:pt x="255016" y="1032207"/>
                              </a:cubicBezTo>
                              <a:cubicBezTo>
                                <a:pt x="218059" y="1069164"/>
                                <a:pt x="181229" y="1106121"/>
                                <a:pt x="144399" y="1142951"/>
                              </a:cubicBezTo>
                              <a:lnTo>
                                <a:pt x="0" y="845316"/>
                              </a:lnTo>
                              <a:lnTo>
                                <a:pt x="0" y="530542"/>
                              </a:lnTo>
                              <a:lnTo>
                                <a:pt x="13335" y="557482"/>
                              </a:lnTo>
                              <a:cubicBezTo>
                                <a:pt x="102362" y="468454"/>
                                <a:pt x="191262" y="379427"/>
                                <a:pt x="280416" y="290401"/>
                              </a:cubicBezTo>
                              <a:lnTo>
                                <a:pt x="0" y="152446"/>
                              </a:lnTo>
                              <a:lnTo>
                                <a:pt x="0"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28" name="Shape 6828"/>
                      <wps:cNvSpPr/>
                      <wps:spPr>
                        <a:xfrm>
                          <a:off x="3917239" y="1703102"/>
                          <a:ext cx="690533" cy="1143097"/>
                        </a:xfrm>
                        <a:custGeom>
                          <a:avLst/>
                          <a:gdLst/>
                          <a:ahLst/>
                          <a:cxnLst/>
                          <a:rect l="0" t="0" r="0" b="0"/>
                          <a:pathLst>
                            <a:path w="690533" h="1143097">
                              <a:moveTo>
                                <a:pt x="601980" y="445"/>
                              </a:moveTo>
                              <a:cubicBezTo>
                                <a:pt x="622014" y="0"/>
                                <a:pt x="642128" y="754"/>
                                <a:pt x="662293" y="2756"/>
                              </a:cubicBezTo>
                              <a:lnTo>
                                <a:pt x="690533" y="7322"/>
                              </a:lnTo>
                              <a:lnTo>
                                <a:pt x="690533" y="161020"/>
                              </a:lnTo>
                              <a:lnTo>
                                <a:pt x="667361" y="155880"/>
                              </a:lnTo>
                              <a:cubicBezTo>
                                <a:pt x="649669" y="153225"/>
                                <a:pt x="632619" y="151971"/>
                                <a:pt x="616204" y="152082"/>
                              </a:cubicBezTo>
                              <a:cubicBezTo>
                                <a:pt x="583375" y="152304"/>
                                <a:pt x="553085" y="157988"/>
                                <a:pt x="525272" y="168846"/>
                              </a:cubicBezTo>
                              <a:cubicBezTo>
                                <a:pt x="485267" y="184467"/>
                                <a:pt x="434340" y="223964"/>
                                <a:pt x="372618" y="285813"/>
                              </a:cubicBezTo>
                              <a:cubicBezTo>
                                <a:pt x="317500" y="340931"/>
                                <a:pt x="262255" y="396049"/>
                                <a:pt x="207137" y="451167"/>
                              </a:cubicBezTo>
                              <a:lnTo>
                                <a:pt x="690533" y="934563"/>
                              </a:lnTo>
                              <a:lnTo>
                                <a:pt x="690533" y="1143097"/>
                              </a:lnTo>
                              <a:lnTo>
                                <a:pt x="0" y="452564"/>
                              </a:lnTo>
                              <a:cubicBezTo>
                                <a:pt x="90424" y="362013"/>
                                <a:pt x="180848" y="271589"/>
                                <a:pt x="271272" y="181165"/>
                              </a:cubicBezTo>
                              <a:cubicBezTo>
                                <a:pt x="332486" y="119951"/>
                                <a:pt x="383413" y="77152"/>
                                <a:pt x="423926" y="53403"/>
                              </a:cubicBezTo>
                              <a:cubicBezTo>
                                <a:pt x="480568" y="19875"/>
                                <a:pt x="539877" y="1207"/>
                                <a:pt x="601980" y="445"/>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29" name="Shape 6829"/>
                      <wps:cNvSpPr/>
                      <wps:spPr>
                        <a:xfrm>
                          <a:off x="4607772" y="1710424"/>
                          <a:ext cx="634458" cy="1317733"/>
                        </a:xfrm>
                        <a:custGeom>
                          <a:avLst/>
                          <a:gdLst/>
                          <a:ahLst/>
                          <a:cxnLst/>
                          <a:rect l="0" t="0" r="0" b="0"/>
                          <a:pathLst>
                            <a:path w="634458" h="1317733">
                              <a:moveTo>
                                <a:pt x="0" y="0"/>
                              </a:moveTo>
                              <a:lnTo>
                                <a:pt x="32383" y="5235"/>
                              </a:lnTo>
                              <a:cubicBezTo>
                                <a:pt x="72864" y="14332"/>
                                <a:pt x="113441" y="28619"/>
                                <a:pt x="153890" y="48495"/>
                              </a:cubicBezTo>
                              <a:cubicBezTo>
                                <a:pt x="234662" y="89261"/>
                                <a:pt x="314164" y="147555"/>
                                <a:pt x="392142" y="225533"/>
                              </a:cubicBezTo>
                              <a:cubicBezTo>
                                <a:pt x="458182" y="291700"/>
                                <a:pt x="509871" y="357739"/>
                                <a:pt x="547336" y="422764"/>
                              </a:cubicBezTo>
                              <a:cubicBezTo>
                                <a:pt x="584928" y="487661"/>
                                <a:pt x="608550" y="547986"/>
                                <a:pt x="620489" y="603231"/>
                              </a:cubicBezTo>
                              <a:cubicBezTo>
                                <a:pt x="632934" y="659111"/>
                                <a:pt x="634458" y="708895"/>
                                <a:pt x="628108" y="753852"/>
                              </a:cubicBezTo>
                              <a:cubicBezTo>
                                <a:pt x="621885" y="799827"/>
                                <a:pt x="604359" y="845165"/>
                                <a:pt x="578197" y="891902"/>
                              </a:cubicBezTo>
                              <a:cubicBezTo>
                                <a:pt x="551400" y="939273"/>
                                <a:pt x="514062" y="985755"/>
                                <a:pt x="466183" y="1033507"/>
                              </a:cubicBezTo>
                              <a:cubicBezTo>
                                <a:pt x="371441" y="1128376"/>
                                <a:pt x="276699" y="1222991"/>
                                <a:pt x="181957" y="1317733"/>
                              </a:cubicBezTo>
                              <a:lnTo>
                                <a:pt x="0" y="1135776"/>
                              </a:lnTo>
                              <a:lnTo>
                                <a:pt x="0" y="927241"/>
                              </a:lnTo>
                              <a:lnTo>
                                <a:pt x="183354" y="1110596"/>
                              </a:lnTo>
                              <a:cubicBezTo>
                                <a:pt x="239361" y="1054589"/>
                                <a:pt x="295368" y="998455"/>
                                <a:pt x="351502" y="942448"/>
                              </a:cubicBezTo>
                              <a:cubicBezTo>
                                <a:pt x="403572" y="890377"/>
                                <a:pt x="439386" y="844277"/>
                                <a:pt x="457928" y="803764"/>
                              </a:cubicBezTo>
                              <a:cubicBezTo>
                                <a:pt x="476470" y="763377"/>
                                <a:pt x="485233" y="725658"/>
                                <a:pt x="483074" y="688194"/>
                              </a:cubicBezTo>
                              <a:cubicBezTo>
                                <a:pt x="479772" y="636124"/>
                                <a:pt x="463135" y="579736"/>
                                <a:pt x="430369" y="519538"/>
                              </a:cubicBezTo>
                              <a:cubicBezTo>
                                <a:pt x="397603" y="460483"/>
                                <a:pt x="349089" y="397364"/>
                                <a:pt x="282922" y="331196"/>
                              </a:cubicBezTo>
                              <a:cubicBezTo>
                                <a:pt x="191863" y="240137"/>
                                <a:pt x="107916" y="184004"/>
                                <a:pt x="31843" y="160762"/>
                              </a:cubicBezTo>
                              <a:lnTo>
                                <a:pt x="0" y="153699"/>
                              </a:lnTo>
                              <a:lnTo>
                                <a:pt x="0"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26" name="Shape 6826"/>
                      <wps:cNvSpPr/>
                      <wps:spPr>
                        <a:xfrm>
                          <a:off x="4879899" y="850881"/>
                          <a:ext cx="612297" cy="1191391"/>
                        </a:xfrm>
                        <a:custGeom>
                          <a:avLst/>
                          <a:gdLst/>
                          <a:ahLst/>
                          <a:cxnLst/>
                          <a:rect l="0" t="0" r="0" b="0"/>
                          <a:pathLst>
                            <a:path w="612297" h="1191391">
                              <a:moveTo>
                                <a:pt x="544687" y="938"/>
                              </a:moveTo>
                              <a:cubicBezTo>
                                <a:pt x="563079" y="1876"/>
                                <a:pt x="581493" y="3813"/>
                                <a:pt x="599930" y="6780"/>
                              </a:cubicBezTo>
                              <a:lnTo>
                                <a:pt x="612297" y="9465"/>
                              </a:lnTo>
                              <a:lnTo>
                                <a:pt x="612297" y="160989"/>
                              </a:lnTo>
                              <a:lnTo>
                                <a:pt x="581039" y="153091"/>
                              </a:lnTo>
                              <a:cubicBezTo>
                                <a:pt x="553525" y="147654"/>
                                <a:pt x="526310" y="145293"/>
                                <a:pt x="499408" y="145835"/>
                              </a:cubicBezTo>
                              <a:cubicBezTo>
                                <a:pt x="481473" y="146196"/>
                                <a:pt x="463677" y="147847"/>
                                <a:pt x="446024" y="150737"/>
                              </a:cubicBezTo>
                              <a:cubicBezTo>
                                <a:pt x="374904" y="162802"/>
                                <a:pt x="314071" y="195949"/>
                                <a:pt x="261874" y="248146"/>
                              </a:cubicBezTo>
                              <a:cubicBezTo>
                                <a:pt x="188341" y="321679"/>
                                <a:pt x="151765" y="413118"/>
                                <a:pt x="155575" y="522212"/>
                              </a:cubicBezTo>
                              <a:cubicBezTo>
                                <a:pt x="160020" y="631813"/>
                                <a:pt x="225552" y="752209"/>
                                <a:pt x="357124" y="883780"/>
                              </a:cubicBezTo>
                              <a:cubicBezTo>
                                <a:pt x="436086" y="962743"/>
                                <a:pt x="516977" y="1013916"/>
                                <a:pt x="599315" y="1038854"/>
                              </a:cubicBezTo>
                              <a:lnTo>
                                <a:pt x="612297" y="1041401"/>
                              </a:lnTo>
                              <a:lnTo>
                                <a:pt x="612297" y="1191391"/>
                              </a:lnTo>
                              <a:lnTo>
                                <a:pt x="566088" y="1180956"/>
                              </a:lnTo>
                              <a:cubicBezTo>
                                <a:pt x="547656" y="1175753"/>
                                <a:pt x="529225" y="1169499"/>
                                <a:pt x="510794" y="1162165"/>
                              </a:cubicBezTo>
                              <a:cubicBezTo>
                                <a:pt x="412496" y="1123049"/>
                                <a:pt x="324612" y="1066279"/>
                                <a:pt x="247904" y="989444"/>
                              </a:cubicBezTo>
                              <a:cubicBezTo>
                                <a:pt x="103251" y="844792"/>
                                <a:pt x="26035" y="696075"/>
                                <a:pt x="12700" y="543548"/>
                              </a:cubicBezTo>
                              <a:cubicBezTo>
                                <a:pt x="0" y="391782"/>
                                <a:pt x="50673" y="260465"/>
                                <a:pt x="161925" y="149086"/>
                              </a:cubicBezTo>
                              <a:cubicBezTo>
                                <a:pt x="234442" y="76696"/>
                                <a:pt x="318897" y="29198"/>
                                <a:pt x="416306" y="10275"/>
                              </a:cubicBezTo>
                              <a:cubicBezTo>
                                <a:pt x="440690" y="5544"/>
                                <a:pt x="465114" y="2456"/>
                                <a:pt x="489577" y="1087"/>
                              </a:cubicBezTo>
                              <a:cubicBezTo>
                                <a:pt x="507924" y="60"/>
                                <a:pt x="526295" y="0"/>
                                <a:pt x="544687" y="938"/>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27" name="Shape 6827"/>
                      <wps:cNvSpPr/>
                      <wps:spPr>
                        <a:xfrm>
                          <a:off x="5492196" y="860346"/>
                          <a:ext cx="611729" cy="1192431"/>
                        </a:xfrm>
                        <a:custGeom>
                          <a:avLst/>
                          <a:gdLst/>
                          <a:ahLst/>
                          <a:cxnLst/>
                          <a:rect l="0" t="0" r="0" b="0"/>
                          <a:pathLst>
                            <a:path w="611729" h="1192431">
                              <a:moveTo>
                                <a:pt x="0" y="0"/>
                              </a:moveTo>
                              <a:lnTo>
                                <a:pt x="43011" y="9338"/>
                              </a:lnTo>
                              <a:cubicBezTo>
                                <a:pt x="61492" y="14397"/>
                                <a:pt x="79996" y="20519"/>
                                <a:pt x="98522" y="27734"/>
                              </a:cubicBezTo>
                              <a:cubicBezTo>
                                <a:pt x="197836" y="66850"/>
                                <a:pt x="291054" y="129080"/>
                                <a:pt x="378557" y="216583"/>
                              </a:cubicBezTo>
                              <a:cubicBezTo>
                                <a:pt x="467330" y="305229"/>
                                <a:pt x="529687" y="400860"/>
                                <a:pt x="567787" y="502460"/>
                              </a:cubicBezTo>
                              <a:cubicBezTo>
                                <a:pt x="606014" y="604060"/>
                                <a:pt x="611729" y="702739"/>
                                <a:pt x="589123" y="797735"/>
                              </a:cubicBezTo>
                              <a:cubicBezTo>
                                <a:pt x="567152" y="893366"/>
                                <a:pt x="520289" y="974900"/>
                                <a:pt x="452090" y="1043226"/>
                              </a:cubicBezTo>
                              <a:cubicBezTo>
                                <a:pt x="377922" y="1117394"/>
                                <a:pt x="292324" y="1164765"/>
                                <a:pt x="193645" y="1182418"/>
                              </a:cubicBezTo>
                              <a:cubicBezTo>
                                <a:pt x="169007" y="1186863"/>
                                <a:pt x="144385" y="1189673"/>
                                <a:pt x="119775" y="1190776"/>
                              </a:cubicBezTo>
                              <a:cubicBezTo>
                                <a:pt x="82859" y="1192431"/>
                                <a:pt x="45971" y="1190246"/>
                                <a:pt x="9096" y="1183981"/>
                              </a:cubicBezTo>
                              <a:lnTo>
                                <a:pt x="0" y="1181927"/>
                              </a:lnTo>
                              <a:lnTo>
                                <a:pt x="0" y="1031937"/>
                              </a:lnTo>
                              <a:lnTo>
                                <a:pt x="69820" y="1045639"/>
                              </a:lnTo>
                              <a:cubicBezTo>
                                <a:pt x="181580" y="1056434"/>
                                <a:pt x="275814" y="1021763"/>
                                <a:pt x="352649" y="944928"/>
                              </a:cubicBezTo>
                              <a:cubicBezTo>
                                <a:pt x="431135" y="866442"/>
                                <a:pt x="466314" y="771573"/>
                                <a:pt x="454884" y="659305"/>
                              </a:cubicBezTo>
                              <a:cubicBezTo>
                                <a:pt x="443073" y="547672"/>
                                <a:pt x="383129" y="435912"/>
                                <a:pt x="270607" y="323390"/>
                              </a:cubicBezTo>
                              <a:cubicBezTo>
                                <a:pt x="199741" y="252651"/>
                                <a:pt x="126208" y="201343"/>
                                <a:pt x="52167" y="169339"/>
                              </a:cubicBezTo>
                              <a:cubicBezTo>
                                <a:pt x="38118" y="163457"/>
                                <a:pt x="24140" y="158388"/>
                                <a:pt x="10235" y="154110"/>
                              </a:cubicBezTo>
                              <a:lnTo>
                                <a:pt x="0" y="151524"/>
                              </a:lnTo>
                              <a:lnTo>
                                <a:pt x="0"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25" name="Shape 6825"/>
                      <wps:cNvSpPr/>
                      <wps:spPr>
                        <a:xfrm>
                          <a:off x="5569255" y="27587"/>
                          <a:ext cx="512139" cy="988128"/>
                        </a:xfrm>
                        <a:custGeom>
                          <a:avLst/>
                          <a:gdLst/>
                          <a:ahLst/>
                          <a:cxnLst/>
                          <a:rect l="0" t="0" r="0" b="0"/>
                          <a:pathLst>
                            <a:path w="512139" h="988128">
                              <a:moveTo>
                                <a:pt x="512139" y="0"/>
                              </a:moveTo>
                              <a:lnTo>
                                <a:pt x="512139" y="168132"/>
                              </a:lnTo>
                              <a:lnTo>
                                <a:pt x="493401" y="180358"/>
                              </a:lnTo>
                              <a:cubicBezTo>
                                <a:pt x="479100" y="191401"/>
                                <a:pt x="464630" y="204252"/>
                                <a:pt x="449961" y="218888"/>
                              </a:cubicBezTo>
                              <a:cubicBezTo>
                                <a:pt x="366903" y="301947"/>
                                <a:pt x="283845" y="385132"/>
                                <a:pt x="200787" y="468190"/>
                              </a:cubicBezTo>
                              <a:cubicBezTo>
                                <a:pt x="296926" y="564329"/>
                                <a:pt x="393065" y="660468"/>
                                <a:pt x="489331" y="756734"/>
                              </a:cubicBezTo>
                              <a:lnTo>
                                <a:pt x="512139" y="733926"/>
                              </a:lnTo>
                              <a:lnTo>
                                <a:pt x="512139" y="988128"/>
                              </a:lnTo>
                              <a:lnTo>
                                <a:pt x="0" y="476063"/>
                              </a:lnTo>
                              <a:cubicBezTo>
                                <a:pt x="116459" y="359605"/>
                                <a:pt x="232918" y="243146"/>
                                <a:pt x="349250" y="126686"/>
                              </a:cubicBezTo>
                              <a:cubicBezTo>
                                <a:pt x="402114" y="73918"/>
                                <a:pt x="449477" y="34937"/>
                                <a:pt x="491822" y="10065"/>
                              </a:cubicBezTo>
                              <a:lnTo>
                                <a:pt x="512139"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24" name="Shape 6824"/>
                      <wps:cNvSpPr/>
                      <wps:spPr>
                        <a:xfrm>
                          <a:off x="6081394" y="0"/>
                          <a:ext cx="1054660" cy="1376140"/>
                        </a:xfrm>
                        <a:custGeom>
                          <a:avLst/>
                          <a:gdLst/>
                          <a:ahLst/>
                          <a:cxnLst/>
                          <a:rect l="0" t="0" r="0" b="0"/>
                          <a:pathLst>
                            <a:path w="1054660" h="1376140">
                              <a:moveTo>
                                <a:pt x="102509" y="857"/>
                              </a:moveTo>
                              <a:cubicBezTo>
                                <a:pt x="130925" y="0"/>
                                <a:pt x="160453" y="3969"/>
                                <a:pt x="191314" y="13176"/>
                              </a:cubicBezTo>
                              <a:cubicBezTo>
                                <a:pt x="253163" y="31464"/>
                                <a:pt x="307519" y="63723"/>
                                <a:pt x="355652" y="111983"/>
                              </a:cubicBezTo>
                              <a:cubicBezTo>
                                <a:pt x="417628" y="173832"/>
                                <a:pt x="450902" y="244571"/>
                                <a:pt x="457887" y="322675"/>
                              </a:cubicBezTo>
                              <a:cubicBezTo>
                                <a:pt x="464999" y="400908"/>
                                <a:pt x="435408" y="484093"/>
                                <a:pt x="371273" y="571342"/>
                              </a:cubicBezTo>
                              <a:cubicBezTo>
                                <a:pt x="413691" y="559149"/>
                                <a:pt x="448870" y="551784"/>
                                <a:pt x="477572" y="551910"/>
                              </a:cubicBezTo>
                              <a:cubicBezTo>
                                <a:pt x="539167" y="552799"/>
                                <a:pt x="606477" y="561817"/>
                                <a:pt x="680137" y="581501"/>
                              </a:cubicBezTo>
                              <a:cubicBezTo>
                                <a:pt x="804724" y="616046"/>
                                <a:pt x="930073" y="647287"/>
                                <a:pt x="1054660" y="681832"/>
                              </a:cubicBezTo>
                              <a:cubicBezTo>
                                <a:pt x="1010972" y="725647"/>
                                <a:pt x="967284" y="769335"/>
                                <a:pt x="923469" y="813023"/>
                              </a:cubicBezTo>
                              <a:cubicBezTo>
                                <a:pt x="828473" y="786352"/>
                                <a:pt x="732842" y="762349"/>
                                <a:pt x="637846" y="735680"/>
                              </a:cubicBezTo>
                              <a:cubicBezTo>
                                <a:pt x="554915" y="713200"/>
                                <a:pt x="490145" y="699231"/>
                                <a:pt x="442393" y="690722"/>
                              </a:cubicBezTo>
                              <a:cubicBezTo>
                                <a:pt x="394514" y="682212"/>
                                <a:pt x="358192" y="681070"/>
                                <a:pt x="331268" y="685007"/>
                              </a:cubicBezTo>
                              <a:cubicBezTo>
                                <a:pt x="304344" y="689071"/>
                                <a:pt x="280722" y="697834"/>
                                <a:pt x="260275" y="709645"/>
                              </a:cubicBezTo>
                              <a:cubicBezTo>
                                <a:pt x="245416" y="718408"/>
                                <a:pt x="224969" y="736569"/>
                                <a:pt x="198172" y="763493"/>
                              </a:cubicBezTo>
                              <a:cubicBezTo>
                                <a:pt x="157913" y="803751"/>
                                <a:pt x="117527" y="844137"/>
                                <a:pt x="77268" y="884397"/>
                              </a:cubicBezTo>
                              <a:cubicBezTo>
                                <a:pt x="206427" y="1013556"/>
                                <a:pt x="335586" y="1142714"/>
                                <a:pt x="464745" y="1271873"/>
                              </a:cubicBezTo>
                              <a:cubicBezTo>
                                <a:pt x="429947" y="1306545"/>
                                <a:pt x="395276" y="1341343"/>
                                <a:pt x="360478" y="1376140"/>
                              </a:cubicBezTo>
                              <a:lnTo>
                                <a:pt x="0" y="1015715"/>
                              </a:lnTo>
                              <a:lnTo>
                                <a:pt x="0" y="761512"/>
                              </a:lnTo>
                              <a:lnTo>
                                <a:pt x="201220" y="560293"/>
                              </a:lnTo>
                              <a:cubicBezTo>
                                <a:pt x="249099" y="512540"/>
                                <a:pt x="281103" y="470249"/>
                                <a:pt x="296343" y="431896"/>
                              </a:cubicBezTo>
                              <a:cubicBezTo>
                                <a:pt x="312218" y="394303"/>
                                <a:pt x="316028" y="356458"/>
                                <a:pt x="305233" y="318358"/>
                              </a:cubicBezTo>
                              <a:cubicBezTo>
                                <a:pt x="295073" y="280638"/>
                                <a:pt x="276150" y="247364"/>
                                <a:pt x="248210" y="219424"/>
                              </a:cubicBezTo>
                              <a:cubicBezTo>
                                <a:pt x="207062" y="178276"/>
                                <a:pt x="159818" y="158464"/>
                                <a:pt x="106224" y="157957"/>
                              </a:cubicBezTo>
                              <a:cubicBezTo>
                                <a:pt x="79109" y="157957"/>
                                <a:pt x="51677" y="165450"/>
                                <a:pt x="23690" y="180261"/>
                              </a:cubicBezTo>
                              <a:lnTo>
                                <a:pt x="0" y="195718"/>
                              </a:lnTo>
                              <a:lnTo>
                                <a:pt x="0" y="27587"/>
                              </a:lnTo>
                              <a:lnTo>
                                <a:pt x="20372" y="17495"/>
                              </a:lnTo>
                              <a:cubicBezTo>
                                <a:pt x="46788" y="7398"/>
                                <a:pt x="74093" y="1715"/>
                                <a:pt x="102509" y="857"/>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g:wgp>
                </a:graphicData>
              </a:graphic>
            </wp:anchor>
          </w:drawing>
        </mc:Choice>
        <mc:Fallback>
          <w:pict>
            <v:group w14:anchorId="17D8E3B9" id="Group 6823" o:spid="_x0000_s1026" style="position:absolute;margin-left:20.95pt;margin-top:123pt;width:561.9pt;height:546.9pt;z-index:-251656192;mso-position-horizontal-relative:page;mso-position-vertical-relative:page" coordsize="71360,694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">
              <v:shape id="Shape 6839" o:spid="_x0000_s1027" style="position:absolute;top:56555;width:4786;height:8960;visibility:visible;mso-wrap-style:square;v-text-anchor:top" coordsize="478612,89593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5+hJMcA&#10;AADdAAAADwAAAGRycy9kb3ducmV2LnhtbESP0WrCQBRE3wv9h+UW+lY3sRhsmlVKUfAlaBM/4JK9&#10;TdJm76bZVaNf7wpCH4eZOcNky9F04kiDay0riCcRCOLK6pZrBfty/TIH4Tyyxs4yKTiTg+Xi8SHD&#10;VNsTf9Gx8LUIEHYpKmi871MpXdWQQTexPXHwvu1g0Ac51FIPeApw08lpFCXSYMthocGePhuqfouD&#10;UbC5lGXyt9r9HGZ7ypPtKi99nCv1/DR+vIPwNPr/8L290QqS+esb3N6EJyA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foSTHAAAA3QAAAA8AAAAAAAAAAAAAAAAAmAIAAGRy&#10;cy9kb3ducmV2LnhtbFBLBQYAAAAABAAEAPUAAACMAwAAAAA=&#10;" path="m478612,r,161289l470626,166057v-28173,19253,-63699,50185,-106047,92476c312090,311111,259613,363562,207226,415886v87884,88011,175781,175895,263677,263779l478612,671954r,223984l,417283c98463,318858,197041,220306,295504,121754,355651,61683,412801,21805,466738,3009l478612,xe" fillcolor="#f99" stroked="f" strokeweight="0">
                <v:fill opacity="32896f"/>
                <v:stroke miterlimit="83231f" joinstyle="miter"/>
                <v:path arrowok="t" textboxrect="0,0,478612,895938"/>
              </v:shape>
              <v:shape id="Shape 6838" o:spid="_x0000_s1028" style="position:absolute;left:4786;top:56432;width:3960;height:13022;visibility:visible;mso-wrap-style:square;v-text-anchor:top" coordsize="396001,130225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5Pd5cIA&#10;AADdAAAADwAAAGRycy9kb3ducmV2LnhtbERPTWsCMRC9F/wPYQq9lJrVFtGtUWyh0EsProLX6Wbc&#10;LG4mS5Ku67/vHAo9Pt73ejv6Tg0UUxvYwGxagCKug225MXA8fDwtQaWMbLELTAZulGC7mdytsbTh&#10;ynsaqtwoCeFUogGXc19qnWpHHtM09MTCnUP0mAXGRtuIVwn3nZ4XxUJ7bFkaHPb07qi+VD9eer/2&#10;892pWj3aNLy93C747bCKxjzcj7tXUJnG/C/+c39aA4vls8yVN/IE9OY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rk93lwgAAAN0AAAAPAAAAAAAAAAAAAAAAAJgCAABkcnMvZG93&#10;bnJldi54bWxQSwUGAAAAAAQABAD1AAAAhwMAAAAA&#10;" path="m70442,762c98285,,126517,3429,155092,11303v57138,17018,106134,45085,146000,84963c338646,133731,364147,178054,379095,228981v14935,50800,13487,105030,-2908,162560l396001,383159r,134796l378539,527713v-29942,19181,-63649,47756,-101120,85189c216687,673609,155956,734314,95313,795020v99924,99949,199949,199898,299975,299974l396001,1094281r,205904l393929,1302259,,908296,,684312,162547,521716v46190,-46228,76162,-82930,89357,-109474c268986,376936,275679,342265,268592,308611v-7175,-33656,-25997,-65787,-56261,-96013c183121,183388,150914,164465,116675,154560,99549,149543,82693,148019,66176,149575v-16516,1555,-32692,6191,-48459,13493l,173647,,12358,28975,5017c42696,2572,56521,1143,70442,762xe" fillcolor="#f99" stroked="f" strokeweight="0">
                <v:fill opacity="32896f"/>
                <v:stroke miterlimit="83231f" joinstyle="miter"/>
                <v:path arrowok="t" textboxrect="0,0,396001,1302259"/>
              </v:shape>
              <v:shape id="Shape 6840" o:spid="_x0000_s1029" style="position:absolute;left:8746;top:59985;width:4575;height:9448;visibility:visible;mso-wrap-style:square;v-text-anchor:top" coordsize="457540,9448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pmPK8IA&#10;AADdAAAADwAAAGRycy9kb3ducmV2LnhtbERPXWvCMBR9H+w/hDvY20wmo2g1igiDOQZjVXy+NNem&#10;2tx0SbTdv18eBns8nO/lenSduFGIrWcNzxMFgrj2puVGw2H/+jQDEROywc4zafihCOvV/d0SS+MH&#10;/qJblRqRQziWqMGm1JdSxtqSwzjxPXHmTj44TBmGRpqAQw53nZwqVUiHLecGiz1tLdWX6uo0qOKj&#10;5aEIx/O7V9+7T1tNt/NK68eHcbMAkWhM/+I/95vRUMxe8v78Jj8Bufo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mY8rwgAAAN0AAAAPAAAAAAAAAAAAAAAAAJgCAABkcnMvZG93&#10;bnJldi54bWxQSwUGAAAAAAQABAD1AAAAhwMAAAAA&#10;" path="m122178,346v15756,173,31524,1776,47326,4855c232115,18028,289138,48509,339811,99182v41021,41020,70485,86232,90551,136778c450301,286507,457540,333242,453857,375534v-3683,42163,-18542,84835,-43180,128777c386166,549523,348193,596513,298282,646424l,944833,,738929,195412,543554v33782,-33909,56261,-58674,66675,-75057c281391,439414,293964,411983,298536,384550v4445,-27559,2286,-57023,-9144,-88646c278470,265044,259801,235071,231861,207132,199095,174365,163408,154299,124051,144520v-9677,-2254,-19288,-3643,-28831,-4208c66593,138615,38580,144330,11224,156332l,162603,,27807,27640,16113c59209,5378,90667,,122178,346xe" fillcolor="#f99" stroked="f" strokeweight="0">
                <v:fill opacity="32896f"/>
                <v:stroke miterlimit="83231f" joinstyle="miter"/>
                <v:path arrowok="t" textboxrect="0,0,457540,944833"/>
              </v:shape>
              <v:shape id="Shape 6836" o:spid="_x0000_s1030" style="position:absolute;left:9062;top:48244;width:6123;height:11914;visibility:visible;mso-wrap-style:square;v-text-anchor:top" coordsize="612343,11913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xGoPcYA&#10;AADdAAAADwAAAGRycy9kb3ducmV2LnhtbESP0WqDQBRE3wv5h+UG+hKStSmIMdmEIJSUUihRP+Di&#10;3qjEvWvdrdq/7xYKfRxm5gxzOM2mEyMNrrWs4GkTgSCurG65VlAWL+sEhPPIGjvLpOCbHJyOi4cD&#10;ptpOfKUx97UIEHYpKmi871MpXdWQQbexPXHwbnYw6IMcaqkHnALcdHIbRbE02HJYaLCnrKHqnn8Z&#10;Bbvaz2N7ccXKrj4+39+yMomLSKnH5Xzeg/A0+//wX/tVK4iT5xh+34QnII8/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xGoPcYAAADdAAAADwAAAAAAAAAAAAAAAACYAgAAZHJz&#10;L2Rvd25yZXYueG1sUEsFBgAAAAAEAAQA9QAAAIsDAAAAAA==&#10;" path="m544702,943v18400,943,36820,2886,55259,5862l612343,9502r,151541l581109,153115v-27495,-5454,-54702,-7822,-81602,-7284c481574,146190,463779,147841,446126,150731v-71120,12064,-132080,45212,-184150,97409c188316,321673,151867,413114,155550,522206v4572,109728,69977,229997,201549,361569c436156,962833,517000,1014030,599308,1038920r13035,2547l612343,1191380r-46164,-10430c547753,1175747,529327,1169494,510896,1162159,412598,1123043,324714,1066147,248006,989439,103353,844786,25997,696069,12700,543669,,391904,50737,260459,161900,149207,234544,76690,318872,29319,416281,10269,440665,5538,465096,2451,489570,1083,507925,58,526303,,544702,943xe" fillcolor="#f99" stroked="f" strokeweight="0">
                <v:fill opacity="32896f"/>
                <v:stroke miterlimit="83231f" joinstyle="miter"/>
                <v:path arrowok="t" textboxrect="0,0,612343,1191380"/>
              </v:shape>
              <v:shape id="Shape 6837" o:spid="_x0000_s1031" style="position:absolute;left:15185;top:48339;width:6117;height:11924;visibility:visible;mso-wrap-style:square;v-text-anchor:top" coordsize="611657,11923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MVdYsYA&#10;AADdAAAADwAAAGRycy9kb3ducmV2LnhtbESPT2sCMRTE74LfITzBy1KzWrGy3SgiSNtbuwq9PpLX&#10;/dPNy7KJuvXTm0Khx2FmfsPk28G24kK9rx0rmM9SEMTamZpLBafj4WENwgdkg61jUvBDHrab8SjH&#10;zLgrf9ClCKWIEPYZKqhC6DIpva7Iop+5jjh6X663GKLsS2l6vEa4beUiTVfSYs1xocKO9hXp7+Js&#10;FQy3z2aX+MXyrX7R1r8XiT40iVLTybB7BhFoCP/hv/arUbBaPz7B75v4BOTm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MVdYsYAAADdAAAADwAAAAAAAAAAAAAAAACYAgAAZHJz&#10;L2Rvd25yZXYueG1sUEsFBgAAAAAEAAQA9QAAAIsDAAAAAA==&#10;" path="m,l42986,9363v18473,5075,36962,11216,55464,18455c197891,66934,291109,129037,378612,216540v88773,88646,151003,184277,189103,285877c606069,604017,611657,702823,589051,797819v-21844,95631,-68707,177165,-136906,245364c377850,1117478,292252,1164722,193700,1182375v-24669,4444,-49307,7255,-73924,8358c82852,1192388,45977,1190203,9117,1183937l,1181878,,1031965r69748,13631c181508,1056518,275869,1021719,352704,944885,431190,866399,466369,771530,454939,659262,443128,547502,383184,435995,270535,323474,199796,252608,126390,201300,52095,169423,38070,163518,24111,158429,10222,154135l,151541,,xe" fillcolor="#f99" stroked="f" strokeweight="0">
                <v:fill opacity="32896f"/>
                <v:stroke miterlimit="83231f" joinstyle="miter"/>
                <v:path arrowok="t" textboxrect="0,0,611657,1192388"/>
              </v:shape>
              <v:shape id="Shape 6835" o:spid="_x0000_s1032" style="position:absolute;left:15956;top:40012;width:5121;height:9879;visibility:visible;mso-wrap-style:square;v-text-anchor:top" coordsize="512044,9879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4iUh8UA&#10;AADdAAAADwAAAGRycy9kb3ducmV2LnhtbESPzWrDMBCE74W+g9hCb43chjjGjRJKodBLCfnpfWut&#10;LafWykiK7bx9FCj0OMzMN8xqM9lODORD61jB8ywDQVw53XKj4Hj4eCpAhIissXNMCi4UYLO+v1th&#10;qd3IOxr2sREJwqFEBSbGvpQyVIYshpnriZNXO28xJukbqT2OCW47+ZJlubTYclow2NO7oep3f7YK&#10;hvH009V8Om/n38s6n0z1dfCFUo8P09sriEhT/A//tT+1gryYL+D2Jj0Bub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XiJSHxQAAAN0AAAAPAAAAAAAAAAAAAAAAAJgCAABkcnMv&#10;ZG93bnJldi54bWxQSwUGAAAAAAQABAD1AAAAigMAAAAA&#10;" path="m512044,r,168090l493345,180293v-14293,11043,-28747,23894,-43384,38531c366903,302009,283845,385067,200660,468125v96139,96139,192405,192405,288671,288671l512044,734070r,253846l,475872c116459,359540,232918,243081,349250,126622,402019,73949,449358,34992,491750,10071l512044,xe" fillcolor="#f99" stroked="f" strokeweight="0">
                <v:fill opacity="32896f"/>
                <v:stroke miterlimit="83231f" joinstyle="miter"/>
                <v:path arrowok="t" textboxrect="0,0,512044,987916"/>
              </v:shape>
              <v:shape id="Shape 6834" o:spid="_x0000_s1033" style="position:absolute;left:21077;top:39736;width:10546;height:13761;visibility:visible;mso-wrap-style:square;v-text-anchor:top" coordsize="1054628,13760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zcQxMcA&#10;AADdAAAADwAAAGRycy9kb3ducmV2LnhtbESPQUsDMRSE74L/ITzBi9jEVsqyNi3SUvAgVFcPents&#10;nptlk5ftJrbbf98IQo/DzHzDLFajd+JAQ2wDa3iYKBDEdTAtNxo+P7b3BYiYkA26wKThRBFWy+ur&#10;BZYmHPmdDlVqRIZwLFGDTakvpYy1JY9xEnri7P2EwWPKcmikGfCY4d7JqVJz6bHlvGCxp7Wluqt+&#10;vYau2H93r4V7W5vG3W2+dqqyqLS+vRmfn0AkGtMl/N9+MRrmxewR/t7kJyCXZ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M3EMTHAAAA3QAAAA8AAAAAAAAAAAAAAAAAmAIAAGRy&#10;cy9kb3ducmV2LnhtbFBLBQYAAAAABAAEAPUAAACMAwAAAAA=&#10;" path="m102557,841c130989,,160548,3969,191409,13113v61722,18415,116078,50673,164338,98806c417596,173895,450997,244507,457982,322612v6985,78359,-22479,161417,-86614,248666c413659,559213,448838,551847,477667,551974v61595,762,128905,9779,202565,29464c804692,615982,930168,647351,1054628,681895v-43688,43815,-87376,87376,-131064,131064c828568,786416,732937,762286,637814,735743,555010,713264,490113,699294,442361,690785v-47752,-8636,-84074,-9779,-110998,-5715c304439,689007,280690,697770,260370,709708v-14859,8636,-35306,26924,-62230,53848c157881,803815,117622,844074,77236,884333v129286,129285,258318,258445,387477,387477c430042,1306608,395244,1341279,360573,1376077l,1015504,,761658,201315,560229v47752,-47752,79756,-90043,94996,-128270c312313,394113,315996,356521,305328,318294,295168,280575,276245,247301,248305,219361,207157,178213,159913,158274,106192,157893v-27051,,-54483,7493,-82471,22304l,195678,,27588,20467,17431c46819,7334,74124,1683,102557,841xe" fillcolor="#f99" stroked="f" strokeweight="0">
                <v:fill opacity="32896f"/>
                <v:stroke miterlimit="83231f" joinstyle="miter"/>
                <v:path arrowok="t" textboxrect="0,0,1054628,1376077"/>
              </v:shape>
              <v:shape id="Shape 6833" o:spid="_x0000_s1034" style="position:absolute;left:23903;top:32065;width:5120;height:9881;visibility:visible;mso-wrap-style:square;v-text-anchor:top" coordsize="512012,98800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2QJKsQA&#10;AADdAAAADwAAAGRycy9kb3ducmV2LnhtbESPQWsCMRSE74L/ITyhN83WBZGtUaxa6alYW++PzWt2&#10;6eZlSeLu+u9NoeBxmJlvmNVmsI3oyIfasYLnWQaCuHS6ZqPg++ttugQRIrLGxjEpuFGAzXo8WmGh&#10;Xc+f1J2jEQnCoUAFVYxtIWUoK7IYZq4lTt6P8xZjkt5I7bFPcNvIeZYtpMWa00KFLe0qKn/PV6tg&#10;qy/28rr/6I7ou30/GHPLDyelnibD9gVEpCE+wv/td61gscxz+HuTnoBc3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tkCSrEAAAA3QAAAA8AAAAAAAAAAAAAAAAAmAIAAGRycy9k&#10;b3ducmV2LnhtbFBLBQYAAAAABAAEAPUAAACJAwAAAAA=&#10;" path="m512012,r,168151l493328,180357v-14284,11051,-28730,23917,-43367,38586c366903,302001,283718,385059,200660,468117v96139,96139,192405,192405,288671,288671l512012,734107r,253896l,475991c116332,359532,232791,243200,349250,126741,402019,73877,449358,34944,491750,10048l512012,xe" fillcolor="#f99" stroked="f" strokeweight="0">
                <v:fill opacity="32896f"/>
                <v:stroke miterlimit="83231f" joinstyle="miter"/>
                <v:path arrowok="t" textboxrect="0,0,512012,988003"/>
              </v:shape>
              <v:shape id="Shape 6832" o:spid="_x0000_s1035" style="position:absolute;left:29023;top:31789;width:10546;height:13761;visibility:visible;mso-wrap-style:square;v-text-anchor:top" coordsize="1054660,13761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FDA3sQA&#10;AADdAAAADwAAAGRycy9kb3ducmV2LnhtbESPQWvCQBSE7wX/w/IEL0U3TUuI0VWKEBBvVcHrI/vc&#10;BLNvY3bV2F/fLRR6HGbmG2a5Hmwr7tT7xrGCt1kCgrhyumGj4HgopzkIH5A1to5JwZM8rFejlyUW&#10;2j34i+77YESEsC9QQR1CV0jpq5os+pnriKN3dr3FEGVvpO7xEeG2lWmSZNJiw3Ghxo42NVWX/c0q&#10;OKXljmhu8iyxr9nuuzQf161RajIePhcgAg3hP/zX3moFWf6ewu+b+ATk6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RQwN7EAAAA3QAAAA8AAAAAAAAAAAAAAAAAmAIAAGRycy9k&#10;b3ducmV2LnhtbFBLBQYAAAAABAAEAPUAAACJAwAAAAA=&#10;" path="m102588,841c131021,,160580,4001,191441,13271v61722,18288,116078,50546,164338,98680c417628,173926,450902,244538,458014,322644v7112,78358,-22479,161416,-86614,248665c413691,559244,448870,551878,477699,551878v61468,1016,128778,9906,202438,29591c804724,616013,930200,647382,1054660,681926v-43688,43815,-87376,87376,-131064,131191c828600,786447,732969,762317,637846,735775,555042,713295,490145,699326,442520,690816v-48006,-8636,-84201,-9778,-111125,-5715c304471,689165,280722,697801,260402,709739v-14859,8763,-35306,26924,-62230,53849c157913,803846,117527,844105,77268,884364v129286,129287,258318,258445,387477,387477c430074,1306639,395276,1341310,360478,1376108l,1015630,,761735,201347,560388v47752,-47880,79756,-90171,94996,-128398c312218,394271,316028,356552,305233,318452,295073,280733,276150,247459,248210,219519,207062,178371,159818,158432,106224,157924v-27115,64,-54547,7557,-82518,22368l,195778,,27627,20499,17463c46851,7366,74156,1682,102588,841xe" fillcolor="#f99" stroked="f" strokeweight="0">
                <v:fill opacity="32896f"/>
                <v:stroke miterlimit="83231f" joinstyle="miter"/>
                <v:path arrowok="t" textboxrect="0,0,1054660,1376108"/>
              </v:shape>
              <v:shape id="Shape 6830" o:spid="_x0000_s1036" style="position:absolute;left:33993;top:25613;width:4257;height:9896;visibility:visible;mso-wrap-style:square;v-text-anchor:top" coordsize="425704,9896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yEONcEA&#10;AADdAAAADwAAAGRycy9kb3ducmV2LnhtbERPy4rCMBTdC/MP4QpuZEwdQUttlEEQZjEbH4suL82d&#10;trS5CUnU+vdmMeDycN7lfjSDuJMPnWUFy0UGgri2uuNGwfVy/MxBhIiscbBMCp4UYL/7mJRYaPvg&#10;E93PsREphEOBCtoYXSFlqFsyGBbWESfuz3qDMUHfSO3xkcLNIL+ybC0NdpwaWnR0aKnuzzejoNo0&#10;1cH53IX6Of/lY5Wb/hqUmk3H7y2ISGN8i//dP1rBOl+l/elNegJy9w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MhDjXBAAAA3QAAAA8AAAAAAAAAAAAAAAAAmAIAAGRycy9kb3du&#10;cmV2LnhtbFBLBQYAAAAABAAEAPUAAACGAwAAAAA=&#10;" path="m112268,l425704,144321r,152445l382143,275336c283972,226568,204597,185039,145288,150114v45974,66167,86741,135763,124206,209169l425704,674863r,314774l285052,699722c190627,503587,96203,307467,,112268,37465,74803,74803,37465,112268,xe" fillcolor="#f99" stroked="f" strokeweight="0">
                <v:fill opacity="32896f"/>
                <v:stroke miterlimit="83231f" joinstyle="miter"/>
                <v:path arrowok="t" textboxrect="0,0,425704,989637"/>
              </v:shape>
              <v:shape id="Shape 6831" o:spid="_x0000_s1037" style="position:absolute;left:38250;top:27056;width:8815;height:11429;visibility:visible;mso-wrap-style:square;v-text-anchor:top" coordsize="881507,11429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UvrRMUA&#10;AADdAAAADwAAAGRycy9kb3ducmV2LnhtbESPQWvCQBSE70L/w/IK3nRjLCLRVVqL4KGiRr0/sq9J&#10;MPs27K4a/323IHgcZuYbZr7sTCNu5HxtWcFomIAgLqyuuVRwOq4HUxA+IGtsLJOCB3lYLt56c8y0&#10;vfOBbnkoRYSwz1BBFUKbSemLigz6oW2Jo/drncEQpSuldniPcNPINEkm0mDNcaHCllYVFZf8ahRs&#10;8/HjI+3cefv9ZdJmdd5ffnZ7pfrv3ecMRKAuvMLP9kYrmEzHI/h/E5+AXP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pS+tExQAAAN0AAAAPAAAAAAAAAAAAAAAAAJgCAABkcnMv&#10;ZG93bnJldi54bWxQSwUGAAAAAAQABAD1AAAAigMAAAAA&#10;" path="m,l283988,130761v199469,91059,398954,182118,597519,275082c841883,445467,802259,484964,762762,524588,644398,466422,524891,410415,406527,352122,296799,461977,187071,571705,77216,681560v59944,116586,117983,234188,177800,350647c218059,1069164,181229,1106121,144399,1142951l,845316,,530542r13335,26940c102362,468454,191262,379427,280416,290401l,152446,,xe" fillcolor="#f99" stroked="f" strokeweight="0">
                <v:fill opacity="32896f"/>
                <v:stroke miterlimit="83231f" joinstyle="miter"/>
                <v:path arrowok="t" textboxrect="0,0,881507,1142951"/>
              </v:shape>
              <v:shape id="Shape 6828" o:spid="_x0000_s1038" style="position:absolute;left:39172;top:17031;width:6905;height:11430;visibility:visible;mso-wrap-style:square;v-text-anchor:top" coordsize="690533,11430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f+UP8EA&#10;AADdAAAADwAAAGRycy9kb3ducmV2LnhtbERPTYvCMBC9L/gfwgje1lQP1a1GkeIuyp60C17HZmyL&#10;zaQkUeu/N4cFj4/3vVz3phV3cr6xrGAyTkAQl1Y3XCn4K74/5yB8QNbYWiYFT/KwXg0+lphp++AD&#10;3Y+hEjGEfYYK6hC6TEpf1mTQj21HHLmLdQZDhK6S2uEjhptWTpMklQYbjg01dpTXVF6PN6Mg79NK&#10;/6TFb+6+yiLfns77cJspNRr2mwWIQH14i//dO60gnU/j3PgmPgG5e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n/lD/BAAAA3QAAAA8AAAAAAAAAAAAAAAAAmAIAAGRycy9kb3du&#10;cmV2LnhtbFBLBQYAAAAABAAEAPUAAACGAwAAAAA=&#10;" path="m601980,445c622014,,642128,754,662293,2756r28240,4566l690533,161020r-23172,-5140c649669,153225,632619,151971,616204,152082v-32829,222,-63119,5906,-90932,16764c485267,184467,434340,223964,372618,285813,317500,340931,262255,396049,207137,451167l690533,934563r,208534l,452564c90424,362013,180848,271589,271272,181165,332486,119951,383413,77152,423926,53403,480568,19875,539877,1207,601980,445xe" fillcolor="#f99" stroked="f" strokeweight="0">
                <v:fill opacity="32896f"/>
                <v:stroke miterlimit="83231f" joinstyle="miter"/>
                <v:path arrowok="t" textboxrect="0,0,690533,1143097"/>
              </v:shape>
              <v:shape id="Shape 6829" o:spid="_x0000_s1039" style="position:absolute;left:46077;top:17104;width:6345;height:13177;visibility:visible;mso-wrap-style:square;v-text-anchor:top" coordsize="634458,13177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cakKsMA&#10;AADdAAAADwAAAGRycy9kb3ducmV2LnhtbESPT4vCMBTE78J+h/AWvGmqiH+6RhFhYQ/rQSueH83b&#10;pti8lCTa+u03guBxmJnfMOttbxtxJx9qxwom4wwEcel0zZWCc/E9WoIIEVlj45gUPCjAdvMxWGOu&#10;XcdHup9iJRKEQ44KTIxtLmUoDVkMY9cSJ+/PeYsxSV9J7bFLcNvIaZbNpcWa04LBlvaGyuvpZhXo&#10;x+/KXLpFu/e7OCO66SKrDkoNP/vdF4hIfXyHX+0frWC+nK7g+SY9Abn5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cakKsMAAADdAAAADwAAAAAAAAAAAAAAAACYAgAAZHJzL2Rv&#10;d25yZXYueG1sUEsFBgAAAAAEAAQA9QAAAIgDAAAAAA==&#10;" path="m,l32383,5235v40481,9097,81058,23384,121507,43260c234662,89261,314164,147555,392142,225533v66040,66167,117729,132206,155194,197231c584928,487661,608550,547986,620489,603231v12445,55880,13969,105664,7619,150621c621885,799827,604359,845165,578197,891902v-26797,47371,-64135,93853,-112014,141605c371441,1128376,276699,1222991,181957,1317733l,1135776,,927241r183354,183355c239361,1054589,295368,998455,351502,942448v52070,-52071,87884,-98171,106426,-138684c476470,763377,485233,725658,483074,688194,479772,636124,463135,579736,430369,519538,397603,460483,349089,397364,282922,331196,191863,240137,107916,184004,31843,160762l,153699,,xe" fillcolor="#f99" stroked="f" strokeweight="0">
                <v:fill opacity="32896f"/>
                <v:stroke miterlimit="83231f" joinstyle="miter"/>
                <v:path arrowok="t" textboxrect="0,0,634458,1317733"/>
              </v:shape>
              <v:shape id="Shape 6826" o:spid="_x0000_s1040" style="position:absolute;left:48798;top:8508;width:6123;height:11914;visibility:visible;mso-wrap-style:square;v-text-anchor:top" coordsize="612297,119139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cM+iscA&#10;AADdAAAADwAAAGRycy9kb3ducmV2LnhtbESPQWvCQBSE74L/YXlCb2ajxWDTbKQU2ggWbFWE3h7Z&#10;ZxLMvg3ZVeO/7xYKPQ4z8w2TrQbTiiv1rrGsYBbFIIhLqxuuFBz2b9MlCOeRNbaWScGdHKzy8SjD&#10;VNsbf9F15ysRIOxSVFB736VSurImgy6yHXHwTrY36IPsK6l7vAW4aeU8jhNpsOGwUGNHrzWV593F&#10;KFgXm8+Zftp+HJPqe+GOxeO7awqlHibDyzMIT4P/D/+111pBspwn8PsmPAGZ/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3DPorHAAAA3QAAAA8AAAAAAAAAAAAAAAAAmAIAAGRy&#10;cy9kb3ducmV2LnhtbFBLBQYAAAAABAAEAPUAAACMAwAAAAA=&#10;" path="m544687,938v18392,938,36806,2875,55243,5842l612297,9465r,151524l581039,153091v-27514,-5437,-54729,-7798,-81631,-7256c481473,146196,463677,147847,446024,150737v-71120,12065,-131953,45212,-184150,97409c188341,321679,151765,413118,155575,522212v4445,109601,69977,229997,201549,361568c436086,962743,516977,1013916,599315,1038854r12982,2547l612297,1191391r-46209,-10435c547656,1175753,529225,1169499,510794,1162165,412496,1123049,324612,1066279,247904,989444,103251,844792,26035,696075,12700,543548,,391782,50673,260465,161925,149086,234442,76696,318897,29198,416306,10275,440690,5544,465114,2456,489577,1087,507924,60,526295,,544687,938xe" fillcolor="#f99" stroked="f" strokeweight="0">
                <v:fill opacity="32896f"/>
                <v:stroke miterlimit="83231f" joinstyle="miter"/>
                <v:path arrowok="t" textboxrect="0,0,612297,1191391"/>
              </v:shape>
              <v:shape id="Shape 6827" o:spid="_x0000_s1041" style="position:absolute;left:54921;top:8603;width:6118;height:11924;visibility:visible;mso-wrap-style:square;v-text-anchor:top" coordsize="611729,11924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puqiMQA&#10;AADdAAAADwAAAGRycy9kb3ducmV2LnhtbESPT4vCMBTE7wt+h/AEb2uqoCvVKLqwordd/4DeHs2z&#10;LTYvJYm2fvuNIHgcZuY3zGzRmkrcyfnSsoJBPwFBnFldcq7gsP/5nIDwAVljZZkUPMjDYt75mGGq&#10;bcN/dN+FXEQI+xQVFCHUqZQ+K8ig79uaOHoX6wyGKF0utcMmwk0lh0kylgZLjgsF1vRdUHbd3YyC&#10;/c0kWbtan67BNf5yHJ1/t02tVK/bLqcgArXhHX61N1rBeDL8gueb+ATk/B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abqojEAAAA3QAAAA8AAAAAAAAAAAAAAAAAmAIAAGRycy9k&#10;b3ducmV2LnhtbFBLBQYAAAAABAAEAPUAAACJAwAAAAA=&#10;" path="m,l43011,9338v18481,5059,36985,11181,55511,18396c197836,66850,291054,129080,378557,216583v88773,88646,151130,184277,189230,285877c606014,604060,611729,702739,589123,797735v-21971,95631,-68834,177165,-137033,245491c377922,1117394,292324,1164765,193645,1182418v-24638,4445,-49260,7255,-73870,8358c82859,1192431,45971,1190246,9096,1183981l,1181927,,1031937r69820,13702c181580,1056434,275814,1021763,352649,944928,431135,866442,466314,771573,454884,659305,443073,547672,383129,435912,270607,323390,199741,252651,126208,201343,52167,169339,38118,163457,24140,158388,10235,154110l,151524,,xe" fillcolor="#f99" stroked="f" strokeweight="0">
                <v:fill opacity="32896f"/>
                <v:stroke miterlimit="83231f" joinstyle="miter"/>
                <v:path arrowok="t" textboxrect="0,0,611729,1192431"/>
              </v:shape>
              <v:shape id="Shape 6825" o:spid="_x0000_s1042" style="position:absolute;left:55692;top:275;width:5121;height:9882;visibility:visible;mso-wrap-style:square;v-text-anchor:top" coordsize="512139,9881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z7pWcYA&#10;AADdAAAADwAAAGRycy9kb3ducmV2LnhtbESPQWvCQBSE74L/YXlCb7qpwSCpqxRBtAcFbQv29sg+&#10;s6HZtyG7xvjv3ULB4zAz3zCLVW9r0VHrK8cKXicJCOLC6YpLBV+fm/EchA/IGmvHpOBOHlbL4WCB&#10;uXY3PlJ3CqWIEPY5KjAhNLmUvjBk0U9cQxy9i2sthijbUuoWbxFuazlNkkxarDguGGxobaj4PV2t&#10;gvRiZofk3H0c0+v3mbp0n21/glIvo/79DUSgPjzD/+2dVpDNpzP4exOfgFw+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z7pWcYAAADdAAAADwAAAAAAAAAAAAAAAACYAgAAZHJz&#10;L2Rvd25yZXYueG1sUEsFBgAAAAAEAAQA9QAAAIsDAAAAAA==&#10;" path="m512139,r,168132l493401,180358v-14301,11043,-28771,23894,-43440,38530c366903,301947,283845,385132,200787,468190v96139,96139,192278,192278,288544,288544l512139,733926r,254202l,476063c116459,359605,232918,243146,349250,126686,402114,73918,449477,34937,491822,10065l512139,xe" fillcolor="#f99" stroked="f" strokeweight="0">
                <v:fill opacity="32896f"/>
                <v:stroke miterlimit="83231f" joinstyle="miter"/>
                <v:path arrowok="t" textboxrect="0,0,512139,988128"/>
              </v:shape>
              <v:shape id="Shape 6824" o:spid="_x0000_s1043" style="position:absolute;left:60813;width:10547;height:13761;visibility:visible;mso-wrap-style:square;v-text-anchor:top" coordsize="1054660,13761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mqGccA&#10;AADdAAAADwAAAGRycy9kb3ducmV2LnhtbESPQWvCQBSE7wX/w/IKvTUbtRiJrqJCWy891Bb0+My+&#10;JsHs27C7xtRf7wqFHoeZ+YaZL3vTiI6cry0rGCYpCOLC6ppLBd9fr89TED4ga2wsk4Jf8rBcDB7m&#10;mGt74U/qdqEUEcI+RwVVCG0upS8qMugT2xJH78c6gyFKV0rt8BLhppGjNJ1IgzXHhQpb2lRUnHZn&#10;oyDrzutxOJZjHh5OH2/vBV/bbK/U02O/moEI1If/8F97qxVMpqMXuL+JT0Aub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p5qhnHAAAA3QAAAA8AAAAAAAAAAAAAAAAAmAIAAGRy&#10;cy9kb3ducmV2LnhtbFBLBQYAAAAABAAEAPUAAACMAwAAAAA=&#10;" path="m102509,857c130925,,160453,3969,191314,13176v61849,18288,116205,50547,164338,98807c417628,173832,450902,244571,457887,322675v7112,78233,-22479,161418,-86614,248667c413691,559149,448870,551784,477572,551910v61595,889,128905,9907,202565,29591c804724,616046,930073,647287,1054660,681832v-43688,43815,-87376,87503,-131191,131191c828473,786352,732842,762349,637846,735680,554915,713200,490145,699231,442393,690722v-47879,-8510,-84201,-9652,-111125,-5715c304344,689071,280722,697834,260275,709645v-14859,8763,-35306,26924,-62103,53848c157913,803751,117527,844137,77268,884397v129159,129159,258318,258317,387477,387476c429947,1306545,395276,1341343,360478,1376140l,1015715,,761512,201220,560293v47879,-47753,79883,-90044,95123,-128397c312218,394303,316028,356458,305233,318358,295073,280638,276150,247364,248210,219424,207062,178276,159818,158464,106224,157957v-27115,,-54547,7493,-82534,22304l,195718,,27587,20372,17495c46788,7398,74093,1715,102509,857xe" fillcolor="#f99" stroked="f" strokeweight="0">
                <v:fill opacity="32896f"/>
                <v:stroke miterlimit="83231f" joinstyle="miter"/>
                <v:path arrowok="t" textboxrect="0,0,1054660,1376140"/>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A94F3A"/>
    <w:multiLevelType w:val="hybridMultilevel"/>
    <w:tmpl w:val="4ED82394"/>
    <w:lvl w:ilvl="0" w:tplc="6D748AC8">
      <w:start w:val="1"/>
      <w:numFmt w:val="decimal"/>
      <w:lvlText w:val="%1."/>
      <w:lvlJc w:val="left"/>
      <w:pPr>
        <w:ind w:left="7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888870BA">
      <w:start w:val="1"/>
      <w:numFmt w:val="lowerLetter"/>
      <w:lvlText w:val="%2"/>
      <w:lvlJc w:val="left"/>
      <w:pPr>
        <w:ind w:left="14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F0A8E182">
      <w:start w:val="1"/>
      <w:numFmt w:val="lowerRoman"/>
      <w:lvlText w:val="%3"/>
      <w:lvlJc w:val="left"/>
      <w:pPr>
        <w:ind w:left="21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E51E332A">
      <w:start w:val="1"/>
      <w:numFmt w:val="decimal"/>
      <w:lvlText w:val="%4"/>
      <w:lvlJc w:val="left"/>
      <w:pPr>
        <w:ind w:left="28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4AFC1202">
      <w:start w:val="1"/>
      <w:numFmt w:val="lowerLetter"/>
      <w:lvlText w:val="%5"/>
      <w:lvlJc w:val="left"/>
      <w:pPr>
        <w:ind w:left="36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4E2EC0C4">
      <w:start w:val="1"/>
      <w:numFmt w:val="lowerRoman"/>
      <w:lvlText w:val="%6"/>
      <w:lvlJc w:val="left"/>
      <w:pPr>
        <w:ind w:left="43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BDE480C2">
      <w:start w:val="1"/>
      <w:numFmt w:val="decimal"/>
      <w:lvlText w:val="%7"/>
      <w:lvlJc w:val="left"/>
      <w:pPr>
        <w:ind w:left="50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2B92F90C">
      <w:start w:val="1"/>
      <w:numFmt w:val="lowerLetter"/>
      <w:lvlText w:val="%8"/>
      <w:lvlJc w:val="left"/>
      <w:pPr>
        <w:ind w:left="57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C5CA5D2E">
      <w:start w:val="1"/>
      <w:numFmt w:val="lowerRoman"/>
      <w:lvlText w:val="%9"/>
      <w:lvlJc w:val="left"/>
      <w:pPr>
        <w:ind w:left="64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4BD7BAE"/>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rPr>
        <w:rFonts w:hint="default"/>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5DC0BF8"/>
    <w:multiLevelType w:val="hybridMultilevel"/>
    <w:tmpl w:val="8FE48204"/>
    <w:lvl w:ilvl="0" w:tplc="240A0017">
      <w:start w:val="1"/>
      <w:numFmt w:val="lowerLetter"/>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70F6DA8"/>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rPr>
        <w:rFonts w:hint="default"/>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D7A3BB3"/>
    <w:multiLevelType w:val="hybridMultilevel"/>
    <w:tmpl w:val="0722F80A"/>
    <w:lvl w:ilvl="0" w:tplc="32D6B080">
      <w:start w:val="1"/>
      <w:numFmt w:val="bullet"/>
      <w:lvlText w:val="•"/>
      <w:lvlJc w:val="left"/>
      <w:pPr>
        <w:ind w:left="2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598E1D2">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4A4D446">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C20F16A">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2C40064">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E8EC10C">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4C2321A">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604FE3C">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14CD7D4">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A060D78"/>
    <w:multiLevelType w:val="hybridMultilevel"/>
    <w:tmpl w:val="B658F3F6"/>
    <w:lvl w:ilvl="0" w:tplc="240A0017">
      <w:start w:val="1"/>
      <w:numFmt w:val="lowerLetter"/>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CC7424D"/>
    <w:multiLevelType w:val="multilevel"/>
    <w:tmpl w:val="2C6A5958"/>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0214CD8"/>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rPr>
        <w:rFonts w:hint="default"/>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0B31FCE"/>
    <w:multiLevelType w:val="hybridMultilevel"/>
    <w:tmpl w:val="01AA40D2"/>
    <w:lvl w:ilvl="0" w:tplc="F19CA970">
      <w:start w:val="1"/>
      <w:numFmt w:val="bullet"/>
      <w:lvlText w:val="‐"/>
      <w:lvlJc w:val="left"/>
      <w:pPr>
        <w:ind w:left="705" w:hanging="360"/>
      </w:pPr>
      <w:rPr>
        <w:rFonts w:ascii="Calibri" w:hAnsi="Calibri" w:hint="default"/>
      </w:rPr>
    </w:lvl>
    <w:lvl w:ilvl="1" w:tplc="240A0003" w:tentative="1">
      <w:start w:val="1"/>
      <w:numFmt w:val="bullet"/>
      <w:lvlText w:val="o"/>
      <w:lvlJc w:val="left"/>
      <w:pPr>
        <w:ind w:left="1425" w:hanging="360"/>
      </w:pPr>
      <w:rPr>
        <w:rFonts w:ascii="Courier New" w:hAnsi="Courier New" w:cs="Courier New" w:hint="default"/>
      </w:rPr>
    </w:lvl>
    <w:lvl w:ilvl="2" w:tplc="240A0005" w:tentative="1">
      <w:start w:val="1"/>
      <w:numFmt w:val="bullet"/>
      <w:lvlText w:val=""/>
      <w:lvlJc w:val="left"/>
      <w:pPr>
        <w:ind w:left="2145" w:hanging="360"/>
      </w:pPr>
      <w:rPr>
        <w:rFonts w:ascii="Wingdings" w:hAnsi="Wingdings" w:hint="default"/>
      </w:rPr>
    </w:lvl>
    <w:lvl w:ilvl="3" w:tplc="240A0001" w:tentative="1">
      <w:start w:val="1"/>
      <w:numFmt w:val="bullet"/>
      <w:lvlText w:val=""/>
      <w:lvlJc w:val="left"/>
      <w:pPr>
        <w:ind w:left="2865" w:hanging="360"/>
      </w:pPr>
      <w:rPr>
        <w:rFonts w:ascii="Symbol" w:hAnsi="Symbol" w:hint="default"/>
      </w:rPr>
    </w:lvl>
    <w:lvl w:ilvl="4" w:tplc="240A0003" w:tentative="1">
      <w:start w:val="1"/>
      <w:numFmt w:val="bullet"/>
      <w:lvlText w:val="o"/>
      <w:lvlJc w:val="left"/>
      <w:pPr>
        <w:ind w:left="3585" w:hanging="360"/>
      </w:pPr>
      <w:rPr>
        <w:rFonts w:ascii="Courier New" w:hAnsi="Courier New" w:cs="Courier New" w:hint="default"/>
      </w:rPr>
    </w:lvl>
    <w:lvl w:ilvl="5" w:tplc="240A0005" w:tentative="1">
      <w:start w:val="1"/>
      <w:numFmt w:val="bullet"/>
      <w:lvlText w:val=""/>
      <w:lvlJc w:val="left"/>
      <w:pPr>
        <w:ind w:left="4305" w:hanging="360"/>
      </w:pPr>
      <w:rPr>
        <w:rFonts w:ascii="Wingdings" w:hAnsi="Wingdings" w:hint="default"/>
      </w:rPr>
    </w:lvl>
    <w:lvl w:ilvl="6" w:tplc="240A0001" w:tentative="1">
      <w:start w:val="1"/>
      <w:numFmt w:val="bullet"/>
      <w:lvlText w:val=""/>
      <w:lvlJc w:val="left"/>
      <w:pPr>
        <w:ind w:left="5025" w:hanging="360"/>
      </w:pPr>
      <w:rPr>
        <w:rFonts w:ascii="Symbol" w:hAnsi="Symbol" w:hint="default"/>
      </w:rPr>
    </w:lvl>
    <w:lvl w:ilvl="7" w:tplc="240A0003" w:tentative="1">
      <w:start w:val="1"/>
      <w:numFmt w:val="bullet"/>
      <w:lvlText w:val="o"/>
      <w:lvlJc w:val="left"/>
      <w:pPr>
        <w:ind w:left="5745" w:hanging="360"/>
      </w:pPr>
      <w:rPr>
        <w:rFonts w:ascii="Courier New" w:hAnsi="Courier New" w:cs="Courier New" w:hint="default"/>
      </w:rPr>
    </w:lvl>
    <w:lvl w:ilvl="8" w:tplc="240A0005" w:tentative="1">
      <w:start w:val="1"/>
      <w:numFmt w:val="bullet"/>
      <w:lvlText w:val=""/>
      <w:lvlJc w:val="left"/>
      <w:pPr>
        <w:ind w:left="6465" w:hanging="360"/>
      </w:pPr>
      <w:rPr>
        <w:rFonts w:ascii="Wingdings" w:hAnsi="Wingdings" w:hint="default"/>
      </w:rPr>
    </w:lvl>
  </w:abstractNum>
  <w:abstractNum w:abstractNumId="9" w15:restartNumberingAfterBreak="0">
    <w:nsid w:val="240933DE"/>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rPr>
        <w:rFonts w:hint="default"/>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4290020"/>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rPr>
        <w:rFonts w:hint="default"/>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4371162"/>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rPr>
        <w:rFonts w:hint="default"/>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7692A27"/>
    <w:multiLevelType w:val="hybridMultilevel"/>
    <w:tmpl w:val="38EAD7A2"/>
    <w:lvl w:ilvl="0" w:tplc="240A0001">
      <w:start w:val="1"/>
      <w:numFmt w:val="bullet"/>
      <w:lvlText w:val=""/>
      <w:lvlJc w:val="left"/>
      <w:pPr>
        <w:ind w:left="720"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F19CA970">
      <w:start w:val="1"/>
      <w:numFmt w:val="bullet"/>
      <w:lvlText w:val="‐"/>
      <w:lvlJc w:val="left"/>
      <w:pPr>
        <w:ind w:left="1637" w:hanging="360"/>
      </w:pPr>
      <w:rPr>
        <w:rFonts w:ascii="Calibri" w:hAnsi="Calibri"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80E5009"/>
    <w:multiLevelType w:val="hybridMultilevel"/>
    <w:tmpl w:val="40F2F3A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9E620A8"/>
    <w:multiLevelType w:val="multilevel"/>
    <w:tmpl w:val="17F8E286"/>
    <w:lvl w:ilvl="0">
      <w:start w:val="2"/>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424" w:hanging="72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636" w:hanging="108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4848" w:hanging="1440"/>
      </w:pPr>
      <w:rPr>
        <w:rFonts w:hint="default"/>
      </w:rPr>
    </w:lvl>
  </w:abstractNum>
  <w:abstractNum w:abstractNumId="15" w15:restartNumberingAfterBreak="0">
    <w:nsid w:val="2E2F0825"/>
    <w:multiLevelType w:val="hybridMultilevel"/>
    <w:tmpl w:val="6C988C3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32936350"/>
    <w:multiLevelType w:val="multilevel"/>
    <w:tmpl w:val="2C6A5958"/>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2B627E3"/>
    <w:multiLevelType w:val="hybridMultilevel"/>
    <w:tmpl w:val="CABC3F4C"/>
    <w:lvl w:ilvl="0" w:tplc="B4D02324">
      <w:start w:val="1"/>
      <w:numFmt w:val="bullet"/>
      <w:lvlText w:val="•"/>
      <w:lvlJc w:val="left"/>
      <w:pPr>
        <w:ind w:left="2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6541DCA">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530C7F2">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5A08B86">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51632B2">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480A14E">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64E41A4">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4F09E48">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7F6B19C">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35A83DE8"/>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rPr>
        <w:rFonts w:hint="default"/>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6504C2D"/>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rPr>
        <w:rFonts w:hint="default"/>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6CE30D0"/>
    <w:multiLevelType w:val="multilevel"/>
    <w:tmpl w:val="2C6A5958"/>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D273399"/>
    <w:multiLevelType w:val="hybridMultilevel"/>
    <w:tmpl w:val="84705310"/>
    <w:lvl w:ilvl="0" w:tplc="F19CA970">
      <w:start w:val="1"/>
      <w:numFmt w:val="bullet"/>
      <w:lvlText w:val="‐"/>
      <w:lvlJc w:val="left"/>
      <w:pPr>
        <w:ind w:left="720" w:hanging="360"/>
      </w:pPr>
      <w:rPr>
        <w:rFonts w:ascii="Calibri" w:hAnsi="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3E6F67C3"/>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rPr>
        <w:rFonts w:hint="default"/>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5F213FD"/>
    <w:multiLevelType w:val="hybridMultilevel"/>
    <w:tmpl w:val="06F2EF10"/>
    <w:lvl w:ilvl="0" w:tplc="D84C74BA">
      <w:start w:val="1"/>
      <w:numFmt w:val="bullet"/>
      <w:lvlText w:val="•"/>
      <w:lvlJc w:val="left"/>
      <w:pPr>
        <w:ind w:left="2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E2207F6">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122A978">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B0E0586">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CF631F2">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04E775E">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7A4EB46">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9A4D5D4">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7B805DE">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4BD90963"/>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rPr>
        <w:rFonts w:hint="default"/>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7EC46B0"/>
    <w:multiLevelType w:val="hybridMultilevel"/>
    <w:tmpl w:val="181E9A42"/>
    <w:lvl w:ilvl="0" w:tplc="F19CA970">
      <w:start w:val="1"/>
      <w:numFmt w:val="bullet"/>
      <w:lvlText w:val="‐"/>
      <w:lvlJc w:val="left"/>
      <w:pPr>
        <w:ind w:left="720" w:hanging="360"/>
      </w:pPr>
      <w:rPr>
        <w:rFonts w:ascii="Calibri" w:hAnsi="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5B8B380D"/>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rPr>
        <w:rFonts w:hint="default"/>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CE801D4"/>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rPr>
        <w:rFonts w:hint="default"/>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E0B1E8E"/>
    <w:multiLevelType w:val="hybridMultilevel"/>
    <w:tmpl w:val="E146C0AC"/>
    <w:lvl w:ilvl="0" w:tplc="F19CA970">
      <w:start w:val="1"/>
      <w:numFmt w:val="bullet"/>
      <w:lvlText w:val="‐"/>
      <w:lvlJc w:val="left"/>
      <w:pPr>
        <w:ind w:left="705" w:hanging="360"/>
      </w:pPr>
      <w:rPr>
        <w:rFonts w:ascii="Calibri" w:hAnsi="Calibri" w:hint="default"/>
      </w:rPr>
    </w:lvl>
    <w:lvl w:ilvl="1" w:tplc="240A0003" w:tentative="1">
      <w:start w:val="1"/>
      <w:numFmt w:val="bullet"/>
      <w:lvlText w:val="o"/>
      <w:lvlJc w:val="left"/>
      <w:pPr>
        <w:ind w:left="1425" w:hanging="360"/>
      </w:pPr>
      <w:rPr>
        <w:rFonts w:ascii="Courier New" w:hAnsi="Courier New" w:cs="Courier New" w:hint="default"/>
      </w:rPr>
    </w:lvl>
    <w:lvl w:ilvl="2" w:tplc="240A0005" w:tentative="1">
      <w:start w:val="1"/>
      <w:numFmt w:val="bullet"/>
      <w:lvlText w:val=""/>
      <w:lvlJc w:val="left"/>
      <w:pPr>
        <w:ind w:left="2145" w:hanging="360"/>
      </w:pPr>
      <w:rPr>
        <w:rFonts w:ascii="Wingdings" w:hAnsi="Wingdings" w:hint="default"/>
      </w:rPr>
    </w:lvl>
    <w:lvl w:ilvl="3" w:tplc="240A0001" w:tentative="1">
      <w:start w:val="1"/>
      <w:numFmt w:val="bullet"/>
      <w:lvlText w:val=""/>
      <w:lvlJc w:val="left"/>
      <w:pPr>
        <w:ind w:left="2865" w:hanging="360"/>
      </w:pPr>
      <w:rPr>
        <w:rFonts w:ascii="Symbol" w:hAnsi="Symbol" w:hint="default"/>
      </w:rPr>
    </w:lvl>
    <w:lvl w:ilvl="4" w:tplc="240A0003" w:tentative="1">
      <w:start w:val="1"/>
      <w:numFmt w:val="bullet"/>
      <w:lvlText w:val="o"/>
      <w:lvlJc w:val="left"/>
      <w:pPr>
        <w:ind w:left="3585" w:hanging="360"/>
      </w:pPr>
      <w:rPr>
        <w:rFonts w:ascii="Courier New" w:hAnsi="Courier New" w:cs="Courier New" w:hint="default"/>
      </w:rPr>
    </w:lvl>
    <w:lvl w:ilvl="5" w:tplc="240A0005" w:tentative="1">
      <w:start w:val="1"/>
      <w:numFmt w:val="bullet"/>
      <w:lvlText w:val=""/>
      <w:lvlJc w:val="left"/>
      <w:pPr>
        <w:ind w:left="4305" w:hanging="360"/>
      </w:pPr>
      <w:rPr>
        <w:rFonts w:ascii="Wingdings" w:hAnsi="Wingdings" w:hint="default"/>
      </w:rPr>
    </w:lvl>
    <w:lvl w:ilvl="6" w:tplc="240A0001" w:tentative="1">
      <w:start w:val="1"/>
      <w:numFmt w:val="bullet"/>
      <w:lvlText w:val=""/>
      <w:lvlJc w:val="left"/>
      <w:pPr>
        <w:ind w:left="5025" w:hanging="360"/>
      </w:pPr>
      <w:rPr>
        <w:rFonts w:ascii="Symbol" w:hAnsi="Symbol" w:hint="default"/>
      </w:rPr>
    </w:lvl>
    <w:lvl w:ilvl="7" w:tplc="240A0003" w:tentative="1">
      <w:start w:val="1"/>
      <w:numFmt w:val="bullet"/>
      <w:lvlText w:val="o"/>
      <w:lvlJc w:val="left"/>
      <w:pPr>
        <w:ind w:left="5745" w:hanging="360"/>
      </w:pPr>
      <w:rPr>
        <w:rFonts w:ascii="Courier New" w:hAnsi="Courier New" w:cs="Courier New" w:hint="default"/>
      </w:rPr>
    </w:lvl>
    <w:lvl w:ilvl="8" w:tplc="240A0005" w:tentative="1">
      <w:start w:val="1"/>
      <w:numFmt w:val="bullet"/>
      <w:lvlText w:val=""/>
      <w:lvlJc w:val="left"/>
      <w:pPr>
        <w:ind w:left="6465" w:hanging="360"/>
      </w:pPr>
      <w:rPr>
        <w:rFonts w:ascii="Wingdings" w:hAnsi="Wingdings" w:hint="default"/>
      </w:rPr>
    </w:lvl>
  </w:abstractNum>
  <w:abstractNum w:abstractNumId="29" w15:restartNumberingAfterBreak="0">
    <w:nsid w:val="61304406"/>
    <w:multiLevelType w:val="hybridMultilevel"/>
    <w:tmpl w:val="CE7C06A4"/>
    <w:lvl w:ilvl="0" w:tplc="F19CA970">
      <w:start w:val="1"/>
      <w:numFmt w:val="bullet"/>
      <w:lvlText w:val="‐"/>
      <w:lvlJc w:val="left"/>
      <w:pPr>
        <w:ind w:left="720" w:hanging="360"/>
      </w:pPr>
      <w:rPr>
        <w:rFonts w:ascii="Calibri" w:hAnsi="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62E1205D"/>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rPr>
        <w:rFonts w:hint="default"/>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3546013"/>
    <w:multiLevelType w:val="hybridMultilevel"/>
    <w:tmpl w:val="395E1D06"/>
    <w:lvl w:ilvl="0" w:tplc="F19CA970">
      <w:start w:val="1"/>
      <w:numFmt w:val="bullet"/>
      <w:lvlText w:val="‐"/>
      <w:lvlJc w:val="left"/>
      <w:pPr>
        <w:ind w:left="720" w:hanging="360"/>
      </w:pPr>
      <w:rPr>
        <w:rFonts w:ascii="Calibri" w:hAnsi="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6C3C15DB"/>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rPr>
        <w:rFonts w:hint="default"/>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6EC12A90"/>
    <w:multiLevelType w:val="hybridMultilevel"/>
    <w:tmpl w:val="AF2497F2"/>
    <w:lvl w:ilvl="0" w:tplc="B34C15EE">
      <w:start w:val="1"/>
      <w:numFmt w:val="decimal"/>
      <w:lvlText w:val="%1."/>
      <w:lvlJc w:val="left"/>
      <w:pPr>
        <w:ind w:left="345" w:hanging="360"/>
      </w:pPr>
      <w:rPr>
        <w:rFonts w:hint="default"/>
      </w:rPr>
    </w:lvl>
    <w:lvl w:ilvl="1" w:tplc="240A0019" w:tentative="1">
      <w:start w:val="1"/>
      <w:numFmt w:val="lowerLetter"/>
      <w:lvlText w:val="%2."/>
      <w:lvlJc w:val="left"/>
      <w:pPr>
        <w:ind w:left="1065" w:hanging="360"/>
      </w:pPr>
    </w:lvl>
    <w:lvl w:ilvl="2" w:tplc="240A001B" w:tentative="1">
      <w:start w:val="1"/>
      <w:numFmt w:val="lowerRoman"/>
      <w:lvlText w:val="%3."/>
      <w:lvlJc w:val="right"/>
      <w:pPr>
        <w:ind w:left="1785" w:hanging="180"/>
      </w:pPr>
    </w:lvl>
    <w:lvl w:ilvl="3" w:tplc="240A000F" w:tentative="1">
      <w:start w:val="1"/>
      <w:numFmt w:val="decimal"/>
      <w:lvlText w:val="%4."/>
      <w:lvlJc w:val="left"/>
      <w:pPr>
        <w:ind w:left="2505" w:hanging="360"/>
      </w:pPr>
    </w:lvl>
    <w:lvl w:ilvl="4" w:tplc="240A0019" w:tentative="1">
      <w:start w:val="1"/>
      <w:numFmt w:val="lowerLetter"/>
      <w:lvlText w:val="%5."/>
      <w:lvlJc w:val="left"/>
      <w:pPr>
        <w:ind w:left="3225" w:hanging="360"/>
      </w:pPr>
    </w:lvl>
    <w:lvl w:ilvl="5" w:tplc="240A001B" w:tentative="1">
      <w:start w:val="1"/>
      <w:numFmt w:val="lowerRoman"/>
      <w:lvlText w:val="%6."/>
      <w:lvlJc w:val="right"/>
      <w:pPr>
        <w:ind w:left="3945" w:hanging="180"/>
      </w:pPr>
    </w:lvl>
    <w:lvl w:ilvl="6" w:tplc="240A000F" w:tentative="1">
      <w:start w:val="1"/>
      <w:numFmt w:val="decimal"/>
      <w:lvlText w:val="%7."/>
      <w:lvlJc w:val="left"/>
      <w:pPr>
        <w:ind w:left="4665" w:hanging="360"/>
      </w:pPr>
    </w:lvl>
    <w:lvl w:ilvl="7" w:tplc="240A0019" w:tentative="1">
      <w:start w:val="1"/>
      <w:numFmt w:val="lowerLetter"/>
      <w:lvlText w:val="%8."/>
      <w:lvlJc w:val="left"/>
      <w:pPr>
        <w:ind w:left="5385" w:hanging="360"/>
      </w:pPr>
    </w:lvl>
    <w:lvl w:ilvl="8" w:tplc="240A001B" w:tentative="1">
      <w:start w:val="1"/>
      <w:numFmt w:val="lowerRoman"/>
      <w:lvlText w:val="%9."/>
      <w:lvlJc w:val="right"/>
      <w:pPr>
        <w:ind w:left="6105" w:hanging="180"/>
      </w:pPr>
    </w:lvl>
  </w:abstractNum>
  <w:abstractNum w:abstractNumId="34" w15:restartNumberingAfterBreak="0">
    <w:nsid w:val="70F666DD"/>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rPr>
        <w:rFonts w:hint="default"/>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71675B8E"/>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rPr>
        <w:rFonts w:hint="default"/>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75E52A4B"/>
    <w:multiLevelType w:val="hybridMultilevel"/>
    <w:tmpl w:val="70F860A8"/>
    <w:lvl w:ilvl="0" w:tplc="240A000F">
      <w:start w:val="1"/>
      <w:numFmt w:val="decimal"/>
      <w:lvlText w:val="%1."/>
      <w:lvlJc w:val="left"/>
      <w:pPr>
        <w:ind w:left="1003" w:hanging="360"/>
      </w:pPr>
    </w:lvl>
    <w:lvl w:ilvl="1" w:tplc="240A0019" w:tentative="1">
      <w:start w:val="1"/>
      <w:numFmt w:val="lowerLetter"/>
      <w:lvlText w:val="%2."/>
      <w:lvlJc w:val="left"/>
      <w:pPr>
        <w:ind w:left="1723" w:hanging="360"/>
      </w:pPr>
    </w:lvl>
    <w:lvl w:ilvl="2" w:tplc="240A001B" w:tentative="1">
      <w:start w:val="1"/>
      <w:numFmt w:val="lowerRoman"/>
      <w:lvlText w:val="%3."/>
      <w:lvlJc w:val="right"/>
      <w:pPr>
        <w:ind w:left="2443" w:hanging="180"/>
      </w:pPr>
    </w:lvl>
    <w:lvl w:ilvl="3" w:tplc="240A000F" w:tentative="1">
      <w:start w:val="1"/>
      <w:numFmt w:val="decimal"/>
      <w:lvlText w:val="%4."/>
      <w:lvlJc w:val="left"/>
      <w:pPr>
        <w:ind w:left="3163" w:hanging="360"/>
      </w:pPr>
    </w:lvl>
    <w:lvl w:ilvl="4" w:tplc="240A0019" w:tentative="1">
      <w:start w:val="1"/>
      <w:numFmt w:val="lowerLetter"/>
      <w:lvlText w:val="%5."/>
      <w:lvlJc w:val="left"/>
      <w:pPr>
        <w:ind w:left="3883" w:hanging="360"/>
      </w:pPr>
    </w:lvl>
    <w:lvl w:ilvl="5" w:tplc="240A001B" w:tentative="1">
      <w:start w:val="1"/>
      <w:numFmt w:val="lowerRoman"/>
      <w:lvlText w:val="%6."/>
      <w:lvlJc w:val="right"/>
      <w:pPr>
        <w:ind w:left="4603" w:hanging="180"/>
      </w:pPr>
    </w:lvl>
    <w:lvl w:ilvl="6" w:tplc="240A000F" w:tentative="1">
      <w:start w:val="1"/>
      <w:numFmt w:val="decimal"/>
      <w:lvlText w:val="%7."/>
      <w:lvlJc w:val="left"/>
      <w:pPr>
        <w:ind w:left="5323" w:hanging="360"/>
      </w:pPr>
    </w:lvl>
    <w:lvl w:ilvl="7" w:tplc="240A0019" w:tentative="1">
      <w:start w:val="1"/>
      <w:numFmt w:val="lowerLetter"/>
      <w:lvlText w:val="%8."/>
      <w:lvlJc w:val="left"/>
      <w:pPr>
        <w:ind w:left="6043" w:hanging="360"/>
      </w:pPr>
    </w:lvl>
    <w:lvl w:ilvl="8" w:tplc="240A001B" w:tentative="1">
      <w:start w:val="1"/>
      <w:numFmt w:val="lowerRoman"/>
      <w:lvlText w:val="%9."/>
      <w:lvlJc w:val="right"/>
      <w:pPr>
        <w:ind w:left="6763" w:hanging="180"/>
      </w:pPr>
    </w:lvl>
  </w:abstractNum>
  <w:abstractNum w:abstractNumId="37" w15:restartNumberingAfterBreak="0">
    <w:nsid w:val="7C895826"/>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rPr>
        <w:rFonts w:hint="default"/>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7FDE3C69"/>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rPr>
        <w:rFonts w:hint="default"/>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num>
  <w:num w:numId="2">
    <w:abstractNumId w:val="4"/>
  </w:num>
  <w:num w:numId="3">
    <w:abstractNumId w:val="23"/>
  </w:num>
  <w:num w:numId="4">
    <w:abstractNumId w:val="17"/>
  </w:num>
  <w:num w:numId="5">
    <w:abstractNumId w:val="13"/>
  </w:num>
  <w:num w:numId="6">
    <w:abstractNumId w:val="33"/>
  </w:num>
  <w:num w:numId="7">
    <w:abstractNumId w:val="8"/>
  </w:num>
  <w:num w:numId="8">
    <w:abstractNumId w:val="9"/>
  </w:num>
  <w:num w:numId="9">
    <w:abstractNumId w:val="20"/>
  </w:num>
  <w:num w:numId="10">
    <w:abstractNumId w:val="16"/>
  </w:num>
  <w:num w:numId="11">
    <w:abstractNumId w:val="6"/>
  </w:num>
  <w:num w:numId="12">
    <w:abstractNumId w:val="12"/>
  </w:num>
  <w:num w:numId="13">
    <w:abstractNumId w:val="26"/>
  </w:num>
  <w:num w:numId="14">
    <w:abstractNumId w:val="10"/>
  </w:num>
  <w:num w:numId="15">
    <w:abstractNumId w:val="19"/>
  </w:num>
  <w:num w:numId="16">
    <w:abstractNumId w:val="37"/>
  </w:num>
  <w:num w:numId="17">
    <w:abstractNumId w:val="29"/>
  </w:num>
  <w:num w:numId="18">
    <w:abstractNumId w:val="2"/>
  </w:num>
  <w:num w:numId="19">
    <w:abstractNumId w:val="5"/>
  </w:num>
  <w:num w:numId="20">
    <w:abstractNumId w:val="21"/>
  </w:num>
  <w:num w:numId="21">
    <w:abstractNumId w:val="11"/>
  </w:num>
  <w:num w:numId="22">
    <w:abstractNumId w:val="1"/>
  </w:num>
  <w:num w:numId="23">
    <w:abstractNumId w:val="27"/>
  </w:num>
  <w:num w:numId="24">
    <w:abstractNumId w:val="32"/>
  </w:num>
  <w:num w:numId="25">
    <w:abstractNumId w:val="18"/>
  </w:num>
  <w:num w:numId="26">
    <w:abstractNumId w:val="30"/>
  </w:num>
  <w:num w:numId="27">
    <w:abstractNumId w:val="38"/>
  </w:num>
  <w:num w:numId="28">
    <w:abstractNumId w:val="24"/>
  </w:num>
  <w:num w:numId="29">
    <w:abstractNumId w:val="3"/>
  </w:num>
  <w:num w:numId="30">
    <w:abstractNumId w:val="34"/>
  </w:num>
  <w:num w:numId="31">
    <w:abstractNumId w:val="7"/>
  </w:num>
  <w:num w:numId="32">
    <w:abstractNumId w:val="35"/>
  </w:num>
  <w:num w:numId="33">
    <w:abstractNumId w:val="14"/>
  </w:num>
  <w:num w:numId="34">
    <w:abstractNumId w:val="15"/>
  </w:num>
  <w:num w:numId="35">
    <w:abstractNumId w:val="22"/>
  </w:num>
  <w:num w:numId="36">
    <w:abstractNumId w:val="25"/>
  </w:num>
  <w:num w:numId="37">
    <w:abstractNumId w:val="36"/>
  </w:num>
  <w:num w:numId="38">
    <w:abstractNumId w:val="31"/>
  </w:num>
  <w:num w:numId="3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10C1"/>
    <w:rsid w:val="000000ED"/>
    <w:rsid w:val="00001B4B"/>
    <w:rsid w:val="00001E4E"/>
    <w:rsid w:val="000020D3"/>
    <w:rsid w:val="00002485"/>
    <w:rsid w:val="00003B19"/>
    <w:rsid w:val="000041F9"/>
    <w:rsid w:val="0000458D"/>
    <w:rsid w:val="00004DF0"/>
    <w:rsid w:val="0000539A"/>
    <w:rsid w:val="00005FC6"/>
    <w:rsid w:val="00007E99"/>
    <w:rsid w:val="0001085F"/>
    <w:rsid w:val="00012431"/>
    <w:rsid w:val="00012778"/>
    <w:rsid w:val="00013073"/>
    <w:rsid w:val="00014490"/>
    <w:rsid w:val="0001465F"/>
    <w:rsid w:val="00017C77"/>
    <w:rsid w:val="0002109B"/>
    <w:rsid w:val="00021BA6"/>
    <w:rsid w:val="00021D61"/>
    <w:rsid w:val="00023019"/>
    <w:rsid w:val="0002740D"/>
    <w:rsid w:val="000277FE"/>
    <w:rsid w:val="00031F64"/>
    <w:rsid w:val="00034554"/>
    <w:rsid w:val="000350DE"/>
    <w:rsid w:val="00036C7C"/>
    <w:rsid w:val="000400CA"/>
    <w:rsid w:val="0004024D"/>
    <w:rsid w:val="00042098"/>
    <w:rsid w:val="00042DEC"/>
    <w:rsid w:val="00043169"/>
    <w:rsid w:val="0004618C"/>
    <w:rsid w:val="00046A12"/>
    <w:rsid w:val="000474E7"/>
    <w:rsid w:val="00047A61"/>
    <w:rsid w:val="000506EA"/>
    <w:rsid w:val="00050DCA"/>
    <w:rsid w:val="000546D8"/>
    <w:rsid w:val="00054E9A"/>
    <w:rsid w:val="0005706B"/>
    <w:rsid w:val="00057A59"/>
    <w:rsid w:val="00060149"/>
    <w:rsid w:val="000603E4"/>
    <w:rsid w:val="00061EA4"/>
    <w:rsid w:val="00062A1F"/>
    <w:rsid w:val="00063439"/>
    <w:rsid w:val="00064542"/>
    <w:rsid w:val="000654D9"/>
    <w:rsid w:val="000656FF"/>
    <w:rsid w:val="000672F8"/>
    <w:rsid w:val="000715BE"/>
    <w:rsid w:val="00071BED"/>
    <w:rsid w:val="00071F1F"/>
    <w:rsid w:val="0007354D"/>
    <w:rsid w:val="000736B0"/>
    <w:rsid w:val="00073931"/>
    <w:rsid w:val="00074F02"/>
    <w:rsid w:val="00076E59"/>
    <w:rsid w:val="00077E83"/>
    <w:rsid w:val="0008119F"/>
    <w:rsid w:val="000812C0"/>
    <w:rsid w:val="000813F4"/>
    <w:rsid w:val="0008189C"/>
    <w:rsid w:val="00081DF9"/>
    <w:rsid w:val="000825F3"/>
    <w:rsid w:val="00082EDC"/>
    <w:rsid w:val="00083567"/>
    <w:rsid w:val="00083AC3"/>
    <w:rsid w:val="00083ECE"/>
    <w:rsid w:val="00084410"/>
    <w:rsid w:val="00084632"/>
    <w:rsid w:val="00087695"/>
    <w:rsid w:val="0009008B"/>
    <w:rsid w:val="00090B16"/>
    <w:rsid w:val="000914FB"/>
    <w:rsid w:val="000915D9"/>
    <w:rsid w:val="00091F45"/>
    <w:rsid w:val="000925FB"/>
    <w:rsid w:val="00092A77"/>
    <w:rsid w:val="00092AFA"/>
    <w:rsid w:val="000935A2"/>
    <w:rsid w:val="0009421C"/>
    <w:rsid w:val="000942FF"/>
    <w:rsid w:val="00094852"/>
    <w:rsid w:val="0009569A"/>
    <w:rsid w:val="0009683D"/>
    <w:rsid w:val="00096C33"/>
    <w:rsid w:val="00097C5B"/>
    <w:rsid w:val="000A09B9"/>
    <w:rsid w:val="000A0AA7"/>
    <w:rsid w:val="000A0AAE"/>
    <w:rsid w:val="000A1F59"/>
    <w:rsid w:val="000A2557"/>
    <w:rsid w:val="000A3837"/>
    <w:rsid w:val="000A676B"/>
    <w:rsid w:val="000A6D06"/>
    <w:rsid w:val="000A6D65"/>
    <w:rsid w:val="000A7A5A"/>
    <w:rsid w:val="000B0665"/>
    <w:rsid w:val="000B1221"/>
    <w:rsid w:val="000B2235"/>
    <w:rsid w:val="000B2A5A"/>
    <w:rsid w:val="000B3EDC"/>
    <w:rsid w:val="000B5048"/>
    <w:rsid w:val="000B544A"/>
    <w:rsid w:val="000B5F7D"/>
    <w:rsid w:val="000B64AA"/>
    <w:rsid w:val="000B72B7"/>
    <w:rsid w:val="000C0070"/>
    <w:rsid w:val="000C1B0A"/>
    <w:rsid w:val="000C1C88"/>
    <w:rsid w:val="000C22DA"/>
    <w:rsid w:val="000C2D91"/>
    <w:rsid w:val="000C3527"/>
    <w:rsid w:val="000C49BA"/>
    <w:rsid w:val="000C6661"/>
    <w:rsid w:val="000C6D62"/>
    <w:rsid w:val="000C73AA"/>
    <w:rsid w:val="000C777E"/>
    <w:rsid w:val="000D010D"/>
    <w:rsid w:val="000D03C6"/>
    <w:rsid w:val="000D0606"/>
    <w:rsid w:val="000D0D96"/>
    <w:rsid w:val="000D1533"/>
    <w:rsid w:val="000D1E40"/>
    <w:rsid w:val="000D1FA7"/>
    <w:rsid w:val="000D23BA"/>
    <w:rsid w:val="000D5A62"/>
    <w:rsid w:val="000D700C"/>
    <w:rsid w:val="000E24AB"/>
    <w:rsid w:val="000E2C14"/>
    <w:rsid w:val="000E514C"/>
    <w:rsid w:val="000E566D"/>
    <w:rsid w:val="000E5EE8"/>
    <w:rsid w:val="000F02D9"/>
    <w:rsid w:val="000F1CDA"/>
    <w:rsid w:val="000F22E8"/>
    <w:rsid w:val="000F3359"/>
    <w:rsid w:val="000F3651"/>
    <w:rsid w:val="000F4487"/>
    <w:rsid w:val="000F452C"/>
    <w:rsid w:val="000F6C1B"/>
    <w:rsid w:val="000F7EA3"/>
    <w:rsid w:val="0010053E"/>
    <w:rsid w:val="001005CC"/>
    <w:rsid w:val="001009CE"/>
    <w:rsid w:val="001038F5"/>
    <w:rsid w:val="00104357"/>
    <w:rsid w:val="00104B47"/>
    <w:rsid w:val="00104C41"/>
    <w:rsid w:val="00105CE3"/>
    <w:rsid w:val="00105EF6"/>
    <w:rsid w:val="00107E41"/>
    <w:rsid w:val="001119BC"/>
    <w:rsid w:val="00112CA5"/>
    <w:rsid w:val="00112D9C"/>
    <w:rsid w:val="0011367F"/>
    <w:rsid w:val="00113B2B"/>
    <w:rsid w:val="0011430C"/>
    <w:rsid w:val="001162C4"/>
    <w:rsid w:val="00116ED6"/>
    <w:rsid w:val="0011723C"/>
    <w:rsid w:val="00117C65"/>
    <w:rsid w:val="001204C7"/>
    <w:rsid w:val="00121068"/>
    <w:rsid w:val="001216C6"/>
    <w:rsid w:val="00122952"/>
    <w:rsid w:val="00122C9C"/>
    <w:rsid w:val="00122FC9"/>
    <w:rsid w:val="0012393E"/>
    <w:rsid w:val="00125E72"/>
    <w:rsid w:val="001266C3"/>
    <w:rsid w:val="00126D70"/>
    <w:rsid w:val="00127277"/>
    <w:rsid w:val="00131641"/>
    <w:rsid w:val="00132ADC"/>
    <w:rsid w:val="001334FA"/>
    <w:rsid w:val="00134876"/>
    <w:rsid w:val="001371FF"/>
    <w:rsid w:val="0013756E"/>
    <w:rsid w:val="00140844"/>
    <w:rsid w:val="001408CE"/>
    <w:rsid w:val="00141724"/>
    <w:rsid w:val="00142E24"/>
    <w:rsid w:val="0014309D"/>
    <w:rsid w:val="001442EC"/>
    <w:rsid w:val="0014486C"/>
    <w:rsid w:val="00144E3E"/>
    <w:rsid w:val="0014514B"/>
    <w:rsid w:val="0014551D"/>
    <w:rsid w:val="00147144"/>
    <w:rsid w:val="00150183"/>
    <w:rsid w:val="001502D8"/>
    <w:rsid w:val="001503E4"/>
    <w:rsid w:val="00150688"/>
    <w:rsid w:val="001528D0"/>
    <w:rsid w:val="00154B3F"/>
    <w:rsid w:val="00155D1E"/>
    <w:rsid w:val="00155DDD"/>
    <w:rsid w:val="0015614B"/>
    <w:rsid w:val="001561E5"/>
    <w:rsid w:val="0015637F"/>
    <w:rsid w:val="0015764D"/>
    <w:rsid w:val="001578BD"/>
    <w:rsid w:val="00160F49"/>
    <w:rsid w:val="001616E8"/>
    <w:rsid w:val="00163E54"/>
    <w:rsid w:val="00167D8A"/>
    <w:rsid w:val="00170082"/>
    <w:rsid w:val="001719CB"/>
    <w:rsid w:val="00173055"/>
    <w:rsid w:val="001730CD"/>
    <w:rsid w:val="00175270"/>
    <w:rsid w:val="0017684C"/>
    <w:rsid w:val="0017777A"/>
    <w:rsid w:val="00177D9B"/>
    <w:rsid w:val="001804E1"/>
    <w:rsid w:val="001817AC"/>
    <w:rsid w:val="0018235E"/>
    <w:rsid w:val="00183CC7"/>
    <w:rsid w:val="001852F3"/>
    <w:rsid w:val="00186F79"/>
    <w:rsid w:val="00190C34"/>
    <w:rsid w:val="00191290"/>
    <w:rsid w:val="00191515"/>
    <w:rsid w:val="00194339"/>
    <w:rsid w:val="00195152"/>
    <w:rsid w:val="00196CCC"/>
    <w:rsid w:val="00196EA6"/>
    <w:rsid w:val="001A03A9"/>
    <w:rsid w:val="001A0720"/>
    <w:rsid w:val="001A07FE"/>
    <w:rsid w:val="001A1EB0"/>
    <w:rsid w:val="001A2E38"/>
    <w:rsid w:val="001A45A7"/>
    <w:rsid w:val="001A61C0"/>
    <w:rsid w:val="001A6C2A"/>
    <w:rsid w:val="001B13A4"/>
    <w:rsid w:val="001B3ABA"/>
    <w:rsid w:val="001B3F1C"/>
    <w:rsid w:val="001B4037"/>
    <w:rsid w:val="001B4DDE"/>
    <w:rsid w:val="001B4F76"/>
    <w:rsid w:val="001B4FE9"/>
    <w:rsid w:val="001B511C"/>
    <w:rsid w:val="001B5C93"/>
    <w:rsid w:val="001B5D75"/>
    <w:rsid w:val="001B5E89"/>
    <w:rsid w:val="001B61C1"/>
    <w:rsid w:val="001B6609"/>
    <w:rsid w:val="001B6627"/>
    <w:rsid w:val="001B670F"/>
    <w:rsid w:val="001B7FE2"/>
    <w:rsid w:val="001C099E"/>
    <w:rsid w:val="001C13E3"/>
    <w:rsid w:val="001C151C"/>
    <w:rsid w:val="001C2E0D"/>
    <w:rsid w:val="001C334E"/>
    <w:rsid w:val="001C4644"/>
    <w:rsid w:val="001C47A1"/>
    <w:rsid w:val="001C4CF4"/>
    <w:rsid w:val="001C4DE4"/>
    <w:rsid w:val="001C678C"/>
    <w:rsid w:val="001D10C8"/>
    <w:rsid w:val="001D11A9"/>
    <w:rsid w:val="001D1359"/>
    <w:rsid w:val="001D137D"/>
    <w:rsid w:val="001D1A97"/>
    <w:rsid w:val="001D1CBD"/>
    <w:rsid w:val="001D3BBA"/>
    <w:rsid w:val="001D3F35"/>
    <w:rsid w:val="001D4A52"/>
    <w:rsid w:val="001D6199"/>
    <w:rsid w:val="001D6664"/>
    <w:rsid w:val="001D735A"/>
    <w:rsid w:val="001E0555"/>
    <w:rsid w:val="001E0BE9"/>
    <w:rsid w:val="001E1138"/>
    <w:rsid w:val="001E1FDF"/>
    <w:rsid w:val="001E31D7"/>
    <w:rsid w:val="001E4C38"/>
    <w:rsid w:val="001E56A8"/>
    <w:rsid w:val="001E5870"/>
    <w:rsid w:val="001E58EB"/>
    <w:rsid w:val="001E60D6"/>
    <w:rsid w:val="001E6425"/>
    <w:rsid w:val="001E649C"/>
    <w:rsid w:val="001F1D47"/>
    <w:rsid w:val="001F376E"/>
    <w:rsid w:val="001F418F"/>
    <w:rsid w:val="001F735D"/>
    <w:rsid w:val="001F750E"/>
    <w:rsid w:val="001F7EB0"/>
    <w:rsid w:val="0020056A"/>
    <w:rsid w:val="002007D2"/>
    <w:rsid w:val="00203104"/>
    <w:rsid w:val="00203149"/>
    <w:rsid w:val="00204EB7"/>
    <w:rsid w:val="00205073"/>
    <w:rsid w:val="00205C02"/>
    <w:rsid w:val="002077F9"/>
    <w:rsid w:val="00210139"/>
    <w:rsid w:val="00210420"/>
    <w:rsid w:val="002105B0"/>
    <w:rsid w:val="00211A73"/>
    <w:rsid w:val="00211DAF"/>
    <w:rsid w:val="00211F54"/>
    <w:rsid w:val="00213035"/>
    <w:rsid w:val="00215C81"/>
    <w:rsid w:val="002168C1"/>
    <w:rsid w:val="00216C5A"/>
    <w:rsid w:val="00217262"/>
    <w:rsid w:val="002200D3"/>
    <w:rsid w:val="00224CEA"/>
    <w:rsid w:val="00230DAA"/>
    <w:rsid w:val="00230F4F"/>
    <w:rsid w:val="002322F3"/>
    <w:rsid w:val="0023334E"/>
    <w:rsid w:val="00234051"/>
    <w:rsid w:val="00234EC4"/>
    <w:rsid w:val="00235014"/>
    <w:rsid w:val="0023524B"/>
    <w:rsid w:val="00236055"/>
    <w:rsid w:val="00236CB5"/>
    <w:rsid w:val="002371F8"/>
    <w:rsid w:val="0023769B"/>
    <w:rsid w:val="00240078"/>
    <w:rsid w:val="0024064E"/>
    <w:rsid w:val="00242BFA"/>
    <w:rsid w:val="002436FD"/>
    <w:rsid w:val="00243C89"/>
    <w:rsid w:val="00243FF9"/>
    <w:rsid w:val="00244137"/>
    <w:rsid w:val="00244231"/>
    <w:rsid w:val="00244371"/>
    <w:rsid w:val="00244664"/>
    <w:rsid w:val="002453A0"/>
    <w:rsid w:val="00246133"/>
    <w:rsid w:val="002461F1"/>
    <w:rsid w:val="00246B9F"/>
    <w:rsid w:val="00247FC7"/>
    <w:rsid w:val="00247FD8"/>
    <w:rsid w:val="002512ED"/>
    <w:rsid w:val="00251349"/>
    <w:rsid w:val="00252713"/>
    <w:rsid w:val="00252B60"/>
    <w:rsid w:val="0025358C"/>
    <w:rsid w:val="0025392B"/>
    <w:rsid w:val="00253B71"/>
    <w:rsid w:val="0025492F"/>
    <w:rsid w:val="00254A72"/>
    <w:rsid w:val="00256690"/>
    <w:rsid w:val="00260A0D"/>
    <w:rsid w:val="002610BB"/>
    <w:rsid w:val="002622D4"/>
    <w:rsid w:val="0026432C"/>
    <w:rsid w:val="00265867"/>
    <w:rsid w:val="0026608E"/>
    <w:rsid w:val="00267E21"/>
    <w:rsid w:val="00267F59"/>
    <w:rsid w:val="002707B8"/>
    <w:rsid w:val="00270EEC"/>
    <w:rsid w:val="00271025"/>
    <w:rsid w:val="002713B0"/>
    <w:rsid w:val="00271B98"/>
    <w:rsid w:val="00273124"/>
    <w:rsid w:val="00274237"/>
    <w:rsid w:val="00275244"/>
    <w:rsid w:val="00277E4B"/>
    <w:rsid w:val="0028027A"/>
    <w:rsid w:val="002809DD"/>
    <w:rsid w:val="00280E0F"/>
    <w:rsid w:val="00281DAD"/>
    <w:rsid w:val="0028200E"/>
    <w:rsid w:val="00283485"/>
    <w:rsid w:val="002849ED"/>
    <w:rsid w:val="0028500D"/>
    <w:rsid w:val="00285DE8"/>
    <w:rsid w:val="002876DB"/>
    <w:rsid w:val="00290103"/>
    <w:rsid w:val="00290DD0"/>
    <w:rsid w:val="00291193"/>
    <w:rsid w:val="002913CE"/>
    <w:rsid w:val="0029200C"/>
    <w:rsid w:val="0029207D"/>
    <w:rsid w:val="0029218F"/>
    <w:rsid w:val="0029231B"/>
    <w:rsid w:val="0029265E"/>
    <w:rsid w:val="002936E8"/>
    <w:rsid w:val="002939F8"/>
    <w:rsid w:val="00295634"/>
    <w:rsid w:val="00295930"/>
    <w:rsid w:val="00295D1A"/>
    <w:rsid w:val="00295F7A"/>
    <w:rsid w:val="00296FA7"/>
    <w:rsid w:val="0029723A"/>
    <w:rsid w:val="002A03B6"/>
    <w:rsid w:val="002A0728"/>
    <w:rsid w:val="002A24B1"/>
    <w:rsid w:val="002A2E53"/>
    <w:rsid w:val="002A3CBC"/>
    <w:rsid w:val="002A42C3"/>
    <w:rsid w:val="002A4448"/>
    <w:rsid w:val="002A4587"/>
    <w:rsid w:val="002A5207"/>
    <w:rsid w:val="002A6819"/>
    <w:rsid w:val="002A7209"/>
    <w:rsid w:val="002B0AC4"/>
    <w:rsid w:val="002B1C52"/>
    <w:rsid w:val="002B2235"/>
    <w:rsid w:val="002B2DD1"/>
    <w:rsid w:val="002B469E"/>
    <w:rsid w:val="002B497A"/>
    <w:rsid w:val="002B605C"/>
    <w:rsid w:val="002B6BDD"/>
    <w:rsid w:val="002B7DC6"/>
    <w:rsid w:val="002C0741"/>
    <w:rsid w:val="002C1C0E"/>
    <w:rsid w:val="002C1CB2"/>
    <w:rsid w:val="002C2294"/>
    <w:rsid w:val="002C2338"/>
    <w:rsid w:val="002C4864"/>
    <w:rsid w:val="002C4BD7"/>
    <w:rsid w:val="002C5768"/>
    <w:rsid w:val="002C7E19"/>
    <w:rsid w:val="002C7E43"/>
    <w:rsid w:val="002D0A40"/>
    <w:rsid w:val="002D1963"/>
    <w:rsid w:val="002D2006"/>
    <w:rsid w:val="002D2071"/>
    <w:rsid w:val="002D2B7F"/>
    <w:rsid w:val="002D2C00"/>
    <w:rsid w:val="002D2C27"/>
    <w:rsid w:val="002E06A5"/>
    <w:rsid w:val="002E0C51"/>
    <w:rsid w:val="002E14D5"/>
    <w:rsid w:val="002E1543"/>
    <w:rsid w:val="002E2D92"/>
    <w:rsid w:val="002E4773"/>
    <w:rsid w:val="002E64E8"/>
    <w:rsid w:val="002E7F07"/>
    <w:rsid w:val="002F34B4"/>
    <w:rsid w:val="002F34E5"/>
    <w:rsid w:val="002F383F"/>
    <w:rsid w:val="002F3F67"/>
    <w:rsid w:val="002F5276"/>
    <w:rsid w:val="002F5823"/>
    <w:rsid w:val="002F6318"/>
    <w:rsid w:val="00300FA3"/>
    <w:rsid w:val="00301A4E"/>
    <w:rsid w:val="00301DDA"/>
    <w:rsid w:val="00301EB6"/>
    <w:rsid w:val="00302297"/>
    <w:rsid w:val="00303C5D"/>
    <w:rsid w:val="0030418B"/>
    <w:rsid w:val="00305BEF"/>
    <w:rsid w:val="00306B51"/>
    <w:rsid w:val="00307F52"/>
    <w:rsid w:val="00310488"/>
    <w:rsid w:val="00310936"/>
    <w:rsid w:val="0031188C"/>
    <w:rsid w:val="0031364B"/>
    <w:rsid w:val="003139FB"/>
    <w:rsid w:val="00314E68"/>
    <w:rsid w:val="00315A65"/>
    <w:rsid w:val="003163FB"/>
    <w:rsid w:val="00317D7E"/>
    <w:rsid w:val="00317F38"/>
    <w:rsid w:val="0032005E"/>
    <w:rsid w:val="003203CA"/>
    <w:rsid w:val="0032042B"/>
    <w:rsid w:val="0032124F"/>
    <w:rsid w:val="00321432"/>
    <w:rsid w:val="00322B89"/>
    <w:rsid w:val="0032335D"/>
    <w:rsid w:val="00323DC7"/>
    <w:rsid w:val="00324B4B"/>
    <w:rsid w:val="00325009"/>
    <w:rsid w:val="00326DDC"/>
    <w:rsid w:val="003272FA"/>
    <w:rsid w:val="00327E8A"/>
    <w:rsid w:val="003315A7"/>
    <w:rsid w:val="003322B6"/>
    <w:rsid w:val="00332670"/>
    <w:rsid w:val="00332DC3"/>
    <w:rsid w:val="00332EAC"/>
    <w:rsid w:val="003333CC"/>
    <w:rsid w:val="00333B1C"/>
    <w:rsid w:val="00334DFD"/>
    <w:rsid w:val="0033529B"/>
    <w:rsid w:val="003356CF"/>
    <w:rsid w:val="00335899"/>
    <w:rsid w:val="00336630"/>
    <w:rsid w:val="003374E1"/>
    <w:rsid w:val="0034180A"/>
    <w:rsid w:val="00342FE8"/>
    <w:rsid w:val="00343AAA"/>
    <w:rsid w:val="003448DF"/>
    <w:rsid w:val="00344F7A"/>
    <w:rsid w:val="00344FDF"/>
    <w:rsid w:val="0034536D"/>
    <w:rsid w:val="003478DE"/>
    <w:rsid w:val="00351484"/>
    <w:rsid w:val="00351660"/>
    <w:rsid w:val="00351A69"/>
    <w:rsid w:val="0035293C"/>
    <w:rsid w:val="003532B8"/>
    <w:rsid w:val="003537FC"/>
    <w:rsid w:val="003538EA"/>
    <w:rsid w:val="00354973"/>
    <w:rsid w:val="003551BE"/>
    <w:rsid w:val="003561C2"/>
    <w:rsid w:val="003561FA"/>
    <w:rsid w:val="00356F8F"/>
    <w:rsid w:val="003573C7"/>
    <w:rsid w:val="003603B7"/>
    <w:rsid w:val="00360F46"/>
    <w:rsid w:val="00362229"/>
    <w:rsid w:val="003659B2"/>
    <w:rsid w:val="00366730"/>
    <w:rsid w:val="003669E8"/>
    <w:rsid w:val="003672A6"/>
    <w:rsid w:val="00370347"/>
    <w:rsid w:val="00372E68"/>
    <w:rsid w:val="003730E8"/>
    <w:rsid w:val="0037320A"/>
    <w:rsid w:val="00373BE1"/>
    <w:rsid w:val="003762D8"/>
    <w:rsid w:val="00376A71"/>
    <w:rsid w:val="003774DA"/>
    <w:rsid w:val="00377736"/>
    <w:rsid w:val="00380E5C"/>
    <w:rsid w:val="00380FC3"/>
    <w:rsid w:val="003820CD"/>
    <w:rsid w:val="00382586"/>
    <w:rsid w:val="00383885"/>
    <w:rsid w:val="00384156"/>
    <w:rsid w:val="003859B9"/>
    <w:rsid w:val="00387B49"/>
    <w:rsid w:val="003907BD"/>
    <w:rsid w:val="00390F3B"/>
    <w:rsid w:val="00391CAF"/>
    <w:rsid w:val="003946F8"/>
    <w:rsid w:val="00395DD1"/>
    <w:rsid w:val="003A0AB7"/>
    <w:rsid w:val="003A2D59"/>
    <w:rsid w:val="003A6700"/>
    <w:rsid w:val="003A6D03"/>
    <w:rsid w:val="003A6FFA"/>
    <w:rsid w:val="003A78F2"/>
    <w:rsid w:val="003A7B98"/>
    <w:rsid w:val="003A7C70"/>
    <w:rsid w:val="003B07D4"/>
    <w:rsid w:val="003B1750"/>
    <w:rsid w:val="003B3CB7"/>
    <w:rsid w:val="003B44C2"/>
    <w:rsid w:val="003B4F2D"/>
    <w:rsid w:val="003B537D"/>
    <w:rsid w:val="003B6602"/>
    <w:rsid w:val="003B6851"/>
    <w:rsid w:val="003B6CD2"/>
    <w:rsid w:val="003B77BB"/>
    <w:rsid w:val="003B7D9E"/>
    <w:rsid w:val="003B7E00"/>
    <w:rsid w:val="003B7F15"/>
    <w:rsid w:val="003C099D"/>
    <w:rsid w:val="003C1495"/>
    <w:rsid w:val="003C3152"/>
    <w:rsid w:val="003D2CEF"/>
    <w:rsid w:val="003D3299"/>
    <w:rsid w:val="003D335C"/>
    <w:rsid w:val="003D4D17"/>
    <w:rsid w:val="003D4E8E"/>
    <w:rsid w:val="003D5C14"/>
    <w:rsid w:val="003D6FD8"/>
    <w:rsid w:val="003D71B7"/>
    <w:rsid w:val="003D74C7"/>
    <w:rsid w:val="003E04BD"/>
    <w:rsid w:val="003E1B89"/>
    <w:rsid w:val="003E39A3"/>
    <w:rsid w:val="003E438E"/>
    <w:rsid w:val="003E578A"/>
    <w:rsid w:val="003E6164"/>
    <w:rsid w:val="003E6B0D"/>
    <w:rsid w:val="003E7133"/>
    <w:rsid w:val="003E7382"/>
    <w:rsid w:val="003F0533"/>
    <w:rsid w:val="003F10A9"/>
    <w:rsid w:val="003F1174"/>
    <w:rsid w:val="003F2197"/>
    <w:rsid w:val="003F3734"/>
    <w:rsid w:val="003F3A67"/>
    <w:rsid w:val="003F3EC8"/>
    <w:rsid w:val="003F43AA"/>
    <w:rsid w:val="003F493D"/>
    <w:rsid w:val="003F62EC"/>
    <w:rsid w:val="003F63AB"/>
    <w:rsid w:val="003F6758"/>
    <w:rsid w:val="003F7789"/>
    <w:rsid w:val="00400353"/>
    <w:rsid w:val="004010C1"/>
    <w:rsid w:val="00402E92"/>
    <w:rsid w:val="00403F37"/>
    <w:rsid w:val="00404B0E"/>
    <w:rsid w:val="004059C7"/>
    <w:rsid w:val="00405DE9"/>
    <w:rsid w:val="004105DA"/>
    <w:rsid w:val="00410FB4"/>
    <w:rsid w:val="004122E0"/>
    <w:rsid w:val="00412596"/>
    <w:rsid w:val="00412A69"/>
    <w:rsid w:val="00413D2A"/>
    <w:rsid w:val="00413F16"/>
    <w:rsid w:val="00414067"/>
    <w:rsid w:val="00414C73"/>
    <w:rsid w:val="004151BA"/>
    <w:rsid w:val="004168F7"/>
    <w:rsid w:val="00416DC3"/>
    <w:rsid w:val="00417479"/>
    <w:rsid w:val="00417BA4"/>
    <w:rsid w:val="004201C1"/>
    <w:rsid w:val="00421556"/>
    <w:rsid w:val="00421F56"/>
    <w:rsid w:val="00422C5F"/>
    <w:rsid w:val="00423853"/>
    <w:rsid w:val="00423E30"/>
    <w:rsid w:val="0042519E"/>
    <w:rsid w:val="004263C3"/>
    <w:rsid w:val="004274DA"/>
    <w:rsid w:val="00430923"/>
    <w:rsid w:val="00430A98"/>
    <w:rsid w:val="004313F1"/>
    <w:rsid w:val="004316BA"/>
    <w:rsid w:val="00433BC2"/>
    <w:rsid w:val="004366EA"/>
    <w:rsid w:val="004371FF"/>
    <w:rsid w:val="00441C8E"/>
    <w:rsid w:val="00441F91"/>
    <w:rsid w:val="00442304"/>
    <w:rsid w:val="004430A4"/>
    <w:rsid w:val="004450C6"/>
    <w:rsid w:val="0044581C"/>
    <w:rsid w:val="004465BB"/>
    <w:rsid w:val="004468D9"/>
    <w:rsid w:val="004469A8"/>
    <w:rsid w:val="00446E2F"/>
    <w:rsid w:val="00450C07"/>
    <w:rsid w:val="00450E1F"/>
    <w:rsid w:val="004517FC"/>
    <w:rsid w:val="004518CE"/>
    <w:rsid w:val="00451B57"/>
    <w:rsid w:val="00451D6B"/>
    <w:rsid w:val="00452387"/>
    <w:rsid w:val="00453025"/>
    <w:rsid w:val="0045303A"/>
    <w:rsid w:val="0045676C"/>
    <w:rsid w:val="00456946"/>
    <w:rsid w:val="0045771B"/>
    <w:rsid w:val="00457E5A"/>
    <w:rsid w:val="00460B61"/>
    <w:rsid w:val="0046323B"/>
    <w:rsid w:val="0046411D"/>
    <w:rsid w:val="00464C62"/>
    <w:rsid w:val="00465DF7"/>
    <w:rsid w:val="0046624E"/>
    <w:rsid w:val="00467123"/>
    <w:rsid w:val="00470408"/>
    <w:rsid w:val="00470A84"/>
    <w:rsid w:val="00471A09"/>
    <w:rsid w:val="00471DA1"/>
    <w:rsid w:val="00471E81"/>
    <w:rsid w:val="00472484"/>
    <w:rsid w:val="00473322"/>
    <w:rsid w:val="004737AA"/>
    <w:rsid w:val="00473FE5"/>
    <w:rsid w:val="0047405D"/>
    <w:rsid w:val="004742F0"/>
    <w:rsid w:val="00474B19"/>
    <w:rsid w:val="00474DFD"/>
    <w:rsid w:val="00475C9F"/>
    <w:rsid w:val="00476DBF"/>
    <w:rsid w:val="0048171C"/>
    <w:rsid w:val="00483F44"/>
    <w:rsid w:val="00486551"/>
    <w:rsid w:val="00486ADB"/>
    <w:rsid w:val="00487937"/>
    <w:rsid w:val="00490183"/>
    <w:rsid w:val="0049210C"/>
    <w:rsid w:val="00492BF6"/>
    <w:rsid w:val="00493020"/>
    <w:rsid w:val="00493190"/>
    <w:rsid w:val="00494945"/>
    <w:rsid w:val="004953F7"/>
    <w:rsid w:val="0049639E"/>
    <w:rsid w:val="0049743F"/>
    <w:rsid w:val="00497F3A"/>
    <w:rsid w:val="004A0283"/>
    <w:rsid w:val="004A1438"/>
    <w:rsid w:val="004A4761"/>
    <w:rsid w:val="004A574D"/>
    <w:rsid w:val="004A5864"/>
    <w:rsid w:val="004A5D89"/>
    <w:rsid w:val="004A60D0"/>
    <w:rsid w:val="004A71E4"/>
    <w:rsid w:val="004B200B"/>
    <w:rsid w:val="004B445E"/>
    <w:rsid w:val="004B56FF"/>
    <w:rsid w:val="004B59EE"/>
    <w:rsid w:val="004C02EC"/>
    <w:rsid w:val="004C0A6E"/>
    <w:rsid w:val="004C115F"/>
    <w:rsid w:val="004C15F8"/>
    <w:rsid w:val="004C25B1"/>
    <w:rsid w:val="004C4EA8"/>
    <w:rsid w:val="004C4F51"/>
    <w:rsid w:val="004C6320"/>
    <w:rsid w:val="004C66C6"/>
    <w:rsid w:val="004C6B6F"/>
    <w:rsid w:val="004C7C5F"/>
    <w:rsid w:val="004D01FE"/>
    <w:rsid w:val="004D04AB"/>
    <w:rsid w:val="004D060F"/>
    <w:rsid w:val="004D080F"/>
    <w:rsid w:val="004D15A4"/>
    <w:rsid w:val="004D2B9E"/>
    <w:rsid w:val="004D33BC"/>
    <w:rsid w:val="004D37CB"/>
    <w:rsid w:val="004D5641"/>
    <w:rsid w:val="004D5CCA"/>
    <w:rsid w:val="004D7484"/>
    <w:rsid w:val="004D7AC9"/>
    <w:rsid w:val="004E0F12"/>
    <w:rsid w:val="004E1161"/>
    <w:rsid w:val="004E1EC3"/>
    <w:rsid w:val="004E1F11"/>
    <w:rsid w:val="004E3DD7"/>
    <w:rsid w:val="004E3FAF"/>
    <w:rsid w:val="004E6CC7"/>
    <w:rsid w:val="004E7E0D"/>
    <w:rsid w:val="004F0472"/>
    <w:rsid w:val="004F13F1"/>
    <w:rsid w:val="004F2F40"/>
    <w:rsid w:val="004F5A90"/>
    <w:rsid w:val="004F6419"/>
    <w:rsid w:val="004F6813"/>
    <w:rsid w:val="004F68E2"/>
    <w:rsid w:val="004F6D9A"/>
    <w:rsid w:val="004F7910"/>
    <w:rsid w:val="00501D12"/>
    <w:rsid w:val="005024B3"/>
    <w:rsid w:val="0050281B"/>
    <w:rsid w:val="00503795"/>
    <w:rsid w:val="00505F3C"/>
    <w:rsid w:val="00506ADD"/>
    <w:rsid w:val="00507507"/>
    <w:rsid w:val="005100CF"/>
    <w:rsid w:val="0051014B"/>
    <w:rsid w:val="0051044F"/>
    <w:rsid w:val="00510BFE"/>
    <w:rsid w:val="00512118"/>
    <w:rsid w:val="005132AD"/>
    <w:rsid w:val="00515C9D"/>
    <w:rsid w:val="00515DD5"/>
    <w:rsid w:val="00516060"/>
    <w:rsid w:val="0052083D"/>
    <w:rsid w:val="00521535"/>
    <w:rsid w:val="005244FF"/>
    <w:rsid w:val="005253B1"/>
    <w:rsid w:val="005264DB"/>
    <w:rsid w:val="00527223"/>
    <w:rsid w:val="00527228"/>
    <w:rsid w:val="00527461"/>
    <w:rsid w:val="005316D6"/>
    <w:rsid w:val="00532EB5"/>
    <w:rsid w:val="00533074"/>
    <w:rsid w:val="00533A15"/>
    <w:rsid w:val="00537CA9"/>
    <w:rsid w:val="00537F46"/>
    <w:rsid w:val="00540B51"/>
    <w:rsid w:val="00540EA4"/>
    <w:rsid w:val="00542737"/>
    <w:rsid w:val="00543106"/>
    <w:rsid w:val="0054464D"/>
    <w:rsid w:val="00544BB7"/>
    <w:rsid w:val="00546280"/>
    <w:rsid w:val="00546C0B"/>
    <w:rsid w:val="00546DD8"/>
    <w:rsid w:val="00547555"/>
    <w:rsid w:val="00547B0E"/>
    <w:rsid w:val="005503B2"/>
    <w:rsid w:val="0055082F"/>
    <w:rsid w:val="00554443"/>
    <w:rsid w:val="00554457"/>
    <w:rsid w:val="00555940"/>
    <w:rsid w:val="005574D2"/>
    <w:rsid w:val="00560407"/>
    <w:rsid w:val="00561317"/>
    <w:rsid w:val="00564080"/>
    <w:rsid w:val="0056609A"/>
    <w:rsid w:val="00566983"/>
    <w:rsid w:val="00566F17"/>
    <w:rsid w:val="005679BC"/>
    <w:rsid w:val="00571D25"/>
    <w:rsid w:val="00571D30"/>
    <w:rsid w:val="00573A89"/>
    <w:rsid w:val="00574BB2"/>
    <w:rsid w:val="00575E1A"/>
    <w:rsid w:val="005768B5"/>
    <w:rsid w:val="0057747C"/>
    <w:rsid w:val="005776A0"/>
    <w:rsid w:val="00577A41"/>
    <w:rsid w:val="00580588"/>
    <w:rsid w:val="005814BE"/>
    <w:rsid w:val="00581899"/>
    <w:rsid w:val="00581BA5"/>
    <w:rsid w:val="00582D1F"/>
    <w:rsid w:val="00582F07"/>
    <w:rsid w:val="0058339D"/>
    <w:rsid w:val="00583912"/>
    <w:rsid w:val="00584188"/>
    <w:rsid w:val="0058418D"/>
    <w:rsid w:val="00584D58"/>
    <w:rsid w:val="0059040B"/>
    <w:rsid w:val="005914DC"/>
    <w:rsid w:val="00593DF2"/>
    <w:rsid w:val="005945ED"/>
    <w:rsid w:val="005951CB"/>
    <w:rsid w:val="005953B1"/>
    <w:rsid w:val="0059561C"/>
    <w:rsid w:val="00595BFB"/>
    <w:rsid w:val="0059619E"/>
    <w:rsid w:val="0059695C"/>
    <w:rsid w:val="005A1AF0"/>
    <w:rsid w:val="005A31AE"/>
    <w:rsid w:val="005A354F"/>
    <w:rsid w:val="005A4669"/>
    <w:rsid w:val="005A5504"/>
    <w:rsid w:val="005A5F00"/>
    <w:rsid w:val="005A6396"/>
    <w:rsid w:val="005A7A74"/>
    <w:rsid w:val="005A7B4E"/>
    <w:rsid w:val="005B09DF"/>
    <w:rsid w:val="005B0B08"/>
    <w:rsid w:val="005B12DA"/>
    <w:rsid w:val="005B1FF1"/>
    <w:rsid w:val="005B225F"/>
    <w:rsid w:val="005B33CB"/>
    <w:rsid w:val="005B3A6B"/>
    <w:rsid w:val="005B3A8E"/>
    <w:rsid w:val="005B3BFE"/>
    <w:rsid w:val="005B445A"/>
    <w:rsid w:val="005B44C0"/>
    <w:rsid w:val="005B5440"/>
    <w:rsid w:val="005B550F"/>
    <w:rsid w:val="005B5EA0"/>
    <w:rsid w:val="005B6232"/>
    <w:rsid w:val="005B65B2"/>
    <w:rsid w:val="005B797D"/>
    <w:rsid w:val="005B7B86"/>
    <w:rsid w:val="005C0B0B"/>
    <w:rsid w:val="005C0F7F"/>
    <w:rsid w:val="005C4BAC"/>
    <w:rsid w:val="005C5206"/>
    <w:rsid w:val="005C52B2"/>
    <w:rsid w:val="005C5841"/>
    <w:rsid w:val="005C5B17"/>
    <w:rsid w:val="005D0D7F"/>
    <w:rsid w:val="005D2EB8"/>
    <w:rsid w:val="005D32B0"/>
    <w:rsid w:val="005D364B"/>
    <w:rsid w:val="005D3D38"/>
    <w:rsid w:val="005D61CB"/>
    <w:rsid w:val="005D7B46"/>
    <w:rsid w:val="005D7F47"/>
    <w:rsid w:val="005E0837"/>
    <w:rsid w:val="005E091B"/>
    <w:rsid w:val="005E0BF7"/>
    <w:rsid w:val="005E0D99"/>
    <w:rsid w:val="005E29CD"/>
    <w:rsid w:val="005E507E"/>
    <w:rsid w:val="005E5240"/>
    <w:rsid w:val="005E5639"/>
    <w:rsid w:val="005E6ABD"/>
    <w:rsid w:val="005F0467"/>
    <w:rsid w:val="005F1529"/>
    <w:rsid w:val="005F4F07"/>
    <w:rsid w:val="005F4FBB"/>
    <w:rsid w:val="005F56A4"/>
    <w:rsid w:val="005F586A"/>
    <w:rsid w:val="005F63C9"/>
    <w:rsid w:val="005F762D"/>
    <w:rsid w:val="005F7ABF"/>
    <w:rsid w:val="006036C5"/>
    <w:rsid w:val="006042F0"/>
    <w:rsid w:val="00604694"/>
    <w:rsid w:val="006055C8"/>
    <w:rsid w:val="00606EBB"/>
    <w:rsid w:val="00607E90"/>
    <w:rsid w:val="00611C7D"/>
    <w:rsid w:val="00613A48"/>
    <w:rsid w:val="00613E44"/>
    <w:rsid w:val="00614266"/>
    <w:rsid w:val="00614CB1"/>
    <w:rsid w:val="0061511C"/>
    <w:rsid w:val="00615B7D"/>
    <w:rsid w:val="00616A80"/>
    <w:rsid w:val="00617763"/>
    <w:rsid w:val="006178F7"/>
    <w:rsid w:val="00623348"/>
    <w:rsid w:val="006234C0"/>
    <w:rsid w:val="006238F2"/>
    <w:rsid w:val="00623B29"/>
    <w:rsid w:val="00626C3D"/>
    <w:rsid w:val="006275FF"/>
    <w:rsid w:val="006279E6"/>
    <w:rsid w:val="00630600"/>
    <w:rsid w:val="00631D30"/>
    <w:rsid w:val="0063258E"/>
    <w:rsid w:val="006334C0"/>
    <w:rsid w:val="006415C0"/>
    <w:rsid w:val="00642938"/>
    <w:rsid w:val="00643CE7"/>
    <w:rsid w:val="00643D07"/>
    <w:rsid w:val="00645047"/>
    <w:rsid w:val="00645270"/>
    <w:rsid w:val="00647841"/>
    <w:rsid w:val="0064787E"/>
    <w:rsid w:val="00647CD5"/>
    <w:rsid w:val="00647DC9"/>
    <w:rsid w:val="00647E88"/>
    <w:rsid w:val="0065105A"/>
    <w:rsid w:val="0065171D"/>
    <w:rsid w:val="00653292"/>
    <w:rsid w:val="00653855"/>
    <w:rsid w:val="00654360"/>
    <w:rsid w:val="00654D28"/>
    <w:rsid w:val="00655401"/>
    <w:rsid w:val="00657685"/>
    <w:rsid w:val="00661E6C"/>
    <w:rsid w:val="00661EFA"/>
    <w:rsid w:val="00662CF5"/>
    <w:rsid w:val="00663553"/>
    <w:rsid w:val="006644D7"/>
    <w:rsid w:val="006645CD"/>
    <w:rsid w:val="0066577C"/>
    <w:rsid w:val="00666A5B"/>
    <w:rsid w:val="00666C18"/>
    <w:rsid w:val="00667A3C"/>
    <w:rsid w:val="00667F96"/>
    <w:rsid w:val="00671966"/>
    <w:rsid w:val="0067234A"/>
    <w:rsid w:val="0067454F"/>
    <w:rsid w:val="00674D8A"/>
    <w:rsid w:val="00674DFF"/>
    <w:rsid w:val="006752D7"/>
    <w:rsid w:val="006754AF"/>
    <w:rsid w:val="006756B8"/>
    <w:rsid w:val="00677D0E"/>
    <w:rsid w:val="006804EA"/>
    <w:rsid w:val="00680655"/>
    <w:rsid w:val="0068086C"/>
    <w:rsid w:val="00681F30"/>
    <w:rsid w:val="00682CE0"/>
    <w:rsid w:val="00683092"/>
    <w:rsid w:val="006832C4"/>
    <w:rsid w:val="00685159"/>
    <w:rsid w:val="006858EC"/>
    <w:rsid w:val="0068706A"/>
    <w:rsid w:val="006915A6"/>
    <w:rsid w:val="00692663"/>
    <w:rsid w:val="00692778"/>
    <w:rsid w:val="006928F3"/>
    <w:rsid w:val="006931F3"/>
    <w:rsid w:val="00695DFB"/>
    <w:rsid w:val="00695F24"/>
    <w:rsid w:val="00697B92"/>
    <w:rsid w:val="006A0BE1"/>
    <w:rsid w:val="006A107A"/>
    <w:rsid w:val="006A1EAF"/>
    <w:rsid w:val="006A1F83"/>
    <w:rsid w:val="006A2747"/>
    <w:rsid w:val="006A2A8A"/>
    <w:rsid w:val="006A39DB"/>
    <w:rsid w:val="006A3A37"/>
    <w:rsid w:val="006A3C16"/>
    <w:rsid w:val="006A3DC0"/>
    <w:rsid w:val="006A4C84"/>
    <w:rsid w:val="006A5067"/>
    <w:rsid w:val="006A67B1"/>
    <w:rsid w:val="006B0988"/>
    <w:rsid w:val="006B09C3"/>
    <w:rsid w:val="006B1459"/>
    <w:rsid w:val="006B181B"/>
    <w:rsid w:val="006B1C76"/>
    <w:rsid w:val="006B25EB"/>
    <w:rsid w:val="006B33BE"/>
    <w:rsid w:val="006B39F4"/>
    <w:rsid w:val="006B3F58"/>
    <w:rsid w:val="006B4052"/>
    <w:rsid w:val="006B45F3"/>
    <w:rsid w:val="006B476A"/>
    <w:rsid w:val="006B4CFC"/>
    <w:rsid w:val="006B7127"/>
    <w:rsid w:val="006C0121"/>
    <w:rsid w:val="006C0992"/>
    <w:rsid w:val="006C0F94"/>
    <w:rsid w:val="006C308C"/>
    <w:rsid w:val="006C566A"/>
    <w:rsid w:val="006C5710"/>
    <w:rsid w:val="006C6754"/>
    <w:rsid w:val="006C69B0"/>
    <w:rsid w:val="006D00EF"/>
    <w:rsid w:val="006D0626"/>
    <w:rsid w:val="006D0B0E"/>
    <w:rsid w:val="006D33FC"/>
    <w:rsid w:val="006D4023"/>
    <w:rsid w:val="006D4B87"/>
    <w:rsid w:val="006D5033"/>
    <w:rsid w:val="006D669A"/>
    <w:rsid w:val="006D70DA"/>
    <w:rsid w:val="006D7511"/>
    <w:rsid w:val="006D7FC3"/>
    <w:rsid w:val="006E0110"/>
    <w:rsid w:val="006E3567"/>
    <w:rsid w:val="006E44DF"/>
    <w:rsid w:val="006E5328"/>
    <w:rsid w:val="006E58A7"/>
    <w:rsid w:val="006E6A64"/>
    <w:rsid w:val="006E7B3B"/>
    <w:rsid w:val="006F017F"/>
    <w:rsid w:val="006F0CCD"/>
    <w:rsid w:val="006F1414"/>
    <w:rsid w:val="006F35A2"/>
    <w:rsid w:val="006F40B6"/>
    <w:rsid w:val="006F5795"/>
    <w:rsid w:val="006F68D4"/>
    <w:rsid w:val="006F6DFC"/>
    <w:rsid w:val="006F7E85"/>
    <w:rsid w:val="00700207"/>
    <w:rsid w:val="00701106"/>
    <w:rsid w:val="0070167D"/>
    <w:rsid w:val="00703497"/>
    <w:rsid w:val="007047A9"/>
    <w:rsid w:val="00704848"/>
    <w:rsid w:val="00704FAA"/>
    <w:rsid w:val="00705AC5"/>
    <w:rsid w:val="00707FCE"/>
    <w:rsid w:val="00711B3C"/>
    <w:rsid w:val="00711BAC"/>
    <w:rsid w:val="00712710"/>
    <w:rsid w:val="00712BE8"/>
    <w:rsid w:val="0071513F"/>
    <w:rsid w:val="007167FC"/>
    <w:rsid w:val="00716982"/>
    <w:rsid w:val="0072034A"/>
    <w:rsid w:val="0072058B"/>
    <w:rsid w:val="00720A7B"/>
    <w:rsid w:val="007219C6"/>
    <w:rsid w:val="007226E5"/>
    <w:rsid w:val="00723852"/>
    <w:rsid w:val="007243F4"/>
    <w:rsid w:val="00725049"/>
    <w:rsid w:val="007278E4"/>
    <w:rsid w:val="00727A20"/>
    <w:rsid w:val="00727BB8"/>
    <w:rsid w:val="00727DBD"/>
    <w:rsid w:val="00732168"/>
    <w:rsid w:val="0073333D"/>
    <w:rsid w:val="007338EC"/>
    <w:rsid w:val="0073416E"/>
    <w:rsid w:val="00734B5D"/>
    <w:rsid w:val="00735CC1"/>
    <w:rsid w:val="00735CCF"/>
    <w:rsid w:val="0073737C"/>
    <w:rsid w:val="00742080"/>
    <w:rsid w:val="00742C64"/>
    <w:rsid w:val="007449D5"/>
    <w:rsid w:val="00744AC8"/>
    <w:rsid w:val="00744B98"/>
    <w:rsid w:val="0074523B"/>
    <w:rsid w:val="00745A39"/>
    <w:rsid w:val="00745B8B"/>
    <w:rsid w:val="0074728F"/>
    <w:rsid w:val="00751801"/>
    <w:rsid w:val="00751803"/>
    <w:rsid w:val="00751ADE"/>
    <w:rsid w:val="007524F9"/>
    <w:rsid w:val="00753D6F"/>
    <w:rsid w:val="007544D2"/>
    <w:rsid w:val="007550BA"/>
    <w:rsid w:val="007566B5"/>
    <w:rsid w:val="00756D52"/>
    <w:rsid w:val="00756E8E"/>
    <w:rsid w:val="00757855"/>
    <w:rsid w:val="00760718"/>
    <w:rsid w:val="00760A54"/>
    <w:rsid w:val="00761CB6"/>
    <w:rsid w:val="00763978"/>
    <w:rsid w:val="007652F3"/>
    <w:rsid w:val="00766CDE"/>
    <w:rsid w:val="00767FE5"/>
    <w:rsid w:val="007722E8"/>
    <w:rsid w:val="0077295E"/>
    <w:rsid w:val="00773069"/>
    <w:rsid w:val="007735CB"/>
    <w:rsid w:val="00774541"/>
    <w:rsid w:val="00774A04"/>
    <w:rsid w:val="0077586D"/>
    <w:rsid w:val="00776D99"/>
    <w:rsid w:val="007773A3"/>
    <w:rsid w:val="00781254"/>
    <w:rsid w:val="00781EA6"/>
    <w:rsid w:val="00783681"/>
    <w:rsid w:val="0078373B"/>
    <w:rsid w:val="00785262"/>
    <w:rsid w:val="007852F8"/>
    <w:rsid w:val="00785439"/>
    <w:rsid w:val="00786641"/>
    <w:rsid w:val="00786BAE"/>
    <w:rsid w:val="0079042D"/>
    <w:rsid w:val="0079045C"/>
    <w:rsid w:val="00791D51"/>
    <w:rsid w:val="007958A8"/>
    <w:rsid w:val="00795DF4"/>
    <w:rsid w:val="007A0DB2"/>
    <w:rsid w:val="007A16A7"/>
    <w:rsid w:val="007A1761"/>
    <w:rsid w:val="007A2E92"/>
    <w:rsid w:val="007A389B"/>
    <w:rsid w:val="007A432C"/>
    <w:rsid w:val="007A4E4F"/>
    <w:rsid w:val="007A6A8D"/>
    <w:rsid w:val="007B008B"/>
    <w:rsid w:val="007B14B9"/>
    <w:rsid w:val="007B2EB6"/>
    <w:rsid w:val="007B4D80"/>
    <w:rsid w:val="007B501E"/>
    <w:rsid w:val="007B62AB"/>
    <w:rsid w:val="007C0FDF"/>
    <w:rsid w:val="007C1102"/>
    <w:rsid w:val="007C3303"/>
    <w:rsid w:val="007C394C"/>
    <w:rsid w:val="007C3C2D"/>
    <w:rsid w:val="007C472E"/>
    <w:rsid w:val="007C682F"/>
    <w:rsid w:val="007C7445"/>
    <w:rsid w:val="007D125D"/>
    <w:rsid w:val="007D152F"/>
    <w:rsid w:val="007D2E77"/>
    <w:rsid w:val="007D4B14"/>
    <w:rsid w:val="007D5A63"/>
    <w:rsid w:val="007D612A"/>
    <w:rsid w:val="007D6B9A"/>
    <w:rsid w:val="007D788E"/>
    <w:rsid w:val="007E0CAC"/>
    <w:rsid w:val="007E2B3D"/>
    <w:rsid w:val="007E49E3"/>
    <w:rsid w:val="007E4BCB"/>
    <w:rsid w:val="007E5BA9"/>
    <w:rsid w:val="007E6031"/>
    <w:rsid w:val="007E60D8"/>
    <w:rsid w:val="007E63F8"/>
    <w:rsid w:val="007E6D70"/>
    <w:rsid w:val="007F0DC3"/>
    <w:rsid w:val="007F1962"/>
    <w:rsid w:val="007F3567"/>
    <w:rsid w:val="007F390E"/>
    <w:rsid w:val="007F482F"/>
    <w:rsid w:val="007F7AFD"/>
    <w:rsid w:val="00801A24"/>
    <w:rsid w:val="00801BB6"/>
    <w:rsid w:val="00802BA7"/>
    <w:rsid w:val="00802EF6"/>
    <w:rsid w:val="00803046"/>
    <w:rsid w:val="00804834"/>
    <w:rsid w:val="00804BB8"/>
    <w:rsid w:val="0080516B"/>
    <w:rsid w:val="0080624B"/>
    <w:rsid w:val="00807279"/>
    <w:rsid w:val="00807763"/>
    <w:rsid w:val="00810B3C"/>
    <w:rsid w:val="008116F7"/>
    <w:rsid w:val="00812227"/>
    <w:rsid w:val="008126DB"/>
    <w:rsid w:val="008126F4"/>
    <w:rsid w:val="008128A4"/>
    <w:rsid w:val="00812AD5"/>
    <w:rsid w:val="00814C24"/>
    <w:rsid w:val="00815CA0"/>
    <w:rsid w:val="00815D23"/>
    <w:rsid w:val="00815DA4"/>
    <w:rsid w:val="00816D3D"/>
    <w:rsid w:val="00816D52"/>
    <w:rsid w:val="008200B0"/>
    <w:rsid w:val="00820620"/>
    <w:rsid w:val="008214D3"/>
    <w:rsid w:val="00823424"/>
    <w:rsid w:val="008240ED"/>
    <w:rsid w:val="0082524E"/>
    <w:rsid w:val="00827172"/>
    <w:rsid w:val="00827BF3"/>
    <w:rsid w:val="00831EBA"/>
    <w:rsid w:val="00832692"/>
    <w:rsid w:val="008343DB"/>
    <w:rsid w:val="00836501"/>
    <w:rsid w:val="00840CCD"/>
    <w:rsid w:val="00841110"/>
    <w:rsid w:val="008411DE"/>
    <w:rsid w:val="0084138A"/>
    <w:rsid w:val="00841627"/>
    <w:rsid w:val="0084186F"/>
    <w:rsid w:val="00841932"/>
    <w:rsid w:val="00841B14"/>
    <w:rsid w:val="00843147"/>
    <w:rsid w:val="0084361A"/>
    <w:rsid w:val="00845394"/>
    <w:rsid w:val="008463D5"/>
    <w:rsid w:val="00847427"/>
    <w:rsid w:val="00850C76"/>
    <w:rsid w:val="00851FA7"/>
    <w:rsid w:val="00852928"/>
    <w:rsid w:val="00853C58"/>
    <w:rsid w:val="0085549E"/>
    <w:rsid w:val="008568BD"/>
    <w:rsid w:val="0086039A"/>
    <w:rsid w:val="00861161"/>
    <w:rsid w:val="008617B7"/>
    <w:rsid w:val="00861DDC"/>
    <w:rsid w:val="0086234D"/>
    <w:rsid w:val="00862D68"/>
    <w:rsid w:val="00864CAE"/>
    <w:rsid w:val="00864D5F"/>
    <w:rsid w:val="008652F3"/>
    <w:rsid w:val="00866B2B"/>
    <w:rsid w:val="00870843"/>
    <w:rsid w:val="008718E6"/>
    <w:rsid w:val="00873BF1"/>
    <w:rsid w:val="0087491F"/>
    <w:rsid w:val="0087503E"/>
    <w:rsid w:val="00875F3E"/>
    <w:rsid w:val="00875FBA"/>
    <w:rsid w:val="0088098B"/>
    <w:rsid w:val="00880F42"/>
    <w:rsid w:val="00881B77"/>
    <w:rsid w:val="00881D70"/>
    <w:rsid w:val="008821FB"/>
    <w:rsid w:val="00883681"/>
    <w:rsid w:val="00883F8F"/>
    <w:rsid w:val="008843CC"/>
    <w:rsid w:val="008845BD"/>
    <w:rsid w:val="00884A58"/>
    <w:rsid w:val="00884C0F"/>
    <w:rsid w:val="008851A9"/>
    <w:rsid w:val="00885C7E"/>
    <w:rsid w:val="0088731B"/>
    <w:rsid w:val="0088795A"/>
    <w:rsid w:val="00890850"/>
    <w:rsid w:val="00890D0D"/>
    <w:rsid w:val="00892E71"/>
    <w:rsid w:val="008933C7"/>
    <w:rsid w:val="00894AD7"/>
    <w:rsid w:val="00895C55"/>
    <w:rsid w:val="00895D57"/>
    <w:rsid w:val="008A0C37"/>
    <w:rsid w:val="008A1546"/>
    <w:rsid w:val="008A1B94"/>
    <w:rsid w:val="008A3066"/>
    <w:rsid w:val="008A3E94"/>
    <w:rsid w:val="008A483F"/>
    <w:rsid w:val="008A4BEA"/>
    <w:rsid w:val="008A4F0A"/>
    <w:rsid w:val="008A4FA6"/>
    <w:rsid w:val="008A6006"/>
    <w:rsid w:val="008A6B46"/>
    <w:rsid w:val="008A7668"/>
    <w:rsid w:val="008A7808"/>
    <w:rsid w:val="008A7FD5"/>
    <w:rsid w:val="008B0165"/>
    <w:rsid w:val="008B066D"/>
    <w:rsid w:val="008B67BF"/>
    <w:rsid w:val="008B76C2"/>
    <w:rsid w:val="008B771B"/>
    <w:rsid w:val="008C0944"/>
    <w:rsid w:val="008C2E05"/>
    <w:rsid w:val="008C32BD"/>
    <w:rsid w:val="008C3684"/>
    <w:rsid w:val="008C6687"/>
    <w:rsid w:val="008D1220"/>
    <w:rsid w:val="008D126F"/>
    <w:rsid w:val="008D202F"/>
    <w:rsid w:val="008D28DD"/>
    <w:rsid w:val="008D386D"/>
    <w:rsid w:val="008D4003"/>
    <w:rsid w:val="008D4DA9"/>
    <w:rsid w:val="008D5FFD"/>
    <w:rsid w:val="008D6A76"/>
    <w:rsid w:val="008E2878"/>
    <w:rsid w:val="008E2A67"/>
    <w:rsid w:val="008E37C8"/>
    <w:rsid w:val="008E3B54"/>
    <w:rsid w:val="008E5914"/>
    <w:rsid w:val="008E5C73"/>
    <w:rsid w:val="008E5EE9"/>
    <w:rsid w:val="008E6E9E"/>
    <w:rsid w:val="008E7ED7"/>
    <w:rsid w:val="008F1B6D"/>
    <w:rsid w:val="008F36C2"/>
    <w:rsid w:val="008F5475"/>
    <w:rsid w:val="008F551B"/>
    <w:rsid w:val="008F747F"/>
    <w:rsid w:val="00901752"/>
    <w:rsid w:val="00901D5A"/>
    <w:rsid w:val="009020C2"/>
    <w:rsid w:val="0090417B"/>
    <w:rsid w:val="0090471B"/>
    <w:rsid w:val="0091136B"/>
    <w:rsid w:val="009113F7"/>
    <w:rsid w:val="009125A8"/>
    <w:rsid w:val="00912963"/>
    <w:rsid w:val="009133B1"/>
    <w:rsid w:val="009148B3"/>
    <w:rsid w:val="009161B9"/>
    <w:rsid w:val="00916B91"/>
    <w:rsid w:val="009172F9"/>
    <w:rsid w:val="00917F69"/>
    <w:rsid w:val="0092009E"/>
    <w:rsid w:val="00920359"/>
    <w:rsid w:val="009218C1"/>
    <w:rsid w:val="00923055"/>
    <w:rsid w:val="00924229"/>
    <w:rsid w:val="009244BB"/>
    <w:rsid w:val="00925C4E"/>
    <w:rsid w:val="00927DB2"/>
    <w:rsid w:val="00930BAA"/>
    <w:rsid w:val="00930D2D"/>
    <w:rsid w:val="00932B4C"/>
    <w:rsid w:val="009336CB"/>
    <w:rsid w:val="00934EAF"/>
    <w:rsid w:val="009351A6"/>
    <w:rsid w:val="009365A6"/>
    <w:rsid w:val="009418C9"/>
    <w:rsid w:val="00941A18"/>
    <w:rsid w:val="009435AD"/>
    <w:rsid w:val="0094460C"/>
    <w:rsid w:val="00944AE8"/>
    <w:rsid w:val="009507D9"/>
    <w:rsid w:val="00952108"/>
    <w:rsid w:val="00954B93"/>
    <w:rsid w:val="00954E24"/>
    <w:rsid w:val="00954E56"/>
    <w:rsid w:val="009552CB"/>
    <w:rsid w:val="00955330"/>
    <w:rsid w:val="0095707A"/>
    <w:rsid w:val="0096064B"/>
    <w:rsid w:val="00960C81"/>
    <w:rsid w:val="00960E25"/>
    <w:rsid w:val="00962007"/>
    <w:rsid w:val="009648F9"/>
    <w:rsid w:val="00965055"/>
    <w:rsid w:val="00966183"/>
    <w:rsid w:val="0096633D"/>
    <w:rsid w:val="009663D9"/>
    <w:rsid w:val="00967F01"/>
    <w:rsid w:val="009704EF"/>
    <w:rsid w:val="00970604"/>
    <w:rsid w:val="009721A1"/>
    <w:rsid w:val="00973855"/>
    <w:rsid w:val="00973A79"/>
    <w:rsid w:val="00973AD4"/>
    <w:rsid w:val="00974859"/>
    <w:rsid w:val="009750AA"/>
    <w:rsid w:val="009751D5"/>
    <w:rsid w:val="009753A9"/>
    <w:rsid w:val="00975ADE"/>
    <w:rsid w:val="0097637B"/>
    <w:rsid w:val="009764DF"/>
    <w:rsid w:val="00977C4C"/>
    <w:rsid w:val="00980AB7"/>
    <w:rsid w:val="00984728"/>
    <w:rsid w:val="009869F9"/>
    <w:rsid w:val="00992903"/>
    <w:rsid w:val="00993193"/>
    <w:rsid w:val="00993D11"/>
    <w:rsid w:val="00994F0F"/>
    <w:rsid w:val="00995623"/>
    <w:rsid w:val="00995FA4"/>
    <w:rsid w:val="00996335"/>
    <w:rsid w:val="00996A13"/>
    <w:rsid w:val="00996B08"/>
    <w:rsid w:val="009970E9"/>
    <w:rsid w:val="0099781F"/>
    <w:rsid w:val="00997A0E"/>
    <w:rsid w:val="00997D45"/>
    <w:rsid w:val="009A0ADD"/>
    <w:rsid w:val="009A0BE2"/>
    <w:rsid w:val="009A0EF2"/>
    <w:rsid w:val="009A1A91"/>
    <w:rsid w:val="009A1B66"/>
    <w:rsid w:val="009A1C22"/>
    <w:rsid w:val="009A23A6"/>
    <w:rsid w:val="009A2817"/>
    <w:rsid w:val="009A37E1"/>
    <w:rsid w:val="009A57AE"/>
    <w:rsid w:val="009A7055"/>
    <w:rsid w:val="009B0F00"/>
    <w:rsid w:val="009B1D43"/>
    <w:rsid w:val="009B32AF"/>
    <w:rsid w:val="009B359E"/>
    <w:rsid w:val="009B3D81"/>
    <w:rsid w:val="009B6F99"/>
    <w:rsid w:val="009C0C2A"/>
    <w:rsid w:val="009C183E"/>
    <w:rsid w:val="009C1B44"/>
    <w:rsid w:val="009C2A4D"/>
    <w:rsid w:val="009C3CB8"/>
    <w:rsid w:val="009C5B44"/>
    <w:rsid w:val="009C5B64"/>
    <w:rsid w:val="009C6CCB"/>
    <w:rsid w:val="009C71AE"/>
    <w:rsid w:val="009C7310"/>
    <w:rsid w:val="009C7F25"/>
    <w:rsid w:val="009C7FA5"/>
    <w:rsid w:val="009D08B6"/>
    <w:rsid w:val="009D2691"/>
    <w:rsid w:val="009D2C2F"/>
    <w:rsid w:val="009D2D1D"/>
    <w:rsid w:val="009D3BD3"/>
    <w:rsid w:val="009D53E1"/>
    <w:rsid w:val="009D63B1"/>
    <w:rsid w:val="009D78E2"/>
    <w:rsid w:val="009E1867"/>
    <w:rsid w:val="009E1F26"/>
    <w:rsid w:val="009E231E"/>
    <w:rsid w:val="009E2605"/>
    <w:rsid w:val="009E41A2"/>
    <w:rsid w:val="009E4FF3"/>
    <w:rsid w:val="009E6380"/>
    <w:rsid w:val="009F0E72"/>
    <w:rsid w:val="009F1D77"/>
    <w:rsid w:val="009F1F56"/>
    <w:rsid w:val="009F5DA9"/>
    <w:rsid w:val="009F641D"/>
    <w:rsid w:val="009F659F"/>
    <w:rsid w:val="009F6980"/>
    <w:rsid w:val="009F715E"/>
    <w:rsid w:val="00A002C7"/>
    <w:rsid w:val="00A008D5"/>
    <w:rsid w:val="00A017AA"/>
    <w:rsid w:val="00A01D04"/>
    <w:rsid w:val="00A01DCD"/>
    <w:rsid w:val="00A039F6"/>
    <w:rsid w:val="00A054F5"/>
    <w:rsid w:val="00A05E75"/>
    <w:rsid w:val="00A079E7"/>
    <w:rsid w:val="00A10510"/>
    <w:rsid w:val="00A105BA"/>
    <w:rsid w:val="00A10B76"/>
    <w:rsid w:val="00A10E7C"/>
    <w:rsid w:val="00A16E8C"/>
    <w:rsid w:val="00A211DD"/>
    <w:rsid w:val="00A21C2D"/>
    <w:rsid w:val="00A21E57"/>
    <w:rsid w:val="00A24B61"/>
    <w:rsid w:val="00A25200"/>
    <w:rsid w:val="00A26583"/>
    <w:rsid w:val="00A27454"/>
    <w:rsid w:val="00A30A50"/>
    <w:rsid w:val="00A31ED8"/>
    <w:rsid w:val="00A32064"/>
    <w:rsid w:val="00A32091"/>
    <w:rsid w:val="00A33A98"/>
    <w:rsid w:val="00A346B4"/>
    <w:rsid w:val="00A346D2"/>
    <w:rsid w:val="00A40DA9"/>
    <w:rsid w:val="00A4584D"/>
    <w:rsid w:val="00A45FAE"/>
    <w:rsid w:val="00A4623A"/>
    <w:rsid w:val="00A4684C"/>
    <w:rsid w:val="00A46C84"/>
    <w:rsid w:val="00A4702D"/>
    <w:rsid w:val="00A478CA"/>
    <w:rsid w:val="00A502A0"/>
    <w:rsid w:val="00A515E8"/>
    <w:rsid w:val="00A51C66"/>
    <w:rsid w:val="00A53BB9"/>
    <w:rsid w:val="00A541A8"/>
    <w:rsid w:val="00A54EF9"/>
    <w:rsid w:val="00A55F20"/>
    <w:rsid w:val="00A56DA9"/>
    <w:rsid w:val="00A57181"/>
    <w:rsid w:val="00A60730"/>
    <w:rsid w:val="00A61096"/>
    <w:rsid w:val="00A6110A"/>
    <w:rsid w:val="00A61658"/>
    <w:rsid w:val="00A63819"/>
    <w:rsid w:val="00A63883"/>
    <w:rsid w:val="00A638EB"/>
    <w:rsid w:val="00A64A74"/>
    <w:rsid w:val="00A64DCA"/>
    <w:rsid w:val="00A67712"/>
    <w:rsid w:val="00A70382"/>
    <w:rsid w:val="00A7046E"/>
    <w:rsid w:val="00A7210E"/>
    <w:rsid w:val="00A73134"/>
    <w:rsid w:val="00A736AC"/>
    <w:rsid w:val="00A73917"/>
    <w:rsid w:val="00A73CD8"/>
    <w:rsid w:val="00A74514"/>
    <w:rsid w:val="00A7461F"/>
    <w:rsid w:val="00A74D7F"/>
    <w:rsid w:val="00A80793"/>
    <w:rsid w:val="00A81AD1"/>
    <w:rsid w:val="00A82E40"/>
    <w:rsid w:val="00A850B5"/>
    <w:rsid w:val="00A8522C"/>
    <w:rsid w:val="00A85339"/>
    <w:rsid w:val="00A856F6"/>
    <w:rsid w:val="00A85BF6"/>
    <w:rsid w:val="00A8628B"/>
    <w:rsid w:val="00A863B5"/>
    <w:rsid w:val="00A868B4"/>
    <w:rsid w:val="00A8740B"/>
    <w:rsid w:val="00A87F1F"/>
    <w:rsid w:val="00A91E84"/>
    <w:rsid w:val="00A92BE6"/>
    <w:rsid w:val="00A935BC"/>
    <w:rsid w:val="00A93C55"/>
    <w:rsid w:val="00A93CCF"/>
    <w:rsid w:val="00AA139E"/>
    <w:rsid w:val="00AA1F98"/>
    <w:rsid w:val="00AA2A0C"/>
    <w:rsid w:val="00AA508F"/>
    <w:rsid w:val="00AA53DE"/>
    <w:rsid w:val="00AA56A5"/>
    <w:rsid w:val="00AA65EF"/>
    <w:rsid w:val="00AB17EE"/>
    <w:rsid w:val="00AB2B9E"/>
    <w:rsid w:val="00AB4A8E"/>
    <w:rsid w:val="00AB5832"/>
    <w:rsid w:val="00AB609C"/>
    <w:rsid w:val="00AB6388"/>
    <w:rsid w:val="00AB700A"/>
    <w:rsid w:val="00AC0314"/>
    <w:rsid w:val="00AC1B92"/>
    <w:rsid w:val="00AC1F27"/>
    <w:rsid w:val="00AC2B70"/>
    <w:rsid w:val="00AC3837"/>
    <w:rsid w:val="00AC423B"/>
    <w:rsid w:val="00AC47FB"/>
    <w:rsid w:val="00AC4AA2"/>
    <w:rsid w:val="00AC7CF6"/>
    <w:rsid w:val="00AD0F84"/>
    <w:rsid w:val="00AD1D39"/>
    <w:rsid w:val="00AD36D1"/>
    <w:rsid w:val="00AD5680"/>
    <w:rsid w:val="00AD5EFB"/>
    <w:rsid w:val="00AE0109"/>
    <w:rsid w:val="00AE034C"/>
    <w:rsid w:val="00AE0509"/>
    <w:rsid w:val="00AE0CFB"/>
    <w:rsid w:val="00AE13CB"/>
    <w:rsid w:val="00AE2A32"/>
    <w:rsid w:val="00AE566F"/>
    <w:rsid w:val="00AE573A"/>
    <w:rsid w:val="00AE63B4"/>
    <w:rsid w:val="00AE7328"/>
    <w:rsid w:val="00AE7706"/>
    <w:rsid w:val="00AF02CD"/>
    <w:rsid w:val="00AF1536"/>
    <w:rsid w:val="00AF1752"/>
    <w:rsid w:val="00AF223B"/>
    <w:rsid w:val="00AF274D"/>
    <w:rsid w:val="00AF2B83"/>
    <w:rsid w:val="00AF4EE2"/>
    <w:rsid w:val="00AF5654"/>
    <w:rsid w:val="00AF76C7"/>
    <w:rsid w:val="00AF7FF7"/>
    <w:rsid w:val="00B01120"/>
    <w:rsid w:val="00B014BC"/>
    <w:rsid w:val="00B02FDF"/>
    <w:rsid w:val="00B034DE"/>
    <w:rsid w:val="00B0382C"/>
    <w:rsid w:val="00B039C4"/>
    <w:rsid w:val="00B03DA8"/>
    <w:rsid w:val="00B0445A"/>
    <w:rsid w:val="00B0555E"/>
    <w:rsid w:val="00B05AF7"/>
    <w:rsid w:val="00B067D5"/>
    <w:rsid w:val="00B06F52"/>
    <w:rsid w:val="00B07B73"/>
    <w:rsid w:val="00B10474"/>
    <w:rsid w:val="00B125F4"/>
    <w:rsid w:val="00B12C5C"/>
    <w:rsid w:val="00B12CCE"/>
    <w:rsid w:val="00B13993"/>
    <w:rsid w:val="00B13C94"/>
    <w:rsid w:val="00B14251"/>
    <w:rsid w:val="00B14ED8"/>
    <w:rsid w:val="00B17569"/>
    <w:rsid w:val="00B17950"/>
    <w:rsid w:val="00B17C3A"/>
    <w:rsid w:val="00B204D3"/>
    <w:rsid w:val="00B2104F"/>
    <w:rsid w:val="00B21A2F"/>
    <w:rsid w:val="00B21DAD"/>
    <w:rsid w:val="00B21EF6"/>
    <w:rsid w:val="00B2281B"/>
    <w:rsid w:val="00B22C35"/>
    <w:rsid w:val="00B22F5B"/>
    <w:rsid w:val="00B233C9"/>
    <w:rsid w:val="00B23B20"/>
    <w:rsid w:val="00B249D5"/>
    <w:rsid w:val="00B24D3C"/>
    <w:rsid w:val="00B269A6"/>
    <w:rsid w:val="00B26FB1"/>
    <w:rsid w:val="00B30182"/>
    <w:rsid w:val="00B302C8"/>
    <w:rsid w:val="00B32148"/>
    <w:rsid w:val="00B33106"/>
    <w:rsid w:val="00B33D5B"/>
    <w:rsid w:val="00B33F4E"/>
    <w:rsid w:val="00B340CE"/>
    <w:rsid w:val="00B35F40"/>
    <w:rsid w:val="00B36CB0"/>
    <w:rsid w:val="00B37BFB"/>
    <w:rsid w:val="00B40069"/>
    <w:rsid w:val="00B41B35"/>
    <w:rsid w:val="00B424A1"/>
    <w:rsid w:val="00B428F2"/>
    <w:rsid w:val="00B43821"/>
    <w:rsid w:val="00B43ED0"/>
    <w:rsid w:val="00B45F0D"/>
    <w:rsid w:val="00B46C72"/>
    <w:rsid w:val="00B4771D"/>
    <w:rsid w:val="00B506BA"/>
    <w:rsid w:val="00B51889"/>
    <w:rsid w:val="00B531BF"/>
    <w:rsid w:val="00B54475"/>
    <w:rsid w:val="00B552CE"/>
    <w:rsid w:val="00B56658"/>
    <w:rsid w:val="00B56E99"/>
    <w:rsid w:val="00B571D6"/>
    <w:rsid w:val="00B61357"/>
    <w:rsid w:val="00B62FE5"/>
    <w:rsid w:val="00B63264"/>
    <w:rsid w:val="00B63295"/>
    <w:rsid w:val="00B636F4"/>
    <w:rsid w:val="00B64591"/>
    <w:rsid w:val="00B64A6B"/>
    <w:rsid w:val="00B64D11"/>
    <w:rsid w:val="00B65A6F"/>
    <w:rsid w:val="00B66B79"/>
    <w:rsid w:val="00B71EB6"/>
    <w:rsid w:val="00B726AE"/>
    <w:rsid w:val="00B72729"/>
    <w:rsid w:val="00B72C39"/>
    <w:rsid w:val="00B74BA7"/>
    <w:rsid w:val="00B74D83"/>
    <w:rsid w:val="00B76594"/>
    <w:rsid w:val="00B76769"/>
    <w:rsid w:val="00B81659"/>
    <w:rsid w:val="00B827F9"/>
    <w:rsid w:val="00B83705"/>
    <w:rsid w:val="00B8556A"/>
    <w:rsid w:val="00B85685"/>
    <w:rsid w:val="00B85AC7"/>
    <w:rsid w:val="00B864F4"/>
    <w:rsid w:val="00B86602"/>
    <w:rsid w:val="00B866FD"/>
    <w:rsid w:val="00B86FC7"/>
    <w:rsid w:val="00B870F8"/>
    <w:rsid w:val="00B874D0"/>
    <w:rsid w:val="00B879C6"/>
    <w:rsid w:val="00B9055A"/>
    <w:rsid w:val="00B9119B"/>
    <w:rsid w:val="00B91463"/>
    <w:rsid w:val="00B919F6"/>
    <w:rsid w:val="00B92471"/>
    <w:rsid w:val="00B924E7"/>
    <w:rsid w:val="00B92772"/>
    <w:rsid w:val="00B92C23"/>
    <w:rsid w:val="00B94FFA"/>
    <w:rsid w:val="00B95557"/>
    <w:rsid w:val="00B97F97"/>
    <w:rsid w:val="00BA0286"/>
    <w:rsid w:val="00BA0574"/>
    <w:rsid w:val="00BA12A2"/>
    <w:rsid w:val="00BA1444"/>
    <w:rsid w:val="00BA375A"/>
    <w:rsid w:val="00BA7C5D"/>
    <w:rsid w:val="00BB0165"/>
    <w:rsid w:val="00BB0324"/>
    <w:rsid w:val="00BB0C7D"/>
    <w:rsid w:val="00BB1592"/>
    <w:rsid w:val="00BB22F4"/>
    <w:rsid w:val="00BB32D9"/>
    <w:rsid w:val="00BB32E0"/>
    <w:rsid w:val="00BB3DF8"/>
    <w:rsid w:val="00BB4D04"/>
    <w:rsid w:val="00BB50D6"/>
    <w:rsid w:val="00BB5482"/>
    <w:rsid w:val="00BB6443"/>
    <w:rsid w:val="00BC055F"/>
    <w:rsid w:val="00BC3815"/>
    <w:rsid w:val="00BC4108"/>
    <w:rsid w:val="00BC4191"/>
    <w:rsid w:val="00BC4197"/>
    <w:rsid w:val="00BC4D9E"/>
    <w:rsid w:val="00BC517B"/>
    <w:rsid w:val="00BC585D"/>
    <w:rsid w:val="00BC6E06"/>
    <w:rsid w:val="00BC79CF"/>
    <w:rsid w:val="00BC7ED8"/>
    <w:rsid w:val="00BD0641"/>
    <w:rsid w:val="00BD0CB6"/>
    <w:rsid w:val="00BD0FEE"/>
    <w:rsid w:val="00BD1599"/>
    <w:rsid w:val="00BD221F"/>
    <w:rsid w:val="00BD2881"/>
    <w:rsid w:val="00BD3080"/>
    <w:rsid w:val="00BD5FBC"/>
    <w:rsid w:val="00BD6268"/>
    <w:rsid w:val="00BD73B6"/>
    <w:rsid w:val="00BE0E23"/>
    <w:rsid w:val="00BE0F6F"/>
    <w:rsid w:val="00BE141B"/>
    <w:rsid w:val="00BE223E"/>
    <w:rsid w:val="00BE3958"/>
    <w:rsid w:val="00BE3D9A"/>
    <w:rsid w:val="00BE3EBB"/>
    <w:rsid w:val="00BE54DB"/>
    <w:rsid w:val="00BE5C33"/>
    <w:rsid w:val="00BE60A3"/>
    <w:rsid w:val="00BE636D"/>
    <w:rsid w:val="00BE65DC"/>
    <w:rsid w:val="00BE6997"/>
    <w:rsid w:val="00BE6B90"/>
    <w:rsid w:val="00BE6D31"/>
    <w:rsid w:val="00BE7E6E"/>
    <w:rsid w:val="00BF0196"/>
    <w:rsid w:val="00BF0210"/>
    <w:rsid w:val="00BF07FB"/>
    <w:rsid w:val="00BF08F5"/>
    <w:rsid w:val="00BF0A1C"/>
    <w:rsid w:val="00BF18A1"/>
    <w:rsid w:val="00BF20CA"/>
    <w:rsid w:val="00BF2BB0"/>
    <w:rsid w:val="00BF7657"/>
    <w:rsid w:val="00BF7D70"/>
    <w:rsid w:val="00C0075B"/>
    <w:rsid w:val="00C0132F"/>
    <w:rsid w:val="00C0282E"/>
    <w:rsid w:val="00C0288D"/>
    <w:rsid w:val="00C0501B"/>
    <w:rsid w:val="00C067A2"/>
    <w:rsid w:val="00C07E5F"/>
    <w:rsid w:val="00C1097C"/>
    <w:rsid w:val="00C10A74"/>
    <w:rsid w:val="00C10C6B"/>
    <w:rsid w:val="00C10D68"/>
    <w:rsid w:val="00C12D41"/>
    <w:rsid w:val="00C13119"/>
    <w:rsid w:val="00C13748"/>
    <w:rsid w:val="00C138A4"/>
    <w:rsid w:val="00C13B35"/>
    <w:rsid w:val="00C14200"/>
    <w:rsid w:val="00C14BEF"/>
    <w:rsid w:val="00C159EB"/>
    <w:rsid w:val="00C15F9F"/>
    <w:rsid w:val="00C163A2"/>
    <w:rsid w:val="00C20E38"/>
    <w:rsid w:val="00C211E0"/>
    <w:rsid w:val="00C21380"/>
    <w:rsid w:val="00C2170C"/>
    <w:rsid w:val="00C22E09"/>
    <w:rsid w:val="00C22FF1"/>
    <w:rsid w:val="00C233C4"/>
    <w:rsid w:val="00C23ADF"/>
    <w:rsid w:val="00C25071"/>
    <w:rsid w:val="00C25C1E"/>
    <w:rsid w:val="00C263A3"/>
    <w:rsid w:val="00C26411"/>
    <w:rsid w:val="00C26561"/>
    <w:rsid w:val="00C2663C"/>
    <w:rsid w:val="00C27FE2"/>
    <w:rsid w:val="00C3371C"/>
    <w:rsid w:val="00C33DDC"/>
    <w:rsid w:val="00C362C0"/>
    <w:rsid w:val="00C37E9D"/>
    <w:rsid w:val="00C410A5"/>
    <w:rsid w:val="00C42BFC"/>
    <w:rsid w:val="00C43632"/>
    <w:rsid w:val="00C4365E"/>
    <w:rsid w:val="00C45A61"/>
    <w:rsid w:val="00C46DFD"/>
    <w:rsid w:val="00C47191"/>
    <w:rsid w:val="00C505AC"/>
    <w:rsid w:val="00C5073D"/>
    <w:rsid w:val="00C51F3B"/>
    <w:rsid w:val="00C5208C"/>
    <w:rsid w:val="00C52FB0"/>
    <w:rsid w:val="00C53123"/>
    <w:rsid w:val="00C55A96"/>
    <w:rsid w:val="00C5635B"/>
    <w:rsid w:val="00C571C1"/>
    <w:rsid w:val="00C60C4F"/>
    <w:rsid w:val="00C60C5E"/>
    <w:rsid w:val="00C6128C"/>
    <w:rsid w:val="00C623DA"/>
    <w:rsid w:val="00C63262"/>
    <w:rsid w:val="00C648A9"/>
    <w:rsid w:val="00C65A80"/>
    <w:rsid w:val="00C65E53"/>
    <w:rsid w:val="00C6733B"/>
    <w:rsid w:val="00C715C9"/>
    <w:rsid w:val="00C73E5F"/>
    <w:rsid w:val="00C74486"/>
    <w:rsid w:val="00C7597F"/>
    <w:rsid w:val="00C764B1"/>
    <w:rsid w:val="00C77346"/>
    <w:rsid w:val="00C779DB"/>
    <w:rsid w:val="00C826F5"/>
    <w:rsid w:val="00C8602D"/>
    <w:rsid w:val="00C8639D"/>
    <w:rsid w:val="00C86F55"/>
    <w:rsid w:val="00C90006"/>
    <w:rsid w:val="00C90DFC"/>
    <w:rsid w:val="00C9183D"/>
    <w:rsid w:val="00C9315E"/>
    <w:rsid w:val="00C9342F"/>
    <w:rsid w:val="00C941B6"/>
    <w:rsid w:val="00C94ACB"/>
    <w:rsid w:val="00C9537C"/>
    <w:rsid w:val="00C95CA4"/>
    <w:rsid w:val="00C967A5"/>
    <w:rsid w:val="00CA0817"/>
    <w:rsid w:val="00CA166F"/>
    <w:rsid w:val="00CA18DA"/>
    <w:rsid w:val="00CA242C"/>
    <w:rsid w:val="00CA292C"/>
    <w:rsid w:val="00CA317B"/>
    <w:rsid w:val="00CA3DA0"/>
    <w:rsid w:val="00CA4C45"/>
    <w:rsid w:val="00CB17D5"/>
    <w:rsid w:val="00CB25D6"/>
    <w:rsid w:val="00CB3207"/>
    <w:rsid w:val="00CB386C"/>
    <w:rsid w:val="00CB39DA"/>
    <w:rsid w:val="00CB5824"/>
    <w:rsid w:val="00CB5E58"/>
    <w:rsid w:val="00CB6363"/>
    <w:rsid w:val="00CB65AD"/>
    <w:rsid w:val="00CB69F4"/>
    <w:rsid w:val="00CB7832"/>
    <w:rsid w:val="00CC07BD"/>
    <w:rsid w:val="00CC0E23"/>
    <w:rsid w:val="00CC0F7D"/>
    <w:rsid w:val="00CC16F9"/>
    <w:rsid w:val="00CC181A"/>
    <w:rsid w:val="00CC1E3B"/>
    <w:rsid w:val="00CC254B"/>
    <w:rsid w:val="00CC3B66"/>
    <w:rsid w:val="00CC495C"/>
    <w:rsid w:val="00CC4D7A"/>
    <w:rsid w:val="00CC63F8"/>
    <w:rsid w:val="00CC6852"/>
    <w:rsid w:val="00CC74C0"/>
    <w:rsid w:val="00CC7D24"/>
    <w:rsid w:val="00CD061C"/>
    <w:rsid w:val="00CD18EC"/>
    <w:rsid w:val="00CD36D2"/>
    <w:rsid w:val="00CD56AF"/>
    <w:rsid w:val="00CD5BC1"/>
    <w:rsid w:val="00CD68C5"/>
    <w:rsid w:val="00CD6ECF"/>
    <w:rsid w:val="00CD7960"/>
    <w:rsid w:val="00CE0070"/>
    <w:rsid w:val="00CE0598"/>
    <w:rsid w:val="00CE0DD5"/>
    <w:rsid w:val="00CE119A"/>
    <w:rsid w:val="00CE1DA6"/>
    <w:rsid w:val="00CE25CD"/>
    <w:rsid w:val="00CE3BCB"/>
    <w:rsid w:val="00CE4D3C"/>
    <w:rsid w:val="00CE4F00"/>
    <w:rsid w:val="00CE5527"/>
    <w:rsid w:val="00CF0379"/>
    <w:rsid w:val="00CF1306"/>
    <w:rsid w:val="00CF3B76"/>
    <w:rsid w:val="00CF4947"/>
    <w:rsid w:val="00CF4A85"/>
    <w:rsid w:val="00CF4BF3"/>
    <w:rsid w:val="00CF4EC9"/>
    <w:rsid w:val="00CF5BFE"/>
    <w:rsid w:val="00CF63E8"/>
    <w:rsid w:val="00CF78DB"/>
    <w:rsid w:val="00D002D2"/>
    <w:rsid w:val="00D0087B"/>
    <w:rsid w:val="00D010E0"/>
    <w:rsid w:val="00D02012"/>
    <w:rsid w:val="00D02BBE"/>
    <w:rsid w:val="00D02F5A"/>
    <w:rsid w:val="00D02F6E"/>
    <w:rsid w:val="00D03D0E"/>
    <w:rsid w:val="00D03FFF"/>
    <w:rsid w:val="00D068DA"/>
    <w:rsid w:val="00D073E4"/>
    <w:rsid w:val="00D10764"/>
    <w:rsid w:val="00D10905"/>
    <w:rsid w:val="00D11BE5"/>
    <w:rsid w:val="00D131DC"/>
    <w:rsid w:val="00D13329"/>
    <w:rsid w:val="00D13A50"/>
    <w:rsid w:val="00D144FD"/>
    <w:rsid w:val="00D155AA"/>
    <w:rsid w:val="00D15614"/>
    <w:rsid w:val="00D16EB3"/>
    <w:rsid w:val="00D17373"/>
    <w:rsid w:val="00D17E5C"/>
    <w:rsid w:val="00D21286"/>
    <w:rsid w:val="00D21E6D"/>
    <w:rsid w:val="00D23699"/>
    <w:rsid w:val="00D23C7C"/>
    <w:rsid w:val="00D249A7"/>
    <w:rsid w:val="00D2634E"/>
    <w:rsid w:val="00D269A0"/>
    <w:rsid w:val="00D27729"/>
    <w:rsid w:val="00D27880"/>
    <w:rsid w:val="00D2789C"/>
    <w:rsid w:val="00D27B89"/>
    <w:rsid w:val="00D308D6"/>
    <w:rsid w:val="00D31627"/>
    <w:rsid w:val="00D34816"/>
    <w:rsid w:val="00D354F4"/>
    <w:rsid w:val="00D35571"/>
    <w:rsid w:val="00D357AE"/>
    <w:rsid w:val="00D35A6C"/>
    <w:rsid w:val="00D35EC1"/>
    <w:rsid w:val="00D36357"/>
    <w:rsid w:val="00D37078"/>
    <w:rsid w:val="00D375B8"/>
    <w:rsid w:val="00D37D29"/>
    <w:rsid w:val="00D40412"/>
    <w:rsid w:val="00D417DF"/>
    <w:rsid w:val="00D418CB"/>
    <w:rsid w:val="00D42A44"/>
    <w:rsid w:val="00D42BDC"/>
    <w:rsid w:val="00D43F5B"/>
    <w:rsid w:val="00D43F77"/>
    <w:rsid w:val="00D4467D"/>
    <w:rsid w:val="00D450F8"/>
    <w:rsid w:val="00D452F6"/>
    <w:rsid w:val="00D4668F"/>
    <w:rsid w:val="00D469D5"/>
    <w:rsid w:val="00D476D0"/>
    <w:rsid w:val="00D50021"/>
    <w:rsid w:val="00D50748"/>
    <w:rsid w:val="00D50A2D"/>
    <w:rsid w:val="00D50AE2"/>
    <w:rsid w:val="00D50F52"/>
    <w:rsid w:val="00D51263"/>
    <w:rsid w:val="00D515FE"/>
    <w:rsid w:val="00D529D1"/>
    <w:rsid w:val="00D532F8"/>
    <w:rsid w:val="00D5371E"/>
    <w:rsid w:val="00D53A2F"/>
    <w:rsid w:val="00D5429E"/>
    <w:rsid w:val="00D553C3"/>
    <w:rsid w:val="00D55D9F"/>
    <w:rsid w:val="00D60F7C"/>
    <w:rsid w:val="00D62C9A"/>
    <w:rsid w:val="00D63114"/>
    <w:rsid w:val="00D63361"/>
    <w:rsid w:val="00D6340E"/>
    <w:rsid w:val="00D654AF"/>
    <w:rsid w:val="00D65B12"/>
    <w:rsid w:val="00D65B6A"/>
    <w:rsid w:val="00D67B1C"/>
    <w:rsid w:val="00D67E21"/>
    <w:rsid w:val="00D67E5C"/>
    <w:rsid w:val="00D704FC"/>
    <w:rsid w:val="00D71DD4"/>
    <w:rsid w:val="00D723CA"/>
    <w:rsid w:val="00D72848"/>
    <w:rsid w:val="00D72C9C"/>
    <w:rsid w:val="00D73502"/>
    <w:rsid w:val="00D73FA4"/>
    <w:rsid w:val="00D74764"/>
    <w:rsid w:val="00D74921"/>
    <w:rsid w:val="00D756DA"/>
    <w:rsid w:val="00D76C2B"/>
    <w:rsid w:val="00D77B9A"/>
    <w:rsid w:val="00D807B4"/>
    <w:rsid w:val="00D82A9C"/>
    <w:rsid w:val="00D82CA9"/>
    <w:rsid w:val="00D83DC6"/>
    <w:rsid w:val="00D84779"/>
    <w:rsid w:val="00D84D43"/>
    <w:rsid w:val="00D84EC1"/>
    <w:rsid w:val="00D8527E"/>
    <w:rsid w:val="00D85D79"/>
    <w:rsid w:val="00D8686F"/>
    <w:rsid w:val="00D87AA6"/>
    <w:rsid w:val="00D9214A"/>
    <w:rsid w:val="00D92CC6"/>
    <w:rsid w:val="00D9324D"/>
    <w:rsid w:val="00D948FF"/>
    <w:rsid w:val="00D956F2"/>
    <w:rsid w:val="00D95702"/>
    <w:rsid w:val="00D95BE3"/>
    <w:rsid w:val="00D96600"/>
    <w:rsid w:val="00D973D8"/>
    <w:rsid w:val="00D9778C"/>
    <w:rsid w:val="00DA087B"/>
    <w:rsid w:val="00DA105C"/>
    <w:rsid w:val="00DA1BD4"/>
    <w:rsid w:val="00DA2411"/>
    <w:rsid w:val="00DA27C3"/>
    <w:rsid w:val="00DA352F"/>
    <w:rsid w:val="00DA38C1"/>
    <w:rsid w:val="00DA39B0"/>
    <w:rsid w:val="00DA39E7"/>
    <w:rsid w:val="00DA4D92"/>
    <w:rsid w:val="00DA6B34"/>
    <w:rsid w:val="00DA7270"/>
    <w:rsid w:val="00DB0BCD"/>
    <w:rsid w:val="00DB4833"/>
    <w:rsid w:val="00DB6EF2"/>
    <w:rsid w:val="00DC06F2"/>
    <w:rsid w:val="00DC0AEC"/>
    <w:rsid w:val="00DC24A6"/>
    <w:rsid w:val="00DC2906"/>
    <w:rsid w:val="00DC31B7"/>
    <w:rsid w:val="00DC41F3"/>
    <w:rsid w:val="00DC4D43"/>
    <w:rsid w:val="00DC6060"/>
    <w:rsid w:val="00DC65DC"/>
    <w:rsid w:val="00DD0715"/>
    <w:rsid w:val="00DD07E5"/>
    <w:rsid w:val="00DD0914"/>
    <w:rsid w:val="00DD1A56"/>
    <w:rsid w:val="00DD2964"/>
    <w:rsid w:val="00DD2C3E"/>
    <w:rsid w:val="00DD2C62"/>
    <w:rsid w:val="00DD3C55"/>
    <w:rsid w:val="00DD496F"/>
    <w:rsid w:val="00DD75AC"/>
    <w:rsid w:val="00DD779F"/>
    <w:rsid w:val="00DD77F8"/>
    <w:rsid w:val="00DE1FDD"/>
    <w:rsid w:val="00DE2BDC"/>
    <w:rsid w:val="00DE3326"/>
    <w:rsid w:val="00DE3715"/>
    <w:rsid w:val="00DE58A8"/>
    <w:rsid w:val="00DE5A74"/>
    <w:rsid w:val="00DE5AC8"/>
    <w:rsid w:val="00DE65B3"/>
    <w:rsid w:val="00DE6F22"/>
    <w:rsid w:val="00DF0402"/>
    <w:rsid w:val="00DF2C2C"/>
    <w:rsid w:val="00DF378D"/>
    <w:rsid w:val="00DF38B9"/>
    <w:rsid w:val="00DF3D16"/>
    <w:rsid w:val="00DF49EB"/>
    <w:rsid w:val="00DF4D88"/>
    <w:rsid w:val="00DF6741"/>
    <w:rsid w:val="00DF7384"/>
    <w:rsid w:val="00DF7FE9"/>
    <w:rsid w:val="00E0039D"/>
    <w:rsid w:val="00E00532"/>
    <w:rsid w:val="00E01144"/>
    <w:rsid w:val="00E0203A"/>
    <w:rsid w:val="00E023F8"/>
    <w:rsid w:val="00E04073"/>
    <w:rsid w:val="00E04BB7"/>
    <w:rsid w:val="00E04E42"/>
    <w:rsid w:val="00E05F4B"/>
    <w:rsid w:val="00E0659B"/>
    <w:rsid w:val="00E06FF7"/>
    <w:rsid w:val="00E07101"/>
    <w:rsid w:val="00E07C0B"/>
    <w:rsid w:val="00E128F6"/>
    <w:rsid w:val="00E12931"/>
    <w:rsid w:val="00E132B0"/>
    <w:rsid w:val="00E15A1D"/>
    <w:rsid w:val="00E15CE2"/>
    <w:rsid w:val="00E15EFB"/>
    <w:rsid w:val="00E163B7"/>
    <w:rsid w:val="00E1729F"/>
    <w:rsid w:val="00E20DFB"/>
    <w:rsid w:val="00E24B59"/>
    <w:rsid w:val="00E25058"/>
    <w:rsid w:val="00E25506"/>
    <w:rsid w:val="00E258AA"/>
    <w:rsid w:val="00E25990"/>
    <w:rsid w:val="00E26B20"/>
    <w:rsid w:val="00E27B87"/>
    <w:rsid w:val="00E301F8"/>
    <w:rsid w:val="00E30676"/>
    <w:rsid w:val="00E308CC"/>
    <w:rsid w:val="00E31F02"/>
    <w:rsid w:val="00E31FA6"/>
    <w:rsid w:val="00E32490"/>
    <w:rsid w:val="00E33A37"/>
    <w:rsid w:val="00E3428D"/>
    <w:rsid w:val="00E35450"/>
    <w:rsid w:val="00E35B8A"/>
    <w:rsid w:val="00E35DBC"/>
    <w:rsid w:val="00E42188"/>
    <w:rsid w:val="00E421B8"/>
    <w:rsid w:val="00E438F8"/>
    <w:rsid w:val="00E4399F"/>
    <w:rsid w:val="00E445D8"/>
    <w:rsid w:val="00E4491E"/>
    <w:rsid w:val="00E46337"/>
    <w:rsid w:val="00E46BB0"/>
    <w:rsid w:val="00E47E3A"/>
    <w:rsid w:val="00E518AD"/>
    <w:rsid w:val="00E51D92"/>
    <w:rsid w:val="00E533D9"/>
    <w:rsid w:val="00E5446F"/>
    <w:rsid w:val="00E56D1B"/>
    <w:rsid w:val="00E56FF5"/>
    <w:rsid w:val="00E57B84"/>
    <w:rsid w:val="00E61FCA"/>
    <w:rsid w:val="00E61FDB"/>
    <w:rsid w:val="00E62499"/>
    <w:rsid w:val="00E64AA5"/>
    <w:rsid w:val="00E64FCB"/>
    <w:rsid w:val="00E653CC"/>
    <w:rsid w:val="00E6568F"/>
    <w:rsid w:val="00E65936"/>
    <w:rsid w:val="00E6636B"/>
    <w:rsid w:val="00E67550"/>
    <w:rsid w:val="00E67AC1"/>
    <w:rsid w:val="00E71240"/>
    <w:rsid w:val="00E72551"/>
    <w:rsid w:val="00E73267"/>
    <w:rsid w:val="00E75A6E"/>
    <w:rsid w:val="00E80374"/>
    <w:rsid w:val="00E81BEC"/>
    <w:rsid w:val="00E82579"/>
    <w:rsid w:val="00E83522"/>
    <w:rsid w:val="00E83782"/>
    <w:rsid w:val="00E84266"/>
    <w:rsid w:val="00E851D9"/>
    <w:rsid w:val="00E852E2"/>
    <w:rsid w:val="00E85DB5"/>
    <w:rsid w:val="00E86022"/>
    <w:rsid w:val="00E8727C"/>
    <w:rsid w:val="00E90F87"/>
    <w:rsid w:val="00E91769"/>
    <w:rsid w:val="00E92460"/>
    <w:rsid w:val="00E931A3"/>
    <w:rsid w:val="00E95984"/>
    <w:rsid w:val="00E96A2D"/>
    <w:rsid w:val="00E97948"/>
    <w:rsid w:val="00EA0962"/>
    <w:rsid w:val="00EA3EB3"/>
    <w:rsid w:val="00EA3FD6"/>
    <w:rsid w:val="00EA4844"/>
    <w:rsid w:val="00EA718C"/>
    <w:rsid w:val="00EA781F"/>
    <w:rsid w:val="00EA7D0B"/>
    <w:rsid w:val="00EB06C9"/>
    <w:rsid w:val="00EB0B71"/>
    <w:rsid w:val="00EB0C68"/>
    <w:rsid w:val="00EB1427"/>
    <w:rsid w:val="00EB1A0D"/>
    <w:rsid w:val="00EB27EC"/>
    <w:rsid w:val="00EB2F11"/>
    <w:rsid w:val="00EB3840"/>
    <w:rsid w:val="00EB3DE5"/>
    <w:rsid w:val="00EB5C0D"/>
    <w:rsid w:val="00EB667A"/>
    <w:rsid w:val="00EC09A8"/>
    <w:rsid w:val="00EC1964"/>
    <w:rsid w:val="00EC2DA6"/>
    <w:rsid w:val="00EC3671"/>
    <w:rsid w:val="00EC5135"/>
    <w:rsid w:val="00EC5B5C"/>
    <w:rsid w:val="00EC7166"/>
    <w:rsid w:val="00ED194E"/>
    <w:rsid w:val="00ED2AD0"/>
    <w:rsid w:val="00ED38D0"/>
    <w:rsid w:val="00ED3A6E"/>
    <w:rsid w:val="00ED49F3"/>
    <w:rsid w:val="00ED611B"/>
    <w:rsid w:val="00ED7653"/>
    <w:rsid w:val="00EE0965"/>
    <w:rsid w:val="00EE1323"/>
    <w:rsid w:val="00EE182C"/>
    <w:rsid w:val="00EE1DAD"/>
    <w:rsid w:val="00EE2A79"/>
    <w:rsid w:val="00EE33C8"/>
    <w:rsid w:val="00EE3438"/>
    <w:rsid w:val="00EE436F"/>
    <w:rsid w:val="00EE4BCA"/>
    <w:rsid w:val="00EE579A"/>
    <w:rsid w:val="00EE5D34"/>
    <w:rsid w:val="00EE6590"/>
    <w:rsid w:val="00EE7708"/>
    <w:rsid w:val="00EF08A0"/>
    <w:rsid w:val="00EF197B"/>
    <w:rsid w:val="00EF316E"/>
    <w:rsid w:val="00EF4798"/>
    <w:rsid w:val="00EF67E8"/>
    <w:rsid w:val="00EF685A"/>
    <w:rsid w:val="00F0010D"/>
    <w:rsid w:val="00F0014E"/>
    <w:rsid w:val="00F014F4"/>
    <w:rsid w:val="00F018C5"/>
    <w:rsid w:val="00F02193"/>
    <w:rsid w:val="00F02232"/>
    <w:rsid w:val="00F0317F"/>
    <w:rsid w:val="00F0348F"/>
    <w:rsid w:val="00F03D12"/>
    <w:rsid w:val="00F04526"/>
    <w:rsid w:val="00F06BE3"/>
    <w:rsid w:val="00F100F0"/>
    <w:rsid w:val="00F108F0"/>
    <w:rsid w:val="00F1198A"/>
    <w:rsid w:val="00F123E6"/>
    <w:rsid w:val="00F12A3C"/>
    <w:rsid w:val="00F12B22"/>
    <w:rsid w:val="00F13159"/>
    <w:rsid w:val="00F13945"/>
    <w:rsid w:val="00F16F2F"/>
    <w:rsid w:val="00F16F8C"/>
    <w:rsid w:val="00F17BDE"/>
    <w:rsid w:val="00F20158"/>
    <w:rsid w:val="00F20C2E"/>
    <w:rsid w:val="00F20F95"/>
    <w:rsid w:val="00F23EC0"/>
    <w:rsid w:val="00F23F3B"/>
    <w:rsid w:val="00F2513E"/>
    <w:rsid w:val="00F253D5"/>
    <w:rsid w:val="00F25861"/>
    <w:rsid w:val="00F2607D"/>
    <w:rsid w:val="00F26A74"/>
    <w:rsid w:val="00F274B8"/>
    <w:rsid w:val="00F278F7"/>
    <w:rsid w:val="00F27FF6"/>
    <w:rsid w:val="00F317B9"/>
    <w:rsid w:val="00F3328E"/>
    <w:rsid w:val="00F334A9"/>
    <w:rsid w:val="00F33FDE"/>
    <w:rsid w:val="00F34685"/>
    <w:rsid w:val="00F34775"/>
    <w:rsid w:val="00F34F96"/>
    <w:rsid w:val="00F3592C"/>
    <w:rsid w:val="00F36609"/>
    <w:rsid w:val="00F36FC1"/>
    <w:rsid w:val="00F375E0"/>
    <w:rsid w:val="00F40A5F"/>
    <w:rsid w:val="00F41FDA"/>
    <w:rsid w:val="00F41FFC"/>
    <w:rsid w:val="00F440B4"/>
    <w:rsid w:val="00F46F8A"/>
    <w:rsid w:val="00F501C8"/>
    <w:rsid w:val="00F5056B"/>
    <w:rsid w:val="00F51A37"/>
    <w:rsid w:val="00F52B9D"/>
    <w:rsid w:val="00F5499A"/>
    <w:rsid w:val="00F54FCC"/>
    <w:rsid w:val="00F5507F"/>
    <w:rsid w:val="00F55719"/>
    <w:rsid w:val="00F56015"/>
    <w:rsid w:val="00F56663"/>
    <w:rsid w:val="00F56AD5"/>
    <w:rsid w:val="00F577DA"/>
    <w:rsid w:val="00F61807"/>
    <w:rsid w:val="00F62862"/>
    <w:rsid w:val="00F63E9C"/>
    <w:rsid w:val="00F64D18"/>
    <w:rsid w:val="00F65081"/>
    <w:rsid w:val="00F65ADE"/>
    <w:rsid w:val="00F65C1A"/>
    <w:rsid w:val="00F66DAE"/>
    <w:rsid w:val="00F66E19"/>
    <w:rsid w:val="00F670AA"/>
    <w:rsid w:val="00F700C5"/>
    <w:rsid w:val="00F701CB"/>
    <w:rsid w:val="00F711EE"/>
    <w:rsid w:val="00F715F9"/>
    <w:rsid w:val="00F726E3"/>
    <w:rsid w:val="00F72B1D"/>
    <w:rsid w:val="00F74365"/>
    <w:rsid w:val="00F75CB2"/>
    <w:rsid w:val="00F76D37"/>
    <w:rsid w:val="00F80602"/>
    <w:rsid w:val="00F8163C"/>
    <w:rsid w:val="00F81F87"/>
    <w:rsid w:val="00F82432"/>
    <w:rsid w:val="00F828F2"/>
    <w:rsid w:val="00F836B0"/>
    <w:rsid w:val="00F85795"/>
    <w:rsid w:val="00F864C4"/>
    <w:rsid w:val="00F86954"/>
    <w:rsid w:val="00F86A32"/>
    <w:rsid w:val="00F86E13"/>
    <w:rsid w:val="00F87D7D"/>
    <w:rsid w:val="00F914A4"/>
    <w:rsid w:val="00F92138"/>
    <w:rsid w:val="00F92A52"/>
    <w:rsid w:val="00F92CC4"/>
    <w:rsid w:val="00F95548"/>
    <w:rsid w:val="00F95F41"/>
    <w:rsid w:val="00F96D8B"/>
    <w:rsid w:val="00FA1DEC"/>
    <w:rsid w:val="00FA336F"/>
    <w:rsid w:val="00FA4772"/>
    <w:rsid w:val="00FA4A02"/>
    <w:rsid w:val="00FA4BE0"/>
    <w:rsid w:val="00FA55DB"/>
    <w:rsid w:val="00FA651E"/>
    <w:rsid w:val="00FB3F76"/>
    <w:rsid w:val="00FB40BA"/>
    <w:rsid w:val="00FB458D"/>
    <w:rsid w:val="00FB4D20"/>
    <w:rsid w:val="00FC0687"/>
    <w:rsid w:val="00FC07C5"/>
    <w:rsid w:val="00FC09A1"/>
    <w:rsid w:val="00FC0F80"/>
    <w:rsid w:val="00FC38FE"/>
    <w:rsid w:val="00FC4B65"/>
    <w:rsid w:val="00FC5A76"/>
    <w:rsid w:val="00FC5B53"/>
    <w:rsid w:val="00FC79FC"/>
    <w:rsid w:val="00FD0AE7"/>
    <w:rsid w:val="00FD109B"/>
    <w:rsid w:val="00FD351B"/>
    <w:rsid w:val="00FD4081"/>
    <w:rsid w:val="00FD77DF"/>
    <w:rsid w:val="00FE0AF2"/>
    <w:rsid w:val="00FE1CAF"/>
    <w:rsid w:val="00FE2300"/>
    <w:rsid w:val="00FE2A3A"/>
    <w:rsid w:val="00FE2AD4"/>
    <w:rsid w:val="00FE6AC4"/>
    <w:rsid w:val="00FE78D2"/>
    <w:rsid w:val="00FE7A5C"/>
    <w:rsid w:val="00FF0DA1"/>
    <w:rsid w:val="00FF121B"/>
    <w:rsid w:val="00FF29A1"/>
    <w:rsid w:val="00FF2C33"/>
    <w:rsid w:val="00FF36EA"/>
    <w:rsid w:val="00FF3A26"/>
    <w:rsid w:val="00FF497D"/>
    <w:rsid w:val="00FF4F33"/>
    <w:rsid w:val="00FF5D4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57168D"/>
  <w15:docId w15:val="{B43C9DBD-136B-43D3-A6E0-EB59329F1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E7382"/>
    <w:pPr>
      <w:spacing w:after="165" w:line="254" w:lineRule="auto"/>
      <w:ind w:left="10" w:right="1" w:hanging="10"/>
      <w:jc w:val="both"/>
    </w:pPr>
    <w:rPr>
      <w:rFonts w:ascii="Arial" w:eastAsia="Arial" w:hAnsi="Arial" w:cs="Arial"/>
      <w:color w:val="000000"/>
    </w:rPr>
  </w:style>
  <w:style w:type="paragraph" w:styleId="Ttulo1">
    <w:name w:val="heading 1"/>
    <w:next w:val="Normal"/>
    <w:link w:val="Ttulo1Car"/>
    <w:uiPriority w:val="9"/>
    <w:unhideWhenUsed/>
    <w:qFormat/>
    <w:pPr>
      <w:keepNext/>
      <w:keepLines/>
      <w:spacing w:after="0"/>
      <w:ind w:left="10" w:right="3" w:hanging="10"/>
      <w:jc w:val="center"/>
      <w:outlineLvl w:val="0"/>
    </w:pPr>
    <w:rPr>
      <w:rFonts w:ascii="Arial" w:eastAsia="Arial" w:hAnsi="Arial" w:cs="Arial"/>
      <w:b/>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Textodeglobo">
    <w:name w:val="Balloon Text"/>
    <w:basedOn w:val="Normal"/>
    <w:link w:val="TextodegloboCar"/>
    <w:uiPriority w:val="99"/>
    <w:semiHidden/>
    <w:unhideWhenUsed/>
    <w:rsid w:val="0000539A"/>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00539A"/>
    <w:rPr>
      <w:rFonts w:ascii="Segoe UI" w:eastAsia="Arial" w:hAnsi="Segoe UI" w:cs="Segoe UI"/>
      <w:color w:val="000000"/>
      <w:sz w:val="18"/>
      <w:szCs w:val="18"/>
    </w:rPr>
  </w:style>
  <w:style w:type="paragraph" w:styleId="Prrafodelista">
    <w:name w:val="List Paragraph"/>
    <w:basedOn w:val="Normal"/>
    <w:uiPriority w:val="34"/>
    <w:qFormat/>
    <w:rsid w:val="007278E4"/>
    <w:pPr>
      <w:ind w:left="720"/>
      <w:contextualSpacing/>
    </w:pPr>
  </w:style>
  <w:style w:type="paragraph" w:styleId="TDC1">
    <w:name w:val="toc 1"/>
    <w:basedOn w:val="Normal"/>
    <w:next w:val="Normal"/>
    <w:autoRedefine/>
    <w:uiPriority w:val="39"/>
    <w:unhideWhenUsed/>
    <w:rsid w:val="00467123"/>
    <w:pPr>
      <w:tabs>
        <w:tab w:val="left" w:pos="660"/>
        <w:tab w:val="right" w:leader="dot" w:pos="8828"/>
      </w:tabs>
      <w:spacing w:after="0" w:line="240" w:lineRule="auto"/>
      <w:ind w:left="0" w:right="0" w:hanging="11"/>
    </w:pPr>
  </w:style>
  <w:style w:type="paragraph" w:styleId="TDC3">
    <w:name w:val="toc 3"/>
    <w:basedOn w:val="Normal"/>
    <w:next w:val="Normal"/>
    <w:autoRedefine/>
    <w:uiPriority w:val="39"/>
    <w:semiHidden/>
    <w:unhideWhenUsed/>
    <w:rsid w:val="00B37BFB"/>
    <w:pPr>
      <w:spacing w:after="100"/>
      <w:ind w:left="440"/>
    </w:pPr>
  </w:style>
  <w:style w:type="character" w:styleId="Hipervnculo">
    <w:name w:val="Hyperlink"/>
    <w:basedOn w:val="Fuentedeprrafopredeter"/>
    <w:uiPriority w:val="99"/>
    <w:unhideWhenUsed/>
    <w:rsid w:val="00B37BFB"/>
    <w:rPr>
      <w:color w:val="0563C1" w:themeColor="hyperlink"/>
      <w:u w:val="single"/>
    </w:rPr>
  </w:style>
  <w:style w:type="paragraph" w:styleId="Encabezado">
    <w:name w:val="header"/>
    <w:basedOn w:val="Normal"/>
    <w:link w:val="EncabezadoCar"/>
    <w:uiPriority w:val="99"/>
    <w:unhideWhenUsed/>
    <w:rsid w:val="00E023F8"/>
    <w:pPr>
      <w:tabs>
        <w:tab w:val="center" w:pos="4680"/>
        <w:tab w:val="right" w:pos="9360"/>
      </w:tabs>
      <w:spacing w:after="0" w:line="240" w:lineRule="auto"/>
      <w:ind w:left="0" w:right="0" w:firstLine="0"/>
      <w:jc w:val="left"/>
    </w:pPr>
    <w:rPr>
      <w:rFonts w:asciiTheme="minorHAnsi" w:eastAsiaTheme="minorEastAsia" w:hAnsiTheme="minorHAnsi" w:cs="Times New Roman"/>
      <w:color w:val="auto"/>
    </w:rPr>
  </w:style>
  <w:style w:type="character" w:customStyle="1" w:styleId="EncabezadoCar">
    <w:name w:val="Encabezado Car"/>
    <w:basedOn w:val="Fuentedeprrafopredeter"/>
    <w:link w:val="Encabezado"/>
    <w:uiPriority w:val="99"/>
    <w:rsid w:val="00E023F8"/>
    <w:rPr>
      <w:rFonts w:cs="Times New Roman"/>
    </w:rPr>
  </w:style>
  <w:style w:type="paragraph" w:styleId="Piedepgina">
    <w:name w:val="footer"/>
    <w:basedOn w:val="Normal"/>
    <w:link w:val="PiedepginaCar"/>
    <w:uiPriority w:val="99"/>
    <w:semiHidden/>
    <w:unhideWhenUsed/>
    <w:rsid w:val="0090471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90471B"/>
    <w:rPr>
      <w:rFonts w:ascii="Arial" w:eastAsia="Arial" w:hAnsi="Arial" w:cs="Arial"/>
      <w:color w:val="000000"/>
    </w:rPr>
  </w:style>
  <w:style w:type="table" w:styleId="Tablaconcuadrcula">
    <w:name w:val="Table Grid"/>
    <w:basedOn w:val="Tablanormal"/>
    <w:uiPriority w:val="39"/>
    <w:rsid w:val="00F857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F375E0"/>
    <w:pPr>
      <w:spacing w:after="200" w:line="240" w:lineRule="auto"/>
      <w:jc w:val="center"/>
    </w:pPr>
    <w:rPr>
      <w:b/>
      <w:iCs/>
      <w:color w:val="auto"/>
      <w:sz w:val="20"/>
      <w:szCs w:val="18"/>
    </w:rPr>
  </w:style>
  <w:style w:type="paragraph" w:styleId="Tabladeilustraciones">
    <w:name w:val="table of figures"/>
    <w:basedOn w:val="Normal"/>
    <w:next w:val="Normal"/>
    <w:uiPriority w:val="99"/>
    <w:unhideWhenUsed/>
    <w:rsid w:val="000A3837"/>
    <w:pPr>
      <w:spacing w:after="0"/>
      <w:ind w:left="0"/>
    </w:pPr>
  </w:style>
  <w:style w:type="paragraph" w:styleId="Sinespaciado">
    <w:name w:val="No Spacing"/>
    <w:uiPriority w:val="1"/>
    <w:qFormat/>
    <w:rsid w:val="004E3FAF"/>
    <w:pPr>
      <w:spacing w:after="0" w:line="240" w:lineRule="auto"/>
      <w:ind w:left="10" w:right="1" w:hanging="10"/>
      <w:jc w:val="both"/>
    </w:pPr>
    <w:rPr>
      <w:rFonts w:ascii="Arial" w:eastAsia="Arial" w:hAnsi="Arial" w:cs="Arial"/>
      <w:color w:val="000000"/>
    </w:rPr>
  </w:style>
  <w:style w:type="paragraph" w:styleId="NormalWeb">
    <w:name w:val="Normal (Web)"/>
    <w:basedOn w:val="Normal"/>
    <w:uiPriority w:val="99"/>
    <w:semiHidden/>
    <w:unhideWhenUsed/>
    <w:rsid w:val="00C27FE2"/>
    <w:pPr>
      <w:spacing w:before="100" w:beforeAutospacing="1" w:after="100" w:afterAutospacing="1" w:line="240" w:lineRule="auto"/>
      <w:ind w:left="0" w:right="0" w:firstLine="0"/>
      <w:jc w:val="left"/>
    </w:pPr>
    <w:rPr>
      <w:rFonts w:ascii="Times New Roman" w:eastAsiaTheme="minorEastAsia" w:hAnsi="Times New Roman" w:cs="Times New Roman"/>
      <w:color w:val="auto"/>
      <w:sz w:val="24"/>
      <w:szCs w:val="24"/>
    </w:rPr>
  </w:style>
  <w:style w:type="paragraph" w:customStyle="1" w:styleId="Default">
    <w:name w:val="Default"/>
    <w:rsid w:val="004A1438"/>
    <w:pPr>
      <w:autoSpaceDE w:val="0"/>
      <w:autoSpaceDN w:val="0"/>
      <w:adjustRightInd w:val="0"/>
      <w:spacing w:after="0" w:line="240" w:lineRule="auto"/>
    </w:pPr>
    <w:rPr>
      <w:rFonts w:ascii="Arial" w:eastAsia="Times New Roman" w:hAnsi="Arial" w:cs="Arial"/>
      <w:color w:val="000000"/>
      <w:sz w:val="24"/>
      <w:szCs w:val="24"/>
      <w:lang w:val="es-ES" w:eastAsia="es-ES"/>
    </w:rPr>
  </w:style>
  <w:style w:type="character" w:styleId="Refdecomentario">
    <w:name w:val="annotation reference"/>
    <w:basedOn w:val="Fuentedeprrafopredeter"/>
    <w:uiPriority w:val="99"/>
    <w:semiHidden/>
    <w:unhideWhenUsed/>
    <w:rsid w:val="002453A0"/>
    <w:rPr>
      <w:sz w:val="16"/>
      <w:szCs w:val="16"/>
    </w:rPr>
  </w:style>
  <w:style w:type="paragraph" w:styleId="Textocomentario">
    <w:name w:val="annotation text"/>
    <w:basedOn w:val="Normal"/>
    <w:link w:val="TextocomentarioCar"/>
    <w:uiPriority w:val="99"/>
    <w:unhideWhenUsed/>
    <w:rsid w:val="002453A0"/>
    <w:pPr>
      <w:spacing w:line="240" w:lineRule="auto"/>
    </w:pPr>
    <w:rPr>
      <w:sz w:val="20"/>
      <w:szCs w:val="20"/>
    </w:rPr>
  </w:style>
  <w:style w:type="character" w:customStyle="1" w:styleId="TextocomentarioCar">
    <w:name w:val="Texto comentario Car"/>
    <w:basedOn w:val="Fuentedeprrafopredeter"/>
    <w:link w:val="Textocomentario"/>
    <w:uiPriority w:val="99"/>
    <w:rsid w:val="002453A0"/>
    <w:rPr>
      <w:rFonts w:ascii="Arial" w:eastAsia="Arial" w:hAnsi="Arial" w:cs="Arial"/>
      <w:color w:val="000000"/>
      <w:sz w:val="20"/>
      <w:szCs w:val="20"/>
    </w:rPr>
  </w:style>
  <w:style w:type="paragraph" w:styleId="Asuntodelcomentario">
    <w:name w:val="annotation subject"/>
    <w:basedOn w:val="Textocomentario"/>
    <w:next w:val="Textocomentario"/>
    <w:link w:val="AsuntodelcomentarioCar"/>
    <w:uiPriority w:val="99"/>
    <w:semiHidden/>
    <w:unhideWhenUsed/>
    <w:rsid w:val="002453A0"/>
    <w:rPr>
      <w:b/>
      <w:bCs/>
    </w:rPr>
  </w:style>
  <w:style w:type="character" w:customStyle="1" w:styleId="AsuntodelcomentarioCar">
    <w:name w:val="Asunto del comentario Car"/>
    <w:basedOn w:val="TextocomentarioCar"/>
    <w:link w:val="Asuntodelcomentario"/>
    <w:uiPriority w:val="99"/>
    <w:semiHidden/>
    <w:rsid w:val="002453A0"/>
    <w:rPr>
      <w:rFonts w:ascii="Arial" w:eastAsia="Arial" w:hAnsi="Arial" w:cs="Arial"/>
      <w:b/>
      <w:bCs/>
      <w:color w:val="000000"/>
      <w:sz w:val="20"/>
      <w:szCs w:val="20"/>
    </w:rPr>
  </w:style>
  <w:style w:type="character" w:customStyle="1" w:styleId="eabrv1">
    <w:name w:val="eabrv1"/>
    <w:rsid w:val="002453A0"/>
    <w:rPr>
      <w:color w:val="0000FF"/>
    </w:rPr>
  </w:style>
  <w:style w:type="paragraph" w:styleId="Revisin">
    <w:name w:val="Revision"/>
    <w:hidden/>
    <w:uiPriority w:val="99"/>
    <w:semiHidden/>
    <w:rsid w:val="00810B3C"/>
    <w:pPr>
      <w:spacing w:after="0" w:line="240" w:lineRule="auto"/>
    </w:pPr>
    <w:rPr>
      <w:rFonts w:ascii="Arial" w:eastAsia="Arial" w:hAnsi="Arial"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14109">
      <w:bodyDiv w:val="1"/>
      <w:marLeft w:val="0"/>
      <w:marRight w:val="0"/>
      <w:marTop w:val="0"/>
      <w:marBottom w:val="0"/>
      <w:divBdr>
        <w:top w:val="none" w:sz="0" w:space="0" w:color="auto"/>
        <w:left w:val="none" w:sz="0" w:space="0" w:color="auto"/>
        <w:bottom w:val="none" w:sz="0" w:space="0" w:color="auto"/>
        <w:right w:val="none" w:sz="0" w:space="0" w:color="auto"/>
      </w:divBdr>
    </w:div>
    <w:div w:id="19283293">
      <w:bodyDiv w:val="1"/>
      <w:marLeft w:val="0"/>
      <w:marRight w:val="0"/>
      <w:marTop w:val="0"/>
      <w:marBottom w:val="0"/>
      <w:divBdr>
        <w:top w:val="none" w:sz="0" w:space="0" w:color="auto"/>
        <w:left w:val="none" w:sz="0" w:space="0" w:color="auto"/>
        <w:bottom w:val="none" w:sz="0" w:space="0" w:color="auto"/>
        <w:right w:val="none" w:sz="0" w:space="0" w:color="auto"/>
      </w:divBdr>
    </w:div>
    <w:div w:id="53621055">
      <w:bodyDiv w:val="1"/>
      <w:marLeft w:val="0"/>
      <w:marRight w:val="0"/>
      <w:marTop w:val="0"/>
      <w:marBottom w:val="0"/>
      <w:divBdr>
        <w:top w:val="none" w:sz="0" w:space="0" w:color="auto"/>
        <w:left w:val="none" w:sz="0" w:space="0" w:color="auto"/>
        <w:bottom w:val="none" w:sz="0" w:space="0" w:color="auto"/>
        <w:right w:val="none" w:sz="0" w:space="0" w:color="auto"/>
      </w:divBdr>
    </w:div>
    <w:div w:id="122618987">
      <w:bodyDiv w:val="1"/>
      <w:marLeft w:val="0"/>
      <w:marRight w:val="0"/>
      <w:marTop w:val="0"/>
      <w:marBottom w:val="0"/>
      <w:divBdr>
        <w:top w:val="none" w:sz="0" w:space="0" w:color="auto"/>
        <w:left w:val="none" w:sz="0" w:space="0" w:color="auto"/>
        <w:bottom w:val="none" w:sz="0" w:space="0" w:color="auto"/>
        <w:right w:val="none" w:sz="0" w:space="0" w:color="auto"/>
      </w:divBdr>
    </w:div>
    <w:div w:id="293297099">
      <w:bodyDiv w:val="1"/>
      <w:marLeft w:val="0"/>
      <w:marRight w:val="0"/>
      <w:marTop w:val="0"/>
      <w:marBottom w:val="0"/>
      <w:divBdr>
        <w:top w:val="none" w:sz="0" w:space="0" w:color="auto"/>
        <w:left w:val="none" w:sz="0" w:space="0" w:color="auto"/>
        <w:bottom w:val="none" w:sz="0" w:space="0" w:color="auto"/>
        <w:right w:val="none" w:sz="0" w:space="0" w:color="auto"/>
      </w:divBdr>
    </w:div>
    <w:div w:id="299964657">
      <w:bodyDiv w:val="1"/>
      <w:marLeft w:val="0"/>
      <w:marRight w:val="0"/>
      <w:marTop w:val="0"/>
      <w:marBottom w:val="0"/>
      <w:divBdr>
        <w:top w:val="none" w:sz="0" w:space="0" w:color="auto"/>
        <w:left w:val="none" w:sz="0" w:space="0" w:color="auto"/>
        <w:bottom w:val="none" w:sz="0" w:space="0" w:color="auto"/>
        <w:right w:val="none" w:sz="0" w:space="0" w:color="auto"/>
      </w:divBdr>
    </w:div>
    <w:div w:id="300887113">
      <w:bodyDiv w:val="1"/>
      <w:marLeft w:val="0"/>
      <w:marRight w:val="0"/>
      <w:marTop w:val="0"/>
      <w:marBottom w:val="0"/>
      <w:divBdr>
        <w:top w:val="none" w:sz="0" w:space="0" w:color="auto"/>
        <w:left w:val="none" w:sz="0" w:space="0" w:color="auto"/>
        <w:bottom w:val="none" w:sz="0" w:space="0" w:color="auto"/>
        <w:right w:val="none" w:sz="0" w:space="0" w:color="auto"/>
      </w:divBdr>
    </w:div>
    <w:div w:id="300892770">
      <w:bodyDiv w:val="1"/>
      <w:marLeft w:val="0"/>
      <w:marRight w:val="0"/>
      <w:marTop w:val="0"/>
      <w:marBottom w:val="0"/>
      <w:divBdr>
        <w:top w:val="none" w:sz="0" w:space="0" w:color="auto"/>
        <w:left w:val="none" w:sz="0" w:space="0" w:color="auto"/>
        <w:bottom w:val="none" w:sz="0" w:space="0" w:color="auto"/>
        <w:right w:val="none" w:sz="0" w:space="0" w:color="auto"/>
      </w:divBdr>
    </w:div>
    <w:div w:id="315426818">
      <w:bodyDiv w:val="1"/>
      <w:marLeft w:val="0"/>
      <w:marRight w:val="0"/>
      <w:marTop w:val="0"/>
      <w:marBottom w:val="0"/>
      <w:divBdr>
        <w:top w:val="none" w:sz="0" w:space="0" w:color="auto"/>
        <w:left w:val="none" w:sz="0" w:space="0" w:color="auto"/>
        <w:bottom w:val="none" w:sz="0" w:space="0" w:color="auto"/>
        <w:right w:val="none" w:sz="0" w:space="0" w:color="auto"/>
      </w:divBdr>
    </w:div>
    <w:div w:id="342976590">
      <w:bodyDiv w:val="1"/>
      <w:marLeft w:val="0"/>
      <w:marRight w:val="0"/>
      <w:marTop w:val="0"/>
      <w:marBottom w:val="0"/>
      <w:divBdr>
        <w:top w:val="none" w:sz="0" w:space="0" w:color="auto"/>
        <w:left w:val="none" w:sz="0" w:space="0" w:color="auto"/>
        <w:bottom w:val="none" w:sz="0" w:space="0" w:color="auto"/>
        <w:right w:val="none" w:sz="0" w:space="0" w:color="auto"/>
      </w:divBdr>
    </w:div>
    <w:div w:id="379329389">
      <w:bodyDiv w:val="1"/>
      <w:marLeft w:val="0"/>
      <w:marRight w:val="0"/>
      <w:marTop w:val="0"/>
      <w:marBottom w:val="0"/>
      <w:divBdr>
        <w:top w:val="none" w:sz="0" w:space="0" w:color="auto"/>
        <w:left w:val="none" w:sz="0" w:space="0" w:color="auto"/>
        <w:bottom w:val="none" w:sz="0" w:space="0" w:color="auto"/>
        <w:right w:val="none" w:sz="0" w:space="0" w:color="auto"/>
      </w:divBdr>
    </w:div>
    <w:div w:id="408045920">
      <w:bodyDiv w:val="1"/>
      <w:marLeft w:val="0"/>
      <w:marRight w:val="0"/>
      <w:marTop w:val="0"/>
      <w:marBottom w:val="0"/>
      <w:divBdr>
        <w:top w:val="none" w:sz="0" w:space="0" w:color="auto"/>
        <w:left w:val="none" w:sz="0" w:space="0" w:color="auto"/>
        <w:bottom w:val="none" w:sz="0" w:space="0" w:color="auto"/>
        <w:right w:val="none" w:sz="0" w:space="0" w:color="auto"/>
      </w:divBdr>
    </w:div>
    <w:div w:id="630595106">
      <w:bodyDiv w:val="1"/>
      <w:marLeft w:val="0"/>
      <w:marRight w:val="0"/>
      <w:marTop w:val="0"/>
      <w:marBottom w:val="0"/>
      <w:divBdr>
        <w:top w:val="none" w:sz="0" w:space="0" w:color="auto"/>
        <w:left w:val="none" w:sz="0" w:space="0" w:color="auto"/>
        <w:bottom w:val="none" w:sz="0" w:space="0" w:color="auto"/>
        <w:right w:val="none" w:sz="0" w:space="0" w:color="auto"/>
      </w:divBdr>
    </w:div>
    <w:div w:id="717053668">
      <w:bodyDiv w:val="1"/>
      <w:marLeft w:val="0"/>
      <w:marRight w:val="0"/>
      <w:marTop w:val="0"/>
      <w:marBottom w:val="0"/>
      <w:divBdr>
        <w:top w:val="none" w:sz="0" w:space="0" w:color="auto"/>
        <w:left w:val="none" w:sz="0" w:space="0" w:color="auto"/>
        <w:bottom w:val="none" w:sz="0" w:space="0" w:color="auto"/>
        <w:right w:val="none" w:sz="0" w:space="0" w:color="auto"/>
      </w:divBdr>
    </w:div>
    <w:div w:id="732578710">
      <w:bodyDiv w:val="1"/>
      <w:marLeft w:val="0"/>
      <w:marRight w:val="0"/>
      <w:marTop w:val="0"/>
      <w:marBottom w:val="0"/>
      <w:divBdr>
        <w:top w:val="none" w:sz="0" w:space="0" w:color="auto"/>
        <w:left w:val="none" w:sz="0" w:space="0" w:color="auto"/>
        <w:bottom w:val="none" w:sz="0" w:space="0" w:color="auto"/>
        <w:right w:val="none" w:sz="0" w:space="0" w:color="auto"/>
      </w:divBdr>
    </w:div>
    <w:div w:id="895123018">
      <w:bodyDiv w:val="1"/>
      <w:marLeft w:val="0"/>
      <w:marRight w:val="0"/>
      <w:marTop w:val="0"/>
      <w:marBottom w:val="0"/>
      <w:divBdr>
        <w:top w:val="none" w:sz="0" w:space="0" w:color="auto"/>
        <w:left w:val="none" w:sz="0" w:space="0" w:color="auto"/>
        <w:bottom w:val="none" w:sz="0" w:space="0" w:color="auto"/>
        <w:right w:val="none" w:sz="0" w:space="0" w:color="auto"/>
      </w:divBdr>
    </w:div>
    <w:div w:id="910238106">
      <w:bodyDiv w:val="1"/>
      <w:marLeft w:val="0"/>
      <w:marRight w:val="0"/>
      <w:marTop w:val="0"/>
      <w:marBottom w:val="0"/>
      <w:divBdr>
        <w:top w:val="none" w:sz="0" w:space="0" w:color="auto"/>
        <w:left w:val="none" w:sz="0" w:space="0" w:color="auto"/>
        <w:bottom w:val="none" w:sz="0" w:space="0" w:color="auto"/>
        <w:right w:val="none" w:sz="0" w:space="0" w:color="auto"/>
      </w:divBdr>
    </w:div>
    <w:div w:id="931864597">
      <w:bodyDiv w:val="1"/>
      <w:marLeft w:val="0"/>
      <w:marRight w:val="0"/>
      <w:marTop w:val="0"/>
      <w:marBottom w:val="0"/>
      <w:divBdr>
        <w:top w:val="none" w:sz="0" w:space="0" w:color="auto"/>
        <w:left w:val="none" w:sz="0" w:space="0" w:color="auto"/>
        <w:bottom w:val="none" w:sz="0" w:space="0" w:color="auto"/>
        <w:right w:val="none" w:sz="0" w:space="0" w:color="auto"/>
      </w:divBdr>
    </w:div>
    <w:div w:id="932662585">
      <w:bodyDiv w:val="1"/>
      <w:marLeft w:val="0"/>
      <w:marRight w:val="0"/>
      <w:marTop w:val="0"/>
      <w:marBottom w:val="0"/>
      <w:divBdr>
        <w:top w:val="none" w:sz="0" w:space="0" w:color="auto"/>
        <w:left w:val="none" w:sz="0" w:space="0" w:color="auto"/>
        <w:bottom w:val="none" w:sz="0" w:space="0" w:color="auto"/>
        <w:right w:val="none" w:sz="0" w:space="0" w:color="auto"/>
      </w:divBdr>
    </w:div>
    <w:div w:id="1071775973">
      <w:bodyDiv w:val="1"/>
      <w:marLeft w:val="0"/>
      <w:marRight w:val="0"/>
      <w:marTop w:val="0"/>
      <w:marBottom w:val="0"/>
      <w:divBdr>
        <w:top w:val="none" w:sz="0" w:space="0" w:color="auto"/>
        <w:left w:val="none" w:sz="0" w:space="0" w:color="auto"/>
        <w:bottom w:val="none" w:sz="0" w:space="0" w:color="auto"/>
        <w:right w:val="none" w:sz="0" w:space="0" w:color="auto"/>
      </w:divBdr>
    </w:div>
    <w:div w:id="1106657911">
      <w:bodyDiv w:val="1"/>
      <w:marLeft w:val="0"/>
      <w:marRight w:val="0"/>
      <w:marTop w:val="0"/>
      <w:marBottom w:val="0"/>
      <w:divBdr>
        <w:top w:val="none" w:sz="0" w:space="0" w:color="auto"/>
        <w:left w:val="none" w:sz="0" w:space="0" w:color="auto"/>
        <w:bottom w:val="none" w:sz="0" w:space="0" w:color="auto"/>
        <w:right w:val="none" w:sz="0" w:space="0" w:color="auto"/>
      </w:divBdr>
    </w:div>
    <w:div w:id="1143306162">
      <w:bodyDiv w:val="1"/>
      <w:marLeft w:val="0"/>
      <w:marRight w:val="0"/>
      <w:marTop w:val="0"/>
      <w:marBottom w:val="0"/>
      <w:divBdr>
        <w:top w:val="none" w:sz="0" w:space="0" w:color="auto"/>
        <w:left w:val="none" w:sz="0" w:space="0" w:color="auto"/>
        <w:bottom w:val="none" w:sz="0" w:space="0" w:color="auto"/>
        <w:right w:val="none" w:sz="0" w:space="0" w:color="auto"/>
      </w:divBdr>
    </w:div>
    <w:div w:id="1144470575">
      <w:bodyDiv w:val="1"/>
      <w:marLeft w:val="0"/>
      <w:marRight w:val="0"/>
      <w:marTop w:val="0"/>
      <w:marBottom w:val="0"/>
      <w:divBdr>
        <w:top w:val="none" w:sz="0" w:space="0" w:color="auto"/>
        <w:left w:val="none" w:sz="0" w:space="0" w:color="auto"/>
        <w:bottom w:val="none" w:sz="0" w:space="0" w:color="auto"/>
        <w:right w:val="none" w:sz="0" w:space="0" w:color="auto"/>
      </w:divBdr>
    </w:div>
    <w:div w:id="1242064620">
      <w:bodyDiv w:val="1"/>
      <w:marLeft w:val="0"/>
      <w:marRight w:val="0"/>
      <w:marTop w:val="0"/>
      <w:marBottom w:val="0"/>
      <w:divBdr>
        <w:top w:val="none" w:sz="0" w:space="0" w:color="auto"/>
        <w:left w:val="none" w:sz="0" w:space="0" w:color="auto"/>
        <w:bottom w:val="none" w:sz="0" w:space="0" w:color="auto"/>
        <w:right w:val="none" w:sz="0" w:space="0" w:color="auto"/>
      </w:divBdr>
    </w:div>
    <w:div w:id="1419905893">
      <w:bodyDiv w:val="1"/>
      <w:marLeft w:val="0"/>
      <w:marRight w:val="0"/>
      <w:marTop w:val="0"/>
      <w:marBottom w:val="0"/>
      <w:divBdr>
        <w:top w:val="none" w:sz="0" w:space="0" w:color="auto"/>
        <w:left w:val="none" w:sz="0" w:space="0" w:color="auto"/>
        <w:bottom w:val="none" w:sz="0" w:space="0" w:color="auto"/>
        <w:right w:val="none" w:sz="0" w:space="0" w:color="auto"/>
      </w:divBdr>
    </w:div>
    <w:div w:id="1531380404">
      <w:bodyDiv w:val="1"/>
      <w:marLeft w:val="0"/>
      <w:marRight w:val="0"/>
      <w:marTop w:val="0"/>
      <w:marBottom w:val="0"/>
      <w:divBdr>
        <w:top w:val="none" w:sz="0" w:space="0" w:color="auto"/>
        <w:left w:val="none" w:sz="0" w:space="0" w:color="auto"/>
        <w:bottom w:val="none" w:sz="0" w:space="0" w:color="auto"/>
        <w:right w:val="none" w:sz="0" w:space="0" w:color="auto"/>
      </w:divBdr>
    </w:div>
    <w:div w:id="1600673628">
      <w:bodyDiv w:val="1"/>
      <w:marLeft w:val="0"/>
      <w:marRight w:val="0"/>
      <w:marTop w:val="0"/>
      <w:marBottom w:val="0"/>
      <w:divBdr>
        <w:top w:val="none" w:sz="0" w:space="0" w:color="auto"/>
        <w:left w:val="none" w:sz="0" w:space="0" w:color="auto"/>
        <w:bottom w:val="none" w:sz="0" w:space="0" w:color="auto"/>
        <w:right w:val="none" w:sz="0" w:space="0" w:color="auto"/>
      </w:divBdr>
    </w:div>
    <w:div w:id="1669946507">
      <w:bodyDiv w:val="1"/>
      <w:marLeft w:val="0"/>
      <w:marRight w:val="0"/>
      <w:marTop w:val="0"/>
      <w:marBottom w:val="0"/>
      <w:divBdr>
        <w:top w:val="none" w:sz="0" w:space="0" w:color="auto"/>
        <w:left w:val="none" w:sz="0" w:space="0" w:color="auto"/>
        <w:bottom w:val="none" w:sz="0" w:space="0" w:color="auto"/>
        <w:right w:val="none" w:sz="0" w:space="0" w:color="auto"/>
      </w:divBdr>
    </w:div>
    <w:div w:id="1710765244">
      <w:bodyDiv w:val="1"/>
      <w:marLeft w:val="0"/>
      <w:marRight w:val="0"/>
      <w:marTop w:val="0"/>
      <w:marBottom w:val="0"/>
      <w:divBdr>
        <w:top w:val="none" w:sz="0" w:space="0" w:color="auto"/>
        <w:left w:val="none" w:sz="0" w:space="0" w:color="auto"/>
        <w:bottom w:val="none" w:sz="0" w:space="0" w:color="auto"/>
        <w:right w:val="none" w:sz="0" w:space="0" w:color="auto"/>
      </w:divBdr>
    </w:div>
    <w:div w:id="1722707544">
      <w:bodyDiv w:val="1"/>
      <w:marLeft w:val="0"/>
      <w:marRight w:val="0"/>
      <w:marTop w:val="0"/>
      <w:marBottom w:val="0"/>
      <w:divBdr>
        <w:top w:val="none" w:sz="0" w:space="0" w:color="auto"/>
        <w:left w:val="none" w:sz="0" w:space="0" w:color="auto"/>
        <w:bottom w:val="none" w:sz="0" w:space="0" w:color="auto"/>
        <w:right w:val="none" w:sz="0" w:space="0" w:color="auto"/>
      </w:divBdr>
    </w:div>
    <w:div w:id="1734964591">
      <w:bodyDiv w:val="1"/>
      <w:marLeft w:val="0"/>
      <w:marRight w:val="0"/>
      <w:marTop w:val="0"/>
      <w:marBottom w:val="0"/>
      <w:divBdr>
        <w:top w:val="none" w:sz="0" w:space="0" w:color="auto"/>
        <w:left w:val="none" w:sz="0" w:space="0" w:color="auto"/>
        <w:bottom w:val="none" w:sz="0" w:space="0" w:color="auto"/>
        <w:right w:val="none" w:sz="0" w:space="0" w:color="auto"/>
      </w:divBdr>
    </w:div>
    <w:div w:id="1856260363">
      <w:bodyDiv w:val="1"/>
      <w:marLeft w:val="0"/>
      <w:marRight w:val="0"/>
      <w:marTop w:val="0"/>
      <w:marBottom w:val="0"/>
      <w:divBdr>
        <w:top w:val="none" w:sz="0" w:space="0" w:color="auto"/>
        <w:left w:val="none" w:sz="0" w:space="0" w:color="auto"/>
        <w:bottom w:val="none" w:sz="0" w:space="0" w:color="auto"/>
        <w:right w:val="none" w:sz="0" w:space="0" w:color="auto"/>
      </w:divBdr>
    </w:div>
    <w:div w:id="1942906373">
      <w:bodyDiv w:val="1"/>
      <w:marLeft w:val="0"/>
      <w:marRight w:val="0"/>
      <w:marTop w:val="0"/>
      <w:marBottom w:val="0"/>
      <w:divBdr>
        <w:top w:val="none" w:sz="0" w:space="0" w:color="auto"/>
        <w:left w:val="none" w:sz="0" w:space="0" w:color="auto"/>
        <w:bottom w:val="none" w:sz="0" w:space="0" w:color="auto"/>
        <w:right w:val="none" w:sz="0" w:space="0" w:color="auto"/>
      </w:divBdr>
    </w:div>
    <w:div w:id="1946497892">
      <w:bodyDiv w:val="1"/>
      <w:marLeft w:val="0"/>
      <w:marRight w:val="0"/>
      <w:marTop w:val="0"/>
      <w:marBottom w:val="0"/>
      <w:divBdr>
        <w:top w:val="none" w:sz="0" w:space="0" w:color="auto"/>
        <w:left w:val="none" w:sz="0" w:space="0" w:color="auto"/>
        <w:bottom w:val="none" w:sz="0" w:space="0" w:color="auto"/>
        <w:right w:val="none" w:sz="0" w:space="0" w:color="auto"/>
      </w:divBdr>
    </w:div>
    <w:div w:id="2010282783">
      <w:bodyDiv w:val="1"/>
      <w:marLeft w:val="0"/>
      <w:marRight w:val="0"/>
      <w:marTop w:val="0"/>
      <w:marBottom w:val="0"/>
      <w:divBdr>
        <w:top w:val="none" w:sz="0" w:space="0" w:color="auto"/>
        <w:left w:val="none" w:sz="0" w:space="0" w:color="auto"/>
        <w:bottom w:val="none" w:sz="0" w:space="0" w:color="auto"/>
        <w:right w:val="none" w:sz="0" w:space="0" w:color="auto"/>
      </w:divBdr>
    </w:div>
    <w:div w:id="2095859374">
      <w:bodyDiv w:val="1"/>
      <w:marLeft w:val="0"/>
      <w:marRight w:val="0"/>
      <w:marTop w:val="0"/>
      <w:marBottom w:val="0"/>
      <w:divBdr>
        <w:top w:val="none" w:sz="0" w:space="0" w:color="auto"/>
        <w:left w:val="none" w:sz="0" w:space="0" w:color="auto"/>
        <w:bottom w:val="none" w:sz="0" w:space="0" w:color="auto"/>
        <w:right w:val="none" w:sz="0" w:space="0" w:color="auto"/>
      </w:divBdr>
    </w:div>
    <w:div w:id="2107800524">
      <w:bodyDiv w:val="1"/>
      <w:marLeft w:val="0"/>
      <w:marRight w:val="0"/>
      <w:marTop w:val="0"/>
      <w:marBottom w:val="0"/>
      <w:divBdr>
        <w:top w:val="none" w:sz="0" w:space="0" w:color="auto"/>
        <w:left w:val="none" w:sz="0" w:space="0" w:color="auto"/>
        <w:bottom w:val="none" w:sz="0" w:space="0" w:color="auto"/>
        <w:right w:val="none" w:sz="0" w:space="0" w:color="auto"/>
      </w:divBdr>
      <w:divsChild>
        <w:div w:id="332533731">
          <w:marLeft w:val="547"/>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emf"/><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0BA7B8-D407-4C17-BF93-AE8BC84DCA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65</Pages>
  <Words>22021</Words>
  <Characters>121116</Characters>
  <Application>Microsoft Office Word</Application>
  <DocSecurity>0</DocSecurity>
  <Lines>1009</Lines>
  <Paragraphs>285</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142852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UIAF</dc:creator>
  <cp:keywords/>
  <cp:lastModifiedBy>Ruby Esperanza Parra Garcia</cp:lastModifiedBy>
  <cp:revision>4</cp:revision>
  <cp:lastPrinted>2018-01-15T15:35:00Z</cp:lastPrinted>
  <dcterms:created xsi:type="dcterms:W3CDTF">2019-07-12T18:50:00Z</dcterms:created>
  <dcterms:modified xsi:type="dcterms:W3CDTF">2019-07-15T13:51:00Z</dcterms:modified>
</cp:coreProperties>
</file>