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Dr. John Smith</w:t>
      </w:r>
    </w:p>
    <w:p>
      <w:r>
        <w:t>General Practitioner</w:t>
      </w:r>
    </w:p>
    <w:p>
      <w:r>
        <w:t>Email: john.smith@example.com | Phone: +61 400 123 456</w:t>
        <w:br/>
      </w:r>
    </w:p>
    <w:p>
      <w:pPr>
        <w:pStyle w:val="Heading2"/>
      </w:pPr>
      <w:r>
        <w:t>Professional Summary</w:t>
      </w:r>
    </w:p>
    <w:p>
      <w:r>
        <w:t>Experienced General Practitioner with over 10 years in primary care, specializing in preventative medicine and patient-centered care.</w:t>
      </w:r>
    </w:p>
    <w:p>
      <w:pPr>
        <w:pStyle w:val="Heading2"/>
      </w:pPr>
      <w:r>
        <w:t>Skills</w:t>
      </w:r>
    </w:p>
    <w:p>
      <w:r>
        <w:t>- General Medicine</w:t>
      </w:r>
    </w:p>
    <w:p>
      <w:r>
        <w:t>- Chronic Disease Management</w:t>
      </w:r>
    </w:p>
    <w:p>
      <w:r>
        <w:t>- Preventative Care</w:t>
      </w:r>
    </w:p>
    <w:p>
      <w:r>
        <w:t>- Emergency Medicine</w:t>
      </w:r>
    </w:p>
    <w:p>
      <w:pPr>
        <w:pStyle w:val="Heading2"/>
      </w:pPr>
      <w:r>
        <w:t>Work Experience</w:t>
      </w:r>
    </w:p>
    <w:p>
      <w:r>
        <w:t>General Practitioner at Sydney Family Clinic (2015 - Present)</w:t>
      </w:r>
    </w:p>
    <w:p>
      <w:r>
        <w:t>Junior Doctor at Melbourne General Hospital (2010 - 2015)</w:t>
      </w:r>
    </w:p>
    <w:p>
      <w:pPr>
        <w:pStyle w:val="Heading2"/>
      </w:pPr>
      <w:r>
        <w:t>Education</w:t>
      </w:r>
    </w:p>
    <w:p>
      <w:r>
        <w:t>MBBS, University of Sydney, 2009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