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F122" w14:textId="77777777" w:rsidR="0022671C" w:rsidRPr="0022671C" w:rsidRDefault="0022671C" w:rsidP="0022671C">
      <w:pPr>
        <w:spacing w:line="240" w:lineRule="auto"/>
        <w:rPr>
          <w:rFonts w:ascii="Times New Roman" w:hAnsi="Times New Roman" w:cs="Times New Roman"/>
          <w:b/>
          <w:bCs/>
        </w:rPr>
      </w:pPr>
      <w:r w:rsidRPr="0022671C">
        <w:rPr>
          <w:rFonts w:ascii="Times New Roman" w:hAnsi="Times New Roman" w:cs="Times New Roman"/>
          <w:b/>
          <w:bCs/>
        </w:rPr>
        <w:t>Overview</w:t>
      </w:r>
    </w:p>
    <w:p w14:paraId="75EB779F" w14:textId="77777777" w:rsidR="0022671C" w:rsidRPr="0022671C" w:rsidRDefault="0022671C" w:rsidP="0022671C">
      <w:pPr>
        <w:spacing w:line="240" w:lineRule="auto"/>
        <w:rPr>
          <w:rFonts w:ascii="Times New Roman" w:hAnsi="Times New Roman" w:cs="Times New Roman"/>
        </w:rPr>
      </w:pPr>
      <w:r w:rsidRPr="0022671C">
        <w:rPr>
          <w:rFonts w:ascii="Times New Roman" w:hAnsi="Times New Roman" w:cs="Times New Roman"/>
        </w:rPr>
        <w:t xml:space="preserve">The </w:t>
      </w:r>
      <w:proofErr w:type="spellStart"/>
      <w:r w:rsidRPr="0022671C">
        <w:rPr>
          <w:rFonts w:ascii="Times New Roman" w:hAnsi="Times New Roman" w:cs="Times New Roman"/>
          <w:b/>
          <w:bCs/>
        </w:rPr>
        <w:t>trading_rules</w:t>
      </w:r>
      <w:proofErr w:type="spellEnd"/>
      <w:r w:rsidRPr="0022671C">
        <w:rPr>
          <w:rFonts w:ascii="Times New Roman" w:hAnsi="Times New Roman" w:cs="Times New Roman"/>
        </w:rPr>
        <w:t xml:space="preserve"> package provides a lightweight, object-oriented framework for implementing rule-based trading logic. Each rule is defined as a class that inspects market data and the current position state, returning a concise trading signal—</w:t>
      </w:r>
      <w:r w:rsidRPr="0022671C">
        <w:rPr>
          <w:rFonts w:ascii="Times New Roman" w:hAnsi="Times New Roman" w:cs="Times New Roman"/>
          <w:b/>
          <w:bCs/>
        </w:rPr>
        <w:t>BUY</w:t>
      </w:r>
      <w:r w:rsidRPr="0022671C">
        <w:rPr>
          <w:rFonts w:ascii="Times New Roman" w:hAnsi="Times New Roman" w:cs="Times New Roman"/>
        </w:rPr>
        <w:t xml:space="preserve">, </w:t>
      </w:r>
      <w:r w:rsidRPr="0022671C">
        <w:rPr>
          <w:rFonts w:ascii="Times New Roman" w:hAnsi="Times New Roman" w:cs="Times New Roman"/>
          <w:b/>
          <w:bCs/>
        </w:rPr>
        <w:t>HOLD</w:t>
      </w:r>
      <w:r w:rsidRPr="0022671C">
        <w:rPr>
          <w:rFonts w:ascii="Times New Roman" w:hAnsi="Times New Roman" w:cs="Times New Roman"/>
        </w:rPr>
        <w:t xml:space="preserve">, </w:t>
      </w:r>
      <w:r w:rsidRPr="0022671C">
        <w:rPr>
          <w:rFonts w:ascii="Times New Roman" w:hAnsi="Times New Roman" w:cs="Times New Roman"/>
          <w:b/>
          <w:bCs/>
        </w:rPr>
        <w:t>SELL</w:t>
      </w:r>
      <w:r w:rsidRPr="0022671C">
        <w:rPr>
          <w:rFonts w:ascii="Times New Roman" w:hAnsi="Times New Roman" w:cs="Times New Roman"/>
        </w:rPr>
        <w:t xml:space="preserve">, or </w:t>
      </w:r>
      <w:r w:rsidRPr="0022671C">
        <w:rPr>
          <w:rFonts w:ascii="Times New Roman" w:hAnsi="Times New Roman" w:cs="Times New Roman"/>
          <w:b/>
          <w:bCs/>
        </w:rPr>
        <w:t>NONE</w:t>
      </w:r>
      <w:r w:rsidRPr="0022671C">
        <w:rPr>
          <w:rFonts w:ascii="Times New Roman" w:hAnsi="Times New Roman" w:cs="Times New Roman"/>
        </w:rPr>
        <w:t>.</w:t>
      </w:r>
    </w:p>
    <w:p w14:paraId="6558F988" w14:textId="77777777" w:rsidR="0022671C" w:rsidRPr="0022671C" w:rsidRDefault="0022671C" w:rsidP="0022671C">
      <w:pPr>
        <w:spacing w:line="240" w:lineRule="auto"/>
        <w:rPr>
          <w:rFonts w:ascii="Times New Roman" w:hAnsi="Times New Roman" w:cs="Times New Roman"/>
          <w:b/>
          <w:bCs/>
        </w:rPr>
      </w:pPr>
      <w:r w:rsidRPr="0022671C">
        <w:rPr>
          <w:rFonts w:ascii="Times New Roman" w:hAnsi="Times New Roman" w:cs="Times New Roman"/>
          <w:b/>
          <w:bCs/>
        </w:rPr>
        <w:t>Design Principles</w:t>
      </w:r>
    </w:p>
    <w:p w14:paraId="2169D077" w14:textId="6E8DD261" w:rsidR="0022671C" w:rsidRDefault="0022671C" w:rsidP="0022671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22671C">
        <w:rPr>
          <w:rFonts w:ascii="Times New Roman" w:hAnsi="Times New Roman" w:cs="Times New Roman"/>
          <w:b/>
          <w:bCs/>
        </w:rPr>
        <w:t>Object-oriented:</w:t>
      </w:r>
      <w:r>
        <w:rPr>
          <w:rFonts w:ascii="Times New Roman" w:hAnsi="Times New Roman" w:cs="Times New Roman"/>
        </w:rPr>
        <w:t xml:space="preserve"> e</w:t>
      </w:r>
      <w:r w:rsidRPr="0022671C">
        <w:rPr>
          <w:rFonts w:ascii="Times New Roman" w:hAnsi="Times New Roman" w:cs="Times New Roman"/>
        </w:rPr>
        <w:t>ach rule is represented as a class inheriting from a shared base (</w:t>
      </w:r>
      <w:proofErr w:type="spellStart"/>
      <w:r w:rsidRPr="0022671C">
        <w:rPr>
          <w:rFonts w:ascii="Times New Roman" w:hAnsi="Times New Roman" w:cs="Times New Roman"/>
        </w:rPr>
        <w:t>TradingRule</w:t>
      </w:r>
      <w:proofErr w:type="spellEnd"/>
      <w:r w:rsidRPr="0022671C">
        <w:rPr>
          <w:rFonts w:ascii="Times New Roman" w:hAnsi="Times New Roman" w:cs="Times New Roman"/>
        </w:rPr>
        <w:t>). This makes rules easy to reason about, test, and extend.</w:t>
      </w:r>
    </w:p>
    <w:p w14:paraId="357CE2F0" w14:textId="77777777" w:rsidR="0022671C" w:rsidRPr="0022671C" w:rsidRDefault="0022671C" w:rsidP="0022671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B45C640" w14:textId="2C1EDECF" w:rsidR="0022671C" w:rsidRPr="0022671C" w:rsidRDefault="0022671C" w:rsidP="0022671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22671C">
        <w:rPr>
          <w:rFonts w:ascii="Times New Roman" w:hAnsi="Times New Roman" w:cs="Times New Roman"/>
          <w:b/>
          <w:bCs/>
        </w:rPr>
        <w:t>Minimal surface area:</w:t>
      </w:r>
      <w:r>
        <w:rPr>
          <w:rFonts w:ascii="Times New Roman" w:hAnsi="Times New Roman" w:cs="Times New Roman"/>
        </w:rPr>
        <w:t xml:space="preserve"> r</w:t>
      </w:r>
      <w:r w:rsidRPr="0022671C">
        <w:rPr>
          <w:rFonts w:ascii="Times New Roman" w:hAnsi="Times New Roman" w:cs="Times New Roman"/>
        </w:rPr>
        <w:t>ules receive only the data they need (</w:t>
      </w:r>
      <w:proofErr w:type="spellStart"/>
      <w:r w:rsidRPr="0022671C">
        <w:rPr>
          <w:rFonts w:ascii="Times New Roman" w:hAnsi="Times New Roman" w:cs="Times New Roman"/>
        </w:rPr>
        <w:t>MarketData</w:t>
      </w:r>
      <w:proofErr w:type="spellEnd"/>
      <w:r w:rsidRPr="0022671C">
        <w:rPr>
          <w:rFonts w:ascii="Times New Roman" w:hAnsi="Times New Roman" w:cs="Times New Roman"/>
        </w:rPr>
        <w:t xml:space="preserve">, Positions) and return a </w:t>
      </w:r>
      <w:proofErr w:type="spellStart"/>
      <w:r w:rsidRPr="0022671C">
        <w:rPr>
          <w:rFonts w:ascii="Times New Roman" w:hAnsi="Times New Roman" w:cs="Times New Roman"/>
        </w:rPr>
        <w:t>TradingSignalEnum</w:t>
      </w:r>
      <w:proofErr w:type="spellEnd"/>
      <w:r w:rsidRPr="0022671C">
        <w:rPr>
          <w:rFonts w:ascii="Times New Roman" w:hAnsi="Times New Roman" w:cs="Times New Roman"/>
        </w:rPr>
        <w:t xml:space="preserve"> value. They do not execute trades or mutate shared state.</w:t>
      </w:r>
    </w:p>
    <w:p w14:paraId="2B68B71E" w14:textId="77777777" w:rsidR="0022671C" w:rsidRPr="0022671C" w:rsidRDefault="0022671C" w:rsidP="0022671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0074BED" w14:textId="197505D3" w:rsidR="0022671C" w:rsidRPr="0022671C" w:rsidRDefault="0022671C" w:rsidP="0022671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22671C">
        <w:rPr>
          <w:rFonts w:ascii="Times New Roman" w:hAnsi="Times New Roman" w:cs="Times New Roman"/>
          <w:b/>
          <w:bCs/>
        </w:rPr>
        <w:t>Deterministic and side-effect free: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2671C">
        <w:rPr>
          <w:rFonts w:ascii="Times New Roman" w:hAnsi="Times New Roman" w:cs="Times New Roman"/>
        </w:rPr>
        <w:t>generate_signal</w:t>
      </w:r>
      <w:proofErr w:type="spellEnd"/>
      <w:r w:rsidRPr="0022671C">
        <w:rPr>
          <w:rFonts w:ascii="Times New Roman" w:hAnsi="Times New Roman" w:cs="Times New Roman"/>
        </w:rPr>
        <w:t xml:space="preserve"> implementations should rely solely on their inputs and must not modify internal or external state.</w:t>
      </w:r>
    </w:p>
    <w:p w14:paraId="2C1D0CD3" w14:textId="77777777" w:rsidR="0022671C" w:rsidRPr="0022671C" w:rsidRDefault="0022671C" w:rsidP="0022671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10A9C18" w14:textId="396D2B25" w:rsidR="0022671C" w:rsidRDefault="0022671C" w:rsidP="0022671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22671C">
        <w:rPr>
          <w:rFonts w:ascii="Times New Roman" w:hAnsi="Times New Roman" w:cs="Times New Roman"/>
          <w:b/>
          <w:bCs/>
        </w:rPr>
        <w:t>Composable:</w:t>
      </w:r>
      <w:r>
        <w:rPr>
          <w:rFonts w:ascii="Times New Roman" w:hAnsi="Times New Roman" w:cs="Times New Roman"/>
        </w:rPr>
        <w:t xml:space="preserve"> a</w:t>
      </w:r>
      <w:r w:rsidRPr="0022671C">
        <w:rPr>
          <w:rFonts w:ascii="Times New Roman" w:hAnsi="Times New Roman" w:cs="Times New Roman"/>
        </w:rPr>
        <w:t>n external strategy or rule engine can instantiate multiple rules and aggregate their outputs, enabling flexible orchestration and layering of decision logic.</w:t>
      </w:r>
    </w:p>
    <w:p w14:paraId="601E00E2" w14:textId="77777777" w:rsidR="0022671C" w:rsidRPr="0022671C" w:rsidRDefault="0022671C" w:rsidP="0022671C">
      <w:pPr>
        <w:pStyle w:val="ListParagraph"/>
        <w:rPr>
          <w:rFonts w:ascii="Times New Roman" w:hAnsi="Times New Roman" w:cs="Times New Roman"/>
        </w:rPr>
      </w:pPr>
    </w:p>
    <w:p w14:paraId="31608D6B" w14:textId="2D7C6762" w:rsidR="0022671C" w:rsidRPr="0022671C" w:rsidRDefault="0022671C" w:rsidP="0022671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22671C">
        <w:rPr>
          <w:rFonts w:ascii="Times New Roman" w:hAnsi="Times New Roman" w:cs="Times New Roman"/>
        </w:rPr>
        <w:drawing>
          <wp:inline distT="0" distB="0" distL="0" distR="0" wp14:anchorId="703F8EC8" wp14:editId="6506E32F">
            <wp:extent cx="2594588" cy="3070904"/>
            <wp:effectExtent l="0" t="0" r="0" b="0"/>
            <wp:docPr id="145328974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89743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8421" cy="307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406697C" wp14:editId="0F412EDC">
            <wp:extent cx="2543225" cy="2648060"/>
            <wp:effectExtent l="0" t="0" r="0" b="0"/>
            <wp:docPr id="105838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88" cy="2650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32BAC" w14:textId="77777777" w:rsidR="0022671C" w:rsidRPr="0022671C" w:rsidRDefault="0022671C" w:rsidP="0022671C">
      <w:pPr>
        <w:spacing w:line="240" w:lineRule="auto"/>
        <w:rPr>
          <w:rFonts w:ascii="Times New Roman" w:hAnsi="Times New Roman" w:cs="Times New Roman"/>
          <w:b/>
          <w:bCs/>
        </w:rPr>
      </w:pPr>
      <w:r w:rsidRPr="0022671C">
        <w:rPr>
          <w:rFonts w:ascii="Times New Roman" w:hAnsi="Times New Roman" w:cs="Times New Roman"/>
          <w:b/>
          <w:bCs/>
        </w:rPr>
        <w:t>Core Components</w:t>
      </w:r>
    </w:p>
    <w:p w14:paraId="3D7F2EFD" w14:textId="77777777" w:rsidR="0022671C" w:rsidRPr="0022671C" w:rsidRDefault="0022671C" w:rsidP="0022671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2671C">
        <w:rPr>
          <w:rFonts w:ascii="Times New Roman" w:hAnsi="Times New Roman" w:cs="Times New Roman"/>
          <w:b/>
          <w:bCs/>
        </w:rPr>
        <w:t>TradingRule</w:t>
      </w:r>
      <w:proofErr w:type="spellEnd"/>
      <w:r w:rsidRPr="0022671C">
        <w:rPr>
          <w:rFonts w:ascii="Times New Roman" w:hAnsi="Times New Roman" w:cs="Times New Roman"/>
          <w:b/>
          <w:bCs/>
        </w:rPr>
        <w:t xml:space="preserve"> (abstract base class):</w:t>
      </w:r>
      <w:r w:rsidRPr="0022671C">
        <w:rPr>
          <w:rFonts w:ascii="Times New Roman" w:hAnsi="Times New Roman" w:cs="Times New Roman"/>
        </w:rPr>
        <w:br/>
        <w:t xml:space="preserve">Defines the contract </w:t>
      </w:r>
      <w:proofErr w:type="spellStart"/>
      <w:r w:rsidRPr="0022671C">
        <w:rPr>
          <w:rFonts w:ascii="Times New Roman" w:hAnsi="Times New Roman" w:cs="Times New Roman"/>
        </w:rPr>
        <w:t>generate_</w:t>
      </w:r>
      <w:proofErr w:type="gramStart"/>
      <w:r w:rsidRPr="0022671C">
        <w:rPr>
          <w:rFonts w:ascii="Times New Roman" w:hAnsi="Times New Roman" w:cs="Times New Roman"/>
        </w:rPr>
        <w:t>signal</w:t>
      </w:r>
      <w:proofErr w:type="spellEnd"/>
      <w:r w:rsidRPr="0022671C">
        <w:rPr>
          <w:rFonts w:ascii="Times New Roman" w:hAnsi="Times New Roman" w:cs="Times New Roman"/>
        </w:rPr>
        <w:t>(</w:t>
      </w:r>
      <w:proofErr w:type="gramEnd"/>
      <w:r w:rsidRPr="0022671C">
        <w:rPr>
          <w:rFonts w:ascii="Times New Roman" w:hAnsi="Times New Roman" w:cs="Times New Roman"/>
        </w:rPr>
        <w:t xml:space="preserve">self, </w:t>
      </w:r>
      <w:proofErr w:type="spellStart"/>
      <w:r w:rsidRPr="0022671C">
        <w:rPr>
          <w:rFonts w:ascii="Times New Roman" w:hAnsi="Times New Roman" w:cs="Times New Roman"/>
        </w:rPr>
        <w:t>market_data</w:t>
      </w:r>
      <w:proofErr w:type="spellEnd"/>
      <w:r w:rsidRPr="0022671C">
        <w:rPr>
          <w:rFonts w:ascii="Times New Roman" w:hAnsi="Times New Roman" w:cs="Times New Roman"/>
        </w:rPr>
        <w:t xml:space="preserve">, </w:t>
      </w:r>
      <w:proofErr w:type="spellStart"/>
      <w:r w:rsidRPr="0022671C">
        <w:rPr>
          <w:rFonts w:ascii="Times New Roman" w:hAnsi="Times New Roman" w:cs="Times New Roman"/>
        </w:rPr>
        <w:t>positions_data</w:t>
      </w:r>
      <w:proofErr w:type="spellEnd"/>
      <w:r w:rsidRPr="0022671C">
        <w:rPr>
          <w:rFonts w:ascii="Times New Roman" w:hAnsi="Times New Roman" w:cs="Times New Roman"/>
        </w:rPr>
        <w:t xml:space="preserve">) -&gt; </w:t>
      </w:r>
      <w:proofErr w:type="spellStart"/>
      <w:r w:rsidRPr="0022671C">
        <w:rPr>
          <w:rFonts w:ascii="Times New Roman" w:hAnsi="Times New Roman" w:cs="Times New Roman"/>
        </w:rPr>
        <w:t>TradingSignalEnum</w:t>
      </w:r>
      <w:proofErr w:type="spellEnd"/>
      <w:r w:rsidRPr="0022671C">
        <w:rPr>
          <w:rFonts w:ascii="Times New Roman" w:hAnsi="Times New Roman" w:cs="Times New Roman"/>
        </w:rPr>
        <w:t>.</w:t>
      </w:r>
    </w:p>
    <w:p w14:paraId="533A8104" w14:textId="77777777" w:rsidR="0022671C" w:rsidRPr="0022671C" w:rsidRDefault="0022671C" w:rsidP="0022671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2671C">
        <w:rPr>
          <w:rFonts w:ascii="Times New Roman" w:hAnsi="Times New Roman" w:cs="Times New Roman"/>
          <w:b/>
          <w:bCs/>
        </w:rPr>
        <w:t>MarketData</w:t>
      </w:r>
      <w:proofErr w:type="spellEnd"/>
      <w:r w:rsidRPr="0022671C">
        <w:rPr>
          <w:rFonts w:ascii="Times New Roman" w:hAnsi="Times New Roman" w:cs="Times New Roman"/>
          <w:b/>
          <w:bCs/>
        </w:rPr>
        <w:t>:</w:t>
      </w:r>
      <w:r w:rsidRPr="0022671C">
        <w:rPr>
          <w:rFonts w:ascii="Times New Roman" w:hAnsi="Times New Roman" w:cs="Times New Roman"/>
        </w:rPr>
        <w:br/>
        <w:t xml:space="preserve">A convenience wrapper around a Pandas </w:t>
      </w:r>
      <w:proofErr w:type="spellStart"/>
      <w:r w:rsidRPr="0022671C">
        <w:rPr>
          <w:rFonts w:ascii="Times New Roman" w:hAnsi="Times New Roman" w:cs="Times New Roman"/>
        </w:rPr>
        <w:t>DataFrame</w:t>
      </w:r>
      <w:proofErr w:type="spellEnd"/>
      <w:r w:rsidRPr="0022671C">
        <w:rPr>
          <w:rFonts w:ascii="Times New Roman" w:hAnsi="Times New Roman" w:cs="Times New Roman"/>
        </w:rPr>
        <w:t xml:space="preserve"> of prices. Provides helper methods such as </w:t>
      </w:r>
      <w:proofErr w:type="spellStart"/>
      <w:r w:rsidRPr="0022671C">
        <w:rPr>
          <w:rFonts w:ascii="Times New Roman" w:hAnsi="Times New Roman" w:cs="Times New Roman"/>
        </w:rPr>
        <w:t>get_latest_</w:t>
      </w:r>
      <w:proofErr w:type="gramStart"/>
      <w:r w:rsidRPr="0022671C">
        <w:rPr>
          <w:rFonts w:ascii="Times New Roman" w:hAnsi="Times New Roman" w:cs="Times New Roman"/>
        </w:rPr>
        <w:t>price</w:t>
      </w:r>
      <w:proofErr w:type="spellEnd"/>
      <w:r w:rsidRPr="0022671C">
        <w:rPr>
          <w:rFonts w:ascii="Times New Roman" w:hAnsi="Times New Roman" w:cs="Times New Roman"/>
        </w:rPr>
        <w:t>(</w:t>
      </w:r>
      <w:proofErr w:type="gramEnd"/>
      <w:r w:rsidRPr="0022671C">
        <w:rPr>
          <w:rFonts w:ascii="Times New Roman" w:hAnsi="Times New Roman" w:cs="Times New Roman"/>
        </w:rPr>
        <w:t xml:space="preserve">) and </w:t>
      </w:r>
      <w:proofErr w:type="spellStart"/>
      <w:r w:rsidRPr="0022671C">
        <w:rPr>
          <w:rFonts w:ascii="Times New Roman" w:hAnsi="Times New Roman" w:cs="Times New Roman"/>
        </w:rPr>
        <w:t>get_mean</w:t>
      </w:r>
      <w:proofErr w:type="spellEnd"/>
      <w:r w:rsidRPr="0022671C">
        <w:rPr>
          <w:rFonts w:ascii="Times New Roman" w:hAnsi="Times New Roman" w:cs="Times New Roman"/>
        </w:rPr>
        <w:t>(window).</w:t>
      </w:r>
    </w:p>
    <w:p w14:paraId="06745FE2" w14:textId="77777777" w:rsidR="0022671C" w:rsidRPr="0022671C" w:rsidRDefault="0022671C" w:rsidP="0022671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22671C">
        <w:rPr>
          <w:rFonts w:ascii="Times New Roman" w:hAnsi="Times New Roman" w:cs="Times New Roman"/>
          <w:b/>
          <w:bCs/>
        </w:rPr>
        <w:lastRenderedPageBreak/>
        <w:t xml:space="preserve">Positions / </w:t>
      </w:r>
      <w:proofErr w:type="spellStart"/>
      <w:r w:rsidRPr="0022671C">
        <w:rPr>
          <w:rFonts w:ascii="Times New Roman" w:hAnsi="Times New Roman" w:cs="Times New Roman"/>
          <w:b/>
          <w:bCs/>
        </w:rPr>
        <w:t>PositionData</w:t>
      </w:r>
      <w:proofErr w:type="spellEnd"/>
      <w:r w:rsidRPr="0022671C">
        <w:rPr>
          <w:rFonts w:ascii="Times New Roman" w:hAnsi="Times New Roman" w:cs="Times New Roman"/>
          <w:b/>
          <w:bCs/>
        </w:rPr>
        <w:t>:</w:t>
      </w:r>
      <w:r w:rsidRPr="0022671C">
        <w:rPr>
          <w:rFonts w:ascii="Times New Roman" w:hAnsi="Times New Roman" w:cs="Times New Roman"/>
        </w:rPr>
        <w:br/>
        <w:t xml:space="preserve">Light-weight objects describing open positions. Common methods include </w:t>
      </w:r>
      <w:proofErr w:type="spellStart"/>
      <w:r w:rsidRPr="0022671C">
        <w:rPr>
          <w:rFonts w:ascii="Times New Roman" w:hAnsi="Times New Roman" w:cs="Times New Roman"/>
        </w:rPr>
        <w:t>are_we_holding_</w:t>
      </w:r>
      <w:proofErr w:type="gramStart"/>
      <w:r w:rsidRPr="0022671C">
        <w:rPr>
          <w:rFonts w:ascii="Times New Roman" w:hAnsi="Times New Roman" w:cs="Times New Roman"/>
        </w:rPr>
        <w:t>positions</w:t>
      </w:r>
      <w:proofErr w:type="spellEnd"/>
      <w:r w:rsidRPr="0022671C">
        <w:rPr>
          <w:rFonts w:ascii="Times New Roman" w:hAnsi="Times New Roman" w:cs="Times New Roman"/>
        </w:rPr>
        <w:t>(</w:t>
      </w:r>
      <w:proofErr w:type="gramEnd"/>
      <w:r w:rsidRPr="0022671C">
        <w:rPr>
          <w:rFonts w:ascii="Times New Roman" w:hAnsi="Times New Roman" w:cs="Times New Roman"/>
        </w:rPr>
        <w:t xml:space="preserve">) and </w:t>
      </w:r>
      <w:proofErr w:type="spellStart"/>
      <w:r w:rsidRPr="0022671C">
        <w:rPr>
          <w:rFonts w:ascii="Times New Roman" w:hAnsi="Times New Roman" w:cs="Times New Roman"/>
        </w:rPr>
        <w:t>get_entry_</w:t>
      </w:r>
      <w:proofErr w:type="gramStart"/>
      <w:r w:rsidRPr="0022671C">
        <w:rPr>
          <w:rFonts w:ascii="Times New Roman" w:hAnsi="Times New Roman" w:cs="Times New Roman"/>
        </w:rPr>
        <w:t>price</w:t>
      </w:r>
      <w:proofErr w:type="spellEnd"/>
      <w:r w:rsidRPr="0022671C">
        <w:rPr>
          <w:rFonts w:ascii="Times New Roman" w:hAnsi="Times New Roman" w:cs="Times New Roman"/>
        </w:rPr>
        <w:t>(</w:t>
      </w:r>
      <w:proofErr w:type="gramEnd"/>
      <w:r w:rsidRPr="0022671C">
        <w:rPr>
          <w:rFonts w:ascii="Times New Roman" w:hAnsi="Times New Roman" w:cs="Times New Roman"/>
        </w:rPr>
        <w:t>).</w:t>
      </w:r>
    </w:p>
    <w:p w14:paraId="398F0405" w14:textId="77777777" w:rsidR="0022671C" w:rsidRPr="0022671C" w:rsidRDefault="0022671C" w:rsidP="0022671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22671C">
        <w:rPr>
          <w:rFonts w:ascii="Times New Roman" w:hAnsi="Times New Roman" w:cs="Times New Roman"/>
          <w:b/>
          <w:bCs/>
        </w:rPr>
        <w:t>signals:</w:t>
      </w:r>
      <w:r w:rsidRPr="0022671C">
        <w:rPr>
          <w:rFonts w:ascii="Times New Roman" w:hAnsi="Times New Roman" w:cs="Times New Roman"/>
        </w:rPr>
        <w:br/>
        <w:t xml:space="preserve">Contains </w:t>
      </w:r>
      <w:proofErr w:type="spellStart"/>
      <w:r w:rsidRPr="0022671C">
        <w:rPr>
          <w:rFonts w:ascii="Times New Roman" w:hAnsi="Times New Roman" w:cs="Times New Roman"/>
        </w:rPr>
        <w:t>TradingSignalEnum</w:t>
      </w:r>
      <w:proofErr w:type="spellEnd"/>
      <w:r w:rsidRPr="0022671C">
        <w:rPr>
          <w:rFonts w:ascii="Times New Roman" w:hAnsi="Times New Roman" w:cs="Times New Roman"/>
        </w:rPr>
        <w:t xml:space="preserve"> (BUY, HOLD, SELL, NONE) and a </w:t>
      </w:r>
      <w:proofErr w:type="spellStart"/>
      <w:r w:rsidRPr="0022671C">
        <w:rPr>
          <w:rFonts w:ascii="Times New Roman" w:hAnsi="Times New Roman" w:cs="Times New Roman"/>
        </w:rPr>
        <w:t>TradingSignal</w:t>
      </w:r>
      <w:proofErr w:type="spellEnd"/>
      <w:r w:rsidRPr="0022671C">
        <w:rPr>
          <w:rFonts w:ascii="Times New Roman" w:hAnsi="Times New Roman" w:cs="Times New Roman"/>
        </w:rPr>
        <w:t xml:space="preserve"> wrapper for attaching metadata such as rule name, confidence, or justification.</w:t>
      </w:r>
    </w:p>
    <w:p w14:paraId="3E9A0005" w14:textId="77777777" w:rsidR="0022671C" w:rsidRPr="0022671C" w:rsidRDefault="0022671C" w:rsidP="0022671C">
      <w:pPr>
        <w:spacing w:line="240" w:lineRule="auto"/>
        <w:rPr>
          <w:rFonts w:ascii="Times New Roman" w:hAnsi="Times New Roman" w:cs="Times New Roman"/>
          <w:b/>
          <w:bCs/>
        </w:rPr>
      </w:pPr>
      <w:r w:rsidRPr="0022671C">
        <w:rPr>
          <w:rFonts w:ascii="Times New Roman" w:hAnsi="Times New Roman" w:cs="Times New Roman"/>
          <w:b/>
          <w:bCs/>
        </w:rPr>
        <w:t>Example Rules</w:t>
      </w:r>
    </w:p>
    <w:p w14:paraId="34FF8F3E" w14:textId="77777777" w:rsidR="0022671C" w:rsidRPr="0022671C" w:rsidRDefault="0022671C" w:rsidP="0022671C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2671C">
        <w:rPr>
          <w:rFonts w:ascii="Times New Roman" w:hAnsi="Times New Roman" w:cs="Times New Roman"/>
          <w:b/>
          <w:bCs/>
        </w:rPr>
        <w:t>EarlyProfitTaker</w:t>
      </w:r>
      <w:proofErr w:type="spellEnd"/>
      <w:r w:rsidRPr="0022671C">
        <w:rPr>
          <w:rFonts w:ascii="Times New Roman" w:hAnsi="Times New Roman" w:cs="Times New Roman"/>
          <w:b/>
          <w:bCs/>
        </w:rPr>
        <w:t>:</w:t>
      </w:r>
      <w:r w:rsidRPr="0022671C">
        <w:rPr>
          <w:rFonts w:ascii="Times New Roman" w:hAnsi="Times New Roman" w:cs="Times New Roman"/>
        </w:rPr>
        <w:br/>
        <w:t>Emits a SELL signal when unrealized profit on an open position exceeds a configured threshold.</w:t>
      </w:r>
    </w:p>
    <w:p w14:paraId="4B2705AE" w14:textId="77777777" w:rsidR="0022671C" w:rsidRPr="0022671C" w:rsidRDefault="0022671C" w:rsidP="0022671C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2671C">
        <w:rPr>
          <w:rFonts w:ascii="Times New Roman" w:hAnsi="Times New Roman" w:cs="Times New Roman"/>
          <w:b/>
          <w:bCs/>
        </w:rPr>
        <w:t>EarlyLossTaker</w:t>
      </w:r>
      <w:proofErr w:type="spellEnd"/>
      <w:r w:rsidRPr="0022671C">
        <w:rPr>
          <w:rFonts w:ascii="Times New Roman" w:hAnsi="Times New Roman" w:cs="Times New Roman"/>
          <w:b/>
          <w:bCs/>
        </w:rPr>
        <w:t>:</w:t>
      </w:r>
      <w:r w:rsidRPr="0022671C">
        <w:rPr>
          <w:rFonts w:ascii="Times New Roman" w:hAnsi="Times New Roman" w:cs="Times New Roman"/>
        </w:rPr>
        <w:br/>
        <w:t>Emits a SELL signal when unrealized losses exceed a configured threshold.</w:t>
      </w:r>
    </w:p>
    <w:p w14:paraId="3311BAFB" w14:textId="77777777" w:rsidR="0022671C" w:rsidRPr="0022671C" w:rsidRDefault="0022671C" w:rsidP="0022671C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2671C">
        <w:rPr>
          <w:rFonts w:ascii="Times New Roman" w:hAnsi="Times New Roman" w:cs="Times New Roman"/>
          <w:b/>
          <w:bCs/>
        </w:rPr>
        <w:t>MeanReversal</w:t>
      </w:r>
      <w:proofErr w:type="spellEnd"/>
      <w:r w:rsidRPr="0022671C">
        <w:rPr>
          <w:rFonts w:ascii="Times New Roman" w:hAnsi="Times New Roman" w:cs="Times New Roman"/>
          <w:b/>
          <w:bCs/>
        </w:rPr>
        <w:t>:</w:t>
      </w:r>
      <w:r w:rsidRPr="0022671C">
        <w:rPr>
          <w:rFonts w:ascii="Times New Roman" w:hAnsi="Times New Roman" w:cs="Times New Roman"/>
        </w:rPr>
        <w:br/>
        <w:t>Issues a BUY signal when a short-term moving average drops below a long-term moving average (a simple mean-reversion heuristic).</w:t>
      </w:r>
    </w:p>
    <w:p w14:paraId="19D938F1" w14:textId="77777777" w:rsidR="0022671C" w:rsidRDefault="0022671C" w:rsidP="0022671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A3EEFB2" w14:textId="7181C115" w:rsidR="0022671C" w:rsidRPr="0022671C" w:rsidRDefault="0022671C" w:rsidP="0022671C">
      <w:pPr>
        <w:spacing w:line="240" w:lineRule="auto"/>
        <w:rPr>
          <w:rFonts w:ascii="Times New Roman" w:hAnsi="Times New Roman" w:cs="Times New Roman"/>
          <w:b/>
          <w:bCs/>
        </w:rPr>
      </w:pPr>
      <w:r w:rsidRPr="0022671C">
        <w:rPr>
          <w:rFonts w:ascii="Times New Roman" w:hAnsi="Times New Roman" w:cs="Times New Roman"/>
          <w:b/>
          <w:bCs/>
        </w:rPr>
        <w:t>Implementation Notes</w:t>
      </w:r>
    </w:p>
    <w:p w14:paraId="6B7E6890" w14:textId="77777777" w:rsidR="0022671C" w:rsidRPr="0022671C" w:rsidRDefault="0022671C" w:rsidP="0022671C">
      <w:pPr>
        <w:spacing w:line="240" w:lineRule="auto"/>
        <w:rPr>
          <w:rFonts w:ascii="Times New Roman" w:hAnsi="Times New Roman" w:cs="Times New Roman"/>
        </w:rPr>
      </w:pPr>
      <w:r w:rsidRPr="0022671C">
        <w:rPr>
          <w:rFonts w:ascii="Times New Roman" w:hAnsi="Times New Roman" w:cs="Times New Roman"/>
        </w:rPr>
        <w:t xml:space="preserve">The current implementation assumes a </w:t>
      </w:r>
      <w:r w:rsidRPr="0022671C">
        <w:rPr>
          <w:rFonts w:ascii="Times New Roman" w:hAnsi="Times New Roman" w:cs="Times New Roman"/>
          <w:b/>
          <w:bCs/>
        </w:rPr>
        <w:t>single active position</w:t>
      </w:r>
      <w:r w:rsidRPr="0022671C">
        <w:rPr>
          <w:rFonts w:ascii="Times New Roman" w:hAnsi="Times New Roman" w:cs="Times New Roman"/>
        </w:rPr>
        <w:t xml:space="preserve"> for the included sample rules.</w:t>
      </w:r>
      <w:r w:rsidRPr="0022671C">
        <w:rPr>
          <w:rFonts w:ascii="Times New Roman" w:hAnsi="Times New Roman" w:cs="Times New Roman"/>
        </w:rPr>
        <w:br/>
        <w:t xml:space="preserve">To support multiple positions, rules should iterate over the </w:t>
      </w:r>
      <w:proofErr w:type="spellStart"/>
      <w:r w:rsidRPr="0022671C">
        <w:rPr>
          <w:rFonts w:ascii="Times New Roman" w:hAnsi="Times New Roman" w:cs="Times New Roman"/>
        </w:rPr>
        <w:t>Positions.positions</w:t>
      </w:r>
      <w:proofErr w:type="spellEnd"/>
      <w:r w:rsidRPr="0022671C">
        <w:rPr>
          <w:rFonts w:ascii="Times New Roman" w:hAnsi="Times New Roman" w:cs="Times New Roman"/>
        </w:rPr>
        <w:t xml:space="preserve"> collection or the project should clearly define whether rules operate under single- or multi-position semantics.</w:t>
      </w:r>
    </w:p>
    <w:p w14:paraId="6B7E418A" w14:textId="77777777" w:rsidR="0022671C" w:rsidRPr="0022671C" w:rsidRDefault="0022671C" w:rsidP="0022671C">
      <w:pPr>
        <w:spacing w:line="240" w:lineRule="auto"/>
        <w:rPr>
          <w:rFonts w:ascii="Times New Roman" w:hAnsi="Times New Roman" w:cs="Times New Roman"/>
          <w:b/>
          <w:bCs/>
        </w:rPr>
      </w:pPr>
      <w:r w:rsidRPr="0022671C">
        <w:rPr>
          <w:rFonts w:ascii="Times New Roman" w:hAnsi="Times New Roman" w:cs="Times New Roman"/>
          <w:b/>
          <w:bCs/>
        </w:rPr>
        <w:t>Extensibility</w:t>
      </w:r>
    </w:p>
    <w:p w14:paraId="65A53441" w14:textId="77777777" w:rsidR="0022671C" w:rsidRPr="0022671C" w:rsidRDefault="0022671C" w:rsidP="0022671C">
      <w:pPr>
        <w:spacing w:line="240" w:lineRule="auto"/>
        <w:rPr>
          <w:rFonts w:ascii="Times New Roman" w:hAnsi="Times New Roman" w:cs="Times New Roman"/>
        </w:rPr>
      </w:pPr>
      <w:r w:rsidRPr="0022671C">
        <w:rPr>
          <w:rFonts w:ascii="Times New Roman" w:hAnsi="Times New Roman" w:cs="Times New Roman"/>
        </w:rPr>
        <w:t>To add a new trading rule:</w:t>
      </w:r>
    </w:p>
    <w:p w14:paraId="0DD29BD3" w14:textId="77777777" w:rsidR="0022671C" w:rsidRPr="0022671C" w:rsidRDefault="0022671C" w:rsidP="0022671C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22671C">
        <w:rPr>
          <w:rFonts w:ascii="Times New Roman" w:hAnsi="Times New Roman" w:cs="Times New Roman"/>
        </w:rPr>
        <w:t xml:space="preserve">Create a new module under </w:t>
      </w:r>
      <w:proofErr w:type="spellStart"/>
      <w:r w:rsidRPr="0022671C">
        <w:rPr>
          <w:rFonts w:ascii="Times New Roman" w:hAnsi="Times New Roman" w:cs="Times New Roman"/>
        </w:rPr>
        <w:t>trading_rules</w:t>
      </w:r>
      <w:proofErr w:type="spellEnd"/>
      <w:r w:rsidRPr="0022671C">
        <w:rPr>
          <w:rFonts w:ascii="Times New Roman" w:hAnsi="Times New Roman" w:cs="Times New Roman"/>
        </w:rPr>
        <w:t>/.</w:t>
      </w:r>
    </w:p>
    <w:p w14:paraId="63B0AAF1" w14:textId="77777777" w:rsidR="0022671C" w:rsidRPr="0022671C" w:rsidRDefault="0022671C" w:rsidP="0022671C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22671C">
        <w:rPr>
          <w:rFonts w:ascii="Times New Roman" w:hAnsi="Times New Roman" w:cs="Times New Roman"/>
        </w:rPr>
        <w:t xml:space="preserve">Subclass </w:t>
      </w:r>
      <w:proofErr w:type="spellStart"/>
      <w:r w:rsidRPr="0022671C">
        <w:rPr>
          <w:rFonts w:ascii="Times New Roman" w:hAnsi="Times New Roman" w:cs="Times New Roman"/>
        </w:rPr>
        <w:t>TradingRule</w:t>
      </w:r>
      <w:proofErr w:type="spellEnd"/>
      <w:r w:rsidRPr="0022671C">
        <w:rPr>
          <w:rFonts w:ascii="Times New Roman" w:hAnsi="Times New Roman" w:cs="Times New Roman"/>
        </w:rPr>
        <w:t xml:space="preserve"> and implement</w:t>
      </w:r>
      <w:r w:rsidRPr="0022671C">
        <w:rPr>
          <w:rFonts w:ascii="Times New Roman" w:hAnsi="Times New Roman" w:cs="Times New Roman"/>
        </w:rPr>
        <w:br/>
      </w:r>
      <w:proofErr w:type="spellStart"/>
      <w:r w:rsidRPr="0022671C">
        <w:rPr>
          <w:rFonts w:ascii="Times New Roman" w:hAnsi="Times New Roman" w:cs="Times New Roman"/>
        </w:rPr>
        <w:t>generate_</w:t>
      </w:r>
      <w:proofErr w:type="gramStart"/>
      <w:r w:rsidRPr="0022671C">
        <w:rPr>
          <w:rFonts w:ascii="Times New Roman" w:hAnsi="Times New Roman" w:cs="Times New Roman"/>
        </w:rPr>
        <w:t>signal</w:t>
      </w:r>
      <w:proofErr w:type="spellEnd"/>
      <w:r w:rsidRPr="0022671C">
        <w:rPr>
          <w:rFonts w:ascii="Times New Roman" w:hAnsi="Times New Roman" w:cs="Times New Roman"/>
        </w:rPr>
        <w:t>(</w:t>
      </w:r>
      <w:proofErr w:type="gramEnd"/>
      <w:r w:rsidRPr="0022671C">
        <w:rPr>
          <w:rFonts w:ascii="Times New Roman" w:hAnsi="Times New Roman" w:cs="Times New Roman"/>
        </w:rPr>
        <w:t xml:space="preserve">self, </w:t>
      </w:r>
      <w:proofErr w:type="spellStart"/>
      <w:r w:rsidRPr="0022671C">
        <w:rPr>
          <w:rFonts w:ascii="Times New Roman" w:hAnsi="Times New Roman" w:cs="Times New Roman"/>
        </w:rPr>
        <w:t>market_data</w:t>
      </w:r>
      <w:proofErr w:type="spellEnd"/>
      <w:r w:rsidRPr="0022671C">
        <w:rPr>
          <w:rFonts w:ascii="Times New Roman" w:hAnsi="Times New Roman" w:cs="Times New Roman"/>
        </w:rPr>
        <w:t xml:space="preserve">, </w:t>
      </w:r>
      <w:proofErr w:type="spellStart"/>
      <w:r w:rsidRPr="0022671C">
        <w:rPr>
          <w:rFonts w:ascii="Times New Roman" w:hAnsi="Times New Roman" w:cs="Times New Roman"/>
        </w:rPr>
        <w:t>positions_data</w:t>
      </w:r>
      <w:proofErr w:type="spellEnd"/>
      <w:r w:rsidRPr="0022671C">
        <w:rPr>
          <w:rFonts w:ascii="Times New Roman" w:hAnsi="Times New Roman" w:cs="Times New Roman"/>
        </w:rPr>
        <w:t>).</w:t>
      </w:r>
    </w:p>
    <w:p w14:paraId="0B9ACFB9" w14:textId="77777777" w:rsidR="0022671C" w:rsidRPr="0022671C" w:rsidRDefault="0022671C" w:rsidP="0022671C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22671C">
        <w:rPr>
          <w:rFonts w:ascii="Times New Roman" w:hAnsi="Times New Roman" w:cs="Times New Roman"/>
        </w:rPr>
        <w:t>Keep the logic deterministic and side-effect free.</w:t>
      </w:r>
    </w:p>
    <w:p w14:paraId="4D1F9C76" w14:textId="77777777" w:rsidR="0022671C" w:rsidRPr="0022671C" w:rsidRDefault="0022671C" w:rsidP="0022671C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22671C">
        <w:rPr>
          <w:rFonts w:ascii="Times New Roman" w:hAnsi="Times New Roman" w:cs="Times New Roman"/>
        </w:rPr>
        <w:t>Use the logging module for observability and debugging.</w:t>
      </w:r>
    </w:p>
    <w:p w14:paraId="04B159AF" w14:textId="77777777" w:rsidR="0022671C" w:rsidRPr="0022671C" w:rsidRDefault="0022671C" w:rsidP="0022671C">
      <w:pPr>
        <w:spacing w:line="240" w:lineRule="auto"/>
        <w:rPr>
          <w:rFonts w:ascii="Times New Roman" w:hAnsi="Times New Roman" w:cs="Times New Roman"/>
        </w:rPr>
      </w:pPr>
    </w:p>
    <w:sectPr w:rsidR="0022671C" w:rsidRPr="00226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66BC"/>
    <w:multiLevelType w:val="hybridMultilevel"/>
    <w:tmpl w:val="D4C64F7E"/>
    <w:lvl w:ilvl="0" w:tplc="FA2AC6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420CE"/>
    <w:multiLevelType w:val="multilevel"/>
    <w:tmpl w:val="6F9C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527745"/>
    <w:multiLevelType w:val="multilevel"/>
    <w:tmpl w:val="C9D8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470EB"/>
    <w:multiLevelType w:val="hybridMultilevel"/>
    <w:tmpl w:val="5504F14C"/>
    <w:lvl w:ilvl="0" w:tplc="FA2AC6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7380C"/>
    <w:multiLevelType w:val="multilevel"/>
    <w:tmpl w:val="EA7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D259E"/>
    <w:multiLevelType w:val="hybridMultilevel"/>
    <w:tmpl w:val="D3E46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717331">
    <w:abstractNumId w:val="5"/>
  </w:num>
  <w:num w:numId="2" w16cid:durableId="1036202483">
    <w:abstractNumId w:val="0"/>
  </w:num>
  <w:num w:numId="3" w16cid:durableId="1007830041">
    <w:abstractNumId w:val="4"/>
  </w:num>
  <w:num w:numId="4" w16cid:durableId="1649286133">
    <w:abstractNumId w:val="2"/>
  </w:num>
  <w:num w:numId="5" w16cid:durableId="1908034886">
    <w:abstractNumId w:val="1"/>
  </w:num>
  <w:num w:numId="6" w16cid:durableId="246888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1C"/>
    <w:rsid w:val="000D6A6F"/>
    <w:rsid w:val="0022671C"/>
    <w:rsid w:val="0044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7D45"/>
  <w15:chartTrackingRefBased/>
  <w15:docId w15:val="{63AF7634-C1E0-4C6F-A7B2-B8D9BB86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Garcia</dc:creator>
  <cp:keywords/>
  <dc:description/>
  <cp:lastModifiedBy>Manuel Garcia</cp:lastModifiedBy>
  <cp:revision>1</cp:revision>
  <dcterms:created xsi:type="dcterms:W3CDTF">2025-11-29T21:45:00Z</dcterms:created>
  <dcterms:modified xsi:type="dcterms:W3CDTF">2025-11-29T21:57:00Z</dcterms:modified>
</cp:coreProperties>
</file>