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4375" w14:textId="22E2D371" w:rsidR="00936EB2" w:rsidRDefault="00936EB2"/>
    <w:p w14:paraId="08CD8259" w14:textId="51A2826F" w:rsidR="00DE4630" w:rsidRPr="00613FE4" w:rsidRDefault="00773FC5" w:rsidP="00613FE4">
      <w:pPr>
        <w:pStyle w:val="NormalWeb"/>
        <w:spacing w:before="0" w:beforeAutospacing="0" w:after="0" w:afterAutospacing="0"/>
        <w:jc w:val="center"/>
        <w:rPr>
          <w:rFonts w:ascii="Arial" w:eastAsiaTheme="minorEastAsia" w:hAnsi="Arial" w:cs="Arial"/>
          <w:b/>
          <w:bCs/>
          <w:caps/>
          <w:color w:val="1F4E79" w:themeColor="accent5" w:themeShade="80"/>
          <w:kern w:val="24"/>
          <w:sz w:val="36"/>
          <w:szCs w:val="36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10033" w14:stA="55000" w14:stPos="0" w14:endA="0" w14:endPos="48000" w14:dist="508" w14:dir="5400000" w14:fadeDir="5400000" w14:sx="100000" w14:sy="-100000" w14:kx="0" w14:ky="0" w14:algn="bl"/>
        </w:rPr>
      </w:pPr>
      <w:r>
        <w:rPr>
          <w:rFonts w:ascii="Arial" w:eastAsiaTheme="minorEastAsia" w:hAnsi="Arial" w:cs="Arial"/>
          <w:b/>
          <w:bCs/>
          <w:caps/>
          <w:color w:val="1F4E79" w:themeColor="accent5" w:themeShade="80"/>
          <w:kern w:val="24"/>
          <w:sz w:val="36"/>
          <w:szCs w:val="36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10033" w14:stA="55000" w14:stPos="0" w14:endA="0" w14:endPos="48000" w14:dist="508" w14:dir="5400000" w14:fadeDir="5400000" w14:sx="100000" w14:sy="-100000" w14:kx="0" w14:ky="0" w14:algn="bl"/>
        </w:rPr>
        <w:t>MODELOS FINNACIEROS</w:t>
      </w:r>
    </w:p>
    <w:p w14:paraId="7A07FFA3" w14:textId="66D16EC5" w:rsidR="00936EB2" w:rsidRPr="00267074" w:rsidRDefault="00936EB2" w:rsidP="00936EB2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México, Ciudad de México a </w:t>
      </w:r>
      <w:r w:rsidR="00773FC5">
        <w:rPr>
          <w:b/>
        </w:rPr>
        <w:t>2</w:t>
      </w:r>
      <w:r>
        <w:rPr>
          <w:b/>
        </w:rPr>
        <w:t xml:space="preserve"> de </w:t>
      </w:r>
      <w:r w:rsidR="003B2742">
        <w:rPr>
          <w:b/>
        </w:rPr>
        <w:t>OCTUBRE</w:t>
      </w:r>
      <w:r>
        <w:rPr>
          <w:b/>
        </w:rPr>
        <w:t xml:space="preserve"> de  20</w:t>
      </w:r>
      <w:r w:rsidR="00852175">
        <w:rPr>
          <w:b/>
        </w:rPr>
        <w:t>2</w:t>
      </w:r>
      <w:r w:rsidR="00C64388">
        <w:rPr>
          <w:b/>
        </w:rPr>
        <w:t>5</w:t>
      </w:r>
    </w:p>
    <w:p w14:paraId="76546FC2" w14:textId="335F0D7B" w:rsidR="00C15866" w:rsidRDefault="009D436D" w:rsidP="0057341E">
      <w:pPr>
        <w:tabs>
          <w:tab w:val="left" w:pos="7335"/>
        </w:tabs>
        <w:rPr>
          <w:b/>
        </w:rPr>
      </w:pPr>
      <w:r>
        <w:rPr>
          <w:b/>
        </w:rPr>
        <w:t xml:space="preserve">GUIA </w:t>
      </w:r>
      <w:r w:rsidR="00773FC5">
        <w:rPr>
          <w:b/>
        </w:rPr>
        <w:t>2</w:t>
      </w:r>
      <w:r>
        <w:rPr>
          <w:b/>
        </w:rPr>
        <w:t xml:space="preserve"> </w:t>
      </w:r>
      <w:r w:rsidR="00852175">
        <w:rPr>
          <w:b/>
        </w:rPr>
        <w:t>Ejemplos-ejercicios</w:t>
      </w:r>
      <w:r w:rsidR="00936EB2">
        <w:rPr>
          <w:b/>
        </w:rPr>
        <w:t>.</w:t>
      </w:r>
    </w:p>
    <w:p w14:paraId="4351A450" w14:textId="3922AE0B" w:rsidR="00C15866" w:rsidRDefault="00DD14D7" w:rsidP="0057341E">
      <w:pPr>
        <w:tabs>
          <w:tab w:val="left" w:pos="7335"/>
        </w:tabs>
        <w:rPr>
          <w:b/>
        </w:rPr>
      </w:pPr>
      <w:r>
        <w:rPr>
          <w:b/>
        </w:rPr>
        <w:t>RESOLVER LOS SIGUIENTES EJERCICIOS</w:t>
      </w:r>
    </w:p>
    <w:p w14:paraId="0796DEDE" w14:textId="51B9C538" w:rsidR="00C15866" w:rsidRPr="00E23C5A" w:rsidRDefault="00C15866" w:rsidP="00C15866">
      <w:pPr>
        <w:tabs>
          <w:tab w:val="left" w:pos="1050"/>
        </w:tabs>
      </w:pPr>
      <w:r w:rsidRPr="00EC630B">
        <w:rPr>
          <w:rFonts w:ascii="Arial" w:hAnsi="Arial" w:cs="Arial"/>
          <w:b/>
          <w:bCs/>
          <w:kern w:val="24"/>
          <w:sz w:val="28"/>
          <w:szCs w:val="28"/>
        </w:rPr>
        <w:t xml:space="preserve">Problema  </w:t>
      </w:r>
      <w:r>
        <w:rPr>
          <w:rFonts w:ascii="Times New Roman" w:hAnsi="Times New Roman" w:cs="Times New Roman"/>
          <w:b/>
          <w:bCs/>
          <w:kern w:val="24"/>
          <w:sz w:val="28"/>
          <w:szCs w:val="28"/>
        </w:rPr>
        <w:t>1</w:t>
      </w:r>
      <w:r w:rsidRPr="00EC630B">
        <w:rPr>
          <w:rFonts w:ascii="Times New Roman" w:hAnsi="Times New Roman" w:cs="Times New Roman"/>
          <w:b/>
          <w:bCs/>
          <w:kern w:val="24"/>
          <w:sz w:val="28"/>
          <w:szCs w:val="28"/>
        </w:rPr>
        <w:t xml:space="preserve">.- </w:t>
      </w:r>
      <w:r w:rsidRPr="00EC630B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4</w:t>
      </w:r>
      <w:r w:rsidRPr="00EC630B">
        <w:rPr>
          <w:b/>
          <w:sz w:val="28"/>
          <w:szCs w:val="28"/>
        </w:rPr>
        <w:t xml:space="preserve"> punto</w:t>
      </w:r>
      <w:r>
        <w:rPr>
          <w:b/>
          <w:sz w:val="28"/>
          <w:szCs w:val="28"/>
        </w:rPr>
        <w:t>s</w:t>
      </w:r>
      <w:r w:rsidRPr="00EC630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 w:rsidRPr="00B22A37">
        <w:rPr>
          <w:b/>
          <w:sz w:val="28"/>
          <w:szCs w:val="28"/>
        </w:rPr>
        <w:t>Lenguaje R.</w:t>
      </w:r>
      <w:r>
        <w:rPr>
          <w:b/>
          <w:sz w:val="28"/>
          <w:szCs w:val="28"/>
        </w:rPr>
        <w:t xml:space="preserve">  Pronósticos.</w:t>
      </w:r>
      <w:r>
        <w:t xml:space="preserve"> </w:t>
      </w:r>
      <w:r w:rsidRPr="005528D4">
        <w:t xml:space="preserve">De </w:t>
      </w:r>
      <w:r>
        <w:rPr>
          <w:b/>
          <w:bCs/>
        </w:rPr>
        <w:t xml:space="preserve"> </w:t>
      </w:r>
      <w:r w:rsidRPr="003D6B61">
        <w:rPr>
          <w:b/>
          <w:bCs/>
          <w:sz w:val="24"/>
          <w:szCs w:val="24"/>
          <w:highlight w:val="yellow"/>
        </w:rPr>
        <w:t>Ref</w:t>
      </w:r>
      <w:r w:rsidRPr="003E7FA7">
        <w:rPr>
          <w:b/>
          <w:bCs/>
          <w:sz w:val="24"/>
          <w:szCs w:val="24"/>
        </w:rPr>
        <w:t>initiv</w:t>
      </w:r>
      <w:r w:rsidRPr="003E7FA7">
        <w:rPr>
          <w:b/>
          <w:bCs/>
        </w:rPr>
        <w:t xml:space="preserve"> (Yahoo finance o Bloomberg)</w:t>
      </w:r>
      <w:r w:rsidRPr="003E7FA7">
        <w:t xml:space="preserve"> se tienen los precios de las acciones de</w:t>
      </w:r>
      <w:r w:rsidR="00DD14D7">
        <w:t xml:space="preserve">: </w:t>
      </w:r>
      <w:r w:rsidR="009D436D">
        <w:t>NVIDIA</w:t>
      </w:r>
      <w:r w:rsidR="0041555A">
        <w:rPr>
          <w:rFonts w:ascii="Arial" w:hAnsi="Arial" w:cs="Arial"/>
          <w:b/>
          <w:bCs/>
          <w:color w:val="232A31"/>
          <w:sz w:val="20"/>
          <w:szCs w:val="20"/>
          <w:shd w:val="clear" w:color="auto" w:fill="FFFFFF" w:themeFill="background1"/>
        </w:rPr>
        <w:t>.</w:t>
      </w:r>
    </w:p>
    <w:p w14:paraId="41F09728" w14:textId="1BBF1242" w:rsidR="00C15866" w:rsidRDefault="00C15866" w:rsidP="00C15866">
      <w:pPr>
        <w:rPr>
          <w:sz w:val="24"/>
          <w:szCs w:val="24"/>
          <w:lang w:val="es-ES_tradnl"/>
        </w:rPr>
      </w:pPr>
      <w:r w:rsidRPr="005528D4">
        <w:t xml:space="preserve">Utilizar la base de datos de los precios de las </w:t>
      </w:r>
      <w:r>
        <w:t>2</w:t>
      </w:r>
      <w:r w:rsidRPr="005528D4">
        <w:t xml:space="preserve"> acciones y</w:t>
      </w:r>
      <w:r w:rsidRPr="00220115">
        <w:rPr>
          <w:b/>
        </w:rPr>
        <w:t xml:space="preserve"> </w:t>
      </w:r>
    </w:p>
    <w:p w14:paraId="45E3AF53" w14:textId="77777777" w:rsidR="00C15866" w:rsidRPr="000D23E6" w:rsidRDefault="00C15866" w:rsidP="00C15866">
      <w:pPr>
        <w:contextualSpacing/>
        <w:jc w:val="both"/>
        <w:rPr>
          <w:b/>
          <w:bCs/>
          <w:sz w:val="24"/>
          <w:szCs w:val="24"/>
          <w:lang w:val="es-ES_tradnl"/>
        </w:rPr>
      </w:pPr>
      <w:r w:rsidRPr="006B31EB">
        <w:t xml:space="preserve">Grafique utilizando  </w:t>
      </w:r>
      <w:r w:rsidRPr="000D23E6">
        <w:rPr>
          <w:b/>
          <w:bCs/>
        </w:rPr>
        <w:t>lenguaje  R</w:t>
      </w:r>
      <w:r w:rsidRPr="006B31E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).</m:t>
        </m:r>
      </m:oMath>
      <w:r w:rsidRPr="006B31EB">
        <w:t xml:space="preserve"> La grafica de los datos en color ROJO y con formato de línea. Escriba el título de su gráfica, fecha (t) en el eje de las abscisas, precio de cierre en el eje de las ordenadas.</w:t>
      </w:r>
    </w:p>
    <w:p w14:paraId="4AC9DC2B" w14:textId="77777777" w:rsidR="00C15866" w:rsidRDefault="00C15866" w:rsidP="00C15866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 w:rsidRPr="006B31EB">
        <w:rPr>
          <w:bCs/>
          <w:sz w:val="24"/>
          <w:szCs w:val="24"/>
          <w:lang w:val="es-ES_tradnl"/>
        </w:rPr>
        <w:t xml:space="preserve">Calcule la media de los precios de la acción, </w:t>
      </w:r>
      <w:r w:rsidRPr="006B31EB">
        <w:rPr>
          <w:b/>
          <w:sz w:val="24"/>
          <w:szCs w:val="24"/>
          <w:lang w:val="es-ES_tradnl"/>
        </w:rPr>
        <w:t>mean()</w:t>
      </w:r>
    </w:p>
    <w:p w14:paraId="3D102F5E" w14:textId="77777777" w:rsidR="00C15866" w:rsidRPr="006B31EB" w:rsidRDefault="00C15866" w:rsidP="00C15866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 w:rsidRPr="006B31EB">
        <w:rPr>
          <w:bCs/>
          <w:sz w:val="24"/>
          <w:szCs w:val="24"/>
          <w:lang w:val="es-ES_tradnl"/>
        </w:rPr>
        <w:t xml:space="preserve">Calcule la varianza de los precios de la acción, </w:t>
      </w:r>
      <w:r w:rsidRPr="006B31EB">
        <w:rPr>
          <w:b/>
          <w:sz w:val="24"/>
          <w:szCs w:val="24"/>
          <w:lang w:val="es-ES_tradnl"/>
        </w:rPr>
        <w:t>var()</w:t>
      </w:r>
    </w:p>
    <w:p w14:paraId="30F60982" w14:textId="77777777" w:rsidR="00C15866" w:rsidRDefault="00C15866" w:rsidP="00C15866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La volatilidad </w:t>
      </w:r>
    </w:p>
    <w:p w14:paraId="69D78A54" w14:textId="77777777" w:rsidR="00C15866" w:rsidRPr="00DD14D7" w:rsidRDefault="00C15866" w:rsidP="00C15866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 w:rsidRPr="006B31EB">
        <w:rPr>
          <w:bCs/>
          <w:sz w:val="24"/>
          <w:szCs w:val="24"/>
          <w:lang w:val="es-ES_tradnl"/>
        </w:rPr>
        <w:t xml:space="preserve">Utilizar el comando </w:t>
      </w:r>
      <w:r w:rsidRPr="006B31EB">
        <w:rPr>
          <w:b/>
          <w:sz w:val="24"/>
          <w:szCs w:val="24"/>
          <w:lang w:val="es-ES_tradnl"/>
        </w:rPr>
        <w:t>data.frame(</w:t>
      </w:r>
      <w:r w:rsidRPr="006B31EB">
        <w:rPr>
          <w:bCs/>
          <w:sz w:val="24"/>
          <w:szCs w:val="24"/>
          <w:lang w:val="es-ES_tradnl"/>
        </w:rPr>
        <w:t>nombre del archivo</w:t>
      </w:r>
      <w:r w:rsidRPr="006B31EB">
        <w:rPr>
          <w:b/>
          <w:sz w:val="24"/>
          <w:szCs w:val="24"/>
          <w:lang w:val="es-ES_tradnl"/>
        </w:rPr>
        <w:t>)</w:t>
      </w:r>
      <w:r w:rsidRPr="006B31EB">
        <w:rPr>
          <w:bCs/>
          <w:sz w:val="24"/>
          <w:szCs w:val="24"/>
          <w:lang w:val="es-ES_tradnl"/>
        </w:rPr>
        <w:t xml:space="preserve"> del lenguaje R y calcular los rendimientos de la acción, para ello utilizar el formato </w:t>
      </w:r>
      <w:r w:rsidRPr="006B31EB">
        <w:rPr>
          <w:b/>
          <w:sz w:val="24"/>
          <w:szCs w:val="24"/>
          <w:lang w:val="es-ES_tradnl"/>
        </w:rPr>
        <w:t>for(t in 2:T){</w:t>
      </w:r>
      <w:r w:rsidRPr="006B31EB">
        <w:rPr>
          <w:bCs/>
          <w:sz w:val="24"/>
          <w:szCs w:val="24"/>
          <w:lang w:val="es-ES_tradnl"/>
        </w:rPr>
        <w:t xml:space="preserve"> calculos  </w:t>
      </w:r>
      <w:r w:rsidRPr="006B31EB">
        <w:rPr>
          <w:b/>
          <w:sz w:val="24"/>
          <w:szCs w:val="24"/>
          <w:lang w:val="es-ES_tradnl"/>
        </w:rPr>
        <w:t xml:space="preserve">} </w:t>
      </w:r>
      <w:r w:rsidRPr="006B31EB">
        <w:rPr>
          <w:bCs/>
          <w:sz w:val="24"/>
          <w:szCs w:val="24"/>
          <w:lang w:val="es-ES_tradnl"/>
        </w:rPr>
        <w:t>y realizar los cálculos necesarios. Calcule el rendimiento promedio.</w:t>
      </w:r>
    </w:p>
    <w:p w14:paraId="4D59CFB3" w14:textId="0F883839" w:rsidR="00DD14D7" w:rsidRDefault="00DD14D7" w:rsidP="00DD14D7">
      <w:pPr>
        <w:ind w:left="1080"/>
        <w:contextualSpacing/>
        <w:jc w:val="both"/>
        <w:rPr>
          <w:sz w:val="24"/>
          <w:szCs w:val="24"/>
          <w:lang w:val="es-ES_tradnl"/>
        </w:rPr>
      </w:pPr>
      <w:r>
        <w:rPr>
          <w:bCs/>
          <w:sz w:val="24"/>
          <w:szCs w:val="24"/>
          <w:lang w:val="es-ES_tradnl"/>
        </w:rPr>
        <w:t>mean()</w:t>
      </w:r>
    </w:p>
    <w:p w14:paraId="0CE2AB02" w14:textId="77777777" w:rsidR="00C15866" w:rsidRPr="00382737" w:rsidRDefault="00C15866" w:rsidP="00C15866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 w:rsidRPr="006B31EB">
        <w:rPr>
          <w:bCs/>
          <w:sz w:val="24"/>
          <w:szCs w:val="24"/>
          <w:lang w:val="es-ES_tradnl"/>
        </w:rPr>
        <w:t xml:space="preserve">Utilizar el comando </w:t>
      </w:r>
      <w:r w:rsidRPr="006B31EB">
        <w:rPr>
          <w:b/>
          <w:sz w:val="24"/>
          <w:szCs w:val="24"/>
          <w:lang w:val="es-ES_tradnl"/>
        </w:rPr>
        <w:t>length</w:t>
      </w:r>
      <w:r w:rsidRPr="006B31EB">
        <w:rPr>
          <w:bCs/>
          <w:sz w:val="24"/>
          <w:szCs w:val="24"/>
          <w:lang w:val="es-ES_tradnl"/>
        </w:rPr>
        <w:t xml:space="preserve"> del lenguaje R e indicar el número de datos obtenido de los rendimientos.</w:t>
      </w:r>
    </w:p>
    <w:p w14:paraId="6EC7342E" w14:textId="77777777" w:rsidR="00C15866" w:rsidRDefault="00C15866" w:rsidP="00C15866">
      <w:pPr>
        <w:pStyle w:val="Prrafodelista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Calcule el operador diferencia,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∇,</m:t>
        </m:r>
      </m:oMath>
      <w:r>
        <w:rPr>
          <w:sz w:val="28"/>
          <w:szCs w:val="28"/>
        </w:rPr>
        <w:t xml:space="preserve"> dado por </w:t>
      </w:r>
    </w:p>
    <w:p w14:paraId="6B29BB59" w14:textId="77777777" w:rsidR="00C15866" w:rsidRPr="00382737" w:rsidRDefault="00C15866" w:rsidP="00C15866">
      <w:pPr>
        <w:pStyle w:val="Prrafodelista"/>
        <w:ind w:left="1080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para toda t.</m:t>
        </m:r>
      </m:oMath>
      <w:r w:rsidRPr="00382737">
        <w:rPr>
          <w:sz w:val="28"/>
          <w:szCs w:val="28"/>
        </w:rPr>
        <w:t xml:space="preserve"> También denominada primera diferencia de la serie de tiempo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</m:t>
        </m:r>
      </m:oMath>
      <w:r>
        <w:rPr>
          <w:sz w:val="28"/>
          <w:szCs w:val="28"/>
        </w:rPr>
        <w:t xml:space="preserve">Esto es, sea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</m:oMath>
      <w:r>
        <w:rPr>
          <w:sz w:val="28"/>
          <w:szCs w:val="28"/>
        </w:rPr>
        <w:t xml:space="preserve">.  Note que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∇=  1-B,</m:t>
        </m:r>
      </m:oMath>
      <w:r>
        <w:rPr>
          <w:sz w:val="28"/>
          <w:szCs w:val="28"/>
        </w:rPr>
        <w:t xml:space="preserve"> por lo que </w:t>
      </w:r>
    </w:p>
    <w:p w14:paraId="3B05423D" w14:textId="77777777" w:rsidR="00C15866" w:rsidRDefault="00C15866" w:rsidP="00C15866">
      <w:pPr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∇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</m:oMath>
      </m:oMathPara>
    </w:p>
    <w:p w14:paraId="53CAF035" w14:textId="77777777" w:rsidR="00C15866" w:rsidRPr="00382737" w:rsidRDefault="00C15866" w:rsidP="00C15866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 w:rsidRPr="006B31EB">
        <w:rPr>
          <w:sz w:val="24"/>
          <w:szCs w:val="24"/>
          <w:lang w:val="es-ES_tradnl"/>
        </w:rPr>
        <w:t xml:space="preserve">Grafique </w:t>
      </w:r>
      <w:r>
        <w:rPr>
          <w:sz w:val="28"/>
          <w:szCs w:val="28"/>
        </w:rPr>
        <w:t xml:space="preserve">el operador diferencia,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∇,</m:t>
        </m:r>
      </m:oMath>
      <w:r>
        <w:rPr>
          <w:sz w:val="28"/>
          <w:szCs w:val="28"/>
        </w:rPr>
        <w:t xml:space="preserve"> </w:t>
      </w:r>
      <w:r w:rsidRPr="006B31EB">
        <w:rPr>
          <w:sz w:val="24"/>
          <w:szCs w:val="24"/>
          <w:lang w:val="es-ES_tradnl"/>
        </w:rPr>
        <w:t xml:space="preserve"> utilizando  </w:t>
      </w:r>
      <w:r w:rsidRPr="006B31EB">
        <w:rPr>
          <w:b/>
          <w:bCs/>
          <w:sz w:val="24"/>
          <w:szCs w:val="24"/>
          <w:lang w:val="es-ES_tradnl"/>
        </w:rPr>
        <w:t>lenguaje  R</w:t>
      </w:r>
      <w:r>
        <w:rPr>
          <w:b/>
          <w:bCs/>
          <w:sz w:val="24"/>
          <w:szCs w:val="24"/>
          <w:lang w:val="es-ES_tradnl"/>
        </w:rPr>
        <w:t>.</w:t>
      </w:r>
    </w:p>
    <w:p w14:paraId="2B6DF720" w14:textId="77777777" w:rsidR="00C15866" w:rsidRDefault="00C15866" w:rsidP="00C15866">
      <w:pPr>
        <w:contextualSpacing/>
        <w:jc w:val="both"/>
        <w:rPr>
          <w:bCs/>
          <w:sz w:val="24"/>
          <w:szCs w:val="24"/>
          <w:lang w:val="es-ES_tradnl"/>
        </w:rPr>
      </w:pPr>
    </w:p>
    <w:p w14:paraId="34AE403F" w14:textId="77777777" w:rsidR="00C15866" w:rsidRDefault="00C15866" w:rsidP="00C15866">
      <w:pPr>
        <w:contextualSpacing/>
        <w:jc w:val="both"/>
        <w:rPr>
          <w:sz w:val="24"/>
          <w:szCs w:val="24"/>
          <w:lang w:val="es-ES_tradnl"/>
        </w:rPr>
      </w:pPr>
    </w:p>
    <w:p w14:paraId="1BE37E84" w14:textId="25200712" w:rsidR="00C15866" w:rsidRPr="005C7D57" w:rsidRDefault="00C15866" w:rsidP="00C15866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 w:rsidRPr="006B31EB">
        <w:rPr>
          <w:sz w:val="24"/>
          <w:szCs w:val="24"/>
          <w:lang w:val="es-ES_tradnl"/>
        </w:rPr>
        <w:t xml:space="preserve">Grafique los rendimientos utilizando  </w:t>
      </w:r>
      <w:r w:rsidRPr="006B31EB">
        <w:rPr>
          <w:b/>
          <w:bCs/>
          <w:sz w:val="24"/>
          <w:szCs w:val="24"/>
          <w:lang w:val="es-ES_tradnl"/>
        </w:rPr>
        <w:t>lenguaje  R</w:t>
      </w:r>
      <w:r>
        <w:rPr>
          <w:b/>
          <w:bCs/>
          <w:sz w:val="24"/>
          <w:szCs w:val="24"/>
          <w:lang w:val="es-ES_tradnl"/>
        </w:rPr>
        <w:t xml:space="preserve"> (</w:t>
      </w:r>
      <w:r>
        <w:rPr>
          <w:sz w:val="24"/>
          <w:szCs w:val="24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Corp 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Corp i</m:t>
            </m:r>
          </m:sub>
        </m:sSub>
        <m:r>
          <w:rPr>
            <w:rFonts w:ascii="Cambria Math" w:hAnsi="Cambria Math"/>
          </w:rPr>
          <m:t>( t)</m:t>
        </m:r>
      </m:oMath>
      <w:r>
        <w:t xml:space="preserve"> con </w:t>
      </w:r>
      <m:oMath>
        <m:r>
          <w:rPr>
            <w:rFonts w:ascii="Cambria Math" w:hAnsi="Cambria Math"/>
          </w:rPr>
          <m:t>i=</m:t>
        </m:r>
        <m:r>
          <m:rPr>
            <m:sty m:val="bi"/>
          </m:rPr>
          <w:rPr>
            <w:rFonts w:ascii="Cambria Math" w:hAnsi="Cambria Math"/>
          </w:rPr>
          <m:t>TESLA, HSBC</m:t>
        </m:r>
      </m:oMath>
      <w:r w:rsidRPr="005C7D57">
        <w:rPr>
          <w:sz w:val="24"/>
          <w:szCs w:val="24"/>
          <w:lang w:val="es-ES_tradnl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_tradnl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s-ES_tradnl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_tradnl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s-ES_tradnl"/>
          </w:rPr>
          <m:t>).</m:t>
        </m:r>
      </m:oMath>
      <w:r w:rsidRPr="005C7D57">
        <w:rPr>
          <w:sz w:val="24"/>
          <w:szCs w:val="24"/>
          <w:lang w:val="es-ES_tradnl"/>
        </w:rPr>
        <w:t xml:space="preserve"> La grafica de los datos en color </w:t>
      </w:r>
      <w:r w:rsidR="00DD14D7">
        <w:rPr>
          <w:sz w:val="24"/>
          <w:szCs w:val="24"/>
          <w:lang w:val="es-ES_tradnl"/>
        </w:rPr>
        <w:t>MEGENTA</w:t>
      </w:r>
      <w:r w:rsidRPr="005C7D57">
        <w:rPr>
          <w:sz w:val="24"/>
          <w:szCs w:val="24"/>
          <w:lang w:val="es-ES_tradnl"/>
        </w:rPr>
        <w:t xml:space="preserve"> y con formato de línea. Escriba el título de su gráfica, fecha,t, en el eje de las abscisas, rendimientos  </w:t>
      </w:r>
      <m:oMath>
        <m:r>
          <w:rPr>
            <w:rFonts w:ascii="Cambria Math" w:hAnsi="Cambria Math"/>
            <w:sz w:val="24"/>
            <w:szCs w:val="24"/>
            <w:lang w:val="es-ES_tradnl"/>
          </w:rPr>
          <m:t xml:space="preserve">DNA, F </m:t>
        </m:r>
      </m:oMath>
      <w:r w:rsidRPr="005C7D57">
        <w:rPr>
          <w:sz w:val="24"/>
          <w:szCs w:val="24"/>
          <w:lang w:val="es-ES_tradnl"/>
        </w:rPr>
        <w:t>en el eje de las ordenadas.</w:t>
      </w:r>
    </w:p>
    <w:p w14:paraId="01794854" w14:textId="77777777" w:rsidR="00C15866" w:rsidRPr="006B31EB" w:rsidRDefault="00C15866" w:rsidP="00C15866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 w:rsidRPr="006B31EB">
        <w:rPr>
          <w:bCs/>
          <w:sz w:val="24"/>
          <w:szCs w:val="24"/>
          <w:lang w:val="es-ES_tradnl"/>
        </w:rPr>
        <w:t xml:space="preserve">Calcule la volatilidad de los rendimientos de la acción, </w:t>
      </w:r>
      <w:r w:rsidRPr="006B31EB">
        <w:rPr>
          <w:b/>
          <w:sz w:val="24"/>
          <w:szCs w:val="24"/>
          <w:lang w:val="es-ES_tradnl"/>
        </w:rPr>
        <w:t>sd(</w:t>
      </w:r>
      <w:r w:rsidRPr="006B31EB">
        <w:rPr>
          <w:bCs/>
          <w:i/>
          <w:iCs/>
          <w:sz w:val="24"/>
          <w:szCs w:val="24"/>
          <w:lang w:val="es-ES_tradnl"/>
        </w:rPr>
        <w:t>rendimit</w:t>
      </w:r>
      <w:r w:rsidRPr="006B31EB">
        <w:rPr>
          <w:b/>
          <w:sz w:val="24"/>
          <w:szCs w:val="24"/>
          <w:lang w:val="es-ES_tradnl"/>
        </w:rPr>
        <w:t>)</w:t>
      </w:r>
    </w:p>
    <w:p w14:paraId="35EC9D99" w14:textId="14EC60DB" w:rsidR="00C15866" w:rsidRPr="00C66F28" w:rsidRDefault="00C15866" w:rsidP="00B460C0">
      <w:pPr>
        <w:numPr>
          <w:ilvl w:val="0"/>
          <w:numId w:val="13"/>
        </w:numPr>
        <w:contextualSpacing/>
        <w:jc w:val="both"/>
        <w:rPr>
          <w:sz w:val="24"/>
          <w:szCs w:val="24"/>
          <w:lang w:val="es-ES_tradnl"/>
        </w:rPr>
      </w:pPr>
      <w:r w:rsidRPr="006B31EB">
        <w:rPr>
          <w:bCs/>
          <w:sz w:val="24"/>
          <w:szCs w:val="24"/>
          <w:lang w:val="es-ES_tradnl"/>
        </w:rPr>
        <w:lastRenderedPageBreak/>
        <w:t xml:space="preserve">Hacer el histograma de los rendimientos, </w:t>
      </w:r>
      <w:r w:rsidRPr="006B31EB">
        <w:rPr>
          <w:b/>
          <w:sz w:val="24"/>
          <w:szCs w:val="24"/>
          <w:lang w:val="es-ES_tradnl"/>
        </w:rPr>
        <w:t>hist()</w:t>
      </w:r>
    </w:p>
    <w:p w14:paraId="31C20FD8" w14:textId="77777777" w:rsidR="00C66F28" w:rsidRDefault="00C66F28" w:rsidP="00C66F28">
      <w:pPr>
        <w:pStyle w:val="Prrafodelista"/>
        <w:numPr>
          <w:ilvl w:val="0"/>
          <w:numId w:val="13"/>
        </w:numPr>
      </w:pPr>
      <w:r>
        <w:t>Mida la correlación entre observaciones a distintas distancias de separación.. Esto es:</w:t>
      </w:r>
    </w:p>
    <w:p w14:paraId="7CE690C8" w14:textId="77777777" w:rsidR="00C66F28" w:rsidRPr="00527C9A" w:rsidRDefault="0098544C" w:rsidP="00C66F28">
      <w:pPr>
        <w:pStyle w:val="Prrafodelista"/>
        <w:ind w:left="1440"/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32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</w:rPr>
            <m:t xml:space="preserve">,      </m:t>
          </m:r>
          <m:r>
            <w:rPr>
              <w:rFonts w:ascii="Cambria Math" w:eastAsiaTheme="minorEastAsia" w:hAnsi="Cambria Math"/>
              <w:sz w:val="32"/>
            </w:rPr>
            <m:t>k</m:t>
          </m:r>
          <m:r>
            <w:rPr>
              <w:rFonts w:ascii="Cambria Math" w:eastAsiaTheme="minorEastAsia" w:hAnsi="Cambria Math"/>
              <w:sz w:val="32"/>
            </w:rPr>
            <m:t>=0,1,2</m:t>
          </m:r>
        </m:oMath>
      </m:oMathPara>
    </w:p>
    <w:p w14:paraId="344D3527" w14:textId="77777777" w:rsidR="00C66F28" w:rsidRPr="005B34EA" w:rsidRDefault="00C66F28" w:rsidP="00C66F28">
      <w:pPr>
        <w:pStyle w:val="Prrafodelista"/>
        <w:ind w:left="1440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Calcular,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>.</m:t>
          </m:r>
        </m:oMath>
      </m:oMathPara>
    </w:p>
    <w:p w14:paraId="10FCF39C" w14:textId="77777777" w:rsidR="00C66F28" w:rsidRDefault="00C66F28" w:rsidP="00C66F28">
      <w:pPr>
        <w:pStyle w:val="Prrafodelista"/>
        <w:ind w:left="1440"/>
        <w:rPr>
          <w:rFonts w:eastAsiaTheme="minorEastAsia"/>
          <w:sz w:val="32"/>
        </w:rPr>
      </w:pPr>
    </w:p>
    <w:p w14:paraId="531A645D" w14:textId="77777777" w:rsidR="00C66F28" w:rsidRDefault="00C66F28" w:rsidP="00C66F28">
      <w:pPr>
        <w:pStyle w:val="Prrafodelista"/>
        <w:ind w:left="1440"/>
      </w:pPr>
      <w:r>
        <w:t>Las auto-covarianzas están dadas por:</w:t>
      </w:r>
    </w:p>
    <w:p w14:paraId="36892292" w14:textId="77777777" w:rsidR="00C66F28" w:rsidRPr="00B74196" w:rsidRDefault="0098544C" w:rsidP="00C66F28">
      <w:pPr>
        <w:pStyle w:val="Prrafodelista"/>
        <w:ind w:left="1440"/>
        <w:rPr>
          <w:rFonts w:ascii="Cambria Math" w:eastAsiaTheme="minorEastAsia" w:hAnsi="Cambria Math"/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t</m:t>
              </m:r>
              <m:r>
                <w:rPr>
                  <w:rFonts w:ascii="Cambria Math" w:hAnsi="Cambria Math"/>
                  <w:sz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  <m:r>
                <w:rPr>
                  <w:rFonts w:ascii="Cambria Math" w:hAnsi="Cambria Math"/>
                  <w:sz w:val="32"/>
                </w:rPr>
                <m:t>-</m:t>
              </m:r>
              <m:r>
                <w:rPr>
                  <w:rFonts w:ascii="Cambria Math" w:hAnsi="Cambria Math"/>
                  <w:sz w:val="32"/>
                </w:rPr>
                <m:t>k</m:t>
              </m:r>
            </m:sup>
            <m:e>
              <m:r>
                <w:rPr>
                  <w:rFonts w:ascii="Cambria Math" w:hAnsi="Cambria Math"/>
                  <w:sz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)</m:t>
              </m:r>
            </m:e>
          </m:nary>
        </m:oMath>
      </m:oMathPara>
    </w:p>
    <w:p w14:paraId="46000C43" w14:textId="77777777" w:rsidR="00C66F28" w:rsidRPr="00B74196" w:rsidRDefault="00C66F28" w:rsidP="00C66F28">
      <w:pPr>
        <w:pStyle w:val="Prrafodelista"/>
        <w:ind w:left="1440"/>
        <w:rPr>
          <w:rFonts w:eastAsiaTheme="minorEastAsia"/>
          <w:sz w:val="32"/>
        </w:rPr>
      </w:pPr>
    </w:p>
    <w:p w14:paraId="0AE33C49" w14:textId="77777777" w:rsidR="00C66F28" w:rsidRPr="005B34EA" w:rsidRDefault="00C66F28" w:rsidP="00C66F28">
      <w:pPr>
        <w:pStyle w:val="Prrafodelista"/>
        <w:numPr>
          <w:ilvl w:val="0"/>
          <w:numId w:val="13"/>
        </w:numPr>
        <w:rPr>
          <w:rFonts w:eastAsiaTheme="minorEastAsia"/>
          <w:sz w:val="32"/>
        </w:rPr>
      </w:pPr>
      <w:r>
        <w:rPr>
          <w:sz w:val="28"/>
          <w:szCs w:val="28"/>
          <w:lang w:bidi="he-IL"/>
        </w:rPr>
        <w:t>Determine el Correlograma, es decir la gráfica de</w:t>
      </w:r>
      <w:r>
        <w:rPr>
          <w:rFonts w:ascii="Cambria Math" w:hAnsi="Cambria Math"/>
          <w:i/>
          <w:sz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</w:rPr>
              <m:t>k</m:t>
            </m:r>
          </m:sub>
        </m:sSub>
        <m:r>
          <w:rPr>
            <w:rFonts w:ascii="Cambria Math" w:hAnsi="Cambria Math"/>
            <w:sz w:val="32"/>
          </w:rPr>
          <m:t xml:space="preserve"> vs k.</m:t>
        </m:r>
      </m:oMath>
    </w:p>
    <w:p w14:paraId="3E98DFA5" w14:textId="77777777" w:rsidR="00C66F28" w:rsidRPr="00B460C0" w:rsidRDefault="00C66F28" w:rsidP="00C66F28">
      <w:pPr>
        <w:contextualSpacing/>
        <w:jc w:val="both"/>
        <w:rPr>
          <w:sz w:val="24"/>
          <w:szCs w:val="24"/>
          <w:lang w:val="es-ES_tradnl"/>
        </w:rPr>
      </w:pPr>
    </w:p>
    <w:p w14:paraId="0DBF6C9D" w14:textId="76380915" w:rsidR="00B460C0" w:rsidRPr="00B460C0" w:rsidRDefault="00936EB2" w:rsidP="00B460C0">
      <w:pPr>
        <w:tabs>
          <w:tab w:val="left" w:pos="7335"/>
        </w:tabs>
        <w:rPr>
          <w:sz w:val="32"/>
        </w:rPr>
      </w:pPr>
      <w:r>
        <w:rPr>
          <w:b/>
          <w:sz w:val="28"/>
          <w:szCs w:val="28"/>
        </w:rPr>
        <w:t xml:space="preserve">Problema </w:t>
      </w:r>
      <w:r w:rsidR="00AD4C2B">
        <w:rPr>
          <w:b/>
          <w:sz w:val="28"/>
          <w:szCs w:val="28"/>
        </w:rPr>
        <w:t>2</w:t>
      </w:r>
      <w:r w:rsidRPr="005521F7">
        <w:rPr>
          <w:b/>
          <w:sz w:val="28"/>
          <w:szCs w:val="28"/>
        </w:rPr>
        <w:t>.-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(seis </w:t>
      </w:r>
      <w:r w:rsidRPr="00015C04">
        <w:rPr>
          <w:b/>
          <w:sz w:val="28"/>
          <w:szCs w:val="28"/>
        </w:rPr>
        <w:t>punto</w:t>
      </w:r>
      <w:r>
        <w:rPr>
          <w:b/>
          <w:sz w:val="28"/>
          <w:szCs w:val="28"/>
        </w:rPr>
        <w:t>s</w:t>
      </w:r>
      <w:r w:rsidRPr="00015C04">
        <w:rPr>
          <w:b/>
          <w:sz w:val="28"/>
          <w:szCs w:val="28"/>
        </w:rPr>
        <w:t>)</w:t>
      </w:r>
      <w:r>
        <w:t xml:space="preserve">. </w:t>
      </w:r>
      <w:r w:rsidR="00B460C0"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</w:t>
      </w:r>
      <w:r w:rsidR="009D436D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>(R</w:t>
      </w:r>
      <w:r w:rsidR="00B460C0"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>). (La beta una medida de riesgo del corporativo) La Beta del corporativo, estimación.</w:t>
      </w:r>
      <w:r w:rsidR="00B460C0"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 Modelo de valuación de activos de capital, </w:t>
      </w:r>
      <m:oMath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CAPM</m:t>
        </m:r>
      </m:oMath>
      <w:r w:rsidR="00B460C0"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. De </w:t>
      </w:r>
      <w:r w:rsidR="00B460C0" w:rsidRPr="008E2514">
        <w:rPr>
          <w:rFonts w:eastAsiaTheme="minorHAnsi"/>
          <w:b/>
          <w:bCs/>
          <w:kern w:val="2"/>
          <w:lang w:eastAsia="en-US" w:bidi="he-IL"/>
          <w14:ligatures w14:val="standardContextual"/>
        </w:rPr>
        <w:t>Yahoo finance (</w:t>
      </w:r>
      <w:r w:rsidR="00B460C0" w:rsidRPr="008E2514">
        <w:rPr>
          <w:rFonts w:eastAsiaTheme="minorHAnsi"/>
          <w:b/>
          <w:bCs/>
          <w:kern w:val="2"/>
          <w:highlight w:val="yellow"/>
          <w:lang w:eastAsia="en-US" w:bidi="he-IL"/>
          <w14:ligatures w14:val="standardContextual"/>
        </w:rPr>
        <w:t>Refinitiv</w:t>
      </w:r>
      <w:r w:rsidR="00B460C0" w:rsidRPr="008E2514">
        <w:rPr>
          <w:rFonts w:eastAsiaTheme="minorHAnsi"/>
          <w:b/>
          <w:bCs/>
          <w:kern w:val="2"/>
          <w:lang w:eastAsia="en-US" w:bidi="he-IL"/>
          <w14:ligatures w14:val="standardContextual"/>
        </w:rPr>
        <w:t>, o Bloomberg)</w:t>
      </w:r>
      <w:r w:rsidR="00B460C0"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 se tienen los precios de las acciones de: </w:t>
      </w:r>
      <w:r w:rsidR="009D436D">
        <w:rPr>
          <w:rFonts w:eastAsiaTheme="minorHAnsi"/>
          <w:b/>
          <w:bCs/>
          <w:kern w:val="2"/>
          <w:lang w:eastAsia="en-US" w:bidi="he-IL"/>
          <w14:ligatures w14:val="standardContextual"/>
        </w:rPr>
        <w:t xml:space="preserve">F1 </w:t>
      </w:r>
      <w:r w:rsidR="00B460C0">
        <w:rPr>
          <w:rFonts w:eastAsiaTheme="minorHAnsi"/>
          <w:b/>
          <w:bCs/>
          <w:kern w:val="2"/>
          <w:lang w:eastAsia="en-US" w:bidi="he-IL"/>
          <w14:ligatures w14:val="standardContextual"/>
        </w:rPr>
        <w:t xml:space="preserve"> </w:t>
      </w:r>
      <w:r w:rsidR="00B460C0"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y </w:t>
      </w:r>
      <w:r w:rsidR="00B460C0" w:rsidRPr="008E2514">
        <w:rPr>
          <w:rFonts w:eastAsiaTheme="minorHAnsi"/>
          <w:b/>
          <w:kern w:val="2"/>
          <w:lang w:eastAsia="en-US" w:bidi="he-IL"/>
          <w14:ligatures w14:val="standardContextual"/>
        </w:rPr>
        <w:t>SPDR S&amp;P 500</w:t>
      </w:r>
      <w:r w:rsidR="00B460C0">
        <w:rPr>
          <w:rFonts w:eastAsiaTheme="minorHAnsi"/>
          <w:b/>
          <w:kern w:val="2"/>
          <w:lang w:eastAsia="en-US" w:bidi="he-IL"/>
          <w14:ligatures w14:val="standardContextual"/>
        </w:rPr>
        <w:t xml:space="preserve"> </w:t>
      </w:r>
      <w:r w:rsidR="00B460C0" w:rsidRPr="008E2514">
        <w:rPr>
          <w:rFonts w:eastAsiaTheme="minorHAnsi"/>
          <w:b/>
          <w:bCs/>
          <w:kern w:val="2"/>
          <w:lang w:eastAsia="en-US" w:bidi="he-IL"/>
          <w14:ligatures w14:val="standardContextual"/>
        </w:rPr>
        <w:t>ETFs</w:t>
      </w:r>
      <w:r w:rsidR="00B460C0">
        <w:rPr>
          <w:rFonts w:eastAsiaTheme="minorHAnsi"/>
          <w:b/>
          <w:bCs/>
          <w:kern w:val="2"/>
          <w:lang w:eastAsia="en-US" w:bidi="he-IL"/>
          <w14:ligatures w14:val="standardContextual"/>
        </w:rPr>
        <w:t>(SPY)</w:t>
      </w:r>
      <w:r w:rsidR="00B460C0"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  en EL último</w:t>
      </w:r>
      <w:r w:rsidR="00B460C0" w:rsidRPr="008E2514">
        <w:rPr>
          <w:rFonts w:eastAsiaTheme="minorHAnsi"/>
          <w:i/>
          <w:iCs/>
          <w:kern w:val="2"/>
          <w:lang w:eastAsia="en-US" w:bidi="he-IL"/>
          <w14:ligatures w14:val="standardContextual"/>
        </w:rPr>
        <w:t xml:space="preserve"> año</w:t>
      </w:r>
      <w:r w:rsidR="00B460C0" w:rsidRPr="008E2514">
        <w:rPr>
          <w:rFonts w:eastAsiaTheme="minorHAnsi"/>
          <w:kern w:val="2"/>
          <w:lang w:eastAsia="en-US" w:bidi="he-IL"/>
          <w14:ligatures w14:val="standardContextual"/>
        </w:rPr>
        <w:t>. Utilizar la base de datos de los precios de las acciones dadas  y</w:t>
      </w:r>
      <w:r w:rsidR="00B460C0" w:rsidRPr="008E2514">
        <w:rPr>
          <w:rFonts w:eastAsiaTheme="minorHAnsi"/>
          <w:b/>
          <w:kern w:val="2"/>
          <w:lang w:eastAsia="en-US" w:bidi="he-IL"/>
          <w14:ligatures w14:val="standardContextual"/>
        </w:rPr>
        <w:t xml:space="preserve"> SPDR S&amp;P 500, SPY</w:t>
      </w:r>
      <w:r w:rsidR="00B460C0" w:rsidRPr="008E2514">
        <w:rPr>
          <w:rFonts w:eastAsiaTheme="minorHAnsi"/>
          <w:kern w:val="2"/>
          <w:vertAlign w:val="superscript"/>
          <w:lang w:eastAsia="en-US" w:bidi="he-IL"/>
          <w14:ligatures w14:val="standardContextual"/>
        </w:rPr>
        <w:footnoteReference w:id="1"/>
      </w:r>
      <w:r w:rsidR="00B460C0" w:rsidRPr="008E2514">
        <w:rPr>
          <w:rFonts w:eastAsiaTheme="minorHAnsi"/>
          <w:b/>
          <w:kern w:val="2"/>
          <w:lang w:eastAsia="en-US" w:bidi="he-IL"/>
          <w14:ligatures w14:val="standardContextual"/>
        </w:rPr>
        <w:t>.   NASDAQ</w:t>
      </w:r>
      <w:r w:rsidR="00B460C0" w:rsidRPr="008E2514">
        <w:rPr>
          <w:rFonts w:eastAsiaTheme="minorHAnsi"/>
          <w:kern w:val="2"/>
          <w:vertAlign w:val="superscript"/>
          <w:lang w:eastAsia="en-US" w:bidi="he-IL"/>
          <w14:ligatures w14:val="standardContextual"/>
        </w:rPr>
        <w:footnoteReference w:id="2"/>
      </w:r>
      <w:r w:rsidR="00B460C0" w:rsidRPr="008E2514">
        <w:rPr>
          <w:rFonts w:eastAsiaTheme="minorHAnsi"/>
          <w:b/>
          <w:kern w:val="2"/>
          <w:lang w:eastAsia="en-US" w:bidi="he-IL"/>
          <w14:ligatures w14:val="standardContextual"/>
        </w:rPr>
        <w:t>.</w:t>
      </w:r>
    </w:p>
    <w:p w14:paraId="03B67504" w14:textId="77777777" w:rsidR="00B460C0" w:rsidRPr="008E2514" w:rsidRDefault="00B460C0" w:rsidP="00B460C0">
      <w:pPr>
        <w:numPr>
          <w:ilvl w:val="0"/>
          <w:numId w:val="15"/>
        </w:numPr>
        <w:spacing w:after="0" w:line="240" w:lineRule="auto"/>
        <w:contextualSpacing/>
        <w:rPr>
          <w:rFonts w:eastAsiaTheme="minorHAnsi"/>
          <w:bCs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>Considere el modelo</w:t>
      </w:r>
    </w:p>
    <w:p w14:paraId="09B3D3DA" w14:textId="77777777" w:rsidR="00B460C0" w:rsidRPr="008E2514" w:rsidRDefault="0098544C" w:rsidP="00B460C0">
      <w:pPr>
        <w:spacing w:after="160" w:line="259" w:lineRule="auto"/>
        <w:jc w:val="both"/>
        <w:rPr>
          <w:kern w:val="2"/>
          <w:lang w:eastAsia="en-US" w:bidi="he-IL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r</m:t>
              </m:r>
            </m:e>
            <m:sub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Corp</m:t>
              </m:r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 xml:space="preserve"> </m:t>
              </m:r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i</m:t>
              </m:r>
            </m:sub>
          </m:sSub>
          <m:r>
            <w:rPr>
              <w:rFonts w:ascii="Cambria Math" w:eastAsiaTheme="minorHAnsi" w:hAnsi="Cambria Math"/>
              <w:kern w:val="2"/>
              <w:lang w:eastAsia="en-US" w:bidi="he-IL"/>
              <w14:ligatures w14:val="standardContextual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β</m:t>
              </m:r>
            </m:e>
            <m:sub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0,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i</m:t>
              </m:r>
            </m:sub>
          </m:sSub>
          <m:r>
            <w:rPr>
              <w:rFonts w:ascii="Cambria Math" w:eastAsiaTheme="minorHAnsi" w:hAnsi="Cambria Math"/>
              <w:kern w:val="2"/>
              <w:lang w:eastAsia="en-US" w:bidi="he-IL"/>
              <w14:ligatures w14:val="standardContextual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β</m:t>
              </m:r>
            </m:e>
            <m:sub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1,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M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Spy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t</m:t>
              </m:r>
            </m:sub>
          </m:sSub>
          <m:r>
            <w:rPr>
              <w:rFonts w:ascii="Cambria Math" w:eastAsiaTheme="minorHAnsi" w:hAnsi="Cambria Math"/>
              <w:kern w:val="2"/>
              <w:lang w:eastAsia="en-US" w:bidi="he-IL"/>
              <w14:ligatures w14:val="standardContextual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ε</m:t>
              </m:r>
            </m:e>
            <m:sub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i</m:t>
              </m:r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t</m:t>
              </m:r>
            </m:sub>
          </m:sSub>
        </m:oMath>
      </m:oMathPara>
    </w:p>
    <w:p w14:paraId="52D30AEA" w14:textId="622D3B48" w:rsidR="00B460C0" w:rsidRPr="008E2514" w:rsidRDefault="00B460C0" w:rsidP="00B460C0">
      <w:pPr>
        <w:spacing w:after="160" w:line="259" w:lineRule="auto"/>
        <w:jc w:val="both"/>
        <w:rPr>
          <w:kern w:val="2"/>
          <w:lang w:eastAsia="en-US" w:bidi="he-IL"/>
          <w14:ligatures w14:val="standardContextual"/>
        </w:rPr>
      </w:pPr>
      <w:r w:rsidRPr="008E2514">
        <w:rPr>
          <w:kern w:val="2"/>
          <w:lang w:eastAsia="en-US" w:bidi="he-IL"/>
          <w14:ligatures w14:val="standardContextual"/>
        </w:rPr>
        <w:t>Donde</w:t>
      </w:r>
      <w:r>
        <w:rPr>
          <w:kern w:val="2"/>
          <w:lang w:eastAsia="en-US" w:bidi="he-IL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Corp i</m:t>
            </m:r>
          </m:sub>
        </m:sSub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=</m:t>
        </m:r>
      </m:oMath>
      <w:r>
        <w:rPr>
          <w:kern w:val="2"/>
          <w:lang w:eastAsia="en-US" w:bidi="he-IL"/>
          <w14:ligatures w14:val="standardContextual"/>
        </w:rPr>
        <w:t xml:space="preserve"> es el rendimiento del corporativo,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M,Spy,t</m:t>
            </m:r>
          </m:sub>
        </m:sSub>
      </m:oMath>
      <w:r>
        <w:rPr>
          <w:kern w:val="2"/>
          <w:lang w:eastAsia="en-US" w:bidi="he-IL"/>
          <w14:ligatures w14:val="standardContextual"/>
        </w:rPr>
        <w:t xml:space="preserve"> es el índice accionario de SPDR S&amp;P500 (SPY) y en la que</w:t>
      </w:r>
      <w:r w:rsidRPr="008E2514">
        <w:rPr>
          <w:kern w:val="2"/>
          <w:lang w:eastAsia="en-US" w:bidi="he-IL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β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0,i</m:t>
            </m:r>
          </m:sub>
        </m:sSub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β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1,i</m:t>
            </m:r>
          </m:sub>
        </m:sSub>
      </m:oMath>
      <w:r w:rsidRPr="008E2514">
        <w:rPr>
          <w:kern w:val="2"/>
          <w:lang w:eastAsia="en-US" w:bidi="he-IL"/>
          <w14:ligatures w14:val="standardContextual"/>
        </w:rPr>
        <w:t xml:space="preserve"> son los parámetros a estimar, también llamados los coeficientes de regresión y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ε</m:t>
            </m:r>
          </m:e>
          <m: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i</m:t>
            </m:r>
          </m:sub>
        </m:sSub>
      </m:oMath>
      <w:r w:rsidRPr="008E2514">
        <w:rPr>
          <w:kern w:val="2"/>
          <w:lang w:eastAsia="en-US" w:bidi="he-IL"/>
          <w14:ligatures w14:val="standardContextual"/>
        </w:rPr>
        <w:t xml:space="preserve"> los errores al tiempo </w:t>
      </w:r>
      <m:oMath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t</m:t>
        </m:r>
      </m:oMath>
      <w:r w:rsidRPr="008E2514">
        <w:rPr>
          <w:kern w:val="2"/>
          <w:lang w:eastAsia="en-US" w:bidi="he-IL"/>
          <w14:ligatures w14:val="standardContextual"/>
        </w:rPr>
        <w:t xml:space="preserve"> , con </w:t>
      </w:r>
      <m:oMath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i=</m:t>
        </m:r>
        <m:r>
          <m:rPr>
            <m:sty m:val="b"/>
          </m:rP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F1</m:t>
        </m:r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.</m:t>
        </m:r>
      </m:oMath>
      <w:r w:rsidRPr="008E2514">
        <w:rPr>
          <w:kern w:val="2"/>
          <w:lang w:eastAsia="en-US" w:bidi="he-IL"/>
          <w14:ligatures w14:val="standardContextual"/>
        </w:rPr>
        <w:t xml:space="preserve"> Note que las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β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1,i</m:t>
            </m:r>
          </m:sub>
        </m:sSub>
      </m:oMath>
      <w:r w:rsidRPr="008E2514">
        <w:rPr>
          <w:kern w:val="2"/>
          <w:lang w:eastAsia="en-US" w:bidi="he-IL"/>
          <w14:ligatures w14:val="standardContextual"/>
        </w:rPr>
        <w:t xml:space="preserve"> no son observables por lo que tiene que ser estimadas.</w:t>
      </w:r>
    </w:p>
    <w:p w14:paraId="0556A01B" w14:textId="77777777" w:rsidR="00B460C0" w:rsidRPr="008E2514" w:rsidRDefault="00B460C0" w:rsidP="00B460C0">
      <w:pPr>
        <w:spacing w:after="160" w:line="259" w:lineRule="auto"/>
        <w:jc w:val="both"/>
        <w:rPr>
          <w:rFonts w:eastAsiaTheme="minorHAnsi"/>
          <w:kern w:val="2"/>
          <w:lang w:eastAsia="en-US" w:bidi="he-IL"/>
          <w14:ligatures w14:val="standardContextual"/>
        </w:rPr>
      </w:pPr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Y es tal que </w:t>
      </w:r>
      <m:oMath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E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lang w:eastAsia="en-US" w:bidi="he-IL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en-US" w:bidi="he-IL"/>
                    <w14:ligatures w14:val="standardContextual"/>
                  </w:rPr>
                  <m:t>ε</m:t>
                </m:r>
              </m:e>
              <m:sub>
                <m:r>
                  <w:rPr>
                    <w:rFonts w:ascii="Cambria Math" w:hAnsi="Cambria Math"/>
                    <w:kern w:val="2"/>
                    <w:lang w:eastAsia="en-US" w:bidi="he-IL"/>
                    <w14:ligatures w14:val="standardContextual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⎸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lang w:eastAsia="en-US" w:bidi="he-IL"/>
                    <w14:ligatures w14:val="standardContextua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kern w:val="2"/>
                    <w:lang w:eastAsia="en-US" w:bidi="he-IL"/>
                    <w14:ligatures w14:val="standardContextual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2"/>
                    <w:lang w:eastAsia="en-US" w:bidi="he-IL"/>
                    <w14:ligatures w14:val="standardContextual"/>
                  </w:rPr>
                  <m:t>t</m:t>
                </m:r>
              </m:sub>
            </m:sSub>
          </m:e>
        </m:d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=0</m:t>
        </m:r>
      </m:oMath>
      <w:r w:rsidRPr="008E2514">
        <w:rPr>
          <w:rFonts w:eastAsiaTheme="minorHAnsi"/>
          <w:b/>
          <w:kern w:val="2"/>
          <w:lang w:eastAsia="en-US" w:bidi="he-IL"/>
          <w14:ligatures w14:val="standardContextual"/>
        </w:rPr>
        <w:t>. Determine:</w:t>
      </w:r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  </w:t>
      </w:r>
    </w:p>
    <w:p w14:paraId="6748F144" w14:textId="77777777" w:rsidR="00B460C0" w:rsidRPr="008A6360" w:rsidRDefault="00B460C0" w:rsidP="00B460C0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 xml:space="preserve">El valor de los estimadores  </w:t>
      </w:r>
      <m:oMath>
        <m:acc>
          <m:accPr>
            <m:ctrlPr>
              <w:rPr>
                <w:rFonts w:ascii="Cambria Math" w:eastAsiaTheme="minorHAnsi" w:hAnsi="Cambria Math"/>
                <w:i/>
                <w:kern w:val="2"/>
                <w:sz w:val="24"/>
                <w:szCs w:val="24"/>
                <w:lang w:val="es-ES_tradnl" w:eastAsia="en-US" w:bidi="he-IL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  <m:t>0</m:t>
                </m:r>
              </m:sub>
            </m:sSub>
            <m:r>
              <w:rPr>
                <w:rFonts w:ascii="Cambria Math" w:eastAsiaTheme="minorHAnsi" w:hAnsi="Cambria Math"/>
                <w:kern w:val="2"/>
                <w:sz w:val="24"/>
                <w:szCs w:val="24"/>
                <w:lang w:val="es-ES_tradnl" w:eastAsia="en-US" w:bidi="he-IL"/>
                <w14:ligatures w14:val="standardContextual"/>
              </w:rPr>
              <m:t xml:space="preserve"> </m:t>
            </m:r>
          </m:e>
        </m:acc>
        <m:r>
          <w:rPr>
            <w:rFonts w:ascii="Cambria Math" w:eastAsiaTheme="minorHAnsi" w:hAnsi="Cambria Math"/>
            <w:kern w:val="2"/>
            <w:sz w:val="24"/>
            <w:szCs w:val="24"/>
            <w:lang w:val="es-ES_tradnl" w:eastAsia="en-US" w:bidi="he-IL"/>
            <w14:ligatures w14:val="standardContextual"/>
          </w:rPr>
          <m:t xml:space="preserve">,    </m:t>
        </m:r>
        <m:acc>
          <m:accPr>
            <m:ctrlPr>
              <w:rPr>
                <w:rFonts w:ascii="Cambria Math" w:hAnsi="Cambria Math"/>
                <w:i/>
                <w:kern w:val="2"/>
                <w:sz w:val="24"/>
                <w:szCs w:val="24"/>
                <w:lang w:val="es-ES_tradnl" w:eastAsia="en-US" w:bidi="he-IL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  <m:t>1</m:t>
                </m:r>
              </m:sub>
            </m:sSub>
          </m:e>
        </m:acc>
      </m:oMath>
      <w:r>
        <w:rPr>
          <w:kern w:val="2"/>
          <w:sz w:val="24"/>
          <w:szCs w:val="24"/>
          <w:lang w:val="es-ES_tradnl" w:eastAsia="en-US" w:bidi="he-IL"/>
          <w14:ligatures w14:val="standardContextual"/>
        </w:rPr>
        <w:t xml:space="preserve"> y tener el modelo </w:t>
      </w:r>
    </w:p>
    <w:p w14:paraId="745CA626" w14:textId="77777777" w:rsidR="00B460C0" w:rsidRPr="008A6360" w:rsidRDefault="00B460C0" w:rsidP="00B460C0">
      <w:pPr>
        <w:spacing w:after="160" w:line="259" w:lineRule="auto"/>
        <w:ind w:left="720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</w:p>
    <w:p w14:paraId="215F07F4" w14:textId="77777777" w:rsidR="00B460C0" w:rsidRPr="008E2514" w:rsidRDefault="0098544C" w:rsidP="00B460C0">
      <w:pPr>
        <w:spacing w:after="160" w:line="259" w:lineRule="auto"/>
        <w:ind w:left="720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m:oMathPara>
        <m:oMath>
          <m:acc>
            <m:acc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en-US" w:bidi="he-IL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en-US" w:bidi="he-IL"/>
                      <w14:ligatures w14:val="standardContextua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en-US" w:bidi="he-IL"/>
                      <w14:ligatures w14:val="standardContextual"/>
                    </w:rPr>
                    <m:t>Corp</m:t>
                  </m:r>
                  <m:r>
                    <w:rPr>
                      <w:rFonts w:ascii="Cambria Math" w:hAnsi="Cambria Math"/>
                      <w:kern w:val="2"/>
                      <w:lang w:eastAsia="en-US" w:bidi="he-IL"/>
                      <w14:ligatures w14:val="standardContextual"/>
                    </w:rPr>
                    <m:t xml:space="preserve"> </m:t>
                  </m:r>
                  <m:r>
                    <w:rPr>
                      <w:rFonts w:ascii="Cambria Math" w:hAnsi="Cambria Math"/>
                      <w:kern w:val="2"/>
                      <w:lang w:eastAsia="en-US" w:bidi="he-IL"/>
                      <w14:ligatures w14:val="standardContextual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  <m:t xml:space="preserve"> </m:t>
              </m:r>
            </m:e>
          </m:acc>
          <m:r>
            <w:rPr>
              <w:rFonts w:ascii="Cambria Math" w:eastAsiaTheme="minorHAnsi" w:hAnsi="Cambria Math"/>
              <w:kern w:val="2"/>
              <w:sz w:val="24"/>
              <w:szCs w:val="24"/>
              <w:lang w:val="es-ES_tradnl" w:eastAsia="en-US" w:bidi="he-IL"/>
              <w14:ligatures w14:val="standardContextual"/>
            </w:rPr>
            <m:t xml:space="preserve">= </m:t>
          </m:r>
          <m:acc>
            <m:acc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0,</m:t>
                  </m:r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  <m:t xml:space="preserve"> </m:t>
              </m:r>
            </m:e>
          </m:acc>
          <m:r>
            <w:rPr>
              <w:rFonts w:ascii="Cambria Math" w:eastAsiaTheme="minorHAnsi" w:hAnsi="Cambria Math"/>
              <w:kern w:val="2"/>
              <w:sz w:val="24"/>
              <w:szCs w:val="24"/>
              <w:lang w:val="es-ES_tradnl" w:eastAsia="en-US" w:bidi="he-IL"/>
              <w14:ligatures w14:val="standardContextual"/>
            </w:rPr>
            <m:t xml:space="preserve">+    </m:t>
          </m:r>
          <m:acc>
            <m:acc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1,</m:t>
                  </m:r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M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Spy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t</m:t>
              </m:r>
            </m:sub>
          </m:sSub>
          <m:r>
            <w:rPr>
              <w:rFonts w:ascii="Cambria Math" w:eastAsiaTheme="minorHAnsi" w:hAnsi="Cambria Math"/>
              <w:kern w:val="2"/>
              <w:sz w:val="24"/>
              <w:szCs w:val="24"/>
              <w:lang w:val="es-ES_tradnl" w:eastAsia="en-US" w:bidi="he-IL"/>
              <w14:ligatures w14:val="standardContextual"/>
            </w:rPr>
            <m:t xml:space="preserve">    </m:t>
          </m:r>
        </m:oMath>
      </m:oMathPara>
    </w:p>
    <w:p w14:paraId="55C0D0C4" w14:textId="77777777" w:rsidR="00B460C0" w:rsidRPr="008E2514" w:rsidRDefault="00B460C0" w:rsidP="00B460C0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lastRenderedPageBreak/>
        <w:t>Escribir la ecuación del modelo de regresión linea</w:t>
      </w:r>
      <w:r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>l</w:t>
      </w: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 xml:space="preserve"> para cada compañía.</w:t>
      </w:r>
    </w:p>
    <w:p w14:paraId="6115C0B9" w14:textId="79A996BF" w:rsidR="00B460C0" w:rsidRPr="008E2514" w:rsidRDefault="00B460C0" w:rsidP="00B460C0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 xml:space="preserve">Graficar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Corp i</m:t>
            </m:r>
          </m:sub>
        </m:sSub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Corp i</m:t>
            </m:r>
          </m:sub>
        </m:sSub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 xml:space="preserve">(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M,Spy,t</m:t>
            </m:r>
          </m:sub>
        </m:sSub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)</m:t>
        </m:r>
      </m:oMath>
      <w:r w:rsidRPr="008E2514">
        <w:rPr>
          <w:kern w:val="2"/>
          <w:lang w:eastAsia="en-US" w:bidi="he-IL"/>
          <w14:ligatures w14:val="standardContextual"/>
        </w:rPr>
        <w:t xml:space="preserve"> con </w:t>
      </w:r>
      <m:oMath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i=</m:t>
        </m:r>
        <m:r>
          <m:rPr>
            <m:sty m:val="b"/>
          </m:rP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 xml:space="preserve">F1   </m:t>
        </m:r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.</m:t>
        </m:r>
      </m:oMath>
      <w:r w:rsidRPr="008E2514">
        <w:rPr>
          <w:kern w:val="2"/>
          <w:lang w:eastAsia="en-US" w:bidi="he-IL"/>
          <w14:ligatures w14:val="standardContextual"/>
        </w:rPr>
        <w:t xml:space="preserve"> Así como el modelo de regresión obtenido.</w:t>
      </w:r>
      <w:r>
        <w:rPr>
          <w:kern w:val="2"/>
          <w:lang w:eastAsia="en-US" w:bidi="he-IL"/>
          <w14:ligatures w14:val="standardContextual"/>
        </w:rPr>
        <w:t xml:space="preserve"> </w:t>
      </w:r>
    </w:p>
    <w:p w14:paraId="1A8F6B07" w14:textId="77777777" w:rsidR="00B460C0" w:rsidRPr="001805F0" w:rsidRDefault="00B460C0" w:rsidP="00B460C0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kern w:val="2"/>
          <w:lang w:eastAsia="en-US" w:bidi="he-IL"/>
          <w14:ligatures w14:val="standardContextual"/>
        </w:rPr>
        <w:t xml:space="preserve">Indique el valor de cada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β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1,i</m:t>
            </m:r>
          </m:sub>
        </m:sSub>
      </m:oMath>
      <w:r w:rsidRPr="008E2514">
        <w:rPr>
          <w:kern w:val="2"/>
          <w:lang w:eastAsia="en-US" w:bidi="he-IL"/>
          <w14:ligatures w14:val="standardContextual"/>
        </w:rPr>
        <w:t xml:space="preserve"> obtenida y cual representa mayor riesgo?</w:t>
      </w:r>
      <w:r>
        <w:rPr>
          <w:kern w:val="2"/>
          <w:lang w:eastAsia="en-US" w:bidi="he-IL"/>
          <w14:ligatures w14:val="standardContextual"/>
        </w:rPr>
        <w:t xml:space="preserve">. </w:t>
      </w:r>
    </w:p>
    <w:p w14:paraId="0B099BA7" w14:textId="77777777" w:rsidR="00B460C0" w:rsidRPr="007F740F" w:rsidRDefault="00B460C0" w:rsidP="00B460C0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>
        <w:rPr>
          <w:kern w:val="2"/>
          <w:lang w:eastAsia="en-US" w:bidi="he-IL"/>
          <w14:ligatures w14:val="standardContextual"/>
        </w:rPr>
        <w:t xml:space="preserve">Calcule de los rendimientos: la media, varianza, la covarianza (matriz de varianzas covarianzas), la volatilidad, la matriz de correlación. El coeficiente de variación, </w:t>
      </w:r>
    </w:p>
    <w:p w14:paraId="0AA4FA50" w14:textId="77777777" w:rsidR="00B460C0" w:rsidRDefault="00B460C0" w:rsidP="00B460C0">
      <w:pPr>
        <w:tabs>
          <w:tab w:val="left" w:pos="7335"/>
        </w:tabs>
      </w:pPr>
      <w:r>
        <w:rPr>
          <w:b/>
        </w:rPr>
        <w:tab/>
      </w:r>
    </w:p>
    <w:p w14:paraId="6FEE027E" w14:textId="49531AF8" w:rsidR="00FE32DF" w:rsidRPr="00B460C0" w:rsidRDefault="00FE32DF" w:rsidP="00FE32DF">
      <w:pPr>
        <w:tabs>
          <w:tab w:val="left" w:pos="7335"/>
        </w:tabs>
        <w:rPr>
          <w:sz w:val="32"/>
        </w:rPr>
      </w:pPr>
      <w:r>
        <w:rPr>
          <w:b/>
          <w:sz w:val="28"/>
          <w:szCs w:val="28"/>
        </w:rPr>
        <w:t xml:space="preserve">Problema </w:t>
      </w:r>
      <w:r w:rsidR="0012332E">
        <w:rPr>
          <w:b/>
          <w:sz w:val="28"/>
          <w:szCs w:val="28"/>
        </w:rPr>
        <w:t>3</w:t>
      </w:r>
      <w:r w:rsidRPr="005521F7">
        <w:rPr>
          <w:b/>
          <w:sz w:val="28"/>
          <w:szCs w:val="28"/>
        </w:rPr>
        <w:t>.-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(seis </w:t>
      </w:r>
      <w:r w:rsidRPr="00015C04">
        <w:rPr>
          <w:b/>
          <w:sz w:val="28"/>
          <w:szCs w:val="28"/>
        </w:rPr>
        <w:t>punto</w:t>
      </w:r>
      <w:r>
        <w:rPr>
          <w:b/>
          <w:sz w:val="28"/>
          <w:szCs w:val="28"/>
        </w:rPr>
        <w:t>s</w:t>
      </w:r>
      <w:r w:rsidRPr="00015C04">
        <w:rPr>
          <w:b/>
          <w:sz w:val="28"/>
          <w:szCs w:val="28"/>
        </w:rPr>
        <w:t>)</w:t>
      </w:r>
      <w:r>
        <w:t xml:space="preserve">. </w:t>
      </w:r>
      <w:r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(2 punto</w:t>
      </w:r>
      <w:r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>. EXCEL</w:t>
      </w:r>
      <w:r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>). (La beta una medida de riesgo del corporativo) La Beta del corporativo, estimación.</w:t>
      </w:r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 Modelo de valuación de activos de capital, </w:t>
      </w:r>
      <m:oMath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CAPM</m:t>
        </m:r>
      </m:oMath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. De </w:t>
      </w:r>
      <w:r w:rsidRPr="008E2514">
        <w:rPr>
          <w:rFonts w:eastAsiaTheme="minorHAnsi"/>
          <w:b/>
          <w:bCs/>
          <w:kern w:val="2"/>
          <w:lang w:eastAsia="en-US" w:bidi="he-IL"/>
          <w14:ligatures w14:val="standardContextual"/>
        </w:rPr>
        <w:t>Yahoo finance (</w:t>
      </w:r>
      <w:r w:rsidRPr="008E2514">
        <w:rPr>
          <w:rFonts w:eastAsiaTheme="minorHAnsi"/>
          <w:b/>
          <w:bCs/>
          <w:kern w:val="2"/>
          <w:highlight w:val="yellow"/>
          <w:lang w:eastAsia="en-US" w:bidi="he-IL"/>
          <w14:ligatures w14:val="standardContextual"/>
        </w:rPr>
        <w:t>Refinitiv</w:t>
      </w:r>
      <w:r w:rsidRPr="008E2514">
        <w:rPr>
          <w:rFonts w:eastAsiaTheme="minorHAnsi"/>
          <w:b/>
          <w:bCs/>
          <w:kern w:val="2"/>
          <w:lang w:eastAsia="en-US" w:bidi="he-IL"/>
          <w14:ligatures w14:val="standardContextual"/>
        </w:rPr>
        <w:t>, o Bloomberg)</w:t>
      </w:r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 se tienen los precios de las acciones de: </w:t>
      </w:r>
      <w:r w:rsidR="009D436D">
        <w:rPr>
          <w:rFonts w:eastAsiaTheme="minorHAnsi"/>
          <w:b/>
          <w:bCs/>
          <w:kern w:val="2"/>
          <w:lang w:eastAsia="en-US" w:bidi="he-IL"/>
          <w14:ligatures w14:val="standardContextual"/>
        </w:rPr>
        <w:t>AM</w:t>
      </w:r>
      <w:r>
        <w:rPr>
          <w:rFonts w:eastAsiaTheme="minorHAnsi"/>
          <w:b/>
          <w:bCs/>
          <w:kern w:val="2"/>
          <w:lang w:eastAsia="en-US" w:bidi="he-IL"/>
          <w14:ligatures w14:val="standardContextual"/>
        </w:rPr>
        <w:t xml:space="preserve">, </w:t>
      </w:r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y </w:t>
      </w:r>
      <w:r w:rsidRPr="008E2514">
        <w:rPr>
          <w:rFonts w:eastAsiaTheme="minorHAnsi"/>
          <w:b/>
          <w:kern w:val="2"/>
          <w:lang w:eastAsia="en-US" w:bidi="he-IL"/>
          <w14:ligatures w14:val="standardContextual"/>
        </w:rPr>
        <w:t>SPDR S&amp;P 500</w:t>
      </w:r>
      <w:r>
        <w:rPr>
          <w:rFonts w:eastAsiaTheme="minorHAnsi"/>
          <w:b/>
          <w:kern w:val="2"/>
          <w:lang w:eastAsia="en-US" w:bidi="he-IL"/>
          <w14:ligatures w14:val="standardContextual"/>
        </w:rPr>
        <w:t xml:space="preserve"> </w:t>
      </w:r>
      <w:r w:rsidRPr="008E2514">
        <w:rPr>
          <w:rFonts w:eastAsiaTheme="minorHAnsi"/>
          <w:b/>
          <w:bCs/>
          <w:kern w:val="2"/>
          <w:lang w:eastAsia="en-US" w:bidi="he-IL"/>
          <w14:ligatures w14:val="standardContextual"/>
        </w:rPr>
        <w:t>ETFs</w:t>
      </w:r>
      <w:r>
        <w:rPr>
          <w:rFonts w:eastAsiaTheme="minorHAnsi"/>
          <w:b/>
          <w:bCs/>
          <w:kern w:val="2"/>
          <w:lang w:eastAsia="en-US" w:bidi="he-IL"/>
          <w14:ligatures w14:val="standardContextual"/>
        </w:rPr>
        <w:t>(SPY)</w:t>
      </w:r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  en EL último</w:t>
      </w:r>
      <w:r w:rsidRPr="008E2514">
        <w:rPr>
          <w:rFonts w:eastAsiaTheme="minorHAnsi"/>
          <w:i/>
          <w:iCs/>
          <w:kern w:val="2"/>
          <w:lang w:eastAsia="en-US" w:bidi="he-IL"/>
          <w14:ligatures w14:val="standardContextual"/>
        </w:rPr>
        <w:t xml:space="preserve"> año</w:t>
      </w:r>
      <w:r w:rsidRPr="008E2514">
        <w:rPr>
          <w:rFonts w:eastAsiaTheme="minorHAnsi"/>
          <w:kern w:val="2"/>
          <w:lang w:eastAsia="en-US" w:bidi="he-IL"/>
          <w14:ligatures w14:val="standardContextual"/>
        </w:rPr>
        <w:t>. Utilizar la base de datos de los precios de las acciones dadas  y</w:t>
      </w:r>
      <w:r w:rsidRPr="008E2514">
        <w:rPr>
          <w:rFonts w:eastAsiaTheme="minorHAnsi"/>
          <w:b/>
          <w:kern w:val="2"/>
          <w:lang w:eastAsia="en-US" w:bidi="he-IL"/>
          <w14:ligatures w14:val="standardContextual"/>
        </w:rPr>
        <w:t xml:space="preserve"> SPDR S&amp;P 500, SPY</w:t>
      </w:r>
      <w:r w:rsidRPr="008E2514">
        <w:rPr>
          <w:rFonts w:eastAsiaTheme="minorHAnsi"/>
          <w:kern w:val="2"/>
          <w:vertAlign w:val="superscript"/>
          <w:lang w:eastAsia="en-US" w:bidi="he-IL"/>
          <w14:ligatures w14:val="standardContextual"/>
        </w:rPr>
        <w:footnoteReference w:id="3"/>
      </w:r>
      <w:r w:rsidRPr="008E2514">
        <w:rPr>
          <w:rFonts w:eastAsiaTheme="minorHAnsi"/>
          <w:b/>
          <w:kern w:val="2"/>
          <w:lang w:eastAsia="en-US" w:bidi="he-IL"/>
          <w14:ligatures w14:val="standardContextual"/>
        </w:rPr>
        <w:t>.   NASDAQ</w:t>
      </w:r>
      <w:r w:rsidRPr="008E2514">
        <w:rPr>
          <w:rFonts w:eastAsiaTheme="minorHAnsi"/>
          <w:kern w:val="2"/>
          <w:vertAlign w:val="superscript"/>
          <w:lang w:eastAsia="en-US" w:bidi="he-IL"/>
          <w14:ligatures w14:val="standardContextual"/>
        </w:rPr>
        <w:footnoteReference w:id="4"/>
      </w:r>
      <w:r w:rsidRPr="008E2514">
        <w:rPr>
          <w:rFonts w:eastAsiaTheme="minorHAnsi"/>
          <w:b/>
          <w:kern w:val="2"/>
          <w:lang w:eastAsia="en-US" w:bidi="he-IL"/>
          <w14:ligatures w14:val="standardContextual"/>
        </w:rPr>
        <w:t>.</w:t>
      </w:r>
    </w:p>
    <w:p w14:paraId="18E27D55" w14:textId="77777777" w:rsidR="00FE32DF" w:rsidRPr="008E2514" w:rsidRDefault="00FE32DF" w:rsidP="00FE32DF">
      <w:pPr>
        <w:numPr>
          <w:ilvl w:val="0"/>
          <w:numId w:val="15"/>
        </w:numPr>
        <w:spacing w:after="0" w:line="240" w:lineRule="auto"/>
        <w:contextualSpacing/>
        <w:rPr>
          <w:rFonts w:eastAsiaTheme="minorHAnsi"/>
          <w:bCs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>Considere el modelo</w:t>
      </w:r>
    </w:p>
    <w:p w14:paraId="43EEEC89" w14:textId="77777777" w:rsidR="00FE32DF" w:rsidRPr="008E2514" w:rsidRDefault="0098544C" w:rsidP="00FE32DF">
      <w:pPr>
        <w:spacing w:after="160" w:line="259" w:lineRule="auto"/>
        <w:jc w:val="both"/>
        <w:rPr>
          <w:kern w:val="2"/>
          <w:lang w:eastAsia="en-US" w:bidi="he-IL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r</m:t>
              </m:r>
            </m:e>
            <m:sub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Corp</m:t>
              </m:r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 xml:space="preserve"> </m:t>
              </m:r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i</m:t>
              </m:r>
            </m:sub>
          </m:sSub>
          <m:r>
            <w:rPr>
              <w:rFonts w:ascii="Cambria Math" w:eastAsiaTheme="minorHAnsi" w:hAnsi="Cambria Math"/>
              <w:kern w:val="2"/>
              <w:lang w:eastAsia="en-US" w:bidi="he-IL"/>
              <w14:ligatures w14:val="standardContextual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β</m:t>
              </m:r>
            </m:e>
            <m:sub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0,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i</m:t>
              </m:r>
            </m:sub>
          </m:sSub>
          <m:r>
            <w:rPr>
              <w:rFonts w:ascii="Cambria Math" w:eastAsiaTheme="minorHAnsi" w:hAnsi="Cambria Math"/>
              <w:kern w:val="2"/>
              <w:lang w:eastAsia="en-US" w:bidi="he-IL"/>
              <w14:ligatures w14:val="standardContextual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β</m:t>
              </m:r>
            </m:e>
            <m:sub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1,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M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Spy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t</m:t>
              </m:r>
            </m:sub>
          </m:sSub>
          <m:r>
            <w:rPr>
              <w:rFonts w:ascii="Cambria Math" w:eastAsiaTheme="minorHAnsi" w:hAnsi="Cambria Math"/>
              <w:kern w:val="2"/>
              <w:lang w:eastAsia="en-US" w:bidi="he-IL"/>
              <w14:ligatures w14:val="standardContextual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ε</m:t>
              </m:r>
            </m:e>
            <m:sub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i</m:t>
              </m:r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hAnsi="Cambria Math"/>
                  <w:kern w:val="2"/>
                  <w:lang w:eastAsia="en-US" w:bidi="he-IL"/>
                  <w14:ligatures w14:val="standardContextual"/>
                </w:rPr>
                <m:t>t</m:t>
              </m:r>
            </m:sub>
          </m:sSub>
        </m:oMath>
      </m:oMathPara>
    </w:p>
    <w:p w14:paraId="3FF528A0" w14:textId="040F60A8" w:rsidR="00FE32DF" w:rsidRPr="008E2514" w:rsidRDefault="00FE32DF" w:rsidP="00FE32DF">
      <w:pPr>
        <w:spacing w:after="160" w:line="259" w:lineRule="auto"/>
        <w:jc w:val="both"/>
        <w:rPr>
          <w:kern w:val="2"/>
          <w:lang w:eastAsia="en-US" w:bidi="he-IL"/>
          <w14:ligatures w14:val="standardContextual"/>
        </w:rPr>
      </w:pPr>
      <w:r w:rsidRPr="008E2514">
        <w:rPr>
          <w:kern w:val="2"/>
          <w:lang w:eastAsia="en-US" w:bidi="he-IL"/>
          <w14:ligatures w14:val="standardContextual"/>
        </w:rPr>
        <w:t>Donde</w:t>
      </w:r>
      <w:r>
        <w:rPr>
          <w:kern w:val="2"/>
          <w:lang w:eastAsia="en-US" w:bidi="he-IL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Corp i</m:t>
            </m:r>
          </m:sub>
        </m:sSub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=</m:t>
        </m:r>
      </m:oMath>
      <w:r>
        <w:rPr>
          <w:kern w:val="2"/>
          <w:lang w:eastAsia="en-US" w:bidi="he-IL"/>
          <w14:ligatures w14:val="standardContextual"/>
        </w:rPr>
        <w:t xml:space="preserve"> es el rendimiento del corporativo,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M,Spy,t</m:t>
            </m:r>
          </m:sub>
        </m:sSub>
      </m:oMath>
      <w:r>
        <w:rPr>
          <w:kern w:val="2"/>
          <w:lang w:eastAsia="en-US" w:bidi="he-IL"/>
          <w14:ligatures w14:val="standardContextual"/>
        </w:rPr>
        <w:t xml:space="preserve"> es el índice accionario de SPDR S&amp;P500 (SPY) y en la que</w:t>
      </w:r>
      <w:r w:rsidRPr="008E2514">
        <w:rPr>
          <w:kern w:val="2"/>
          <w:lang w:eastAsia="en-US" w:bidi="he-IL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β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0,i</m:t>
            </m:r>
          </m:sub>
        </m:sSub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β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1,i</m:t>
            </m:r>
          </m:sub>
        </m:sSub>
      </m:oMath>
      <w:r w:rsidRPr="008E2514">
        <w:rPr>
          <w:kern w:val="2"/>
          <w:lang w:eastAsia="en-US" w:bidi="he-IL"/>
          <w14:ligatures w14:val="standardContextual"/>
        </w:rPr>
        <w:t xml:space="preserve"> son los parámetros a estimar, también llamados los coeficientes de regresión y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ε</m:t>
            </m:r>
          </m:e>
          <m: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i</m:t>
            </m:r>
          </m:sub>
        </m:sSub>
      </m:oMath>
      <w:r w:rsidRPr="008E2514">
        <w:rPr>
          <w:kern w:val="2"/>
          <w:lang w:eastAsia="en-US" w:bidi="he-IL"/>
          <w14:ligatures w14:val="standardContextual"/>
        </w:rPr>
        <w:t xml:space="preserve"> los errores al tiempo </w:t>
      </w:r>
      <m:oMath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t</m:t>
        </m:r>
      </m:oMath>
      <w:r w:rsidRPr="008E2514">
        <w:rPr>
          <w:kern w:val="2"/>
          <w:lang w:eastAsia="en-US" w:bidi="he-IL"/>
          <w14:ligatures w14:val="standardContextual"/>
        </w:rPr>
        <w:t xml:space="preserve"> , con </w:t>
      </w:r>
      <m:oMath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i=</m:t>
        </m:r>
        <m:r>
          <m:rPr>
            <m:sty m:val="b"/>
          </m:rP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AM</m:t>
        </m:r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.</m:t>
        </m:r>
      </m:oMath>
      <w:r w:rsidRPr="008E2514">
        <w:rPr>
          <w:kern w:val="2"/>
          <w:lang w:eastAsia="en-US" w:bidi="he-IL"/>
          <w14:ligatures w14:val="standardContextual"/>
        </w:rPr>
        <w:t xml:space="preserve"> Note que las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β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1,i</m:t>
            </m:r>
          </m:sub>
        </m:sSub>
      </m:oMath>
      <w:r w:rsidRPr="008E2514">
        <w:rPr>
          <w:kern w:val="2"/>
          <w:lang w:eastAsia="en-US" w:bidi="he-IL"/>
          <w14:ligatures w14:val="standardContextual"/>
        </w:rPr>
        <w:t xml:space="preserve"> no son observables por lo que tiene que ser estimadas.</w:t>
      </w:r>
    </w:p>
    <w:p w14:paraId="3B244855" w14:textId="77777777" w:rsidR="00FE32DF" w:rsidRPr="008E2514" w:rsidRDefault="00FE32DF" w:rsidP="00FE32DF">
      <w:pPr>
        <w:spacing w:after="160" w:line="259" w:lineRule="auto"/>
        <w:jc w:val="both"/>
        <w:rPr>
          <w:rFonts w:eastAsiaTheme="minorHAnsi"/>
          <w:kern w:val="2"/>
          <w:lang w:eastAsia="en-US" w:bidi="he-IL"/>
          <w14:ligatures w14:val="standardContextual"/>
        </w:rPr>
      </w:pPr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Y es tal que </w:t>
      </w:r>
      <m:oMath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E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lang w:eastAsia="en-US" w:bidi="he-IL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en-US" w:bidi="he-IL"/>
                    <w14:ligatures w14:val="standardContextual"/>
                  </w:rPr>
                  <m:t>ε</m:t>
                </m:r>
              </m:e>
              <m:sub>
                <m:r>
                  <w:rPr>
                    <w:rFonts w:ascii="Cambria Math" w:hAnsi="Cambria Math"/>
                    <w:kern w:val="2"/>
                    <w:lang w:eastAsia="en-US" w:bidi="he-IL"/>
                    <w14:ligatures w14:val="standardContextual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⎸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lang w:eastAsia="en-US" w:bidi="he-IL"/>
                    <w14:ligatures w14:val="standardContextua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kern w:val="2"/>
                    <w:lang w:eastAsia="en-US" w:bidi="he-IL"/>
                    <w14:ligatures w14:val="standardContextual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2"/>
                    <w:lang w:eastAsia="en-US" w:bidi="he-IL"/>
                    <w14:ligatures w14:val="standardContextual"/>
                  </w:rPr>
                  <m:t>t</m:t>
                </m:r>
              </m:sub>
            </m:sSub>
          </m:e>
        </m:d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=0</m:t>
        </m:r>
      </m:oMath>
      <w:r w:rsidRPr="008E2514">
        <w:rPr>
          <w:rFonts w:eastAsiaTheme="minorHAnsi"/>
          <w:b/>
          <w:kern w:val="2"/>
          <w:lang w:eastAsia="en-US" w:bidi="he-IL"/>
          <w14:ligatures w14:val="standardContextual"/>
        </w:rPr>
        <w:t>. Determine:</w:t>
      </w:r>
      <w:r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  </w:t>
      </w:r>
    </w:p>
    <w:p w14:paraId="79F7C648" w14:textId="77777777" w:rsidR="00FE32DF" w:rsidRPr="008A6360" w:rsidRDefault="00FE32DF" w:rsidP="00FE32DF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 xml:space="preserve">El valor de los estimadores  </w:t>
      </w:r>
      <m:oMath>
        <m:acc>
          <m:accPr>
            <m:ctrlPr>
              <w:rPr>
                <w:rFonts w:ascii="Cambria Math" w:eastAsiaTheme="minorHAnsi" w:hAnsi="Cambria Math"/>
                <w:i/>
                <w:kern w:val="2"/>
                <w:sz w:val="24"/>
                <w:szCs w:val="24"/>
                <w:lang w:val="es-ES_tradnl" w:eastAsia="en-US" w:bidi="he-IL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  <m:t>0</m:t>
                </m:r>
              </m:sub>
            </m:sSub>
            <m:r>
              <w:rPr>
                <w:rFonts w:ascii="Cambria Math" w:eastAsiaTheme="minorHAnsi" w:hAnsi="Cambria Math"/>
                <w:kern w:val="2"/>
                <w:sz w:val="24"/>
                <w:szCs w:val="24"/>
                <w:lang w:val="es-ES_tradnl" w:eastAsia="en-US" w:bidi="he-IL"/>
                <w14:ligatures w14:val="standardContextual"/>
              </w:rPr>
              <m:t xml:space="preserve"> </m:t>
            </m:r>
          </m:e>
        </m:acc>
        <m:r>
          <w:rPr>
            <w:rFonts w:ascii="Cambria Math" w:eastAsiaTheme="minorHAnsi" w:hAnsi="Cambria Math"/>
            <w:kern w:val="2"/>
            <w:sz w:val="24"/>
            <w:szCs w:val="24"/>
            <w:lang w:val="es-ES_tradnl" w:eastAsia="en-US" w:bidi="he-IL"/>
            <w14:ligatures w14:val="standardContextual"/>
          </w:rPr>
          <m:t xml:space="preserve">,    </m:t>
        </m:r>
        <m:acc>
          <m:accPr>
            <m:ctrlPr>
              <w:rPr>
                <w:rFonts w:ascii="Cambria Math" w:hAnsi="Cambria Math"/>
                <w:i/>
                <w:kern w:val="2"/>
                <w:sz w:val="24"/>
                <w:szCs w:val="24"/>
                <w:lang w:val="es-ES_tradnl" w:eastAsia="en-US" w:bidi="he-IL"/>
                <w14:ligatures w14:val="standardContextual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s-ES_tradnl" w:eastAsia="en-US" w:bidi="he-IL"/>
                    <w14:ligatures w14:val="standardContextual"/>
                  </w:rPr>
                  <m:t>1</m:t>
                </m:r>
              </m:sub>
            </m:sSub>
          </m:e>
        </m:acc>
      </m:oMath>
      <w:r>
        <w:rPr>
          <w:kern w:val="2"/>
          <w:sz w:val="24"/>
          <w:szCs w:val="24"/>
          <w:lang w:val="es-ES_tradnl" w:eastAsia="en-US" w:bidi="he-IL"/>
          <w14:ligatures w14:val="standardContextual"/>
        </w:rPr>
        <w:t xml:space="preserve"> y tener el modelo </w:t>
      </w:r>
    </w:p>
    <w:p w14:paraId="317EBD74" w14:textId="77777777" w:rsidR="00FE32DF" w:rsidRPr="008A6360" w:rsidRDefault="00FE32DF" w:rsidP="00FE32DF">
      <w:pPr>
        <w:spacing w:after="160" w:line="259" w:lineRule="auto"/>
        <w:ind w:left="720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</w:p>
    <w:p w14:paraId="6636EA5F" w14:textId="77777777" w:rsidR="00FE32DF" w:rsidRPr="008E2514" w:rsidRDefault="0098544C" w:rsidP="00FE32DF">
      <w:pPr>
        <w:spacing w:after="160" w:line="259" w:lineRule="auto"/>
        <w:ind w:left="720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m:oMathPara>
        <m:oMath>
          <m:acc>
            <m:acc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en-US" w:bidi="he-IL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en-US" w:bidi="he-IL"/>
                      <w14:ligatures w14:val="standardContextua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en-US" w:bidi="he-IL"/>
                      <w14:ligatures w14:val="standardContextual"/>
                    </w:rPr>
                    <m:t>Corp</m:t>
                  </m:r>
                  <m:r>
                    <w:rPr>
                      <w:rFonts w:ascii="Cambria Math" w:hAnsi="Cambria Math"/>
                      <w:kern w:val="2"/>
                      <w:lang w:eastAsia="en-US" w:bidi="he-IL"/>
                      <w14:ligatures w14:val="standardContextual"/>
                    </w:rPr>
                    <m:t xml:space="preserve"> </m:t>
                  </m:r>
                  <m:r>
                    <w:rPr>
                      <w:rFonts w:ascii="Cambria Math" w:hAnsi="Cambria Math"/>
                      <w:kern w:val="2"/>
                      <w:lang w:eastAsia="en-US" w:bidi="he-IL"/>
                      <w14:ligatures w14:val="standardContextual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  <m:t xml:space="preserve"> </m:t>
              </m:r>
            </m:e>
          </m:acc>
          <m:r>
            <w:rPr>
              <w:rFonts w:ascii="Cambria Math" w:eastAsiaTheme="minorHAnsi" w:hAnsi="Cambria Math"/>
              <w:kern w:val="2"/>
              <w:sz w:val="24"/>
              <w:szCs w:val="24"/>
              <w:lang w:val="es-ES_tradnl" w:eastAsia="en-US" w:bidi="he-IL"/>
              <w14:ligatures w14:val="standardContextual"/>
            </w:rPr>
            <m:t xml:space="preserve">= </m:t>
          </m:r>
          <m:acc>
            <m:acc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0,</m:t>
                  </m:r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  <m:t xml:space="preserve"> </m:t>
              </m:r>
            </m:e>
          </m:acc>
          <m:r>
            <w:rPr>
              <w:rFonts w:ascii="Cambria Math" w:eastAsiaTheme="minorHAnsi" w:hAnsi="Cambria Math"/>
              <w:kern w:val="2"/>
              <w:sz w:val="24"/>
              <w:szCs w:val="24"/>
              <w:lang w:val="es-ES_tradnl" w:eastAsia="en-US" w:bidi="he-IL"/>
              <w14:ligatures w14:val="standardContextual"/>
            </w:rPr>
            <m:t xml:space="preserve">+    </m:t>
          </m:r>
          <m:acc>
            <m:acc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:lang w:val="es-ES_tradnl" w:eastAsia="en-US" w:bidi="he-IL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1,</m:t>
                  </m:r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s-ES_tradnl" w:eastAsia="en-US" w:bidi="he-IL"/>
                      <w14:ligatures w14:val="standardContextual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lang w:eastAsia="en-US" w:bidi="he-IL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M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Spy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,</m:t>
              </m:r>
              <m:r>
                <w:rPr>
                  <w:rFonts w:ascii="Cambria Math" w:eastAsiaTheme="minorHAnsi" w:hAnsi="Cambria Math"/>
                  <w:kern w:val="2"/>
                  <w:lang w:eastAsia="en-US" w:bidi="he-IL"/>
                  <w14:ligatures w14:val="standardContextual"/>
                </w:rPr>
                <m:t>t</m:t>
              </m:r>
            </m:sub>
          </m:sSub>
          <m:r>
            <w:rPr>
              <w:rFonts w:ascii="Cambria Math" w:eastAsiaTheme="minorHAnsi" w:hAnsi="Cambria Math"/>
              <w:kern w:val="2"/>
              <w:sz w:val="24"/>
              <w:szCs w:val="24"/>
              <w:lang w:val="es-ES_tradnl" w:eastAsia="en-US" w:bidi="he-IL"/>
              <w14:ligatures w14:val="standardContextual"/>
            </w:rPr>
            <m:t xml:space="preserve">    </m:t>
          </m:r>
        </m:oMath>
      </m:oMathPara>
    </w:p>
    <w:p w14:paraId="63CA398B" w14:textId="77777777" w:rsidR="00FE32DF" w:rsidRPr="008E2514" w:rsidRDefault="00FE32DF" w:rsidP="00FE32DF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>Escribir la ecuación del modelo de regresión linea</w:t>
      </w:r>
      <w:r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>l</w:t>
      </w: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 xml:space="preserve"> para cada compañía.</w:t>
      </w:r>
    </w:p>
    <w:p w14:paraId="600E6D13" w14:textId="2DFF7888" w:rsidR="00FE32DF" w:rsidRPr="008E2514" w:rsidRDefault="00FE32DF" w:rsidP="00FE32DF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  <w:t xml:space="preserve">Graficar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Corp i</m:t>
            </m:r>
          </m:sub>
        </m:sSub>
        <m: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en-US" w:bidi="he-IL"/>
                <w14:ligatures w14:val="standardContextual"/>
              </w:rPr>
              <m:t>Corp i</m:t>
            </m:r>
          </m:sub>
        </m:sSub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 xml:space="preserve">( 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r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M,Spy,t</m:t>
            </m:r>
          </m:sub>
        </m:sSub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)</m:t>
        </m:r>
      </m:oMath>
      <w:r w:rsidRPr="008E2514">
        <w:rPr>
          <w:kern w:val="2"/>
          <w:lang w:eastAsia="en-US" w:bidi="he-IL"/>
          <w14:ligatures w14:val="standardContextual"/>
        </w:rPr>
        <w:t xml:space="preserve"> con </w:t>
      </w:r>
      <m:oMath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i,= AM</m:t>
        </m:r>
        <m:r>
          <m:rPr>
            <m:sty m:val="b"/>
          </m:rPr>
          <w:rPr>
            <w:rFonts w:ascii="Cambria Math" w:eastAsiaTheme="minorHAnsi" w:hAnsi="Cambria Math"/>
            <w:kern w:val="2"/>
            <w:lang w:eastAsia="en-US" w:bidi="he-IL"/>
            <w14:ligatures w14:val="standardContextual"/>
          </w:rPr>
          <m:t xml:space="preserve">  </m:t>
        </m:r>
        <m:r>
          <w:rPr>
            <w:rFonts w:ascii="Cambria Math" w:hAnsi="Cambria Math"/>
            <w:kern w:val="2"/>
            <w:lang w:eastAsia="en-US" w:bidi="he-IL"/>
            <w14:ligatures w14:val="standardContextual"/>
          </w:rPr>
          <m:t>.</m:t>
        </m:r>
      </m:oMath>
      <w:r w:rsidRPr="008E2514">
        <w:rPr>
          <w:kern w:val="2"/>
          <w:lang w:eastAsia="en-US" w:bidi="he-IL"/>
          <w14:ligatures w14:val="standardContextual"/>
        </w:rPr>
        <w:t xml:space="preserve"> Así como el modelo de regresión obtenido.</w:t>
      </w:r>
      <w:r>
        <w:rPr>
          <w:kern w:val="2"/>
          <w:lang w:eastAsia="en-US" w:bidi="he-IL"/>
          <w14:ligatures w14:val="standardContextual"/>
        </w:rPr>
        <w:t xml:space="preserve"> </w:t>
      </w:r>
    </w:p>
    <w:p w14:paraId="247B5B1B" w14:textId="77777777" w:rsidR="00FE32DF" w:rsidRPr="001805F0" w:rsidRDefault="00FE32DF" w:rsidP="00FE32DF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 w:rsidRPr="008E2514">
        <w:rPr>
          <w:kern w:val="2"/>
          <w:lang w:eastAsia="en-US" w:bidi="he-IL"/>
          <w14:ligatures w14:val="standardContextual"/>
        </w:rPr>
        <w:t xml:space="preserve">Indique el valor de cada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lang w:eastAsia="en-US" w:bidi="he-IL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β</m:t>
            </m:r>
          </m:e>
          <m:sub>
            <m:r>
              <w:rPr>
                <w:rFonts w:ascii="Cambria Math" w:eastAsiaTheme="minorHAnsi" w:hAnsi="Cambria Math"/>
                <w:kern w:val="2"/>
                <w:lang w:eastAsia="en-US" w:bidi="he-IL"/>
                <w14:ligatures w14:val="standardContextual"/>
              </w:rPr>
              <m:t>1,i</m:t>
            </m:r>
          </m:sub>
        </m:sSub>
      </m:oMath>
      <w:r w:rsidRPr="008E2514">
        <w:rPr>
          <w:kern w:val="2"/>
          <w:lang w:eastAsia="en-US" w:bidi="he-IL"/>
          <w14:ligatures w14:val="standardContextual"/>
        </w:rPr>
        <w:t xml:space="preserve"> obtenida y cual representa mayor riesgo?</w:t>
      </w:r>
      <w:r>
        <w:rPr>
          <w:kern w:val="2"/>
          <w:lang w:eastAsia="en-US" w:bidi="he-IL"/>
          <w14:ligatures w14:val="standardContextual"/>
        </w:rPr>
        <w:t xml:space="preserve">. </w:t>
      </w:r>
    </w:p>
    <w:p w14:paraId="2B62CF2F" w14:textId="77777777" w:rsidR="00FE32DF" w:rsidRPr="007F740F" w:rsidRDefault="00FE32DF" w:rsidP="00FE32DF">
      <w:pPr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HAnsi"/>
          <w:kern w:val="2"/>
          <w:sz w:val="24"/>
          <w:szCs w:val="24"/>
          <w:lang w:val="es-ES_tradnl" w:eastAsia="en-US" w:bidi="he-IL"/>
          <w14:ligatures w14:val="standardContextual"/>
        </w:rPr>
      </w:pPr>
      <w:r>
        <w:rPr>
          <w:kern w:val="2"/>
          <w:lang w:eastAsia="en-US" w:bidi="he-IL"/>
          <w14:ligatures w14:val="standardContextual"/>
        </w:rPr>
        <w:t xml:space="preserve">Calcule de los rendimientos: la media, varianza, la covarianza (matriz de varianzas covarianzas), la volatilidad, la matriz de correlación. El coeficiente de variación, </w:t>
      </w:r>
    </w:p>
    <w:p w14:paraId="76A4B077" w14:textId="77777777" w:rsidR="009D436D" w:rsidRDefault="009D436D" w:rsidP="00FE32DF">
      <w:pPr>
        <w:tabs>
          <w:tab w:val="left" w:pos="7335"/>
        </w:tabs>
        <w:rPr>
          <w:b/>
        </w:rPr>
      </w:pPr>
    </w:p>
    <w:p w14:paraId="15722D8E" w14:textId="77777777" w:rsidR="009D436D" w:rsidRDefault="009D436D" w:rsidP="00FE32DF">
      <w:pPr>
        <w:tabs>
          <w:tab w:val="left" w:pos="7335"/>
        </w:tabs>
        <w:rPr>
          <w:b/>
        </w:rPr>
      </w:pPr>
    </w:p>
    <w:p w14:paraId="05A644C5" w14:textId="31D2C402" w:rsidR="009D436D" w:rsidRPr="009D436D" w:rsidRDefault="009D436D" w:rsidP="009D436D">
      <w:pPr>
        <w:rPr>
          <w:rFonts w:ascii="Calibri" w:eastAsia="Calibri" w:hAnsi="Calibri" w:cs="Times New Roman"/>
          <w:lang w:eastAsia="en-US" w:bidi="he-IL"/>
        </w:rPr>
      </w:pPr>
      <w:r w:rsidRPr="009D436D">
        <w:rPr>
          <w:rFonts w:ascii="Arial" w:eastAsia="Calibri" w:hAnsi="Arial" w:cs="Arial"/>
          <w:b/>
          <w:bCs/>
          <w:kern w:val="24"/>
          <w:sz w:val="28"/>
          <w:szCs w:val="28"/>
          <w:lang w:bidi="he-IL"/>
        </w:rPr>
        <w:lastRenderedPageBreak/>
        <w:t xml:space="preserve">Problema  </w:t>
      </w:r>
      <w:r w:rsidRPr="009D436D">
        <w:rPr>
          <w:rFonts w:ascii="Times New Roman" w:eastAsia="Calibri" w:hAnsi="Times New Roman" w:cs="Times New Roman"/>
          <w:b/>
          <w:bCs/>
          <w:kern w:val="24"/>
          <w:sz w:val="28"/>
          <w:szCs w:val="28"/>
          <w:lang w:bidi="he-IL"/>
        </w:rPr>
        <w:t xml:space="preserve">4.- </w:t>
      </w:r>
      <w:r w:rsidRPr="009D436D">
        <w:rPr>
          <w:rFonts w:ascii="Calibri" w:eastAsia="Calibri" w:hAnsi="Calibri" w:cs="Times New Roman"/>
          <w:b/>
          <w:sz w:val="28"/>
          <w:szCs w:val="28"/>
          <w:lang w:eastAsia="en-US" w:bidi="he-IL"/>
        </w:rPr>
        <w:t xml:space="preserve"> </w:t>
      </w:r>
      <w:r w:rsidRPr="009D436D"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9D436D">
        <w:rPr>
          <w:rFonts w:ascii="Calibri" w:eastAsia="Times New Roman" w:hAnsi="Calibri" w:cs="Times New Roman"/>
          <w:b/>
          <w:sz w:val="28"/>
          <w:szCs w:val="28"/>
        </w:rPr>
        <w:t>(1 puntos)</w:t>
      </w:r>
      <w:r w:rsidRPr="009D436D">
        <w:rPr>
          <w:rFonts w:ascii="Calibri" w:eastAsia="Times New Roman" w:hAnsi="Calibri" w:cs="Times New Roman"/>
        </w:rPr>
        <w:t xml:space="preserve">. </w:t>
      </w:r>
      <w:r w:rsidRPr="009D436D">
        <w:rPr>
          <w:rFonts w:ascii="Calibri" w:eastAsia="Calibri" w:hAnsi="Calibri" w:cs="Times New Roman"/>
          <w:b/>
          <w:sz w:val="28"/>
          <w:szCs w:val="28"/>
          <w:lang w:eastAsia="en-US" w:bidi="he-IL"/>
        </w:rPr>
        <w:t xml:space="preserve"> (2 punto.</w:t>
      </w:r>
      <w:r>
        <w:rPr>
          <w:rFonts w:ascii="Calibri" w:eastAsia="Calibri" w:hAnsi="Calibri" w:cs="Times New Roman"/>
          <w:b/>
          <w:sz w:val="28"/>
          <w:szCs w:val="28"/>
          <w:lang w:eastAsia="en-US" w:bidi="he-IL"/>
        </w:rPr>
        <w:t>R</w:t>
      </w:r>
      <w:r w:rsidRPr="009D436D">
        <w:rPr>
          <w:rFonts w:ascii="Calibri" w:eastAsia="Calibri" w:hAnsi="Calibri" w:cs="Times New Roman"/>
          <w:b/>
          <w:sz w:val="28"/>
          <w:szCs w:val="28"/>
          <w:lang w:eastAsia="en-US" w:bidi="he-IL"/>
        </w:rPr>
        <w:t xml:space="preserve">). </w:t>
      </w:r>
      <w:r w:rsidRPr="009D436D">
        <w:rPr>
          <w:rFonts w:ascii="Calibri" w:eastAsia="Calibri" w:hAnsi="Calibri" w:cs="Times New Roman"/>
          <w:lang w:eastAsia="en-US" w:bidi="he-IL"/>
        </w:rPr>
        <w:t xml:space="preserve">Modelo DE REGRESION LINEAL SIMPLE. Utilizar los precios de cierre </w:t>
      </w:r>
      <w:r>
        <w:rPr>
          <w:rFonts w:ascii="Calibri" w:eastAsia="Calibri" w:hAnsi="Calibri" w:cs="Times New Roman"/>
          <w:b/>
          <w:bCs/>
          <w:lang w:eastAsia="en-US" w:bidi="he-IL"/>
        </w:rPr>
        <w:t>TESLA</w:t>
      </w:r>
    </w:p>
    <w:p w14:paraId="56A8E1CD" w14:textId="77777777" w:rsidR="009D436D" w:rsidRPr="009D436D" w:rsidRDefault="009D436D" w:rsidP="009D436D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Calibri" w:eastAsia="Calibri" w:hAnsi="Calibri" w:cs="Times New Roman"/>
          <w:sz w:val="28"/>
          <w:szCs w:val="28"/>
          <w:lang w:val="es-ES_tradnl" w:eastAsia="en-US"/>
        </w:rPr>
      </w:pPr>
      <w:r w:rsidRPr="009D436D">
        <w:rPr>
          <w:rFonts w:ascii="Calibri" w:eastAsia="Calibri" w:hAnsi="Calibri" w:cs="Times New Roman"/>
          <w:sz w:val="24"/>
          <w:szCs w:val="24"/>
          <w:lang w:val="es-ES_tradnl" w:eastAsia="en-US"/>
        </w:rPr>
        <w:t>Considere el modelo de regresión múltiple dado por</w:t>
      </w:r>
    </w:p>
    <w:p w14:paraId="27EB6412" w14:textId="77777777" w:rsidR="009D436D" w:rsidRPr="009D436D" w:rsidRDefault="0098544C" w:rsidP="009D436D">
      <w:pPr>
        <w:spacing w:after="0" w:line="240" w:lineRule="auto"/>
        <w:ind w:left="720"/>
        <w:contextualSpacing/>
        <w:jc w:val="both"/>
        <w:rPr>
          <w:rFonts w:ascii="Calibri" w:eastAsia="Times New Roman" w:hAnsi="Calibri" w:cs="Times New Roman"/>
          <w:sz w:val="28"/>
          <w:szCs w:val="28"/>
          <w:lang w:val="es-ES_tradnl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s-ES_tradnl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s-ES_tradnl" w:eastAsia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s-ES_tradnl" w:eastAsia="en-US"/>
                </w:rPr>
                <m:t>t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s-ES_tradnl"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s-ES_tradnl" w:eastAsia="en-US"/>
                </w:rPr>
                <m:t>β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s-ES_tradnl" w:eastAsia="en-US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s-ES_tradnl" w:eastAsia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s-ES_tradnl" w:eastAsia="en-US"/>
                </w:rPr>
                <m:t>β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s-ES_tradnl" w:eastAsia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s-ES_tradnl" w:eastAsia="en-US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s-ES_tradnl" w:eastAsia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s-ES_tradnl" w:eastAsia="en-US"/>
                </w:rPr>
                <m:t>t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s-ES_tradnl" w:eastAsia="en-US"/>
            </w:rPr>
            <m:t xml:space="preserve"> </m:t>
          </m:r>
        </m:oMath>
      </m:oMathPara>
    </w:p>
    <w:p w14:paraId="0C6ABDEA" w14:textId="77777777" w:rsidR="009D436D" w:rsidRPr="009D436D" w:rsidRDefault="009D436D" w:rsidP="009D436D">
      <w:pPr>
        <w:spacing w:after="0" w:line="240" w:lineRule="auto"/>
        <w:ind w:left="720"/>
        <w:contextualSpacing/>
        <w:jc w:val="both"/>
        <w:rPr>
          <w:rFonts w:ascii="Calibri" w:eastAsia="Calibri" w:hAnsi="Calibri" w:cs="Times New Roman"/>
          <w:sz w:val="28"/>
          <w:szCs w:val="28"/>
          <w:lang w:val="es-ES_tradnl" w:eastAsia="en-US"/>
        </w:rPr>
      </w:pPr>
    </w:p>
    <w:p w14:paraId="76047666" w14:textId="77777777" w:rsidR="009D436D" w:rsidRPr="009D436D" w:rsidRDefault="009D436D" w:rsidP="009D436D">
      <w:pPr>
        <w:spacing w:after="0" w:line="240" w:lineRule="auto"/>
        <w:ind w:left="720"/>
        <w:contextualSpacing/>
        <w:rPr>
          <w:rFonts w:ascii="Cambria Math" w:eastAsia="Times New Roman" w:hAnsi="Cambria Math" w:cs="Times New Roman"/>
          <w:i/>
          <w:sz w:val="28"/>
          <w:szCs w:val="28"/>
          <w:lang w:eastAsia="en-US"/>
        </w:rPr>
      </w:pPr>
      <w:r w:rsidRPr="009D436D">
        <w:rPr>
          <w:rFonts w:ascii="Calibri" w:eastAsia="Calibri" w:hAnsi="Calibri" w:cs="Times New Roman"/>
          <w:sz w:val="28"/>
          <w:szCs w:val="28"/>
          <w:lang w:eastAsia="en-US"/>
        </w:rPr>
        <w:t>Estime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s-ES_tradnl" w:eastAsia="en-US"/>
                  </w:rPr>
                  <m:t>β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 xml:space="preserve">,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s-ES_tradnl" w:eastAsia="en-US"/>
                  </w:rPr>
                  <m:t>β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n-US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 xml:space="preserve">, </m:t>
        </m:r>
      </m:oMath>
      <w:r w:rsidRPr="009D436D">
        <w:rPr>
          <w:rFonts w:ascii="Calibri" w:eastAsia="Times New Roman" w:hAnsi="Calibri" w:cs="Times New Roman"/>
          <w:sz w:val="28"/>
          <w:szCs w:val="28"/>
          <w:lang w:eastAsia="en-US"/>
        </w:rPr>
        <w:t xml:space="preserve">y especifique si son significativos en el modelo y tal que: </w:t>
      </w:r>
      <w:r w:rsidRPr="009D436D">
        <w:rPr>
          <w:rFonts w:ascii="Cambria Math" w:eastAsia="Calibri" w:hAnsi="Cambria Math" w:cs="Times New Roman"/>
          <w:i/>
          <w:sz w:val="28"/>
          <w:szCs w:val="28"/>
          <w:lang w:eastAsia="en-US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s-ES_tradnl"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en-US"/>
                    </w:rPr>
                    <m:t>t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s-ES_tradnl" w:eastAsia="en-US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s-ES_tradnl" w:eastAsia="en-US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eastAsia="en-US"/>
            </w:rPr>
            <m:t xml:space="preserve">X. </m:t>
          </m:r>
        </m:oMath>
      </m:oMathPara>
    </w:p>
    <w:p w14:paraId="243F1055" w14:textId="77777777" w:rsidR="009D436D" w:rsidRPr="009D436D" w:rsidRDefault="009D436D" w:rsidP="009D436D">
      <w:pPr>
        <w:spacing w:after="0" w:line="240" w:lineRule="auto"/>
        <w:ind w:left="720"/>
        <w:contextualSpacing/>
        <w:rPr>
          <w:rFonts w:ascii="Calibri" w:eastAsia="Times New Roman" w:hAnsi="Calibri" w:cs="Times New Roman"/>
          <w:sz w:val="28"/>
          <w:szCs w:val="28"/>
          <w:lang w:eastAsia="en-US"/>
        </w:rPr>
      </w:pPr>
    </w:p>
    <w:p w14:paraId="2262484D" w14:textId="77777777" w:rsidR="009D436D" w:rsidRPr="009D436D" w:rsidRDefault="009D436D" w:rsidP="009D436D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Calibri" w:eastAsia="Calibri" w:hAnsi="Calibri" w:cs="Times New Roman"/>
          <w:sz w:val="28"/>
          <w:szCs w:val="28"/>
          <w:lang w:eastAsia="en-US"/>
        </w:rPr>
      </w:pPr>
      <w:r w:rsidRPr="009D436D">
        <w:rPr>
          <w:rFonts w:ascii="Calibri" w:eastAsia="Calibri" w:hAnsi="Calibri" w:cs="Times New Roman"/>
          <w:sz w:val="28"/>
          <w:szCs w:val="28"/>
          <w:lang w:eastAsia="en-US"/>
        </w:rPr>
        <w:t>Determine la bondad de ajuste y explique su significado.</w:t>
      </w:r>
    </w:p>
    <w:p w14:paraId="2F7C6706" w14:textId="77777777" w:rsidR="009D436D" w:rsidRPr="009D436D" w:rsidRDefault="009D436D" w:rsidP="009D436D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Calibri" w:eastAsia="Calibri" w:hAnsi="Calibri" w:cs="Times New Roman"/>
          <w:sz w:val="28"/>
          <w:szCs w:val="28"/>
          <w:lang w:eastAsia="en-US"/>
        </w:rPr>
      </w:pPr>
      <w:r w:rsidRPr="009D436D">
        <w:rPr>
          <w:rFonts w:ascii="Calibri" w:eastAsia="Calibri" w:hAnsi="Calibri" w:cs="Times New Roman"/>
          <w:sz w:val="28"/>
          <w:szCs w:val="28"/>
          <w:lang w:eastAsia="en-US"/>
        </w:rPr>
        <w:t>Graficar las observaciones, el valor estimado y hacer un pronóstico en T+1, T+2,T+3 y T+4. En una sola grafica. Indicar de forma clara el valor pronosticado.</w:t>
      </w:r>
    </w:p>
    <w:p w14:paraId="5E76F296" w14:textId="77777777" w:rsidR="009D436D" w:rsidRDefault="009D436D" w:rsidP="00FE32DF">
      <w:pPr>
        <w:tabs>
          <w:tab w:val="left" w:pos="7335"/>
        </w:tabs>
        <w:rPr>
          <w:b/>
        </w:rPr>
      </w:pPr>
    </w:p>
    <w:p w14:paraId="3B4752F9" w14:textId="44AEF822" w:rsidR="003B2742" w:rsidRPr="009D436D" w:rsidRDefault="009D436D" w:rsidP="009D436D">
      <w:pPr>
        <w:tabs>
          <w:tab w:val="left" w:pos="7335"/>
        </w:tabs>
      </w:pPr>
      <w:r>
        <w:rPr>
          <w:rFonts w:ascii="Arial" w:eastAsiaTheme="minorHAnsi" w:hAnsi="Arial" w:cs="Arial"/>
          <w:b/>
          <w:bCs/>
          <w:kern w:val="24"/>
          <w:sz w:val="28"/>
          <w:szCs w:val="28"/>
          <w:lang w:bidi="he-IL"/>
          <w14:ligatures w14:val="standardContextual"/>
        </w:rPr>
        <w:t>P</w:t>
      </w:r>
      <w:r w:rsidR="003B2742" w:rsidRPr="009B1BEC">
        <w:rPr>
          <w:rFonts w:ascii="Arial" w:eastAsiaTheme="minorHAnsi" w:hAnsi="Arial" w:cs="Arial"/>
          <w:b/>
          <w:bCs/>
          <w:kern w:val="24"/>
          <w:sz w:val="28"/>
          <w:szCs w:val="28"/>
          <w:lang w:bidi="he-IL"/>
          <w14:ligatures w14:val="standardContextual"/>
        </w:rPr>
        <w:t xml:space="preserve">roblema  </w:t>
      </w:r>
      <w:r>
        <w:rPr>
          <w:rFonts w:ascii="Times New Roman" w:eastAsiaTheme="minorHAnsi" w:hAnsi="Times New Roman" w:cs="Times New Roman"/>
          <w:b/>
          <w:bCs/>
          <w:kern w:val="24"/>
          <w:sz w:val="28"/>
          <w:szCs w:val="28"/>
          <w:lang w:bidi="he-IL"/>
          <w14:ligatures w14:val="standardContextual"/>
        </w:rPr>
        <w:t>5</w:t>
      </w:r>
      <w:r w:rsidR="003B2742" w:rsidRPr="009B1BEC">
        <w:rPr>
          <w:rFonts w:ascii="Times New Roman" w:eastAsiaTheme="minorHAnsi" w:hAnsi="Times New Roman" w:cs="Times New Roman"/>
          <w:b/>
          <w:bCs/>
          <w:kern w:val="24"/>
          <w:sz w:val="28"/>
          <w:szCs w:val="28"/>
          <w:lang w:bidi="he-IL"/>
          <w14:ligatures w14:val="standardContextual"/>
        </w:rPr>
        <w:t xml:space="preserve">.- </w:t>
      </w:r>
      <w:r w:rsidR="003B2742" w:rsidRPr="009B1BEC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</w:t>
      </w:r>
      <w:r w:rsidR="003B2742">
        <w:rPr>
          <w:sz w:val="28"/>
          <w:szCs w:val="28"/>
        </w:rPr>
        <w:t xml:space="preserve"> </w:t>
      </w:r>
      <w:r w:rsidR="003B2742">
        <w:rPr>
          <w:b/>
          <w:sz w:val="28"/>
          <w:szCs w:val="28"/>
        </w:rPr>
        <w:t xml:space="preserve">(seis </w:t>
      </w:r>
      <w:r w:rsidR="003B2742" w:rsidRPr="00015C04">
        <w:rPr>
          <w:b/>
          <w:sz w:val="28"/>
          <w:szCs w:val="28"/>
        </w:rPr>
        <w:t>punto</w:t>
      </w:r>
      <w:r w:rsidR="003B2742">
        <w:rPr>
          <w:b/>
          <w:sz w:val="28"/>
          <w:szCs w:val="28"/>
        </w:rPr>
        <w:t>s</w:t>
      </w:r>
      <w:r w:rsidR="003B2742" w:rsidRPr="00015C04">
        <w:rPr>
          <w:b/>
          <w:sz w:val="28"/>
          <w:szCs w:val="28"/>
        </w:rPr>
        <w:t>)</w:t>
      </w:r>
      <w:r w:rsidR="003B2742">
        <w:t xml:space="preserve">. </w:t>
      </w:r>
      <w:r w:rsidR="003B2742"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(</w:t>
      </w:r>
      <w:r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>R</w:t>
      </w:r>
      <w:r w:rsidR="003B2742"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). </w:t>
      </w:r>
      <w:r w:rsidR="003B2742"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Modelo </w:t>
      </w:r>
      <w:r w:rsidR="003B2742">
        <w:rPr>
          <w:rFonts w:eastAsiaTheme="minorHAnsi"/>
          <w:kern w:val="2"/>
          <w:lang w:eastAsia="en-US" w:bidi="he-IL"/>
          <w14:ligatures w14:val="standardContextual"/>
        </w:rPr>
        <w:t xml:space="preserve">DE REGRESION LINEAL MÙLTIPLE. Los flujos de caja operativos de </w:t>
      </w:r>
      <w:r>
        <w:rPr>
          <w:rFonts w:eastAsiaTheme="minorHAnsi"/>
          <w:kern w:val="2"/>
          <w:lang w:eastAsia="en-US" w:bidi="he-IL"/>
          <w14:ligatures w14:val="standardContextual"/>
        </w:rPr>
        <w:t>BBVA</w:t>
      </w:r>
      <w:r w:rsidR="003B2742">
        <w:rPr>
          <w:rFonts w:eastAsiaTheme="minorHAnsi"/>
          <w:kern w:val="2"/>
          <w:lang w:eastAsia="en-US" w:bidi="he-IL"/>
          <w14:ligatures w14:val="standardContextual"/>
        </w:rPr>
        <w:t>.</w:t>
      </w:r>
    </w:p>
    <w:p w14:paraId="3A46EF94" w14:textId="77777777" w:rsidR="003B2742" w:rsidRPr="006959CC" w:rsidRDefault="003B2742" w:rsidP="003B2742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>
        <w:t>Considere el modelo de regresión múltiple dado por</w:t>
      </w:r>
    </w:p>
    <w:p w14:paraId="4E61C16E" w14:textId="77777777" w:rsidR="003B2742" w:rsidRPr="00DF3EB7" w:rsidRDefault="0098544C" w:rsidP="003B2742">
      <w:pPr>
        <w:pStyle w:val="Prrafodelista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 w:eastAsia="es-MX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 w:eastAsia="es-MX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 w:eastAsia="es-MX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 w:eastAsia="es-MX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7466970" w14:textId="77777777" w:rsidR="003B2742" w:rsidRDefault="003B2742" w:rsidP="003B2742">
      <w:pPr>
        <w:pStyle w:val="Prrafodelista"/>
        <w:jc w:val="both"/>
        <w:rPr>
          <w:sz w:val="28"/>
          <w:szCs w:val="28"/>
        </w:rPr>
      </w:pPr>
    </w:p>
    <w:p w14:paraId="0347A450" w14:textId="77777777" w:rsidR="003B2742" w:rsidRPr="00DF3EB7" w:rsidRDefault="003B2742" w:rsidP="003B2742">
      <w:pPr>
        <w:pStyle w:val="Prrafodelista"/>
        <w:rPr>
          <w:rFonts w:eastAsiaTheme="minorEastAsia"/>
          <w:sz w:val="28"/>
          <w:szCs w:val="28"/>
          <w:lang w:val="es-MX"/>
        </w:rPr>
      </w:pPr>
      <w:r w:rsidRPr="00DF3EB7">
        <w:rPr>
          <w:sz w:val="28"/>
          <w:szCs w:val="28"/>
          <w:lang w:val="es-MX"/>
        </w:rPr>
        <w:t>Estime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MX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s-MX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MX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s-MX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MX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s-MX"/>
          </w:rPr>
          <m:t xml:space="preserve"> </m:t>
        </m:r>
      </m:oMath>
      <w:r>
        <w:rPr>
          <w:rFonts w:eastAsiaTheme="minorEastAsia"/>
          <w:sz w:val="28"/>
          <w:szCs w:val="28"/>
          <w:lang w:val="es-MX"/>
        </w:rPr>
        <w:t xml:space="preserve">y especifique si son significativos en el modelo y </w:t>
      </w:r>
      <w:r w:rsidRPr="00DF3EB7">
        <w:rPr>
          <w:rFonts w:eastAsiaTheme="minorEastAsia"/>
          <w:sz w:val="28"/>
          <w:szCs w:val="28"/>
          <w:lang w:val="es-MX"/>
        </w:rPr>
        <w:t>tal</w:t>
      </w:r>
      <w:r>
        <w:rPr>
          <w:rFonts w:eastAsiaTheme="minorEastAsia"/>
          <w:sz w:val="28"/>
          <w:szCs w:val="28"/>
          <w:lang w:val="es-MX"/>
        </w:rPr>
        <w:t xml:space="preserve"> que: </w:t>
      </w:r>
      <w:r w:rsidRPr="00DF3EB7">
        <w:rPr>
          <w:rFonts w:ascii="Cambria Math" w:hAnsi="Cambria Math"/>
          <w:i/>
          <w:sz w:val="28"/>
          <w:szCs w:val="28"/>
          <w:lang w:val="es-MX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s-MX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s-MX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s-MX"/>
            </w:rPr>
            <m:t>X+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s-MX"/>
            </w:rPr>
            <m:t xml:space="preserve">. </m:t>
          </m:r>
        </m:oMath>
      </m:oMathPara>
    </w:p>
    <w:p w14:paraId="6E77547F" w14:textId="77777777" w:rsidR="003B2742" w:rsidRPr="00DF3EB7" w:rsidRDefault="003B2742" w:rsidP="003B2742">
      <w:pPr>
        <w:pStyle w:val="Prrafodelista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Determine la bondad de ajuste y explique su significado.</w:t>
      </w:r>
    </w:p>
    <w:p w14:paraId="59CCB139" w14:textId="754CCC8A" w:rsidR="003B2742" w:rsidRPr="009D436D" w:rsidRDefault="003B2742" w:rsidP="00837DC7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Calcule la función de autocorrelación y determine el correlograma y explique si la serie de tiempo es estacionaria.</w:t>
      </w:r>
      <w:r w:rsidRPr="00837DC7">
        <w:rPr>
          <w:b/>
        </w:rPr>
        <w:tab/>
      </w:r>
    </w:p>
    <w:p w14:paraId="4F4B2C36" w14:textId="77777777" w:rsidR="003B2742" w:rsidRDefault="003B2742" w:rsidP="00837DC7">
      <w:pPr>
        <w:rPr>
          <w:rFonts w:ascii="Arial" w:eastAsiaTheme="minorHAnsi" w:hAnsi="Arial" w:cs="Arial"/>
          <w:b/>
          <w:bCs/>
          <w:kern w:val="24"/>
          <w:sz w:val="28"/>
          <w:szCs w:val="28"/>
          <w:lang w:bidi="he-IL"/>
          <w14:ligatures w14:val="standardContextual"/>
        </w:rPr>
      </w:pPr>
    </w:p>
    <w:p w14:paraId="22915839" w14:textId="77777777" w:rsidR="003B2742" w:rsidRDefault="003B2742" w:rsidP="00837DC7">
      <w:pPr>
        <w:rPr>
          <w:rFonts w:ascii="Arial" w:eastAsiaTheme="minorHAnsi" w:hAnsi="Arial" w:cs="Arial"/>
          <w:b/>
          <w:bCs/>
          <w:kern w:val="24"/>
          <w:sz w:val="28"/>
          <w:szCs w:val="28"/>
          <w:lang w:bidi="he-IL"/>
          <w14:ligatures w14:val="standardContextual"/>
        </w:rPr>
      </w:pPr>
    </w:p>
    <w:p w14:paraId="03BA1AE6" w14:textId="02883636" w:rsidR="00837DC7" w:rsidRDefault="009B1BEC" w:rsidP="00837DC7">
      <w:pPr>
        <w:rPr>
          <w:rFonts w:eastAsiaTheme="minorHAnsi"/>
          <w:kern w:val="2"/>
          <w:lang w:eastAsia="en-US" w:bidi="he-IL"/>
          <w14:ligatures w14:val="standardContextual"/>
        </w:rPr>
      </w:pPr>
      <w:r w:rsidRPr="009B1BEC">
        <w:rPr>
          <w:rFonts w:ascii="Arial" w:eastAsiaTheme="minorHAnsi" w:hAnsi="Arial" w:cs="Arial"/>
          <w:b/>
          <w:bCs/>
          <w:kern w:val="24"/>
          <w:sz w:val="28"/>
          <w:szCs w:val="28"/>
          <w:lang w:bidi="he-IL"/>
          <w14:ligatures w14:val="standardContextual"/>
        </w:rPr>
        <w:t xml:space="preserve">Problema  </w:t>
      </w:r>
      <w:r w:rsidR="009D436D">
        <w:rPr>
          <w:rFonts w:ascii="Times New Roman" w:eastAsiaTheme="minorHAnsi" w:hAnsi="Times New Roman" w:cs="Times New Roman"/>
          <w:b/>
          <w:bCs/>
          <w:kern w:val="24"/>
          <w:sz w:val="28"/>
          <w:szCs w:val="28"/>
          <w:lang w:bidi="he-IL"/>
          <w14:ligatures w14:val="standardContextual"/>
        </w:rPr>
        <w:t>6</w:t>
      </w:r>
      <w:r w:rsidRPr="009B1BEC">
        <w:rPr>
          <w:rFonts w:ascii="Times New Roman" w:eastAsiaTheme="minorHAnsi" w:hAnsi="Times New Roman" w:cs="Times New Roman"/>
          <w:b/>
          <w:bCs/>
          <w:kern w:val="24"/>
          <w:sz w:val="28"/>
          <w:szCs w:val="28"/>
          <w:lang w:bidi="he-IL"/>
          <w14:ligatures w14:val="standardContextual"/>
        </w:rPr>
        <w:t xml:space="preserve">.- </w:t>
      </w:r>
      <w:r w:rsidRPr="009B1BEC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</w:t>
      </w:r>
      <w:r w:rsidR="00837DC7">
        <w:rPr>
          <w:sz w:val="28"/>
          <w:szCs w:val="28"/>
        </w:rPr>
        <w:t xml:space="preserve"> </w:t>
      </w:r>
      <w:r w:rsidR="00837DC7">
        <w:rPr>
          <w:b/>
          <w:sz w:val="28"/>
          <w:szCs w:val="28"/>
        </w:rPr>
        <w:t xml:space="preserve">(seis </w:t>
      </w:r>
      <w:r w:rsidR="00837DC7" w:rsidRPr="00015C04">
        <w:rPr>
          <w:b/>
          <w:sz w:val="28"/>
          <w:szCs w:val="28"/>
        </w:rPr>
        <w:t>punto</w:t>
      </w:r>
      <w:r w:rsidR="00837DC7">
        <w:rPr>
          <w:b/>
          <w:sz w:val="28"/>
          <w:szCs w:val="28"/>
        </w:rPr>
        <w:t>s</w:t>
      </w:r>
      <w:r w:rsidR="00837DC7" w:rsidRPr="00015C04">
        <w:rPr>
          <w:b/>
          <w:sz w:val="28"/>
          <w:szCs w:val="28"/>
        </w:rPr>
        <w:t>)</w:t>
      </w:r>
      <w:r w:rsidR="00837DC7">
        <w:t xml:space="preserve">. </w:t>
      </w:r>
      <w:r w:rsidR="00837DC7"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(</w:t>
      </w:r>
      <w:r w:rsidR="009D436D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>R</w:t>
      </w:r>
      <w:r w:rsidR="00837DC7"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). </w:t>
      </w:r>
      <w:r w:rsidR="00837DC7" w:rsidRPr="008E2514">
        <w:rPr>
          <w:rFonts w:eastAsiaTheme="minorHAnsi"/>
          <w:kern w:val="2"/>
          <w:lang w:eastAsia="en-US" w:bidi="he-IL"/>
          <w14:ligatures w14:val="standardContextual"/>
        </w:rPr>
        <w:t xml:space="preserve">Modelo </w:t>
      </w:r>
      <w:r w:rsidR="00837DC7">
        <w:rPr>
          <w:rFonts w:eastAsiaTheme="minorHAnsi"/>
          <w:kern w:val="2"/>
          <w:lang w:eastAsia="en-US" w:bidi="he-IL"/>
          <w14:ligatures w14:val="standardContextual"/>
        </w:rPr>
        <w:t xml:space="preserve">DE REGRESION LINEAL MÙLTIPLE. Los flujos de caja operativos de </w:t>
      </w:r>
      <w:r w:rsidR="009D436D">
        <w:rPr>
          <w:rFonts w:eastAsiaTheme="minorHAnsi"/>
          <w:kern w:val="2"/>
          <w:lang w:eastAsia="en-US" w:bidi="he-IL"/>
          <w14:ligatures w14:val="standardContextual"/>
        </w:rPr>
        <w:t>SPY</w:t>
      </w:r>
      <w:r w:rsidR="00837DC7">
        <w:rPr>
          <w:rFonts w:eastAsiaTheme="minorHAnsi"/>
          <w:kern w:val="2"/>
          <w:lang w:eastAsia="en-US" w:bidi="he-IL"/>
          <w14:ligatures w14:val="standardContextual"/>
        </w:rPr>
        <w:t>.</w:t>
      </w:r>
    </w:p>
    <w:p w14:paraId="50BE049A" w14:textId="77777777" w:rsidR="00837DC7" w:rsidRPr="006959CC" w:rsidRDefault="00837DC7" w:rsidP="00837DC7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>
        <w:t>Considere el modelo de regresión múltiple dado por</w:t>
      </w:r>
    </w:p>
    <w:p w14:paraId="24C371F9" w14:textId="77777777" w:rsidR="00837DC7" w:rsidRPr="00DF3EB7" w:rsidRDefault="0098544C" w:rsidP="00837DC7">
      <w:pPr>
        <w:pStyle w:val="Prrafodelista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 w:eastAsia="es-MX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 w:eastAsia="es-MX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 w:eastAsia="es-MX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 w:eastAsia="es-MX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F811C1" w14:textId="77777777" w:rsidR="00837DC7" w:rsidRDefault="00837DC7" w:rsidP="00837DC7">
      <w:pPr>
        <w:pStyle w:val="Prrafodelista"/>
        <w:jc w:val="both"/>
        <w:rPr>
          <w:sz w:val="28"/>
          <w:szCs w:val="28"/>
        </w:rPr>
      </w:pPr>
    </w:p>
    <w:p w14:paraId="5FCE1112" w14:textId="77777777" w:rsidR="00837DC7" w:rsidRPr="00DF3EB7" w:rsidRDefault="00837DC7" w:rsidP="00837DC7">
      <w:pPr>
        <w:pStyle w:val="Prrafodelista"/>
        <w:rPr>
          <w:rFonts w:eastAsiaTheme="minorEastAsia"/>
          <w:sz w:val="28"/>
          <w:szCs w:val="28"/>
          <w:lang w:val="es-MX"/>
        </w:rPr>
      </w:pPr>
      <w:r w:rsidRPr="00DF3EB7">
        <w:rPr>
          <w:sz w:val="28"/>
          <w:szCs w:val="28"/>
          <w:lang w:val="es-MX"/>
        </w:rPr>
        <w:t>Estime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MX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s-MX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MX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s-MX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MX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es-MX"/>
          </w:rPr>
          <m:t xml:space="preserve"> </m:t>
        </m:r>
      </m:oMath>
      <w:r>
        <w:rPr>
          <w:rFonts w:eastAsiaTheme="minorEastAsia"/>
          <w:sz w:val="28"/>
          <w:szCs w:val="28"/>
          <w:lang w:val="es-MX"/>
        </w:rPr>
        <w:t xml:space="preserve">y especifique si son significativos en el modelo y </w:t>
      </w:r>
      <w:r w:rsidRPr="00DF3EB7">
        <w:rPr>
          <w:rFonts w:eastAsiaTheme="minorEastAsia"/>
          <w:sz w:val="28"/>
          <w:szCs w:val="28"/>
          <w:lang w:val="es-MX"/>
        </w:rPr>
        <w:t>tal</w:t>
      </w:r>
      <w:r>
        <w:rPr>
          <w:rFonts w:eastAsiaTheme="minorEastAsia"/>
          <w:sz w:val="28"/>
          <w:szCs w:val="28"/>
          <w:lang w:val="es-MX"/>
        </w:rPr>
        <w:t xml:space="preserve"> que: </w:t>
      </w:r>
      <w:r w:rsidRPr="00DF3EB7">
        <w:rPr>
          <w:rFonts w:ascii="Cambria Math" w:hAnsi="Cambria Math"/>
          <w:i/>
          <w:sz w:val="28"/>
          <w:szCs w:val="28"/>
          <w:lang w:val="es-MX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s-MX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s-MX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s-MX"/>
            </w:rPr>
            <m:t>X+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s-MX"/>
            </w:rPr>
            <m:t xml:space="preserve">. </m:t>
          </m:r>
        </m:oMath>
      </m:oMathPara>
    </w:p>
    <w:p w14:paraId="7F71D865" w14:textId="77777777" w:rsidR="00837DC7" w:rsidRPr="00DF3EB7" w:rsidRDefault="00837DC7" w:rsidP="00837DC7">
      <w:pPr>
        <w:pStyle w:val="Prrafodelista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Determine la bondad de ajuste y explique su significado.</w:t>
      </w:r>
    </w:p>
    <w:p w14:paraId="3BFF3683" w14:textId="005BBD15" w:rsidR="00C15866" w:rsidRPr="00242592" w:rsidRDefault="00837DC7" w:rsidP="00837DC7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Calcule la función de autocorrelación y determine el correlograma y explique si la serie de tiempo es estacionaria.</w:t>
      </w:r>
      <w:r w:rsidR="00C15866" w:rsidRPr="00837DC7">
        <w:rPr>
          <w:b/>
        </w:rPr>
        <w:tab/>
      </w:r>
    </w:p>
    <w:p w14:paraId="0F20E695" w14:textId="77777777" w:rsidR="00242592" w:rsidRPr="00837DC7" w:rsidRDefault="00242592" w:rsidP="00837DC7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</w:p>
    <w:p w14:paraId="5ACA75DF" w14:textId="77777777" w:rsidR="003B2742" w:rsidRDefault="003B2742" w:rsidP="003B2742">
      <w:pPr>
        <w:jc w:val="both"/>
        <w:rPr>
          <w:sz w:val="28"/>
          <w:szCs w:val="28"/>
        </w:rPr>
      </w:pPr>
    </w:p>
    <w:p w14:paraId="687EAA6E" w14:textId="5D0C80DA" w:rsidR="003B2742" w:rsidRDefault="003B2742" w:rsidP="003B2742">
      <w:pPr>
        <w:jc w:val="both"/>
        <w:rPr>
          <w:sz w:val="28"/>
          <w:szCs w:val="28"/>
        </w:rPr>
      </w:pPr>
      <w:r w:rsidRPr="009B1BEC">
        <w:rPr>
          <w:rFonts w:ascii="Arial" w:eastAsiaTheme="minorHAnsi" w:hAnsi="Arial" w:cs="Arial"/>
          <w:b/>
          <w:bCs/>
          <w:kern w:val="24"/>
          <w:sz w:val="28"/>
          <w:szCs w:val="28"/>
          <w:lang w:bidi="he-IL"/>
          <w14:ligatures w14:val="standardContextual"/>
        </w:rPr>
        <w:t xml:space="preserve">Problema  </w:t>
      </w:r>
      <w:r w:rsidR="009D436D">
        <w:rPr>
          <w:rFonts w:ascii="Times New Roman" w:eastAsiaTheme="minorHAnsi" w:hAnsi="Times New Roman" w:cs="Times New Roman"/>
          <w:b/>
          <w:bCs/>
          <w:kern w:val="24"/>
          <w:sz w:val="28"/>
          <w:szCs w:val="28"/>
          <w:lang w:bidi="he-IL"/>
          <w14:ligatures w14:val="standardContextual"/>
        </w:rPr>
        <w:t>7</w:t>
      </w:r>
      <w:r w:rsidRPr="009B1BEC">
        <w:rPr>
          <w:rFonts w:ascii="Times New Roman" w:eastAsiaTheme="minorHAnsi" w:hAnsi="Times New Roman" w:cs="Times New Roman"/>
          <w:b/>
          <w:bCs/>
          <w:kern w:val="24"/>
          <w:sz w:val="28"/>
          <w:szCs w:val="28"/>
          <w:lang w:bidi="he-IL"/>
          <w14:ligatures w14:val="standardContextual"/>
        </w:rPr>
        <w:t xml:space="preserve">.- </w:t>
      </w:r>
      <w:r w:rsidRPr="009B1BEC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(seis </w:t>
      </w:r>
      <w:r w:rsidRPr="00015C04">
        <w:rPr>
          <w:b/>
          <w:sz w:val="28"/>
          <w:szCs w:val="28"/>
        </w:rPr>
        <w:t>punto</w:t>
      </w:r>
      <w:r>
        <w:rPr>
          <w:b/>
          <w:sz w:val="28"/>
          <w:szCs w:val="28"/>
        </w:rPr>
        <w:t>s</w:t>
      </w:r>
      <w:r w:rsidRPr="00015C04">
        <w:rPr>
          <w:b/>
          <w:sz w:val="28"/>
          <w:szCs w:val="28"/>
        </w:rPr>
        <w:t>)</w:t>
      </w:r>
      <w:r>
        <w:t xml:space="preserve">. </w:t>
      </w:r>
      <w:r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</w:t>
      </w:r>
    </w:p>
    <w:p w14:paraId="3797406B" w14:textId="77777777" w:rsidR="003B2742" w:rsidRDefault="003B2742" w:rsidP="003B2742">
      <w:pPr>
        <w:jc w:val="both"/>
        <w:rPr>
          <w:sz w:val="28"/>
          <w:szCs w:val="28"/>
        </w:rPr>
      </w:pPr>
    </w:p>
    <w:p w14:paraId="7A8FC9A8" w14:textId="7C626A0A" w:rsidR="003B2742" w:rsidRPr="00E82182" w:rsidRDefault="003B2742" w:rsidP="003B2742">
      <w:pPr>
        <w:jc w:val="both"/>
        <w:rPr>
          <w:b/>
          <w:bCs/>
        </w:rPr>
      </w:pPr>
      <w:r>
        <w:rPr>
          <w:sz w:val="28"/>
          <w:szCs w:val="28"/>
        </w:rPr>
        <w:t xml:space="preserve">Considere los datos de los activos </w:t>
      </w:r>
      <w:r w:rsidR="009D436D">
        <w:rPr>
          <w:b/>
          <w:bCs/>
        </w:rPr>
        <w:t>HSBC</w:t>
      </w:r>
      <w:r>
        <w:rPr>
          <w:b/>
          <w:bCs/>
        </w:rPr>
        <w:t xml:space="preserve"> y determine:</w:t>
      </w:r>
    </w:p>
    <w:p w14:paraId="79382AAA" w14:textId="77777777" w:rsidR="003B2742" w:rsidRPr="006959CC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t xml:space="preserve">Considere el MODELO AUTORREGRESIVO de orden </w:t>
      </w:r>
      <m:oMath>
        <m:r>
          <w:rPr>
            <w:rFonts w:ascii="Cambria Math" w:hAnsi="Cambria Math"/>
            <w:sz w:val="28"/>
            <w:szCs w:val="28"/>
          </w:rPr>
          <m:t>p=1</m:t>
        </m:r>
      </m:oMath>
    </w:p>
    <w:p w14:paraId="7AC9A6AD" w14:textId="77777777" w:rsidR="003B2742" w:rsidRDefault="003B2742" w:rsidP="003B2742">
      <w:pPr>
        <w:pStyle w:val="Prrafodelista"/>
        <w:jc w:val="both"/>
      </w:pPr>
    </w:p>
    <w:p w14:paraId="250C42D8" w14:textId="77777777" w:rsidR="003B2742" w:rsidRPr="00B06E40" w:rsidRDefault="0098544C" w:rsidP="003B274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626D2605" w14:textId="77777777" w:rsidR="003B2742" w:rsidRDefault="003B2742" w:rsidP="003B27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Estime los parámetros </w:t>
      </w:r>
      <m:oMath>
        <m:r>
          <w:rPr>
            <w:rFonts w:ascii="Cambria Math" w:hAnsi="Cambria Math"/>
            <w:sz w:val="28"/>
            <w:szCs w:val="28"/>
          </w:rPr>
          <m:t xml:space="preserve"> μ,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.</w:t>
      </w:r>
    </w:p>
    <w:p w14:paraId="10586795" w14:textId="77777777" w:rsidR="003B2742" w:rsidRPr="00E82182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t>Escriba la ecuación del modelo.</w:t>
      </w:r>
    </w:p>
    <w:p w14:paraId="2A8A89D6" w14:textId="77777777" w:rsidR="003B2742" w:rsidRPr="00A559E0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t xml:space="preserve">Considere el MODELO AUTORREGRESIVO de orden </w:t>
      </w:r>
      <m:oMath>
        <m:r>
          <w:rPr>
            <w:rFonts w:ascii="Cambria Math" w:hAnsi="Cambria Math"/>
            <w:sz w:val="28"/>
            <w:szCs w:val="28"/>
          </w:rPr>
          <m:t>p=1</m:t>
        </m:r>
      </m:oMath>
      <w:r>
        <w:rPr>
          <w:rFonts w:eastAsiaTheme="minorEastAsia"/>
          <w:sz w:val="28"/>
          <w:szCs w:val="28"/>
        </w:rPr>
        <w:t xml:space="preserve"> y grafique el modelo estimado en R así como sus datos observados en la misma grafica.</w:t>
      </w:r>
    </w:p>
    <w:p w14:paraId="1FD68DE4" w14:textId="77777777" w:rsidR="003B2742" w:rsidRPr="005F02D0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Calcule la función de autocorrelación y determine el correlograma y explique si la serie de tiempo es estacionaria.</w:t>
      </w:r>
    </w:p>
    <w:p w14:paraId="050E31AF" w14:textId="77777777" w:rsidR="003B2742" w:rsidRPr="00F472E1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Grafique los residuales del modelo AR(1) y su histograma.</w:t>
      </w:r>
    </w:p>
    <w:p w14:paraId="0C94AF7D" w14:textId="77777777" w:rsidR="003B2742" w:rsidRPr="001B63A0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Hacer un pronóstico de los precios de la serie en </w:t>
      </w:r>
      <m:oMath>
        <m:r>
          <w:rPr>
            <w:rFonts w:ascii="Cambria Math" w:hAnsi="Cambria Math"/>
            <w:sz w:val="28"/>
            <w:szCs w:val="28"/>
          </w:rPr>
          <m:t>t+1.</m:t>
        </m:r>
      </m:oMath>
    </w:p>
    <w:p w14:paraId="74083772" w14:textId="78C9F67E" w:rsidR="003B2742" w:rsidRDefault="003B2742" w:rsidP="003B2742">
      <w:pPr>
        <w:jc w:val="both"/>
        <w:rPr>
          <w:sz w:val="28"/>
          <w:szCs w:val="28"/>
        </w:rPr>
      </w:pPr>
      <w:r w:rsidRPr="009B1BEC">
        <w:rPr>
          <w:rFonts w:ascii="Arial" w:eastAsiaTheme="minorHAnsi" w:hAnsi="Arial" w:cs="Arial"/>
          <w:b/>
          <w:bCs/>
          <w:kern w:val="24"/>
          <w:sz w:val="28"/>
          <w:szCs w:val="28"/>
          <w:lang w:bidi="he-IL"/>
          <w14:ligatures w14:val="standardContextual"/>
        </w:rPr>
        <w:t xml:space="preserve">Problema  </w:t>
      </w:r>
      <w:r w:rsidR="009D436D">
        <w:rPr>
          <w:rFonts w:ascii="Times New Roman" w:eastAsiaTheme="minorHAnsi" w:hAnsi="Times New Roman" w:cs="Times New Roman"/>
          <w:b/>
          <w:bCs/>
          <w:kern w:val="24"/>
          <w:sz w:val="28"/>
          <w:szCs w:val="28"/>
          <w:lang w:bidi="he-IL"/>
          <w14:ligatures w14:val="standardContextual"/>
        </w:rPr>
        <w:t>8</w:t>
      </w:r>
      <w:r w:rsidRPr="009B1BEC">
        <w:rPr>
          <w:rFonts w:ascii="Times New Roman" w:eastAsiaTheme="minorHAnsi" w:hAnsi="Times New Roman" w:cs="Times New Roman"/>
          <w:b/>
          <w:bCs/>
          <w:kern w:val="24"/>
          <w:sz w:val="28"/>
          <w:szCs w:val="28"/>
          <w:lang w:bidi="he-IL"/>
          <w14:ligatures w14:val="standardContextual"/>
        </w:rPr>
        <w:t xml:space="preserve">.- </w:t>
      </w:r>
      <w:r w:rsidRPr="009B1BEC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(seis </w:t>
      </w:r>
      <w:r w:rsidRPr="00015C04">
        <w:rPr>
          <w:b/>
          <w:sz w:val="28"/>
          <w:szCs w:val="28"/>
        </w:rPr>
        <w:t>punto</w:t>
      </w:r>
      <w:r>
        <w:rPr>
          <w:b/>
          <w:sz w:val="28"/>
          <w:szCs w:val="28"/>
        </w:rPr>
        <w:t>s</w:t>
      </w:r>
      <w:r w:rsidR="009D436D">
        <w:rPr>
          <w:b/>
          <w:sz w:val="28"/>
          <w:szCs w:val="28"/>
        </w:rPr>
        <w:t>, R</w:t>
      </w:r>
      <w:r w:rsidRPr="00015C04">
        <w:rPr>
          <w:b/>
          <w:sz w:val="28"/>
          <w:szCs w:val="28"/>
        </w:rPr>
        <w:t>)</w:t>
      </w:r>
      <w:r>
        <w:t xml:space="preserve">. </w:t>
      </w:r>
      <w:r w:rsidRPr="008E2514">
        <w:rPr>
          <w:rFonts w:eastAsiaTheme="minorHAnsi"/>
          <w:b/>
          <w:kern w:val="2"/>
          <w:sz w:val="28"/>
          <w:szCs w:val="28"/>
          <w:lang w:eastAsia="en-US" w:bidi="he-IL"/>
          <w14:ligatures w14:val="standardContextual"/>
        </w:rPr>
        <w:t xml:space="preserve"> </w:t>
      </w:r>
    </w:p>
    <w:p w14:paraId="7A440DC4" w14:textId="77777777" w:rsidR="003B2742" w:rsidRDefault="003B2742" w:rsidP="003B2742">
      <w:pPr>
        <w:jc w:val="both"/>
        <w:rPr>
          <w:sz w:val="28"/>
          <w:szCs w:val="28"/>
        </w:rPr>
      </w:pPr>
    </w:p>
    <w:p w14:paraId="1FD11410" w14:textId="4B2F44C9" w:rsidR="003B2742" w:rsidRPr="00E82182" w:rsidRDefault="003B2742" w:rsidP="003B2742">
      <w:pPr>
        <w:jc w:val="both"/>
        <w:rPr>
          <w:b/>
          <w:bCs/>
        </w:rPr>
      </w:pPr>
      <w:r>
        <w:rPr>
          <w:sz w:val="28"/>
          <w:szCs w:val="28"/>
        </w:rPr>
        <w:t xml:space="preserve">Considere los datos de los activos </w:t>
      </w:r>
      <w:r w:rsidR="009D436D">
        <w:rPr>
          <w:b/>
          <w:bCs/>
        </w:rPr>
        <w:t>HSBC</w:t>
      </w:r>
      <w:r>
        <w:rPr>
          <w:b/>
          <w:bCs/>
        </w:rPr>
        <w:t xml:space="preserve"> y determine:</w:t>
      </w:r>
    </w:p>
    <w:p w14:paraId="32FB6708" w14:textId="6A880159" w:rsidR="003B2742" w:rsidRPr="006959CC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t xml:space="preserve">Considere el MODELO AUTORREGRESIVO de orden </w:t>
      </w:r>
      <m:oMath>
        <m:r>
          <w:rPr>
            <w:rFonts w:ascii="Cambria Math" w:hAnsi="Cambria Math"/>
            <w:sz w:val="28"/>
            <w:szCs w:val="28"/>
          </w:rPr>
          <m:t>p=2</m:t>
        </m:r>
      </m:oMath>
    </w:p>
    <w:p w14:paraId="71AC60BD" w14:textId="77777777" w:rsidR="003B2742" w:rsidRDefault="003B2742" w:rsidP="003B2742">
      <w:pPr>
        <w:pStyle w:val="Prrafodelista"/>
        <w:jc w:val="both"/>
      </w:pPr>
    </w:p>
    <w:p w14:paraId="7D0833C2" w14:textId="0242FF50" w:rsidR="003B2742" w:rsidRPr="00B06E40" w:rsidRDefault="0098544C" w:rsidP="003B274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3EB6987B" w14:textId="1BCEDD2C" w:rsidR="003B2742" w:rsidRDefault="003B2742" w:rsidP="003B27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Estime los parámetros </w:t>
      </w:r>
      <m:oMath>
        <m:r>
          <w:rPr>
            <w:rFonts w:ascii="Cambria Math" w:hAnsi="Cambria Math"/>
            <w:sz w:val="28"/>
            <w:szCs w:val="28"/>
          </w:rPr>
          <m:t xml:space="preserve"> μ,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.</w:t>
      </w:r>
    </w:p>
    <w:p w14:paraId="7E047C06" w14:textId="77777777" w:rsidR="003B2742" w:rsidRPr="00E82182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t>Escriba la ecuación del modelo.</w:t>
      </w:r>
    </w:p>
    <w:p w14:paraId="0D16EE1D" w14:textId="77777777" w:rsidR="003B2742" w:rsidRPr="00A559E0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t xml:space="preserve">Considere el MODELO AUTORREGRESIVO de orden </w:t>
      </w:r>
      <m:oMath>
        <m:r>
          <w:rPr>
            <w:rFonts w:ascii="Cambria Math" w:hAnsi="Cambria Math"/>
            <w:sz w:val="28"/>
            <w:szCs w:val="28"/>
          </w:rPr>
          <m:t>p=1</m:t>
        </m:r>
      </m:oMath>
      <w:r>
        <w:rPr>
          <w:rFonts w:eastAsiaTheme="minorEastAsia"/>
          <w:sz w:val="28"/>
          <w:szCs w:val="28"/>
        </w:rPr>
        <w:t xml:space="preserve"> y grafique el modelo estimado en R así como sus datos observados en la misma grafica.</w:t>
      </w:r>
    </w:p>
    <w:p w14:paraId="43B992CC" w14:textId="77777777" w:rsidR="003B2742" w:rsidRPr="005F02D0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Calcule la función de autocorrelación y determine el correlograma y explique si la serie de tiempo es estacionaria.</w:t>
      </w:r>
    </w:p>
    <w:p w14:paraId="414161CB" w14:textId="77777777" w:rsidR="003B2742" w:rsidRPr="00F472E1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Grafique los residuales del modelo AR(1) y su histograma.</w:t>
      </w:r>
    </w:p>
    <w:p w14:paraId="04517FBE" w14:textId="77777777" w:rsidR="003B2742" w:rsidRPr="001B63A0" w:rsidRDefault="003B2742" w:rsidP="003B2742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Hacer un pronóstico de los precios de la serie en </w:t>
      </w:r>
      <m:oMath>
        <m:r>
          <w:rPr>
            <w:rFonts w:ascii="Cambria Math" w:hAnsi="Cambria Math"/>
            <w:sz w:val="28"/>
            <w:szCs w:val="28"/>
          </w:rPr>
          <m:t>t+1.</m:t>
        </m:r>
      </m:oMath>
    </w:p>
    <w:p w14:paraId="459E4B14" w14:textId="77777777" w:rsidR="003B2742" w:rsidRPr="004E57B4" w:rsidRDefault="003B2742" w:rsidP="003B2742"/>
    <w:p w14:paraId="4310EFC1" w14:textId="6B25EDF9" w:rsidR="009D436D" w:rsidRPr="00320468" w:rsidRDefault="009D436D" w:rsidP="009D436D">
      <w:pPr>
        <w:jc w:val="both"/>
        <w:rPr>
          <w:i/>
          <w:sz w:val="28"/>
          <w:szCs w:val="28"/>
        </w:rPr>
      </w:pPr>
      <w:r>
        <w:rPr>
          <w:sz w:val="32"/>
          <w:szCs w:val="32"/>
        </w:rPr>
        <w:t>PROBLEMA 9</w:t>
      </w:r>
      <w:r w:rsidRPr="005F1ED3">
        <w:rPr>
          <w:sz w:val="32"/>
          <w:szCs w:val="32"/>
        </w:rPr>
        <w:t>.-</w:t>
      </w:r>
      <w:r>
        <w:t xml:space="preserve"> Considere el MODELO AUTORREGRESIVO y de Promedios Moviles, de orden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sz w:val="28"/>
            <w:szCs w:val="28"/>
          </w:rPr>
          <m:t>p, q)=(2,1)</m:t>
        </m:r>
      </m:oMath>
      <w:r>
        <w:rPr>
          <w:sz w:val="28"/>
          <w:szCs w:val="28"/>
        </w:rPr>
        <w:t>. AMAZON</w:t>
      </w:r>
    </w:p>
    <w:p w14:paraId="7BCA858B" w14:textId="77777777" w:rsidR="009D436D" w:rsidRDefault="009D436D" w:rsidP="009D436D">
      <w:pPr>
        <w:pStyle w:val="Prrafodelista"/>
        <w:jc w:val="both"/>
      </w:pPr>
    </w:p>
    <w:p w14:paraId="23721BCF" w14:textId="77777777" w:rsidR="009D436D" w:rsidRPr="00B06E40" w:rsidRDefault="0098544C" w:rsidP="009D436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</m:oMath>
      </m:oMathPara>
    </w:p>
    <w:p w14:paraId="6BA1A6D8" w14:textId="77777777" w:rsidR="009D436D" w:rsidRDefault="009D436D" w:rsidP="009D43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Estime los parámetros </w:t>
      </w:r>
      <m:oMath>
        <m:r>
          <w:rPr>
            <w:rFonts w:ascii="Cambria Math" w:hAnsi="Cambria Math"/>
            <w:sz w:val="28"/>
            <w:szCs w:val="28"/>
          </w:rPr>
          <m:t xml:space="preserve"> μ,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. Grafique las observaciones y el ar(2) en una sola grafica. Determine el histograma de los residuales. Calcule la función de autocorrelación y determine el Correlograma. La serie es estacionaria?</w:t>
      </w:r>
    </w:p>
    <w:p w14:paraId="6E2E7F77" w14:textId="57316066" w:rsidR="00936EB2" w:rsidRPr="004E57B4" w:rsidRDefault="00936EB2"/>
    <w:sectPr w:rsidR="00936EB2" w:rsidRPr="004E57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CECF" w14:textId="77777777" w:rsidR="0098544C" w:rsidRDefault="0098544C" w:rsidP="00936EB2">
      <w:pPr>
        <w:spacing w:after="0" w:line="240" w:lineRule="auto"/>
      </w:pPr>
      <w:r>
        <w:separator/>
      </w:r>
    </w:p>
  </w:endnote>
  <w:endnote w:type="continuationSeparator" w:id="0">
    <w:p w14:paraId="68B31EC6" w14:textId="77777777" w:rsidR="0098544C" w:rsidRDefault="0098544C" w:rsidP="0093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8EA4" w14:textId="77777777" w:rsidR="0098544C" w:rsidRDefault="0098544C" w:rsidP="00936EB2">
      <w:pPr>
        <w:spacing w:after="0" w:line="240" w:lineRule="auto"/>
      </w:pPr>
      <w:r>
        <w:separator/>
      </w:r>
    </w:p>
  </w:footnote>
  <w:footnote w:type="continuationSeparator" w:id="0">
    <w:p w14:paraId="5759954B" w14:textId="77777777" w:rsidR="0098544C" w:rsidRDefault="0098544C" w:rsidP="00936EB2">
      <w:pPr>
        <w:spacing w:after="0" w:line="240" w:lineRule="auto"/>
      </w:pPr>
      <w:r>
        <w:continuationSeparator/>
      </w:r>
    </w:p>
  </w:footnote>
  <w:footnote w:id="1">
    <w:p w14:paraId="76237BB7" w14:textId="77777777" w:rsidR="00B460C0" w:rsidRPr="0016116F" w:rsidRDefault="00B460C0" w:rsidP="00B460C0">
      <w:pPr>
        <w:pStyle w:val="Textonotapie"/>
        <w:rPr>
          <w:sz w:val="28"/>
          <w:szCs w:val="28"/>
          <w:vertAlign w:val="subscript"/>
        </w:rPr>
      </w:pPr>
      <w:r>
        <w:rPr>
          <w:rStyle w:val="Refdenotaalpie"/>
        </w:rPr>
        <w:footnoteRef/>
      </w:r>
      <w:r w:rsidRPr="000816EC">
        <w:t xml:space="preserve"> </w:t>
      </w:r>
      <w:r>
        <w:rPr>
          <w:sz w:val="28"/>
          <w:szCs w:val="28"/>
          <w:vertAlign w:val="subscript"/>
        </w:rPr>
        <w:t>El fideicomiso SPDR S&amp;P 500 ETF es un fondo que cotiza en NYSE Arca con el símbolo SPY. SPDR es un acrónimo de Standard&amp;Poor¨s Depositary Receipts , el antiguo nombre del ETF, Exchange-Traded Fund, y el más grande y antiguo del mundo. Fue diseñado para rastrear o seguir el índice bursátil S&amp;P 500</w:t>
      </w:r>
    </w:p>
  </w:footnote>
  <w:footnote w:id="2">
    <w:p w14:paraId="4A4E2593" w14:textId="77777777" w:rsidR="00B460C0" w:rsidRPr="0016116F" w:rsidRDefault="00B460C0" w:rsidP="00B460C0">
      <w:pPr>
        <w:pStyle w:val="Textonotapie"/>
        <w:rPr>
          <w:sz w:val="28"/>
          <w:szCs w:val="28"/>
          <w:vertAlign w:val="subscript"/>
        </w:rPr>
      </w:pPr>
      <w:r>
        <w:rPr>
          <w:rStyle w:val="Refdenotaalpie"/>
        </w:rPr>
        <w:footnoteRef/>
      </w:r>
      <w:r w:rsidRPr="000816EC">
        <w:t xml:space="preserve"> </w:t>
      </w:r>
      <w:r w:rsidRPr="0016116F">
        <w:rPr>
          <w:sz w:val="28"/>
          <w:szCs w:val="28"/>
          <w:vertAlign w:val="subscript"/>
        </w:rPr>
        <w:t xml:space="preserve">NASDAQ, </w:t>
      </w:r>
      <w:r>
        <w:rPr>
          <w:sz w:val="28"/>
          <w:szCs w:val="28"/>
          <w:vertAlign w:val="subscript"/>
        </w:rPr>
        <w:t>National Association</w:t>
      </w:r>
      <w:r w:rsidRPr="0016116F">
        <w:rPr>
          <w:sz w:val="28"/>
          <w:szCs w:val="28"/>
          <w:vertAlign w:val="subscript"/>
        </w:rPr>
        <w:t xml:space="preserve"> of Securities Dealers  Automated Quatation (Asociación Nacional de Distribuidores de Valores Cotización Automatizada.</w:t>
      </w:r>
    </w:p>
  </w:footnote>
  <w:footnote w:id="3">
    <w:p w14:paraId="59785FE1" w14:textId="77777777" w:rsidR="00FE32DF" w:rsidRPr="0016116F" w:rsidRDefault="00FE32DF" w:rsidP="00FE32DF">
      <w:pPr>
        <w:pStyle w:val="Textonotapie"/>
        <w:rPr>
          <w:sz w:val="28"/>
          <w:szCs w:val="28"/>
          <w:vertAlign w:val="subscript"/>
        </w:rPr>
      </w:pPr>
      <w:r>
        <w:rPr>
          <w:rStyle w:val="Refdenotaalpie"/>
        </w:rPr>
        <w:footnoteRef/>
      </w:r>
      <w:r w:rsidRPr="000816EC">
        <w:t xml:space="preserve"> </w:t>
      </w:r>
      <w:r>
        <w:rPr>
          <w:sz w:val="28"/>
          <w:szCs w:val="28"/>
          <w:vertAlign w:val="subscript"/>
        </w:rPr>
        <w:t>El fideicomiso SPDR S&amp;P 500 ETF es un fondo que cotiza en NYSE Arca con el símbolo SPY. SPDR es un acrónimo de Standard&amp;Poor¨s Depositary Receipts , el antiguo nombre del ETF, Exchange-Traded Fund, y el más grande y antiguo del mundo. Fue diseñado para rastrear o seguir el índice bursátil S&amp;P 500</w:t>
      </w:r>
    </w:p>
  </w:footnote>
  <w:footnote w:id="4">
    <w:p w14:paraId="7A030D75" w14:textId="77777777" w:rsidR="00FE32DF" w:rsidRPr="0016116F" w:rsidRDefault="00FE32DF" w:rsidP="00FE32DF">
      <w:pPr>
        <w:pStyle w:val="Textonotapie"/>
        <w:rPr>
          <w:sz w:val="28"/>
          <w:szCs w:val="28"/>
          <w:vertAlign w:val="subscript"/>
        </w:rPr>
      </w:pPr>
      <w:r>
        <w:rPr>
          <w:rStyle w:val="Refdenotaalpie"/>
        </w:rPr>
        <w:footnoteRef/>
      </w:r>
      <w:r w:rsidRPr="000816EC">
        <w:t xml:space="preserve"> </w:t>
      </w:r>
      <w:r w:rsidRPr="0016116F">
        <w:rPr>
          <w:sz w:val="28"/>
          <w:szCs w:val="28"/>
          <w:vertAlign w:val="subscript"/>
        </w:rPr>
        <w:t xml:space="preserve">NASDAQ, </w:t>
      </w:r>
      <w:r>
        <w:rPr>
          <w:sz w:val="28"/>
          <w:szCs w:val="28"/>
          <w:vertAlign w:val="subscript"/>
        </w:rPr>
        <w:t>National Association</w:t>
      </w:r>
      <w:r w:rsidRPr="0016116F">
        <w:rPr>
          <w:sz w:val="28"/>
          <w:szCs w:val="28"/>
          <w:vertAlign w:val="subscript"/>
        </w:rPr>
        <w:t xml:space="preserve"> of Securities Dealers  Automated Quatation (Asociación Nacional de Distribuidores de Valores Cotización Automatizada.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5D44A" w14:textId="1D831BEE" w:rsidR="00936EB2" w:rsidRDefault="00936EB2">
    <w:pPr>
      <w:pStyle w:val="Encabezado"/>
    </w:pPr>
    <w:r>
      <w:t>DR. FERNANDO CRUZ ARANDA</w:t>
    </w:r>
    <w:r w:rsidR="003B2742">
      <w:t xml:space="preserve">                                              GUIA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C8F"/>
    <w:multiLevelType w:val="hybridMultilevel"/>
    <w:tmpl w:val="24CC1A34"/>
    <w:lvl w:ilvl="0" w:tplc="00ECA836">
      <w:start w:val="8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A5A34"/>
    <w:multiLevelType w:val="hybridMultilevel"/>
    <w:tmpl w:val="79006472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47FF"/>
    <w:multiLevelType w:val="hybridMultilevel"/>
    <w:tmpl w:val="FB1C1A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11D16"/>
    <w:multiLevelType w:val="hybridMultilevel"/>
    <w:tmpl w:val="D138D74A"/>
    <w:lvl w:ilvl="0" w:tplc="5FCEFCE6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73440"/>
    <w:multiLevelType w:val="hybridMultilevel"/>
    <w:tmpl w:val="1F38FD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E10AA"/>
    <w:multiLevelType w:val="hybridMultilevel"/>
    <w:tmpl w:val="CED0BD24"/>
    <w:lvl w:ilvl="0" w:tplc="EBA60622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1FDC"/>
    <w:multiLevelType w:val="hybridMultilevel"/>
    <w:tmpl w:val="10DE6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250B3"/>
    <w:multiLevelType w:val="hybridMultilevel"/>
    <w:tmpl w:val="101209FC"/>
    <w:lvl w:ilvl="0" w:tplc="1526AC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7CD8"/>
    <w:multiLevelType w:val="hybridMultilevel"/>
    <w:tmpl w:val="8DD2347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90162"/>
    <w:multiLevelType w:val="hybridMultilevel"/>
    <w:tmpl w:val="650A92DA"/>
    <w:lvl w:ilvl="0" w:tplc="0406B2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746AB"/>
    <w:multiLevelType w:val="hybridMultilevel"/>
    <w:tmpl w:val="4CE4383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E5E52"/>
    <w:multiLevelType w:val="hybridMultilevel"/>
    <w:tmpl w:val="0D34FA8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90ABE"/>
    <w:multiLevelType w:val="hybridMultilevel"/>
    <w:tmpl w:val="7200CEA8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71203"/>
    <w:multiLevelType w:val="hybridMultilevel"/>
    <w:tmpl w:val="3944378A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A2F2403"/>
    <w:multiLevelType w:val="hybridMultilevel"/>
    <w:tmpl w:val="4CE4383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B1B37"/>
    <w:multiLevelType w:val="hybridMultilevel"/>
    <w:tmpl w:val="81C2803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2034E"/>
    <w:multiLevelType w:val="hybridMultilevel"/>
    <w:tmpl w:val="CF1E657E"/>
    <w:lvl w:ilvl="0" w:tplc="5E263D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C3E19"/>
    <w:multiLevelType w:val="hybridMultilevel"/>
    <w:tmpl w:val="0A20CBEC"/>
    <w:lvl w:ilvl="0" w:tplc="7E028A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541BDC"/>
    <w:multiLevelType w:val="hybridMultilevel"/>
    <w:tmpl w:val="6CF67B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160E2"/>
    <w:multiLevelType w:val="hybridMultilevel"/>
    <w:tmpl w:val="6CF67B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C7FC4"/>
    <w:multiLevelType w:val="hybridMultilevel"/>
    <w:tmpl w:val="8E44493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3B3"/>
    <w:multiLevelType w:val="hybridMultilevel"/>
    <w:tmpl w:val="0D34FA8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33638"/>
    <w:multiLevelType w:val="hybridMultilevel"/>
    <w:tmpl w:val="4CE4383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23E8B"/>
    <w:multiLevelType w:val="hybridMultilevel"/>
    <w:tmpl w:val="6CF67B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5050B"/>
    <w:multiLevelType w:val="hybridMultilevel"/>
    <w:tmpl w:val="E8A48B6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15B7B"/>
    <w:multiLevelType w:val="hybridMultilevel"/>
    <w:tmpl w:val="6CF67B90"/>
    <w:lvl w:ilvl="0" w:tplc="5A3AE6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83ABF"/>
    <w:multiLevelType w:val="hybridMultilevel"/>
    <w:tmpl w:val="8E44493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95C60"/>
    <w:multiLevelType w:val="hybridMultilevel"/>
    <w:tmpl w:val="3C1445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C0A5F"/>
    <w:multiLevelType w:val="hybridMultilevel"/>
    <w:tmpl w:val="06DC8A1E"/>
    <w:lvl w:ilvl="0" w:tplc="22EE5D70">
      <w:start w:val="1"/>
      <w:numFmt w:val="lowerRoman"/>
      <w:lvlText w:val="%1)"/>
      <w:lvlJc w:val="left"/>
      <w:pPr>
        <w:ind w:left="765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76044372"/>
    <w:multiLevelType w:val="hybridMultilevel"/>
    <w:tmpl w:val="AF2A4EC6"/>
    <w:lvl w:ilvl="0" w:tplc="4B4613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B1D08"/>
    <w:multiLevelType w:val="hybridMultilevel"/>
    <w:tmpl w:val="5CD6DC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28"/>
  </w:num>
  <w:num w:numId="7">
    <w:abstractNumId w:val="2"/>
  </w:num>
  <w:num w:numId="8">
    <w:abstractNumId w:val="24"/>
  </w:num>
  <w:num w:numId="9">
    <w:abstractNumId w:val="16"/>
  </w:num>
  <w:num w:numId="10">
    <w:abstractNumId w:val="30"/>
  </w:num>
  <w:num w:numId="11">
    <w:abstractNumId w:val="27"/>
  </w:num>
  <w:num w:numId="12">
    <w:abstractNumId w:val="6"/>
  </w:num>
  <w:num w:numId="13">
    <w:abstractNumId w:val="29"/>
  </w:num>
  <w:num w:numId="14">
    <w:abstractNumId w:val="25"/>
  </w:num>
  <w:num w:numId="15">
    <w:abstractNumId w:val="5"/>
  </w:num>
  <w:num w:numId="16">
    <w:abstractNumId w:val="7"/>
  </w:num>
  <w:num w:numId="17">
    <w:abstractNumId w:val="17"/>
  </w:num>
  <w:num w:numId="18">
    <w:abstractNumId w:val="9"/>
  </w:num>
  <w:num w:numId="19">
    <w:abstractNumId w:val="23"/>
  </w:num>
  <w:num w:numId="20">
    <w:abstractNumId w:val="3"/>
  </w:num>
  <w:num w:numId="21">
    <w:abstractNumId w:val="18"/>
  </w:num>
  <w:num w:numId="22">
    <w:abstractNumId w:val="14"/>
  </w:num>
  <w:num w:numId="23">
    <w:abstractNumId w:val="19"/>
  </w:num>
  <w:num w:numId="24">
    <w:abstractNumId w:val="20"/>
  </w:num>
  <w:num w:numId="25">
    <w:abstractNumId w:val="22"/>
  </w:num>
  <w:num w:numId="26">
    <w:abstractNumId w:val="11"/>
  </w:num>
  <w:num w:numId="27">
    <w:abstractNumId w:val="26"/>
  </w:num>
  <w:num w:numId="28">
    <w:abstractNumId w:val="21"/>
  </w:num>
  <w:num w:numId="29">
    <w:abstractNumId w:val="1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B2"/>
    <w:rsid w:val="00045FC8"/>
    <w:rsid w:val="00065D18"/>
    <w:rsid w:val="000A608E"/>
    <w:rsid w:val="000D05E4"/>
    <w:rsid w:val="001176A4"/>
    <w:rsid w:val="00122BE8"/>
    <w:rsid w:val="0012332E"/>
    <w:rsid w:val="00123714"/>
    <w:rsid w:val="00143864"/>
    <w:rsid w:val="001A7C1B"/>
    <w:rsid w:val="001B636D"/>
    <w:rsid w:val="001C0B56"/>
    <w:rsid w:val="001C15E2"/>
    <w:rsid w:val="001C572D"/>
    <w:rsid w:val="001F728C"/>
    <w:rsid w:val="00222F29"/>
    <w:rsid w:val="00242592"/>
    <w:rsid w:val="002430A2"/>
    <w:rsid w:val="00262E72"/>
    <w:rsid w:val="00271CCD"/>
    <w:rsid w:val="002F2ED1"/>
    <w:rsid w:val="002F4A55"/>
    <w:rsid w:val="00334AB5"/>
    <w:rsid w:val="00343D83"/>
    <w:rsid w:val="00386745"/>
    <w:rsid w:val="003B2742"/>
    <w:rsid w:val="003D49DE"/>
    <w:rsid w:val="003F592D"/>
    <w:rsid w:val="0041555A"/>
    <w:rsid w:val="00425841"/>
    <w:rsid w:val="0043282E"/>
    <w:rsid w:val="004510CE"/>
    <w:rsid w:val="00457708"/>
    <w:rsid w:val="00466F59"/>
    <w:rsid w:val="00492CC7"/>
    <w:rsid w:val="004B200C"/>
    <w:rsid w:val="004C2750"/>
    <w:rsid w:val="004D7196"/>
    <w:rsid w:val="004E57B4"/>
    <w:rsid w:val="004E6B19"/>
    <w:rsid w:val="00521D60"/>
    <w:rsid w:val="00527C9A"/>
    <w:rsid w:val="00552D02"/>
    <w:rsid w:val="0057341E"/>
    <w:rsid w:val="00585501"/>
    <w:rsid w:val="005A158D"/>
    <w:rsid w:val="005B34EA"/>
    <w:rsid w:val="005E154D"/>
    <w:rsid w:val="0061234E"/>
    <w:rsid w:val="00613FE4"/>
    <w:rsid w:val="006514AB"/>
    <w:rsid w:val="006626D5"/>
    <w:rsid w:val="006A4026"/>
    <w:rsid w:val="006B083D"/>
    <w:rsid w:val="006D1AED"/>
    <w:rsid w:val="006D4D6E"/>
    <w:rsid w:val="00727BEA"/>
    <w:rsid w:val="00733743"/>
    <w:rsid w:val="00773FC5"/>
    <w:rsid w:val="007774A9"/>
    <w:rsid w:val="007C3996"/>
    <w:rsid w:val="007D1968"/>
    <w:rsid w:val="007F36FE"/>
    <w:rsid w:val="00801D41"/>
    <w:rsid w:val="00801D95"/>
    <w:rsid w:val="00804997"/>
    <w:rsid w:val="008229DB"/>
    <w:rsid w:val="0082372E"/>
    <w:rsid w:val="00825892"/>
    <w:rsid w:val="00837DC7"/>
    <w:rsid w:val="00852175"/>
    <w:rsid w:val="008555D5"/>
    <w:rsid w:val="00857B22"/>
    <w:rsid w:val="008A7026"/>
    <w:rsid w:val="0091719A"/>
    <w:rsid w:val="00933EE1"/>
    <w:rsid w:val="00936EB2"/>
    <w:rsid w:val="00943D81"/>
    <w:rsid w:val="00963C7F"/>
    <w:rsid w:val="00965176"/>
    <w:rsid w:val="0098544C"/>
    <w:rsid w:val="009B1BEC"/>
    <w:rsid w:val="009C7743"/>
    <w:rsid w:val="009D436D"/>
    <w:rsid w:val="00A07727"/>
    <w:rsid w:val="00A17C01"/>
    <w:rsid w:val="00A203B1"/>
    <w:rsid w:val="00A41FD9"/>
    <w:rsid w:val="00A92AAC"/>
    <w:rsid w:val="00AD4C2B"/>
    <w:rsid w:val="00AE10F9"/>
    <w:rsid w:val="00AF5B5F"/>
    <w:rsid w:val="00B05E8D"/>
    <w:rsid w:val="00B22A37"/>
    <w:rsid w:val="00B460C0"/>
    <w:rsid w:val="00B460E7"/>
    <w:rsid w:val="00B81A5C"/>
    <w:rsid w:val="00B95F7C"/>
    <w:rsid w:val="00BC5DB7"/>
    <w:rsid w:val="00BD354C"/>
    <w:rsid w:val="00BF09D1"/>
    <w:rsid w:val="00C03A0A"/>
    <w:rsid w:val="00C15866"/>
    <w:rsid w:val="00C3272B"/>
    <w:rsid w:val="00C64388"/>
    <w:rsid w:val="00C66F28"/>
    <w:rsid w:val="00CA536E"/>
    <w:rsid w:val="00CC14BF"/>
    <w:rsid w:val="00D00F6E"/>
    <w:rsid w:val="00D1190D"/>
    <w:rsid w:val="00D27731"/>
    <w:rsid w:val="00D314C8"/>
    <w:rsid w:val="00D461A8"/>
    <w:rsid w:val="00D51DF7"/>
    <w:rsid w:val="00D95F8E"/>
    <w:rsid w:val="00DA095A"/>
    <w:rsid w:val="00DD14D7"/>
    <w:rsid w:val="00DE4630"/>
    <w:rsid w:val="00DE5E50"/>
    <w:rsid w:val="00E24DF2"/>
    <w:rsid w:val="00E2557C"/>
    <w:rsid w:val="00E55CAF"/>
    <w:rsid w:val="00E9696C"/>
    <w:rsid w:val="00EC1E3C"/>
    <w:rsid w:val="00ED7124"/>
    <w:rsid w:val="00F05B3B"/>
    <w:rsid w:val="00F17C11"/>
    <w:rsid w:val="00F27F46"/>
    <w:rsid w:val="00F724D6"/>
    <w:rsid w:val="00F73569"/>
    <w:rsid w:val="00F82083"/>
    <w:rsid w:val="00FC12BC"/>
    <w:rsid w:val="00FD2D7A"/>
    <w:rsid w:val="00F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3E12"/>
  <w15:chartTrackingRefBased/>
  <w15:docId w15:val="{4DF41C43-11A8-458F-9617-1ED76A76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B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6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EB2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36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B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DA095A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s-ES_tradnl" w:eastAsia="en-US"/>
    </w:rPr>
  </w:style>
  <w:style w:type="character" w:styleId="Textodelmarcadordeposicin">
    <w:name w:val="Placeholder Text"/>
    <w:basedOn w:val="Fuentedeprrafopredeter"/>
    <w:uiPriority w:val="99"/>
    <w:semiHidden/>
    <w:rsid w:val="00D00F6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158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5866"/>
    <w:rPr>
      <w:rFonts w:eastAsiaTheme="minorEastAsia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C158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Isabel Cruz</dc:creator>
  <cp:keywords/>
  <dc:description/>
  <cp:lastModifiedBy>Fernando Cruz Aranda</cp:lastModifiedBy>
  <cp:revision>3</cp:revision>
  <cp:lastPrinted>2025-01-15T19:28:00Z</cp:lastPrinted>
  <dcterms:created xsi:type="dcterms:W3CDTF">2025-10-02T22:18:00Z</dcterms:created>
  <dcterms:modified xsi:type="dcterms:W3CDTF">2025-10-02T22:18:00Z</dcterms:modified>
</cp:coreProperties>
</file>