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40"/>
        <w:jc w:val="center"/>
        <w:rPr/>
      </w:pPr>
      <w:r>
        <w:rPr>
          <w:rFonts w:eastAsia="Arial" w:cs="Arial"/>
          <w:b/>
          <w:bCs/>
          <w:color w:val="051020"/>
          <w:sz w:val="48"/>
          <w:szCs w:val="48"/>
        </w:rPr>
        <w:t>VELACRE</w:t>
      </w:r>
    </w:p>
    <w:p>
      <w:pPr>
        <w:pStyle w:val="Normal"/>
        <w:spacing w:before="0" w:after="120"/>
        <w:jc w:val="center"/>
        <w:rPr/>
      </w:pPr>
      <w:r>
        <w:rPr>
          <w:rFonts w:eastAsia="Arial" w:cs="Arial"/>
          <w:color w:val="6366F1"/>
          <w:sz w:val="30"/>
          <w:szCs w:val="30"/>
        </w:rPr>
        <w:t>Templates de outreach B2B</w:t>
      </w:r>
    </w:p>
    <w:p>
      <w:pPr>
        <w:pStyle w:val="Normal"/>
        <w:spacing w:before="0" w:after="1200"/>
        <w:jc w:val="center"/>
        <w:rPr/>
      </w:pPr>
      <w:r>
        <w:rPr>
          <w:rFonts w:eastAsia="Arial" w:cs="Arial"/>
          <w:i/>
          <w:iCs/>
          <w:color w:val="64748B"/>
          <w:sz w:val="22"/>
          <w:szCs w:val="22"/>
        </w:rPr>
        <w:t>4 plantillas + 1 ejemplo real — listas para personalizar con los datos del Mini Radar</w:t>
      </w:r>
    </w:p>
    <w:p>
      <w:pPr>
        <w:pStyle w:val="Normal"/>
        <w:spacing w:before="0" w:after="120"/>
        <w:jc w:val="center"/>
        <w:rPr/>
      </w:pPr>
      <w:r>
        <w:rPr>
          <w:rFonts w:eastAsia="Arial" w:cs="Arial"/>
          <w:color w:val="0F172A"/>
          <w:sz w:val="22"/>
          <w:szCs w:val="22"/>
        </w:rPr>
        <w:t>A · Restaurantes dueño-operador</w:t>
      </w:r>
    </w:p>
    <w:p>
      <w:pPr>
        <w:pStyle w:val="Normal"/>
        <w:spacing w:before="0" w:after="120"/>
        <w:jc w:val="center"/>
        <w:rPr/>
      </w:pPr>
      <w:r>
        <w:rPr>
          <w:rFonts w:eastAsia="Arial" w:cs="Arial"/>
          <w:color w:val="0F172A"/>
          <w:sz w:val="22"/>
          <w:szCs w:val="22"/>
        </w:rPr>
        <w:t>B · Negocios con logros mediáticos recientes</w:t>
      </w:r>
    </w:p>
    <w:p>
      <w:pPr>
        <w:pStyle w:val="Normal"/>
        <w:spacing w:before="0" w:after="120"/>
        <w:jc w:val="center"/>
        <w:rPr/>
      </w:pPr>
      <w:r>
        <w:rPr>
          <w:rFonts w:eastAsia="Arial" w:cs="Arial"/>
          <w:color w:val="0F172A"/>
          <w:sz w:val="22"/>
          <w:szCs w:val="22"/>
        </w:rPr>
        <w:t>C · Clínica Pardiñas (alto ticket)</w:t>
      </w:r>
    </w:p>
    <w:p>
      <w:pPr>
        <w:pStyle w:val="Normal"/>
        <w:spacing w:before="0" w:after="120"/>
        <w:jc w:val="center"/>
        <w:rPr/>
      </w:pPr>
      <w:r>
        <w:rPr>
          <w:rFonts w:eastAsia="Arial" w:cs="Arial"/>
          <w:color w:val="0F172A"/>
          <w:sz w:val="22"/>
          <w:szCs w:val="22"/>
        </w:rPr>
        <w:t>D · DM de vecino-cliente (IG/WhatsApp)</w:t>
      </w:r>
    </w:p>
    <w:p>
      <w:pPr>
        <w:pStyle w:val="Normal"/>
        <w:spacing w:before="0" w:after="600"/>
        <w:jc w:val="center"/>
        <w:rPr/>
      </w:pPr>
      <w:r>
        <w:rPr>
          <w:rFonts w:eastAsia="Arial" w:cs="Arial"/>
          <w:b/>
          <w:bCs/>
          <w:color w:val="6366F1"/>
          <w:sz w:val="22"/>
          <w:szCs w:val="22"/>
        </w:rPr>
        <w:t>E · EJEMPLO REAL — O Fogar da Carne (prospect #1)</w:t>
      </w:r>
    </w:p>
    <w:p>
      <w:pPr>
        <w:pStyle w:val="Normal"/>
        <w:spacing w:before="600" w:after="60"/>
        <w:jc w:val="center"/>
        <w:rPr/>
      </w:pPr>
      <w:r>
        <w:rPr>
          <w:rFonts w:eastAsia="Arial" w:cs="Arial"/>
          <w:color w:val="6366F1"/>
          <w:sz w:val="20"/>
          <w:szCs w:val="20"/>
        </w:rPr>
        <w:t>velacre.com</w:t>
      </w:r>
    </w:p>
    <w:p>
      <w:pPr>
        <w:pStyle w:val="Normal"/>
        <w:spacing w:before="0" w:after="60"/>
        <w:jc w:val="center"/>
        <w:rPr/>
      </w:pPr>
      <w:r>
        <w:rPr>
          <w:rFonts w:eastAsia="Arial" w:cs="Arial"/>
          <w:color w:val="64748B"/>
          <w:sz w:val="20"/>
          <w:szCs w:val="20"/>
        </w:rPr>
        <w:t>Manuel Llao Freire</w:t>
      </w:r>
    </w:p>
    <w:p>
      <w:pPr>
        <w:pStyle w:val="Normal"/>
        <w:rPr/>
      </w:pPr>
      <w:r>
        <w:rPr/>
      </w:r>
      <w:r>
        <w:br w:type="page"/>
      </w:r>
    </w:p>
    <w:p>
      <w:pPr>
        <w:pStyle w:val="Heading1"/>
        <w:spacing w:before="0" w:after="240"/>
        <w:rPr/>
      </w:pPr>
      <w:r>
        <w:rPr>
          <w:rFonts w:eastAsia="Arial" w:cs="Arial" w:ascii="Arial" w:hAnsi="Arial"/>
          <w:b/>
          <w:bCs/>
          <w:color w:val="051020"/>
          <w:sz w:val="36"/>
          <w:szCs w:val="36"/>
        </w:rPr>
        <w:t>Template A — Restaurantes duenos-operadores</w:t>
      </w:r>
    </w:p>
    <w:p>
      <w:pPr>
        <w:pStyle w:val="Normal"/>
        <w:spacing w:before="40" w:after="40"/>
        <w:rPr/>
      </w:pPr>
      <w:r>
        <w:rPr>
          <w:rFonts w:eastAsia="Arial" w:cs="Arial"/>
          <w:b/>
          <w:bCs/>
          <w:color w:val="64748B"/>
          <w:sz w:val="20"/>
          <w:szCs w:val="20"/>
        </w:rPr>
        <w:t xml:space="preserve">Para: </w:t>
      </w:r>
      <w:r>
        <w:rPr>
          <w:rFonts w:eastAsia="Arial" w:cs="Arial"/>
          <w:color w:val="0F172A"/>
          <w:sz w:val="20"/>
          <w:szCs w:val="20"/>
        </w:rPr>
        <w:t>A Taberna do Bispo, Pablo Gallego, Casa do Pulpo Verin, O Sendeiro, Meson O Pote, A Taberna de Cunqueiro, Fonte do Rei</w:t>
      </w:r>
    </w:p>
    <w:p>
      <w:pPr>
        <w:pStyle w:val="Normal"/>
        <w:spacing w:before="40" w:after="40"/>
        <w:rPr/>
      </w:pPr>
      <w:r>
        <w:rPr>
          <w:rFonts w:eastAsia="Arial" w:cs="Arial"/>
          <w:b/>
          <w:bCs/>
          <w:color w:val="64748B"/>
          <w:sz w:val="20"/>
          <w:szCs w:val="20"/>
        </w:rPr>
        <w:t xml:space="preserve">Canal: </w:t>
      </w:r>
      <w:r>
        <w:rPr>
          <w:rFonts w:eastAsia="Arial" w:cs="Arial"/>
          <w:color w:val="0F172A"/>
          <w:sz w:val="20"/>
          <w:szCs w:val="20"/>
        </w:rPr>
        <w:t>Email (direccion gerencia/info publica)</w:t>
      </w:r>
    </w:p>
    <w:p>
      <w:pPr>
        <w:pStyle w:val="Normal"/>
        <w:spacing w:before="40" w:after="40"/>
        <w:rPr/>
      </w:pPr>
      <w:r>
        <w:rPr>
          <w:rFonts w:eastAsia="Arial" w:cs="Arial"/>
          <w:b/>
          <w:bCs/>
          <w:color w:val="64748B"/>
          <w:sz w:val="20"/>
          <w:szCs w:val="20"/>
        </w:rPr>
        <w:t xml:space="preserve">Tono: </w:t>
      </w:r>
      <w:r>
        <w:rPr>
          <w:rFonts w:eastAsia="Arial" w:cs="Arial"/>
          <w:color w:val="0F172A"/>
          <w:sz w:val="20"/>
          <w:szCs w:val="20"/>
        </w:rPr>
        <w:t>Cercano pero profesional, galego si procede</w:t>
      </w:r>
    </w:p>
    <w:p>
      <w:pPr>
        <w:pStyle w:val="Normal"/>
        <w:spacing w:before="40" w:after="40"/>
        <w:rPr/>
      </w:pPr>
      <w:r>
        <w:rPr>
          <w:rFonts w:eastAsia="Arial" w:cs="Arial"/>
          <w:b/>
          <w:bCs/>
          <w:color w:val="64748B"/>
          <w:sz w:val="20"/>
          <w:szCs w:val="20"/>
        </w:rPr>
        <w:t xml:space="preserve">Longitud: </w:t>
      </w:r>
      <w:r>
        <w:rPr>
          <w:rFonts w:eastAsia="Arial" w:cs="Arial"/>
          <w:color w:val="0F172A"/>
          <w:sz w:val="20"/>
          <w:szCs w:val="20"/>
        </w:rPr>
        <w:t>Corto, legible en movil sin scroll</w:t>
      </w:r>
    </w:p>
    <w:p>
      <w:pPr>
        <w:pStyle w:val="Normal"/>
        <w:spacing w:before="60" w:after="60"/>
        <w:rPr/>
      </w:pPr>
      <w:r>
        <w:rPr/>
      </w:r>
    </w:p>
    <w:p>
      <w:pPr>
        <w:pStyle w:val="Heading2"/>
        <w:spacing w:before="180" w:after="120"/>
        <w:rPr/>
      </w:pPr>
      <w:r>
        <w:rPr>
          <w:rFonts w:eastAsia="Arial" w:cs="Arial" w:ascii="Arial" w:hAnsi="Arial"/>
          <w:b/>
          <w:bCs/>
          <w:color w:val="6366F1"/>
          <w:sz w:val="26"/>
          <w:szCs w:val="26"/>
        </w:rPr>
        <w:t>Email</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Asunto: {{nombre_negocio}} — he mirado vuestras últimas 30 reseñas</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Hola {{nombre_dueño_o_sin_nombre}},</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Soy Manuel, de Velacre. Me dedico a ayudar a negocios de hostelería en Galicia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a gestionar sus reseñas de Google con IA y he pasado un rato mirando las</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últimas 30 reseñas de {{nombre_negocio}}. Algo que seguro que ya sabéis pero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que vale la pena dejar por escrito:</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 </w:t>
      </w:r>
      <w:r>
        <w:rPr>
          <w:rFonts w:eastAsia="Consolas" w:cs="Consolas" w:ascii="Consolas" w:hAnsi="Consolas"/>
          <w:color w:val="1E293B"/>
          <w:sz w:val="18"/>
          <w:szCs w:val="18"/>
        </w:rPr>
        <w:t>Lo que más os alaban: {{fortaleza_1_del_analisis}}.</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 </w:t>
      </w:r>
      <w:r>
        <w:rPr>
          <w:rFonts w:eastAsia="Consolas" w:cs="Consolas" w:ascii="Consolas" w:hAnsi="Consolas"/>
          <w:color w:val="1E293B"/>
          <w:sz w:val="18"/>
          <w:szCs w:val="18"/>
        </w:rPr>
        <w:t>Lo que más se queja la gente: {{debilidad_1_del_analisis}}.</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 </w:t>
      </w:r>
      <w:r>
        <w:rPr>
          <w:rFonts w:eastAsia="Consolas" w:cs="Consolas" w:ascii="Consolas" w:hAnsi="Consolas"/>
          <w:color w:val="1E293B"/>
          <w:sz w:val="18"/>
          <w:szCs w:val="18"/>
        </w:rPr>
        <w:t>Tenéis {{N}} reseñas recientes sin responder, incluida una de {{fecha}}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w:t>
      </w:r>
      <w:r>
        <w:rPr>
          <w:rFonts w:eastAsia="Consolas" w:cs="Consolas" w:ascii="Consolas" w:hAnsi="Consolas"/>
          <w:color w:val="1E293B"/>
          <w:sz w:val="18"/>
          <w:szCs w:val="18"/>
        </w:rPr>
        <w:t>con {{rating}}★ que está visible en Google ahora mismo.</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He generado un informe PDF de 4 páginas con el análisis completo (sin compromiso,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sin compartiros en ninguna lista, sin meteros en nada). Si queréis que os lo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mande, contestad a este email con un "sí" y os llega en 2 minutos.</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Un saludo,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Manuel Llao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velacre.com · info@velacre.com</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PS: Si no os interesa, respondedme con "no" y os saco de mi lista. Tardo un</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segundo en hacerlo y no os vuelvo a escribir.</w:t>
      </w:r>
    </w:p>
    <w:p>
      <w:pPr>
        <w:pStyle w:val="Normal"/>
        <w:spacing w:before="180" w:after="120"/>
        <w:rPr/>
      </w:pPr>
      <w:r>
        <w:rPr>
          <w:rFonts w:eastAsia="Arial" w:cs="Arial"/>
          <w:b/>
          <w:bCs/>
          <w:i/>
          <w:iCs/>
          <w:color w:val="6366F1"/>
          <w:sz w:val="20"/>
          <w:szCs w:val="20"/>
        </w:rPr>
        <w:t xml:space="preserve">Por que funciona: </w:t>
      </w:r>
      <w:r>
        <w:rPr>
          <w:rFonts w:eastAsia="Arial" w:cs="Arial"/>
          <w:i/>
          <w:iCs/>
          <w:color w:val="475569"/>
          <w:sz w:val="20"/>
          <w:szCs w:val="20"/>
        </w:rPr>
        <w:t>El asunto no generico dispara el open rate por encima del 40%. Los 3 bullets con datos REALES del mini-radar son imposibles de ignorar porque demuestran que te has molestado en mirar su negocio concreto. El PDF gratuito es un lead magnet sin friccion. El PS con opt-out cumple LSSI-CE y reduce el riesgo de quejas por spam.</w:t>
      </w:r>
    </w:p>
    <w:p>
      <w:pPr>
        <w:pStyle w:val="Normal"/>
        <w:rPr/>
      </w:pPr>
      <w:r>
        <w:rPr/>
      </w:r>
      <w:r>
        <w:br w:type="page"/>
      </w:r>
    </w:p>
    <w:p>
      <w:pPr>
        <w:pStyle w:val="Heading1"/>
        <w:spacing w:before="0" w:after="240"/>
        <w:rPr/>
      </w:pPr>
      <w:r>
        <w:rPr>
          <w:rFonts w:eastAsia="Arial" w:cs="Arial" w:ascii="Arial" w:hAnsi="Arial"/>
          <w:b/>
          <w:bCs/>
          <w:color w:val="051020"/>
          <w:sz w:val="36"/>
          <w:szCs w:val="36"/>
        </w:rPr>
        <w:t>Template B — Negocios con logros mediaticos recientes</w:t>
      </w:r>
    </w:p>
    <w:p>
      <w:pPr>
        <w:pStyle w:val="Normal"/>
        <w:spacing w:before="40" w:after="40"/>
        <w:rPr/>
      </w:pPr>
      <w:r>
        <w:rPr>
          <w:rFonts w:eastAsia="Arial" w:cs="Arial"/>
          <w:b/>
          <w:bCs/>
          <w:color w:val="64748B"/>
          <w:sz w:val="20"/>
          <w:szCs w:val="20"/>
        </w:rPr>
        <w:t xml:space="preserve">Para: </w:t>
      </w:r>
      <w:r>
        <w:rPr>
          <w:rFonts w:eastAsia="Arial" w:cs="Arial"/>
          <w:color w:val="0F172A"/>
          <w:sz w:val="20"/>
          <w:szCs w:val="20"/>
        </w:rPr>
        <w:t>O Cabo (Campeon Tortilla 2024), Meson O Pote (2x Campeon), Pablo Gallego (Repsol)</w:t>
      </w:r>
    </w:p>
    <w:p>
      <w:pPr>
        <w:pStyle w:val="Normal"/>
        <w:spacing w:before="40" w:after="40"/>
        <w:rPr/>
      </w:pPr>
      <w:r>
        <w:rPr>
          <w:rFonts w:eastAsia="Arial" w:cs="Arial"/>
          <w:b/>
          <w:bCs/>
          <w:color w:val="64748B"/>
          <w:sz w:val="20"/>
          <w:szCs w:val="20"/>
        </w:rPr>
        <w:t xml:space="preserve">Canal: </w:t>
      </w:r>
      <w:r>
        <w:rPr>
          <w:rFonts w:eastAsia="Arial" w:cs="Arial"/>
          <w:color w:val="0F172A"/>
          <w:sz w:val="20"/>
          <w:szCs w:val="20"/>
        </w:rPr>
        <w:t>Email (o Instagram DM para O Cabo si no responde por email)</w:t>
      </w:r>
    </w:p>
    <w:p>
      <w:pPr>
        <w:pStyle w:val="Normal"/>
        <w:spacing w:before="40" w:after="40"/>
        <w:rPr/>
      </w:pPr>
      <w:r>
        <w:rPr>
          <w:rFonts w:eastAsia="Arial" w:cs="Arial"/>
          <w:b/>
          <w:bCs/>
          <w:color w:val="64748B"/>
          <w:sz w:val="20"/>
          <w:szCs w:val="20"/>
        </w:rPr>
        <w:t xml:space="preserve">Tono: </w:t>
      </w:r>
      <w:r>
        <w:rPr>
          <w:rFonts w:eastAsia="Arial" w:cs="Arial"/>
          <w:color w:val="0F172A"/>
          <w:sz w:val="20"/>
          <w:szCs w:val="20"/>
        </w:rPr>
        <w:t>Respetuoso del logro + "pero hay una grieta"</w:t>
      </w:r>
    </w:p>
    <w:p>
      <w:pPr>
        <w:pStyle w:val="Normal"/>
        <w:spacing w:before="40" w:after="40"/>
        <w:rPr/>
      </w:pPr>
      <w:r>
        <w:rPr>
          <w:rFonts w:eastAsia="Arial" w:cs="Arial"/>
          <w:b/>
          <w:bCs/>
          <w:color w:val="64748B"/>
          <w:sz w:val="20"/>
          <w:szCs w:val="20"/>
        </w:rPr>
        <w:t xml:space="preserve">Longitud: </w:t>
      </w:r>
      <w:r>
        <w:rPr>
          <w:rFonts w:eastAsia="Arial" w:cs="Arial"/>
          <w:color w:val="0F172A"/>
          <w:sz w:val="20"/>
          <w:szCs w:val="20"/>
        </w:rPr>
        <w:t>Medio, con cita literal de reseña negativa</w:t>
      </w:r>
    </w:p>
    <w:p>
      <w:pPr>
        <w:pStyle w:val="Normal"/>
        <w:spacing w:before="60" w:after="60"/>
        <w:rPr/>
      </w:pPr>
      <w:r>
        <w:rPr/>
      </w:r>
    </w:p>
    <w:p>
      <w:pPr>
        <w:pStyle w:val="Heading2"/>
        <w:spacing w:before="180" w:after="120"/>
        <w:rPr/>
      </w:pPr>
      <w:r>
        <w:rPr>
          <w:rFonts w:eastAsia="Arial" w:cs="Arial" w:ascii="Arial" w:hAnsi="Arial"/>
          <w:b/>
          <w:bCs/>
          <w:color w:val="6366F1"/>
          <w:sz w:val="26"/>
          <w:szCs w:val="26"/>
        </w:rPr>
        <w:t>Email</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Asunto: Campeones de {{logro}} y… ¿4.{{X}} en Google?</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Hola {{nombre_dueño}},</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Felicidades por lo de {{logro_mediático}}, es difícil no verlo en cualquier</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periódico gastronómico de Galicia este año.</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Justo por eso me he tomado la molestia de analizar vuestras últimas 30 reseñas</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de Google — porque un premio de este nivel levanta expectativas y las reseñas</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suelen ponerse más exigentes después. Lo que veo:</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 </w:t>
      </w:r>
      <w:r>
        <w:rPr>
          <w:rFonts w:eastAsia="Consolas" w:cs="Consolas" w:ascii="Consolas" w:hAnsi="Consolas"/>
          <w:color w:val="1E293B"/>
          <w:sz w:val="18"/>
          <w:szCs w:val="18"/>
        </w:rPr>
        <w:t>El rating medio está en {{rating}}★ (bien, pero {{comparativa_top_3_local}}).</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 </w:t>
      </w:r>
      <w:r>
        <w:rPr>
          <w:rFonts w:eastAsia="Consolas" w:cs="Consolas" w:ascii="Consolas" w:hAnsi="Consolas"/>
          <w:color w:val="1E293B"/>
          <w:sz w:val="18"/>
          <w:szCs w:val="18"/>
        </w:rPr>
        <w:t>Hay {{N}} quejas recientes sin respuesta que mencionan {{tema_recurrente}}.</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w:t>
      </w:r>
      <w:r>
        <w:rPr>
          <w:rFonts w:eastAsia="Consolas" w:cs="Consolas" w:ascii="Consolas" w:hAnsi="Consolas"/>
          <w:color w:val="1E293B"/>
          <w:sz w:val="18"/>
          <w:szCs w:val="18"/>
        </w:rPr>
        <w:t>La más reciente es de {{fecha}} y dice: "{{cita_literal}}".</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 </w:t>
      </w:r>
      <w:r>
        <w:rPr>
          <w:rFonts w:eastAsia="Consolas" w:cs="Consolas" w:ascii="Consolas" w:hAnsi="Consolas"/>
          <w:color w:val="1E293B"/>
          <w:sz w:val="18"/>
          <w:szCs w:val="18"/>
        </w:rPr>
        <w:t>{{% respondidas}}% de vuestras reseñas tienen respuesta del dueño. La media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w:t>
      </w:r>
      <w:r>
        <w:rPr>
          <w:rFonts w:eastAsia="Consolas" w:cs="Consolas" w:ascii="Consolas" w:hAnsi="Consolas"/>
          <w:color w:val="1E293B"/>
          <w:sz w:val="18"/>
          <w:szCs w:val="18"/>
        </w:rPr>
        <w:t>de los negocios premiados suele estar por encima del 70%.</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Velacre es un SaaS que hace precisamente esto: genera la mejor respuesta para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cada reseña en 2 segundos, con filtro de seguridad para las críticas duras</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(intoxicación, mala experiencia, etc). 49€/mes para el plan con Radar.</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Si queréis el informe PDF gratis con el análisis completo, respondedme "dale"</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y os lo mando.</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Un abrazo y enhorabuena de nuevo,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Manuel Llao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velacre.com · info@velacre.com</w:t>
      </w:r>
    </w:p>
    <w:p>
      <w:pPr>
        <w:pStyle w:val="Normal"/>
        <w:spacing w:before="180" w:after="120"/>
        <w:rPr/>
      </w:pPr>
      <w:r>
        <w:rPr>
          <w:rFonts w:eastAsia="Arial" w:cs="Arial"/>
          <w:b/>
          <w:bCs/>
          <w:i/>
          <w:iCs/>
          <w:color w:val="6366F1"/>
          <w:sz w:val="20"/>
          <w:szCs w:val="20"/>
        </w:rPr>
        <w:t xml:space="preserve">Por que funciona: </w:t>
      </w:r>
      <w:r>
        <w:rPr>
          <w:rFonts w:eastAsia="Arial" w:cs="Arial"/>
          <w:i/>
          <w:iCs/>
          <w:color w:val="475569"/>
          <w:sz w:val="20"/>
          <w:szCs w:val="20"/>
        </w:rPr>
        <w:t>Reconocer el logro al principio construye ego y baja defensas. La tension "premio vs resenas reales" es dolor puro: es exactamente lo que siente el dueno al leer una resena negativa despues de ser portada. La cita literal de una resena reciente da la sensacion de "este tipo se ha currado mirarlo de verdad". Incluir el precio (49EUR/mes) baja la resistencia del tipo "cuanto me va a querer cobrar esto".</w:t>
      </w:r>
    </w:p>
    <w:p>
      <w:pPr>
        <w:pStyle w:val="Normal"/>
        <w:rPr/>
      </w:pPr>
      <w:r>
        <w:rPr/>
      </w:r>
      <w:r>
        <w:br w:type="page"/>
      </w:r>
    </w:p>
    <w:p>
      <w:pPr>
        <w:pStyle w:val="Heading1"/>
        <w:spacing w:before="0" w:after="240"/>
        <w:rPr/>
      </w:pPr>
      <w:r>
        <w:rPr>
          <w:rFonts w:eastAsia="Arial" w:cs="Arial" w:ascii="Arial" w:hAnsi="Arial"/>
          <w:b/>
          <w:bCs/>
          <w:color w:val="051020"/>
          <w:sz w:val="36"/>
          <w:szCs w:val="36"/>
        </w:rPr>
        <w:t>Template C — Clinica Pardinas (alto ticket)</w:t>
      </w:r>
    </w:p>
    <w:p>
      <w:pPr>
        <w:pStyle w:val="Normal"/>
        <w:spacing w:before="40" w:after="40"/>
        <w:rPr/>
      </w:pPr>
      <w:r>
        <w:rPr>
          <w:rFonts w:eastAsia="Arial" w:cs="Arial"/>
          <w:b/>
          <w:bCs/>
          <w:color w:val="64748B"/>
          <w:sz w:val="20"/>
          <w:szCs w:val="20"/>
        </w:rPr>
        <w:t xml:space="preserve">Para: </w:t>
      </w:r>
      <w:r>
        <w:rPr>
          <w:rFonts w:eastAsia="Arial" w:cs="Arial"/>
          <w:color w:val="0F172A"/>
          <w:sz w:val="20"/>
          <w:szCs w:val="20"/>
        </w:rPr>
        <w:t>Clinica Medico Dental Pardinas (gerencia@clinicapardinas.com)</w:t>
      </w:r>
    </w:p>
    <w:p>
      <w:pPr>
        <w:pStyle w:val="Normal"/>
        <w:spacing w:before="40" w:after="40"/>
        <w:rPr/>
      </w:pPr>
      <w:r>
        <w:rPr>
          <w:rFonts w:eastAsia="Arial" w:cs="Arial"/>
          <w:b/>
          <w:bCs/>
          <w:color w:val="64748B"/>
          <w:sz w:val="20"/>
          <w:szCs w:val="20"/>
        </w:rPr>
        <w:t xml:space="preserve">Canal: </w:t>
      </w:r>
      <w:r>
        <w:rPr>
          <w:rFonts w:eastAsia="Arial" w:cs="Arial"/>
          <w:color w:val="0F172A"/>
          <w:sz w:val="20"/>
          <w:szCs w:val="20"/>
        </w:rPr>
        <w:t>Email directo a gerencia</w:t>
      </w:r>
    </w:p>
    <w:p>
      <w:pPr>
        <w:pStyle w:val="Normal"/>
        <w:spacing w:before="40" w:after="40"/>
        <w:rPr/>
      </w:pPr>
      <w:r>
        <w:rPr>
          <w:rFonts w:eastAsia="Arial" w:cs="Arial"/>
          <w:b/>
          <w:bCs/>
          <w:color w:val="64748B"/>
          <w:sz w:val="20"/>
          <w:szCs w:val="20"/>
        </w:rPr>
        <w:t xml:space="preserve">Tono: </w:t>
      </w:r>
      <w:r>
        <w:rPr>
          <w:rFonts w:eastAsia="Arial" w:cs="Arial"/>
          <w:color w:val="0F172A"/>
          <w:sz w:val="20"/>
          <w:szCs w:val="20"/>
        </w:rPr>
        <w:t>Profesional, tecnico, directo — "Estimado Dr."</w:t>
      </w:r>
    </w:p>
    <w:p>
      <w:pPr>
        <w:pStyle w:val="Normal"/>
        <w:spacing w:before="40" w:after="40"/>
        <w:rPr/>
      </w:pPr>
      <w:r>
        <w:rPr>
          <w:rFonts w:eastAsia="Arial" w:cs="Arial"/>
          <w:b/>
          <w:bCs/>
          <w:color w:val="64748B"/>
          <w:sz w:val="20"/>
          <w:szCs w:val="20"/>
        </w:rPr>
        <w:t xml:space="preserve">Longitud: </w:t>
      </w:r>
      <w:r>
        <w:rPr>
          <w:rFonts w:eastAsia="Arial" w:cs="Arial"/>
          <w:color w:val="0F172A"/>
          <w:sz w:val="20"/>
          <w:szCs w:val="20"/>
        </w:rPr>
        <w:t>Medio-largo, formato numerico, tono corporativo</w:t>
      </w:r>
    </w:p>
    <w:p>
      <w:pPr>
        <w:pStyle w:val="Normal"/>
        <w:spacing w:before="40" w:after="40"/>
        <w:rPr/>
      </w:pPr>
      <w:r>
        <w:rPr>
          <w:rFonts w:eastAsia="Arial" w:cs="Arial"/>
          <w:b/>
          <w:bCs/>
          <w:color w:val="64748B"/>
          <w:sz w:val="20"/>
          <w:szCs w:val="20"/>
        </w:rPr>
        <w:t xml:space="preserve">Prioridad: </w:t>
      </w:r>
      <w:r>
        <w:rPr>
          <w:rFonts w:eastAsia="Arial" w:cs="Arial"/>
          <w:color w:val="0F172A"/>
          <w:sz w:val="20"/>
          <w:szCs w:val="20"/>
        </w:rPr>
        <w:t>Maxima — el mejor email del lote (gerencia@ directo)</w:t>
      </w:r>
    </w:p>
    <w:p>
      <w:pPr>
        <w:pStyle w:val="Normal"/>
        <w:spacing w:before="60" w:after="60"/>
        <w:rPr/>
      </w:pPr>
      <w:r>
        <w:rPr/>
      </w:r>
    </w:p>
    <w:p>
      <w:pPr>
        <w:pStyle w:val="Heading2"/>
        <w:spacing w:before="180" w:after="120"/>
        <w:rPr/>
      </w:pPr>
      <w:r>
        <w:rPr>
          <w:rFonts w:eastAsia="Arial" w:cs="Arial" w:ascii="Arial" w:hAnsi="Arial"/>
          <w:b/>
          <w:bCs/>
          <w:color w:val="6366F1"/>
          <w:sz w:val="26"/>
          <w:szCs w:val="26"/>
        </w:rPr>
        <w:t>Email</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Asunto: Dr. Pardiñas — análisis de 30 reseñas con 3 patrones que se repiten</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Estimado Dr. Pardiñas,</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Me llamo Manuel Llao y dirijo Velacre, un software de gestión de reseñas con</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IA enfocado en clínicas y hostelería.</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He analizado las últimas 30 reseñas de Google de Clínica Pardiñas y he</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identificado 3 patrones que creo que os pueden interesar:</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w:t>
      </w:r>
      <w:r>
        <w:rPr>
          <w:rFonts w:eastAsia="Consolas" w:cs="Consolas" w:ascii="Consolas" w:hAnsi="Consolas"/>
          <w:color w:val="1E293B"/>
          <w:sz w:val="18"/>
          <w:szCs w:val="18"/>
        </w:rPr>
        <w:t>1. Lo que más se valora — {{fortaleza_1}} (aparece en {{N}} reseñas).</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w:t>
      </w:r>
      <w:r>
        <w:rPr>
          <w:rFonts w:eastAsia="Consolas" w:cs="Consolas" w:ascii="Consolas" w:hAnsi="Consolas"/>
          <w:color w:val="1E293B"/>
          <w:sz w:val="18"/>
          <w:szCs w:val="18"/>
        </w:rPr>
        <w:t>2. Lo que más se queja — {{debilidad_1}} (aparece en {{N}} reseñas, varias</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w:t>
      </w:r>
      <w:r>
        <w:rPr>
          <w:rFonts w:eastAsia="Consolas" w:cs="Consolas" w:ascii="Consolas" w:hAnsi="Consolas"/>
          <w:color w:val="1E293B"/>
          <w:sz w:val="18"/>
          <w:szCs w:val="18"/>
        </w:rPr>
        <w:t>recientes). Esto es especialmente relevante en odontología porque afecta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w:t>
      </w:r>
      <w:r>
        <w:rPr>
          <w:rFonts w:eastAsia="Consolas" w:cs="Consolas" w:ascii="Consolas" w:hAnsi="Consolas"/>
          <w:color w:val="1E293B"/>
          <w:sz w:val="18"/>
          <w:szCs w:val="18"/>
        </w:rPr>
        <w:t>directamente a la conversión de pacientes nuevos que llegan vía búsquedas.</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w:t>
      </w:r>
      <w:r>
        <w:rPr>
          <w:rFonts w:eastAsia="Consolas" w:cs="Consolas" w:ascii="Consolas" w:hAnsi="Consolas"/>
          <w:color w:val="1E293B"/>
          <w:sz w:val="18"/>
          <w:szCs w:val="18"/>
        </w:rPr>
        <w:t>3. Sin respuesta del propietario — {{pct}}% de las reseñas no tienen</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w:t>
      </w:r>
      <w:r>
        <w:rPr>
          <w:rFonts w:eastAsia="Consolas" w:cs="Consolas" w:ascii="Consolas" w:hAnsi="Consolas"/>
          <w:color w:val="1E293B"/>
          <w:sz w:val="18"/>
          <w:szCs w:val="18"/>
        </w:rPr>
        <w:t>respuesta. En el sector dental, una respuesta profesional a una reseña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w:t>
      </w:r>
      <w:r>
        <w:rPr>
          <w:rFonts w:eastAsia="Consolas" w:cs="Consolas" w:ascii="Consolas" w:hAnsi="Consolas"/>
          <w:color w:val="1E293B"/>
          <w:sz w:val="18"/>
          <w:szCs w:val="18"/>
        </w:rPr>
        <w:t>negativa puede recuperar un 30-40% de la intención de no-visita en</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     </w:t>
      </w:r>
      <w:r>
        <w:rPr>
          <w:rFonts w:eastAsia="Consolas" w:cs="Consolas" w:ascii="Consolas" w:hAnsi="Consolas"/>
          <w:color w:val="1E293B"/>
          <w:sz w:val="18"/>
          <w:szCs w:val="18"/>
        </w:rPr>
        <w:t>lectores potenciales (estudio ReviewTrackers 2023).</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He preparado un informe PDF de 4 páginas con el análisis completo, las 3</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citas literales de las reseñas críticas sin responder, y una recomendación</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concreta. Es gratuito y no hay compromiso — es literalmente el output de</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nuestro producto para que podáis evaluarlo.</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¿Os lo paso? Respondiendo a este correo con "sí" os llega en minutos.</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Cordialmente,</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Manuel Llao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Fundador — Velacre</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velacre.com · info@velacre.com</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Nota de privacidad: Este correo se envía a la dirección de gerencia publicada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en vuestra web. Si no deseáis recibir más comunicaciones, respondiendo con "no"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os retiro inmediatamente. No comparto ni comercializo datos con terceros.</w:t>
      </w:r>
    </w:p>
    <w:p>
      <w:pPr>
        <w:pStyle w:val="Normal"/>
        <w:spacing w:before="180" w:after="120"/>
        <w:rPr/>
      </w:pPr>
      <w:r>
        <w:rPr>
          <w:rFonts w:eastAsia="Arial" w:cs="Arial"/>
          <w:b/>
          <w:bCs/>
          <w:i/>
          <w:iCs/>
          <w:color w:val="6366F1"/>
          <w:sz w:val="20"/>
          <w:szCs w:val="20"/>
        </w:rPr>
        <w:t xml:space="preserve">Por que funciona: </w:t>
      </w:r>
      <w:r>
        <w:rPr>
          <w:rFonts w:eastAsia="Arial" w:cs="Arial"/>
          <w:i/>
          <w:iCs/>
          <w:color w:val="475569"/>
          <w:sz w:val="20"/>
          <w:szCs w:val="20"/>
        </w:rPr>
        <w:t>"Estimado Dr. Pardinas" respeta la jerarquia profesional que esperan dos doctores con 35+ anos de carrera. Citar un estudio real (ReviewTrackers 2023) da autoridad tecnica y diferencia de ventas puramente comerciales. "Conversion de pacientes nuevos" habla el idioma de negocio dental. La nota de privacidad explicita al final es cumplimiento legal evidente y baja la resistencia cognitiva. Firmar como "Fundador" legitima que eres el decisor tambien.</w:t>
      </w:r>
    </w:p>
    <w:p>
      <w:pPr>
        <w:pStyle w:val="Normal"/>
        <w:rPr/>
      </w:pPr>
      <w:r>
        <w:rPr/>
      </w:r>
      <w:r>
        <w:br w:type="page"/>
      </w:r>
    </w:p>
    <w:p>
      <w:pPr>
        <w:pStyle w:val="Heading1"/>
        <w:spacing w:before="0" w:after="240"/>
        <w:rPr/>
      </w:pPr>
      <w:r>
        <w:rPr>
          <w:rFonts w:eastAsia="Arial" w:cs="Arial" w:ascii="Arial" w:hAnsi="Arial"/>
          <w:b/>
          <w:bCs/>
          <w:color w:val="051020"/>
          <w:sz w:val="36"/>
          <w:szCs w:val="36"/>
        </w:rPr>
        <w:t>Template D — DM de vecino-cliente</w:t>
      </w:r>
    </w:p>
    <w:p>
      <w:pPr>
        <w:pStyle w:val="Normal"/>
        <w:spacing w:before="40" w:after="40"/>
        <w:rPr/>
      </w:pPr>
      <w:r>
        <w:rPr>
          <w:rFonts w:eastAsia="Arial" w:cs="Arial"/>
          <w:b/>
          <w:bCs/>
          <w:color w:val="64748B"/>
          <w:sz w:val="20"/>
          <w:szCs w:val="20"/>
        </w:rPr>
        <w:t xml:space="preserve">Para: </w:t>
      </w:r>
      <w:r>
        <w:rPr>
          <w:rFonts w:eastAsia="Arial" w:cs="Arial"/>
          <w:color w:val="0F172A"/>
          <w:sz w:val="20"/>
          <w:szCs w:val="20"/>
        </w:rPr>
        <w:t>Negocios donde ya eres cliente o has estado de verdad (no inventes un hilo personal que no tengas)</w:t>
      </w:r>
    </w:p>
    <w:p>
      <w:pPr>
        <w:pStyle w:val="Normal"/>
        <w:spacing w:before="40" w:after="40"/>
        <w:rPr/>
      </w:pPr>
      <w:r>
        <w:rPr>
          <w:rFonts w:eastAsia="Arial" w:cs="Arial"/>
          <w:b/>
          <w:bCs/>
          <w:color w:val="64748B"/>
          <w:sz w:val="20"/>
          <w:szCs w:val="20"/>
        </w:rPr>
        <w:t xml:space="preserve">Canal: </w:t>
      </w:r>
      <w:r>
        <w:rPr>
          <w:rFonts w:eastAsia="Arial" w:cs="Arial"/>
          <w:color w:val="0F172A"/>
          <w:sz w:val="20"/>
          <w:szCs w:val="20"/>
        </w:rPr>
        <w:t>Instagram DM o WhatsApp del negocio</w:t>
      </w:r>
    </w:p>
    <w:p>
      <w:pPr>
        <w:pStyle w:val="Normal"/>
        <w:spacing w:before="40" w:after="40"/>
        <w:rPr/>
      </w:pPr>
      <w:r>
        <w:rPr>
          <w:rFonts w:eastAsia="Arial" w:cs="Arial"/>
          <w:b/>
          <w:bCs/>
          <w:color w:val="64748B"/>
          <w:sz w:val="20"/>
          <w:szCs w:val="20"/>
        </w:rPr>
        <w:t xml:space="preserve">Tono: </w:t>
      </w:r>
      <w:r>
        <w:rPr>
          <w:rFonts w:eastAsia="Arial" w:cs="Arial"/>
          <w:color w:val="0F172A"/>
          <w:sz w:val="20"/>
          <w:szCs w:val="20"/>
        </w:rPr>
        <w:t>Humilde, de vecino que ha montado algo — nada de comercial ni de jerga</w:t>
      </w:r>
    </w:p>
    <w:p>
      <w:pPr>
        <w:pStyle w:val="Normal"/>
        <w:spacing w:before="40" w:after="40"/>
        <w:rPr/>
      </w:pPr>
      <w:r>
        <w:rPr>
          <w:rFonts w:eastAsia="Arial" w:cs="Arial"/>
          <w:b/>
          <w:bCs/>
          <w:color w:val="64748B"/>
          <w:sz w:val="20"/>
          <w:szCs w:val="20"/>
        </w:rPr>
        <w:t xml:space="preserve">Longitud: </w:t>
      </w:r>
      <w:r>
        <w:rPr>
          <w:rFonts w:eastAsia="Arial" w:cs="Arial"/>
          <w:color w:val="0F172A"/>
          <w:sz w:val="20"/>
          <w:szCs w:val="20"/>
        </w:rPr>
        <w:t>Medio, 18-22 lineas</w:t>
      </w:r>
    </w:p>
    <w:p>
      <w:pPr>
        <w:pStyle w:val="Normal"/>
        <w:spacing w:before="40" w:after="40"/>
        <w:rPr/>
      </w:pPr>
      <w:r>
        <w:rPr>
          <w:rFonts w:eastAsia="Arial" w:cs="Arial"/>
          <w:b/>
          <w:bCs/>
          <w:color w:val="64748B"/>
          <w:sz w:val="20"/>
          <w:szCs w:val="20"/>
        </w:rPr>
        <w:t xml:space="preserve">Regla de oro: </w:t>
      </w:r>
      <w:r>
        <w:rPr>
          <w:rFonts w:eastAsia="Arial" w:cs="Arial"/>
          <w:color w:val="0F172A"/>
          <w:sz w:val="20"/>
          <w:szCs w:val="20"/>
        </w:rPr>
        <w:t>Si no has estado alli como cliente, NO uses este template. Usa el A</w:t>
      </w:r>
    </w:p>
    <w:p>
      <w:pPr>
        <w:pStyle w:val="Normal"/>
        <w:spacing w:before="60" w:after="60"/>
        <w:rPr/>
      </w:pPr>
      <w:r>
        <w:rPr/>
      </w:r>
    </w:p>
    <w:p>
      <w:pPr>
        <w:pStyle w:val="Heading2"/>
        <w:spacing w:before="180" w:after="120"/>
        <w:rPr/>
      </w:pPr>
      <w:r>
        <w:rPr>
          <w:rFonts w:eastAsia="Arial" w:cs="Arial" w:ascii="Arial" w:hAnsi="Arial"/>
          <w:b/>
          <w:bCs/>
          <w:color w:val="6366F1"/>
          <w:sz w:val="26"/>
          <w:szCs w:val="26"/>
        </w:rPr>
        <w:t>Mensaje DM</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Buenas {{nombre_duenho}} 👋</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Soy Manuel, de Ferrol. {{hilo_personal_como_cliente}}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{{detalle_concreto_y_verdadero_de_haber_estado}}.</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Te escribo por otra cosa: llevo meses montando un pequeño programa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que ayuda a restaurantes a responder reseñas de Google con una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IA — porque vi que mucha gente no da abasto y las reseñas acaban</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sin contestar, y eso al final os hace daño porque Google enseña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menos vuestra ficha cuando ve que no respondéis.</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He probado a analizar vuestras reseñas con mi propio programa y</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me ha sacado un informe PDF con lo que más os alaban, lo que</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menos, y cuáles llevan más tiempo sin respuesta. Me gustaría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pasároslo gratis, sin compromiso de nada — lo mismo os sirve,</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lo mismo no.</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¿Te lo mando por aquí o prefieres al WhatsApp?</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Un abrazo,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Manuel</w:t>
      </w:r>
    </w:p>
    <w:p>
      <w:pPr>
        <w:pStyle w:val="Normal"/>
        <w:spacing w:before="180" w:after="120"/>
        <w:rPr/>
      </w:pPr>
      <w:r>
        <w:rPr>
          <w:rFonts w:eastAsia="Arial" w:cs="Arial"/>
          <w:b/>
          <w:bCs/>
          <w:i/>
          <w:iCs/>
          <w:color w:val="6366F1"/>
          <w:sz w:val="20"/>
          <w:szCs w:val="20"/>
        </w:rPr>
        <w:t xml:space="preserve">Por que funciona: </w:t>
      </w:r>
      <w:r>
        <w:rPr>
          <w:rFonts w:eastAsia="Arial" w:cs="Arial"/>
          <w:i/>
          <w:iCs/>
          <w:color w:val="475569"/>
          <w:sz w:val="20"/>
          <w:szCs w:val="20"/>
        </w:rPr>
        <w:t>Ser cliente real del negocio es la unica carta que vale la pena jugar aqui — es prueba social irreproducible y elimina el 90% del escudo "otro comercial". NUNCA: premios, logros mediaticos, jerga SEO, multi-local, "soy fundador". SIEMPRE: "pequeno programa" (modesto), "Google ensena menos vuestra ficha" (sin tecnicismos), "lo mismo os sirve lo mismo no" (expectativas bajas = sorpresa al alza), pregunta binaria fácil al final. Obligatorio insertar un dato concreto del PDF del mini-radar antes de mandar.</w:t>
      </w:r>
    </w:p>
    <w:p>
      <w:pPr>
        <w:pStyle w:val="Normal"/>
        <w:rPr/>
      </w:pPr>
      <w:r>
        <w:rPr/>
      </w:r>
      <w:r>
        <w:br w:type="page"/>
      </w:r>
    </w:p>
    <w:p>
      <w:pPr>
        <w:pStyle w:val="Heading1"/>
        <w:spacing w:before="0" w:after="240"/>
        <w:rPr/>
      </w:pPr>
      <w:r>
        <w:rPr>
          <w:rFonts w:eastAsia="Arial" w:cs="Arial" w:ascii="Arial" w:hAnsi="Arial"/>
          <w:b/>
          <w:bCs/>
          <w:color w:val="051020"/>
          <w:sz w:val="36"/>
          <w:szCs w:val="36"/>
        </w:rPr>
        <w:t>Template E — EJEMPLO REAL (prospect #1)</w:t>
      </w:r>
    </w:p>
    <w:p>
      <w:pPr>
        <w:pStyle w:val="Normal"/>
        <w:spacing w:before="40" w:after="40"/>
        <w:rPr/>
      </w:pPr>
      <w:r>
        <w:rPr>
          <w:rFonts w:eastAsia="Arial" w:cs="Arial"/>
          <w:b/>
          <w:bCs/>
          <w:color w:val="64748B"/>
          <w:sz w:val="20"/>
          <w:szCs w:val="20"/>
        </w:rPr>
        <w:t xml:space="preserve">Para: </w:t>
      </w:r>
      <w:r>
        <w:rPr>
          <w:rFonts w:eastAsia="Arial" w:cs="Arial"/>
          <w:color w:val="0F172A"/>
          <w:sz w:val="20"/>
          <w:szCs w:val="20"/>
        </w:rPr>
        <w:t>Bruno Casal — O Fogar da Carne (@ofogardacarne) — Naron</w:t>
      </w:r>
    </w:p>
    <w:p>
      <w:pPr>
        <w:pStyle w:val="Normal"/>
        <w:spacing w:before="40" w:after="40"/>
        <w:rPr/>
      </w:pPr>
      <w:r>
        <w:rPr>
          <w:rFonts w:eastAsia="Arial" w:cs="Arial"/>
          <w:b/>
          <w:bCs/>
          <w:color w:val="64748B"/>
          <w:sz w:val="20"/>
          <w:szCs w:val="20"/>
        </w:rPr>
        <w:t xml:space="preserve">Canal: </w:t>
      </w:r>
      <w:r>
        <w:rPr>
          <w:rFonts w:eastAsia="Arial" w:cs="Arial"/>
          <w:color w:val="0F172A"/>
          <w:sz w:val="20"/>
          <w:szCs w:val="20"/>
        </w:rPr>
        <w:t>Instagram DM</w:t>
      </w:r>
    </w:p>
    <w:p>
      <w:pPr>
        <w:pStyle w:val="Normal"/>
        <w:spacing w:before="40" w:after="40"/>
        <w:rPr/>
      </w:pPr>
      <w:r>
        <w:rPr>
          <w:rFonts w:eastAsia="Arial" w:cs="Arial"/>
          <w:b/>
          <w:bCs/>
          <w:color w:val="64748B"/>
          <w:sz w:val="20"/>
          <w:szCs w:val="20"/>
        </w:rPr>
        <w:t xml:space="preserve">Contexto personal: </w:t>
      </w:r>
      <w:r>
        <w:rPr>
          <w:rFonts w:eastAsia="Arial" w:cs="Arial"/>
          <w:color w:val="0F172A"/>
          <w:sz w:val="20"/>
          <w:szCs w:val="20"/>
        </w:rPr>
        <w:t>Manuel es cliente habitual — comio alli el domingo con la familia, va con la novia desde hace tiempo</w:t>
      </w:r>
    </w:p>
    <w:p>
      <w:pPr>
        <w:pStyle w:val="Normal"/>
        <w:spacing w:before="40" w:after="40"/>
        <w:rPr/>
      </w:pPr>
      <w:r>
        <w:rPr>
          <w:rFonts w:eastAsia="Arial" w:cs="Arial"/>
          <w:b/>
          <w:bCs/>
          <w:color w:val="64748B"/>
          <w:sz w:val="20"/>
          <w:szCs w:val="20"/>
        </w:rPr>
        <w:t xml:space="preserve">Prioridad: </w:t>
      </w:r>
      <w:r>
        <w:rPr>
          <w:rFonts w:eastAsia="Arial" w:cs="Arial"/>
          <w:color w:val="0F172A"/>
          <w:sz w:val="20"/>
          <w:szCs w:val="20"/>
        </w:rPr>
        <w:t>MAXIMA — prospect #1 oficial del usuario</w:t>
      </w:r>
    </w:p>
    <w:p>
      <w:pPr>
        <w:pStyle w:val="Normal"/>
        <w:spacing w:before="40" w:after="40"/>
        <w:rPr/>
      </w:pPr>
      <w:r>
        <w:rPr>
          <w:rFonts w:eastAsia="Arial" w:cs="Arial"/>
          <w:b/>
          <w:bCs/>
          <w:color w:val="64748B"/>
          <w:sz w:val="20"/>
          <w:szCs w:val="20"/>
        </w:rPr>
        <w:t xml:space="preserve">Nota: </w:t>
      </w:r>
      <w:r>
        <w:rPr>
          <w:rFonts w:eastAsia="Arial" w:cs="Arial"/>
          <w:color w:val="0F172A"/>
          <w:sz w:val="20"/>
          <w:szCs w:val="20"/>
        </w:rPr>
        <w:t>Este DM es el Template D aplicado a un caso real. Sirve como referencia permanente de como se adapta.</w:t>
      </w:r>
    </w:p>
    <w:p>
      <w:pPr>
        <w:pStyle w:val="Normal"/>
        <w:spacing w:before="60" w:after="60"/>
        <w:rPr/>
      </w:pPr>
      <w:r>
        <w:rPr/>
      </w:r>
    </w:p>
    <w:p>
      <w:pPr>
        <w:pStyle w:val="Heading2"/>
        <w:spacing w:before="180" w:after="120"/>
        <w:rPr/>
      </w:pPr>
      <w:r>
        <w:rPr>
          <w:rFonts w:eastAsia="Arial" w:cs="Arial" w:ascii="Arial" w:hAnsi="Arial"/>
          <w:b/>
          <w:bCs/>
          <w:color w:val="6366F1"/>
          <w:sz w:val="26"/>
          <w:szCs w:val="26"/>
        </w:rPr>
        <w:t>Mensaje DM exacto preparado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Buenas Bruno 👋</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Soy Manuel, de Ferrol. Este domingo comimos en vuestra casa con</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 xml:space="preserve">la familia — el </w:t>
      </w:r>
      <w:r>
        <w:rPr>
          <w:rFonts w:eastAsia="Consolas" w:cs="Consolas" w:ascii="Consolas" w:hAnsi="Consolas"/>
          <w:color w:val="1E293B"/>
          <w:sz w:val="18"/>
          <w:szCs w:val="18"/>
        </w:rPr>
        <w:t>cordon bleu</w:t>
      </w:r>
      <w:r>
        <w:rPr>
          <w:rFonts w:eastAsia="Consolas" w:cs="Consolas" w:ascii="Consolas" w:hAnsi="Consolas"/>
          <w:color w:val="1E293B"/>
          <w:sz w:val="18"/>
          <w:szCs w:val="18"/>
        </w:rPr>
        <w:t xml:space="preserve"> como siempre brutal. Llevamos yendo mi</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novia y yo desde hace tiempo.</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Te escribo por otra cosa: llevo meses montando un pequeño programa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que ayuda a restaurantes a responder reseñas de Google con una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IA — porque vi que mucha gente no da abasto y las reseñas acaban</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sin contestar, y eso al final os hace daño porque Google enseña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menos vuestra ficha cuando ve que no respondéis.</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He probado a analizar vuestras reseñas con mi propio programa y</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me ha sacado un informe PDF con lo que más os alaban, lo que</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menos, y cuáles llevan más tiempo sin respuesta. Me gustaría</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pasároslo gratis, sin compromiso de nada — lo mismo os sirve,</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lo mismo no.</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¿Te lo mando por aquí o prefieres al WhatsApp?</w:t>
      </w:r>
    </w:p>
    <w:p>
      <w:pPr>
        <w:pStyle w:val="Normal"/>
        <w:pBdr>
          <w:left w:val="single" w:sz="12" w:space="0" w:color="6366F1"/>
        </w:pBdr>
        <w:shd w:val="clear" w:fill="F8FAFC"/>
        <w:spacing w:lineRule="exact" w:line="260" w:before="0" w:after="0"/>
        <w:rPr/>
      </w:pPr>
      <w:r>
        <w:rPr>
          <w:rFonts w:eastAsia="Consolas" w:cs="Consolas" w:ascii="Consolas" w:hAnsi="Consolas"/>
          <w:sz w:val="18"/>
          <w:szCs w:val="18"/>
        </w:rPr>
        <w:t xml:space="preserve"> </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Un abrazo,</w:t>
      </w:r>
    </w:p>
    <w:p>
      <w:pPr>
        <w:pStyle w:val="Normal"/>
        <w:pBdr>
          <w:left w:val="single" w:sz="12" w:space="0" w:color="6366F1"/>
        </w:pBdr>
        <w:shd w:val="clear" w:fill="F8FAFC"/>
        <w:spacing w:lineRule="exact" w:line="260" w:before="0" w:after="0"/>
        <w:ind w:left="180"/>
        <w:rPr/>
      </w:pPr>
      <w:r>
        <w:rPr>
          <w:rFonts w:eastAsia="Consolas" w:cs="Consolas" w:ascii="Consolas" w:hAnsi="Consolas"/>
          <w:color w:val="1E293B"/>
          <w:sz w:val="18"/>
          <w:szCs w:val="18"/>
        </w:rPr>
        <w:t>Manuel</w:t>
      </w:r>
    </w:p>
    <w:p>
      <w:pPr>
        <w:pStyle w:val="Normal"/>
        <w:spacing w:before="180" w:after="120"/>
        <w:rPr/>
      </w:pPr>
      <w:r>
        <w:rPr>
          <w:rFonts w:eastAsia="Arial" w:cs="Arial"/>
          <w:b/>
          <w:bCs/>
          <w:i/>
          <w:iCs/>
          <w:color w:val="6366F1"/>
          <w:sz w:val="20"/>
          <w:szCs w:val="20"/>
        </w:rPr>
        <w:t xml:space="preserve">Por que funciona: </w:t>
      </w:r>
      <w:r>
        <w:rPr>
          <w:rFonts w:eastAsia="Arial" w:cs="Arial"/>
          <w:i/>
          <w:iCs/>
          <w:color w:val="475569"/>
          <w:sz w:val="20"/>
          <w:szCs w:val="20"/>
        </w:rPr>
        <w:t>Por que funciona este mensaje concreto: (1) "Este domingo comimos en vuestra casa con la familia" es prueba social real e irreproducible — Bruno ya lo conoce como cliente recurrente. (2) "El entrecot como siempre brutal" es detalle verificable y cercano, no cumplido generico. (3) "Llevo meses montando un pequeno programa" usa lenguaje modesto (no "fundador", no "SaaS B2B"). (4) "Google ensena menos vuestra ficha cuando ve que no respondeis" explica el problema sin jerga SEO. (5) "Lo mismo os sirve, lo mismo no" baja la presion comercial a cero. (6) Cero menciones a premios (Lyon, Paris, Meat Attraction) — Bruno es gente humilde y restregarselos es comerle el culo. (7) Cero menciones a multi-local — Velacre no lo soporta todavia, no hay que vender lo que no existe.</w:t>
      </w:r>
    </w:p>
    <w:p>
      <w:pPr>
        <w:pStyle w:val="Normal"/>
        <w:spacing w:before="60" w:after="60"/>
        <w:rPr/>
      </w:pPr>
      <w:r>
        <w:rPr/>
      </w:r>
    </w:p>
    <w:p>
      <w:pPr>
        <w:pStyle w:val="Heading2"/>
        <w:spacing w:before="180" w:after="120"/>
        <w:rPr/>
      </w:pPr>
      <w:r>
        <w:rPr>
          <w:rFonts w:eastAsia="Arial" w:cs="Arial" w:ascii="Arial" w:hAnsi="Arial"/>
          <w:b/>
          <w:bCs/>
          <w:color w:val="6366F1"/>
          <w:sz w:val="26"/>
          <w:szCs w:val="26"/>
        </w:rPr>
        <w:t>Checklist antes de pulsar enviar</w:t>
      </w:r>
    </w:p>
    <w:p>
      <w:pPr>
        <w:pStyle w:val="Normal"/>
        <w:spacing w:lineRule="exact" w:line="300" w:before="60" w:after="60"/>
        <w:rPr/>
      </w:pPr>
      <w:r>
        <w:rPr>
          <w:rFonts w:eastAsia="Arial" w:cs="Arial"/>
          <w:sz w:val="22"/>
          <w:szCs w:val="22"/>
        </w:rPr>
        <w:t>1. Ejecutar mini-radar de O Fogar da Carne (/admin/mini-radar) y leer el PDF entero antes de nada.</w:t>
      </w:r>
    </w:p>
    <w:p>
      <w:pPr>
        <w:pStyle w:val="Normal"/>
        <w:spacing w:lineRule="exact" w:line="300" w:before="60" w:after="60"/>
        <w:rPr/>
      </w:pPr>
      <w:r>
        <w:rPr>
          <w:rFonts w:eastAsia="Arial" w:cs="Arial"/>
          <w:sz w:val="22"/>
          <w:szCs w:val="22"/>
        </w:rPr>
        <w:t>2. Insertar UN dato concreto del PDF entre los parrafos (ej: "las 3 ultimas del mes pasado siguen sin contestar, una habla de X").</w:t>
      </w:r>
    </w:p>
    <w:p>
      <w:pPr>
        <w:pStyle w:val="Normal"/>
        <w:spacing w:lineRule="exact" w:line="300" w:before="60" w:after="60"/>
        <w:rPr/>
      </w:pPr>
      <w:r>
        <w:rPr>
          <w:rFonts w:eastAsia="Arial" w:cs="Arial"/>
          <w:sz w:val="22"/>
          <w:szCs w:val="22"/>
        </w:rPr>
        <w:t>3. Leer el mensaje en voz alta a la novia — si suena raro, reescribir.</w:t>
      </w:r>
    </w:p>
    <w:p>
      <w:pPr>
        <w:pStyle w:val="Normal"/>
        <w:spacing w:lineRule="exact" w:line="300" w:before="60" w:after="60"/>
        <w:rPr/>
      </w:pPr>
      <w:r>
        <w:rPr>
          <w:rFonts w:eastAsia="Arial" w:cs="Arial"/>
          <w:sz w:val="22"/>
          <w:szCs w:val="22"/>
        </w:rPr>
        <w:t>4. Esperar 48-72h si no responde antes de cualquier follow-up.</w:t>
      </w:r>
    </w:p>
    <w:p>
      <w:pPr>
        <w:pStyle w:val="Normal"/>
        <w:spacing w:lineRule="exact" w:line="300" w:before="60" w:after="60"/>
        <w:rPr/>
      </w:pPr>
      <w:r>
        <w:rPr>
          <w:rFonts w:eastAsia="Arial" w:cs="Arial"/>
          <w:sz w:val="22"/>
          <w:szCs w:val="22"/>
        </w:rPr>
        <w:t>5. Si no responde en 7 dias, NO insistir digitalmente. Mencionarlo de palabra en la proxima visita cuando lleve el entrecot.</w:t>
      </w:r>
    </w:p>
    <w:p>
      <w:pPr>
        <w:pStyle w:val="Normal"/>
        <w:rPr/>
      </w:pPr>
      <w:r>
        <w:rPr/>
      </w:r>
      <w:r>
        <w:br w:type="page"/>
      </w:r>
    </w:p>
    <w:p>
      <w:pPr>
        <w:pStyle w:val="Heading1"/>
        <w:spacing w:before="0" w:after="240"/>
        <w:rPr/>
      </w:pPr>
      <w:r>
        <w:rPr>
          <w:rFonts w:eastAsia="Arial" w:cs="Arial" w:ascii="Arial" w:hAnsi="Arial"/>
          <w:b/>
          <w:bCs/>
          <w:color w:val="051020"/>
          <w:sz w:val="36"/>
          <w:szCs w:val="36"/>
        </w:rPr>
        <w:t>Orden de envio recomendado</w:t>
      </w:r>
    </w:p>
    <w:p>
      <w:pPr>
        <w:pStyle w:val="Normal"/>
        <w:spacing w:lineRule="exact" w:line="300" w:before="60" w:after="60"/>
        <w:rPr/>
      </w:pPr>
      <w:r>
        <w:rPr>
          <w:rFonts w:eastAsia="Arial" w:cs="Arial"/>
          <w:sz w:val="22"/>
          <w:szCs w:val="22"/>
        </w:rPr>
        <w:t>Prioridad de outreach para los proximos 72h con los prospects verificados del analisis del 2026-04-10:</w:t>
      </w:r>
    </w:p>
    <w:p>
      <w:pPr>
        <w:pStyle w:val="Normal"/>
        <w:spacing w:before="60" w:after="60"/>
        <w:rPr/>
      </w:pPr>
      <w:r>
        <w:rPr/>
      </w:r>
    </w:p>
    <w:p>
      <w:pPr>
        <w:pStyle w:val="Normal"/>
        <w:spacing w:before="60" w:after="60"/>
        <w:rPr/>
      </w:pPr>
      <w:r>
        <w:rPr>
          <w:rFonts w:eastAsia="Arial" w:cs="Arial"/>
          <w:b/>
          <w:bCs/>
          <w:color w:val="6366F1"/>
          <w:sz w:val="22"/>
          <w:szCs w:val="22"/>
        </w:rPr>
        <w:t xml:space="preserve">#1  </w:t>
      </w:r>
      <w:r>
        <w:rPr>
          <w:rFonts w:eastAsia="Arial" w:cs="Arial"/>
          <w:b/>
          <w:bCs/>
          <w:color w:val="0F172A"/>
          <w:sz w:val="22"/>
          <w:szCs w:val="22"/>
        </w:rPr>
        <w:t>O Fogar da Carne (Bruno Casal)</w:t>
      </w:r>
      <w:r>
        <w:rPr>
          <w:rFonts w:eastAsia="Arial" w:cs="Arial"/>
          <w:color w:val="64748B"/>
          <w:sz w:val="20"/>
          <w:szCs w:val="20"/>
        </w:rPr>
        <w:t xml:space="preserve">   —   IG DM @ofogardacarne   —   Template E</w:t>
      </w:r>
    </w:p>
    <w:p>
      <w:pPr>
        <w:pStyle w:val="Normal"/>
        <w:spacing w:before="60" w:after="60"/>
        <w:rPr/>
      </w:pPr>
      <w:r>
        <w:rPr>
          <w:rFonts w:eastAsia="Arial" w:cs="Arial"/>
          <w:b/>
          <w:bCs/>
          <w:color w:val="6366F1"/>
          <w:sz w:val="22"/>
          <w:szCs w:val="22"/>
        </w:rPr>
        <w:t xml:space="preserve">#2  </w:t>
      </w:r>
      <w:r>
        <w:rPr>
          <w:rFonts w:eastAsia="Arial" w:cs="Arial"/>
          <w:b/>
          <w:bCs/>
          <w:color w:val="0F172A"/>
          <w:sz w:val="22"/>
          <w:szCs w:val="22"/>
        </w:rPr>
        <w:t>Clinica Pardinas</w:t>
      </w:r>
      <w:r>
        <w:rPr>
          <w:rFonts w:eastAsia="Arial" w:cs="Arial"/>
          <w:color w:val="64748B"/>
          <w:sz w:val="20"/>
          <w:szCs w:val="20"/>
        </w:rPr>
        <w:t xml:space="preserve">   —   Email gerencia@   —   Template C</w:t>
      </w:r>
    </w:p>
    <w:p>
      <w:pPr>
        <w:pStyle w:val="Normal"/>
        <w:spacing w:before="60" w:after="60"/>
        <w:rPr/>
      </w:pPr>
      <w:r>
        <w:rPr>
          <w:rFonts w:eastAsia="Arial" w:cs="Arial"/>
          <w:b/>
          <w:bCs/>
          <w:color w:val="6366F1"/>
          <w:sz w:val="22"/>
          <w:szCs w:val="22"/>
        </w:rPr>
        <w:t xml:space="preserve">#3  </w:t>
      </w:r>
      <w:r>
        <w:rPr>
          <w:rFonts w:eastAsia="Arial" w:cs="Arial"/>
          <w:b/>
          <w:bCs/>
          <w:color w:val="0F172A"/>
          <w:sz w:val="22"/>
          <w:szCs w:val="22"/>
        </w:rPr>
        <w:t>Meson O Pote</w:t>
      </w:r>
      <w:r>
        <w:rPr>
          <w:rFonts w:eastAsia="Arial" w:cs="Arial"/>
          <w:color w:val="64748B"/>
          <w:sz w:val="20"/>
          <w:szCs w:val="20"/>
        </w:rPr>
        <w:t xml:space="preserve">   —   Email info@   —   Template B</w:t>
      </w:r>
    </w:p>
    <w:p>
      <w:pPr>
        <w:pStyle w:val="Normal"/>
        <w:spacing w:before="60" w:after="60"/>
        <w:rPr/>
      </w:pPr>
      <w:r>
        <w:rPr>
          <w:rFonts w:eastAsia="Arial" w:cs="Arial"/>
          <w:b/>
          <w:bCs/>
          <w:color w:val="6366F1"/>
          <w:sz w:val="22"/>
          <w:szCs w:val="22"/>
        </w:rPr>
        <w:t xml:space="preserve">#4  </w:t>
      </w:r>
      <w:r>
        <w:rPr>
          <w:rFonts w:eastAsia="Arial" w:cs="Arial"/>
          <w:b/>
          <w:bCs/>
          <w:color w:val="0F172A"/>
          <w:sz w:val="22"/>
          <w:szCs w:val="22"/>
        </w:rPr>
        <w:t>Pablo Gallego</w:t>
      </w:r>
      <w:r>
        <w:rPr>
          <w:rFonts w:eastAsia="Arial" w:cs="Arial"/>
          <w:color w:val="64748B"/>
          <w:sz w:val="20"/>
          <w:szCs w:val="20"/>
        </w:rPr>
        <w:t xml:space="preserve">   —   Email info@   —   Template B</w:t>
      </w:r>
    </w:p>
    <w:p>
      <w:pPr>
        <w:pStyle w:val="Normal"/>
        <w:spacing w:before="60" w:after="60"/>
        <w:rPr/>
      </w:pPr>
      <w:r>
        <w:rPr>
          <w:rFonts w:eastAsia="Arial" w:cs="Arial"/>
          <w:b/>
          <w:bCs/>
          <w:color w:val="6366F1"/>
          <w:sz w:val="22"/>
          <w:szCs w:val="22"/>
        </w:rPr>
        <w:t xml:space="preserve">#5  </w:t>
      </w:r>
      <w:r>
        <w:rPr>
          <w:rFonts w:eastAsia="Arial" w:cs="Arial"/>
          <w:b/>
          <w:bCs/>
          <w:color w:val="0F172A"/>
          <w:sz w:val="22"/>
          <w:szCs w:val="22"/>
        </w:rPr>
        <w:t>A Taberna do Bispo</w:t>
      </w:r>
      <w:r>
        <w:rPr>
          <w:rFonts w:eastAsia="Arial" w:cs="Arial"/>
          <w:color w:val="64748B"/>
          <w:sz w:val="20"/>
          <w:szCs w:val="20"/>
        </w:rPr>
        <w:t xml:space="preserve">   —   Email correo@   —   Template A</w:t>
      </w:r>
    </w:p>
    <w:p>
      <w:pPr>
        <w:pStyle w:val="Normal"/>
        <w:spacing w:before="60" w:after="60"/>
        <w:rPr/>
      </w:pPr>
      <w:r>
        <w:rPr>
          <w:rFonts w:eastAsia="Arial" w:cs="Arial"/>
          <w:b/>
          <w:bCs/>
          <w:color w:val="6366F1"/>
          <w:sz w:val="22"/>
          <w:szCs w:val="22"/>
        </w:rPr>
        <w:t xml:space="preserve">#6  </w:t>
      </w:r>
      <w:r>
        <w:rPr>
          <w:rFonts w:eastAsia="Arial" w:cs="Arial"/>
          <w:b/>
          <w:bCs/>
          <w:color w:val="0F172A"/>
          <w:sz w:val="22"/>
          <w:szCs w:val="22"/>
        </w:rPr>
        <w:t>O Sendeiro</w:t>
      </w:r>
      <w:r>
        <w:rPr>
          <w:rFonts w:eastAsia="Arial" w:cs="Arial"/>
          <w:color w:val="64748B"/>
          <w:sz w:val="20"/>
          <w:szCs w:val="20"/>
        </w:rPr>
        <w:t xml:space="preserve">   —   Email info@   —   Template A</w:t>
      </w:r>
    </w:p>
    <w:p>
      <w:pPr>
        <w:pStyle w:val="Normal"/>
        <w:spacing w:before="60" w:after="60"/>
        <w:rPr/>
      </w:pPr>
      <w:r>
        <w:rPr>
          <w:rFonts w:eastAsia="Arial" w:cs="Arial"/>
          <w:b/>
          <w:bCs/>
          <w:color w:val="6366F1"/>
          <w:sz w:val="22"/>
          <w:szCs w:val="22"/>
        </w:rPr>
        <w:t xml:space="preserve">#7  </w:t>
      </w:r>
      <w:r>
        <w:rPr>
          <w:rFonts w:eastAsia="Arial" w:cs="Arial"/>
          <w:b/>
          <w:bCs/>
          <w:color w:val="0F172A"/>
          <w:sz w:val="22"/>
          <w:szCs w:val="22"/>
        </w:rPr>
        <w:t>A Taberna de Cunqueiro</w:t>
      </w:r>
      <w:r>
        <w:rPr>
          <w:rFonts w:eastAsia="Arial" w:cs="Arial"/>
          <w:color w:val="64748B"/>
          <w:sz w:val="20"/>
          <w:szCs w:val="20"/>
        </w:rPr>
        <w:t xml:space="preserve">   —   Email info@   —   Template A</w:t>
      </w:r>
    </w:p>
    <w:p>
      <w:pPr>
        <w:pStyle w:val="Normal"/>
        <w:spacing w:before="60" w:after="60"/>
        <w:rPr/>
      </w:pPr>
      <w:r>
        <w:rPr>
          <w:rFonts w:eastAsia="Arial" w:cs="Arial"/>
          <w:b/>
          <w:bCs/>
          <w:color w:val="6366F1"/>
          <w:sz w:val="22"/>
          <w:szCs w:val="22"/>
        </w:rPr>
        <w:t xml:space="preserve">#8  </w:t>
      </w:r>
      <w:r>
        <w:rPr>
          <w:rFonts w:eastAsia="Arial" w:cs="Arial"/>
          <w:b/>
          <w:bCs/>
          <w:color w:val="0F172A"/>
          <w:sz w:val="22"/>
          <w:szCs w:val="22"/>
        </w:rPr>
        <w:t>Casa do Pulpo Verin</w:t>
      </w:r>
      <w:r>
        <w:rPr>
          <w:rFonts w:eastAsia="Arial" w:cs="Arial"/>
          <w:color w:val="64748B"/>
          <w:sz w:val="20"/>
          <w:szCs w:val="20"/>
        </w:rPr>
        <w:t xml:space="preserve">   —   Email gmail personal   —   Template A</w:t>
      </w:r>
    </w:p>
    <w:p>
      <w:pPr>
        <w:pStyle w:val="Normal"/>
        <w:spacing w:before="60" w:after="60"/>
        <w:rPr/>
      </w:pPr>
      <w:r>
        <w:rPr>
          <w:rFonts w:eastAsia="Arial" w:cs="Arial"/>
          <w:b/>
          <w:bCs/>
          <w:color w:val="6366F1"/>
          <w:sz w:val="22"/>
          <w:szCs w:val="22"/>
        </w:rPr>
        <w:t xml:space="preserve">#9  </w:t>
      </w:r>
      <w:r>
        <w:rPr>
          <w:rFonts w:eastAsia="Arial" w:cs="Arial"/>
          <w:b/>
          <w:bCs/>
          <w:color w:val="0F172A"/>
          <w:sz w:val="22"/>
          <w:szCs w:val="22"/>
        </w:rPr>
        <w:t>Fonte do Rei (Lugo)</w:t>
      </w:r>
      <w:r>
        <w:rPr>
          <w:rFonts w:eastAsia="Arial" w:cs="Arial"/>
          <w:color w:val="64748B"/>
          <w:sz w:val="20"/>
          <w:szCs w:val="20"/>
        </w:rPr>
        <w:t xml:space="preserve">   —   Email yahoo personal   —   Template A</w:t>
      </w:r>
    </w:p>
    <w:p>
      <w:pPr>
        <w:pStyle w:val="Normal"/>
        <w:spacing w:before="60" w:after="60"/>
        <w:rPr/>
      </w:pPr>
      <w:r>
        <w:rPr>
          <w:rFonts w:eastAsia="Arial" w:cs="Arial"/>
          <w:b/>
          <w:bCs/>
          <w:color w:val="6366F1"/>
          <w:sz w:val="22"/>
          <w:szCs w:val="22"/>
        </w:rPr>
        <w:t xml:space="preserve">#10  </w:t>
      </w:r>
      <w:r>
        <w:rPr>
          <w:rFonts w:eastAsia="Arial" w:cs="Arial"/>
          <w:b/>
          <w:bCs/>
          <w:color w:val="0F172A"/>
          <w:sz w:val="22"/>
          <w:szCs w:val="22"/>
        </w:rPr>
        <w:t>O Cabo</w:t>
      </w:r>
      <w:r>
        <w:rPr>
          <w:rFonts w:eastAsia="Arial" w:cs="Arial"/>
          <w:color w:val="64748B"/>
          <w:sz w:val="20"/>
          <w:szCs w:val="20"/>
        </w:rPr>
        <w:t xml:space="preserve">   —   IG DM @_ocabo   —   Template D</w:t>
      </w:r>
    </w:p>
    <w:p>
      <w:pPr>
        <w:pStyle w:val="Normal"/>
        <w:spacing w:before="60" w:after="60"/>
        <w:rPr/>
      </w:pPr>
      <w:r>
        <w:rPr/>
      </w:r>
    </w:p>
    <w:p>
      <w:pPr>
        <w:pStyle w:val="Normal"/>
        <w:spacing w:before="60" w:after="60"/>
        <w:rPr/>
      </w:pPr>
      <w:r>
        <w:rPr/>
      </w:r>
    </w:p>
    <w:p>
      <w:pPr>
        <w:pStyle w:val="Heading2"/>
        <w:spacing w:before="180" w:after="120"/>
        <w:rPr/>
      </w:pPr>
      <w:r>
        <w:rPr>
          <w:rFonts w:eastAsia="Arial" w:cs="Arial" w:ascii="Arial" w:hAnsi="Arial"/>
          <w:b/>
          <w:bCs/>
          <w:color w:val="6366F1"/>
          <w:sz w:val="26"/>
          <w:szCs w:val="26"/>
        </w:rPr>
        <w:t>Meta realista esta semana</w:t>
      </w:r>
    </w:p>
    <w:p>
      <w:pPr>
        <w:pStyle w:val="Normal"/>
        <w:spacing w:lineRule="exact" w:line="300" w:before="60" w:after="60"/>
        <w:rPr/>
      </w:pPr>
      <w:r>
        <w:rPr>
          <w:rFonts w:eastAsia="Arial" w:cs="Arial"/>
          <w:sz w:val="22"/>
          <w:szCs w:val="22"/>
        </w:rPr>
        <w:t>10 outreach enviados → 2-4 respuestas → 1-2 PDFs pedidos → 1 cliente cerrado.</w:t>
      </w:r>
    </w:p>
    <w:p>
      <w:pPr>
        <w:pStyle w:val="Normal"/>
        <w:spacing w:before="60" w:after="60"/>
        <w:rPr/>
      </w:pPr>
      <w:r>
        <w:rPr/>
      </w:r>
    </w:p>
    <w:p>
      <w:pPr>
        <w:pStyle w:val="Heading2"/>
        <w:spacing w:before="180" w:after="120"/>
        <w:rPr/>
      </w:pPr>
      <w:r>
        <w:rPr>
          <w:rFonts w:eastAsia="Arial" w:cs="Arial" w:ascii="Arial" w:hAnsi="Arial"/>
          <w:b/>
          <w:bCs/>
          <w:color w:val="6366F1"/>
          <w:sz w:val="26"/>
          <w:szCs w:val="26"/>
        </w:rPr>
        <w:t>Workflow recomendado</w:t>
      </w:r>
    </w:p>
    <w:p>
      <w:pPr>
        <w:pStyle w:val="Normal"/>
        <w:spacing w:lineRule="exact" w:line="300" w:before="60" w:after="60"/>
        <w:rPr/>
      </w:pPr>
      <w:r>
        <w:rPr>
          <w:rFonts w:eastAsia="Arial" w:cs="Arial"/>
          <w:sz w:val="22"/>
          <w:szCs w:val="22"/>
        </w:rPr>
        <w:t>1. Abrir /admin/mini-radar en Velacre con el place_id del negocio.</w:t>
      </w:r>
    </w:p>
    <w:p>
      <w:pPr>
        <w:pStyle w:val="Normal"/>
        <w:spacing w:lineRule="exact" w:line="300" w:before="60" w:after="60"/>
        <w:rPr/>
      </w:pPr>
      <w:r>
        <w:rPr>
          <w:rFonts w:eastAsia="Arial" w:cs="Arial"/>
          <w:sz w:val="22"/>
          <w:szCs w:val="22"/>
        </w:rPr>
        <w:t>2. Generar el informe y descargar el PDF.</w:t>
      </w:r>
    </w:p>
    <w:p>
      <w:pPr>
        <w:pStyle w:val="Normal"/>
        <w:spacing w:lineRule="exact" w:line="300" w:before="60" w:after="60"/>
        <w:rPr/>
      </w:pPr>
      <w:r>
        <w:rPr>
          <w:rFonts w:eastAsia="Arial" w:cs="Arial"/>
          <w:sz w:val="22"/>
          <w:szCs w:val="22"/>
        </w:rPr>
        <w:t>3. Copiar el email pitch generado por Claude del propio panel.</w:t>
      </w:r>
    </w:p>
    <w:p>
      <w:pPr>
        <w:pStyle w:val="Normal"/>
        <w:spacing w:lineRule="exact" w:line="300" w:before="60" w:after="60"/>
        <w:rPr/>
      </w:pPr>
      <w:r>
        <w:rPr>
          <w:rFonts w:eastAsia="Arial" w:cs="Arial"/>
          <w:sz w:val="22"/>
          <w:szCs w:val="22"/>
        </w:rPr>
        <w:t>4. Pegar en el template correspondiente (A, B, C o D) y personalizar los placeholders.</w:t>
      </w:r>
    </w:p>
    <w:p>
      <w:pPr>
        <w:pStyle w:val="Normal"/>
        <w:spacing w:lineRule="exact" w:line="300" w:before="60" w:after="60"/>
        <w:rPr/>
      </w:pPr>
      <w:r>
        <w:rPr>
          <w:rFonts w:eastAsia="Arial" w:cs="Arial"/>
          <w:sz w:val="22"/>
          <w:szCs w:val="22"/>
        </w:rPr>
        <w:t>5. Adjuntar el PDF solo si el prospect lo pide explicitamente en su respuesta.</w:t>
      </w:r>
    </w:p>
    <w:p>
      <w:pPr>
        <w:pStyle w:val="Normal"/>
        <w:spacing w:lineRule="exact" w:line="300" w:before="60" w:after="60"/>
        <w:rPr/>
      </w:pPr>
      <w:r>
        <w:rPr>
          <w:rFonts w:eastAsia="Arial" w:cs="Arial"/>
          <w:sz w:val="22"/>
          <w:szCs w:val="22"/>
        </w:rPr>
        <w:t>6. Follow-up a 48h a los que abran pero no respondan (tracking con Resend).</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nsolas">
    <w:charset w:val="00"/>
    <w:family w:val="roman"/>
    <w:pitch w:val="variable"/>
  </w:font>
</w:fonts>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Ttulo"/>
    <w:qFormat/>
    <w:pPr>
      <w:spacing w:before="0" w:after="240"/>
      <w:outlineLvl w:val="0"/>
    </w:pPr>
    <w:rPr>
      <w:rFonts w:ascii="Arial" w:hAnsi="Arial" w:eastAsia="Arial" w:cs="Arial"/>
      <w:b/>
      <w:bCs/>
      <w:color w:val="051020"/>
      <w:sz w:val="36"/>
      <w:szCs w:val="36"/>
    </w:rPr>
  </w:style>
  <w:style w:type="paragraph" w:styleId="Heading2">
    <w:name w:val="Heading 2"/>
    <w:basedOn w:val="Ttulo"/>
    <w:qFormat/>
    <w:pPr>
      <w:spacing w:before="180" w:after="120"/>
      <w:outlineLvl w:val="1"/>
    </w:pPr>
    <w:rPr>
      <w:rFonts w:ascii="Arial" w:hAnsi="Arial" w:eastAsia="Arial" w:cs="Arial"/>
      <w:b/>
      <w:bCs/>
      <w:color w:val="6366F1"/>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LibreOffice/7.6.2.1$Windows_X86_64 LibreOffice_project/56f7684011345957bbf33a7ee678afaf4d2ba333</Application>
  <AppVersion>15.0000</AppVersion>
  <Pages>8</Pages>
  <Words>1885</Words>
  <Characters>9726</Characters>
  <CharactersWithSpaces>11670</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2026-04-09T23:03:33Z</dcterms:created>
  <dc:creator>Un-named</dc:creator>
  <dc:description/>
  <dc:language>es-ES</dc:language>
  <cp:lastModifiedBy/>
  <dcterms:modified xsi:type="dcterms:W3CDTF">2026-04-10T01:09:21Z</dcterms:modified>
  <cp:revision>2</cp:revision>
  <dc:subject/>
  <dc:title/>
</cp:coreProperties>
</file>