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CU: Mostrar recomendaciones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   El cliente ingresa a la página de inicio de Open Shop. Se recurrirá a su historial de compra para obtener las categorías de productos que ha comprado con anterioridad. Una vez obtenidas las mismas, se crea un listado de productos pertenecientes a las mismas que será mostrado al cliente.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Consecuencia: </w:t>
      </w:r>
      <w:r w:rsidDel="00000000" w:rsidR="00000000" w:rsidRPr="00000000">
        <w:rPr>
          <w:rtl w:val="0"/>
        </w:rPr>
        <w:t xml:space="preserve">Se muestran los productos teniendo como critero las compras realizadas con anterioridad.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Aclaración: Así como este, pueden adoptarse muchos criterios; desde productos más comprados, productos visitados con anterioridad, ofertas, etc. Para no extender el diagrama en esta etapa inicial, se optó por este criterio y se  consideró que el usuario ya había efecutado alguna compra  con anterioridad.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CU: Agregar compra al carro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El cliente presiona el botón de añadir un producto al carro. Se asocia dicho producto con el carro.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Consecuencia:</w:t>
      </w:r>
      <w:r w:rsidDel="00000000" w:rsidR="00000000" w:rsidRPr="00000000">
        <w:rPr>
          <w:rtl w:val="0"/>
        </w:rPr>
        <w:t xml:space="preserve"> Dicho producto es agredo a la lista de productos disponibles en el carro.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