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F361E" w14:textId="77777777" w:rsidR="006D072F" w:rsidRDefault="006D072F"/>
    <w:sectPr w:rsidR="006D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6D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1</cp:revision>
  <dcterms:created xsi:type="dcterms:W3CDTF">2023-05-20T14:10:00Z</dcterms:created>
  <dcterms:modified xsi:type="dcterms:W3CDTF">2023-05-20T14:23:00Z</dcterms:modified>
</cp:coreProperties>
</file>