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D125E" w14:textId="3A96DFF9" w:rsidR="006C045E" w:rsidRPr="001369CB" w:rsidRDefault="001369CB" w:rsidP="007E1034">
      <w:pPr>
        <w:spacing w:after="0"/>
        <w:jc w:val="center"/>
        <w:rPr>
          <w:rFonts w:ascii="Arial Black" w:eastAsia="Times New Roman" w:hAnsi="Arial Black" w:cs="Arial"/>
          <w:bCs/>
          <w:color w:val="005426"/>
          <w:sz w:val="28"/>
          <w:szCs w:val="28"/>
          <w:u w:val="single"/>
          <w:lang w:eastAsia="es-ES"/>
        </w:rPr>
      </w:pPr>
      <w:r w:rsidRPr="001369CB">
        <w:rPr>
          <w:rFonts w:ascii="Arial Black" w:eastAsia="Times New Roman" w:hAnsi="Arial Black" w:cs="Arial"/>
          <w:bCs/>
          <w:color w:val="005426"/>
          <w:sz w:val="28"/>
          <w:szCs w:val="28"/>
          <w:u w:val="single"/>
          <w:lang w:eastAsia="es-ES"/>
        </w:rPr>
        <w:t>Quienes somos</w:t>
      </w:r>
    </w:p>
    <w:p w14:paraId="491B2B33" w14:textId="0863B869" w:rsidR="001369CB" w:rsidRPr="007E1034" w:rsidRDefault="001369CB" w:rsidP="007E1034">
      <w:pPr>
        <w:spacing w:after="0"/>
        <w:jc w:val="center"/>
        <w:rPr>
          <w:rFonts w:ascii="Arial Black" w:eastAsia="Times New Roman" w:hAnsi="Arial Black" w:cs="Arial"/>
          <w:bCs/>
          <w:color w:val="005426"/>
          <w:sz w:val="28"/>
          <w:szCs w:val="28"/>
          <w:lang w:eastAsia="es-ES"/>
        </w:rPr>
      </w:pPr>
      <w:r>
        <w:rPr>
          <w:rFonts w:ascii="Arial Black" w:eastAsia="Times New Roman" w:hAnsi="Arial Black" w:cs="Arial"/>
          <w:bCs/>
          <w:color w:val="005426"/>
          <w:sz w:val="28"/>
          <w:szCs w:val="28"/>
          <w:lang w:eastAsia="es-ES"/>
        </w:rPr>
        <w:t>(1)</w:t>
      </w:r>
    </w:p>
    <w:p w14:paraId="472E556C" w14:textId="22676DCD" w:rsidR="006C045E" w:rsidRPr="007E1034" w:rsidRDefault="006C045E" w:rsidP="007E1034">
      <w:pPr>
        <w:spacing w:after="0"/>
        <w:jc w:val="both"/>
        <w:rPr>
          <w:rFonts w:ascii="Arial" w:eastAsia="Times New Roman" w:hAnsi="Arial" w:cs="Arial"/>
          <w:lang w:eastAsia="es-ES"/>
        </w:rPr>
      </w:pPr>
    </w:p>
    <w:p w14:paraId="578FFA8E" w14:textId="61C3B0DF" w:rsidR="00B74554" w:rsidRPr="007E1034" w:rsidRDefault="0043231D" w:rsidP="007E1034">
      <w:pPr>
        <w:spacing w:after="0"/>
        <w:jc w:val="both"/>
        <w:rPr>
          <w:rFonts w:ascii="Arial" w:eastAsia="Times New Roman" w:hAnsi="Arial" w:cs="Arial"/>
          <w:lang w:eastAsia="es-ES"/>
        </w:rPr>
      </w:pPr>
      <w:r w:rsidRPr="007E1034">
        <w:rPr>
          <w:rFonts w:ascii="Arial" w:eastAsia="Times New Roman" w:hAnsi="Arial" w:cs="Arial"/>
          <w:lang w:eastAsia="es-ES"/>
        </w:rPr>
        <w:t>Somos una comunidad urbana diversa, con el objetivo común de impulsar un consumo responsable, austero y crítico que implique a</w:t>
      </w:r>
      <w:r w:rsidR="00887248" w:rsidRPr="007E1034">
        <w:rPr>
          <w:rFonts w:ascii="Arial" w:eastAsia="Times New Roman" w:hAnsi="Arial" w:cs="Arial"/>
          <w:lang w:eastAsia="es-ES"/>
        </w:rPr>
        <w:t xml:space="preserve">dquirir sólo lo que necesitamos: </w:t>
      </w:r>
      <w:r w:rsidR="00B74554" w:rsidRPr="007E1034">
        <w:rPr>
          <w:rFonts w:ascii="Arial" w:eastAsia="Times New Roman" w:hAnsi="Arial" w:cs="Arial"/>
          <w:lang w:eastAsia="es-ES"/>
        </w:rPr>
        <w:t xml:space="preserve">Buscamos </w:t>
      </w:r>
      <w:r w:rsidR="008435F3" w:rsidRPr="007E1034">
        <w:rPr>
          <w:rFonts w:ascii="Arial" w:eastAsia="Times New Roman" w:hAnsi="Arial" w:cs="Arial"/>
          <w:b/>
          <w:lang w:eastAsia="es-ES"/>
        </w:rPr>
        <w:t xml:space="preserve">Justicia Alimentaria, </w:t>
      </w:r>
      <w:r w:rsidR="00B74554" w:rsidRPr="007E1034">
        <w:rPr>
          <w:rFonts w:ascii="Arial" w:eastAsia="Times New Roman" w:hAnsi="Arial" w:cs="Arial"/>
          <w:b/>
          <w:lang w:eastAsia="es-ES"/>
        </w:rPr>
        <w:t>Decrecimiento</w:t>
      </w:r>
      <w:r w:rsidR="008435F3" w:rsidRPr="007E1034">
        <w:rPr>
          <w:rFonts w:ascii="Arial" w:eastAsia="Times New Roman" w:hAnsi="Arial" w:cs="Arial"/>
          <w:b/>
          <w:lang w:eastAsia="es-ES"/>
        </w:rPr>
        <w:t xml:space="preserve"> y EcoFeminismo</w:t>
      </w:r>
      <w:r w:rsidR="008435F3" w:rsidRPr="007E1034">
        <w:rPr>
          <w:rFonts w:ascii="Arial" w:eastAsia="Times New Roman" w:hAnsi="Arial" w:cs="Arial"/>
          <w:lang w:eastAsia="es-ES"/>
        </w:rPr>
        <w:t>.</w:t>
      </w:r>
    </w:p>
    <w:p w14:paraId="498C101F" w14:textId="095CCE47" w:rsidR="0043231D" w:rsidRPr="007E1034" w:rsidRDefault="0043231D" w:rsidP="007E1034">
      <w:pPr>
        <w:spacing w:after="0"/>
        <w:ind w:left="3828"/>
        <w:jc w:val="both"/>
        <w:rPr>
          <w:rFonts w:ascii="Arial" w:eastAsia="Times New Roman" w:hAnsi="Arial" w:cs="Arial"/>
          <w:lang w:val="es-ES" w:eastAsia="es-ES"/>
        </w:rPr>
      </w:pPr>
      <w:r w:rsidRPr="007E1034">
        <w:rPr>
          <w:rFonts w:ascii="Arial" w:eastAsia="Times New Roman" w:hAnsi="Arial" w:cs="Arial"/>
          <w:lang w:eastAsia="es-ES"/>
        </w:rPr>
        <w:t> </w:t>
      </w:r>
    </w:p>
    <w:p w14:paraId="1D535CBD" w14:textId="29A0B96D" w:rsidR="0043231D" w:rsidRPr="007E1034" w:rsidRDefault="007B7429" w:rsidP="007E1034">
      <w:pPr>
        <w:spacing w:after="0"/>
        <w:jc w:val="both"/>
        <w:rPr>
          <w:rFonts w:ascii="Arial" w:eastAsia="Times New Roman" w:hAnsi="Arial" w:cs="Arial"/>
          <w:b/>
          <w:lang w:val="es-ES" w:eastAsia="es-ES"/>
        </w:rPr>
      </w:pPr>
      <w:r w:rsidRPr="00115692">
        <w:rPr>
          <w:noProof/>
          <w:sz w:val="24"/>
          <w:lang w:val="en-US"/>
        </w:rPr>
        <w:drawing>
          <wp:anchor distT="0" distB="0" distL="114300" distR="114300" simplePos="0" relativeHeight="251678720" behindDoc="0" locked="0" layoutInCell="1" allowOverlap="1" wp14:anchorId="06DE5E2C" wp14:editId="15F64558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1336675" cy="1638300"/>
            <wp:effectExtent l="0" t="0" r="0" b="0"/>
            <wp:wrapSquare wrapText="bothSides"/>
            <wp:docPr id="3" name="Imagen 3" descr="C:\Users\Rita\Desktop\Imagenes\Logos\Consumi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ta\Desktop\Imagenes\Logos\Consumido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36" t="4040" r="24258" b="3031"/>
                    <a:stretch/>
                  </pic:blipFill>
                  <pic:spPr bwMode="auto">
                    <a:xfrm>
                      <a:off x="0" y="0"/>
                      <a:ext cx="1336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31D" w:rsidRPr="007E1034">
        <w:rPr>
          <w:rFonts w:ascii="Arial" w:eastAsia="Times New Roman" w:hAnsi="Arial" w:cs="Arial"/>
          <w:lang w:eastAsia="es-ES"/>
        </w:rPr>
        <w:t xml:space="preserve">Debemos elegir productos y servicios no solo en base a su calidad y precio, sino por su </w:t>
      </w:r>
      <w:r w:rsidR="0043231D" w:rsidRPr="007E1034">
        <w:rPr>
          <w:rFonts w:ascii="Arial" w:eastAsia="Times New Roman" w:hAnsi="Arial" w:cs="Arial"/>
          <w:b/>
          <w:lang w:eastAsia="es-ES"/>
        </w:rPr>
        <w:t>impacto ambiental</w:t>
      </w:r>
      <w:r w:rsidR="00887248" w:rsidRPr="007E1034">
        <w:rPr>
          <w:rFonts w:ascii="Arial" w:eastAsia="Times New Roman" w:hAnsi="Arial" w:cs="Arial"/>
          <w:b/>
          <w:lang w:eastAsia="es-ES"/>
        </w:rPr>
        <w:t>,</w:t>
      </w:r>
      <w:r w:rsidR="0043231D" w:rsidRPr="007E1034">
        <w:rPr>
          <w:rFonts w:ascii="Arial" w:eastAsia="Times New Roman" w:hAnsi="Arial" w:cs="Arial"/>
          <w:b/>
          <w:lang w:eastAsia="es-ES"/>
        </w:rPr>
        <w:t xml:space="preserve"> social, y tomando en cuenta la conducta de las empresas que lo elaboran.</w:t>
      </w:r>
    </w:p>
    <w:p w14:paraId="22199295" w14:textId="68B03A8E" w:rsidR="0043231D" w:rsidRPr="007E1034" w:rsidRDefault="0043231D" w:rsidP="007E1034">
      <w:pPr>
        <w:spacing w:after="0"/>
        <w:ind w:left="3828"/>
        <w:jc w:val="center"/>
        <w:rPr>
          <w:rFonts w:ascii="Arial" w:eastAsia="Times New Roman" w:hAnsi="Arial" w:cs="Arial"/>
          <w:lang w:val="es-ES" w:eastAsia="es-ES"/>
        </w:rPr>
      </w:pPr>
      <w:r w:rsidRPr="007E1034">
        <w:rPr>
          <w:rFonts w:ascii="Arial" w:eastAsia="Times New Roman" w:hAnsi="Arial" w:cs="Arial"/>
          <w:lang w:eastAsia="es-ES"/>
        </w:rPr>
        <w:t> </w:t>
      </w:r>
    </w:p>
    <w:p w14:paraId="4A192263" w14:textId="3AE26EDD" w:rsidR="007C7040" w:rsidRPr="007E1034" w:rsidRDefault="00FB73BD" w:rsidP="007E1034">
      <w:pPr>
        <w:spacing w:after="0"/>
        <w:jc w:val="both"/>
        <w:rPr>
          <w:rFonts w:ascii="Arial" w:eastAsia="Times New Roman" w:hAnsi="Arial" w:cs="Arial"/>
          <w:lang w:eastAsia="es-ES"/>
        </w:rPr>
      </w:pPr>
      <w:r w:rsidRPr="007E1034">
        <w:rPr>
          <w:rFonts w:ascii="Arial" w:eastAsia="Times New Roman" w:hAnsi="Arial" w:cs="Arial"/>
          <w:lang w:eastAsia="es-ES"/>
        </w:rPr>
        <w:t>Estamos conscientes</w:t>
      </w:r>
      <w:r w:rsidR="007C7040" w:rsidRPr="007E1034">
        <w:rPr>
          <w:rFonts w:ascii="Arial" w:eastAsia="Times New Roman" w:hAnsi="Arial" w:cs="Arial"/>
          <w:lang w:eastAsia="es-ES"/>
        </w:rPr>
        <w:t xml:space="preserve"> de nuestro </w:t>
      </w:r>
      <w:r w:rsidR="007C7040" w:rsidRPr="007E1034">
        <w:rPr>
          <w:rFonts w:ascii="Arial" w:eastAsia="Times New Roman" w:hAnsi="Arial" w:cs="Arial"/>
          <w:b/>
          <w:bCs/>
          <w:i/>
          <w:iCs/>
          <w:lang w:eastAsia="es-ES"/>
        </w:rPr>
        <w:t>poder como consumidores</w:t>
      </w:r>
      <w:r w:rsidR="007C7040" w:rsidRPr="007E1034">
        <w:rPr>
          <w:rFonts w:ascii="Arial" w:eastAsia="Times New Roman" w:hAnsi="Arial" w:cs="Arial"/>
          <w:lang w:eastAsia="es-ES"/>
        </w:rPr>
        <w:t> y sabemos utilizarlo para el ejercicio pleno de nuestros derechos a una vida digna y en armonía con la naturaleza.</w:t>
      </w:r>
    </w:p>
    <w:p w14:paraId="41491C03" w14:textId="70B5D539" w:rsidR="007C7040" w:rsidRPr="007E1034" w:rsidRDefault="007C7040" w:rsidP="007E1034">
      <w:pPr>
        <w:spacing w:after="0"/>
        <w:jc w:val="both"/>
        <w:rPr>
          <w:rFonts w:ascii="Arial" w:eastAsia="Times New Roman" w:hAnsi="Arial" w:cs="Arial"/>
          <w:lang w:eastAsia="es-ES"/>
        </w:rPr>
      </w:pPr>
    </w:p>
    <w:p w14:paraId="2CC47615" w14:textId="0EEF7AAF" w:rsidR="007C7040" w:rsidRPr="007E1034" w:rsidRDefault="007C7040" w:rsidP="007E1034">
      <w:pPr>
        <w:spacing w:after="0"/>
        <w:jc w:val="both"/>
        <w:rPr>
          <w:rFonts w:ascii="Arial" w:eastAsia="Times New Roman" w:hAnsi="Arial" w:cs="Arial"/>
          <w:lang w:eastAsia="es-ES"/>
        </w:rPr>
      </w:pPr>
      <w:r w:rsidRPr="007E1034">
        <w:rPr>
          <w:rFonts w:ascii="Arial" w:eastAsia="Times New Roman" w:hAnsi="Arial" w:cs="Arial"/>
          <w:lang w:eastAsia="es-ES"/>
        </w:rPr>
        <w:t xml:space="preserve">Queremos cambiar las relaciones sociales, culturales y económicas e incidir en las políticas públicas para </w:t>
      </w:r>
      <w:r w:rsidR="00FB73BD" w:rsidRPr="007E1034">
        <w:rPr>
          <w:rFonts w:ascii="Arial" w:eastAsia="Times New Roman" w:hAnsi="Arial" w:cs="Arial"/>
          <w:b/>
          <w:lang w:eastAsia="es-ES"/>
        </w:rPr>
        <w:t xml:space="preserve">evitar </w:t>
      </w:r>
      <w:r w:rsidRPr="007E1034">
        <w:rPr>
          <w:rFonts w:ascii="Arial" w:eastAsia="Times New Roman" w:hAnsi="Arial" w:cs="Arial"/>
          <w:b/>
          <w:lang w:eastAsia="es-ES"/>
        </w:rPr>
        <w:t>la mercantilización de la vida</w:t>
      </w:r>
      <w:r w:rsidRPr="007E1034">
        <w:rPr>
          <w:rFonts w:ascii="Arial" w:eastAsia="Times New Roman" w:hAnsi="Arial" w:cs="Arial"/>
          <w:lang w:eastAsia="es-ES"/>
        </w:rPr>
        <w:t xml:space="preserve"> y la consiguiente destrucción del planeta.</w:t>
      </w:r>
      <w:r w:rsidR="00144B8F" w:rsidRPr="007E1034">
        <w:rPr>
          <w:rFonts w:ascii="Arial" w:eastAsia="Times New Roman" w:hAnsi="Arial" w:cs="Arial"/>
          <w:lang w:eastAsia="es-ES"/>
        </w:rPr>
        <w:t xml:space="preserve"> </w:t>
      </w:r>
      <w:r w:rsidRPr="007E1034">
        <w:rPr>
          <w:rFonts w:ascii="Arial" w:eastAsia="Times New Roman" w:hAnsi="Arial" w:cs="Arial"/>
          <w:lang w:eastAsia="es-ES"/>
        </w:rPr>
        <w:t xml:space="preserve">Defendemos el agua, el aire, los alimentos, la tierra y las energías como </w:t>
      </w:r>
      <w:r w:rsidRPr="007E1034">
        <w:rPr>
          <w:rFonts w:ascii="Arial" w:eastAsia="Times New Roman" w:hAnsi="Arial" w:cs="Arial"/>
          <w:b/>
          <w:lang w:eastAsia="es-ES"/>
        </w:rPr>
        <w:t xml:space="preserve">bienes comunes </w:t>
      </w:r>
      <w:proofErr w:type="spellStart"/>
      <w:r w:rsidRPr="007E1034">
        <w:rPr>
          <w:rFonts w:ascii="Arial" w:eastAsia="Times New Roman" w:hAnsi="Arial" w:cs="Arial"/>
          <w:b/>
          <w:lang w:eastAsia="es-ES"/>
        </w:rPr>
        <w:t>autogestionables</w:t>
      </w:r>
      <w:proofErr w:type="spellEnd"/>
      <w:r w:rsidRPr="007E1034">
        <w:rPr>
          <w:rFonts w:ascii="Arial" w:eastAsia="Times New Roman" w:hAnsi="Arial" w:cs="Arial"/>
          <w:lang w:eastAsia="es-ES"/>
        </w:rPr>
        <w:t xml:space="preserve">. </w:t>
      </w:r>
    </w:p>
    <w:p w14:paraId="07F2D90D" w14:textId="4400CB83" w:rsidR="0043231D" w:rsidRPr="007E1034" w:rsidRDefault="0043231D" w:rsidP="007E1034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 w:rsidRPr="007E1034">
        <w:rPr>
          <w:rFonts w:ascii="Arial" w:eastAsia="Times New Roman" w:hAnsi="Arial" w:cs="Arial"/>
          <w:lang w:eastAsia="es-ES"/>
        </w:rPr>
        <w:t> </w:t>
      </w:r>
    </w:p>
    <w:p w14:paraId="0A7D7DE6" w14:textId="3F409A90" w:rsidR="0043231D" w:rsidRDefault="007C7040" w:rsidP="007E1034">
      <w:pPr>
        <w:spacing w:after="0"/>
        <w:jc w:val="both"/>
        <w:rPr>
          <w:rFonts w:ascii="Arial" w:eastAsia="Times New Roman" w:hAnsi="Arial" w:cs="Arial"/>
          <w:lang w:eastAsia="es-ES"/>
        </w:rPr>
      </w:pPr>
      <w:r w:rsidRPr="007E1034">
        <w:rPr>
          <w:rFonts w:ascii="Arial" w:eastAsia="Times New Roman" w:hAnsi="Arial" w:cs="Arial"/>
          <w:lang w:eastAsia="es-ES"/>
        </w:rPr>
        <w:t>Hacemos incidencia</w:t>
      </w:r>
      <w:r w:rsidR="0043231D" w:rsidRPr="007E1034">
        <w:rPr>
          <w:rFonts w:ascii="Arial" w:eastAsia="Times New Roman" w:hAnsi="Arial" w:cs="Arial"/>
          <w:lang w:eastAsia="es-ES"/>
        </w:rPr>
        <w:t xml:space="preserve"> en las políticas públicas para </w:t>
      </w:r>
      <w:r w:rsidR="0043231D" w:rsidRPr="007E1034">
        <w:rPr>
          <w:rFonts w:ascii="Arial" w:eastAsia="Times New Roman" w:hAnsi="Arial" w:cs="Arial"/>
          <w:b/>
          <w:lang w:eastAsia="es-ES"/>
        </w:rPr>
        <w:t>poner freno al agronegocio</w:t>
      </w:r>
      <w:r w:rsidR="0043231D" w:rsidRPr="007E1034">
        <w:rPr>
          <w:rFonts w:ascii="Arial" w:eastAsia="Times New Roman" w:hAnsi="Arial" w:cs="Arial"/>
          <w:lang w:eastAsia="es-ES"/>
        </w:rPr>
        <w:t xml:space="preserve"> y defender la Soberanía Alimentaria en alianza con indígenas campesinos para la </w:t>
      </w:r>
      <w:r w:rsidR="007B7926" w:rsidRPr="007E1034">
        <w:rPr>
          <w:rFonts w:ascii="Arial" w:eastAsia="Times New Roman" w:hAnsi="Arial" w:cs="Arial"/>
          <w:lang w:eastAsia="es-ES"/>
        </w:rPr>
        <w:t xml:space="preserve">tener </w:t>
      </w:r>
      <w:r w:rsidR="007B7926" w:rsidRPr="007E1034">
        <w:rPr>
          <w:rFonts w:ascii="Arial" w:eastAsia="Times New Roman" w:hAnsi="Arial" w:cs="Arial"/>
          <w:b/>
          <w:lang w:eastAsia="es-ES"/>
        </w:rPr>
        <w:t xml:space="preserve">acceso a </w:t>
      </w:r>
      <w:r w:rsidR="0043231D" w:rsidRPr="007E1034">
        <w:rPr>
          <w:rFonts w:ascii="Arial" w:eastAsia="Times New Roman" w:hAnsi="Arial" w:cs="Arial"/>
          <w:b/>
          <w:lang w:eastAsia="es-ES"/>
        </w:rPr>
        <w:t xml:space="preserve">agua y alimentos sanos, </w:t>
      </w:r>
      <w:r w:rsidR="00107987" w:rsidRPr="007E1034">
        <w:rPr>
          <w:rFonts w:ascii="Arial" w:eastAsia="Times New Roman" w:hAnsi="Arial" w:cs="Arial"/>
          <w:b/>
          <w:lang w:eastAsia="es-ES"/>
        </w:rPr>
        <w:t>naturales, ecológicos</w:t>
      </w:r>
      <w:r w:rsidR="0043231D" w:rsidRPr="007E1034">
        <w:rPr>
          <w:rFonts w:ascii="Arial" w:eastAsia="Times New Roman" w:hAnsi="Arial" w:cs="Arial"/>
          <w:b/>
          <w:lang w:eastAsia="es-ES"/>
        </w:rPr>
        <w:t>, locales, de temporada, nativos y diversos</w:t>
      </w:r>
      <w:r w:rsidR="0043231D" w:rsidRPr="007E1034">
        <w:rPr>
          <w:rFonts w:ascii="Arial" w:eastAsia="Times New Roman" w:hAnsi="Arial" w:cs="Arial"/>
          <w:lang w:eastAsia="es-ES"/>
        </w:rPr>
        <w:t>.</w:t>
      </w:r>
    </w:p>
    <w:p w14:paraId="2DA8ADD0" w14:textId="77777777" w:rsidR="007E1034" w:rsidRPr="007E1034" w:rsidRDefault="007E1034" w:rsidP="007E1034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2242D2FC" w14:textId="7509FDB1" w:rsidR="0043231D" w:rsidRPr="007E1034" w:rsidRDefault="001369CB" w:rsidP="007E1034">
      <w:pPr>
        <w:spacing w:after="0"/>
        <w:jc w:val="center"/>
        <w:rPr>
          <w:rFonts w:ascii="Arial Black" w:eastAsia="Times New Roman" w:hAnsi="Arial Black" w:cs="Arial"/>
          <w:color w:val="005426"/>
          <w:sz w:val="28"/>
          <w:szCs w:val="28"/>
          <w:lang w:val="es-ES" w:eastAsia="es-ES"/>
        </w:rPr>
      </w:pPr>
      <w:proofErr w:type="gramStart"/>
      <w:r>
        <w:rPr>
          <w:rFonts w:ascii="Arial Black" w:eastAsia="Times New Roman" w:hAnsi="Arial Black" w:cs="Arial"/>
          <w:b/>
          <w:bCs/>
          <w:color w:val="005426"/>
          <w:sz w:val="28"/>
          <w:szCs w:val="28"/>
          <w:lang w:eastAsia="es-ES"/>
        </w:rPr>
        <w:t>Planteamientos(</w:t>
      </w:r>
      <w:proofErr w:type="gramEnd"/>
      <w:r>
        <w:rPr>
          <w:rFonts w:ascii="Arial Black" w:eastAsia="Times New Roman" w:hAnsi="Arial Black" w:cs="Arial"/>
          <w:b/>
          <w:bCs/>
          <w:color w:val="005426"/>
          <w:sz w:val="28"/>
          <w:szCs w:val="28"/>
          <w:lang w:eastAsia="es-ES"/>
        </w:rPr>
        <w:t>2)</w:t>
      </w:r>
    </w:p>
    <w:p w14:paraId="78A4C2E5" w14:textId="0E48670A" w:rsidR="0043231D" w:rsidRPr="007E1034" w:rsidRDefault="0043231D" w:rsidP="007E1034">
      <w:pPr>
        <w:spacing w:after="0"/>
        <w:jc w:val="center"/>
        <w:rPr>
          <w:rFonts w:ascii="Arial" w:eastAsia="Times New Roman" w:hAnsi="Arial" w:cs="Arial"/>
          <w:lang w:val="es-ES" w:eastAsia="es-ES"/>
        </w:rPr>
      </w:pPr>
    </w:p>
    <w:p w14:paraId="63D5B19E" w14:textId="180F3A11" w:rsidR="007A34A6" w:rsidRPr="007E1034" w:rsidRDefault="007A34A6" w:rsidP="007E1034">
      <w:pPr>
        <w:pStyle w:val="Prrafodelista"/>
        <w:numPr>
          <w:ilvl w:val="0"/>
          <w:numId w:val="8"/>
        </w:numPr>
        <w:ind w:left="709" w:hanging="567"/>
        <w:jc w:val="both"/>
        <w:rPr>
          <w:rFonts w:ascii="Arial" w:eastAsia="Times New Roman" w:hAnsi="Arial" w:cs="Arial"/>
          <w:lang w:val="es-ES" w:eastAsia="es-ES"/>
        </w:rPr>
      </w:pPr>
      <w:r w:rsidRPr="007E1034">
        <w:rPr>
          <w:rFonts w:ascii="Arial" w:eastAsia="Times New Roman" w:hAnsi="Arial" w:cs="Arial"/>
          <w:lang w:eastAsia="es-ES"/>
        </w:rPr>
        <w:t xml:space="preserve">Demandar la inclusión del </w:t>
      </w:r>
      <w:r w:rsidRPr="007E1034">
        <w:rPr>
          <w:rFonts w:ascii="Arial" w:eastAsia="Times New Roman" w:hAnsi="Arial" w:cs="Arial"/>
          <w:b/>
          <w:bCs/>
          <w:lang w:eastAsia="es-ES"/>
        </w:rPr>
        <w:t xml:space="preserve">CONSUMIDOR con cualidad política </w:t>
      </w:r>
      <w:r w:rsidRPr="007E1034">
        <w:rPr>
          <w:rFonts w:ascii="Arial" w:eastAsia="Times New Roman" w:hAnsi="Arial" w:cs="Arial"/>
          <w:lang w:eastAsia="es-ES"/>
        </w:rPr>
        <w:t>en cualquier instancia pública que trate temas agroalimentarios</w:t>
      </w:r>
      <w:r w:rsidR="007E1034">
        <w:rPr>
          <w:rFonts w:ascii="Arial" w:eastAsia="Times New Roman" w:hAnsi="Arial" w:cs="Arial"/>
          <w:lang w:eastAsia="es-ES"/>
        </w:rPr>
        <w:t>.</w:t>
      </w:r>
    </w:p>
    <w:p w14:paraId="1D147B1C" w14:textId="495DB228" w:rsidR="007E1034" w:rsidRPr="007E1034" w:rsidRDefault="007E1034" w:rsidP="007E1034">
      <w:pPr>
        <w:pStyle w:val="Prrafodelista"/>
        <w:ind w:left="709"/>
        <w:jc w:val="both"/>
        <w:rPr>
          <w:rFonts w:ascii="Arial" w:eastAsia="Times New Roman" w:hAnsi="Arial" w:cs="Arial"/>
          <w:lang w:val="es-ES" w:eastAsia="es-ES"/>
        </w:rPr>
      </w:pPr>
    </w:p>
    <w:p w14:paraId="1A9A65A9" w14:textId="150B25AD" w:rsidR="0043231D" w:rsidRPr="007E1034" w:rsidRDefault="00887248" w:rsidP="007E1034">
      <w:pPr>
        <w:pStyle w:val="Prrafodelista"/>
        <w:numPr>
          <w:ilvl w:val="0"/>
          <w:numId w:val="8"/>
        </w:numPr>
        <w:ind w:left="709" w:hanging="567"/>
        <w:jc w:val="both"/>
        <w:rPr>
          <w:rFonts w:ascii="Arial" w:eastAsia="Times New Roman" w:hAnsi="Arial" w:cs="Arial"/>
          <w:lang w:val="es-ES" w:eastAsia="es-ES"/>
        </w:rPr>
      </w:pPr>
      <w:r w:rsidRPr="007E1034">
        <w:rPr>
          <w:rFonts w:ascii="Arial" w:eastAsia="Times New Roman" w:hAnsi="Arial" w:cs="Arial"/>
          <w:lang w:eastAsia="es-ES"/>
        </w:rPr>
        <w:t>Fortalecer</w:t>
      </w:r>
      <w:r w:rsidR="0043231D" w:rsidRPr="007E1034">
        <w:rPr>
          <w:rFonts w:ascii="Arial" w:eastAsia="Times New Roman" w:hAnsi="Arial" w:cs="Arial"/>
          <w:lang w:eastAsia="es-ES"/>
        </w:rPr>
        <w:t xml:space="preserve"> una </w:t>
      </w:r>
      <w:r w:rsidR="0043231D" w:rsidRPr="007E1034">
        <w:rPr>
          <w:rFonts w:ascii="Arial" w:eastAsia="Times New Roman" w:hAnsi="Arial" w:cs="Arial"/>
          <w:b/>
          <w:bCs/>
          <w:lang w:eastAsia="es-ES"/>
        </w:rPr>
        <w:t>conciencia crítica</w:t>
      </w:r>
      <w:r w:rsidR="0043231D" w:rsidRPr="007E1034">
        <w:rPr>
          <w:rFonts w:ascii="Arial" w:eastAsia="Times New Roman" w:hAnsi="Arial" w:cs="Arial"/>
          <w:lang w:eastAsia="es-ES"/>
        </w:rPr>
        <w:t> sobre el papel de las personas consumidoras. Un consumo consciente y responsable es un </w:t>
      </w:r>
      <w:r w:rsidR="0043231D" w:rsidRPr="007E1034">
        <w:rPr>
          <w:rFonts w:ascii="Arial" w:eastAsia="Times New Roman" w:hAnsi="Arial" w:cs="Arial"/>
          <w:b/>
          <w:bCs/>
          <w:lang w:eastAsia="es-ES"/>
        </w:rPr>
        <w:t>instrumento de presión</w:t>
      </w:r>
      <w:r w:rsidR="0043231D" w:rsidRPr="007E1034">
        <w:rPr>
          <w:rFonts w:ascii="Arial" w:eastAsia="Times New Roman" w:hAnsi="Arial" w:cs="Arial"/>
          <w:lang w:eastAsia="es-ES"/>
        </w:rPr>
        <w:t> frente al mercado y una contribución al desarrollo humano sostenible.</w:t>
      </w:r>
    </w:p>
    <w:p w14:paraId="5386E994" w14:textId="77777777" w:rsidR="007E1034" w:rsidRPr="007E1034" w:rsidRDefault="007E1034" w:rsidP="007E1034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58FFE86C" w14:textId="77777777" w:rsidR="0043231D" w:rsidRPr="007E1034" w:rsidRDefault="0043231D" w:rsidP="007E1034">
      <w:pPr>
        <w:pStyle w:val="Prrafodelista"/>
        <w:numPr>
          <w:ilvl w:val="0"/>
          <w:numId w:val="8"/>
        </w:numPr>
        <w:ind w:left="709" w:hanging="567"/>
        <w:jc w:val="both"/>
        <w:rPr>
          <w:rFonts w:ascii="Arial" w:eastAsia="Times New Roman" w:hAnsi="Arial" w:cs="Arial"/>
          <w:lang w:val="es-ES" w:eastAsia="es-ES"/>
        </w:rPr>
      </w:pPr>
      <w:r w:rsidRPr="007E1034">
        <w:rPr>
          <w:rFonts w:ascii="Arial" w:eastAsia="Times New Roman" w:hAnsi="Arial" w:cs="Arial"/>
          <w:lang w:eastAsia="es-ES"/>
        </w:rPr>
        <w:t>Visibilizar las </w:t>
      </w:r>
      <w:r w:rsidRPr="007E1034">
        <w:rPr>
          <w:rFonts w:ascii="Arial" w:eastAsia="Times New Roman" w:hAnsi="Arial" w:cs="Arial"/>
          <w:b/>
          <w:bCs/>
          <w:lang w:eastAsia="es-ES"/>
        </w:rPr>
        <w:t xml:space="preserve">consecuencias </w:t>
      </w:r>
      <w:r w:rsidR="00115692" w:rsidRPr="007E1034">
        <w:rPr>
          <w:rFonts w:ascii="Arial" w:eastAsia="Times New Roman" w:hAnsi="Arial" w:cs="Arial"/>
          <w:b/>
          <w:bCs/>
          <w:lang w:eastAsia="es-ES"/>
        </w:rPr>
        <w:t>d</w:t>
      </w:r>
      <w:r w:rsidRPr="007E1034">
        <w:rPr>
          <w:rFonts w:ascii="Arial" w:eastAsia="Times New Roman" w:hAnsi="Arial" w:cs="Arial"/>
          <w:b/>
          <w:bCs/>
          <w:lang w:eastAsia="es-ES"/>
        </w:rPr>
        <w:t>el consumismo</w:t>
      </w:r>
      <w:r w:rsidRPr="007E1034">
        <w:rPr>
          <w:rFonts w:ascii="Arial" w:eastAsia="Times New Roman" w:hAnsi="Arial" w:cs="Arial"/>
          <w:lang w:eastAsia="es-ES"/>
        </w:rPr>
        <w:t> </w:t>
      </w:r>
      <w:r w:rsidR="00115692" w:rsidRPr="007E1034">
        <w:rPr>
          <w:rFonts w:ascii="Arial" w:eastAsia="Times New Roman" w:hAnsi="Arial" w:cs="Arial"/>
          <w:lang w:eastAsia="es-ES"/>
        </w:rPr>
        <w:t xml:space="preserve">en </w:t>
      </w:r>
      <w:r w:rsidRPr="007E1034">
        <w:rPr>
          <w:rFonts w:ascii="Arial" w:eastAsia="Times New Roman" w:hAnsi="Arial" w:cs="Arial"/>
          <w:lang w:eastAsia="es-ES"/>
        </w:rPr>
        <w:t>todos los niveles</w:t>
      </w:r>
      <w:r w:rsidR="00887D86" w:rsidRPr="007E1034">
        <w:rPr>
          <w:rFonts w:ascii="Arial" w:eastAsia="Times New Roman" w:hAnsi="Arial" w:cs="Arial"/>
          <w:lang w:eastAsia="es-ES"/>
        </w:rPr>
        <w:t xml:space="preserve"> de la vida</w:t>
      </w:r>
      <w:r w:rsidR="00115692" w:rsidRPr="007E1034">
        <w:rPr>
          <w:rFonts w:ascii="Arial" w:eastAsia="Times New Roman" w:hAnsi="Arial" w:cs="Arial"/>
          <w:lang w:eastAsia="es-ES"/>
        </w:rPr>
        <w:t xml:space="preserve">: </w:t>
      </w:r>
      <w:r w:rsidRPr="007E1034">
        <w:rPr>
          <w:rFonts w:ascii="Arial" w:eastAsia="Times New Roman" w:hAnsi="Arial" w:cs="Arial"/>
          <w:lang w:eastAsia="es-ES"/>
        </w:rPr>
        <w:t>modelos de producción, reproducción de roles sociales,</w:t>
      </w:r>
      <w:r w:rsidR="00401FD9" w:rsidRPr="007E1034">
        <w:rPr>
          <w:rFonts w:ascii="Arial" w:eastAsia="Times New Roman" w:hAnsi="Arial" w:cs="Arial"/>
          <w:lang w:eastAsia="es-ES"/>
        </w:rPr>
        <w:t xml:space="preserve"> violencia patriarcal,</w:t>
      </w:r>
      <w:r w:rsidRPr="007E1034">
        <w:rPr>
          <w:rFonts w:ascii="Arial" w:eastAsia="Times New Roman" w:hAnsi="Arial" w:cs="Arial"/>
          <w:lang w:eastAsia="es-ES"/>
        </w:rPr>
        <w:t xml:space="preserve"> eco</w:t>
      </w:r>
      <w:r w:rsidR="006E568B" w:rsidRPr="007E1034">
        <w:rPr>
          <w:rFonts w:ascii="Arial" w:eastAsia="Times New Roman" w:hAnsi="Arial" w:cs="Arial"/>
          <w:lang w:eastAsia="es-ES"/>
        </w:rPr>
        <w:t>c</w:t>
      </w:r>
      <w:r w:rsidRPr="007E1034">
        <w:rPr>
          <w:rFonts w:ascii="Arial" w:eastAsia="Times New Roman" w:hAnsi="Arial" w:cs="Arial"/>
          <w:lang w:eastAsia="es-ES"/>
        </w:rPr>
        <w:t>idio, mala alimentación, enfermedades crónicas, etc.</w:t>
      </w:r>
    </w:p>
    <w:p w14:paraId="2CF302E2" w14:textId="4C243B5B" w:rsidR="009B558F" w:rsidRPr="007E1034" w:rsidRDefault="00FB73BD" w:rsidP="007E1034">
      <w:pPr>
        <w:pStyle w:val="Prrafodelista"/>
        <w:numPr>
          <w:ilvl w:val="0"/>
          <w:numId w:val="8"/>
        </w:numPr>
        <w:ind w:left="709" w:hanging="567"/>
        <w:jc w:val="both"/>
        <w:rPr>
          <w:rFonts w:ascii="Arial" w:eastAsia="Times New Roman" w:hAnsi="Arial" w:cs="Arial"/>
          <w:lang w:val="es-ES" w:eastAsia="es-ES"/>
        </w:rPr>
      </w:pPr>
      <w:r w:rsidRPr="007E1034">
        <w:rPr>
          <w:rFonts w:ascii="Arial" w:eastAsia="Times New Roman" w:hAnsi="Arial" w:cs="Arial"/>
          <w:b/>
          <w:lang w:eastAsia="es-ES"/>
        </w:rPr>
        <w:lastRenderedPageBreak/>
        <w:t xml:space="preserve">Alianza con </w:t>
      </w:r>
      <w:r w:rsidRPr="007E1034">
        <w:rPr>
          <w:rFonts w:ascii="Arial" w:eastAsia="Times New Roman" w:hAnsi="Arial" w:cs="Arial"/>
          <w:b/>
          <w:bCs/>
          <w:lang w:eastAsia="es-ES"/>
        </w:rPr>
        <w:t>agricultores ecológicos</w:t>
      </w:r>
      <w:r w:rsidRPr="007E1034">
        <w:rPr>
          <w:rFonts w:ascii="Arial" w:eastAsia="Times New Roman" w:hAnsi="Arial" w:cs="Arial"/>
          <w:b/>
          <w:lang w:eastAsia="es-ES"/>
        </w:rPr>
        <w:t> y con </w:t>
      </w:r>
      <w:r w:rsidRPr="007E1034">
        <w:rPr>
          <w:rFonts w:ascii="Arial" w:eastAsia="Times New Roman" w:hAnsi="Arial" w:cs="Arial"/>
          <w:b/>
          <w:bCs/>
          <w:lang w:eastAsia="es-ES"/>
        </w:rPr>
        <w:t xml:space="preserve">empresas </w:t>
      </w:r>
      <w:proofErr w:type="spellStart"/>
      <w:r w:rsidRPr="007E1034">
        <w:rPr>
          <w:rFonts w:ascii="Arial" w:eastAsia="Times New Roman" w:hAnsi="Arial" w:cs="Arial"/>
          <w:b/>
          <w:bCs/>
          <w:lang w:eastAsia="es-ES"/>
        </w:rPr>
        <w:t>ecosociales</w:t>
      </w:r>
      <w:proofErr w:type="spellEnd"/>
      <w:r w:rsidRPr="007E1034">
        <w:rPr>
          <w:rFonts w:ascii="Arial" w:eastAsia="Times New Roman" w:hAnsi="Arial" w:cs="Arial"/>
          <w:lang w:eastAsia="es-ES"/>
        </w:rPr>
        <w:t xml:space="preserve"> para asegurar la Soberanía Alimentaria y el Derecho al Agua y a la Alimentación SANA. Juntas apostamos por generar conciencia </w:t>
      </w:r>
      <w:r w:rsidR="00B34A71" w:rsidRPr="007E1034">
        <w:rPr>
          <w:rFonts w:ascii="Arial" w:eastAsia="Times New Roman" w:hAnsi="Arial" w:cs="Arial"/>
          <w:lang w:eastAsia="es-ES"/>
        </w:rPr>
        <w:t>social que posibilite la </w:t>
      </w:r>
      <w:r w:rsidR="00B34A71" w:rsidRPr="007E1034">
        <w:rPr>
          <w:rFonts w:ascii="Arial" w:eastAsia="Times New Roman" w:hAnsi="Arial" w:cs="Arial"/>
          <w:b/>
          <w:bCs/>
          <w:lang w:eastAsia="es-ES"/>
        </w:rPr>
        <w:t>acción para la transformación</w:t>
      </w:r>
      <w:r w:rsidR="00115692" w:rsidRPr="007E1034">
        <w:rPr>
          <w:rFonts w:ascii="Arial" w:eastAsia="Times New Roman" w:hAnsi="Arial" w:cs="Arial"/>
          <w:b/>
          <w:bCs/>
          <w:lang w:eastAsia="es-ES"/>
        </w:rPr>
        <w:t>.</w:t>
      </w:r>
      <w:r w:rsidR="009B558F" w:rsidRPr="007E1034">
        <w:rPr>
          <w:rFonts w:ascii="Arial" w:hAnsi="Arial" w:cs="Arial"/>
          <w:noProof/>
          <w:lang w:val="es-ES" w:eastAsia="es-ES"/>
        </w:rPr>
        <w:t xml:space="preserve"> </w:t>
      </w:r>
    </w:p>
    <w:p w14:paraId="29CEDE60" w14:textId="46099E9D" w:rsidR="00922202" w:rsidRDefault="007B7429" w:rsidP="007E1034">
      <w:pPr>
        <w:pStyle w:val="Prrafodelista"/>
        <w:numPr>
          <w:ilvl w:val="0"/>
          <w:numId w:val="8"/>
        </w:numPr>
        <w:ind w:left="709" w:hanging="567"/>
        <w:jc w:val="both"/>
        <w:rPr>
          <w:rFonts w:ascii="Arial" w:eastAsia="Times New Roman" w:hAnsi="Arial" w:cs="Arial"/>
          <w:lang w:val="es-ES" w:eastAsia="es-ES"/>
        </w:rPr>
      </w:pPr>
      <w:r w:rsidRPr="007E1034">
        <w:rPr>
          <w:rFonts w:ascii="Arial" w:eastAsia="Times New Roman" w:hAnsi="Arial" w:cs="Arial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CDB2360" wp14:editId="429F90CB">
            <wp:simplePos x="0" y="0"/>
            <wp:positionH relativeFrom="margin">
              <wp:posOffset>4724400</wp:posOffset>
            </wp:positionH>
            <wp:positionV relativeFrom="paragraph">
              <wp:posOffset>77470</wp:posOffset>
            </wp:positionV>
            <wp:extent cx="1812290" cy="2577465"/>
            <wp:effectExtent l="19050" t="19050" r="16510" b="13335"/>
            <wp:wrapSquare wrapText="bothSides"/>
            <wp:docPr id="4" name="Imagen 4" descr="C:\Users\Rita\Desktop\Imagenes\Logos\Diapositi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a\Desktop\Imagenes\Logos\Diapositiv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2577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202" w:rsidRPr="007E1034">
        <w:rPr>
          <w:rFonts w:ascii="Arial" w:eastAsia="Times New Roman" w:hAnsi="Arial" w:cs="Arial"/>
          <w:lang w:val="es-ES" w:eastAsia="es-ES"/>
        </w:rPr>
        <w:t xml:space="preserve">Definir estrategias conjuntas para que </w:t>
      </w:r>
      <w:r w:rsidR="00922202" w:rsidRPr="007E1034">
        <w:rPr>
          <w:rFonts w:ascii="Arial" w:eastAsia="Times New Roman" w:hAnsi="Arial" w:cs="Arial"/>
          <w:b/>
          <w:bCs/>
          <w:lang w:val="es-ES" w:eastAsia="es-ES"/>
        </w:rPr>
        <w:t>el mercado se vuelque en favor del bien común</w:t>
      </w:r>
      <w:r w:rsidR="00922202" w:rsidRPr="007E1034">
        <w:rPr>
          <w:rFonts w:ascii="Arial" w:eastAsia="Times New Roman" w:hAnsi="Arial" w:cs="Arial"/>
          <w:lang w:val="es-ES" w:eastAsia="es-ES"/>
        </w:rPr>
        <w:t xml:space="preserve"> y no del bien de las multinacionales de alimentos,</w:t>
      </w:r>
    </w:p>
    <w:p w14:paraId="539F96A1" w14:textId="6223456F" w:rsidR="007E1034" w:rsidRPr="007E1034" w:rsidRDefault="007E1034" w:rsidP="007E1034">
      <w:pPr>
        <w:pStyle w:val="Prrafodelista"/>
        <w:ind w:left="709"/>
        <w:jc w:val="both"/>
        <w:rPr>
          <w:rFonts w:ascii="Arial" w:eastAsia="Times New Roman" w:hAnsi="Arial" w:cs="Arial"/>
          <w:lang w:val="es-ES" w:eastAsia="es-ES"/>
        </w:rPr>
      </w:pPr>
    </w:p>
    <w:p w14:paraId="20D780E7" w14:textId="44387C69" w:rsidR="00983CB1" w:rsidRDefault="00EC4865" w:rsidP="007E1034">
      <w:pPr>
        <w:pStyle w:val="Prrafodelista"/>
        <w:numPr>
          <w:ilvl w:val="0"/>
          <w:numId w:val="8"/>
        </w:numPr>
        <w:ind w:left="709" w:hanging="567"/>
        <w:rPr>
          <w:rFonts w:ascii="Arial" w:eastAsia="Times New Roman" w:hAnsi="Arial" w:cs="Arial"/>
          <w:lang w:eastAsia="es-ES"/>
        </w:rPr>
      </w:pPr>
      <w:r w:rsidRPr="007E1034">
        <w:rPr>
          <w:rFonts w:ascii="Arial" w:eastAsia="Times New Roman" w:hAnsi="Arial" w:cs="Arial"/>
          <w:lang w:eastAsia="es-ES"/>
        </w:rPr>
        <w:t>Declaramos un </w:t>
      </w:r>
      <w:r w:rsidRPr="007E1034">
        <w:rPr>
          <w:rFonts w:ascii="Arial" w:eastAsia="Times New Roman" w:hAnsi="Arial" w:cs="Arial"/>
          <w:b/>
          <w:bCs/>
          <w:lang w:eastAsia="es-ES"/>
        </w:rPr>
        <w:t>boicot a la comida ultrapr</w:t>
      </w:r>
      <w:r w:rsidR="00FD56A7" w:rsidRPr="007E1034">
        <w:rPr>
          <w:rFonts w:ascii="Arial" w:eastAsia="Times New Roman" w:hAnsi="Arial" w:cs="Arial"/>
          <w:b/>
          <w:bCs/>
          <w:lang w:eastAsia="es-ES"/>
        </w:rPr>
        <w:t>o</w:t>
      </w:r>
      <w:r w:rsidRPr="007E1034">
        <w:rPr>
          <w:rFonts w:ascii="Arial" w:eastAsia="Times New Roman" w:hAnsi="Arial" w:cs="Arial"/>
          <w:b/>
          <w:bCs/>
          <w:lang w:eastAsia="es-ES"/>
        </w:rPr>
        <w:t>cesada y/o chatarra</w:t>
      </w:r>
      <w:r w:rsidRPr="007E1034">
        <w:rPr>
          <w:rFonts w:ascii="Arial" w:eastAsia="Times New Roman" w:hAnsi="Arial" w:cs="Arial"/>
          <w:lang w:eastAsia="es-ES"/>
        </w:rPr>
        <w:t xml:space="preserve"> ya que estamos conscientes de sus riesgos y no debemos comprarlos.</w:t>
      </w:r>
    </w:p>
    <w:p w14:paraId="0C7BD9CA" w14:textId="343AB972" w:rsidR="007E1034" w:rsidRPr="007E1034" w:rsidRDefault="007E1034" w:rsidP="007E1034">
      <w:pPr>
        <w:pStyle w:val="Prrafodelista"/>
        <w:rPr>
          <w:rFonts w:ascii="Arial" w:eastAsia="Times New Roman" w:hAnsi="Arial" w:cs="Arial"/>
          <w:lang w:eastAsia="es-ES"/>
        </w:rPr>
      </w:pPr>
    </w:p>
    <w:p w14:paraId="69EC9308" w14:textId="30B27DF3" w:rsidR="00EC4865" w:rsidRPr="007E1034" w:rsidRDefault="00EC4865" w:rsidP="007E1034">
      <w:pPr>
        <w:pStyle w:val="Prrafodelista"/>
        <w:numPr>
          <w:ilvl w:val="0"/>
          <w:numId w:val="8"/>
        </w:numPr>
        <w:ind w:left="709" w:hanging="567"/>
        <w:jc w:val="both"/>
        <w:rPr>
          <w:rFonts w:ascii="Arial" w:eastAsia="Times New Roman" w:hAnsi="Arial" w:cs="Arial"/>
          <w:lang w:val="es-ES" w:eastAsia="es-ES"/>
        </w:rPr>
      </w:pPr>
      <w:r w:rsidRPr="007E1034">
        <w:rPr>
          <w:rFonts w:ascii="Arial" w:eastAsia="Times New Roman" w:hAnsi="Arial" w:cs="Arial"/>
          <w:lang w:eastAsia="es-ES"/>
        </w:rPr>
        <w:t>Pedimos al gobierno acogerse al </w:t>
      </w:r>
      <w:r w:rsidRPr="007E1034">
        <w:rPr>
          <w:rFonts w:ascii="Arial" w:eastAsia="Times New Roman" w:hAnsi="Arial" w:cs="Arial"/>
          <w:b/>
          <w:bCs/>
          <w:lang w:eastAsia="es-ES"/>
        </w:rPr>
        <w:t>principio de precaución</w:t>
      </w:r>
      <w:r w:rsidRPr="007E1034">
        <w:rPr>
          <w:rFonts w:ascii="Arial" w:eastAsia="Times New Roman" w:hAnsi="Arial" w:cs="Arial"/>
          <w:lang w:eastAsia="es-ES"/>
        </w:rPr>
        <w:t> para proteger nuestra salud de agroquímicos y transgénicos.</w:t>
      </w:r>
    </w:p>
    <w:p w14:paraId="5C833416" w14:textId="77777777" w:rsidR="007E1034" w:rsidRPr="007E1034" w:rsidRDefault="007E1034" w:rsidP="007E1034">
      <w:pPr>
        <w:pStyle w:val="Prrafodelista"/>
        <w:ind w:left="709"/>
        <w:jc w:val="both"/>
        <w:rPr>
          <w:rFonts w:ascii="Arial" w:eastAsia="Times New Roman" w:hAnsi="Arial" w:cs="Arial"/>
          <w:lang w:val="es-ES" w:eastAsia="es-ES"/>
        </w:rPr>
      </w:pPr>
    </w:p>
    <w:p w14:paraId="0729A2DA" w14:textId="311F0427" w:rsidR="009B558F" w:rsidRPr="007E1034" w:rsidRDefault="009B558F" w:rsidP="007E1034">
      <w:pPr>
        <w:pStyle w:val="Prrafodelista"/>
        <w:numPr>
          <w:ilvl w:val="0"/>
          <w:numId w:val="8"/>
        </w:numPr>
        <w:spacing w:after="0"/>
        <w:ind w:left="709" w:hanging="567"/>
        <w:jc w:val="both"/>
        <w:rPr>
          <w:rFonts w:ascii="Arial" w:eastAsia="Times New Roman" w:hAnsi="Arial" w:cs="Arial"/>
          <w:lang w:val="es-ES" w:eastAsia="es-ES"/>
        </w:rPr>
      </w:pPr>
      <w:r w:rsidRPr="007E1034">
        <w:rPr>
          <w:rFonts w:ascii="Arial" w:eastAsia="Times New Roman" w:hAnsi="Arial" w:cs="Arial"/>
          <w:b/>
          <w:lang w:eastAsia="es-ES"/>
        </w:rPr>
        <w:t>Velar por Cumplimiento de la normativa nacional: CPE</w:t>
      </w:r>
      <w:r w:rsidRPr="007E1034">
        <w:rPr>
          <w:rFonts w:ascii="Arial" w:eastAsia="Times New Roman" w:hAnsi="Arial" w:cs="Arial"/>
          <w:lang w:eastAsia="es-ES"/>
        </w:rPr>
        <w:t xml:space="preserve"> Art. 255 y 16 y </w:t>
      </w:r>
      <w:r w:rsidR="009A1262">
        <w:rPr>
          <w:rFonts w:ascii="Arial" w:eastAsia="Times New Roman" w:hAnsi="Arial" w:cs="Arial"/>
          <w:lang w:eastAsia="es-ES"/>
        </w:rPr>
        <w:t>75</w:t>
      </w:r>
      <w:r w:rsidRPr="007E1034">
        <w:rPr>
          <w:rFonts w:ascii="Arial" w:eastAsia="Times New Roman" w:hAnsi="Arial" w:cs="Arial"/>
          <w:lang w:eastAsia="es-ES"/>
        </w:rPr>
        <w:t xml:space="preserve">aquella específica que revierten y/o prohíben los transgénicos en el país: </w:t>
      </w:r>
      <w:r w:rsidRPr="007E1034">
        <w:rPr>
          <w:rFonts w:ascii="Arial" w:eastAsia="Times New Roman" w:hAnsi="Arial" w:cs="Arial"/>
          <w:b/>
          <w:lang w:eastAsia="es-ES"/>
        </w:rPr>
        <w:t>Leyes</w:t>
      </w:r>
      <w:r w:rsidRPr="007E1034">
        <w:rPr>
          <w:rFonts w:ascii="Arial" w:eastAsia="Times New Roman" w:hAnsi="Arial" w:cs="Arial"/>
          <w:lang w:eastAsia="es-ES"/>
        </w:rPr>
        <w:t xml:space="preserve"> 3525, 144, 300, 401, 453, 622, 775, </w:t>
      </w:r>
      <w:r w:rsidRPr="007E1034">
        <w:rPr>
          <w:rFonts w:ascii="Arial" w:eastAsia="Times New Roman" w:hAnsi="Arial" w:cs="Arial"/>
          <w:b/>
          <w:lang w:eastAsia="es-ES"/>
        </w:rPr>
        <w:t>RA</w:t>
      </w:r>
      <w:r w:rsidRPr="007E1034">
        <w:rPr>
          <w:rFonts w:ascii="Arial" w:eastAsia="Times New Roman" w:hAnsi="Arial" w:cs="Arial"/>
          <w:lang w:eastAsia="es-ES"/>
        </w:rPr>
        <w:t xml:space="preserve"> VRNMA Nº 135/05, </w:t>
      </w:r>
      <w:r w:rsidRPr="007E1034">
        <w:rPr>
          <w:rFonts w:ascii="Arial" w:eastAsia="Times New Roman" w:hAnsi="Arial" w:cs="Arial"/>
          <w:b/>
          <w:lang w:eastAsia="es-ES"/>
        </w:rPr>
        <w:t>DS</w:t>
      </w:r>
      <w:r w:rsidRPr="007E1034">
        <w:rPr>
          <w:rFonts w:ascii="Arial" w:eastAsia="Times New Roman" w:hAnsi="Arial" w:cs="Arial"/>
          <w:lang w:eastAsia="es-ES"/>
        </w:rPr>
        <w:t xml:space="preserve"> 182 – art.80 y DS 2452 y 2735. </w:t>
      </w:r>
    </w:p>
    <w:p w14:paraId="734182EC" w14:textId="77777777" w:rsidR="007E1034" w:rsidRPr="007E1034" w:rsidRDefault="007E1034" w:rsidP="007E1034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324F9F26" w14:textId="1E1FCE11" w:rsidR="00B34A71" w:rsidRPr="007E1034" w:rsidRDefault="00B34A71" w:rsidP="007E1034">
      <w:pPr>
        <w:pStyle w:val="Prrafodelista"/>
        <w:numPr>
          <w:ilvl w:val="0"/>
          <w:numId w:val="8"/>
        </w:numPr>
        <w:spacing w:after="0"/>
        <w:ind w:left="709" w:hanging="567"/>
        <w:jc w:val="both"/>
        <w:rPr>
          <w:rFonts w:ascii="Arial" w:eastAsia="Times New Roman" w:hAnsi="Arial" w:cs="Arial"/>
          <w:lang w:val="es-ES" w:eastAsia="es-ES"/>
        </w:rPr>
      </w:pPr>
      <w:r w:rsidRPr="007E1034">
        <w:rPr>
          <w:rFonts w:ascii="Arial" w:eastAsia="Times New Roman" w:hAnsi="Arial" w:cs="Arial"/>
          <w:lang w:val="es-ES" w:eastAsia="es-ES"/>
        </w:rPr>
        <w:t xml:space="preserve">Nos constituimos y declaramos en </w:t>
      </w:r>
      <w:r w:rsidRPr="007E1034">
        <w:rPr>
          <w:rFonts w:ascii="Arial" w:eastAsia="Times New Roman" w:hAnsi="Arial" w:cs="Arial"/>
          <w:b/>
          <w:lang w:val="es-ES" w:eastAsia="es-ES"/>
        </w:rPr>
        <w:t>vigilancia activa del Estado Plurinacional</w:t>
      </w:r>
      <w:r w:rsidRPr="007E1034">
        <w:rPr>
          <w:rFonts w:ascii="Arial" w:eastAsia="Times New Roman" w:hAnsi="Arial" w:cs="Arial"/>
          <w:lang w:val="es-ES" w:eastAsia="es-ES"/>
        </w:rPr>
        <w:t xml:space="preserve"> para exigir que sus operadores cumplan las leyes y las funciones que les competen.</w:t>
      </w:r>
    </w:p>
    <w:p w14:paraId="33993D90" w14:textId="3752CC3F" w:rsidR="00B34A71" w:rsidRPr="007E1034" w:rsidRDefault="00B34A71" w:rsidP="007E1034">
      <w:pPr>
        <w:pStyle w:val="Prrafodelista"/>
        <w:spacing w:after="0"/>
        <w:ind w:left="567" w:hanging="425"/>
        <w:jc w:val="both"/>
        <w:rPr>
          <w:rFonts w:ascii="Arial" w:eastAsia="Times New Roman" w:hAnsi="Arial" w:cs="Arial"/>
          <w:lang w:val="es-ES" w:eastAsia="es-ES"/>
        </w:rPr>
      </w:pPr>
    </w:p>
    <w:p w14:paraId="37A7CE5B" w14:textId="74A64F69" w:rsidR="007A34A6" w:rsidRDefault="00B34A71" w:rsidP="007E1034">
      <w:pPr>
        <w:pStyle w:val="Prrafodelista"/>
        <w:numPr>
          <w:ilvl w:val="0"/>
          <w:numId w:val="8"/>
        </w:numPr>
        <w:spacing w:after="0"/>
        <w:ind w:left="567" w:hanging="425"/>
        <w:jc w:val="both"/>
        <w:rPr>
          <w:rFonts w:ascii="Arial" w:eastAsia="Times New Roman" w:hAnsi="Arial" w:cs="Arial"/>
          <w:lang w:eastAsia="es-ES"/>
        </w:rPr>
      </w:pPr>
      <w:r w:rsidRPr="007E1034">
        <w:rPr>
          <w:rFonts w:ascii="Arial" w:eastAsia="Times New Roman" w:hAnsi="Arial" w:cs="Arial"/>
          <w:lang w:eastAsia="es-ES"/>
        </w:rPr>
        <w:t xml:space="preserve">Movilización articulada a nivel internacional para el </w:t>
      </w:r>
      <w:r w:rsidRPr="007E1034">
        <w:rPr>
          <w:rFonts w:ascii="Arial" w:eastAsia="Times New Roman" w:hAnsi="Arial" w:cs="Arial"/>
          <w:b/>
          <w:lang w:eastAsia="es-ES"/>
        </w:rPr>
        <w:t xml:space="preserve">“Día del </w:t>
      </w:r>
      <w:proofErr w:type="spellStart"/>
      <w:r w:rsidRPr="007E1034">
        <w:rPr>
          <w:rFonts w:ascii="Arial" w:eastAsia="Times New Roman" w:hAnsi="Arial" w:cs="Arial"/>
          <w:b/>
          <w:lang w:eastAsia="es-ES"/>
        </w:rPr>
        <w:t>Consumidxr</w:t>
      </w:r>
      <w:proofErr w:type="spellEnd"/>
      <w:r w:rsidRPr="007E1034">
        <w:rPr>
          <w:rFonts w:ascii="Arial" w:eastAsia="Times New Roman" w:hAnsi="Arial" w:cs="Arial"/>
          <w:b/>
          <w:lang w:eastAsia="es-ES"/>
        </w:rPr>
        <w:t>”</w:t>
      </w:r>
      <w:r w:rsidRPr="007E1034">
        <w:rPr>
          <w:rFonts w:ascii="Arial" w:eastAsia="Times New Roman" w:hAnsi="Arial" w:cs="Arial"/>
          <w:lang w:eastAsia="es-ES"/>
        </w:rPr>
        <w:t xml:space="preserve"> (15 de marzo), </w:t>
      </w:r>
      <w:r w:rsidRPr="007E1034">
        <w:rPr>
          <w:rFonts w:ascii="Arial" w:eastAsia="Times New Roman" w:hAnsi="Arial" w:cs="Arial"/>
          <w:b/>
          <w:lang w:eastAsia="es-ES"/>
        </w:rPr>
        <w:t>“Día de la Madre Tierra”</w:t>
      </w:r>
      <w:r w:rsidRPr="007E1034">
        <w:rPr>
          <w:rFonts w:ascii="Arial" w:eastAsia="Times New Roman" w:hAnsi="Arial" w:cs="Arial"/>
          <w:lang w:eastAsia="es-ES"/>
        </w:rPr>
        <w:t xml:space="preserve"> (22 de abril), </w:t>
      </w:r>
      <w:r w:rsidRPr="007E1034">
        <w:rPr>
          <w:rFonts w:ascii="Arial" w:eastAsia="Times New Roman" w:hAnsi="Arial" w:cs="Arial"/>
          <w:b/>
          <w:lang w:eastAsia="es-ES"/>
        </w:rPr>
        <w:t>Marcha contra Monsanto</w:t>
      </w:r>
      <w:r w:rsidR="00B800DE" w:rsidRPr="007E1034">
        <w:rPr>
          <w:rFonts w:ascii="Arial" w:eastAsia="Times New Roman" w:hAnsi="Arial" w:cs="Arial"/>
          <w:lang w:eastAsia="es-ES"/>
        </w:rPr>
        <w:t xml:space="preserve"> (20 de mayo)</w:t>
      </w:r>
    </w:p>
    <w:p w14:paraId="067F307F" w14:textId="77777777" w:rsidR="001369CB" w:rsidRPr="001369CB" w:rsidRDefault="001369CB" w:rsidP="001369CB">
      <w:pPr>
        <w:pStyle w:val="Prrafodelista"/>
        <w:rPr>
          <w:rFonts w:ascii="Arial" w:eastAsia="Times New Roman" w:hAnsi="Arial" w:cs="Arial"/>
          <w:lang w:eastAsia="es-ES"/>
        </w:rPr>
      </w:pPr>
    </w:p>
    <w:p w14:paraId="2B4162FC" w14:textId="77777777" w:rsidR="001369CB" w:rsidRPr="001369CB" w:rsidRDefault="001369CB" w:rsidP="001369CB">
      <w:pPr>
        <w:spacing w:after="0"/>
        <w:jc w:val="both"/>
        <w:rPr>
          <w:rFonts w:ascii="Arial" w:eastAsia="Times New Roman" w:hAnsi="Arial" w:cs="Arial"/>
          <w:lang w:eastAsia="es-ES"/>
        </w:rPr>
      </w:pPr>
    </w:p>
    <w:p w14:paraId="3BA43E98" w14:textId="4B8817BE" w:rsidR="007A34A6" w:rsidRPr="007E1034" w:rsidRDefault="007A34A6" w:rsidP="007E1034">
      <w:pPr>
        <w:pStyle w:val="Prrafodelista"/>
        <w:spacing w:after="0"/>
        <w:ind w:left="567"/>
        <w:jc w:val="both"/>
        <w:rPr>
          <w:rFonts w:ascii="Arial" w:eastAsia="Times New Roman" w:hAnsi="Arial" w:cs="Arial"/>
          <w:lang w:eastAsia="es-ES"/>
        </w:rPr>
      </w:pPr>
    </w:p>
    <w:p w14:paraId="2947C82D" w14:textId="11A0526A" w:rsidR="001369CB" w:rsidRPr="001369CB" w:rsidRDefault="001369CB" w:rsidP="007E1034">
      <w:pPr>
        <w:spacing w:after="0"/>
        <w:jc w:val="center"/>
        <w:rPr>
          <w:rFonts w:ascii="Arial Black" w:hAnsi="Arial Black" w:cs="Arial"/>
          <w:b/>
          <w:color w:val="4472C4" w:themeColor="accent5"/>
          <w:sz w:val="24"/>
          <w:szCs w:val="24"/>
          <w:u w:val="single"/>
        </w:rPr>
      </w:pPr>
      <w:r w:rsidRPr="001369CB">
        <w:rPr>
          <w:rFonts w:ascii="Arial Black" w:hAnsi="Arial Black" w:cs="Arial"/>
          <w:b/>
          <w:color w:val="4472C4" w:themeColor="accent5"/>
          <w:sz w:val="24"/>
          <w:szCs w:val="24"/>
          <w:u w:val="single"/>
        </w:rPr>
        <w:t>PRINCIPIOS</w:t>
      </w:r>
    </w:p>
    <w:p w14:paraId="2A426518" w14:textId="47126F61" w:rsidR="009A1262" w:rsidRPr="0055220D" w:rsidRDefault="007A34A6" w:rsidP="007E1034">
      <w:pPr>
        <w:spacing w:after="0"/>
        <w:jc w:val="center"/>
        <w:rPr>
          <w:rFonts w:ascii="Arial Black" w:hAnsi="Arial Black" w:cs="Arial"/>
          <w:b/>
          <w:color w:val="4472C4" w:themeColor="accent5"/>
          <w:sz w:val="24"/>
          <w:szCs w:val="24"/>
        </w:rPr>
      </w:pPr>
      <w:r w:rsidRPr="0055220D">
        <w:rPr>
          <w:rFonts w:ascii="Arial Black" w:hAnsi="Arial Black" w:cs="Arial"/>
          <w:b/>
          <w:color w:val="4472C4" w:themeColor="accent5"/>
          <w:sz w:val="24"/>
          <w:szCs w:val="24"/>
        </w:rPr>
        <w:t xml:space="preserve">Nuestro colectivo promueve </w:t>
      </w:r>
      <w:r w:rsidR="009A1262" w:rsidRPr="0055220D">
        <w:rPr>
          <w:rFonts w:ascii="Arial Black" w:hAnsi="Arial Black" w:cs="Arial"/>
          <w:b/>
          <w:color w:val="4472C4" w:themeColor="accent5"/>
          <w:sz w:val="24"/>
          <w:szCs w:val="24"/>
        </w:rPr>
        <w:t>la cultura “R”</w:t>
      </w:r>
      <w:r w:rsidR="001369CB">
        <w:rPr>
          <w:rFonts w:ascii="Arial Black" w:hAnsi="Arial Black" w:cs="Arial"/>
          <w:b/>
          <w:color w:val="4472C4" w:themeColor="accent5"/>
          <w:sz w:val="24"/>
          <w:szCs w:val="24"/>
        </w:rPr>
        <w:t xml:space="preserve"> (3)</w:t>
      </w:r>
    </w:p>
    <w:p w14:paraId="6CE55801" w14:textId="77777777" w:rsidR="007B7429" w:rsidRPr="0055220D" w:rsidRDefault="007B7429" w:rsidP="007E1034">
      <w:pPr>
        <w:spacing w:after="0"/>
        <w:jc w:val="center"/>
        <w:rPr>
          <w:rFonts w:ascii="Arial Black" w:hAnsi="Arial Black" w:cs="Arial"/>
          <w:b/>
          <w:color w:val="4472C4" w:themeColor="accent5"/>
          <w:sz w:val="24"/>
          <w:szCs w:val="24"/>
        </w:rPr>
      </w:pPr>
    </w:p>
    <w:p w14:paraId="2703ED1A" w14:textId="09379978" w:rsidR="009A1262" w:rsidRPr="0055220D" w:rsidRDefault="009A1262" w:rsidP="009A1262">
      <w:pPr>
        <w:spacing w:after="160"/>
        <w:rPr>
          <w:rFonts w:ascii="Arial" w:hAnsi="Arial" w:cs="Arial"/>
          <w:color w:val="4472C4" w:themeColor="accent5"/>
        </w:rPr>
      </w:pPr>
      <w:bookmarkStart w:id="0" w:name="_Hlk43643011"/>
      <w:r w:rsidRPr="0055220D">
        <w:rPr>
          <w:rFonts w:ascii="Arial" w:hAnsi="Arial" w:cs="Arial"/>
          <w:b/>
          <w:bCs/>
          <w:color w:val="4472C4" w:themeColor="accent5"/>
        </w:rPr>
        <w:t>Reflexiona:</w:t>
      </w:r>
      <w:r w:rsidRPr="0055220D">
        <w:rPr>
          <w:rFonts w:ascii="Arial" w:hAnsi="Arial" w:cs="Arial"/>
          <w:color w:val="4472C4" w:themeColor="accent5"/>
        </w:rPr>
        <w:t xml:space="preserve"> sobre tu poder como consumidor</w:t>
      </w:r>
    </w:p>
    <w:p w14:paraId="5CABC686" w14:textId="322A6EA8" w:rsidR="009A1262" w:rsidRPr="0055220D" w:rsidRDefault="009A1262" w:rsidP="009A1262">
      <w:pPr>
        <w:spacing w:after="160"/>
        <w:rPr>
          <w:rFonts w:ascii="Arial" w:hAnsi="Arial" w:cs="Arial"/>
          <w:color w:val="4472C4" w:themeColor="accent5"/>
        </w:rPr>
      </w:pPr>
      <w:r w:rsidRPr="0055220D">
        <w:rPr>
          <w:rFonts w:ascii="Arial" w:hAnsi="Arial" w:cs="Arial"/>
          <w:b/>
          <w:bCs/>
          <w:color w:val="4472C4" w:themeColor="accent5"/>
        </w:rPr>
        <w:t>Rechaza:</w:t>
      </w:r>
      <w:r w:rsidRPr="0055220D">
        <w:rPr>
          <w:rFonts w:ascii="Arial" w:hAnsi="Arial" w:cs="Arial"/>
          <w:color w:val="4472C4" w:themeColor="accent5"/>
        </w:rPr>
        <w:t xml:space="preserve"> lo Innecesario, el consumismo</w:t>
      </w:r>
      <w:r w:rsidR="007B7429" w:rsidRPr="0055220D">
        <w:rPr>
          <w:noProof/>
          <w:color w:val="4472C4" w:themeColor="accent5"/>
        </w:rPr>
        <w:t xml:space="preserve"> </w:t>
      </w:r>
    </w:p>
    <w:p w14:paraId="44EBF8D7" w14:textId="1F5FD7F7" w:rsidR="009A1262" w:rsidRPr="0055220D" w:rsidRDefault="009A1262" w:rsidP="009A1262">
      <w:pPr>
        <w:spacing w:after="160"/>
        <w:rPr>
          <w:rFonts w:ascii="Arial" w:hAnsi="Arial" w:cs="Arial"/>
          <w:color w:val="4472C4" w:themeColor="accent5"/>
        </w:rPr>
      </w:pPr>
      <w:r w:rsidRPr="0055220D">
        <w:rPr>
          <w:rFonts w:ascii="Arial" w:hAnsi="Arial" w:cs="Arial"/>
          <w:b/>
          <w:bCs/>
          <w:color w:val="4472C4" w:themeColor="accent5"/>
        </w:rPr>
        <w:t>Reduce:</w:t>
      </w:r>
      <w:r w:rsidRPr="0055220D">
        <w:rPr>
          <w:rFonts w:ascii="Arial" w:hAnsi="Arial" w:cs="Arial"/>
          <w:color w:val="4472C4" w:themeColor="accent5"/>
        </w:rPr>
        <w:t xml:space="preserve"> tu consumo a lo realmente es necesario</w:t>
      </w:r>
    </w:p>
    <w:p w14:paraId="2BB63B1B" w14:textId="5DAC0412" w:rsidR="009A1262" w:rsidRPr="0055220D" w:rsidRDefault="009A1262" w:rsidP="009A1262">
      <w:pPr>
        <w:spacing w:after="160"/>
        <w:rPr>
          <w:rFonts w:ascii="Arial" w:hAnsi="Arial" w:cs="Arial"/>
          <w:color w:val="4472C4" w:themeColor="accent5"/>
        </w:rPr>
      </w:pPr>
      <w:r w:rsidRPr="0055220D">
        <w:rPr>
          <w:rFonts w:ascii="Arial" w:hAnsi="Arial" w:cs="Arial"/>
          <w:b/>
          <w:bCs/>
          <w:color w:val="4472C4" w:themeColor="accent5"/>
        </w:rPr>
        <w:t>Repara</w:t>
      </w:r>
      <w:r w:rsidRPr="0055220D">
        <w:rPr>
          <w:rFonts w:ascii="Arial" w:hAnsi="Arial" w:cs="Arial"/>
          <w:color w:val="4472C4" w:themeColor="accent5"/>
        </w:rPr>
        <w:t>: lo que ya tienes</w:t>
      </w:r>
    </w:p>
    <w:p w14:paraId="09063CF9" w14:textId="755C498B" w:rsidR="009A1262" w:rsidRPr="0055220D" w:rsidRDefault="009A1262" w:rsidP="009A1262">
      <w:pPr>
        <w:spacing w:after="160"/>
        <w:rPr>
          <w:rFonts w:ascii="Arial" w:hAnsi="Arial" w:cs="Arial"/>
          <w:color w:val="4472C4" w:themeColor="accent5"/>
        </w:rPr>
      </w:pPr>
      <w:r w:rsidRPr="0055220D">
        <w:rPr>
          <w:rFonts w:ascii="Arial" w:hAnsi="Arial" w:cs="Arial"/>
          <w:b/>
          <w:bCs/>
          <w:color w:val="4472C4" w:themeColor="accent5"/>
        </w:rPr>
        <w:t>Reutiliza</w:t>
      </w:r>
      <w:r w:rsidRPr="0055220D">
        <w:rPr>
          <w:rFonts w:ascii="Arial" w:hAnsi="Arial" w:cs="Arial"/>
          <w:color w:val="4472C4" w:themeColor="accent5"/>
        </w:rPr>
        <w:t xml:space="preserve"> Lo que ya existe y evita los desechables</w:t>
      </w:r>
    </w:p>
    <w:p w14:paraId="4F5DDED8" w14:textId="25C88E67" w:rsidR="009A1262" w:rsidRPr="0055220D" w:rsidRDefault="009A1262" w:rsidP="009A1262">
      <w:pPr>
        <w:spacing w:after="160"/>
        <w:rPr>
          <w:rFonts w:ascii="Arial" w:hAnsi="Arial" w:cs="Arial"/>
          <w:color w:val="4472C4" w:themeColor="accent5"/>
        </w:rPr>
      </w:pPr>
      <w:r w:rsidRPr="0055220D">
        <w:rPr>
          <w:rFonts w:ascii="Arial" w:hAnsi="Arial" w:cs="Arial"/>
          <w:b/>
          <w:bCs/>
          <w:color w:val="4472C4" w:themeColor="accent5"/>
        </w:rPr>
        <w:lastRenderedPageBreak/>
        <w:t>Recicla</w:t>
      </w:r>
      <w:r w:rsidRPr="0055220D">
        <w:rPr>
          <w:rFonts w:ascii="Arial" w:hAnsi="Arial" w:cs="Arial"/>
          <w:color w:val="4472C4" w:themeColor="accent5"/>
        </w:rPr>
        <w:t xml:space="preserve"> lo que no pudiste reutilizar</w:t>
      </w:r>
    </w:p>
    <w:p w14:paraId="5F3ADBC2" w14:textId="40ACFE2A" w:rsidR="009A1262" w:rsidRPr="0055220D" w:rsidRDefault="009A1262" w:rsidP="009A1262">
      <w:pPr>
        <w:spacing w:after="160"/>
        <w:rPr>
          <w:rFonts w:ascii="Arial" w:hAnsi="Arial" w:cs="Arial"/>
          <w:color w:val="4472C4" w:themeColor="accent5"/>
        </w:rPr>
      </w:pPr>
      <w:r w:rsidRPr="0055220D">
        <w:rPr>
          <w:rFonts w:ascii="Arial" w:hAnsi="Arial" w:cs="Arial"/>
          <w:b/>
          <w:bCs/>
          <w:color w:val="4472C4" w:themeColor="accent5"/>
        </w:rPr>
        <w:t>Reincorpora</w:t>
      </w:r>
      <w:r w:rsidRPr="0055220D">
        <w:rPr>
          <w:rFonts w:ascii="Arial" w:hAnsi="Arial" w:cs="Arial"/>
          <w:color w:val="4472C4" w:themeColor="accent5"/>
        </w:rPr>
        <w:t xml:space="preserve"> a la Tierra tus residuos orgánicos</w:t>
      </w:r>
    </w:p>
    <w:p w14:paraId="654133EB" w14:textId="22E8AC8C" w:rsidR="009A1262" w:rsidRDefault="009A1262" w:rsidP="007B7429">
      <w:pPr>
        <w:spacing w:after="160"/>
        <w:rPr>
          <w:rFonts w:ascii="Arial" w:hAnsi="Arial" w:cs="Arial"/>
          <w:color w:val="4472C4" w:themeColor="accent5"/>
        </w:rPr>
      </w:pPr>
      <w:r w:rsidRPr="0055220D">
        <w:rPr>
          <w:rFonts w:ascii="Arial" w:hAnsi="Arial" w:cs="Arial"/>
          <w:b/>
          <w:bCs/>
          <w:color w:val="4472C4" w:themeColor="accent5"/>
        </w:rPr>
        <w:t>Resiste</w:t>
      </w:r>
      <w:r w:rsidRPr="0055220D">
        <w:rPr>
          <w:rFonts w:ascii="Arial" w:hAnsi="Arial" w:cs="Arial"/>
          <w:color w:val="4472C4" w:themeColor="accent5"/>
        </w:rPr>
        <w:t xml:space="preserve"> al agronegocio y al ecocidio </w:t>
      </w:r>
      <w:bookmarkEnd w:id="0"/>
    </w:p>
    <w:p w14:paraId="53304349" w14:textId="7D922BD8" w:rsidR="001369CB" w:rsidRDefault="001369CB" w:rsidP="007B7429">
      <w:pPr>
        <w:spacing w:after="160"/>
        <w:rPr>
          <w:rFonts w:ascii="Arial" w:hAnsi="Arial" w:cs="Arial"/>
          <w:color w:val="4472C4" w:themeColor="accent5"/>
        </w:rPr>
      </w:pPr>
    </w:p>
    <w:p w14:paraId="6BA905FC" w14:textId="4E5792F3" w:rsidR="001369CB" w:rsidRDefault="001369CB" w:rsidP="007B7429">
      <w:pPr>
        <w:spacing w:after="160"/>
        <w:rPr>
          <w:rFonts w:ascii="Arial" w:hAnsi="Arial" w:cs="Arial"/>
          <w:color w:val="4472C4" w:themeColor="accent5"/>
        </w:rPr>
      </w:pPr>
    </w:p>
    <w:p w14:paraId="10AD5E9B" w14:textId="77777777" w:rsidR="001369CB" w:rsidRPr="0055220D" w:rsidRDefault="001369CB" w:rsidP="007B7429">
      <w:pPr>
        <w:spacing w:after="160"/>
        <w:rPr>
          <w:rFonts w:ascii="Arial" w:hAnsi="Arial" w:cs="Arial"/>
          <w:color w:val="4472C4" w:themeColor="accent5"/>
        </w:rPr>
      </w:pPr>
    </w:p>
    <w:p w14:paraId="161D5918" w14:textId="5D830707" w:rsidR="00115692" w:rsidRDefault="009A1262" w:rsidP="007E1034">
      <w:pPr>
        <w:spacing w:after="0"/>
        <w:jc w:val="center"/>
        <w:rPr>
          <w:rFonts w:ascii="Arial Black" w:hAnsi="Arial Black" w:cs="Arial"/>
          <w:b/>
          <w:color w:val="005426"/>
          <w:sz w:val="24"/>
          <w:szCs w:val="24"/>
        </w:rPr>
      </w:pPr>
      <w:r>
        <w:rPr>
          <w:rFonts w:ascii="Arial Black" w:hAnsi="Arial Black" w:cs="Arial"/>
          <w:b/>
          <w:color w:val="005426"/>
          <w:sz w:val="24"/>
          <w:szCs w:val="24"/>
        </w:rPr>
        <w:t xml:space="preserve">También adoptamos </w:t>
      </w:r>
      <w:r w:rsidR="00EC4865" w:rsidRPr="007E1034">
        <w:rPr>
          <w:rFonts w:ascii="Arial Black" w:hAnsi="Arial Black" w:cs="Arial"/>
          <w:b/>
          <w:color w:val="005426"/>
          <w:sz w:val="24"/>
          <w:szCs w:val="24"/>
        </w:rPr>
        <w:t>l</w:t>
      </w:r>
      <w:r w:rsidR="00115692" w:rsidRPr="007E1034">
        <w:rPr>
          <w:rFonts w:ascii="Arial Black" w:hAnsi="Arial Black" w:cs="Arial"/>
          <w:b/>
          <w:color w:val="005426"/>
          <w:sz w:val="24"/>
          <w:szCs w:val="24"/>
        </w:rPr>
        <w:t>os criterios de la Comida Consciente</w:t>
      </w:r>
    </w:p>
    <w:p w14:paraId="520E14D7" w14:textId="2D70728D" w:rsidR="007B7429" w:rsidRPr="007E1034" w:rsidRDefault="007B7429" w:rsidP="007E1034">
      <w:pPr>
        <w:spacing w:after="0"/>
        <w:jc w:val="center"/>
        <w:rPr>
          <w:rFonts w:ascii="Arial Black" w:hAnsi="Arial Black" w:cs="Arial"/>
          <w:b/>
          <w:color w:val="005426"/>
          <w:sz w:val="24"/>
          <w:szCs w:val="24"/>
        </w:rPr>
      </w:pPr>
      <w:r w:rsidRPr="007E1034">
        <w:rPr>
          <w:rFonts w:ascii="Arial" w:hAnsi="Arial" w:cs="Arial"/>
          <w:b/>
          <w:noProof/>
          <w:color w:val="7030A0"/>
          <w:lang w:val="en-US"/>
        </w:rPr>
        <w:drawing>
          <wp:anchor distT="0" distB="0" distL="114300" distR="114300" simplePos="0" relativeHeight="251676672" behindDoc="0" locked="0" layoutInCell="1" allowOverlap="1" wp14:anchorId="23BD5FFA" wp14:editId="00BF4F6F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1838325" cy="2867025"/>
            <wp:effectExtent l="19050" t="19050" r="28575" b="285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FA324" w14:textId="4AC4A111" w:rsidR="00144B8F" w:rsidRPr="007E1034" w:rsidRDefault="00144B8F" w:rsidP="007E1034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7E1034">
        <w:rPr>
          <w:rFonts w:ascii="Arial" w:hAnsi="Arial" w:cs="Arial"/>
        </w:rPr>
        <w:t>Relación de respeto profundo con la Madre Tierra</w:t>
      </w:r>
      <w:r w:rsidR="006B33AA" w:rsidRPr="007E1034">
        <w:rPr>
          <w:rFonts w:ascii="Arial" w:hAnsi="Arial" w:cs="Arial"/>
          <w:noProof/>
          <w:lang w:eastAsia="es-ES"/>
        </w:rPr>
        <w:t xml:space="preserve"> </w:t>
      </w:r>
    </w:p>
    <w:p w14:paraId="4A528979" w14:textId="61E2E73A" w:rsidR="00144B8F" w:rsidRPr="007E1034" w:rsidRDefault="00144B8F" w:rsidP="007E1034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7E1034">
        <w:rPr>
          <w:rFonts w:ascii="Arial" w:hAnsi="Arial" w:cs="Arial"/>
        </w:rPr>
        <w:t>Rescate de sabores ancestrales y del mundo</w:t>
      </w:r>
    </w:p>
    <w:p w14:paraId="5B70C84A" w14:textId="14FC4346" w:rsidR="00144B8F" w:rsidRPr="007E1034" w:rsidRDefault="00144B8F" w:rsidP="007E1034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7E1034">
        <w:rPr>
          <w:rFonts w:ascii="Arial" w:hAnsi="Arial" w:cs="Arial"/>
        </w:rPr>
        <w:t>Cuidado de la salud y el medio ambiente</w:t>
      </w:r>
    </w:p>
    <w:p w14:paraId="10C096DA" w14:textId="77777777" w:rsidR="00144B8F" w:rsidRPr="007E1034" w:rsidRDefault="00144B8F" w:rsidP="007E1034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7E1034">
        <w:rPr>
          <w:rFonts w:ascii="Arial" w:hAnsi="Arial" w:cs="Arial"/>
        </w:rPr>
        <w:t>Consumo responsable y critico</w:t>
      </w:r>
    </w:p>
    <w:p w14:paraId="4767E61D" w14:textId="77777777" w:rsidR="00144B8F" w:rsidRPr="007E1034" w:rsidRDefault="00144B8F" w:rsidP="007E1034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7E1034">
        <w:rPr>
          <w:rFonts w:ascii="Arial" w:hAnsi="Arial" w:cs="Arial"/>
        </w:rPr>
        <w:t xml:space="preserve">Comercio justo </w:t>
      </w:r>
    </w:p>
    <w:p w14:paraId="77F3B3DC" w14:textId="77777777" w:rsidR="00144B8F" w:rsidRPr="007E1034" w:rsidRDefault="00144B8F" w:rsidP="007E1034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7E1034">
        <w:rPr>
          <w:rFonts w:ascii="Arial" w:hAnsi="Arial" w:cs="Arial"/>
        </w:rPr>
        <w:t>Derecho a la alimentación</w:t>
      </w:r>
    </w:p>
    <w:p w14:paraId="5B47EA25" w14:textId="7DB8D565" w:rsidR="00144B8F" w:rsidRPr="007E1034" w:rsidRDefault="00144B8F" w:rsidP="007E1034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7E1034">
        <w:rPr>
          <w:rFonts w:ascii="Arial" w:hAnsi="Arial" w:cs="Arial"/>
        </w:rPr>
        <w:t>Seguridad y Soberanía Alimentaria</w:t>
      </w:r>
    </w:p>
    <w:p w14:paraId="70EE6495" w14:textId="3B0DE2EC" w:rsidR="00F86D71" w:rsidRPr="007E1034" w:rsidRDefault="00F86D71" w:rsidP="007E1034">
      <w:pPr>
        <w:spacing w:after="0"/>
        <w:jc w:val="center"/>
        <w:rPr>
          <w:rFonts w:ascii="Arial" w:hAnsi="Arial" w:cs="Arial"/>
        </w:rPr>
      </w:pPr>
    </w:p>
    <w:p w14:paraId="171F2E31" w14:textId="070C718A" w:rsidR="00BB5628" w:rsidRPr="007E1034" w:rsidRDefault="00144B8F" w:rsidP="007E1034">
      <w:pPr>
        <w:spacing w:after="0"/>
        <w:jc w:val="center"/>
        <w:rPr>
          <w:rFonts w:ascii="Arial Black" w:hAnsi="Arial Black" w:cs="Arial"/>
          <w:b/>
          <w:color w:val="005426"/>
          <w:sz w:val="24"/>
          <w:szCs w:val="24"/>
        </w:rPr>
      </w:pPr>
      <w:r w:rsidRPr="007E1034">
        <w:rPr>
          <w:rFonts w:ascii="Arial Black" w:hAnsi="Arial Black" w:cs="Arial"/>
          <w:b/>
          <w:color w:val="005426"/>
          <w:sz w:val="24"/>
          <w:szCs w:val="24"/>
        </w:rPr>
        <w:t xml:space="preserve">Y nos declaramos en </w:t>
      </w:r>
      <w:r w:rsidR="00AC02A1" w:rsidRPr="007E1034">
        <w:rPr>
          <w:rFonts w:ascii="Arial Black" w:hAnsi="Arial Black" w:cs="Arial"/>
          <w:b/>
          <w:color w:val="005426"/>
          <w:sz w:val="24"/>
          <w:szCs w:val="24"/>
        </w:rPr>
        <w:t>r</w:t>
      </w:r>
      <w:r w:rsidRPr="007E1034">
        <w:rPr>
          <w:rFonts w:ascii="Arial Black" w:hAnsi="Arial Black" w:cs="Arial"/>
          <w:b/>
          <w:color w:val="005426"/>
          <w:sz w:val="24"/>
          <w:szCs w:val="24"/>
        </w:rPr>
        <w:t>esistencia activa:</w:t>
      </w:r>
    </w:p>
    <w:p w14:paraId="5527F872" w14:textId="77777777" w:rsidR="00AC02A1" w:rsidRPr="007E1034" w:rsidRDefault="00AC02A1" w:rsidP="007E1034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b/>
        </w:rPr>
      </w:pPr>
      <w:r w:rsidRPr="007E1034">
        <w:rPr>
          <w:rFonts w:ascii="Arial" w:hAnsi="Arial" w:cs="Arial"/>
          <w:b/>
        </w:rPr>
        <w:t>A los transgénicos</w:t>
      </w:r>
    </w:p>
    <w:p w14:paraId="79732320" w14:textId="77777777" w:rsidR="00144B8F" w:rsidRPr="007E1034" w:rsidRDefault="00144B8F" w:rsidP="007E1034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7E1034">
        <w:rPr>
          <w:rFonts w:ascii="Arial" w:hAnsi="Arial" w:cs="Arial"/>
        </w:rPr>
        <w:t>A la comida rápida y chatarra</w:t>
      </w:r>
    </w:p>
    <w:p w14:paraId="51176A2D" w14:textId="77777777" w:rsidR="00144B8F" w:rsidRPr="007E1034" w:rsidRDefault="00144B8F" w:rsidP="007E1034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7E1034">
        <w:rPr>
          <w:rFonts w:ascii="Arial" w:hAnsi="Arial" w:cs="Arial"/>
        </w:rPr>
        <w:t>Al consumismo</w:t>
      </w:r>
    </w:p>
    <w:p w14:paraId="0A511B64" w14:textId="77777777" w:rsidR="00144B8F" w:rsidRPr="007E1034" w:rsidRDefault="00144B8F" w:rsidP="007E1034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7E1034">
        <w:rPr>
          <w:rFonts w:ascii="Arial" w:hAnsi="Arial" w:cs="Arial"/>
        </w:rPr>
        <w:t>A la explotación animal</w:t>
      </w:r>
    </w:p>
    <w:p w14:paraId="6494730A" w14:textId="77777777" w:rsidR="006B33AA" w:rsidRPr="007E1034" w:rsidRDefault="00144B8F" w:rsidP="007E1034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7E1034">
        <w:rPr>
          <w:rFonts w:ascii="Arial" w:hAnsi="Arial" w:cs="Arial"/>
        </w:rPr>
        <w:t>Al Cambio Climático</w:t>
      </w:r>
    </w:p>
    <w:p w14:paraId="2E0E2AD0" w14:textId="1857C00D" w:rsidR="00753E85" w:rsidRPr="007E1034" w:rsidRDefault="00144B8F" w:rsidP="007E1034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7E1034">
        <w:rPr>
          <w:rFonts w:ascii="Arial" w:hAnsi="Arial" w:cs="Arial"/>
        </w:rPr>
        <w:t>A la degradación ambiental</w:t>
      </w:r>
    </w:p>
    <w:p w14:paraId="796F6F43" w14:textId="06B16D44" w:rsidR="00983CB1" w:rsidRDefault="00983CB1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5FB97562" w14:textId="68D92CD5" w:rsidR="001369CB" w:rsidRDefault="001369CB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6E99C75C" w14:textId="1C82086A" w:rsidR="001369CB" w:rsidRDefault="001369CB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438984E1" w14:textId="0DBB7253" w:rsidR="001369CB" w:rsidRDefault="001369CB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6B1D91AC" w14:textId="686A642D" w:rsidR="001369CB" w:rsidRDefault="001369CB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5491F361" w14:textId="7E32B2B1" w:rsidR="001369CB" w:rsidRDefault="001369CB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79FE2410" w14:textId="25BA6C15" w:rsidR="001369CB" w:rsidRDefault="001369CB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7BD11540" w14:textId="1F293E39" w:rsidR="001369CB" w:rsidRDefault="001369CB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0C44E1DC" w14:textId="49995D88" w:rsidR="001369CB" w:rsidRDefault="001369CB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1BA6157B" w14:textId="4D92D8D0" w:rsidR="001369CB" w:rsidRDefault="001369CB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15948832" w14:textId="7E399777" w:rsidR="001369CB" w:rsidRDefault="001369CB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02749E01" w14:textId="77777777" w:rsidR="001369CB" w:rsidRPr="007E1034" w:rsidRDefault="001369CB" w:rsidP="007E1034">
      <w:pPr>
        <w:pStyle w:val="Prrafodelista"/>
        <w:spacing w:after="0"/>
        <w:ind w:left="2136"/>
        <w:rPr>
          <w:rFonts w:ascii="Arial" w:hAnsi="Arial" w:cs="Arial"/>
        </w:rPr>
      </w:pPr>
    </w:p>
    <w:p w14:paraId="708D41C7" w14:textId="6EB9D4C7" w:rsidR="00753E85" w:rsidRPr="007E1034" w:rsidRDefault="00753E85" w:rsidP="007E1034">
      <w:pPr>
        <w:spacing w:after="0"/>
        <w:jc w:val="center"/>
        <w:rPr>
          <w:rFonts w:ascii="Arial" w:hAnsi="Arial" w:cs="Arial"/>
          <w:b/>
          <w:bCs/>
          <w:color w:val="005426"/>
          <w:shd w:val="clear" w:color="auto" w:fill="FFFFFF"/>
        </w:rPr>
      </w:pPr>
      <w:r w:rsidRPr="007E1034">
        <w:rPr>
          <w:rFonts w:ascii="Arial" w:hAnsi="Arial" w:cs="Arial"/>
          <w:b/>
          <w:bCs/>
          <w:color w:val="005426"/>
          <w:shd w:val="clear" w:color="auto" w:fill="FFFFFF"/>
        </w:rPr>
        <w:lastRenderedPageBreak/>
        <w:t>¡BASTA AL GENOCIDIO Y ECOCIDIO AGROEMPRESARIAL Y ESTATAL!!!!</w:t>
      </w:r>
      <w:r w:rsidR="001369CB">
        <w:rPr>
          <w:rFonts w:ascii="Arial" w:hAnsi="Arial" w:cs="Arial"/>
          <w:b/>
          <w:bCs/>
          <w:color w:val="005426"/>
          <w:shd w:val="clear" w:color="auto" w:fill="FFFFFF"/>
        </w:rPr>
        <w:t>(4</w:t>
      </w:r>
      <w:bookmarkStart w:id="1" w:name="_GoBack"/>
      <w:bookmarkEnd w:id="1"/>
      <w:r w:rsidR="001369CB">
        <w:rPr>
          <w:rFonts w:ascii="Arial" w:hAnsi="Arial" w:cs="Arial"/>
          <w:b/>
          <w:bCs/>
          <w:color w:val="005426"/>
          <w:shd w:val="clear" w:color="auto" w:fill="FFFFFF"/>
        </w:rPr>
        <w:t>)</w:t>
      </w:r>
    </w:p>
    <w:p w14:paraId="762175C9" w14:textId="28B5E962" w:rsidR="00753E85" w:rsidRPr="007E1034" w:rsidRDefault="00753E85" w:rsidP="007E1034">
      <w:pPr>
        <w:spacing w:after="0"/>
        <w:jc w:val="center"/>
        <w:rPr>
          <w:rFonts w:ascii="Arial" w:hAnsi="Arial" w:cs="Arial"/>
          <w:shd w:val="clear" w:color="auto" w:fill="FFFFFF"/>
        </w:rPr>
      </w:pPr>
    </w:p>
    <w:p w14:paraId="7CB0A204" w14:textId="7F76624C" w:rsidR="00753E85" w:rsidRPr="007E1034" w:rsidRDefault="00753E85" w:rsidP="007E1034">
      <w:pPr>
        <w:pStyle w:val="Prrafodelista"/>
        <w:numPr>
          <w:ilvl w:val="0"/>
          <w:numId w:val="18"/>
        </w:numPr>
        <w:spacing w:after="0"/>
        <w:ind w:hanging="436"/>
        <w:jc w:val="both"/>
        <w:rPr>
          <w:rFonts w:ascii="Arial" w:hAnsi="Arial" w:cs="Arial"/>
          <w:shd w:val="clear" w:color="auto" w:fill="FFFFFF"/>
        </w:rPr>
      </w:pPr>
      <w:r w:rsidRPr="007E1034">
        <w:rPr>
          <w:rFonts w:ascii="Arial" w:hAnsi="Arial" w:cs="Arial"/>
          <w:shd w:val="clear" w:color="auto" w:fill="FFFFFF"/>
        </w:rPr>
        <w:t>Porque el sistema actual de producción de alimentos contamina, enferma y mata.</w:t>
      </w:r>
    </w:p>
    <w:p w14:paraId="20F03BF4" w14:textId="3FC65BDF" w:rsidR="00753E85" w:rsidRPr="007E1034" w:rsidRDefault="007B7429" w:rsidP="007E1034">
      <w:pPr>
        <w:pStyle w:val="Prrafodelista"/>
        <w:numPr>
          <w:ilvl w:val="0"/>
          <w:numId w:val="17"/>
        </w:numPr>
        <w:spacing w:after="0"/>
        <w:ind w:hanging="436"/>
        <w:jc w:val="both"/>
        <w:rPr>
          <w:rFonts w:ascii="Arial" w:hAnsi="Arial" w:cs="Arial"/>
          <w:shd w:val="clear" w:color="auto" w:fill="FFFFFF"/>
        </w:rPr>
      </w:pPr>
      <w:r w:rsidRPr="007B7429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706229A2" wp14:editId="41145FE4">
            <wp:simplePos x="0" y="0"/>
            <wp:positionH relativeFrom="margin">
              <wp:posOffset>4714875</wp:posOffset>
            </wp:positionH>
            <wp:positionV relativeFrom="paragraph">
              <wp:posOffset>163830</wp:posOffset>
            </wp:positionV>
            <wp:extent cx="1638300" cy="1998345"/>
            <wp:effectExtent l="0" t="0" r="0" b="1905"/>
            <wp:wrapSquare wrapText="bothSides"/>
            <wp:docPr id="6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C285232-61D6-4F8C-8D61-DBBC5E772C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C285232-61D6-4F8C-8D61-DBBC5E772C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E85" w:rsidRPr="007E1034">
        <w:rPr>
          <w:rFonts w:ascii="Arial" w:hAnsi="Arial" w:cs="Arial"/>
          <w:shd w:val="clear" w:color="auto" w:fill="FFFFFF"/>
        </w:rPr>
        <w:t>Porque se han encontrado Agrotóxicos en alimentos, sangre y orina humanas, leche materna, agua de lluvia, cursos de ríos. En los pañales, tampones y demás productos de algodón.</w:t>
      </w:r>
    </w:p>
    <w:p w14:paraId="0944F730" w14:textId="01B2B495" w:rsidR="00753E85" w:rsidRPr="007E1034" w:rsidRDefault="00753E85" w:rsidP="007E1034">
      <w:pPr>
        <w:pStyle w:val="Prrafodelista"/>
        <w:numPr>
          <w:ilvl w:val="0"/>
          <w:numId w:val="17"/>
        </w:numPr>
        <w:spacing w:after="0"/>
        <w:ind w:hanging="436"/>
        <w:jc w:val="both"/>
        <w:rPr>
          <w:rStyle w:val="textexposedshow"/>
          <w:rFonts w:ascii="Arial" w:hAnsi="Arial" w:cs="Arial"/>
          <w:shd w:val="clear" w:color="auto" w:fill="FFFFFF"/>
        </w:rPr>
      </w:pPr>
      <w:r w:rsidRPr="007E1034">
        <w:rPr>
          <w:rFonts w:ascii="Arial" w:hAnsi="Arial" w:cs="Arial"/>
          <w:shd w:val="clear" w:color="auto" w:fill="FFFFFF"/>
        </w:rPr>
        <w:t>Porque millones de personas que viven cerca de los campos de cultivos son fumigadas cada año con 400 millones de litros de venen</w:t>
      </w:r>
      <w:r w:rsidRPr="007E1034">
        <w:rPr>
          <w:rStyle w:val="textexposedshow"/>
          <w:rFonts w:ascii="Arial" w:hAnsi="Arial" w:cs="Arial"/>
          <w:shd w:val="clear" w:color="auto" w:fill="FFFFFF"/>
        </w:rPr>
        <w:t>os.</w:t>
      </w:r>
    </w:p>
    <w:p w14:paraId="5DD71BCB" w14:textId="6CD3FCDB" w:rsidR="00753E85" w:rsidRPr="007E1034" w:rsidRDefault="00753E85" w:rsidP="007E1034">
      <w:pPr>
        <w:pStyle w:val="Prrafodelista"/>
        <w:numPr>
          <w:ilvl w:val="0"/>
          <w:numId w:val="17"/>
        </w:numPr>
        <w:spacing w:after="0"/>
        <w:ind w:hanging="436"/>
        <w:jc w:val="both"/>
        <w:rPr>
          <w:rStyle w:val="textexposedshow"/>
          <w:rFonts w:ascii="Arial" w:hAnsi="Arial" w:cs="Arial"/>
          <w:shd w:val="clear" w:color="auto" w:fill="FFFFFF"/>
        </w:rPr>
      </w:pPr>
      <w:r w:rsidRPr="007E1034">
        <w:rPr>
          <w:rStyle w:val="textexposedshow"/>
          <w:rFonts w:ascii="Arial" w:hAnsi="Arial" w:cs="Arial"/>
          <w:shd w:val="clear" w:color="auto" w:fill="FFFFFF"/>
        </w:rPr>
        <w:t>Porque este modelo deja un ambiente estéril y devastado, con consecuencias gravísimas para el suelo y la biodiversidad vegetal y animal.</w:t>
      </w:r>
    </w:p>
    <w:p w14:paraId="09FA9880" w14:textId="54433D46" w:rsidR="00753E85" w:rsidRPr="007E1034" w:rsidRDefault="00753E85" w:rsidP="007E1034">
      <w:pPr>
        <w:pStyle w:val="Prrafodelista"/>
        <w:numPr>
          <w:ilvl w:val="0"/>
          <w:numId w:val="17"/>
        </w:numPr>
        <w:spacing w:after="0"/>
        <w:ind w:hanging="436"/>
        <w:jc w:val="both"/>
        <w:rPr>
          <w:rFonts w:ascii="Arial" w:hAnsi="Arial" w:cs="Arial"/>
          <w:shd w:val="clear" w:color="auto" w:fill="FFFFFF"/>
        </w:rPr>
      </w:pPr>
      <w:r w:rsidRPr="007E1034">
        <w:rPr>
          <w:rFonts w:ascii="Arial" w:hAnsi="Arial" w:cs="Arial"/>
          <w:noProof/>
          <w:lang w:eastAsia="es-BO"/>
        </w:rPr>
        <w:t xml:space="preserve">Porque la agroecologia esta en peligro!!!! no se puede producir alimentos de calidad,  si </w:t>
      </w:r>
      <w:r w:rsidR="00BB5628" w:rsidRPr="007E1034">
        <w:rPr>
          <w:rFonts w:ascii="Arial" w:hAnsi="Arial" w:cs="Arial"/>
          <w:noProof/>
          <w:lang w:eastAsia="es-BO"/>
        </w:rPr>
        <w:t>las</w:t>
      </w:r>
      <w:r w:rsidRPr="007E1034">
        <w:rPr>
          <w:rFonts w:ascii="Arial" w:hAnsi="Arial" w:cs="Arial"/>
          <w:noProof/>
          <w:lang w:eastAsia="es-BO"/>
        </w:rPr>
        <w:t xml:space="preserve"> parcelas estan cercada</w:t>
      </w:r>
      <w:r w:rsidR="00BB5628" w:rsidRPr="007E1034">
        <w:rPr>
          <w:rFonts w:ascii="Arial" w:hAnsi="Arial" w:cs="Arial"/>
          <w:noProof/>
          <w:lang w:eastAsia="es-BO"/>
        </w:rPr>
        <w:t>s</w:t>
      </w:r>
      <w:r w:rsidRPr="007E1034">
        <w:rPr>
          <w:rFonts w:ascii="Arial" w:hAnsi="Arial" w:cs="Arial"/>
          <w:noProof/>
          <w:lang w:eastAsia="es-BO"/>
        </w:rPr>
        <w:t xml:space="preserve"> por monocultivos, agrotoxicos, transgenicos, agua contaminada y plantas nucleares!!!! </w:t>
      </w:r>
    </w:p>
    <w:p w14:paraId="6DB926A3" w14:textId="77777777" w:rsidR="00753E85" w:rsidRPr="007E1034" w:rsidRDefault="00753E85" w:rsidP="007E1034">
      <w:pPr>
        <w:spacing w:after="0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20B9CD34" w14:textId="6324F0A9" w:rsidR="00A40926" w:rsidRPr="00565DDE" w:rsidRDefault="00753E85" w:rsidP="00565DDE">
      <w:pPr>
        <w:spacing w:after="0"/>
        <w:jc w:val="center"/>
        <w:rPr>
          <w:rFonts w:ascii="Arial" w:hAnsi="Arial" w:cs="Arial"/>
          <w:b/>
          <w:bCs/>
          <w:color w:val="005426"/>
          <w:sz w:val="24"/>
          <w:szCs w:val="24"/>
          <w:shd w:val="clear" w:color="auto" w:fill="FFFFFF"/>
        </w:rPr>
      </w:pPr>
      <w:r w:rsidRPr="007E1034">
        <w:rPr>
          <w:rFonts w:ascii="Arial" w:hAnsi="Arial" w:cs="Arial"/>
          <w:b/>
          <w:bCs/>
          <w:color w:val="005426"/>
          <w:sz w:val="24"/>
          <w:szCs w:val="24"/>
          <w:shd w:val="clear" w:color="auto" w:fill="FFFFFF"/>
        </w:rPr>
        <w:t>¡SOMOS SEMILLAS QUE JAMAS MODIFICARAN!!!</w:t>
      </w:r>
    </w:p>
    <w:sectPr w:rsidR="00A40926" w:rsidRPr="00565DDE" w:rsidSect="007A34A6">
      <w:headerReference w:type="default" r:id="rId11"/>
      <w:footerReference w:type="default" r:id="rId12"/>
      <w:pgSz w:w="12240" w:h="15840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1CB72" w14:textId="77777777" w:rsidR="00313241" w:rsidRDefault="00313241" w:rsidP="003F79B6">
      <w:pPr>
        <w:spacing w:after="0" w:line="240" w:lineRule="auto"/>
      </w:pPr>
      <w:r>
        <w:separator/>
      </w:r>
    </w:p>
  </w:endnote>
  <w:endnote w:type="continuationSeparator" w:id="0">
    <w:p w14:paraId="4027341A" w14:textId="77777777" w:rsidR="00313241" w:rsidRDefault="00313241" w:rsidP="003F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21700" w14:textId="77777777" w:rsidR="00B85381" w:rsidRDefault="00B85381" w:rsidP="00245DE4">
    <w:pPr>
      <w:pStyle w:val="Piedepgina"/>
      <w:rPr>
        <w:rFonts w:ascii="Arial Black" w:hAnsi="Arial Black"/>
        <w:sz w:val="20"/>
      </w:rPr>
    </w:pPr>
  </w:p>
  <w:p w14:paraId="41591033" w14:textId="77777777" w:rsidR="00245DE4" w:rsidRPr="00887D86" w:rsidRDefault="00245DE4" w:rsidP="00245DE4">
    <w:pPr>
      <w:pStyle w:val="Piedepgina"/>
      <w:rPr>
        <w:rFonts w:ascii="Arial Black" w:hAnsi="Arial Black"/>
      </w:rPr>
    </w:pPr>
    <w:r w:rsidRPr="00887D86">
      <w:rPr>
        <w:rFonts w:ascii="Arial Black" w:hAnsi="Arial Black"/>
      </w:rPr>
      <w:t>FACE: Yo No Quiero transgénicos en Bolivia</w:t>
    </w:r>
  </w:p>
  <w:p w14:paraId="10CF4D05" w14:textId="77777777" w:rsidR="00245DE4" w:rsidRPr="00887D86" w:rsidRDefault="00245DE4">
    <w:pPr>
      <w:pStyle w:val="Piedepgina"/>
      <w:rPr>
        <w:rFonts w:ascii="Arial Black" w:hAnsi="Arial Black"/>
        <w:sz w:val="24"/>
      </w:rPr>
    </w:pPr>
    <w:r w:rsidRPr="00887D86">
      <w:rPr>
        <w:rFonts w:ascii="Arial Black" w:hAnsi="Arial Black"/>
      </w:rPr>
      <w:t xml:space="preserve">WEB: </w:t>
    </w:r>
    <w:hyperlink r:id="rId1" w:history="1">
      <w:r w:rsidRPr="00887D86">
        <w:rPr>
          <w:rStyle w:val="Hipervnculo"/>
          <w:rFonts w:ascii="Arial Black" w:hAnsi="Arial Black"/>
        </w:rPr>
        <w:t>www.bolivialibredetransgenicos.blogspot.com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0A9FE" w14:textId="77777777" w:rsidR="00313241" w:rsidRDefault="00313241" w:rsidP="003F79B6">
      <w:pPr>
        <w:spacing w:after="0" w:line="240" w:lineRule="auto"/>
      </w:pPr>
      <w:r>
        <w:separator/>
      </w:r>
    </w:p>
  </w:footnote>
  <w:footnote w:type="continuationSeparator" w:id="0">
    <w:p w14:paraId="31E5C867" w14:textId="77777777" w:rsidR="00313241" w:rsidRDefault="00313241" w:rsidP="003F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09E97" w14:textId="58FA2BDE" w:rsidR="00115692" w:rsidRDefault="006C045E" w:rsidP="006C045E">
    <w:pPr>
      <w:spacing w:after="0" w:line="240" w:lineRule="auto"/>
      <w:rPr>
        <w:rFonts w:ascii="Segoe Print" w:eastAsia="Times New Roman" w:hAnsi="Segoe Print"/>
        <w:b/>
        <w:color w:val="7030A0"/>
        <w:sz w:val="36"/>
        <w:szCs w:val="24"/>
        <w:lang w:eastAsia="es-ES"/>
      </w:rPr>
    </w:pPr>
    <w:r w:rsidRPr="00115692">
      <w:rPr>
        <w:noProof/>
        <w:sz w:val="24"/>
        <w:lang w:val="en-US"/>
      </w:rPr>
      <w:drawing>
        <wp:anchor distT="0" distB="0" distL="114300" distR="114300" simplePos="0" relativeHeight="251658240" behindDoc="0" locked="0" layoutInCell="1" allowOverlap="1" wp14:anchorId="23CE3F9B" wp14:editId="6509E451">
          <wp:simplePos x="0" y="0"/>
          <wp:positionH relativeFrom="margin">
            <wp:posOffset>2484755</wp:posOffset>
          </wp:positionH>
          <wp:positionV relativeFrom="paragraph">
            <wp:posOffset>-43815</wp:posOffset>
          </wp:positionV>
          <wp:extent cx="1060450" cy="1184910"/>
          <wp:effectExtent l="0" t="0" r="6350" b="0"/>
          <wp:wrapSquare wrapText="bothSides"/>
          <wp:docPr id="10" name="Imagen 10" descr="C:\Users\Rita\Desktop\Imagenes\Logos\Consumid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ita\Desktop\Imagenes\Logos\Consumidore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536" t="4040" r="24258" b="3031"/>
                  <a:stretch/>
                </pic:blipFill>
                <pic:spPr bwMode="auto">
                  <a:xfrm>
                    <a:off x="0" y="0"/>
                    <a:ext cx="1060450" cy="1184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90BB88" w14:textId="77777777" w:rsidR="006C045E" w:rsidRDefault="006C045E" w:rsidP="006C045E">
    <w:pPr>
      <w:spacing w:after="0" w:line="240" w:lineRule="auto"/>
      <w:rPr>
        <w:rFonts w:ascii="Segoe Print" w:eastAsia="Times New Roman" w:hAnsi="Segoe Print"/>
        <w:b/>
        <w:color w:val="7030A0"/>
        <w:sz w:val="36"/>
        <w:szCs w:val="24"/>
        <w:lang w:eastAsia="es-ES"/>
      </w:rPr>
    </w:pPr>
  </w:p>
  <w:p w14:paraId="5F771E7B" w14:textId="77777777" w:rsidR="006C045E" w:rsidRPr="00115692" w:rsidRDefault="006C045E" w:rsidP="006C045E">
    <w:pPr>
      <w:spacing w:after="0" w:line="240" w:lineRule="auto"/>
      <w:rPr>
        <w:rFonts w:ascii="Segoe Print" w:eastAsia="Times New Roman" w:hAnsi="Segoe Print"/>
        <w:b/>
        <w:color w:val="7030A0"/>
        <w:sz w:val="36"/>
        <w:szCs w:val="24"/>
        <w:lang w:eastAsia="es-ES"/>
      </w:rPr>
    </w:pPr>
  </w:p>
  <w:p w14:paraId="77D938DC" w14:textId="77777777" w:rsidR="00115692" w:rsidRPr="00115692" w:rsidRDefault="00115692">
    <w:pPr>
      <w:pStyle w:val="Encabezado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6BFE"/>
    <w:multiLevelType w:val="hybridMultilevel"/>
    <w:tmpl w:val="8AD0F1A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1D8D"/>
    <w:multiLevelType w:val="hybridMultilevel"/>
    <w:tmpl w:val="AC48B272"/>
    <w:lvl w:ilvl="0" w:tplc="3514A7A4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1E7A"/>
    <w:multiLevelType w:val="hybridMultilevel"/>
    <w:tmpl w:val="D8A4933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E7241"/>
    <w:multiLevelType w:val="hybridMultilevel"/>
    <w:tmpl w:val="FC5CDE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471384"/>
    <w:multiLevelType w:val="hybridMultilevel"/>
    <w:tmpl w:val="ADD4299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972429"/>
    <w:multiLevelType w:val="hybridMultilevel"/>
    <w:tmpl w:val="FA6A6362"/>
    <w:lvl w:ilvl="0" w:tplc="5EEAC764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DA12BCC"/>
    <w:multiLevelType w:val="hybridMultilevel"/>
    <w:tmpl w:val="E6D8A0C8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0E15D07"/>
    <w:multiLevelType w:val="hybridMultilevel"/>
    <w:tmpl w:val="09B00C66"/>
    <w:lvl w:ilvl="0" w:tplc="D6F29AA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A5F6D"/>
    <w:multiLevelType w:val="hybridMultilevel"/>
    <w:tmpl w:val="5CA49B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817A8"/>
    <w:multiLevelType w:val="hybridMultilevel"/>
    <w:tmpl w:val="9950064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401AE0"/>
    <w:multiLevelType w:val="hybridMultilevel"/>
    <w:tmpl w:val="939C402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44070"/>
    <w:multiLevelType w:val="hybridMultilevel"/>
    <w:tmpl w:val="A5ECDE34"/>
    <w:lvl w:ilvl="0" w:tplc="500AE64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C6004"/>
    <w:multiLevelType w:val="hybridMultilevel"/>
    <w:tmpl w:val="81FAB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C655E"/>
    <w:multiLevelType w:val="hybridMultilevel"/>
    <w:tmpl w:val="D5EEC902"/>
    <w:lvl w:ilvl="0" w:tplc="500AE64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41486"/>
    <w:multiLevelType w:val="hybridMultilevel"/>
    <w:tmpl w:val="0BB46B6C"/>
    <w:lvl w:ilvl="0" w:tplc="3514A7A4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B601F"/>
    <w:multiLevelType w:val="hybridMultilevel"/>
    <w:tmpl w:val="172E83DC"/>
    <w:lvl w:ilvl="0" w:tplc="190C4A32">
      <w:start w:val="1"/>
      <w:numFmt w:val="decimal"/>
      <w:lvlText w:val="%1."/>
      <w:lvlJc w:val="left"/>
      <w:pPr>
        <w:ind w:left="957" w:hanging="39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0450F"/>
    <w:multiLevelType w:val="hybridMultilevel"/>
    <w:tmpl w:val="3B081822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C4D61B1"/>
    <w:multiLevelType w:val="hybridMultilevel"/>
    <w:tmpl w:val="D004C180"/>
    <w:lvl w:ilvl="0" w:tplc="01DA88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6"/>
  </w:num>
  <w:num w:numId="7">
    <w:abstractNumId w:val="5"/>
  </w:num>
  <w:num w:numId="8">
    <w:abstractNumId w:val="15"/>
  </w:num>
  <w:num w:numId="9">
    <w:abstractNumId w:val="12"/>
  </w:num>
  <w:num w:numId="10">
    <w:abstractNumId w:val="2"/>
  </w:num>
  <w:num w:numId="11">
    <w:abstractNumId w:val="10"/>
  </w:num>
  <w:num w:numId="12">
    <w:abstractNumId w:val="6"/>
  </w:num>
  <w:num w:numId="13">
    <w:abstractNumId w:val="0"/>
  </w:num>
  <w:num w:numId="14">
    <w:abstractNumId w:val="3"/>
  </w:num>
  <w:num w:numId="15">
    <w:abstractNumId w:val="14"/>
  </w:num>
  <w:num w:numId="16">
    <w:abstractNumId w:val="1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B6"/>
    <w:rsid w:val="000045D6"/>
    <w:rsid w:val="00013709"/>
    <w:rsid w:val="00085412"/>
    <w:rsid w:val="000A24A5"/>
    <w:rsid w:val="000A37EC"/>
    <w:rsid w:val="0010610B"/>
    <w:rsid w:val="00107987"/>
    <w:rsid w:val="00115692"/>
    <w:rsid w:val="00131D8A"/>
    <w:rsid w:val="001369CB"/>
    <w:rsid w:val="00144B8F"/>
    <w:rsid w:val="001E1BD0"/>
    <w:rsid w:val="002001FB"/>
    <w:rsid w:val="002264CF"/>
    <w:rsid w:val="00245DE4"/>
    <w:rsid w:val="00253B2E"/>
    <w:rsid w:val="00276247"/>
    <w:rsid w:val="002816A5"/>
    <w:rsid w:val="002838D8"/>
    <w:rsid w:val="002B0624"/>
    <w:rsid w:val="002B586C"/>
    <w:rsid w:val="002E7AAD"/>
    <w:rsid w:val="00313241"/>
    <w:rsid w:val="003259AF"/>
    <w:rsid w:val="003933DE"/>
    <w:rsid w:val="003D11DF"/>
    <w:rsid w:val="003F79B6"/>
    <w:rsid w:val="00401FD9"/>
    <w:rsid w:val="00421153"/>
    <w:rsid w:val="0043231D"/>
    <w:rsid w:val="004367FA"/>
    <w:rsid w:val="004A2C3F"/>
    <w:rsid w:val="004D5FF1"/>
    <w:rsid w:val="00510E56"/>
    <w:rsid w:val="00511246"/>
    <w:rsid w:val="0055220D"/>
    <w:rsid w:val="00565DDE"/>
    <w:rsid w:val="005A4B38"/>
    <w:rsid w:val="005C3864"/>
    <w:rsid w:val="00607487"/>
    <w:rsid w:val="00652F54"/>
    <w:rsid w:val="00683DC7"/>
    <w:rsid w:val="006B33AA"/>
    <w:rsid w:val="006C045E"/>
    <w:rsid w:val="006E0202"/>
    <w:rsid w:val="006E568B"/>
    <w:rsid w:val="0070650D"/>
    <w:rsid w:val="00734F16"/>
    <w:rsid w:val="00753E85"/>
    <w:rsid w:val="007A34A6"/>
    <w:rsid w:val="007B7429"/>
    <w:rsid w:val="007B7926"/>
    <w:rsid w:val="007C7040"/>
    <w:rsid w:val="007E1034"/>
    <w:rsid w:val="008168AE"/>
    <w:rsid w:val="008435F3"/>
    <w:rsid w:val="00887248"/>
    <w:rsid w:val="00887D86"/>
    <w:rsid w:val="008B7F12"/>
    <w:rsid w:val="008F2E81"/>
    <w:rsid w:val="00902C75"/>
    <w:rsid w:val="00922202"/>
    <w:rsid w:val="00983CB1"/>
    <w:rsid w:val="009A1262"/>
    <w:rsid w:val="009B558F"/>
    <w:rsid w:val="009E5426"/>
    <w:rsid w:val="00A40926"/>
    <w:rsid w:val="00A52800"/>
    <w:rsid w:val="00AB7DCA"/>
    <w:rsid w:val="00AC02A1"/>
    <w:rsid w:val="00AC2EEB"/>
    <w:rsid w:val="00AE093D"/>
    <w:rsid w:val="00B34A71"/>
    <w:rsid w:val="00B63F2D"/>
    <w:rsid w:val="00B74554"/>
    <w:rsid w:val="00B800DE"/>
    <w:rsid w:val="00B85381"/>
    <w:rsid w:val="00BB5628"/>
    <w:rsid w:val="00C06C3A"/>
    <w:rsid w:val="00C319A6"/>
    <w:rsid w:val="00C425B8"/>
    <w:rsid w:val="00C555B6"/>
    <w:rsid w:val="00C76457"/>
    <w:rsid w:val="00C94234"/>
    <w:rsid w:val="00C95117"/>
    <w:rsid w:val="00CA6636"/>
    <w:rsid w:val="00CB310F"/>
    <w:rsid w:val="00CF4257"/>
    <w:rsid w:val="00D03342"/>
    <w:rsid w:val="00D17B97"/>
    <w:rsid w:val="00D32BC4"/>
    <w:rsid w:val="00D42006"/>
    <w:rsid w:val="00DF617F"/>
    <w:rsid w:val="00EB08BA"/>
    <w:rsid w:val="00EC4865"/>
    <w:rsid w:val="00EE25A0"/>
    <w:rsid w:val="00EF235A"/>
    <w:rsid w:val="00F357C2"/>
    <w:rsid w:val="00F56B23"/>
    <w:rsid w:val="00F56B49"/>
    <w:rsid w:val="00F86D71"/>
    <w:rsid w:val="00FB73BD"/>
    <w:rsid w:val="00FC56C9"/>
    <w:rsid w:val="00FD56A7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67817"/>
  <w15:chartTrackingRefBased/>
  <w15:docId w15:val="{C1962378-6B17-473E-8B9D-7230E81E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DCA"/>
    <w:pPr>
      <w:spacing w:after="200" w:line="276" w:lineRule="auto"/>
    </w:pPr>
    <w:rPr>
      <w:rFonts w:ascii="Calibri" w:eastAsia="Calibri" w:hAnsi="Calibri" w:cs="Times New Roman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9B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3F79B6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3F79B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79B6"/>
    <w:rPr>
      <w:lang w:val="es-BO"/>
    </w:rPr>
  </w:style>
  <w:style w:type="character" w:styleId="Hipervnculo">
    <w:name w:val="Hyperlink"/>
    <w:uiPriority w:val="99"/>
    <w:unhideWhenUsed/>
    <w:rsid w:val="00245DE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B7DCA"/>
    <w:pPr>
      <w:ind w:left="720"/>
      <w:contextualSpacing/>
    </w:pPr>
  </w:style>
  <w:style w:type="paragraph" w:customStyle="1" w:styleId="mce">
    <w:name w:val="mce"/>
    <w:basedOn w:val="Normal"/>
    <w:rsid w:val="005112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  <w:style w:type="character" w:customStyle="1" w:styleId="apple-converted-space">
    <w:name w:val="apple-converted-space"/>
    <w:basedOn w:val="Fuentedeprrafopredeter"/>
    <w:rsid w:val="0043231D"/>
  </w:style>
  <w:style w:type="paragraph" w:customStyle="1" w:styleId="gmail-msolistparagraph">
    <w:name w:val="gmail-msolistparagraph"/>
    <w:basedOn w:val="Normal"/>
    <w:rsid w:val="004323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872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es-ES"/>
    </w:rPr>
  </w:style>
  <w:style w:type="character" w:customStyle="1" w:styleId="textexposedshow">
    <w:name w:val="text_exposed_show"/>
    <w:basedOn w:val="Fuentedeprrafopredeter"/>
    <w:rsid w:val="0075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4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livialibredetransgenicos.blogspo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Saavedra G</dc:creator>
  <cp:keywords/>
  <dc:description/>
  <cp:lastModifiedBy>HP</cp:lastModifiedBy>
  <cp:revision>13</cp:revision>
  <dcterms:created xsi:type="dcterms:W3CDTF">2020-05-09T15:46:00Z</dcterms:created>
  <dcterms:modified xsi:type="dcterms:W3CDTF">2020-07-30T00:55:00Z</dcterms:modified>
</cp:coreProperties>
</file>