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9E2CC" w14:textId="22E7F7C3" w:rsidR="00A82597" w:rsidRPr="00FF7B7B" w:rsidRDefault="00EB6E36" w:rsidP="00FF1A4D">
      <w:pPr>
        <w:jc w:val="center"/>
        <w:rPr>
          <w:rFonts w:ascii="Arial" w:hAnsi="Arial" w:cs="Arial"/>
          <w:b/>
          <w:bCs/>
          <w:sz w:val="28"/>
          <w:szCs w:val="28"/>
          <w:u w:val="single"/>
        </w:rPr>
      </w:pPr>
      <w:r w:rsidRPr="00FF7B7B">
        <w:rPr>
          <w:rFonts w:ascii="Arial" w:hAnsi="Arial" w:cs="Arial"/>
          <w:b/>
          <w:bCs/>
          <w:sz w:val="28"/>
          <w:szCs w:val="28"/>
          <w:u w:val="single"/>
        </w:rPr>
        <w:t>Trabajo colaborativo</w:t>
      </w:r>
    </w:p>
    <w:p w14:paraId="3818C4EA" w14:textId="77777777" w:rsidR="00FF1A4D" w:rsidRPr="00FF1A4D" w:rsidRDefault="00FF1A4D" w:rsidP="00FF1A4D">
      <w:pPr>
        <w:jc w:val="center"/>
        <w:rPr>
          <w:b/>
          <w:bCs/>
          <w:sz w:val="24"/>
          <w:szCs w:val="24"/>
        </w:rPr>
      </w:pPr>
    </w:p>
    <w:p w14:paraId="0F657D8E" w14:textId="258EAA22" w:rsidR="00EB6E36" w:rsidRPr="00FF7B7B" w:rsidRDefault="00551B63">
      <w:pPr>
        <w:rPr>
          <w:rFonts w:ascii="Arial" w:hAnsi="Arial" w:cs="Arial"/>
          <w:b/>
          <w:bCs/>
          <w:sz w:val="24"/>
          <w:szCs w:val="24"/>
        </w:rPr>
      </w:pPr>
      <w:r w:rsidRPr="00FF7B7B">
        <w:rPr>
          <w:rFonts w:ascii="Arial" w:hAnsi="Arial" w:cs="Arial"/>
          <w:b/>
          <w:bCs/>
          <w:sz w:val="24"/>
          <w:szCs w:val="24"/>
        </w:rPr>
        <w:t>Definición</w:t>
      </w:r>
      <w:r w:rsidR="00FF7B7B">
        <w:rPr>
          <w:rFonts w:ascii="Arial" w:hAnsi="Arial" w:cs="Arial"/>
          <w:b/>
          <w:bCs/>
          <w:sz w:val="24"/>
          <w:szCs w:val="24"/>
        </w:rPr>
        <w:t>:</w:t>
      </w:r>
    </w:p>
    <w:p w14:paraId="1C935A80" w14:textId="6263FC1F" w:rsidR="00551B63" w:rsidRPr="00FF7B7B" w:rsidRDefault="00551B63">
      <w:pPr>
        <w:rPr>
          <w:rFonts w:ascii="Arial" w:hAnsi="Arial" w:cs="Arial"/>
        </w:rPr>
      </w:pPr>
      <w:r w:rsidRPr="00FF7B7B">
        <w:rPr>
          <w:rFonts w:ascii="Arial" w:hAnsi="Arial" w:cs="Arial"/>
        </w:rPr>
        <w:t>El trabajo colaborativo es una modalidad de trabajo en la que un grupo de personas colaboran para lograr una meta común; Este sistema se basa en la filosofía de interacción y cooperación. Y como el propio termino indica, se trata de trabajar en unión con otros individuos, así se crean sinergias y beneficios recíprocos entre los miembros.</w:t>
      </w:r>
    </w:p>
    <w:p w14:paraId="30CC2554" w14:textId="485E5C18" w:rsidR="00551B63" w:rsidRPr="00FF7B7B" w:rsidRDefault="00551B63">
      <w:pPr>
        <w:rPr>
          <w:rFonts w:ascii="Arial" w:hAnsi="Arial" w:cs="Arial"/>
        </w:rPr>
      </w:pPr>
      <w:r w:rsidRPr="00FF7B7B">
        <w:rPr>
          <w:rFonts w:ascii="Arial" w:hAnsi="Arial" w:cs="Arial"/>
        </w:rPr>
        <w:t>El aprendizaje en ambientes colaborativos o cooperativos se basa en el trabajo en conjunto donde los participantes tienen un objetivo común: lograr el aprendizaje en grupo.</w:t>
      </w:r>
    </w:p>
    <w:p w14:paraId="66FFCF45" w14:textId="0BC4CBF4" w:rsidR="00551B63" w:rsidRPr="00FF7B7B" w:rsidRDefault="00551B63">
      <w:pPr>
        <w:rPr>
          <w:rFonts w:ascii="Arial" w:hAnsi="Arial" w:cs="Arial"/>
        </w:rPr>
      </w:pPr>
      <w:r w:rsidRPr="00FF7B7B">
        <w:rPr>
          <w:rFonts w:ascii="Arial" w:hAnsi="Arial" w:cs="Arial"/>
        </w:rPr>
        <w:t>El interés por aprender involucra</w:t>
      </w:r>
      <w:r w:rsidR="00E471F6" w:rsidRPr="00FF7B7B">
        <w:rPr>
          <w:rFonts w:ascii="Arial" w:hAnsi="Arial" w:cs="Arial"/>
        </w:rPr>
        <w:t xml:space="preserve"> a todos los participantes de manera que se establecen roles e interdependencias para lograr el objetivo común; con frecuencia el trabajo no colaborativo estimula la competencia en lugar de buscar la cooperación entre los participantes.</w:t>
      </w:r>
    </w:p>
    <w:p w14:paraId="40EA3D3F" w14:textId="17D1109B" w:rsidR="00EB6E36" w:rsidRPr="00FF7B7B" w:rsidRDefault="00EB6E36">
      <w:pPr>
        <w:rPr>
          <w:rFonts w:ascii="Arial" w:hAnsi="Arial" w:cs="Arial"/>
          <w:b/>
          <w:bCs/>
          <w:sz w:val="24"/>
          <w:szCs w:val="24"/>
        </w:rPr>
      </w:pPr>
      <w:r w:rsidRPr="00FF7B7B">
        <w:rPr>
          <w:rFonts w:ascii="Arial" w:hAnsi="Arial" w:cs="Arial"/>
          <w:b/>
          <w:bCs/>
          <w:sz w:val="24"/>
          <w:szCs w:val="24"/>
        </w:rPr>
        <w:t>Características</w:t>
      </w:r>
    </w:p>
    <w:p w14:paraId="0D96FCC8" w14:textId="37101A32" w:rsidR="00E471F6" w:rsidRPr="00FF7B7B" w:rsidRDefault="00E471F6">
      <w:pPr>
        <w:rPr>
          <w:rFonts w:ascii="Arial" w:hAnsi="Arial" w:cs="Arial"/>
        </w:rPr>
      </w:pPr>
      <w:r w:rsidRPr="00FF7B7B">
        <w:rPr>
          <w:rFonts w:ascii="Arial" w:hAnsi="Arial" w:cs="Arial"/>
          <w:b/>
          <w:bCs/>
        </w:rPr>
        <w:t>Interdependencia positiva</w:t>
      </w:r>
      <w:r w:rsidRPr="00FF7B7B">
        <w:rPr>
          <w:rFonts w:ascii="Arial" w:hAnsi="Arial" w:cs="Arial"/>
        </w:rPr>
        <w:t xml:space="preserve">: Este es el elemento central; abarca las condiciones organizacionales y de funcionamiento que debe darse al interior del grupo; los miembros del grupo deben necesitarse los unos a los otros y confiar en el entendimiento y éxito de cada persona, considera aspectos de interdependencia en el establecimiento de </w:t>
      </w:r>
      <w:r w:rsidR="005D1042" w:rsidRPr="00FF7B7B">
        <w:rPr>
          <w:rFonts w:ascii="Arial" w:hAnsi="Arial" w:cs="Arial"/>
          <w:b/>
          <w:bCs/>
        </w:rPr>
        <w:t>1</w:t>
      </w:r>
      <w:r w:rsidR="005D1042" w:rsidRPr="00FF7B7B">
        <w:rPr>
          <w:rFonts w:ascii="Arial" w:hAnsi="Arial" w:cs="Arial"/>
        </w:rPr>
        <w:t>. M</w:t>
      </w:r>
      <w:r w:rsidRPr="00FF7B7B">
        <w:rPr>
          <w:rFonts w:ascii="Arial" w:hAnsi="Arial" w:cs="Arial"/>
        </w:rPr>
        <w:t>etas</w:t>
      </w:r>
      <w:r w:rsidR="005D1042" w:rsidRPr="00FF7B7B">
        <w:rPr>
          <w:rFonts w:ascii="Arial" w:hAnsi="Arial" w:cs="Arial"/>
        </w:rPr>
        <w:t xml:space="preserve">   </w:t>
      </w:r>
      <w:r w:rsidR="005D1042" w:rsidRPr="00FF7B7B">
        <w:rPr>
          <w:rFonts w:ascii="Arial" w:hAnsi="Arial" w:cs="Arial"/>
          <w:b/>
          <w:bCs/>
        </w:rPr>
        <w:t>2</w:t>
      </w:r>
      <w:r w:rsidR="005D1042" w:rsidRPr="00FF7B7B">
        <w:rPr>
          <w:rFonts w:ascii="Arial" w:hAnsi="Arial" w:cs="Arial"/>
        </w:rPr>
        <w:t>. T</w:t>
      </w:r>
      <w:r w:rsidRPr="00FF7B7B">
        <w:rPr>
          <w:rFonts w:ascii="Arial" w:hAnsi="Arial" w:cs="Arial"/>
        </w:rPr>
        <w:t>areas</w:t>
      </w:r>
      <w:r w:rsidR="005D1042" w:rsidRPr="00FF7B7B">
        <w:rPr>
          <w:rFonts w:ascii="Arial" w:hAnsi="Arial" w:cs="Arial"/>
        </w:rPr>
        <w:t xml:space="preserve"> </w:t>
      </w:r>
      <w:r w:rsidR="005D1042" w:rsidRPr="00FF7B7B">
        <w:rPr>
          <w:rFonts w:ascii="Arial" w:hAnsi="Arial" w:cs="Arial"/>
          <w:b/>
          <w:bCs/>
        </w:rPr>
        <w:t>3</w:t>
      </w:r>
      <w:r w:rsidR="005D1042" w:rsidRPr="00FF7B7B">
        <w:rPr>
          <w:rFonts w:ascii="Arial" w:hAnsi="Arial" w:cs="Arial"/>
        </w:rPr>
        <w:t>.  R</w:t>
      </w:r>
      <w:r w:rsidRPr="00FF7B7B">
        <w:rPr>
          <w:rFonts w:ascii="Arial" w:hAnsi="Arial" w:cs="Arial"/>
        </w:rPr>
        <w:t>ecursos</w:t>
      </w:r>
      <w:r w:rsidR="005D1042" w:rsidRPr="00FF7B7B">
        <w:rPr>
          <w:rFonts w:ascii="Arial" w:hAnsi="Arial" w:cs="Arial"/>
        </w:rPr>
        <w:t xml:space="preserve">  </w:t>
      </w:r>
      <w:r w:rsidR="005D1042" w:rsidRPr="00FF7B7B">
        <w:rPr>
          <w:rFonts w:ascii="Arial" w:hAnsi="Arial" w:cs="Arial"/>
          <w:b/>
          <w:bCs/>
        </w:rPr>
        <w:t xml:space="preserve"> 4</w:t>
      </w:r>
      <w:r w:rsidR="005D1042" w:rsidRPr="00FF7B7B">
        <w:rPr>
          <w:rFonts w:ascii="Arial" w:hAnsi="Arial" w:cs="Arial"/>
        </w:rPr>
        <w:t xml:space="preserve">. </w:t>
      </w:r>
      <w:r w:rsidRPr="00FF7B7B">
        <w:rPr>
          <w:rFonts w:ascii="Arial" w:hAnsi="Arial" w:cs="Arial"/>
        </w:rPr>
        <w:t>roles y premios.</w:t>
      </w:r>
    </w:p>
    <w:p w14:paraId="13C5EA9A" w14:textId="06FCA691" w:rsidR="00FF1A4D" w:rsidRPr="00FF7B7B" w:rsidRDefault="00E471F6">
      <w:pPr>
        <w:rPr>
          <w:rFonts w:ascii="Arial" w:hAnsi="Arial" w:cs="Arial"/>
        </w:rPr>
      </w:pPr>
      <w:r w:rsidRPr="00FF7B7B">
        <w:rPr>
          <w:rFonts w:ascii="Arial" w:hAnsi="Arial" w:cs="Arial"/>
        </w:rPr>
        <w:t xml:space="preserve">Los aprendices se apoyan mutuamente para cumplir con el doble objetivo: lograr ser expertos en el conocimiento del contenido y desarrollar habilidades de trabajo </w:t>
      </w:r>
      <w:r w:rsidR="00FF1A4D" w:rsidRPr="00FF7B7B">
        <w:rPr>
          <w:rFonts w:ascii="Arial" w:hAnsi="Arial" w:cs="Arial"/>
        </w:rPr>
        <w:t xml:space="preserve">en equipo.  </w:t>
      </w:r>
      <w:r w:rsidR="00FF1A4D" w:rsidRPr="00FF7B7B">
        <w:rPr>
          <w:rFonts w:ascii="Arial" w:hAnsi="Arial" w:cs="Arial"/>
          <w:b/>
          <w:bCs/>
        </w:rPr>
        <w:t>1</w:t>
      </w:r>
      <w:r w:rsidR="00FF1A4D" w:rsidRPr="00FF7B7B">
        <w:rPr>
          <w:rFonts w:ascii="Arial" w:hAnsi="Arial" w:cs="Arial"/>
        </w:rPr>
        <w:t xml:space="preserve">. Comparten metas     </w:t>
      </w:r>
      <w:r w:rsidR="00FF1A4D" w:rsidRPr="00FF7B7B">
        <w:rPr>
          <w:rFonts w:ascii="Arial" w:hAnsi="Arial" w:cs="Arial"/>
          <w:b/>
          <w:bCs/>
        </w:rPr>
        <w:t>2</w:t>
      </w:r>
      <w:r w:rsidR="00FF1A4D" w:rsidRPr="00FF7B7B">
        <w:rPr>
          <w:rFonts w:ascii="Arial" w:hAnsi="Arial" w:cs="Arial"/>
        </w:rPr>
        <w:t xml:space="preserve">. Recursos   </w:t>
      </w:r>
      <w:r w:rsidR="00FF1A4D" w:rsidRPr="00FF7B7B">
        <w:rPr>
          <w:rFonts w:ascii="Arial" w:hAnsi="Arial" w:cs="Arial"/>
          <w:b/>
          <w:bCs/>
        </w:rPr>
        <w:t>3</w:t>
      </w:r>
      <w:r w:rsidR="00FF1A4D" w:rsidRPr="00FF7B7B">
        <w:rPr>
          <w:rFonts w:ascii="Arial" w:hAnsi="Arial" w:cs="Arial"/>
        </w:rPr>
        <w:t>. Logros y entendimiento del rol de cada uno.</w:t>
      </w:r>
    </w:p>
    <w:p w14:paraId="25CB1B49" w14:textId="4EBA376B" w:rsidR="00FF1A4D" w:rsidRPr="00FF7B7B" w:rsidRDefault="00FF1A4D">
      <w:pPr>
        <w:rPr>
          <w:rFonts w:ascii="Arial" w:hAnsi="Arial" w:cs="Arial"/>
          <w:b/>
          <w:bCs/>
        </w:rPr>
      </w:pPr>
      <w:r w:rsidRPr="00FF7B7B">
        <w:rPr>
          <w:rFonts w:ascii="Arial" w:hAnsi="Arial" w:cs="Arial"/>
          <w:b/>
          <w:bCs/>
        </w:rPr>
        <w:t>Contribución individual y grupal:</w:t>
      </w:r>
    </w:p>
    <w:p w14:paraId="58ECEFB1" w14:textId="1C160A19" w:rsidR="00FF1A4D" w:rsidRPr="00FF7B7B" w:rsidRDefault="00FF1A4D">
      <w:pPr>
        <w:rPr>
          <w:rFonts w:ascii="Arial" w:hAnsi="Arial" w:cs="Arial"/>
        </w:rPr>
      </w:pPr>
      <w:r w:rsidRPr="00FF7B7B">
        <w:rPr>
          <w:rFonts w:ascii="Arial" w:hAnsi="Arial" w:cs="Arial"/>
        </w:rPr>
        <w:t xml:space="preserve">Cada miembro del grupo debe asumir íntegramente su tarea </w:t>
      </w:r>
      <w:proofErr w:type="gramStart"/>
      <w:r w:rsidRPr="00FF7B7B">
        <w:rPr>
          <w:rFonts w:ascii="Arial" w:hAnsi="Arial" w:cs="Arial"/>
        </w:rPr>
        <w:t>y</w:t>
      </w:r>
      <w:proofErr w:type="gramEnd"/>
      <w:r w:rsidRPr="00FF7B7B">
        <w:rPr>
          <w:rFonts w:ascii="Arial" w:hAnsi="Arial" w:cs="Arial"/>
        </w:rPr>
        <w:t xml:space="preserve"> además, tener los aspectos para compartirla con el grupo y recibir sus contribuciones.</w:t>
      </w:r>
    </w:p>
    <w:p w14:paraId="148E25B8" w14:textId="1ABD9170" w:rsidR="00FF1A4D" w:rsidRPr="00FF7B7B" w:rsidRDefault="00FF1A4D">
      <w:pPr>
        <w:rPr>
          <w:rFonts w:ascii="Arial" w:hAnsi="Arial" w:cs="Arial"/>
          <w:b/>
          <w:bCs/>
        </w:rPr>
      </w:pPr>
      <w:r w:rsidRPr="00FF7B7B">
        <w:rPr>
          <w:rFonts w:ascii="Arial" w:hAnsi="Arial" w:cs="Arial"/>
          <w:b/>
          <w:bCs/>
        </w:rPr>
        <w:t>Habilidades personales y de grupo:</w:t>
      </w:r>
    </w:p>
    <w:p w14:paraId="75813214" w14:textId="35312C7A" w:rsidR="00FF1A4D" w:rsidRPr="00FF7B7B" w:rsidRDefault="00FF1A4D">
      <w:pPr>
        <w:rPr>
          <w:rFonts w:ascii="Arial" w:hAnsi="Arial" w:cs="Arial"/>
        </w:rPr>
      </w:pPr>
      <w:r w:rsidRPr="00FF7B7B">
        <w:rPr>
          <w:rFonts w:ascii="Arial" w:hAnsi="Arial" w:cs="Arial"/>
        </w:rPr>
        <w:t>La vivencia del grupo debe permitir a cada miembro de este el desarrollo y potencialización de sus habilidades personales</w:t>
      </w:r>
      <w:r w:rsidR="005D1042" w:rsidRPr="00FF7B7B">
        <w:rPr>
          <w:rFonts w:ascii="Arial" w:hAnsi="Arial" w:cs="Arial"/>
        </w:rPr>
        <w:t xml:space="preserve">; de igual forma permitir el crecimiento del grupo y la obtención de habilidades grupales como:  </w:t>
      </w:r>
      <w:r w:rsidR="005D1042" w:rsidRPr="00FF7B7B">
        <w:rPr>
          <w:rFonts w:ascii="Arial" w:hAnsi="Arial" w:cs="Arial"/>
          <w:b/>
          <w:bCs/>
        </w:rPr>
        <w:t>1</w:t>
      </w:r>
      <w:r w:rsidR="005D1042" w:rsidRPr="00FF7B7B">
        <w:rPr>
          <w:rFonts w:ascii="Arial" w:hAnsi="Arial" w:cs="Arial"/>
        </w:rPr>
        <w:t xml:space="preserve">. Escucha   </w:t>
      </w:r>
      <w:r w:rsidR="005D1042" w:rsidRPr="00FF7B7B">
        <w:rPr>
          <w:rFonts w:ascii="Arial" w:hAnsi="Arial" w:cs="Arial"/>
          <w:b/>
          <w:bCs/>
        </w:rPr>
        <w:t>2</w:t>
      </w:r>
      <w:r w:rsidR="005D1042" w:rsidRPr="00FF7B7B">
        <w:rPr>
          <w:rFonts w:ascii="Arial" w:hAnsi="Arial" w:cs="Arial"/>
        </w:rPr>
        <w:t xml:space="preserve">. Participación   </w:t>
      </w:r>
      <w:r w:rsidR="005D1042" w:rsidRPr="00FF7B7B">
        <w:rPr>
          <w:rFonts w:ascii="Arial" w:hAnsi="Arial" w:cs="Arial"/>
          <w:b/>
          <w:bCs/>
        </w:rPr>
        <w:t>3</w:t>
      </w:r>
      <w:r w:rsidR="005D1042" w:rsidRPr="00FF7B7B">
        <w:rPr>
          <w:rFonts w:ascii="Arial" w:hAnsi="Arial" w:cs="Arial"/>
        </w:rPr>
        <w:t xml:space="preserve">. Liderazgo   </w:t>
      </w:r>
      <w:r w:rsidR="005D1042" w:rsidRPr="00FF7B7B">
        <w:rPr>
          <w:rFonts w:ascii="Arial" w:hAnsi="Arial" w:cs="Arial"/>
          <w:b/>
          <w:bCs/>
        </w:rPr>
        <w:t>4</w:t>
      </w:r>
      <w:r w:rsidR="005D1042" w:rsidRPr="00FF7B7B">
        <w:rPr>
          <w:rFonts w:ascii="Arial" w:hAnsi="Arial" w:cs="Arial"/>
        </w:rPr>
        <w:t>. Coordinación de actividades, seguimiento y evaluación.</w:t>
      </w:r>
    </w:p>
    <w:p w14:paraId="51CB1245" w14:textId="7FC9D41D" w:rsidR="00EB6E36" w:rsidRPr="00FF7B7B" w:rsidRDefault="00EB6E36">
      <w:pPr>
        <w:rPr>
          <w:rFonts w:ascii="Arial" w:hAnsi="Arial" w:cs="Arial"/>
          <w:b/>
          <w:bCs/>
        </w:rPr>
      </w:pPr>
      <w:r w:rsidRPr="00FF7B7B">
        <w:rPr>
          <w:rFonts w:ascii="Arial" w:hAnsi="Arial" w:cs="Arial"/>
          <w:b/>
          <w:bCs/>
        </w:rPr>
        <w:t xml:space="preserve">Ventajas </w:t>
      </w:r>
    </w:p>
    <w:p w14:paraId="7CDB6893" w14:textId="47434C17" w:rsidR="005D1042" w:rsidRPr="00FF7B7B" w:rsidRDefault="005D1042" w:rsidP="005D1042">
      <w:pPr>
        <w:pStyle w:val="Prrafodelista"/>
        <w:numPr>
          <w:ilvl w:val="0"/>
          <w:numId w:val="1"/>
        </w:numPr>
        <w:rPr>
          <w:rFonts w:ascii="Arial" w:hAnsi="Arial" w:cs="Arial"/>
          <w:b/>
          <w:bCs/>
        </w:rPr>
      </w:pPr>
      <w:r w:rsidRPr="00FF7B7B">
        <w:rPr>
          <w:rFonts w:ascii="Arial" w:hAnsi="Arial" w:cs="Arial"/>
        </w:rPr>
        <w:t>Promueve el logro de objetivo cualitativamente mas rico en contenido, pues reúne propuestas y soluciones de varias personas del grupo.</w:t>
      </w:r>
    </w:p>
    <w:p w14:paraId="7BCAE7BE" w14:textId="2C0A2B96" w:rsidR="005D1042" w:rsidRPr="00FF7B7B" w:rsidRDefault="005D1042" w:rsidP="005D1042">
      <w:pPr>
        <w:pStyle w:val="Prrafodelista"/>
        <w:numPr>
          <w:ilvl w:val="0"/>
          <w:numId w:val="1"/>
        </w:numPr>
        <w:rPr>
          <w:rFonts w:ascii="Arial" w:hAnsi="Arial" w:cs="Arial"/>
          <w:b/>
          <w:bCs/>
        </w:rPr>
      </w:pPr>
      <w:r w:rsidRPr="00FF7B7B">
        <w:rPr>
          <w:rFonts w:ascii="Arial" w:hAnsi="Arial" w:cs="Arial"/>
        </w:rPr>
        <w:t>Incentiva el desarrollo del pensamiento critico y la apertura mental.</w:t>
      </w:r>
    </w:p>
    <w:p w14:paraId="1D36D31D" w14:textId="614F7CFD" w:rsidR="005D1042" w:rsidRPr="00FF7B7B" w:rsidRDefault="005D1042" w:rsidP="005D1042">
      <w:pPr>
        <w:pStyle w:val="Prrafodelista"/>
        <w:numPr>
          <w:ilvl w:val="0"/>
          <w:numId w:val="1"/>
        </w:numPr>
        <w:rPr>
          <w:rFonts w:ascii="Arial" w:hAnsi="Arial" w:cs="Arial"/>
          <w:b/>
          <w:bCs/>
        </w:rPr>
      </w:pPr>
      <w:r w:rsidRPr="00FF7B7B">
        <w:rPr>
          <w:rFonts w:ascii="Arial" w:hAnsi="Arial" w:cs="Arial"/>
        </w:rPr>
        <w:t>Fortalece el sentimiento de solidaridad y respeto mutuo, basado en los resultados del trabajo en grupo.</w:t>
      </w:r>
    </w:p>
    <w:p w14:paraId="417AD5BE" w14:textId="7A07E5A4" w:rsidR="005D1042" w:rsidRPr="00FF7B7B" w:rsidRDefault="005D1042" w:rsidP="005D1042">
      <w:pPr>
        <w:pStyle w:val="Prrafodelista"/>
        <w:numPr>
          <w:ilvl w:val="0"/>
          <w:numId w:val="1"/>
        </w:numPr>
        <w:rPr>
          <w:rFonts w:ascii="Arial" w:hAnsi="Arial" w:cs="Arial"/>
          <w:b/>
          <w:bCs/>
        </w:rPr>
      </w:pPr>
      <w:r w:rsidRPr="00FF7B7B">
        <w:rPr>
          <w:rFonts w:ascii="Arial" w:hAnsi="Arial" w:cs="Arial"/>
        </w:rPr>
        <w:t>Permite conocer diferentes temas y adquirir nueva información.</w:t>
      </w:r>
    </w:p>
    <w:p w14:paraId="1C01B5CC" w14:textId="7E89CC96" w:rsidR="009C4997" w:rsidRPr="00FF7B7B" w:rsidRDefault="009C4997" w:rsidP="005D1042">
      <w:pPr>
        <w:pStyle w:val="Prrafodelista"/>
        <w:numPr>
          <w:ilvl w:val="0"/>
          <w:numId w:val="1"/>
        </w:numPr>
        <w:rPr>
          <w:rFonts w:ascii="Arial" w:hAnsi="Arial" w:cs="Arial"/>
          <w:b/>
          <w:bCs/>
        </w:rPr>
      </w:pPr>
      <w:r w:rsidRPr="00FF7B7B">
        <w:rPr>
          <w:rFonts w:ascii="Arial" w:hAnsi="Arial" w:cs="Arial"/>
        </w:rPr>
        <w:t>Se valora el conocimiento de los demás miembros del grupo.</w:t>
      </w:r>
    </w:p>
    <w:p w14:paraId="567BE8FA" w14:textId="6AA5AD30" w:rsidR="009C4997" w:rsidRDefault="009C4997" w:rsidP="009C4997">
      <w:pPr>
        <w:pStyle w:val="Prrafodelista"/>
      </w:pPr>
    </w:p>
    <w:p w14:paraId="04CB8637" w14:textId="77777777" w:rsidR="009C4997" w:rsidRDefault="009C4997" w:rsidP="009C4997">
      <w:pPr>
        <w:rPr>
          <w:b/>
          <w:bCs/>
        </w:rPr>
      </w:pPr>
    </w:p>
    <w:p w14:paraId="1F037FA3" w14:textId="0EE8A30E" w:rsidR="009C4997" w:rsidRPr="00FF7B7B" w:rsidRDefault="009C4997" w:rsidP="009C4997">
      <w:pPr>
        <w:rPr>
          <w:rFonts w:ascii="Arial" w:hAnsi="Arial" w:cs="Arial"/>
          <w:b/>
          <w:bCs/>
        </w:rPr>
      </w:pPr>
      <w:r w:rsidRPr="00FF7B7B">
        <w:rPr>
          <w:rFonts w:ascii="Arial" w:hAnsi="Arial" w:cs="Arial"/>
          <w:b/>
          <w:bCs/>
        </w:rPr>
        <w:t>Fomenta:</w:t>
      </w:r>
    </w:p>
    <w:p w14:paraId="0DC416F9" w14:textId="4350BF68" w:rsidR="009C4997" w:rsidRPr="00FF7B7B" w:rsidRDefault="009C4997" w:rsidP="009C4997">
      <w:pPr>
        <w:pStyle w:val="Prrafodelista"/>
        <w:numPr>
          <w:ilvl w:val="0"/>
          <w:numId w:val="1"/>
        </w:numPr>
        <w:rPr>
          <w:rFonts w:ascii="Arial" w:hAnsi="Arial" w:cs="Arial"/>
          <w:b/>
          <w:bCs/>
        </w:rPr>
      </w:pPr>
      <w:r w:rsidRPr="00FF7B7B">
        <w:rPr>
          <w:rFonts w:ascii="Arial" w:hAnsi="Arial" w:cs="Arial"/>
        </w:rPr>
        <w:t>El aprendizaje dé cada uno debido a que se enriquece la experiencia de aprender.</w:t>
      </w:r>
    </w:p>
    <w:p w14:paraId="1C1095D5" w14:textId="44F88B01" w:rsidR="009C4997" w:rsidRPr="00FF7B7B" w:rsidRDefault="009C4997" w:rsidP="009C4997">
      <w:pPr>
        <w:pStyle w:val="Prrafodelista"/>
        <w:numPr>
          <w:ilvl w:val="0"/>
          <w:numId w:val="1"/>
        </w:numPr>
        <w:rPr>
          <w:rFonts w:ascii="Arial" w:hAnsi="Arial" w:cs="Arial"/>
        </w:rPr>
      </w:pPr>
      <w:r w:rsidRPr="00FF7B7B">
        <w:rPr>
          <w:rFonts w:ascii="Arial" w:hAnsi="Arial" w:cs="Arial"/>
        </w:rPr>
        <w:t>El compromiso de cada uno con todos.</w:t>
      </w:r>
    </w:p>
    <w:p w14:paraId="45B3E531" w14:textId="58B2DFDD" w:rsidR="009C4997" w:rsidRPr="00FF7B7B" w:rsidRDefault="009C4997" w:rsidP="009C4997">
      <w:pPr>
        <w:pStyle w:val="Prrafodelista"/>
        <w:numPr>
          <w:ilvl w:val="0"/>
          <w:numId w:val="1"/>
        </w:numPr>
        <w:rPr>
          <w:rFonts w:ascii="Arial" w:hAnsi="Arial" w:cs="Arial"/>
        </w:rPr>
      </w:pPr>
      <w:r w:rsidRPr="00FF7B7B">
        <w:rPr>
          <w:rFonts w:ascii="Arial" w:hAnsi="Arial" w:cs="Arial"/>
        </w:rPr>
        <w:t>La satisfacción por el propio trabajo</w:t>
      </w:r>
    </w:p>
    <w:p w14:paraId="6142F4FA" w14:textId="36425EF4" w:rsidR="009C4997" w:rsidRPr="00FF7B7B" w:rsidRDefault="009C4997" w:rsidP="009C4997">
      <w:pPr>
        <w:pStyle w:val="Prrafodelista"/>
        <w:numPr>
          <w:ilvl w:val="0"/>
          <w:numId w:val="1"/>
        </w:numPr>
        <w:rPr>
          <w:rFonts w:ascii="Arial" w:hAnsi="Arial" w:cs="Arial"/>
        </w:rPr>
      </w:pPr>
      <w:r w:rsidRPr="00FF7B7B">
        <w:rPr>
          <w:rFonts w:ascii="Arial" w:hAnsi="Arial" w:cs="Arial"/>
        </w:rPr>
        <w:t>La seguridad en sí mismo.</w:t>
      </w:r>
    </w:p>
    <w:p w14:paraId="273CC45B" w14:textId="2B417B94" w:rsidR="009C4997" w:rsidRPr="00FF7B7B" w:rsidRDefault="009C4997" w:rsidP="009C4997">
      <w:pPr>
        <w:pStyle w:val="Prrafodelista"/>
        <w:numPr>
          <w:ilvl w:val="0"/>
          <w:numId w:val="1"/>
        </w:numPr>
        <w:rPr>
          <w:rFonts w:ascii="Arial" w:hAnsi="Arial" w:cs="Arial"/>
        </w:rPr>
      </w:pPr>
      <w:r w:rsidRPr="00FF7B7B">
        <w:rPr>
          <w:rFonts w:ascii="Arial" w:hAnsi="Arial" w:cs="Arial"/>
        </w:rPr>
        <w:t>La autoestima y la integración grupal.</w:t>
      </w:r>
    </w:p>
    <w:p w14:paraId="0A2E9471" w14:textId="3937F8F5" w:rsidR="009C4997" w:rsidRPr="00FF7B7B" w:rsidRDefault="009C4997" w:rsidP="009C4997">
      <w:pPr>
        <w:pStyle w:val="Prrafodelista"/>
        <w:numPr>
          <w:ilvl w:val="0"/>
          <w:numId w:val="1"/>
        </w:numPr>
        <w:rPr>
          <w:rFonts w:ascii="Arial" w:hAnsi="Arial" w:cs="Arial"/>
        </w:rPr>
      </w:pPr>
      <w:r w:rsidRPr="00FF7B7B">
        <w:rPr>
          <w:rFonts w:ascii="Arial" w:hAnsi="Arial" w:cs="Arial"/>
        </w:rPr>
        <w:t>La motivación por el trabajo individual y grupal.</w:t>
      </w:r>
    </w:p>
    <w:p w14:paraId="5F3AEB19" w14:textId="6B508162" w:rsidR="00AC3307" w:rsidRPr="00FF7B7B" w:rsidRDefault="009C4997" w:rsidP="00AC3307">
      <w:pPr>
        <w:pStyle w:val="Prrafodelista"/>
        <w:numPr>
          <w:ilvl w:val="0"/>
          <w:numId w:val="1"/>
        </w:numPr>
        <w:rPr>
          <w:rFonts w:ascii="Arial" w:hAnsi="Arial" w:cs="Arial"/>
        </w:rPr>
      </w:pPr>
      <w:r w:rsidRPr="00FF7B7B">
        <w:rPr>
          <w:rFonts w:ascii="Arial" w:hAnsi="Arial" w:cs="Arial"/>
        </w:rPr>
        <w:t>La cercanía y las relaciones interpersonales.</w:t>
      </w:r>
    </w:p>
    <w:p w14:paraId="019FBDDE" w14:textId="1C432031" w:rsidR="00AC3307" w:rsidRPr="00FF7B7B" w:rsidRDefault="00AC3307" w:rsidP="00AC3307">
      <w:pPr>
        <w:rPr>
          <w:rFonts w:ascii="Arial" w:hAnsi="Arial" w:cs="Arial"/>
          <w:b/>
          <w:bCs/>
        </w:rPr>
      </w:pPr>
      <w:r w:rsidRPr="00FF7B7B">
        <w:rPr>
          <w:rFonts w:ascii="Arial" w:hAnsi="Arial" w:cs="Arial"/>
          <w:b/>
          <w:bCs/>
        </w:rPr>
        <w:t>Desventajas:</w:t>
      </w:r>
    </w:p>
    <w:p w14:paraId="5495F1EF" w14:textId="333FBA85" w:rsidR="009C4997" w:rsidRPr="00FF7B7B" w:rsidRDefault="009C4997" w:rsidP="00AC3307">
      <w:pPr>
        <w:pStyle w:val="Prrafodelista"/>
        <w:numPr>
          <w:ilvl w:val="0"/>
          <w:numId w:val="1"/>
        </w:numPr>
        <w:rPr>
          <w:rFonts w:ascii="Arial" w:hAnsi="Arial" w:cs="Arial"/>
        </w:rPr>
      </w:pPr>
      <w:r w:rsidRPr="00FF7B7B">
        <w:rPr>
          <w:rFonts w:ascii="Arial" w:hAnsi="Arial" w:cs="Arial"/>
        </w:rPr>
        <w:t>Los elementos de aislamiento.</w:t>
      </w:r>
    </w:p>
    <w:p w14:paraId="4FEBF696" w14:textId="05779993" w:rsidR="009C4997" w:rsidRPr="00FF7B7B" w:rsidRDefault="009C4997" w:rsidP="009C4997">
      <w:pPr>
        <w:pStyle w:val="Prrafodelista"/>
        <w:numPr>
          <w:ilvl w:val="0"/>
          <w:numId w:val="1"/>
        </w:numPr>
        <w:rPr>
          <w:rFonts w:ascii="Arial" w:hAnsi="Arial" w:cs="Arial"/>
        </w:rPr>
      </w:pPr>
      <w:r w:rsidRPr="00FF7B7B">
        <w:rPr>
          <w:rFonts w:ascii="Arial" w:hAnsi="Arial" w:cs="Arial"/>
        </w:rPr>
        <w:t xml:space="preserve">El temor a la critica y a la retroalimentación. </w:t>
      </w:r>
    </w:p>
    <w:p w14:paraId="09DC14CF" w14:textId="41FF70FB" w:rsidR="00EB6E36" w:rsidRPr="00FF7B7B" w:rsidRDefault="00AC3307">
      <w:pPr>
        <w:rPr>
          <w:rFonts w:ascii="Arial" w:hAnsi="Arial" w:cs="Arial"/>
          <w:b/>
          <w:bCs/>
        </w:rPr>
      </w:pPr>
      <w:r w:rsidRPr="00FF7B7B">
        <w:rPr>
          <w:rFonts w:ascii="Arial" w:hAnsi="Arial" w:cs="Arial"/>
          <w:b/>
          <w:bCs/>
        </w:rPr>
        <w:t>E</w:t>
      </w:r>
      <w:r w:rsidR="00EB6E36" w:rsidRPr="00FF7B7B">
        <w:rPr>
          <w:rFonts w:ascii="Arial" w:hAnsi="Arial" w:cs="Arial"/>
          <w:b/>
          <w:bCs/>
        </w:rPr>
        <w:t>lementos</w:t>
      </w:r>
      <w:r w:rsidRPr="00FF7B7B">
        <w:rPr>
          <w:rFonts w:ascii="Arial" w:hAnsi="Arial" w:cs="Arial"/>
          <w:b/>
          <w:bCs/>
        </w:rPr>
        <w:t>:</w:t>
      </w:r>
    </w:p>
    <w:p w14:paraId="7F9E1A6E" w14:textId="02F2FC20" w:rsidR="00AC3307" w:rsidRPr="00FF7B7B" w:rsidRDefault="00AC3307">
      <w:pPr>
        <w:rPr>
          <w:rFonts w:ascii="Arial" w:hAnsi="Arial" w:cs="Arial"/>
          <w:b/>
          <w:bCs/>
        </w:rPr>
      </w:pPr>
      <w:r w:rsidRPr="00FF7B7B">
        <w:rPr>
          <w:rFonts w:ascii="Arial" w:hAnsi="Arial" w:cs="Arial"/>
          <w:b/>
          <w:bCs/>
        </w:rPr>
        <w:t>Herramientas para la comunicación:</w:t>
      </w:r>
    </w:p>
    <w:p w14:paraId="3EBF0F39" w14:textId="4BD23573" w:rsidR="00AC3307" w:rsidRPr="00FF7B7B" w:rsidRDefault="00AC3307">
      <w:pPr>
        <w:rPr>
          <w:rFonts w:ascii="Arial" w:hAnsi="Arial" w:cs="Arial"/>
        </w:rPr>
      </w:pPr>
      <w:r w:rsidRPr="00FF7B7B">
        <w:rPr>
          <w:rFonts w:ascii="Arial" w:hAnsi="Arial" w:cs="Arial"/>
        </w:rPr>
        <w:t>La tecnología es innovación y ayuda a los seres humanos en la gran mayoría de veces a facilitar las actividades de las personas; entre los avances tecnológicos mas importantes que propician las dinámicas de enseñanza en los ambientes de formación virtual se encuentran las herramientas de comunicación sincrónicas y asincrónicas, lo que quiere decir que los estudiantes pueden estar conectados o no al mismo tiempo.</w:t>
      </w:r>
    </w:p>
    <w:p w14:paraId="01D539C8" w14:textId="5EC95B27" w:rsidR="00AC3307" w:rsidRPr="00FF7B7B" w:rsidRDefault="00AC3307">
      <w:pPr>
        <w:rPr>
          <w:rFonts w:ascii="Arial" w:hAnsi="Arial" w:cs="Arial"/>
          <w:b/>
          <w:bCs/>
        </w:rPr>
      </w:pPr>
      <w:r w:rsidRPr="00FF7B7B">
        <w:rPr>
          <w:rFonts w:ascii="Arial" w:hAnsi="Arial" w:cs="Arial"/>
          <w:b/>
          <w:bCs/>
        </w:rPr>
        <w:t>La comunicación sincrónica:</w:t>
      </w:r>
    </w:p>
    <w:p w14:paraId="6DBAD2B0" w14:textId="6D21A4F1" w:rsidR="00AC3307" w:rsidRDefault="00AC3307">
      <w:pPr>
        <w:rPr>
          <w:rFonts w:ascii="Arial" w:hAnsi="Arial" w:cs="Arial"/>
        </w:rPr>
      </w:pPr>
      <w:r w:rsidRPr="00FF7B7B">
        <w:rPr>
          <w:rFonts w:ascii="Arial" w:hAnsi="Arial" w:cs="Arial"/>
        </w:rPr>
        <w:t>Su función principal es entregar</w:t>
      </w:r>
      <w:r w:rsidR="00FF7B7B" w:rsidRPr="00FF7B7B">
        <w:rPr>
          <w:rFonts w:ascii="Arial" w:hAnsi="Arial" w:cs="Arial"/>
        </w:rPr>
        <w:t xml:space="preserve"> la posibilidad de comunicación instantánea, es decir, en tiempo real, conectando a tutores y estudiantes por medio de uso de audio, video o mensajería instantánea “chat”.</w:t>
      </w:r>
    </w:p>
    <w:p w14:paraId="3EC197CA" w14:textId="65C901F9" w:rsidR="00FF7B7B" w:rsidRDefault="00FF7B7B">
      <w:pPr>
        <w:rPr>
          <w:rFonts w:ascii="Arial" w:hAnsi="Arial" w:cs="Arial"/>
        </w:rPr>
      </w:pPr>
      <w:r>
        <w:rPr>
          <w:rFonts w:ascii="Arial" w:hAnsi="Arial" w:cs="Arial"/>
        </w:rPr>
        <w:t xml:space="preserve">Ejemplo de ellas son: las presentaciones remotas como videoconferencias o web conferencias; Chat, reuniones en línea, transferencia de archivos, mesas de discusión y salones virtuales en tiempo real. </w:t>
      </w:r>
    </w:p>
    <w:p w14:paraId="6B5DAB8F" w14:textId="3AB5FB27" w:rsidR="008634C0" w:rsidRDefault="008634C0">
      <w:pPr>
        <w:rPr>
          <w:rFonts w:ascii="Arial" w:hAnsi="Arial" w:cs="Arial"/>
        </w:rPr>
      </w:pPr>
      <w:r>
        <w:rPr>
          <w:rFonts w:ascii="Arial" w:hAnsi="Arial" w:cs="Arial"/>
        </w:rPr>
        <w:t>La comunicación sincrónica nos permite estar enlazados al mismo tiempo, independiente del lugar donde nos encontremos, posibilitando el intercambio de información en tiempo real a partir de una conexión a internet y en el ciberespacio.</w:t>
      </w:r>
    </w:p>
    <w:p w14:paraId="7270E247" w14:textId="39912AA4" w:rsidR="008634C0" w:rsidRDefault="008634C0">
      <w:pPr>
        <w:rPr>
          <w:rFonts w:ascii="Arial" w:hAnsi="Arial" w:cs="Arial"/>
        </w:rPr>
      </w:pPr>
      <w:r>
        <w:rPr>
          <w:rFonts w:ascii="Arial" w:hAnsi="Arial" w:cs="Arial"/>
        </w:rPr>
        <w:t>Así las herramientas sincrónicas, hacen que varias personas puedan participar de una actividad de manera simultánea donde la acción de uno será percibida por los otros que están participando en el medio virtual.</w:t>
      </w:r>
    </w:p>
    <w:p w14:paraId="111DB9AF" w14:textId="67088FA9" w:rsidR="008634C0" w:rsidRDefault="008634C0">
      <w:pPr>
        <w:rPr>
          <w:rFonts w:ascii="Arial" w:hAnsi="Arial" w:cs="Arial"/>
        </w:rPr>
      </w:pPr>
      <w:r>
        <w:rPr>
          <w:rFonts w:ascii="Arial" w:hAnsi="Arial" w:cs="Arial"/>
        </w:rPr>
        <w:t>Entre estas herramientas encontramos las sesiones en línea, que permiten la integración y comunicación flexible con el aprendiz, favoreciendo el acompañamiento personalizado.</w:t>
      </w:r>
    </w:p>
    <w:p w14:paraId="4E7C3A02" w14:textId="70C1311C" w:rsidR="008634C0" w:rsidRPr="008634C0" w:rsidRDefault="008634C0">
      <w:pPr>
        <w:rPr>
          <w:rFonts w:ascii="Arial" w:hAnsi="Arial" w:cs="Arial"/>
          <w:b/>
          <w:bCs/>
        </w:rPr>
      </w:pPr>
      <w:r w:rsidRPr="008634C0">
        <w:rPr>
          <w:rFonts w:ascii="Arial" w:hAnsi="Arial" w:cs="Arial"/>
          <w:b/>
          <w:bCs/>
        </w:rPr>
        <w:t>Sesiones en línea:</w:t>
      </w:r>
    </w:p>
    <w:p w14:paraId="78D9BF79" w14:textId="200752EA" w:rsidR="008634C0" w:rsidRDefault="00891F71">
      <w:pPr>
        <w:rPr>
          <w:rFonts w:ascii="Arial" w:hAnsi="Arial" w:cs="Arial"/>
        </w:rPr>
      </w:pPr>
      <w:r>
        <w:rPr>
          <w:rFonts w:ascii="Arial" w:hAnsi="Arial" w:cs="Arial"/>
        </w:rPr>
        <w:t>Los encuentros realizados a través de sesiones en línea posibilitan la creación de comunidades de aprendizaje a partir de la interacción de un grupo de personas, donde la comunicación se da en tiempo real, a través de audio, pizarra, chat y herramientas que permiten visualizar documentos e intercambiar ideas.</w:t>
      </w:r>
    </w:p>
    <w:p w14:paraId="5404905B" w14:textId="4F360AB6" w:rsidR="00891F71" w:rsidRDefault="00891F71">
      <w:pPr>
        <w:rPr>
          <w:rFonts w:ascii="Arial" w:hAnsi="Arial" w:cs="Arial"/>
        </w:rPr>
      </w:pPr>
      <w:r>
        <w:rPr>
          <w:rFonts w:ascii="Arial" w:hAnsi="Arial" w:cs="Arial"/>
        </w:rPr>
        <w:lastRenderedPageBreak/>
        <w:t>Para participar en estas actividades, se sugiere tener en cuenta las siguientes recomendaciones:</w:t>
      </w:r>
    </w:p>
    <w:p w14:paraId="6745C34E" w14:textId="206475CC" w:rsidR="00891F71" w:rsidRDefault="00891F71" w:rsidP="00891F71">
      <w:pPr>
        <w:pStyle w:val="Prrafodelista"/>
        <w:numPr>
          <w:ilvl w:val="0"/>
          <w:numId w:val="1"/>
        </w:numPr>
        <w:rPr>
          <w:rFonts w:ascii="Arial" w:hAnsi="Arial" w:cs="Arial"/>
        </w:rPr>
      </w:pPr>
      <w:r>
        <w:rPr>
          <w:rFonts w:ascii="Arial" w:hAnsi="Arial" w:cs="Arial"/>
        </w:rPr>
        <w:t>Contar con una diadema apropiada.</w:t>
      </w:r>
    </w:p>
    <w:p w14:paraId="38C64D2A" w14:textId="19BC8038" w:rsidR="00891F71" w:rsidRDefault="00891F71" w:rsidP="00891F71">
      <w:pPr>
        <w:pStyle w:val="Prrafodelista"/>
        <w:numPr>
          <w:ilvl w:val="0"/>
          <w:numId w:val="1"/>
        </w:numPr>
        <w:rPr>
          <w:rFonts w:ascii="Arial" w:hAnsi="Arial" w:cs="Arial"/>
        </w:rPr>
      </w:pPr>
      <w:r>
        <w:rPr>
          <w:rFonts w:ascii="Arial" w:hAnsi="Arial" w:cs="Arial"/>
        </w:rPr>
        <w:t>Participar dando respuestas concretas a las orientaciones dadas por el instructor.</w:t>
      </w:r>
    </w:p>
    <w:p w14:paraId="4F1D0354" w14:textId="735B5DF9" w:rsidR="00891F71" w:rsidRDefault="00891F71" w:rsidP="00891F71">
      <w:pPr>
        <w:pStyle w:val="Prrafodelista"/>
        <w:numPr>
          <w:ilvl w:val="0"/>
          <w:numId w:val="1"/>
        </w:numPr>
        <w:rPr>
          <w:rFonts w:ascii="Arial" w:hAnsi="Arial" w:cs="Arial"/>
        </w:rPr>
      </w:pPr>
      <w:r>
        <w:rPr>
          <w:rFonts w:ascii="Arial" w:hAnsi="Arial" w:cs="Arial"/>
        </w:rPr>
        <w:t>Verificar la instalación del software o plugins necesarios.</w:t>
      </w:r>
    </w:p>
    <w:p w14:paraId="133120DB" w14:textId="2AAD6F04" w:rsidR="00891F71" w:rsidRDefault="00891F71" w:rsidP="00891F71">
      <w:pPr>
        <w:pStyle w:val="Prrafodelista"/>
        <w:numPr>
          <w:ilvl w:val="0"/>
          <w:numId w:val="1"/>
        </w:numPr>
        <w:rPr>
          <w:rFonts w:ascii="Arial" w:hAnsi="Arial" w:cs="Arial"/>
        </w:rPr>
      </w:pPr>
      <w:r>
        <w:rPr>
          <w:rFonts w:ascii="Arial" w:hAnsi="Arial" w:cs="Arial"/>
        </w:rPr>
        <w:t>Pedir la palabra antes de cada intervención y respetar el turno de tus compañeros.</w:t>
      </w:r>
    </w:p>
    <w:p w14:paraId="5A88B2A9" w14:textId="5134F2C2" w:rsidR="00891F71" w:rsidRDefault="00891F71" w:rsidP="00891F71">
      <w:pPr>
        <w:pStyle w:val="Prrafodelista"/>
        <w:numPr>
          <w:ilvl w:val="0"/>
          <w:numId w:val="1"/>
        </w:numPr>
        <w:rPr>
          <w:rFonts w:ascii="Arial" w:hAnsi="Arial" w:cs="Arial"/>
        </w:rPr>
      </w:pPr>
      <w:r>
        <w:rPr>
          <w:rFonts w:ascii="Arial" w:hAnsi="Arial" w:cs="Arial"/>
        </w:rPr>
        <w:t>Ingresar 15 minutos antes para realizar las verificaciones</w:t>
      </w:r>
      <w:r w:rsidR="00AF7DAB">
        <w:rPr>
          <w:rFonts w:ascii="Arial" w:hAnsi="Arial" w:cs="Arial"/>
        </w:rPr>
        <w:t xml:space="preserve"> en la configuración de audio y video.</w:t>
      </w:r>
    </w:p>
    <w:p w14:paraId="7751D0EB" w14:textId="407D6930" w:rsidR="000A75BF" w:rsidRPr="000A75BF" w:rsidRDefault="000A75BF" w:rsidP="000A75BF">
      <w:pPr>
        <w:pStyle w:val="Prrafodelista"/>
        <w:numPr>
          <w:ilvl w:val="0"/>
          <w:numId w:val="1"/>
        </w:numPr>
        <w:rPr>
          <w:rFonts w:ascii="Arial" w:hAnsi="Arial" w:cs="Arial"/>
        </w:rPr>
      </w:pPr>
      <w:r>
        <w:rPr>
          <w:rFonts w:ascii="Arial" w:hAnsi="Arial" w:cs="Arial"/>
        </w:rPr>
        <w:t>Participar dando respuesta concreta a las orientaciones dadas por el instructor.</w:t>
      </w:r>
    </w:p>
    <w:p w14:paraId="23B1AEFA" w14:textId="4ECE614A" w:rsidR="00157390" w:rsidRDefault="00157390" w:rsidP="00891F71">
      <w:pPr>
        <w:pStyle w:val="Prrafodelista"/>
        <w:numPr>
          <w:ilvl w:val="0"/>
          <w:numId w:val="1"/>
        </w:numPr>
        <w:rPr>
          <w:rFonts w:ascii="Arial" w:hAnsi="Arial" w:cs="Arial"/>
        </w:rPr>
      </w:pPr>
      <w:r>
        <w:rPr>
          <w:rFonts w:ascii="Arial" w:hAnsi="Arial" w:cs="Arial"/>
        </w:rPr>
        <w:t>Las herramientas referentes a sesiones en línea, proporcionan el espacio para trabajar</w:t>
      </w:r>
      <w:r w:rsidR="000A75BF">
        <w:rPr>
          <w:rFonts w:ascii="Arial" w:hAnsi="Arial" w:cs="Arial"/>
        </w:rPr>
        <w:t xml:space="preserve"> las conferencias web y efectuar una comunicación por medio de chat con los aprendices. Entre sus principales características se encuentran:</w:t>
      </w:r>
    </w:p>
    <w:p w14:paraId="76D30AC9" w14:textId="45C7DAEC" w:rsidR="00AF7DAB" w:rsidRDefault="00AF7DAB" w:rsidP="00891F71">
      <w:pPr>
        <w:pStyle w:val="Prrafodelista"/>
        <w:numPr>
          <w:ilvl w:val="0"/>
          <w:numId w:val="1"/>
        </w:numPr>
        <w:rPr>
          <w:rFonts w:ascii="Arial" w:hAnsi="Arial" w:cs="Arial"/>
        </w:rPr>
      </w:pPr>
      <w:r>
        <w:rPr>
          <w:rFonts w:ascii="Arial" w:hAnsi="Arial" w:cs="Arial"/>
        </w:rPr>
        <w:t>Permitir trabajar en línea de forma sincrónica (sesiones en directo) y asincrónica (sesiones previamente grabadas).</w:t>
      </w:r>
    </w:p>
    <w:p w14:paraId="6C65DA52" w14:textId="18345125" w:rsidR="00AF7DAB" w:rsidRDefault="00AF7DAB" w:rsidP="00AF7DAB">
      <w:pPr>
        <w:rPr>
          <w:rFonts w:ascii="Arial" w:hAnsi="Arial" w:cs="Arial"/>
          <w:b/>
          <w:bCs/>
        </w:rPr>
      </w:pPr>
      <w:r w:rsidRPr="00AF7DAB">
        <w:rPr>
          <w:rFonts w:ascii="Arial" w:hAnsi="Arial" w:cs="Arial"/>
          <w:b/>
          <w:bCs/>
        </w:rPr>
        <w:t>Herramientas para la comunicación asincrónica:</w:t>
      </w:r>
    </w:p>
    <w:p w14:paraId="2A19B0A4" w14:textId="4616BDC8" w:rsidR="00AF7DAB" w:rsidRDefault="00AF7DAB" w:rsidP="00AF7DAB">
      <w:pPr>
        <w:rPr>
          <w:rFonts w:ascii="Arial" w:hAnsi="Arial" w:cs="Arial"/>
        </w:rPr>
      </w:pPr>
      <w:r w:rsidRPr="00AF7DAB">
        <w:rPr>
          <w:rFonts w:ascii="Arial" w:hAnsi="Arial" w:cs="Arial"/>
        </w:rPr>
        <w:t xml:space="preserve">Son </w:t>
      </w:r>
      <w:r>
        <w:rPr>
          <w:rFonts w:ascii="Arial" w:hAnsi="Arial" w:cs="Arial"/>
        </w:rPr>
        <w:t>aquellas que posibilitan una comunicación que no es simultanea entre quien la envía y quien la recibe, es decir, el receptor no necesariamente debe estar conectado al tiempo con el emisor.</w:t>
      </w:r>
    </w:p>
    <w:p w14:paraId="717B7DE4" w14:textId="0E2BAB75" w:rsidR="00AF7DAB" w:rsidRDefault="00AF7DAB" w:rsidP="00AF7DAB">
      <w:pPr>
        <w:rPr>
          <w:rFonts w:ascii="Arial" w:hAnsi="Arial" w:cs="Arial"/>
        </w:rPr>
      </w:pPr>
      <w:r>
        <w:rPr>
          <w:rFonts w:ascii="Arial" w:hAnsi="Arial" w:cs="Arial"/>
        </w:rPr>
        <w:t>Entre estas herramientas se encuentran:</w:t>
      </w:r>
    </w:p>
    <w:p w14:paraId="3C5D707C" w14:textId="7FEE465B" w:rsidR="00AF7DAB" w:rsidRDefault="00AF7DAB" w:rsidP="000F7C4B">
      <w:pPr>
        <w:ind w:left="360"/>
        <w:rPr>
          <w:rFonts w:ascii="Arial" w:hAnsi="Arial" w:cs="Arial"/>
        </w:rPr>
      </w:pPr>
      <w:r w:rsidRPr="000F7C4B">
        <w:rPr>
          <w:rFonts w:ascii="Arial" w:hAnsi="Arial" w:cs="Arial"/>
          <w:b/>
          <w:bCs/>
        </w:rPr>
        <w:t>Notificaciones:</w:t>
      </w:r>
      <w:r w:rsidRPr="000F7C4B">
        <w:rPr>
          <w:rFonts w:ascii="Arial" w:hAnsi="Arial" w:cs="Arial"/>
        </w:rPr>
        <w:t xml:space="preserve"> permite </w:t>
      </w:r>
      <w:r w:rsidR="000F7C4B">
        <w:rPr>
          <w:rFonts w:ascii="Arial" w:hAnsi="Arial" w:cs="Arial"/>
        </w:rPr>
        <w:t>el envío</w:t>
      </w:r>
      <w:r w:rsidRPr="000F7C4B">
        <w:rPr>
          <w:rFonts w:ascii="Arial" w:hAnsi="Arial" w:cs="Arial"/>
        </w:rPr>
        <w:t xml:space="preserve"> y recepción de comunicaciones de los aprendices a través de una forma privada y colectiva.                                                                  Incluye mensajes con texto escrito y adjuntar imágenes, archivos de datos, videos, entre otros.</w:t>
      </w:r>
    </w:p>
    <w:p w14:paraId="0E9082A1" w14:textId="0B129CE4" w:rsidR="000F7C4B" w:rsidRDefault="000F7C4B" w:rsidP="000F7C4B">
      <w:pPr>
        <w:ind w:left="360"/>
        <w:rPr>
          <w:rFonts w:ascii="Arial" w:hAnsi="Arial" w:cs="Arial"/>
        </w:rPr>
      </w:pPr>
      <w:r>
        <w:rPr>
          <w:rFonts w:ascii="Arial" w:hAnsi="Arial" w:cs="Arial"/>
          <w:b/>
          <w:bCs/>
        </w:rPr>
        <w:t>Foros de discusión:</w:t>
      </w:r>
      <w:r>
        <w:rPr>
          <w:rFonts w:ascii="Arial" w:hAnsi="Arial" w:cs="Arial"/>
        </w:rPr>
        <w:t xml:space="preserve"> Permite el intercambio de ideas o expresar opiniones acerca de un tema especifico entre el tutor y los aprendices, escribiendo sus comentarios de manera libre e informal.</w:t>
      </w:r>
    </w:p>
    <w:p w14:paraId="64198B0D" w14:textId="1C099CF7" w:rsidR="000F7C4B" w:rsidRDefault="000F7C4B" w:rsidP="000F7C4B">
      <w:pPr>
        <w:rPr>
          <w:rFonts w:ascii="Arial" w:hAnsi="Arial" w:cs="Arial"/>
        </w:rPr>
      </w:pPr>
      <w:r>
        <w:rPr>
          <w:rFonts w:ascii="Arial" w:hAnsi="Arial" w:cs="Arial"/>
          <w:b/>
          <w:bCs/>
        </w:rPr>
        <w:t>Herramientas para el trabajo colaborativo:</w:t>
      </w:r>
    </w:p>
    <w:p w14:paraId="37D75FE9" w14:textId="6B6179C6" w:rsidR="000F7C4B" w:rsidRDefault="000F7C4B" w:rsidP="000F7C4B">
      <w:pPr>
        <w:rPr>
          <w:rFonts w:ascii="Arial" w:hAnsi="Arial" w:cs="Arial"/>
        </w:rPr>
      </w:pPr>
      <w:r>
        <w:rPr>
          <w:rFonts w:ascii="Arial" w:hAnsi="Arial" w:cs="Arial"/>
        </w:rPr>
        <w:t>Las herramientas de colaboración son elementos digitales que permiten a los usuarios establecer mecanismos de comunicación e interacción dentro de un proceso de formación en equipo. Se destacan las siguientes:</w:t>
      </w:r>
    </w:p>
    <w:p w14:paraId="15898F4D" w14:textId="03F8FEEE" w:rsidR="000F7C4B" w:rsidRDefault="000F7C4B" w:rsidP="000F7C4B">
      <w:pPr>
        <w:rPr>
          <w:rFonts w:ascii="Arial" w:hAnsi="Arial" w:cs="Arial"/>
          <w:b/>
          <w:bCs/>
        </w:rPr>
      </w:pPr>
      <w:r w:rsidRPr="000F7C4B">
        <w:rPr>
          <w:rFonts w:ascii="Arial" w:hAnsi="Arial" w:cs="Arial"/>
          <w:b/>
          <w:bCs/>
        </w:rPr>
        <w:t>Grupos</w:t>
      </w:r>
    </w:p>
    <w:p w14:paraId="0258B4CD" w14:textId="18262EBD" w:rsidR="000F7C4B" w:rsidRPr="00157390" w:rsidRDefault="000F7C4B" w:rsidP="000F7C4B">
      <w:pPr>
        <w:rPr>
          <w:rFonts w:ascii="Arial" w:hAnsi="Arial" w:cs="Arial"/>
        </w:rPr>
      </w:pPr>
      <w:r w:rsidRPr="00157390">
        <w:rPr>
          <w:rFonts w:ascii="Arial" w:hAnsi="Arial" w:cs="Arial"/>
        </w:rPr>
        <w:t>Para reforzar la participación de los aprendices y motivar un proceso de evaluación efectivo se propone el manejo de esta herramienta, los grupos disponen de sus propias áreas en el LMS para que sus integrantes colaboren en los trabajos asignados; es preciso recordar que cuando las personas trabajan en equipo, adoptan actitudes positivas, resuelven problemas con mayor eficacia</w:t>
      </w:r>
      <w:r w:rsidR="00157390" w:rsidRPr="00157390">
        <w:rPr>
          <w:rFonts w:ascii="Arial" w:hAnsi="Arial" w:cs="Arial"/>
        </w:rPr>
        <w:t xml:space="preserve"> y experimentan un mayor sentimiento de realización.</w:t>
      </w:r>
    </w:p>
    <w:p w14:paraId="6111D3D8" w14:textId="35FEE9C9" w:rsidR="000F7C4B" w:rsidRDefault="00157390" w:rsidP="000F7C4B">
      <w:pPr>
        <w:rPr>
          <w:rFonts w:ascii="Arial" w:hAnsi="Arial" w:cs="Arial"/>
          <w:b/>
          <w:bCs/>
        </w:rPr>
      </w:pPr>
      <w:r w:rsidRPr="00157390">
        <w:rPr>
          <w:rFonts w:ascii="Arial" w:hAnsi="Arial" w:cs="Arial"/>
          <w:b/>
          <w:bCs/>
        </w:rPr>
        <w:t>Wiki</w:t>
      </w:r>
    </w:p>
    <w:p w14:paraId="0F5B9EE9" w14:textId="5790CD23" w:rsidR="00157390" w:rsidRDefault="00157390" w:rsidP="000F7C4B">
      <w:pPr>
        <w:rPr>
          <w:rFonts w:ascii="Arial" w:hAnsi="Arial" w:cs="Arial"/>
        </w:rPr>
      </w:pPr>
      <w:r w:rsidRPr="00157390">
        <w:rPr>
          <w:rFonts w:ascii="Arial" w:hAnsi="Arial" w:cs="Arial"/>
        </w:rPr>
        <w:t xml:space="preserve">La wiki es un espacio de colaboración entre los miembros de un grupo desde el cual los aprendices que pueden ver, aportar y editar un contenido, se espera que el </w:t>
      </w:r>
      <w:r w:rsidRPr="00157390">
        <w:rPr>
          <w:rFonts w:ascii="Arial" w:hAnsi="Arial" w:cs="Arial"/>
        </w:rPr>
        <w:lastRenderedPageBreak/>
        <w:t>Aprendiz participe activamente en la construcción de su conocimiento, redactando artículos o documentos que den cuenta se sus investigaciones y aprendizajes.</w:t>
      </w:r>
    </w:p>
    <w:p w14:paraId="691AA927" w14:textId="3ED83D85" w:rsidR="00157390" w:rsidRDefault="00157390" w:rsidP="000F7C4B">
      <w:pPr>
        <w:rPr>
          <w:rFonts w:ascii="Arial" w:hAnsi="Arial" w:cs="Arial"/>
        </w:rPr>
      </w:pPr>
    </w:p>
    <w:p w14:paraId="08BCF6EE" w14:textId="393CE10C" w:rsidR="00157390" w:rsidRPr="00157390" w:rsidRDefault="00157390" w:rsidP="000F7C4B">
      <w:pPr>
        <w:rPr>
          <w:rFonts w:ascii="Arial" w:hAnsi="Arial" w:cs="Arial"/>
          <w:b/>
          <w:bCs/>
        </w:rPr>
      </w:pPr>
      <w:r w:rsidRPr="00157390">
        <w:rPr>
          <w:rFonts w:ascii="Arial" w:hAnsi="Arial" w:cs="Arial"/>
          <w:b/>
          <w:bCs/>
        </w:rPr>
        <w:t>Blog</w:t>
      </w:r>
    </w:p>
    <w:p w14:paraId="2045EF6D" w14:textId="01E1E057" w:rsidR="00157390" w:rsidRDefault="00157390" w:rsidP="000F7C4B">
      <w:pPr>
        <w:rPr>
          <w:rFonts w:ascii="Arial" w:hAnsi="Arial" w:cs="Arial"/>
        </w:rPr>
      </w:pPr>
      <w:r>
        <w:rPr>
          <w:rFonts w:ascii="Arial" w:hAnsi="Arial" w:cs="Arial"/>
        </w:rPr>
        <w:t>Son bitácoras que le permiten a una persona o grupo de personas, expresar sus ideas en forma cronológica e inmediata, se trata de un espacio que posibilita al Aprendiz expresar sus ideas sobre un tema de estudio e interés, incentivar la reflexión y escritura e incrementar la comunicación entre sus compañeros de grupo.</w:t>
      </w:r>
    </w:p>
    <w:p w14:paraId="7EA0F545" w14:textId="77777777" w:rsidR="000F7C4B" w:rsidRPr="000F7C4B" w:rsidRDefault="000F7C4B" w:rsidP="000F7C4B">
      <w:pPr>
        <w:ind w:left="360"/>
        <w:rPr>
          <w:rFonts w:ascii="Arial" w:hAnsi="Arial" w:cs="Arial"/>
        </w:rPr>
      </w:pPr>
    </w:p>
    <w:p w14:paraId="65CAF5E9" w14:textId="77777777" w:rsidR="00AF7DAB" w:rsidRPr="00AF7DAB" w:rsidRDefault="00AF7DAB" w:rsidP="00AF7DAB">
      <w:pPr>
        <w:rPr>
          <w:rFonts w:ascii="Arial" w:hAnsi="Arial" w:cs="Arial"/>
        </w:rPr>
      </w:pPr>
    </w:p>
    <w:p w14:paraId="7F4F6C73" w14:textId="77777777" w:rsidR="00891F71" w:rsidRPr="00FF7B7B" w:rsidRDefault="00891F71">
      <w:pPr>
        <w:rPr>
          <w:rFonts w:ascii="Arial" w:hAnsi="Arial" w:cs="Arial"/>
        </w:rPr>
      </w:pPr>
    </w:p>
    <w:sectPr w:rsidR="00891F71" w:rsidRPr="00FF7B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F0434"/>
    <w:multiLevelType w:val="hybridMultilevel"/>
    <w:tmpl w:val="3C1A3BE2"/>
    <w:lvl w:ilvl="0" w:tplc="C9880508">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D4704E0"/>
    <w:multiLevelType w:val="hybridMultilevel"/>
    <w:tmpl w:val="6C628068"/>
    <w:lvl w:ilvl="0" w:tplc="C9880508">
      <w:start w:val="2"/>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36"/>
    <w:rsid w:val="000A75BF"/>
    <w:rsid w:val="000F7C4B"/>
    <w:rsid w:val="00157390"/>
    <w:rsid w:val="00551B63"/>
    <w:rsid w:val="005D1042"/>
    <w:rsid w:val="006D76A9"/>
    <w:rsid w:val="008634C0"/>
    <w:rsid w:val="00891F71"/>
    <w:rsid w:val="009C4997"/>
    <w:rsid w:val="00A82597"/>
    <w:rsid w:val="00AC3307"/>
    <w:rsid w:val="00AF7DAB"/>
    <w:rsid w:val="00E471F6"/>
    <w:rsid w:val="00EB6E36"/>
    <w:rsid w:val="00FF1A4D"/>
    <w:rsid w:val="00FF7B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B7220"/>
  <w15:chartTrackingRefBased/>
  <w15:docId w15:val="{72C9BAE7-3C68-4A04-9BA4-3136DA882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6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D76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76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D76A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D76A9"/>
    <w:rPr>
      <w:rFonts w:eastAsiaTheme="minorEastAsia"/>
      <w:color w:val="5A5A5A" w:themeColor="text1" w:themeTint="A5"/>
      <w:spacing w:val="15"/>
    </w:rPr>
  </w:style>
  <w:style w:type="paragraph" w:styleId="Sinespaciado">
    <w:name w:val="No Spacing"/>
    <w:link w:val="SinespaciadoCar"/>
    <w:uiPriority w:val="1"/>
    <w:qFormat/>
    <w:rsid w:val="006D76A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D76A9"/>
    <w:rPr>
      <w:rFonts w:eastAsiaTheme="minorEastAsia"/>
      <w:lang w:eastAsia="es-ES"/>
    </w:rPr>
  </w:style>
  <w:style w:type="paragraph" w:styleId="Prrafodelista">
    <w:name w:val="List Paragraph"/>
    <w:basedOn w:val="Normal"/>
    <w:uiPriority w:val="34"/>
    <w:qFormat/>
    <w:rsid w:val="005D1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4</Pages>
  <Words>1186</Words>
  <Characters>6523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SOPORTE-SISTEMA</dc:creator>
  <cp:keywords/>
  <dc:description/>
  <cp:lastModifiedBy>SOPORTE-SISTEMA</cp:lastModifiedBy>
  <cp:revision>1</cp:revision>
  <dcterms:created xsi:type="dcterms:W3CDTF">2021-08-05T18:50:00Z</dcterms:created>
  <dcterms:modified xsi:type="dcterms:W3CDTF">2021-08-05T22:39:00Z</dcterms:modified>
</cp:coreProperties>
</file>