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89" w:rsidRPr="005D6189" w:rsidRDefault="00202D3A" w:rsidP="005D6189">
      <w:pPr>
        <w:jc w:val="both"/>
        <w:rPr>
          <w:rFonts w:ascii="Consolas" w:hAnsi="Consolas"/>
          <w:sz w:val="40"/>
        </w:rPr>
      </w:pPr>
      <w:r>
        <w:rPr>
          <w:rFonts w:ascii="Consolas" w:hAnsi="Consola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25.65pt;margin-top:-1.3pt;width:106.1pt;height:91.6pt;z-index:251659264;mso-position-horizontal-relative:text;mso-position-vertical-relative:text">
            <v:imagedata r:id="rId4" o:title="download"/>
          </v:shape>
        </w:pict>
      </w:r>
      <w:proofErr w:type="spellStart"/>
      <w:r w:rsidR="005D6189">
        <w:rPr>
          <w:rFonts w:ascii="Consolas" w:hAnsi="Consolas"/>
          <w:sz w:val="40"/>
        </w:rPr>
        <w:t>Piramid.lol</w:t>
      </w:r>
      <w:proofErr w:type="spellEnd"/>
    </w:p>
    <w:p w:rsidR="005D6189" w:rsidRDefault="005D6189" w:rsidP="005D6189">
      <w:pPr>
        <w:jc w:val="both"/>
        <w:rPr>
          <w:rFonts w:ascii="Consolas" w:hAnsi="Consolas"/>
        </w:rPr>
      </w:pPr>
      <w:r>
        <w:rPr>
          <w:rFonts w:ascii="Consolas" w:hAnsi="Consolas"/>
        </w:rPr>
        <w:t xml:space="preserve">Aplicación </w:t>
      </w:r>
      <w:proofErr w:type="spellStart"/>
      <w:r>
        <w:rPr>
          <w:rFonts w:ascii="Consolas" w:hAnsi="Consolas"/>
        </w:rPr>
        <w:t>blockchain</w:t>
      </w:r>
      <w:proofErr w:type="spellEnd"/>
      <w:r>
        <w:rPr>
          <w:rFonts w:ascii="Consolas" w:hAnsi="Consolas"/>
        </w:rPr>
        <w:t xml:space="preserve"> de inversiones piramidal</w:t>
      </w:r>
    </w:p>
    <w:p w:rsidR="005D6189" w:rsidRPr="005D6189" w:rsidRDefault="00202D3A" w:rsidP="005D6189">
      <w:pPr>
        <w:jc w:val="both"/>
        <w:rPr>
          <w:rFonts w:ascii="Consolas" w:hAnsi="Consolas"/>
        </w:rPr>
      </w:pPr>
      <w:r>
        <w:rPr>
          <w:rFonts w:ascii="Consolas" w:hAnsi="Consolas"/>
        </w:rPr>
        <w:t xml:space="preserve">RED DE </w:t>
      </w:r>
      <w:proofErr w:type="gramStart"/>
      <w:r>
        <w:rPr>
          <w:rFonts w:ascii="Consolas" w:hAnsi="Consolas"/>
        </w:rPr>
        <w:t>POLYGON(</w:t>
      </w:r>
      <w:proofErr w:type="gramEnd"/>
      <w:r>
        <w:rPr>
          <w:rFonts w:ascii="Consolas" w:hAnsi="Consolas"/>
        </w:rPr>
        <w:t>MATIC)</w:t>
      </w:r>
    </w:p>
    <w:p w:rsidR="005D6189" w:rsidRPr="005D6189" w:rsidRDefault="005D6189" w:rsidP="005D6189">
      <w:pPr>
        <w:jc w:val="both"/>
        <w:rPr>
          <w:rFonts w:ascii="Consolas" w:hAnsi="Consolas"/>
        </w:rPr>
      </w:pPr>
    </w:p>
    <w:p w:rsidR="006348F4" w:rsidRPr="005D6189" w:rsidRDefault="00F35CCA" w:rsidP="005D6189">
      <w:pPr>
        <w:ind w:firstLine="708"/>
        <w:jc w:val="both"/>
        <w:rPr>
          <w:rFonts w:ascii="Consolas" w:hAnsi="Consolas"/>
        </w:rPr>
      </w:pPr>
      <w:r w:rsidRPr="005D6189">
        <w:rPr>
          <w:rFonts w:ascii="Consolas" w:hAnsi="Consolas"/>
        </w:rPr>
        <w:t xml:space="preserve">Todos los juegos </w:t>
      </w:r>
      <w:proofErr w:type="spellStart"/>
      <w:r w:rsidRPr="005D6189">
        <w:rPr>
          <w:rFonts w:ascii="Consolas" w:hAnsi="Consolas"/>
        </w:rPr>
        <w:t>nft</w:t>
      </w:r>
      <w:proofErr w:type="spellEnd"/>
      <w:r w:rsidRPr="005D6189">
        <w:rPr>
          <w:rFonts w:ascii="Consolas" w:hAnsi="Consolas"/>
        </w:rPr>
        <w:t xml:space="preserve"> hasta el momento nos han demostrado que detrás de toda su lógica y economía existen estructuras piramidales ya que al dejar de entrar nuevos usuarios los activos comienzan a bajar sus precios y sus </w:t>
      </w:r>
      <w:proofErr w:type="spellStart"/>
      <w:r w:rsidRPr="005D6189">
        <w:rPr>
          <w:rFonts w:ascii="Consolas" w:hAnsi="Consolas"/>
        </w:rPr>
        <w:t>tokens</w:t>
      </w:r>
      <w:proofErr w:type="spellEnd"/>
      <w:r w:rsidRPr="005D6189">
        <w:rPr>
          <w:rFonts w:ascii="Consolas" w:hAnsi="Consolas"/>
        </w:rPr>
        <w:t xml:space="preserve"> se devalúan, partiendo de esta premisa decidimos crear un tipo de negocio donde se muestra abiertamente como es su estructura económica y sin esconder nada mostramos que es una estructura piramidal que por el hecho de ser piramidal no quiere decir que sea una estafa, ya que todo está validado por un contrato en la </w:t>
      </w:r>
      <w:proofErr w:type="spellStart"/>
      <w:r w:rsidRPr="005D6189">
        <w:rPr>
          <w:rFonts w:ascii="Consolas" w:hAnsi="Consolas"/>
        </w:rPr>
        <w:t>blockchain</w:t>
      </w:r>
      <w:proofErr w:type="spellEnd"/>
      <w:r w:rsidRPr="005D6189">
        <w:rPr>
          <w:rFonts w:ascii="Consolas" w:hAnsi="Consolas"/>
        </w:rPr>
        <w:t xml:space="preserve"> y es público, todos lo</w:t>
      </w:r>
      <w:r w:rsidR="00D00041" w:rsidRPr="005D6189">
        <w:rPr>
          <w:rFonts w:ascii="Consolas" w:hAnsi="Consolas"/>
        </w:rPr>
        <w:t>s</w:t>
      </w:r>
      <w:r w:rsidRPr="005D6189">
        <w:rPr>
          <w:rFonts w:ascii="Consolas" w:hAnsi="Consolas"/>
        </w:rPr>
        <w:t xml:space="preserve"> que posean un conocimiento intermedio sobre </w:t>
      </w:r>
      <w:proofErr w:type="spellStart"/>
      <w:r w:rsidRPr="005D6189">
        <w:rPr>
          <w:rFonts w:ascii="Consolas" w:hAnsi="Consolas"/>
        </w:rPr>
        <w:t>blockchain</w:t>
      </w:r>
      <w:proofErr w:type="spellEnd"/>
      <w:r w:rsidRPr="005D6189">
        <w:rPr>
          <w:rFonts w:ascii="Consolas" w:hAnsi="Consolas"/>
        </w:rPr>
        <w:t xml:space="preserve"> pueden ir al contrato y leerlo y entender cómo funcionan los pagos y la economía de </w:t>
      </w:r>
      <w:proofErr w:type="spellStart"/>
      <w:r w:rsidRPr="005D6189">
        <w:rPr>
          <w:rFonts w:ascii="Consolas" w:hAnsi="Consolas"/>
        </w:rPr>
        <w:t>piramid.</w:t>
      </w:r>
      <w:r w:rsidR="00D00041" w:rsidRPr="005D6189">
        <w:rPr>
          <w:rFonts w:ascii="Consolas" w:hAnsi="Consolas"/>
        </w:rPr>
        <w:t>lol</w:t>
      </w:r>
      <w:proofErr w:type="spellEnd"/>
      <w:r w:rsidR="00D00041" w:rsidRPr="005D6189">
        <w:rPr>
          <w:rFonts w:ascii="Consolas" w:hAnsi="Consolas"/>
        </w:rPr>
        <w:t xml:space="preserve">, nosotros como desarrolladores no tenemos acceso a retirar los </w:t>
      </w:r>
      <w:proofErr w:type="spellStart"/>
      <w:r w:rsidR="00D00041" w:rsidRPr="005D6189">
        <w:rPr>
          <w:rFonts w:ascii="Consolas" w:hAnsi="Consolas"/>
        </w:rPr>
        <w:t>tokens</w:t>
      </w:r>
      <w:proofErr w:type="spellEnd"/>
      <w:r w:rsidR="00D00041" w:rsidRPr="005D6189">
        <w:rPr>
          <w:rFonts w:ascii="Consolas" w:hAnsi="Consolas"/>
        </w:rPr>
        <w:t xml:space="preserve"> del contrato, nuestra única ganancia serán dependiendo de los tres tipos de bloques.</w:t>
      </w:r>
    </w:p>
    <w:tbl>
      <w:tblPr>
        <w:tblStyle w:val="Tablaconcuadrcula"/>
        <w:tblW w:w="0" w:type="auto"/>
        <w:tblLook w:val="04A0" w:firstRow="1" w:lastRow="0" w:firstColumn="1" w:lastColumn="0" w:noHBand="0" w:noVBand="1"/>
      </w:tblPr>
      <w:tblGrid>
        <w:gridCol w:w="2831"/>
        <w:gridCol w:w="2831"/>
      </w:tblGrid>
      <w:tr w:rsidR="00D00041" w:rsidRPr="005D6189" w:rsidTr="00D00041">
        <w:tc>
          <w:tcPr>
            <w:tcW w:w="2831" w:type="dxa"/>
          </w:tcPr>
          <w:p w:rsidR="00D00041" w:rsidRPr="005D6189" w:rsidRDefault="005D6189" w:rsidP="005D6189">
            <w:pPr>
              <w:jc w:val="both"/>
              <w:rPr>
                <w:rFonts w:ascii="Consolas" w:hAnsi="Consolas"/>
              </w:rPr>
            </w:pPr>
            <w:r w:rsidRPr="005D6189">
              <w:rPr>
                <w:rFonts w:ascii="Consolas" w:hAnsi="Consolas"/>
              </w:rPr>
              <w:t>Inversión</w:t>
            </w:r>
          </w:p>
        </w:tc>
        <w:tc>
          <w:tcPr>
            <w:tcW w:w="2831" w:type="dxa"/>
          </w:tcPr>
          <w:p w:rsidR="00D00041" w:rsidRPr="005D6189" w:rsidRDefault="00D00041" w:rsidP="005D6189">
            <w:pPr>
              <w:jc w:val="both"/>
              <w:rPr>
                <w:rFonts w:ascii="Consolas" w:hAnsi="Consolas"/>
              </w:rPr>
            </w:pPr>
            <w:r w:rsidRPr="005D6189">
              <w:rPr>
                <w:rFonts w:ascii="Consolas" w:hAnsi="Consolas"/>
              </w:rPr>
              <w:t>Comisiones</w:t>
            </w:r>
          </w:p>
        </w:tc>
      </w:tr>
      <w:tr w:rsidR="00D00041" w:rsidRPr="005D6189" w:rsidTr="00D00041">
        <w:tc>
          <w:tcPr>
            <w:tcW w:w="2831" w:type="dxa"/>
          </w:tcPr>
          <w:p w:rsidR="00D00041" w:rsidRPr="005D6189" w:rsidRDefault="00D00041" w:rsidP="005D6189">
            <w:pPr>
              <w:jc w:val="both"/>
              <w:rPr>
                <w:rFonts w:ascii="Consolas" w:hAnsi="Consolas"/>
              </w:rPr>
            </w:pPr>
            <w:r w:rsidRPr="005D6189">
              <w:rPr>
                <w:rFonts w:ascii="Consolas" w:hAnsi="Consolas"/>
              </w:rPr>
              <w:t>2 MATIC</w:t>
            </w:r>
          </w:p>
        </w:tc>
        <w:tc>
          <w:tcPr>
            <w:tcW w:w="2831" w:type="dxa"/>
          </w:tcPr>
          <w:p w:rsidR="00D00041" w:rsidRPr="005D6189" w:rsidRDefault="00D00041" w:rsidP="005D6189">
            <w:pPr>
              <w:jc w:val="both"/>
              <w:rPr>
                <w:rFonts w:ascii="Consolas" w:hAnsi="Consolas"/>
              </w:rPr>
            </w:pPr>
            <w:r w:rsidRPr="005D6189">
              <w:rPr>
                <w:rFonts w:ascii="Consolas" w:hAnsi="Consolas"/>
              </w:rPr>
              <w:t>0.4 MATIC</w:t>
            </w:r>
          </w:p>
        </w:tc>
      </w:tr>
      <w:tr w:rsidR="00D00041" w:rsidRPr="005D6189" w:rsidTr="00D00041">
        <w:tc>
          <w:tcPr>
            <w:tcW w:w="2831" w:type="dxa"/>
          </w:tcPr>
          <w:p w:rsidR="00D00041" w:rsidRPr="005D6189" w:rsidRDefault="00D00041" w:rsidP="005D6189">
            <w:pPr>
              <w:jc w:val="both"/>
              <w:rPr>
                <w:rFonts w:ascii="Consolas" w:hAnsi="Consolas"/>
              </w:rPr>
            </w:pPr>
            <w:r w:rsidRPr="005D6189">
              <w:rPr>
                <w:rFonts w:ascii="Consolas" w:hAnsi="Consolas"/>
              </w:rPr>
              <w:t>3.4 MATIC</w:t>
            </w:r>
          </w:p>
        </w:tc>
        <w:tc>
          <w:tcPr>
            <w:tcW w:w="2831" w:type="dxa"/>
          </w:tcPr>
          <w:p w:rsidR="00D00041" w:rsidRPr="005D6189" w:rsidRDefault="00D00041" w:rsidP="005D6189">
            <w:pPr>
              <w:jc w:val="both"/>
              <w:rPr>
                <w:rFonts w:ascii="Consolas" w:hAnsi="Consolas"/>
              </w:rPr>
            </w:pPr>
            <w:r w:rsidRPr="005D6189">
              <w:rPr>
                <w:rFonts w:ascii="Consolas" w:hAnsi="Consolas"/>
              </w:rPr>
              <w:t>0.68 MATIC</w:t>
            </w:r>
          </w:p>
        </w:tc>
      </w:tr>
      <w:tr w:rsidR="00D00041" w:rsidRPr="005D6189" w:rsidTr="00D00041">
        <w:tc>
          <w:tcPr>
            <w:tcW w:w="2831" w:type="dxa"/>
          </w:tcPr>
          <w:p w:rsidR="00D00041" w:rsidRPr="005D6189" w:rsidRDefault="00D00041" w:rsidP="005D6189">
            <w:pPr>
              <w:jc w:val="both"/>
              <w:rPr>
                <w:rFonts w:ascii="Consolas" w:hAnsi="Consolas"/>
              </w:rPr>
            </w:pPr>
            <w:r w:rsidRPr="005D6189">
              <w:rPr>
                <w:rFonts w:ascii="Consolas" w:hAnsi="Consolas"/>
              </w:rPr>
              <w:t>6.12 MATIC</w:t>
            </w:r>
          </w:p>
        </w:tc>
        <w:tc>
          <w:tcPr>
            <w:tcW w:w="2831" w:type="dxa"/>
          </w:tcPr>
          <w:p w:rsidR="00D00041" w:rsidRPr="005D6189" w:rsidRDefault="00D00041" w:rsidP="005D6189">
            <w:pPr>
              <w:jc w:val="both"/>
              <w:rPr>
                <w:rFonts w:ascii="Consolas" w:hAnsi="Consolas"/>
              </w:rPr>
            </w:pPr>
            <w:r w:rsidRPr="005D6189">
              <w:rPr>
                <w:rFonts w:ascii="Consolas" w:hAnsi="Consolas"/>
              </w:rPr>
              <w:t>0.612 MATIC</w:t>
            </w:r>
          </w:p>
        </w:tc>
      </w:tr>
    </w:tbl>
    <w:p w:rsidR="00D00041" w:rsidRPr="005D6189" w:rsidRDefault="00D00041" w:rsidP="005D6189">
      <w:pPr>
        <w:jc w:val="both"/>
        <w:rPr>
          <w:rFonts w:ascii="Consolas" w:hAnsi="Consolas"/>
        </w:rPr>
      </w:pPr>
    </w:p>
    <w:p w:rsidR="006348F4" w:rsidRPr="005D6189" w:rsidRDefault="005D6189" w:rsidP="005D6189">
      <w:pPr>
        <w:ind w:firstLine="708"/>
        <w:jc w:val="both"/>
        <w:rPr>
          <w:rFonts w:ascii="Consolas" w:hAnsi="Consolas"/>
        </w:rPr>
      </w:pPr>
      <w:r w:rsidRPr="005D6189">
        <w:rPr>
          <w:rFonts w:ascii="Consolas" w:hAnsi="Consolas"/>
        </w:rPr>
        <w:t>Inicialmente</w:t>
      </w:r>
      <w:r w:rsidR="006348F4" w:rsidRPr="005D6189">
        <w:rPr>
          <w:rFonts w:ascii="Consolas" w:hAnsi="Consolas"/>
        </w:rPr>
        <w:t xml:space="preserve"> los contratos estarán alojados en la red de </w:t>
      </w:r>
      <w:proofErr w:type="spellStart"/>
      <w:r w:rsidR="006348F4" w:rsidRPr="005D6189">
        <w:rPr>
          <w:rFonts w:ascii="Consolas" w:hAnsi="Consolas"/>
        </w:rPr>
        <w:t>Polygon</w:t>
      </w:r>
      <w:proofErr w:type="spellEnd"/>
      <w:r w:rsidR="006348F4" w:rsidRPr="005D6189">
        <w:rPr>
          <w:rFonts w:ascii="Consolas" w:hAnsi="Consolas"/>
        </w:rPr>
        <w:t xml:space="preserve"> (</w:t>
      </w:r>
      <w:proofErr w:type="spellStart"/>
      <w:r w:rsidR="006348F4" w:rsidRPr="005D6189">
        <w:rPr>
          <w:rFonts w:ascii="Consolas" w:hAnsi="Consolas"/>
        </w:rPr>
        <w:t>Matic</w:t>
      </w:r>
      <w:proofErr w:type="spellEnd"/>
      <w:r w:rsidR="006348F4" w:rsidRPr="005D6189">
        <w:rPr>
          <w:rFonts w:ascii="Consolas" w:hAnsi="Consolas"/>
        </w:rPr>
        <w:t>) por la única razón de que las comisiones son muy bajas incluso llegando a costar menos de un céntimo de dólar por transacción, luego de seguir avanzando con el proyecto se montaran distintos con</w:t>
      </w:r>
      <w:r w:rsidRPr="005D6189">
        <w:rPr>
          <w:rFonts w:ascii="Consolas" w:hAnsi="Consolas"/>
        </w:rPr>
        <w:t>tratos en otras redes como BSC.</w:t>
      </w:r>
    </w:p>
    <w:p w:rsidR="006348F4" w:rsidRPr="005D6189" w:rsidRDefault="006348F4" w:rsidP="005D6189">
      <w:pPr>
        <w:ind w:firstLine="708"/>
        <w:jc w:val="both"/>
        <w:rPr>
          <w:rFonts w:ascii="Consolas" w:hAnsi="Consolas"/>
        </w:rPr>
      </w:pPr>
      <w:r w:rsidRPr="005D6189">
        <w:rPr>
          <w:rFonts w:ascii="Consolas" w:hAnsi="Consolas"/>
        </w:rPr>
        <w:t xml:space="preserve">Al ver el contrato todos podrán validar que no existe una funciona que modifique el contrato y tampoco existe una función para retirar fondos así que los </w:t>
      </w:r>
      <w:proofErr w:type="spellStart"/>
      <w:r w:rsidRPr="005D6189">
        <w:rPr>
          <w:rFonts w:ascii="Consolas" w:hAnsi="Consolas"/>
        </w:rPr>
        <w:t>tokens</w:t>
      </w:r>
      <w:proofErr w:type="spellEnd"/>
      <w:r w:rsidRPr="005D6189">
        <w:rPr>
          <w:rFonts w:ascii="Consolas" w:hAnsi="Consolas"/>
        </w:rPr>
        <w:t xml:space="preserve"> dentro de este solo podrán ser reclamados por los mismos usuarios</w:t>
      </w:r>
    </w:p>
    <w:p w:rsidR="005D6189" w:rsidRPr="005D6189" w:rsidRDefault="005D6189" w:rsidP="005D6189">
      <w:pPr>
        <w:ind w:firstLine="708"/>
        <w:jc w:val="both"/>
        <w:rPr>
          <w:rFonts w:ascii="Consolas" w:hAnsi="Consolas"/>
        </w:rPr>
      </w:pPr>
    </w:p>
    <w:p w:rsidR="005D6189" w:rsidRDefault="00BC5655" w:rsidP="005D6189">
      <w:pPr>
        <w:ind w:firstLine="708"/>
        <w:jc w:val="both"/>
        <w:rPr>
          <w:rFonts w:ascii="Consolas" w:hAnsi="Consolas"/>
        </w:rPr>
      </w:pPr>
      <w:r w:rsidRPr="005D6189">
        <w:rPr>
          <w:rFonts w:ascii="Consolas" w:hAnsi="Consolas"/>
        </w:rPr>
        <w:t>La estructura está conformada por muchas micro pirámides de 3 bloques, cada vez que un</w:t>
      </w:r>
      <w:r w:rsidR="00202D3A">
        <w:rPr>
          <w:rFonts w:ascii="Consolas" w:hAnsi="Consolas"/>
        </w:rPr>
        <w:t xml:space="preserve"> usuario crea un bloque debe pag</w:t>
      </w:r>
      <w:r w:rsidRPr="005D6189">
        <w:rPr>
          <w:rFonts w:ascii="Consolas" w:hAnsi="Consolas"/>
        </w:rPr>
        <w:t>a</w:t>
      </w:r>
      <w:r w:rsidR="00202D3A">
        <w:rPr>
          <w:rFonts w:ascii="Consolas" w:hAnsi="Consolas"/>
        </w:rPr>
        <w:t>r</w:t>
      </w:r>
      <w:r w:rsidRPr="005D6189">
        <w:rPr>
          <w:rFonts w:ascii="Consolas" w:hAnsi="Consolas"/>
        </w:rPr>
        <w:t xml:space="preserve"> el precio de este, el costo estará expresado en la moneda de la red </w:t>
      </w:r>
      <w:r w:rsidR="005D6189" w:rsidRPr="005D6189">
        <w:rPr>
          <w:rFonts w:ascii="Consolas" w:hAnsi="Consolas"/>
        </w:rPr>
        <w:t>dentro del contrato y en la DAPP</w:t>
      </w:r>
      <w:r w:rsidRPr="005D6189">
        <w:rPr>
          <w:rFonts w:ascii="Consolas" w:hAnsi="Consolas"/>
        </w:rPr>
        <w:t>, al generar 3 bloques el premio en la lista recibe el pago correspondiente desde el contrato de forma automática luego el segundo pasa al primer puesto y el tercero al segundo, así cada vez que entra un nuevo usuario los de arriba van cobrando y este debe esperar a que entren más usuarios para poder cobrar sus recompensas.</w:t>
      </w:r>
    </w:p>
    <w:p w:rsidR="005D6189" w:rsidRPr="005D6189" w:rsidRDefault="005D6189" w:rsidP="005D6189">
      <w:pPr>
        <w:ind w:firstLine="708"/>
        <w:jc w:val="both"/>
        <w:rPr>
          <w:rFonts w:ascii="Consolas" w:hAnsi="Consolas"/>
        </w:rPr>
      </w:pPr>
    </w:p>
    <w:p w:rsidR="005D6189" w:rsidRDefault="005D6189" w:rsidP="005D6189">
      <w:pPr>
        <w:ind w:firstLine="708"/>
        <w:jc w:val="both"/>
        <w:rPr>
          <w:rFonts w:ascii="Consolas" w:hAnsi="Consolas"/>
        </w:rPr>
      </w:pPr>
    </w:p>
    <w:p w:rsidR="005D6189" w:rsidRDefault="005D6189" w:rsidP="005D6189">
      <w:pPr>
        <w:ind w:firstLine="708"/>
        <w:jc w:val="both"/>
        <w:rPr>
          <w:rFonts w:ascii="Consolas" w:hAnsi="Consolas"/>
        </w:rPr>
      </w:pPr>
    </w:p>
    <w:p w:rsidR="005D6189" w:rsidRDefault="005D6189" w:rsidP="005D6189">
      <w:pPr>
        <w:ind w:firstLine="708"/>
        <w:jc w:val="both"/>
        <w:rPr>
          <w:rFonts w:ascii="Consolas" w:hAnsi="Consolas"/>
        </w:rPr>
      </w:pPr>
    </w:p>
    <w:p w:rsidR="005D6189" w:rsidRDefault="005D6189" w:rsidP="005D6189">
      <w:pPr>
        <w:ind w:firstLine="708"/>
        <w:jc w:val="both"/>
        <w:rPr>
          <w:rFonts w:ascii="Consolas" w:hAnsi="Consolas"/>
        </w:rPr>
      </w:pPr>
    </w:p>
    <w:p w:rsidR="005D6189" w:rsidRDefault="005D6189" w:rsidP="005D6189">
      <w:pPr>
        <w:ind w:firstLine="708"/>
        <w:jc w:val="both"/>
        <w:rPr>
          <w:rFonts w:ascii="Consolas" w:hAnsi="Consolas"/>
        </w:rPr>
      </w:pPr>
    </w:p>
    <w:p w:rsidR="005D6189" w:rsidRDefault="005D6189" w:rsidP="005D6189">
      <w:pPr>
        <w:ind w:firstLine="708"/>
        <w:jc w:val="both"/>
        <w:rPr>
          <w:rFonts w:ascii="Consolas" w:hAnsi="Consolas"/>
        </w:rPr>
      </w:pPr>
    </w:p>
    <w:p w:rsidR="005D6189" w:rsidRDefault="005D6189" w:rsidP="005D6189">
      <w:pPr>
        <w:ind w:firstLine="708"/>
        <w:jc w:val="both"/>
        <w:rPr>
          <w:rFonts w:ascii="Consolas" w:hAnsi="Consolas"/>
        </w:rPr>
      </w:pPr>
    </w:p>
    <w:p w:rsidR="005D6189" w:rsidRPr="005D6189" w:rsidRDefault="00F35CCA" w:rsidP="005D6189">
      <w:pPr>
        <w:ind w:firstLine="708"/>
        <w:jc w:val="both"/>
        <w:rPr>
          <w:rFonts w:ascii="Consolas" w:hAnsi="Consolas"/>
        </w:rPr>
      </w:pPr>
      <w:r w:rsidRPr="005D6189">
        <w:rPr>
          <w:rFonts w:ascii="Consolas" w:hAnsi="Consolas"/>
        </w:rPr>
        <w:lastRenderedPageBreak/>
        <w:t>Con el siguiente ejemplo mostraremos de forma gráfica como fluye</w:t>
      </w:r>
      <w:r w:rsidR="006348F4" w:rsidRPr="005D6189">
        <w:rPr>
          <w:rFonts w:ascii="Consolas" w:hAnsi="Consolas"/>
        </w:rPr>
        <w:t xml:space="preserve">n </w:t>
      </w:r>
      <w:r w:rsidRPr="005D6189">
        <w:rPr>
          <w:rFonts w:ascii="Consolas" w:hAnsi="Consolas"/>
        </w:rPr>
        <w:t xml:space="preserve"> </w:t>
      </w:r>
      <w:r w:rsidR="006348F4" w:rsidRPr="005D6189">
        <w:rPr>
          <w:rFonts w:ascii="Consolas" w:hAnsi="Consolas"/>
        </w:rPr>
        <w:t xml:space="preserve">los </w:t>
      </w:r>
      <w:proofErr w:type="spellStart"/>
      <w:r w:rsidR="006348F4" w:rsidRPr="005D6189">
        <w:rPr>
          <w:rFonts w:ascii="Consolas" w:hAnsi="Consolas"/>
        </w:rPr>
        <w:t>tokens</w:t>
      </w:r>
      <w:proofErr w:type="spellEnd"/>
      <w:r w:rsidRPr="005D6189">
        <w:rPr>
          <w:rFonts w:ascii="Consolas" w:hAnsi="Consolas"/>
        </w:rPr>
        <w:t xml:space="preserve"> dentro del contrato y cuanto son las comisiones que se ganan los desarrolladores.</w:t>
      </w:r>
    </w:p>
    <w:p w:rsidR="00F35CCA" w:rsidRPr="005D6189" w:rsidRDefault="00202D3A" w:rsidP="005D6189">
      <w:pPr>
        <w:ind w:firstLine="708"/>
        <w:jc w:val="both"/>
        <w:rPr>
          <w:rFonts w:ascii="Consolas" w:hAnsi="Consolas"/>
        </w:rPr>
      </w:pPr>
      <w:r>
        <w:rPr>
          <w:rFonts w:ascii="Consolas" w:hAnsi="Consolas"/>
        </w:rPr>
        <w:pict>
          <v:shape id="_x0000_i1025" type="#_x0000_t75" style="width:244.8pt;height:187.2pt" o:allowoverlap="f">
            <v:imagedata r:id="rId5" o:title="g4878"/>
          </v:shape>
        </w:pict>
      </w:r>
    </w:p>
    <w:p w:rsidR="00202D3A" w:rsidRDefault="005D6189" w:rsidP="00202D3A">
      <w:pPr>
        <w:ind w:firstLine="708"/>
        <w:jc w:val="both"/>
        <w:rPr>
          <w:rFonts w:ascii="Consolas" w:hAnsi="Consolas"/>
        </w:rPr>
      </w:pPr>
      <w:proofErr w:type="spellStart"/>
      <w:r w:rsidRPr="005D6189">
        <w:rPr>
          <w:rFonts w:ascii="Consolas" w:hAnsi="Consolas"/>
        </w:rPr>
        <w:t>Piramid.lol</w:t>
      </w:r>
      <w:proofErr w:type="spellEnd"/>
      <w:r w:rsidRPr="005D6189">
        <w:rPr>
          <w:rFonts w:ascii="Consolas" w:hAnsi="Consolas"/>
        </w:rPr>
        <w:t xml:space="preserve"> cumple con el verdadero significado de DAPP porque está totalmente controlada desde un contrato en la </w:t>
      </w:r>
      <w:proofErr w:type="spellStart"/>
      <w:r w:rsidRPr="005D6189">
        <w:rPr>
          <w:rFonts w:ascii="Consolas" w:hAnsi="Consolas"/>
        </w:rPr>
        <w:t>blockchain</w:t>
      </w:r>
      <w:proofErr w:type="spellEnd"/>
      <w:r w:rsidRPr="005D6189">
        <w:rPr>
          <w:rFonts w:ascii="Consolas" w:hAnsi="Consolas"/>
        </w:rPr>
        <w:t xml:space="preserve"> y no posee una base de datos tradicional ni un </w:t>
      </w:r>
      <w:proofErr w:type="spellStart"/>
      <w:r w:rsidRPr="005D6189">
        <w:rPr>
          <w:rFonts w:ascii="Consolas" w:hAnsi="Consolas"/>
        </w:rPr>
        <w:t>backend</w:t>
      </w:r>
      <w:proofErr w:type="spellEnd"/>
      <w:r w:rsidRPr="005D6189">
        <w:rPr>
          <w:rFonts w:ascii="Consolas" w:hAnsi="Consolas"/>
        </w:rPr>
        <w:t xml:space="preserve">, todas las funciones dentro de </w:t>
      </w:r>
      <w:proofErr w:type="spellStart"/>
      <w:r w:rsidRPr="005D6189">
        <w:rPr>
          <w:rFonts w:ascii="Consolas" w:hAnsi="Consolas"/>
        </w:rPr>
        <w:t>piramid</w:t>
      </w:r>
      <w:proofErr w:type="spellEnd"/>
      <w:r w:rsidRPr="005D6189">
        <w:rPr>
          <w:rFonts w:ascii="Consolas" w:hAnsi="Consolas"/>
        </w:rPr>
        <w:t xml:space="preserve"> son netamente </w:t>
      </w:r>
      <w:proofErr w:type="spellStart"/>
      <w:r w:rsidRPr="005D6189">
        <w:rPr>
          <w:rFonts w:ascii="Consolas" w:hAnsi="Consolas"/>
        </w:rPr>
        <w:t>blockchain</w:t>
      </w:r>
      <w:proofErr w:type="spellEnd"/>
      <w:r w:rsidRPr="005D6189">
        <w:rPr>
          <w:rFonts w:ascii="Consolas" w:hAnsi="Consolas"/>
        </w:rPr>
        <w:t xml:space="preserve"> y nuestro código tanto del contrato como de la </w:t>
      </w:r>
      <w:proofErr w:type="spellStart"/>
      <w:r w:rsidRPr="005D6189">
        <w:rPr>
          <w:rFonts w:ascii="Consolas" w:hAnsi="Consolas"/>
        </w:rPr>
        <w:t>dapp</w:t>
      </w:r>
      <w:proofErr w:type="spellEnd"/>
      <w:r w:rsidRPr="005D6189">
        <w:rPr>
          <w:rFonts w:ascii="Consolas" w:hAnsi="Consolas"/>
        </w:rPr>
        <w:t xml:space="preserve"> estarán disponibles en </w:t>
      </w:r>
      <w:proofErr w:type="spellStart"/>
      <w:r w:rsidRPr="005D6189">
        <w:rPr>
          <w:rFonts w:ascii="Consolas" w:hAnsi="Consolas"/>
        </w:rPr>
        <w:t>github</w:t>
      </w:r>
      <w:proofErr w:type="spellEnd"/>
      <w:r w:rsidRPr="005D6189">
        <w:rPr>
          <w:rFonts w:ascii="Consolas" w:hAnsi="Consolas"/>
        </w:rPr>
        <w:t xml:space="preserve"> de forma pública así que alguien con conocimientos podrá verlo y certificar de que no existen ningún tipo de fallos de seguridad o alguna manera de nosotros manipular la aplicación.</w:t>
      </w:r>
    </w:p>
    <w:p w:rsidR="00202D3A" w:rsidRDefault="00202D3A" w:rsidP="00202D3A">
      <w:pPr>
        <w:jc w:val="both"/>
        <w:rPr>
          <w:rFonts w:ascii="Consolas" w:hAnsi="Consolas"/>
        </w:rPr>
      </w:pPr>
    </w:p>
    <w:p w:rsidR="00202D3A" w:rsidRDefault="00202D3A" w:rsidP="00202D3A">
      <w:pPr>
        <w:jc w:val="both"/>
        <w:rPr>
          <w:rFonts w:ascii="Consolas" w:hAnsi="Consolas"/>
        </w:rPr>
      </w:pPr>
      <w:r>
        <w:rPr>
          <w:rFonts w:ascii="Consolas" w:hAnsi="Consolas"/>
        </w:rPr>
        <w:t xml:space="preserve">Para poder invertir en </w:t>
      </w:r>
      <w:proofErr w:type="spellStart"/>
      <w:r>
        <w:rPr>
          <w:rFonts w:ascii="Consolas" w:hAnsi="Consolas"/>
        </w:rPr>
        <w:t>piramid.lol</w:t>
      </w:r>
      <w:proofErr w:type="spellEnd"/>
      <w:r>
        <w:rPr>
          <w:rFonts w:ascii="Consolas" w:hAnsi="Consolas"/>
        </w:rPr>
        <w:t xml:space="preserve"> </w:t>
      </w:r>
      <w:proofErr w:type="spellStart"/>
      <w:r>
        <w:rPr>
          <w:rFonts w:ascii="Consolas" w:hAnsi="Consolas"/>
        </w:rPr>
        <w:t>deberas</w:t>
      </w:r>
      <w:proofErr w:type="spellEnd"/>
      <w:r>
        <w:rPr>
          <w:rFonts w:ascii="Consolas" w:hAnsi="Consolas"/>
        </w:rPr>
        <w:t xml:space="preserve"> tener configurada tu cartera de </w:t>
      </w:r>
      <w:proofErr w:type="spellStart"/>
      <w:r>
        <w:rPr>
          <w:rFonts w:ascii="Consolas" w:hAnsi="Consolas"/>
        </w:rPr>
        <w:t>metamask</w:t>
      </w:r>
      <w:proofErr w:type="spellEnd"/>
      <w:r>
        <w:rPr>
          <w:rFonts w:ascii="Consolas" w:hAnsi="Consolas"/>
        </w:rPr>
        <w:t xml:space="preserve"> en la red de </w:t>
      </w:r>
      <w:proofErr w:type="spellStart"/>
      <w:r>
        <w:rPr>
          <w:rFonts w:ascii="Consolas" w:hAnsi="Consolas"/>
        </w:rPr>
        <w:t>polygon</w:t>
      </w:r>
      <w:proofErr w:type="spellEnd"/>
      <w:r>
        <w:rPr>
          <w:rFonts w:ascii="Consolas" w:hAnsi="Consolas"/>
        </w:rPr>
        <w:t xml:space="preserve">, para configurarla te dejamos un enlace directo con toda la explicación de </w:t>
      </w:r>
      <w:proofErr w:type="spellStart"/>
      <w:r>
        <w:rPr>
          <w:rFonts w:ascii="Consolas" w:hAnsi="Consolas"/>
        </w:rPr>
        <w:t>como</w:t>
      </w:r>
      <w:proofErr w:type="spellEnd"/>
      <w:r>
        <w:rPr>
          <w:rFonts w:ascii="Consolas" w:hAnsi="Consolas"/>
        </w:rPr>
        <w:t xml:space="preserve"> realizarlo.</w:t>
      </w:r>
    </w:p>
    <w:p w:rsidR="00202D3A" w:rsidRDefault="00202D3A" w:rsidP="00202D3A">
      <w:pPr>
        <w:jc w:val="both"/>
        <w:rPr>
          <w:rFonts w:ascii="Consolas" w:hAnsi="Consolas"/>
        </w:rPr>
      </w:pPr>
      <w:bookmarkStart w:id="0" w:name="_GoBack"/>
      <w:bookmarkEnd w:id="0"/>
    </w:p>
    <w:p w:rsidR="00202D3A" w:rsidRPr="005D6189" w:rsidRDefault="00202D3A" w:rsidP="00202D3A">
      <w:pPr>
        <w:jc w:val="both"/>
        <w:rPr>
          <w:rFonts w:ascii="Consolas" w:hAnsi="Consolas"/>
        </w:rPr>
      </w:pPr>
      <w:r w:rsidRPr="00202D3A">
        <w:rPr>
          <w:rFonts w:ascii="Consolas" w:hAnsi="Consolas"/>
        </w:rPr>
        <w:t>https://academy.binance.com/es/articles/how-to-add-polygon-to-metamask</w:t>
      </w:r>
    </w:p>
    <w:p w:rsidR="005D6189" w:rsidRPr="005D6189" w:rsidRDefault="005D6189" w:rsidP="005D6189">
      <w:pPr>
        <w:jc w:val="both"/>
        <w:rPr>
          <w:rFonts w:ascii="Consolas" w:hAnsi="Consolas"/>
        </w:rPr>
      </w:pPr>
    </w:p>
    <w:sectPr w:rsidR="005D6189" w:rsidRPr="005D6189" w:rsidSect="005D61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CCA"/>
    <w:rsid w:val="001B0A26"/>
    <w:rsid w:val="00202D3A"/>
    <w:rsid w:val="0059596C"/>
    <w:rsid w:val="005D6189"/>
    <w:rsid w:val="006348F4"/>
    <w:rsid w:val="00BC5655"/>
    <w:rsid w:val="00CB5A5E"/>
    <w:rsid w:val="00D00041"/>
    <w:rsid w:val="00F35C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B9A6925-FC95-4873-A4E2-3DF2C403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000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473</Words>
  <Characters>2604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Manolo</dc:creator>
  <cp:keywords/>
  <dc:description/>
  <cp:lastModifiedBy>Manolo</cp:lastModifiedBy>
  <cp:revision>2</cp:revision>
  <dcterms:created xsi:type="dcterms:W3CDTF">2022-06-04T17:27:00Z</dcterms:created>
  <dcterms:modified xsi:type="dcterms:W3CDTF">2022-06-08T00:42:00Z</dcterms:modified>
</cp:coreProperties>
</file>