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E2C26" w14:textId="5CBA3DB3" w:rsidR="00326347" w:rsidRPr="00487098" w:rsidRDefault="00EF1123" w:rsidP="00EF1123">
      <w:pPr>
        <w:jc w:val="center"/>
        <w:rPr>
          <w:rFonts w:ascii="Times New Roman" w:hAnsi="Times New Roman" w:cs="Times New Roman"/>
          <w:b/>
          <w:bCs/>
          <w:sz w:val="28"/>
          <w:szCs w:val="28"/>
          <w:lang w:val="es-MX"/>
        </w:rPr>
      </w:pPr>
      <w:r w:rsidRPr="00487098">
        <w:rPr>
          <w:rFonts w:ascii="Times New Roman" w:hAnsi="Times New Roman" w:cs="Times New Roman"/>
          <w:b/>
          <w:bCs/>
          <w:sz w:val="28"/>
          <w:szCs w:val="28"/>
          <w:lang w:val="es-MX"/>
        </w:rPr>
        <w:t>Manual de Usuario</w:t>
      </w:r>
    </w:p>
    <w:p w14:paraId="30678906" w14:textId="77777777" w:rsidR="00EF1123" w:rsidRPr="00487098" w:rsidRDefault="00EF1123" w:rsidP="00EF1123">
      <w:pPr>
        <w:jc w:val="center"/>
        <w:rPr>
          <w:rFonts w:ascii="Times New Roman" w:hAnsi="Times New Roman" w:cs="Times New Roman"/>
          <w:b/>
          <w:bCs/>
          <w:sz w:val="28"/>
          <w:szCs w:val="28"/>
          <w:lang w:val="es-MX"/>
        </w:rPr>
      </w:pPr>
    </w:p>
    <w:p w14:paraId="6C85F03F" w14:textId="77777777" w:rsidR="00EF1123" w:rsidRPr="00487098" w:rsidRDefault="00EF1123" w:rsidP="00EF1123">
      <w:pPr>
        <w:jc w:val="center"/>
        <w:rPr>
          <w:rFonts w:ascii="Times New Roman" w:hAnsi="Times New Roman" w:cs="Times New Roman"/>
          <w:b/>
          <w:bCs/>
          <w:sz w:val="28"/>
          <w:szCs w:val="28"/>
          <w:lang w:val="es-MX"/>
        </w:rPr>
      </w:pPr>
    </w:p>
    <w:p w14:paraId="5766D5C3" w14:textId="77777777" w:rsidR="00EF1123" w:rsidRPr="00487098" w:rsidRDefault="00EF1123" w:rsidP="00EF1123">
      <w:pPr>
        <w:jc w:val="center"/>
        <w:rPr>
          <w:rFonts w:ascii="Times New Roman" w:hAnsi="Times New Roman" w:cs="Times New Roman"/>
          <w:b/>
          <w:bCs/>
          <w:sz w:val="28"/>
          <w:szCs w:val="28"/>
          <w:lang w:val="es-MX"/>
        </w:rPr>
      </w:pPr>
    </w:p>
    <w:p w14:paraId="2FAEF9A6" w14:textId="77777777" w:rsidR="00EF1123" w:rsidRPr="00487098" w:rsidRDefault="00EF1123" w:rsidP="00EF1123">
      <w:pPr>
        <w:jc w:val="center"/>
        <w:rPr>
          <w:rFonts w:ascii="Times New Roman" w:hAnsi="Times New Roman" w:cs="Times New Roman"/>
          <w:b/>
          <w:bCs/>
          <w:sz w:val="28"/>
          <w:szCs w:val="28"/>
          <w:lang w:val="es-MX"/>
        </w:rPr>
      </w:pPr>
    </w:p>
    <w:p w14:paraId="75B09A96" w14:textId="77777777" w:rsidR="00EF1123" w:rsidRPr="00487098" w:rsidRDefault="00EF1123" w:rsidP="00EF1123">
      <w:pPr>
        <w:jc w:val="center"/>
        <w:rPr>
          <w:rFonts w:ascii="Times New Roman" w:hAnsi="Times New Roman" w:cs="Times New Roman"/>
          <w:b/>
          <w:bCs/>
          <w:sz w:val="28"/>
          <w:szCs w:val="28"/>
          <w:lang w:val="es-MX"/>
        </w:rPr>
      </w:pPr>
    </w:p>
    <w:p w14:paraId="6C42F91A" w14:textId="77777777" w:rsidR="00EF1123" w:rsidRPr="00487098" w:rsidRDefault="00EF1123" w:rsidP="00EF1123">
      <w:pPr>
        <w:jc w:val="center"/>
        <w:rPr>
          <w:rFonts w:ascii="Times New Roman" w:hAnsi="Times New Roman" w:cs="Times New Roman"/>
          <w:b/>
          <w:bCs/>
          <w:sz w:val="28"/>
          <w:szCs w:val="28"/>
          <w:lang w:val="es-MX"/>
        </w:rPr>
      </w:pPr>
    </w:p>
    <w:p w14:paraId="1F4A0187" w14:textId="27E3E43B" w:rsidR="00EF1123" w:rsidRPr="00487098" w:rsidRDefault="00EF1123" w:rsidP="00EF1123">
      <w:pPr>
        <w:jc w:val="center"/>
        <w:rPr>
          <w:rFonts w:ascii="Times New Roman" w:hAnsi="Times New Roman" w:cs="Times New Roman"/>
          <w:b/>
          <w:bCs/>
          <w:sz w:val="28"/>
          <w:szCs w:val="28"/>
          <w:lang w:val="es-MX"/>
        </w:rPr>
      </w:pPr>
      <w:r w:rsidRPr="00487098">
        <w:rPr>
          <w:rFonts w:ascii="Times New Roman" w:hAnsi="Times New Roman" w:cs="Times New Roman"/>
          <w:b/>
          <w:bCs/>
          <w:sz w:val="28"/>
          <w:szCs w:val="28"/>
          <w:lang w:val="es-MX"/>
        </w:rPr>
        <w:t>Sistema de evaluación formativa de la docencia</w:t>
      </w:r>
    </w:p>
    <w:p w14:paraId="52679AD1" w14:textId="77777777" w:rsidR="00EF1123" w:rsidRPr="00487098" w:rsidRDefault="00EF1123" w:rsidP="00EF1123">
      <w:pPr>
        <w:jc w:val="center"/>
        <w:rPr>
          <w:rFonts w:ascii="Times New Roman" w:hAnsi="Times New Roman" w:cs="Times New Roman"/>
          <w:b/>
          <w:bCs/>
          <w:sz w:val="28"/>
          <w:szCs w:val="28"/>
          <w:lang w:val="es-MX"/>
        </w:rPr>
      </w:pPr>
    </w:p>
    <w:p w14:paraId="1D3D49EA" w14:textId="77777777" w:rsidR="00EF1123" w:rsidRPr="00487098" w:rsidRDefault="00EF1123" w:rsidP="00EF1123">
      <w:pPr>
        <w:jc w:val="center"/>
        <w:rPr>
          <w:rFonts w:ascii="Times New Roman" w:hAnsi="Times New Roman" w:cs="Times New Roman"/>
          <w:b/>
          <w:bCs/>
          <w:sz w:val="28"/>
          <w:szCs w:val="28"/>
          <w:lang w:val="es-MX"/>
        </w:rPr>
      </w:pPr>
    </w:p>
    <w:p w14:paraId="11EBC28E" w14:textId="77777777" w:rsidR="00EF1123" w:rsidRPr="00487098" w:rsidRDefault="00EF1123" w:rsidP="00EF1123">
      <w:pPr>
        <w:jc w:val="center"/>
        <w:rPr>
          <w:rFonts w:ascii="Times New Roman" w:hAnsi="Times New Roman" w:cs="Times New Roman"/>
          <w:b/>
          <w:bCs/>
          <w:sz w:val="28"/>
          <w:szCs w:val="28"/>
          <w:lang w:val="es-MX"/>
        </w:rPr>
      </w:pPr>
    </w:p>
    <w:p w14:paraId="63519234" w14:textId="77777777" w:rsidR="00EF1123" w:rsidRPr="00487098" w:rsidRDefault="00EF1123" w:rsidP="00EF1123">
      <w:pPr>
        <w:jc w:val="center"/>
        <w:rPr>
          <w:rFonts w:ascii="Times New Roman" w:hAnsi="Times New Roman" w:cs="Times New Roman"/>
          <w:b/>
          <w:bCs/>
          <w:sz w:val="28"/>
          <w:szCs w:val="28"/>
          <w:lang w:val="es-MX"/>
        </w:rPr>
      </w:pPr>
    </w:p>
    <w:p w14:paraId="3F60D707" w14:textId="77777777" w:rsidR="00EF1123" w:rsidRPr="00487098" w:rsidRDefault="00EF1123" w:rsidP="00EF1123">
      <w:pPr>
        <w:jc w:val="center"/>
        <w:rPr>
          <w:rFonts w:ascii="Times New Roman" w:hAnsi="Times New Roman" w:cs="Times New Roman"/>
          <w:b/>
          <w:bCs/>
          <w:sz w:val="28"/>
          <w:szCs w:val="28"/>
          <w:lang w:val="es-MX"/>
        </w:rPr>
      </w:pPr>
    </w:p>
    <w:p w14:paraId="54CE2420" w14:textId="77777777" w:rsidR="00EF1123" w:rsidRPr="00487098" w:rsidRDefault="00EF1123" w:rsidP="00EF1123">
      <w:pPr>
        <w:jc w:val="center"/>
        <w:rPr>
          <w:rFonts w:ascii="Times New Roman" w:hAnsi="Times New Roman" w:cs="Times New Roman"/>
          <w:b/>
          <w:bCs/>
          <w:sz w:val="28"/>
          <w:szCs w:val="28"/>
          <w:lang w:val="es-MX"/>
        </w:rPr>
      </w:pPr>
    </w:p>
    <w:p w14:paraId="1C4958BE" w14:textId="4B62B612" w:rsidR="00EF1123" w:rsidRPr="00487098" w:rsidRDefault="00EF1123" w:rsidP="00EF1123">
      <w:pPr>
        <w:jc w:val="center"/>
        <w:rPr>
          <w:rFonts w:ascii="Times New Roman" w:hAnsi="Times New Roman" w:cs="Times New Roman"/>
          <w:b/>
          <w:bCs/>
          <w:sz w:val="28"/>
          <w:szCs w:val="28"/>
          <w:lang w:val="es-MX"/>
        </w:rPr>
      </w:pPr>
      <w:r w:rsidRPr="00487098">
        <w:rPr>
          <w:rFonts w:ascii="Times New Roman" w:hAnsi="Times New Roman" w:cs="Times New Roman"/>
          <w:b/>
          <w:bCs/>
          <w:sz w:val="28"/>
          <w:szCs w:val="28"/>
          <w:lang w:val="es-MX"/>
        </w:rPr>
        <w:t>Instituto de Educación en Ingeniería</w:t>
      </w:r>
    </w:p>
    <w:p w14:paraId="237CD706" w14:textId="77777777" w:rsidR="00EF1123" w:rsidRPr="00487098" w:rsidRDefault="00EF1123" w:rsidP="00EF1123">
      <w:pPr>
        <w:jc w:val="center"/>
        <w:rPr>
          <w:rFonts w:ascii="Times New Roman" w:hAnsi="Times New Roman" w:cs="Times New Roman"/>
          <w:b/>
          <w:bCs/>
          <w:sz w:val="28"/>
          <w:szCs w:val="28"/>
          <w:lang w:val="es-MX"/>
        </w:rPr>
      </w:pPr>
    </w:p>
    <w:p w14:paraId="32681212" w14:textId="24EFC0EF" w:rsidR="00EF1123" w:rsidRPr="00487098" w:rsidRDefault="00EF1123" w:rsidP="00EF1123">
      <w:pPr>
        <w:jc w:val="center"/>
        <w:rPr>
          <w:rFonts w:ascii="Times New Roman" w:hAnsi="Times New Roman" w:cs="Times New Roman"/>
          <w:b/>
          <w:bCs/>
          <w:sz w:val="28"/>
          <w:szCs w:val="28"/>
          <w:lang w:val="es-MX"/>
        </w:rPr>
      </w:pPr>
      <w:r w:rsidRPr="00487098">
        <w:rPr>
          <w:rFonts w:ascii="Times New Roman" w:hAnsi="Times New Roman" w:cs="Times New Roman"/>
          <w:b/>
          <w:bCs/>
          <w:sz w:val="28"/>
          <w:szCs w:val="28"/>
          <w:lang w:val="es-MX"/>
        </w:rPr>
        <w:t>Facultad de Minas</w:t>
      </w:r>
    </w:p>
    <w:p w14:paraId="1A646E95" w14:textId="77777777" w:rsidR="00EF1123" w:rsidRPr="00487098" w:rsidRDefault="00EF1123" w:rsidP="00EF1123">
      <w:pPr>
        <w:jc w:val="center"/>
        <w:rPr>
          <w:rFonts w:ascii="Times New Roman" w:hAnsi="Times New Roman" w:cs="Times New Roman"/>
          <w:b/>
          <w:bCs/>
          <w:sz w:val="28"/>
          <w:szCs w:val="28"/>
          <w:lang w:val="es-MX"/>
        </w:rPr>
      </w:pPr>
    </w:p>
    <w:p w14:paraId="5CC0A8A7" w14:textId="287F4801" w:rsidR="00EF1123" w:rsidRPr="00487098" w:rsidRDefault="00EF1123" w:rsidP="00EF1123">
      <w:pPr>
        <w:jc w:val="center"/>
        <w:rPr>
          <w:rFonts w:ascii="Times New Roman" w:hAnsi="Times New Roman" w:cs="Times New Roman"/>
          <w:b/>
          <w:bCs/>
          <w:sz w:val="28"/>
          <w:szCs w:val="28"/>
          <w:lang w:val="es-MX"/>
        </w:rPr>
      </w:pPr>
      <w:r w:rsidRPr="00487098">
        <w:rPr>
          <w:rFonts w:ascii="Times New Roman" w:hAnsi="Times New Roman" w:cs="Times New Roman"/>
          <w:b/>
          <w:bCs/>
          <w:sz w:val="28"/>
          <w:szCs w:val="28"/>
          <w:lang w:val="es-MX"/>
        </w:rPr>
        <w:t>Universidad Nacional de Colombia sede Medellin</w:t>
      </w:r>
    </w:p>
    <w:p w14:paraId="68B8AEE6" w14:textId="77777777" w:rsidR="00EF1123" w:rsidRPr="00487098" w:rsidRDefault="00EF1123" w:rsidP="00EF1123">
      <w:pPr>
        <w:jc w:val="center"/>
        <w:rPr>
          <w:rFonts w:ascii="Times New Roman" w:hAnsi="Times New Roman" w:cs="Times New Roman"/>
          <w:b/>
          <w:bCs/>
          <w:sz w:val="28"/>
          <w:szCs w:val="28"/>
          <w:lang w:val="es-MX"/>
        </w:rPr>
      </w:pPr>
    </w:p>
    <w:p w14:paraId="652D9AD6" w14:textId="77777777" w:rsidR="00EF1123" w:rsidRPr="00487098" w:rsidRDefault="00EF1123" w:rsidP="00EF1123">
      <w:pPr>
        <w:jc w:val="center"/>
        <w:rPr>
          <w:rFonts w:ascii="Times New Roman" w:hAnsi="Times New Roman" w:cs="Times New Roman"/>
          <w:b/>
          <w:bCs/>
          <w:sz w:val="28"/>
          <w:szCs w:val="28"/>
          <w:lang w:val="es-MX"/>
        </w:rPr>
      </w:pPr>
    </w:p>
    <w:p w14:paraId="2826BFAC" w14:textId="7E8CF7DE" w:rsidR="00EF1123" w:rsidRPr="00487098" w:rsidRDefault="00EF1123" w:rsidP="00EF1123">
      <w:pPr>
        <w:jc w:val="center"/>
        <w:rPr>
          <w:rFonts w:ascii="Times New Roman" w:hAnsi="Times New Roman" w:cs="Times New Roman"/>
          <w:b/>
          <w:bCs/>
          <w:sz w:val="28"/>
          <w:szCs w:val="28"/>
          <w:lang w:val="es-MX"/>
        </w:rPr>
      </w:pPr>
      <w:r w:rsidRPr="00487098">
        <w:rPr>
          <w:rFonts w:ascii="Times New Roman" w:hAnsi="Times New Roman" w:cs="Times New Roman"/>
          <w:b/>
          <w:bCs/>
          <w:sz w:val="28"/>
          <w:szCs w:val="28"/>
          <w:lang w:val="es-MX"/>
        </w:rPr>
        <w:t>2026</w:t>
      </w:r>
    </w:p>
    <w:p w14:paraId="4C3AF1E6" w14:textId="77777777" w:rsidR="00EF1123" w:rsidRDefault="00EF1123" w:rsidP="00EF1123">
      <w:pPr>
        <w:jc w:val="center"/>
        <w:rPr>
          <w:b/>
          <w:bCs/>
          <w:sz w:val="28"/>
          <w:szCs w:val="28"/>
          <w:lang w:val="es-MX"/>
        </w:rPr>
      </w:pPr>
    </w:p>
    <w:p w14:paraId="30300739" w14:textId="77777777" w:rsidR="00EF1123" w:rsidRDefault="00EF1123" w:rsidP="00EF1123">
      <w:pPr>
        <w:jc w:val="center"/>
        <w:rPr>
          <w:b/>
          <w:bCs/>
          <w:sz w:val="28"/>
          <w:szCs w:val="28"/>
          <w:lang w:val="es-MX"/>
        </w:rPr>
      </w:pPr>
    </w:p>
    <w:p w14:paraId="2323D996" w14:textId="77777777" w:rsidR="00EF1123" w:rsidRDefault="00EF1123" w:rsidP="00EF1123">
      <w:pPr>
        <w:jc w:val="center"/>
        <w:rPr>
          <w:b/>
          <w:bCs/>
          <w:sz w:val="28"/>
          <w:szCs w:val="28"/>
          <w:lang w:val="es-MX"/>
        </w:rPr>
      </w:pPr>
    </w:p>
    <w:p w14:paraId="2546B2AA" w14:textId="3FDB606A" w:rsidR="00EF1123" w:rsidRPr="0094278E" w:rsidRDefault="00EF1123" w:rsidP="0094278E">
      <w:pPr>
        <w:pStyle w:val="Ttulo2"/>
        <w:numPr>
          <w:ilvl w:val="0"/>
          <w:numId w:val="16"/>
        </w:numPr>
        <w:rPr>
          <w:rFonts w:ascii="Times New Roman" w:hAnsi="Times New Roman" w:cs="Times New Roman"/>
          <w:b/>
          <w:bCs/>
          <w:color w:val="auto"/>
          <w:lang w:val="es-MX"/>
        </w:rPr>
      </w:pPr>
      <w:r w:rsidRPr="0094278E">
        <w:rPr>
          <w:rFonts w:ascii="Times New Roman" w:hAnsi="Times New Roman" w:cs="Times New Roman"/>
          <w:b/>
          <w:bCs/>
          <w:color w:val="auto"/>
          <w:lang w:val="es-MX"/>
        </w:rPr>
        <w:t>Introducción</w:t>
      </w:r>
    </w:p>
    <w:p w14:paraId="33D6953A" w14:textId="77777777" w:rsidR="00EF1123" w:rsidRDefault="00EF1123" w:rsidP="00EF1123">
      <w:pPr>
        <w:pStyle w:val="font-claude-response-body"/>
        <w:ind w:left="720"/>
      </w:pPr>
      <w:r>
        <w:t xml:space="preserve">El presente manual describe el uso del </w:t>
      </w:r>
      <w:r w:rsidRPr="00EF1123">
        <w:rPr>
          <w:rStyle w:val="Fuerte"/>
          <w:rFonts w:eastAsiaTheme="majorEastAsia"/>
          <w:b w:val="0"/>
          <w:bCs w:val="0"/>
        </w:rPr>
        <w:t>Sistema de Evaluación Formativa de la Docencia</w:t>
      </w:r>
      <w:r>
        <w:t>, una plataforma web desarrollada por el Instituto de Educación en Ingeniería de la Facultad de Minas de la Universidad Nacional de Colombia, sede Medellín.</w:t>
      </w:r>
    </w:p>
    <w:p w14:paraId="4A279F52" w14:textId="77777777" w:rsidR="00EF1123" w:rsidRDefault="00EF1123" w:rsidP="00EF1123">
      <w:pPr>
        <w:pStyle w:val="font-claude-response-body"/>
        <w:ind w:left="720"/>
      </w:pPr>
      <w:r>
        <w:t>La plataforma constituye el despliegue del instrumento final del proceso de evaluación formativa de la docencia universitaria, entendida esta desde una perspectiva contextual, relacional y dinámica de la enseñanza. Su propósito es facilitar la aplicación de encuestas de evaluación de manera digital, estructurada y accesible, tanto para estudiantes que evalúan a sus docentes como para docentes que realizan su propia autoevaluación.</w:t>
      </w:r>
    </w:p>
    <w:p w14:paraId="6D17F10A" w14:textId="7043D760" w:rsidR="00EF1123" w:rsidRDefault="00EF1123" w:rsidP="00EF1123">
      <w:pPr>
        <w:pStyle w:val="font-claude-response-body"/>
        <w:ind w:left="720"/>
      </w:pPr>
      <w:r>
        <w:t xml:space="preserve">Este manual está dirigido a los tres perfiles de usuario que interactúan con el sistema: </w:t>
      </w:r>
      <w:r w:rsidRPr="00EF1123">
        <w:rPr>
          <w:rStyle w:val="Fuerte"/>
          <w:rFonts w:eastAsiaTheme="majorEastAsia"/>
          <w:b w:val="0"/>
          <w:bCs w:val="0"/>
        </w:rPr>
        <w:t>estudiantes</w:t>
      </w:r>
      <w:r w:rsidRPr="00EF1123">
        <w:rPr>
          <w:b/>
          <w:bCs/>
        </w:rPr>
        <w:t xml:space="preserve">, </w:t>
      </w:r>
      <w:r w:rsidRPr="00EF1123">
        <w:rPr>
          <w:rStyle w:val="Fuerte"/>
          <w:rFonts w:eastAsiaTheme="majorEastAsia"/>
          <w:b w:val="0"/>
          <w:bCs w:val="0"/>
        </w:rPr>
        <w:t>docentes</w:t>
      </w:r>
      <w:r w:rsidRPr="00EF1123">
        <w:rPr>
          <w:b/>
          <w:bCs/>
        </w:rPr>
        <w:t xml:space="preserve"> y </w:t>
      </w:r>
      <w:r w:rsidRPr="00EF1123">
        <w:rPr>
          <w:rStyle w:val="Fuerte"/>
          <w:rFonts w:eastAsiaTheme="majorEastAsia"/>
          <w:b w:val="0"/>
          <w:bCs w:val="0"/>
        </w:rPr>
        <w:t>directivos</w:t>
      </w:r>
      <w:r w:rsidR="00D61C52">
        <w:rPr>
          <w:rStyle w:val="Fuerte"/>
          <w:rFonts w:eastAsiaTheme="majorEastAsia"/>
          <w:b w:val="0"/>
          <w:bCs w:val="0"/>
        </w:rPr>
        <w:t xml:space="preserve">. </w:t>
      </w:r>
      <w:r>
        <w:t>Cada sección describe los pasos necesarios para que cada perfil pueda utilizar la plataforma de forma autónoma y efectiva.</w:t>
      </w:r>
    </w:p>
    <w:p w14:paraId="2327F7CF" w14:textId="77777777" w:rsidR="00EF1123" w:rsidRPr="00EF1123" w:rsidRDefault="00EF1123" w:rsidP="00EF1123">
      <w:pPr>
        <w:pStyle w:val="Prrafodelista"/>
        <w:rPr>
          <w:b/>
          <w:bCs/>
        </w:rPr>
      </w:pPr>
    </w:p>
    <w:p w14:paraId="68E98F4F" w14:textId="77777777" w:rsidR="00EF1123" w:rsidRDefault="00EF1123" w:rsidP="00487098">
      <w:pPr>
        <w:rPr>
          <w:lang w:val="es-MX"/>
        </w:rPr>
      </w:pPr>
    </w:p>
    <w:p w14:paraId="5E3F2658" w14:textId="77777777" w:rsidR="00487098" w:rsidRDefault="00487098" w:rsidP="00487098">
      <w:pPr>
        <w:rPr>
          <w:lang w:val="es-MX"/>
        </w:rPr>
      </w:pPr>
    </w:p>
    <w:p w14:paraId="4CBECDA9" w14:textId="77777777" w:rsidR="00487098" w:rsidRDefault="00487098" w:rsidP="00487098">
      <w:pPr>
        <w:rPr>
          <w:lang w:val="es-MX"/>
        </w:rPr>
      </w:pPr>
    </w:p>
    <w:p w14:paraId="3445E36B" w14:textId="77777777" w:rsidR="00487098" w:rsidRDefault="00487098" w:rsidP="00487098">
      <w:pPr>
        <w:rPr>
          <w:lang w:val="es-MX"/>
        </w:rPr>
      </w:pPr>
    </w:p>
    <w:p w14:paraId="3E40F172" w14:textId="77777777" w:rsidR="00487098" w:rsidRDefault="00487098" w:rsidP="00487098">
      <w:pPr>
        <w:rPr>
          <w:lang w:val="es-MX"/>
        </w:rPr>
      </w:pPr>
    </w:p>
    <w:p w14:paraId="078BA49A" w14:textId="77777777" w:rsidR="00487098" w:rsidRDefault="00487098" w:rsidP="00487098">
      <w:pPr>
        <w:rPr>
          <w:lang w:val="es-MX"/>
        </w:rPr>
      </w:pPr>
    </w:p>
    <w:p w14:paraId="25C5E246" w14:textId="77777777" w:rsidR="00487098" w:rsidRDefault="00487098" w:rsidP="00487098">
      <w:pPr>
        <w:rPr>
          <w:lang w:val="es-MX"/>
        </w:rPr>
      </w:pPr>
    </w:p>
    <w:p w14:paraId="4358E7EB" w14:textId="77777777" w:rsidR="00487098" w:rsidRDefault="00487098" w:rsidP="00487098">
      <w:pPr>
        <w:rPr>
          <w:lang w:val="es-MX"/>
        </w:rPr>
      </w:pPr>
    </w:p>
    <w:p w14:paraId="7880CB45" w14:textId="77777777" w:rsidR="00487098" w:rsidRDefault="00487098" w:rsidP="00487098">
      <w:pPr>
        <w:rPr>
          <w:lang w:val="es-MX"/>
        </w:rPr>
      </w:pPr>
    </w:p>
    <w:p w14:paraId="12EA1643" w14:textId="77777777" w:rsidR="00487098" w:rsidRDefault="00487098" w:rsidP="00487098">
      <w:pPr>
        <w:rPr>
          <w:lang w:val="es-MX"/>
        </w:rPr>
      </w:pPr>
    </w:p>
    <w:p w14:paraId="6AF0249D" w14:textId="77777777" w:rsidR="00487098" w:rsidRDefault="00487098" w:rsidP="00487098">
      <w:pPr>
        <w:rPr>
          <w:lang w:val="es-MX"/>
        </w:rPr>
      </w:pPr>
    </w:p>
    <w:p w14:paraId="7FF86B51" w14:textId="77777777" w:rsidR="00487098" w:rsidRDefault="00487098" w:rsidP="00487098">
      <w:pPr>
        <w:rPr>
          <w:lang w:val="es-MX"/>
        </w:rPr>
      </w:pPr>
    </w:p>
    <w:p w14:paraId="624D65C9" w14:textId="77777777" w:rsidR="00487098" w:rsidRDefault="00487098" w:rsidP="00487098">
      <w:pPr>
        <w:rPr>
          <w:lang w:val="es-MX"/>
        </w:rPr>
      </w:pPr>
    </w:p>
    <w:p w14:paraId="5DA6EFE3" w14:textId="6ACFC96D" w:rsidR="00F91B3B" w:rsidRPr="0094278E" w:rsidRDefault="00F91B3B" w:rsidP="0094278E">
      <w:pPr>
        <w:pStyle w:val="Ttulo2"/>
        <w:numPr>
          <w:ilvl w:val="0"/>
          <w:numId w:val="16"/>
        </w:numPr>
        <w:rPr>
          <w:rFonts w:ascii="Times New Roman" w:hAnsi="Times New Roman" w:cs="Times New Roman"/>
          <w:b/>
          <w:bCs/>
          <w:color w:val="auto"/>
          <w:lang w:val="es-MX"/>
        </w:rPr>
      </w:pPr>
      <w:r w:rsidRPr="0094278E">
        <w:rPr>
          <w:rFonts w:ascii="Times New Roman" w:hAnsi="Times New Roman" w:cs="Times New Roman"/>
          <w:b/>
          <w:bCs/>
          <w:color w:val="auto"/>
          <w:lang w:val="es-MX"/>
        </w:rPr>
        <w:lastRenderedPageBreak/>
        <w:t>Requisitos de acceso</w:t>
      </w:r>
    </w:p>
    <w:p w14:paraId="0FEA5F27" w14:textId="67F9B365" w:rsidR="004F0BCC" w:rsidRDefault="00190D3F" w:rsidP="004F0BCC">
      <w:pPr>
        <w:ind w:left="360"/>
        <w:rPr>
          <w:rFonts w:ascii="Times New Roman" w:hAnsi="Times New Roman" w:cs="Times New Roman"/>
        </w:rPr>
      </w:pPr>
      <w:r w:rsidRPr="00190D3F">
        <w:rPr>
          <w:rFonts w:ascii="Times New Roman" w:hAnsi="Times New Roman" w:cs="Times New Roman"/>
        </w:rPr>
        <w:t>Para utilizar el Sistema de Evaluación Formativa de la Docencia no necesita instalar ningún programa adicional. Basta con que cuente con un dispositivo conectado a internet y un navegador web actualizado</w:t>
      </w:r>
      <w:r>
        <w:rPr>
          <w:rFonts w:ascii="Times New Roman" w:hAnsi="Times New Roman" w:cs="Times New Roman"/>
        </w:rPr>
        <w:t>.</w:t>
      </w:r>
    </w:p>
    <w:p w14:paraId="3CD96456" w14:textId="6A27D4BE" w:rsidR="004F0BCC" w:rsidRPr="004F0BCC" w:rsidRDefault="004F0BCC" w:rsidP="004F0BCC">
      <w:pPr>
        <w:pStyle w:val="Ttulo3"/>
        <w:numPr>
          <w:ilvl w:val="1"/>
          <w:numId w:val="27"/>
        </w:numPr>
        <w:rPr>
          <w:rFonts w:ascii="Times New Roman" w:hAnsi="Times New Roman" w:cs="Times New Roman"/>
          <w:b/>
          <w:bCs/>
          <w:color w:val="auto"/>
        </w:rPr>
      </w:pPr>
      <w:r>
        <w:rPr>
          <w:rFonts w:ascii="Times New Roman" w:hAnsi="Times New Roman" w:cs="Times New Roman"/>
          <w:b/>
          <w:bCs/>
          <w:color w:val="auto"/>
        </w:rPr>
        <w:t xml:space="preserve"> </w:t>
      </w:r>
      <w:r w:rsidRPr="0094278E">
        <w:rPr>
          <w:rFonts w:ascii="Times New Roman" w:hAnsi="Times New Roman" w:cs="Times New Roman"/>
          <w:b/>
          <w:bCs/>
          <w:color w:val="auto"/>
        </w:rPr>
        <w:t>Navegadores compatibles</w:t>
      </w:r>
    </w:p>
    <w:p w14:paraId="0C9AF175" w14:textId="5843D1ED" w:rsidR="00190D3F" w:rsidRDefault="00190D3F" w:rsidP="00190D3F">
      <w:pPr>
        <w:ind w:left="708"/>
        <w:rPr>
          <w:rFonts w:ascii="Times New Roman" w:hAnsi="Times New Roman" w:cs="Times New Roman"/>
        </w:rPr>
      </w:pPr>
      <w:r w:rsidRPr="00190D3F">
        <w:rPr>
          <w:rFonts w:ascii="Times New Roman" w:hAnsi="Times New Roman" w:cs="Times New Roman"/>
        </w:rPr>
        <w:t>Se recomienda que utilice cualquiera de los siguientes navegadores en su versió</w:t>
      </w:r>
      <w:r>
        <w:rPr>
          <w:rFonts w:ascii="Times New Roman" w:hAnsi="Times New Roman" w:cs="Times New Roman"/>
        </w:rPr>
        <w:t xml:space="preserve">n </w:t>
      </w:r>
      <w:r w:rsidRPr="00190D3F">
        <w:rPr>
          <w:rFonts w:ascii="Times New Roman" w:hAnsi="Times New Roman" w:cs="Times New Roman"/>
        </w:rPr>
        <w:t>más reciente:</w:t>
      </w:r>
    </w:p>
    <w:p w14:paraId="326488FB" w14:textId="5D43A910" w:rsidR="00F91B3B" w:rsidRPr="00190D3F" w:rsidRDefault="00F91B3B" w:rsidP="00190D3F">
      <w:pPr>
        <w:pStyle w:val="Prrafodelista"/>
        <w:numPr>
          <w:ilvl w:val="0"/>
          <w:numId w:val="5"/>
        </w:numPr>
        <w:rPr>
          <w:rFonts w:ascii="Times New Roman" w:hAnsi="Times New Roman" w:cs="Times New Roman"/>
        </w:rPr>
      </w:pPr>
      <w:r w:rsidRPr="00190D3F">
        <w:rPr>
          <w:rFonts w:ascii="Times New Roman" w:hAnsi="Times New Roman" w:cs="Times New Roman"/>
        </w:rPr>
        <w:t>Google Chrome 80 o superior</w:t>
      </w:r>
    </w:p>
    <w:p w14:paraId="55E7DF3F" w14:textId="77777777" w:rsidR="00F91B3B" w:rsidRPr="00F91B3B" w:rsidRDefault="00F91B3B" w:rsidP="00F91B3B">
      <w:pPr>
        <w:numPr>
          <w:ilvl w:val="0"/>
          <w:numId w:val="3"/>
        </w:numPr>
        <w:tabs>
          <w:tab w:val="clear" w:pos="720"/>
          <w:tab w:val="num" w:pos="1428"/>
        </w:tabs>
        <w:ind w:left="1428"/>
        <w:rPr>
          <w:rFonts w:ascii="Times New Roman" w:hAnsi="Times New Roman" w:cs="Times New Roman"/>
        </w:rPr>
      </w:pPr>
      <w:r w:rsidRPr="00F91B3B">
        <w:rPr>
          <w:rFonts w:ascii="Times New Roman" w:hAnsi="Times New Roman" w:cs="Times New Roman"/>
        </w:rPr>
        <w:t>Mozilla Firefox 75 o superior</w:t>
      </w:r>
    </w:p>
    <w:p w14:paraId="3B6C5A77" w14:textId="77777777" w:rsidR="00F91B3B" w:rsidRPr="00F91B3B" w:rsidRDefault="00F91B3B" w:rsidP="00F91B3B">
      <w:pPr>
        <w:numPr>
          <w:ilvl w:val="0"/>
          <w:numId w:val="3"/>
        </w:numPr>
        <w:tabs>
          <w:tab w:val="clear" w:pos="720"/>
          <w:tab w:val="num" w:pos="1428"/>
        </w:tabs>
        <w:ind w:left="1428"/>
        <w:rPr>
          <w:rFonts w:ascii="Times New Roman" w:hAnsi="Times New Roman" w:cs="Times New Roman"/>
        </w:rPr>
      </w:pPr>
      <w:r w:rsidRPr="00F91B3B">
        <w:rPr>
          <w:rFonts w:ascii="Times New Roman" w:hAnsi="Times New Roman" w:cs="Times New Roman"/>
        </w:rPr>
        <w:t>Microsoft Edge 80 o superior</w:t>
      </w:r>
    </w:p>
    <w:p w14:paraId="46D75442" w14:textId="20468E98" w:rsidR="00F91B3B" w:rsidRPr="00F91B3B" w:rsidRDefault="00F91B3B" w:rsidP="00F91B3B">
      <w:pPr>
        <w:numPr>
          <w:ilvl w:val="0"/>
          <w:numId w:val="3"/>
        </w:numPr>
        <w:tabs>
          <w:tab w:val="clear" w:pos="720"/>
          <w:tab w:val="num" w:pos="1428"/>
        </w:tabs>
        <w:ind w:left="1428"/>
        <w:rPr>
          <w:rFonts w:ascii="Times New Roman" w:hAnsi="Times New Roman" w:cs="Times New Roman"/>
        </w:rPr>
      </w:pPr>
      <w:r w:rsidRPr="00F91B3B">
        <w:rPr>
          <w:rFonts w:ascii="Times New Roman" w:hAnsi="Times New Roman" w:cs="Times New Roman"/>
        </w:rPr>
        <w:t>Safari 13 o superior (macOS y iOS)</w:t>
      </w:r>
    </w:p>
    <w:p w14:paraId="4DC83753" w14:textId="08F013C3" w:rsidR="00F91B3B" w:rsidRPr="00F91B3B" w:rsidRDefault="00F91B3B" w:rsidP="00F91B3B">
      <w:pPr>
        <w:ind w:left="708"/>
        <w:rPr>
          <w:rFonts w:ascii="Times New Roman" w:hAnsi="Times New Roman" w:cs="Times New Roman"/>
        </w:rPr>
      </w:pPr>
      <w:r w:rsidRPr="00F91B3B">
        <w:rPr>
          <w:rFonts w:ascii="Times New Roman" w:hAnsi="Times New Roman" w:cs="Times New Roman"/>
        </w:rPr>
        <w:t xml:space="preserve">El sistema también es accesible desde navegadores móviles en dispositivos Android y iOS. </w:t>
      </w:r>
      <w:r w:rsidRPr="00F91B3B">
        <w:rPr>
          <w:rFonts w:ascii="Times New Roman" w:hAnsi="Times New Roman" w:cs="Times New Roman"/>
          <w:b/>
          <w:bCs/>
        </w:rPr>
        <w:t>Internet Explorer no es compatible</w:t>
      </w:r>
      <w:r w:rsidRPr="00F91B3B">
        <w:rPr>
          <w:rFonts w:ascii="Times New Roman" w:hAnsi="Times New Roman" w:cs="Times New Roman"/>
        </w:rPr>
        <w:t xml:space="preserve"> con la plataforma.</w:t>
      </w:r>
    </w:p>
    <w:p w14:paraId="7368547D" w14:textId="5DDFB4CC" w:rsidR="00EE7D4D" w:rsidRPr="0094278E" w:rsidRDefault="004F0BCC" w:rsidP="0094278E">
      <w:pPr>
        <w:pStyle w:val="Ttulo3"/>
        <w:numPr>
          <w:ilvl w:val="1"/>
          <w:numId w:val="18"/>
        </w:numPr>
        <w:rPr>
          <w:rFonts w:ascii="Times New Roman" w:hAnsi="Times New Roman" w:cs="Times New Roman"/>
          <w:b/>
          <w:bCs/>
          <w:color w:val="auto"/>
        </w:rPr>
      </w:pPr>
      <w:r>
        <w:rPr>
          <w:rFonts w:ascii="Times New Roman" w:hAnsi="Times New Roman" w:cs="Times New Roman"/>
          <w:b/>
          <w:bCs/>
          <w:color w:val="auto"/>
        </w:rPr>
        <w:t xml:space="preserve"> </w:t>
      </w:r>
      <w:r w:rsidR="00F91B3B" w:rsidRPr="0094278E">
        <w:rPr>
          <w:rFonts w:ascii="Times New Roman" w:hAnsi="Times New Roman" w:cs="Times New Roman"/>
          <w:b/>
          <w:bCs/>
          <w:color w:val="auto"/>
        </w:rPr>
        <w:t>Dirección de acceso</w:t>
      </w:r>
    </w:p>
    <w:p w14:paraId="4E9BD941" w14:textId="28329231" w:rsidR="00EE7D4D" w:rsidRPr="00EE7D4D" w:rsidRDefault="00EE7D4D" w:rsidP="00EE7D4D">
      <w:pPr>
        <w:pStyle w:val="Prrafodelista"/>
        <w:ind w:left="1068"/>
        <w:rPr>
          <w:rFonts w:ascii="Times New Roman" w:hAnsi="Times New Roman" w:cs="Times New Roman"/>
        </w:rPr>
      </w:pPr>
      <w:hyperlink r:id="rId7" w:history="1">
        <w:r w:rsidRPr="00EE7D4D">
          <w:rPr>
            <w:rStyle w:val="Hipervnculo"/>
            <w:rFonts w:ascii="Times New Roman" w:hAnsi="Times New Roman" w:cs="Times New Roman"/>
          </w:rPr>
          <w:t>https://evaluacion-formativa</w:t>
        </w:r>
        <w:r w:rsidRPr="00EE7D4D">
          <w:rPr>
            <w:rStyle w:val="Hipervnculo"/>
            <w:rFonts w:ascii="Times New Roman" w:hAnsi="Times New Roman" w:cs="Times New Roman"/>
          </w:rPr>
          <w:t>-</w:t>
        </w:r>
        <w:r w:rsidRPr="00EE7D4D">
          <w:rPr>
            <w:rStyle w:val="Hipervnculo"/>
            <w:rFonts w:ascii="Times New Roman" w:hAnsi="Times New Roman" w:cs="Times New Roman"/>
          </w:rPr>
          <w:t>app.vercel.app/</w:t>
        </w:r>
      </w:hyperlink>
    </w:p>
    <w:p w14:paraId="2537C898" w14:textId="3434C86C" w:rsidR="00F91B3B" w:rsidRPr="004F0BCC" w:rsidRDefault="004F0BCC" w:rsidP="004F0BCC">
      <w:pPr>
        <w:pStyle w:val="Ttulo3"/>
        <w:numPr>
          <w:ilvl w:val="1"/>
          <w:numId w:val="18"/>
        </w:numPr>
        <w:rPr>
          <w:rFonts w:ascii="Times New Roman" w:hAnsi="Times New Roman" w:cs="Times New Roman"/>
          <w:b/>
          <w:bCs/>
          <w:color w:val="auto"/>
        </w:rPr>
      </w:pPr>
      <w:r>
        <w:rPr>
          <w:rFonts w:ascii="Times New Roman" w:hAnsi="Times New Roman" w:cs="Times New Roman"/>
          <w:b/>
          <w:bCs/>
          <w:color w:val="auto"/>
        </w:rPr>
        <w:t xml:space="preserve"> </w:t>
      </w:r>
      <w:r w:rsidR="00F91B3B" w:rsidRPr="004F0BCC">
        <w:rPr>
          <w:rFonts w:ascii="Times New Roman" w:hAnsi="Times New Roman" w:cs="Times New Roman"/>
          <w:b/>
          <w:bCs/>
          <w:color w:val="auto"/>
        </w:rPr>
        <w:t>Credenciales</w:t>
      </w:r>
    </w:p>
    <w:p w14:paraId="7B153134" w14:textId="66DB7E43" w:rsidR="004F0BCC" w:rsidRDefault="004F0BCC" w:rsidP="00F856D8">
      <w:pPr>
        <w:ind w:left="708"/>
        <w:rPr>
          <w:rFonts w:ascii="Times New Roman" w:hAnsi="Times New Roman" w:cs="Times New Roman"/>
        </w:rPr>
      </w:pPr>
      <w:r>
        <w:rPr>
          <w:rFonts w:ascii="Times New Roman" w:hAnsi="Times New Roman" w:cs="Times New Roman"/>
        </w:rPr>
        <w:t>El acceso a la plataforma se debe hacer mediante el correo institucional.</w:t>
      </w:r>
    </w:p>
    <w:p w14:paraId="2DE81B37" w14:textId="77777777" w:rsidR="00F856D8" w:rsidRDefault="00F856D8" w:rsidP="00F856D8">
      <w:pPr>
        <w:rPr>
          <w:rFonts w:ascii="Times New Roman" w:hAnsi="Times New Roman" w:cs="Times New Roman"/>
        </w:rPr>
      </w:pPr>
    </w:p>
    <w:p w14:paraId="23BFF0A1" w14:textId="07BC02E7" w:rsidR="00F91B3B" w:rsidRPr="00F856D8" w:rsidRDefault="00F91B3B" w:rsidP="00F856D8">
      <w:pPr>
        <w:pStyle w:val="Ttulo2"/>
        <w:numPr>
          <w:ilvl w:val="0"/>
          <w:numId w:val="18"/>
        </w:numPr>
        <w:rPr>
          <w:rFonts w:ascii="Times New Roman" w:hAnsi="Times New Roman" w:cs="Times New Roman"/>
          <w:b/>
          <w:bCs/>
          <w:color w:val="auto"/>
        </w:rPr>
      </w:pPr>
      <w:r w:rsidRPr="00F856D8">
        <w:rPr>
          <w:rFonts w:ascii="Times New Roman" w:hAnsi="Times New Roman" w:cs="Times New Roman"/>
          <w:b/>
          <w:bCs/>
          <w:color w:val="auto"/>
        </w:rPr>
        <w:t>Acceso a la plataforma</w:t>
      </w:r>
    </w:p>
    <w:p w14:paraId="737B18E9" w14:textId="7F05EE69" w:rsidR="00190D3F" w:rsidRPr="00F856D8" w:rsidRDefault="00190D3F" w:rsidP="00F856D8">
      <w:pPr>
        <w:pStyle w:val="Ttulo3"/>
        <w:numPr>
          <w:ilvl w:val="1"/>
          <w:numId w:val="29"/>
        </w:numPr>
        <w:rPr>
          <w:rFonts w:ascii="Times New Roman" w:hAnsi="Times New Roman" w:cs="Times New Roman"/>
          <w:b/>
          <w:bCs/>
          <w:color w:val="auto"/>
        </w:rPr>
      </w:pPr>
      <w:r w:rsidRPr="00F856D8">
        <w:rPr>
          <w:rFonts w:ascii="Times New Roman" w:hAnsi="Times New Roman" w:cs="Times New Roman"/>
          <w:b/>
          <w:bCs/>
          <w:color w:val="auto"/>
        </w:rPr>
        <w:t>Inicio de sesión</w:t>
      </w:r>
    </w:p>
    <w:p w14:paraId="547790B7" w14:textId="3D6E3A31" w:rsidR="00190D3F" w:rsidRPr="00190D3F" w:rsidRDefault="00190D3F" w:rsidP="0094278E">
      <w:pPr>
        <w:pStyle w:val="Prrafodelista"/>
        <w:ind w:left="1068"/>
        <w:rPr>
          <w:rFonts w:ascii="Times New Roman" w:hAnsi="Times New Roman" w:cs="Times New Roman"/>
        </w:rPr>
      </w:pPr>
      <w:r w:rsidRPr="00190D3F">
        <w:rPr>
          <w:rFonts w:ascii="Times New Roman" w:hAnsi="Times New Roman" w:cs="Times New Roman"/>
        </w:rPr>
        <w:t xml:space="preserve">Al ingresar a la dirección web del sistema </w:t>
      </w:r>
      <w:hyperlink r:id="rId8" w:history="1">
        <w:r w:rsidR="0094278E" w:rsidRPr="00EE7D4D">
          <w:rPr>
            <w:rStyle w:val="Hipervnculo"/>
            <w:rFonts w:ascii="Times New Roman" w:hAnsi="Times New Roman" w:cs="Times New Roman"/>
          </w:rPr>
          <w:t>https://evaluacion-formativa-app.vercel.app/</w:t>
        </w:r>
      </w:hyperlink>
      <w:r w:rsidRPr="00190D3F">
        <w:rPr>
          <w:rFonts w:ascii="Times New Roman" w:hAnsi="Times New Roman" w:cs="Times New Roman"/>
        </w:rPr>
        <w:t>, usted encontrará directamente la pantalla de inicio de sesión. Para acceder, siga los siguientes pasos:</w:t>
      </w:r>
    </w:p>
    <w:p w14:paraId="09F78FE1" w14:textId="59609720" w:rsidR="00190D3F" w:rsidRPr="00190D3F" w:rsidRDefault="00190D3F" w:rsidP="00190D3F">
      <w:pPr>
        <w:numPr>
          <w:ilvl w:val="0"/>
          <w:numId w:val="6"/>
        </w:numPr>
        <w:tabs>
          <w:tab w:val="clear" w:pos="720"/>
          <w:tab w:val="num" w:pos="1428"/>
        </w:tabs>
        <w:ind w:left="1428"/>
        <w:rPr>
          <w:rFonts w:ascii="Times New Roman" w:hAnsi="Times New Roman" w:cs="Times New Roman"/>
        </w:rPr>
      </w:pPr>
      <w:r w:rsidRPr="00190D3F">
        <w:rPr>
          <w:rFonts w:ascii="Times New Roman" w:hAnsi="Times New Roman" w:cs="Times New Roman"/>
        </w:rPr>
        <w:t xml:space="preserve">Ingrese su </w:t>
      </w:r>
      <w:r w:rsidRPr="00190D3F">
        <w:rPr>
          <w:rFonts w:ascii="Times New Roman" w:hAnsi="Times New Roman" w:cs="Times New Roman"/>
          <w:b/>
          <w:bCs/>
        </w:rPr>
        <w:t>correo electrónico</w:t>
      </w:r>
      <w:r w:rsidR="00F856D8">
        <w:rPr>
          <w:rFonts w:ascii="Times New Roman" w:hAnsi="Times New Roman" w:cs="Times New Roman"/>
          <w:b/>
          <w:bCs/>
        </w:rPr>
        <w:t xml:space="preserve"> institucional</w:t>
      </w:r>
      <w:r w:rsidRPr="00190D3F">
        <w:rPr>
          <w:rFonts w:ascii="Times New Roman" w:hAnsi="Times New Roman" w:cs="Times New Roman"/>
        </w:rPr>
        <w:t xml:space="preserve"> en el campo correspondiente.</w:t>
      </w:r>
    </w:p>
    <w:p w14:paraId="79576494" w14:textId="5B6007E6" w:rsidR="00190D3F" w:rsidRPr="00190D3F" w:rsidRDefault="00190D3F" w:rsidP="00190D3F">
      <w:pPr>
        <w:numPr>
          <w:ilvl w:val="0"/>
          <w:numId w:val="6"/>
        </w:numPr>
        <w:tabs>
          <w:tab w:val="clear" w:pos="720"/>
          <w:tab w:val="num" w:pos="1428"/>
        </w:tabs>
        <w:ind w:left="1428"/>
        <w:rPr>
          <w:rFonts w:ascii="Times New Roman" w:hAnsi="Times New Roman" w:cs="Times New Roman"/>
        </w:rPr>
      </w:pPr>
      <w:r w:rsidRPr="00190D3F">
        <w:rPr>
          <w:rFonts w:ascii="Times New Roman" w:hAnsi="Times New Roman" w:cs="Times New Roman"/>
        </w:rPr>
        <w:t xml:space="preserve">Ingrese su </w:t>
      </w:r>
      <w:r w:rsidRPr="00190D3F">
        <w:rPr>
          <w:rFonts w:ascii="Times New Roman" w:hAnsi="Times New Roman" w:cs="Times New Roman"/>
          <w:b/>
          <w:bCs/>
        </w:rPr>
        <w:t>contraseña</w:t>
      </w:r>
      <w:r w:rsidRPr="00190D3F">
        <w:rPr>
          <w:rFonts w:ascii="Times New Roman" w:hAnsi="Times New Roman" w:cs="Times New Roman"/>
        </w:rPr>
        <w:t>.</w:t>
      </w:r>
    </w:p>
    <w:p w14:paraId="176649D7" w14:textId="77777777" w:rsidR="00190D3F" w:rsidRPr="00190D3F" w:rsidRDefault="00190D3F" w:rsidP="00190D3F">
      <w:pPr>
        <w:numPr>
          <w:ilvl w:val="0"/>
          <w:numId w:val="6"/>
        </w:numPr>
        <w:tabs>
          <w:tab w:val="clear" w:pos="720"/>
          <w:tab w:val="num" w:pos="1428"/>
        </w:tabs>
        <w:ind w:left="1428"/>
        <w:rPr>
          <w:rFonts w:ascii="Times New Roman" w:hAnsi="Times New Roman" w:cs="Times New Roman"/>
        </w:rPr>
      </w:pPr>
      <w:r w:rsidRPr="00190D3F">
        <w:rPr>
          <w:rFonts w:ascii="Times New Roman" w:hAnsi="Times New Roman" w:cs="Times New Roman"/>
        </w:rPr>
        <w:t xml:space="preserve">Haga clic en el botón </w:t>
      </w:r>
      <w:r w:rsidRPr="00190D3F">
        <w:rPr>
          <w:rFonts w:ascii="Times New Roman" w:hAnsi="Times New Roman" w:cs="Times New Roman"/>
          <w:b/>
          <w:bCs/>
        </w:rPr>
        <w:t>Ingresar</w:t>
      </w:r>
      <w:r w:rsidRPr="00190D3F">
        <w:rPr>
          <w:rFonts w:ascii="Times New Roman" w:hAnsi="Times New Roman" w:cs="Times New Roman"/>
        </w:rPr>
        <w:t>.</w:t>
      </w:r>
    </w:p>
    <w:p w14:paraId="4949226D" w14:textId="1758ADE8" w:rsidR="00487098" w:rsidRDefault="00190D3F" w:rsidP="00F856D8">
      <w:pPr>
        <w:ind w:left="1416"/>
        <w:rPr>
          <w:rFonts w:ascii="Times New Roman" w:hAnsi="Times New Roman" w:cs="Times New Roman"/>
        </w:rPr>
      </w:pPr>
      <w:r w:rsidRPr="00190D3F">
        <w:rPr>
          <w:rFonts w:ascii="Times New Roman" w:hAnsi="Times New Roman" w:cs="Times New Roman"/>
        </w:rPr>
        <w:t>Una vez autenticado, el sistema lo redirigirá automáticamente al panel correspondiente a su rol.</w:t>
      </w:r>
    </w:p>
    <w:p w14:paraId="68FA56A9" w14:textId="77777777" w:rsidR="00F856D8" w:rsidRPr="00F91B3B" w:rsidRDefault="00F856D8" w:rsidP="00F856D8">
      <w:pPr>
        <w:ind w:left="1416"/>
        <w:rPr>
          <w:rFonts w:ascii="Times New Roman" w:hAnsi="Times New Roman" w:cs="Times New Roman"/>
        </w:rPr>
      </w:pPr>
    </w:p>
    <w:p w14:paraId="6565AD22" w14:textId="38213519" w:rsidR="00EE7D4D" w:rsidRPr="0094278E" w:rsidRDefault="00EE7D4D" w:rsidP="0094278E">
      <w:pPr>
        <w:pStyle w:val="Prrafodelista"/>
        <w:numPr>
          <w:ilvl w:val="0"/>
          <w:numId w:val="6"/>
        </w:numPr>
        <w:rPr>
          <w:rFonts w:ascii="Times New Roman" w:hAnsi="Times New Roman" w:cs="Times New Roman"/>
          <w:sz w:val="28"/>
          <w:szCs w:val="28"/>
        </w:rPr>
      </w:pPr>
      <w:r w:rsidRPr="0094278E">
        <w:rPr>
          <w:rFonts w:ascii="Times New Roman" w:hAnsi="Times New Roman" w:cs="Times New Roman"/>
          <w:b/>
          <w:bCs/>
          <w:sz w:val="28"/>
          <w:szCs w:val="28"/>
        </w:rPr>
        <w:lastRenderedPageBreak/>
        <w:t>Guía de uso por rol</w:t>
      </w:r>
    </w:p>
    <w:p w14:paraId="08AFD7DB" w14:textId="1D7D6F34" w:rsidR="00EE7D4D" w:rsidRPr="00EE7D4D" w:rsidRDefault="00EE7D4D" w:rsidP="00EE7D4D">
      <w:pPr>
        <w:rPr>
          <w:rFonts w:ascii="Times New Roman" w:hAnsi="Times New Roman" w:cs="Times New Roman"/>
        </w:rPr>
      </w:pPr>
      <w:r w:rsidRPr="00EE7D4D">
        <w:rPr>
          <w:rFonts w:ascii="Times New Roman" w:hAnsi="Times New Roman" w:cs="Times New Roman"/>
        </w:rPr>
        <w:t xml:space="preserve">La plataforma cuenta con tres roles de usuario: </w:t>
      </w:r>
      <w:r w:rsidRPr="00EE7D4D">
        <w:rPr>
          <w:rFonts w:ascii="Times New Roman" w:hAnsi="Times New Roman" w:cs="Times New Roman"/>
          <w:b/>
          <w:bCs/>
        </w:rPr>
        <w:t>estudiante</w:t>
      </w:r>
      <w:r w:rsidRPr="00EE7D4D">
        <w:rPr>
          <w:rFonts w:ascii="Times New Roman" w:hAnsi="Times New Roman" w:cs="Times New Roman"/>
        </w:rPr>
        <w:t xml:space="preserve">, </w:t>
      </w:r>
      <w:r w:rsidRPr="00EE7D4D">
        <w:rPr>
          <w:rFonts w:ascii="Times New Roman" w:hAnsi="Times New Roman" w:cs="Times New Roman"/>
          <w:b/>
          <w:bCs/>
        </w:rPr>
        <w:t>docente</w:t>
      </w:r>
      <w:r w:rsidRPr="00EE7D4D">
        <w:rPr>
          <w:rFonts w:ascii="Times New Roman" w:hAnsi="Times New Roman" w:cs="Times New Roman"/>
        </w:rPr>
        <w:t xml:space="preserve"> y </w:t>
      </w:r>
      <w:r w:rsidRPr="00EE7D4D">
        <w:rPr>
          <w:rFonts w:ascii="Times New Roman" w:hAnsi="Times New Roman" w:cs="Times New Roman"/>
          <w:b/>
          <w:bCs/>
        </w:rPr>
        <w:t>directivo</w:t>
      </w:r>
      <w:r w:rsidRPr="00EE7D4D">
        <w:rPr>
          <w:rFonts w:ascii="Times New Roman" w:hAnsi="Times New Roman" w:cs="Times New Roman"/>
        </w:rPr>
        <w:t>. Cada rol tiene acceso a funcionalidades específicas dentro del sistema, por lo que a continuación se describe el flujo de uso correspondiente a cada uno de estos perfiles. Si usted solo necesita consultar la información relacionada con su rol, puede dirigirse directamente a la sección correspondiente.</w:t>
      </w:r>
    </w:p>
    <w:p w14:paraId="49924986" w14:textId="159B7670" w:rsidR="00EE7D4D" w:rsidRDefault="00EE7D4D" w:rsidP="00EE7D4D">
      <w:pPr>
        <w:ind w:left="708"/>
        <w:rPr>
          <w:rFonts w:ascii="Times New Roman" w:hAnsi="Times New Roman" w:cs="Times New Roman"/>
          <w:b/>
          <w:bCs/>
        </w:rPr>
      </w:pPr>
      <w:r w:rsidRPr="00EE7D4D">
        <w:rPr>
          <w:rFonts w:ascii="Times New Roman" w:hAnsi="Times New Roman" w:cs="Times New Roman"/>
          <w:b/>
          <w:bCs/>
        </w:rPr>
        <w:t>4.1 Estudiantes</w:t>
      </w:r>
    </w:p>
    <w:p w14:paraId="4E498909" w14:textId="77777777" w:rsidR="009F1756" w:rsidRPr="009F1756" w:rsidRDefault="009F1756" w:rsidP="009F1756">
      <w:pPr>
        <w:ind w:left="708"/>
        <w:rPr>
          <w:rFonts w:ascii="Times New Roman" w:hAnsi="Times New Roman" w:cs="Times New Roman"/>
        </w:rPr>
      </w:pPr>
      <w:r w:rsidRPr="009F1756">
        <w:rPr>
          <w:rFonts w:ascii="Times New Roman" w:hAnsi="Times New Roman" w:cs="Times New Roman"/>
        </w:rPr>
        <w:t>Si inició sesión con el rol de estudiante, accederá directamente al panel de Evaluación de Percepción Estudiantil. En la parte superior derecha de la pantalla encontrará una insignia que indica su rol actual y el botón Cerrar sesión.</w:t>
      </w:r>
    </w:p>
    <w:p w14:paraId="761AFD20" w14:textId="77777777" w:rsidR="009F1756" w:rsidRPr="009F1756" w:rsidRDefault="009F1756" w:rsidP="009F1756">
      <w:pPr>
        <w:ind w:left="708"/>
        <w:rPr>
          <w:rFonts w:ascii="Times New Roman" w:hAnsi="Times New Roman" w:cs="Times New Roman"/>
        </w:rPr>
      </w:pPr>
      <w:r w:rsidRPr="009F1756">
        <w:rPr>
          <w:rFonts w:ascii="Times New Roman" w:hAnsi="Times New Roman" w:cs="Times New Roman"/>
        </w:rPr>
        <w:t>Justo debajo del título, el sistema le recuerda la importancia de responder con honestidad y objetividad.</w:t>
      </w:r>
    </w:p>
    <w:p w14:paraId="046DB32F" w14:textId="77777777" w:rsidR="009F1756" w:rsidRPr="009F1756" w:rsidRDefault="009F1756" w:rsidP="009F1756">
      <w:pPr>
        <w:ind w:left="708"/>
        <w:rPr>
          <w:rFonts w:ascii="Times New Roman" w:hAnsi="Times New Roman" w:cs="Times New Roman"/>
          <w:b/>
          <w:bCs/>
        </w:rPr>
      </w:pPr>
      <w:r w:rsidRPr="009F1756">
        <w:rPr>
          <w:rFonts w:ascii="Times New Roman" w:hAnsi="Times New Roman" w:cs="Times New Roman"/>
          <w:b/>
          <w:bCs/>
        </w:rPr>
        <w:t>4.1.1 Selección del docente a evaluar</w:t>
      </w:r>
    </w:p>
    <w:p w14:paraId="7F7FBD9B" w14:textId="77777777" w:rsidR="009F1756" w:rsidRPr="009F1756" w:rsidRDefault="009F1756" w:rsidP="009F1756">
      <w:pPr>
        <w:ind w:left="708"/>
        <w:rPr>
          <w:rFonts w:ascii="Times New Roman" w:hAnsi="Times New Roman" w:cs="Times New Roman"/>
        </w:rPr>
      </w:pPr>
      <w:r w:rsidRPr="009F1756">
        <w:rPr>
          <w:rFonts w:ascii="Times New Roman" w:hAnsi="Times New Roman" w:cs="Times New Roman"/>
        </w:rPr>
        <w:t>Para iniciar una evaluación, siga estos pasos:</w:t>
      </w:r>
    </w:p>
    <w:p w14:paraId="6299D19A" w14:textId="77777777" w:rsidR="009F1756" w:rsidRPr="009F1756" w:rsidRDefault="009F1756" w:rsidP="009F1756">
      <w:pPr>
        <w:numPr>
          <w:ilvl w:val="0"/>
          <w:numId w:val="7"/>
        </w:numPr>
        <w:rPr>
          <w:rFonts w:ascii="Times New Roman" w:hAnsi="Times New Roman" w:cs="Times New Roman"/>
        </w:rPr>
      </w:pPr>
      <w:r w:rsidRPr="009F1756">
        <w:rPr>
          <w:rFonts w:ascii="Times New Roman" w:hAnsi="Times New Roman" w:cs="Times New Roman"/>
        </w:rPr>
        <w:t>Haga clic en el menú desplegable "Seleccione el docente a evaluar".</w:t>
      </w:r>
    </w:p>
    <w:p w14:paraId="420AE92C" w14:textId="77777777" w:rsidR="009F1756" w:rsidRDefault="009F1756" w:rsidP="009F1756">
      <w:pPr>
        <w:numPr>
          <w:ilvl w:val="0"/>
          <w:numId w:val="7"/>
        </w:numPr>
        <w:rPr>
          <w:rFonts w:ascii="Times New Roman" w:hAnsi="Times New Roman" w:cs="Times New Roman"/>
        </w:rPr>
      </w:pPr>
      <w:r w:rsidRPr="009F1756">
        <w:rPr>
          <w:rFonts w:ascii="Times New Roman" w:hAnsi="Times New Roman" w:cs="Times New Roman"/>
        </w:rPr>
        <w:t>Elija de la lista el nombre del docente que desea evaluar.</w:t>
      </w:r>
    </w:p>
    <w:p w14:paraId="1B1E9D5E" w14:textId="77777777" w:rsidR="00472FA6" w:rsidRPr="00472FA6" w:rsidRDefault="00472FA6" w:rsidP="00472FA6">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b/>
          <w:bCs/>
          <w:kern w:val="0"/>
          <w:lang w:eastAsia="es-CO"/>
          <w14:ligatures w14:val="none"/>
        </w:rPr>
        <w:t>4.1.2 Respuesta a la encuesta</w:t>
      </w:r>
    </w:p>
    <w:p w14:paraId="0087D2EE" w14:textId="77777777" w:rsidR="00472FA6" w:rsidRDefault="00472FA6" w:rsidP="00472FA6">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Al seleccionar un docente, el formulario de evaluación aparecerá automáticamente debajo del menú desplegable. La encuesta se divide en dos partes:</w:t>
      </w:r>
    </w:p>
    <w:p w14:paraId="000CA92F" w14:textId="77777777" w:rsidR="00472FA6" w:rsidRPr="00472FA6" w:rsidRDefault="00472FA6" w:rsidP="00472FA6">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p>
    <w:p w14:paraId="75B39547" w14:textId="77777777" w:rsidR="00472FA6" w:rsidRPr="00472FA6" w:rsidRDefault="00472FA6" w:rsidP="00472FA6">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b/>
          <w:bCs/>
          <w:kern w:val="0"/>
          <w:lang w:eastAsia="es-CO"/>
          <w14:ligatures w14:val="none"/>
        </w:rPr>
        <w:t>Preguntas de escala (Likert)</w:t>
      </w:r>
    </w:p>
    <w:p w14:paraId="0572B411" w14:textId="77777777" w:rsidR="00472FA6" w:rsidRPr="00472FA6" w:rsidRDefault="00472FA6" w:rsidP="00472FA6">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En la parte superior se muestra la escala de referencia: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90"/>
        <w:gridCol w:w="2266"/>
      </w:tblGrid>
      <w:tr w:rsidR="00472FA6" w:rsidRPr="00472FA6" w14:paraId="48C29BCF" w14:textId="77777777" w:rsidTr="00472FA6">
        <w:trPr>
          <w:tblHeader/>
          <w:tblCellSpacing w:w="15" w:type="dxa"/>
          <w:jc w:val="center"/>
        </w:trPr>
        <w:tc>
          <w:tcPr>
            <w:tcW w:w="945" w:type="dxa"/>
            <w:vAlign w:val="center"/>
            <w:hideMark/>
          </w:tcPr>
          <w:p w14:paraId="1C72A527" w14:textId="77777777" w:rsidR="00472FA6" w:rsidRPr="00472FA6" w:rsidRDefault="00472FA6" w:rsidP="00472FA6">
            <w:pPr>
              <w:spacing w:after="0" w:line="240" w:lineRule="auto"/>
              <w:rPr>
                <w:rFonts w:ascii="Times New Roman" w:eastAsia="Times New Roman" w:hAnsi="Times New Roman" w:cs="Times New Roman"/>
                <w:b/>
                <w:bCs/>
                <w:kern w:val="0"/>
                <w:lang w:eastAsia="es-CO"/>
                <w14:ligatures w14:val="none"/>
              </w:rPr>
            </w:pPr>
            <w:r w:rsidRPr="00472FA6">
              <w:rPr>
                <w:rFonts w:ascii="Times New Roman" w:eastAsia="Times New Roman" w:hAnsi="Times New Roman" w:cs="Times New Roman"/>
                <w:b/>
                <w:bCs/>
                <w:kern w:val="0"/>
                <w:lang w:eastAsia="es-CO"/>
                <w14:ligatures w14:val="none"/>
              </w:rPr>
              <w:t>Valor</w:t>
            </w:r>
          </w:p>
        </w:tc>
        <w:tc>
          <w:tcPr>
            <w:tcW w:w="2221" w:type="dxa"/>
            <w:vAlign w:val="center"/>
            <w:hideMark/>
          </w:tcPr>
          <w:p w14:paraId="75368CC0" w14:textId="77777777" w:rsidR="00472FA6" w:rsidRPr="00472FA6" w:rsidRDefault="00472FA6" w:rsidP="00472FA6">
            <w:pPr>
              <w:spacing w:after="0" w:line="240" w:lineRule="auto"/>
              <w:rPr>
                <w:rFonts w:ascii="Times New Roman" w:eastAsia="Times New Roman" w:hAnsi="Times New Roman" w:cs="Times New Roman"/>
                <w:b/>
                <w:bCs/>
                <w:kern w:val="0"/>
                <w:lang w:eastAsia="es-CO"/>
                <w14:ligatures w14:val="none"/>
              </w:rPr>
            </w:pPr>
            <w:r w:rsidRPr="00472FA6">
              <w:rPr>
                <w:rFonts w:ascii="Times New Roman" w:eastAsia="Times New Roman" w:hAnsi="Times New Roman" w:cs="Times New Roman"/>
                <w:b/>
                <w:bCs/>
                <w:kern w:val="0"/>
                <w:lang w:eastAsia="es-CO"/>
                <w14:ligatures w14:val="none"/>
              </w:rPr>
              <w:t>Significado</w:t>
            </w:r>
          </w:p>
        </w:tc>
      </w:tr>
      <w:tr w:rsidR="00472FA6" w:rsidRPr="00472FA6" w14:paraId="1C71BEA2" w14:textId="77777777" w:rsidTr="00472FA6">
        <w:trPr>
          <w:tblCellSpacing w:w="15" w:type="dxa"/>
          <w:jc w:val="center"/>
        </w:trPr>
        <w:tc>
          <w:tcPr>
            <w:tcW w:w="945" w:type="dxa"/>
            <w:vAlign w:val="center"/>
            <w:hideMark/>
          </w:tcPr>
          <w:p w14:paraId="6CE029FD"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1</w:t>
            </w:r>
          </w:p>
        </w:tc>
        <w:tc>
          <w:tcPr>
            <w:tcW w:w="2221" w:type="dxa"/>
            <w:vAlign w:val="center"/>
            <w:hideMark/>
          </w:tcPr>
          <w:p w14:paraId="6EB7CE49"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Totalmente en desacuerdo</w:t>
            </w:r>
          </w:p>
        </w:tc>
      </w:tr>
      <w:tr w:rsidR="00472FA6" w:rsidRPr="00472FA6" w14:paraId="48363935" w14:textId="77777777" w:rsidTr="00472FA6">
        <w:trPr>
          <w:tblCellSpacing w:w="15" w:type="dxa"/>
          <w:jc w:val="center"/>
        </w:trPr>
        <w:tc>
          <w:tcPr>
            <w:tcW w:w="945" w:type="dxa"/>
            <w:vAlign w:val="center"/>
            <w:hideMark/>
          </w:tcPr>
          <w:p w14:paraId="52AB06EC"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2</w:t>
            </w:r>
          </w:p>
        </w:tc>
        <w:tc>
          <w:tcPr>
            <w:tcW w:w="2221" w:type="dxa"/>
            <w:vAlign w:val="center"/>
            <w:hideMark/>
          </w:tcPr>
          <w:p w14:paraId="06355CD0"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En desacuerdo</w:t>
            </w:r>
          </w:p>
        </w:tc>
      </w:tr>
      <w:tr w:rsidR="00472FA6" w:rsidRPr="00472FA6" w14:paraId="6A27F289" w14:textId="77777777" w:rsidTr="00472FA6">
        <w:trPr>
          <w:tblCellSpacing w:w="15" w:type="dxa"/>
          <w:jc w:val="center"/>
        </w:trPr>
        <w:tc>
          <w:tcPr>
            <w:tcW w:w="945" w:type="dxa"/>
            <w:vAlign w:val="center"/>
            <w:hideMark/>
          </w:tcPr>
          <w:p w14:paraId="633D6F15"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3</w:t>
            </w:r>
          </w:p>
        </w:tc>
        <w:tc>
          <w:tcPr>
            <w:tcW w:w="2221" w:type="dxa"/>
            <w:vAlign w:val="center"/>
            <w:hideMark/>
          </w:tcPr>
          <w:p w14:paraId="46DB67BF"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Indiferente</w:t>
            </w:r>
          </w:p>
        </w:tc>
      </w:tr>
      <w:tr w:rsidR="00472FA6" w:rsidRPr="00472FA6" w14:paraId="5CFFD776" w14:textId="77777777" w:rsidTr="00472FA6">
        <w:trPr>
          <w:tblCellSpacing w:w="15" w:type="dxa"/>
          <w:jc w:val="center"/>
        </w:trPr>
        <w:tc>
          <w:tcPr>
            <w:tcW w:w="945" w:type="dxa"/>
            <w:vAlign w:val="center"/>
            <w:hideMark/>
          </w:tcPr>
          <w:p w14:paraId="19905E0B"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4</w:t>
            </w:r>
          </w:p>
        </w:tc>
        <w:tc>
          <w:tcPr>
            <w:tcW w:w="2221" w:type="dxa"/>
            <w:vAlign w:val="center"/>
            <w:hideMark/>
          </w:tcPr>
          <w:p w14:paraId="52749187"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De acuerdo</w:t>
            </w:r>
          </w:p>
        </w:tc>
      </w:tr>
      <w:tr w:rsidR="00472FA6" w:rsidRPr="00472FA6" w14:paraId="11C4CF6A" w14:textId="77777777" w:rsidTr="00472FA6">
        <w:trPr>
          <w:tblCellSpacing w:w="15" w:type="dxa"/>
          <w:jc w:val="center"/>
        </w:trPr>
        <w:tc>
          <w:tcPr>
            <w:tcW w:w="945" w:type="dxa"/>
            <w:vAlign w:val="center"/>
            <w:hideMark/>
          </w:tcPr>
          <w:p w14:paraId="5DF9A787"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5</w:t>
            </w:r>
          </w:p>
        </w:tc>
        <w:tc>
          <w:tcPr>
            <w:tcW w:w="2221" w:type="dxa"/>
            <w:vAlign w:val="center"/>
            <w:hideMark/>
          </w:tcPr>
          <w:p w14:paraId="4D9CC1D4"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Totalmente de acuerdo</w:t>
            </w:r>
          </w:p>
        </w:tc>
      </w:tr>
    </w:tbl>
    <w:p w14:paraId="4655D07A" w14:textId="77777777" w:rsidR="00472FA6" w:rsidRDefault="00472FA6" w:rsidP="00472FA6">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Para cada afirmación, haga clic en el número (del 1 al 5) que mejor represente su nivel de acuerdo.</w:t>
      </w:r>
    </w:p>
    <w:p w14:paraId="5A8ADAA2" w14:textId="77777777" w:rsidR="00472FA6" w:rsidRPr="00472FA6" w:rsidRDefault="00472FA6" w:rsidP="00472FA6">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p>
    <w:p w14:paraId="652BB049" w14:textId="77777777" w:rsidR="00472FA6" w:rsidRDefault="00472FA6" w:rsidP="00472FA6">
      <w:pPr>
        <w:pStyle w:val="Prrafodelista"/>
        <w:spacing w:before="100" w:beforeAutospacing="1" w:after="100" w:afterAutospacing="1" w:line="240" w:lineRule="auto"/>
        <w:ind w:left="360"/>
        <w:rPr>
          <w:rFonts w:ascii="Times New Roman" w:eastAsia="Times New Roman" w:hAnsi="Times New Roman" w:cs="Times New Roman"/>
          <w:b/>
          <w:bCs/>
          <w:kern w:val="0"/>
          <w:lang w:eastAsia="es-CO"/>
          <w14:ligatures w14:val="none"/>
        </w:rPr>
      </w:pPr>
      <w:r w:rsidRPr="00472FA6">
        <w:rPr>
          <w:rFonts w:ascii="Times New Roman" w:eastAsia="Times New Roman" w:hAnsi="Times New Roman" w:cs="Times New Roman"/>
          <w:b/>
          <w:bCs/>
          <w:kern w:val="0"/>
          <w:lang w:eastAsia="es-CO"/>
          <w14:ligatures w14:val="none"/>
        </w:rPr>
        <w:t>Preguntas abiertas</w:t>
      </w:r>
    </w:p>
    <w:p w14:paraId="56B3504A" w14:textId="77777777" w:rsidR="00472FA6" w:rsidRPr="00472FA6" w:rsidRDefault="00472FA6" w:rsidP="00472FA6">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p>
    <w:p w14:paraId="5816C3CC" w14:textId="77777777" w:rsidR="00472FA6" w:rsidRDefault="00472FA6" w:rsidP="00472FA6">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lastRenderedPageBreak/>
        <w:t>Al final del formulario encontrará tres preguntas abiertas relacionadas con las fortalezas del docente, los aspectos por mejorar y sugerencias para fortalecer la enseñanza. Escriba su respuesta en el espacio de texto correspondiente a cada pregunta.</w:t>
      </w:r>
    </w:p>
    <w:p w14:paraId="3E32E7FF" w14:textId="77777777" w:rsidR="00472FA6" w:rsidRPr="00472FA6" w:rsidRDefault="00472FA6" w:rsidP="00472FA6">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p>
    <w:p w14:paraId="7C625CCC" w14:textId="77777777" w:rsidR="00472FA6" w:rsidRPr="00472FA6" w:rsidRDefault="00472FA6" w:rsidP="00472FA6">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b/>
          <w:bCs/>
          <w:kern w:val="0"/>
          <w:lang w:eastAsia="es-CO"/>
          <w14:ligatures w14:val="none"/>
        </w:rPr>
        <w:t>4.1.3 Envío de la evaluación</w:t>
      </w:r>
    </w:p>
    <w:p w14:paraId="77CAB4F3" w14:textId="77777777" w:rsidR="00070A2D" w:rsidRPr="00070A2D" w:rsidRDefault="00070A2D" w:rsidP="00070A2D">
      <w:pPr>
        <w:ind w:left="360"/>
        <w:rPr>
          <w:rFonts w:ascii="Times New Roman" w:eastAsia="Times New Roman" w:hAnsi="Times New Roman" w:cs="Times New Roman"/>
          <w:kern w:val="0"/>
          <w:lang w:eastAsia="es-CO"/>
          <w14:ligatures w14:val="none"/>
        </w:rPr>
      </w:pPr>
      <w:r w:rsidRPr="00070A2D">
        <w:rPr>
          <w:rFonts w:ascii="Times New Roman" w:eastAsia="Times New Roman" w:hAnsi="Times New Roman" w:cs="Times New Roman"/>
          <w:kern w:val="0"/>
          <w:lang w:eastAsia="es-CO"/>
          <w14:ligatures w14:val="none"/>
        </w:rPr>
        <w:t xml:space="preserve">Una vez haya respondido todas las preguntas, haga clic en el botón </w:t>
      </w:r>
      <w:r w:rsidRPr="00070A2D">
        <w:rPr>
          <w:rFonts w:ascii="Times New Roman" w:eastAsia="Times New Roman" w:hAnsi="Times New Roman" w:cs="Times New Roman"/>
          <w:b/>
          <w:bCs/>
          <w:kern w:val="0"/>
          <w:lang w:eastAsia="es-CO"/>
          <w14:ligatures w14:val="none"/>
        </w:rPr>
        <w:t>Enviar Evaluación</w:t>
      </w:r>
      <w:r w:rsidRPr="00070A2D">
        <w:rPr>
          <w:rFonts w:ascii="Times New Roman" w:eastAsia="Times New Roman" w:hAnsi="Times New Roman" w:cs="Times New Roman"/>
          <w:kern w:val="0"/>
          <w:lang w:eastAsia="es-CO"/>
          <w14:ligatures w14:val="none"/>
        </w:rPr>
        <w:t>. Tenga en cuenta que el sistema no permite enviar la evaluación si alguna pregunta queda sin responder.</w:t>
      </w:r>
    </w:p>
    <w:p w14:paraId="368CD12E" w14:textId="77777777" w:rsidR="00070A2D" w:rsidRPr="00070A2D" w:rsidRDefault="00070A2D" w:rsidP="00070A2D">
      <w:pPr>
        <w:ind w:left="360"/>
        <w:rPr>
          <w:rFonts w:ascii="Times New Roman" w:eastAsia="Times New Roman" w:hAnsi="Times New Roman" w:cs="Times New Roman"/>
          <w:kern w:val="0"/>
          <w:lang w:eastAsia="es-CO"/>
          <w14:ligatures w14:val="none"/>
        </w:rPr>
      </w:pPr>
      <w:r w:rsidRPr="00070A2D">
        <w:rPr>
          <w:rFonts w:ascii="Times New Roman" w:eastAsia="Times New Roman" w:hAnsi="Times New Roman" w:cs="Times New Roman"/>
          <w:kern w:val="0"/>
          <w:lang w:eastAsia="es-CO"/>
          <w14:ligatures w14:val="none"/>
        </w:rPr>
        <w:t xml:space="preserve">Si desea descartar la evaluación en curso, puede hacer clic en </w:t>
      </w:r>
      <w:r w:rsidRPr="00070A2D">
        <w:rPr>
          <w:rFonts w:ascii="Times New Roman" w:eastAsia="Times New Roman" w:hAnsi="Times New Roman" w:cs="Times New Roman"/>
          <w:b/>
          <w:bCs/>
          <w:kern w:val="0"/>
          <w:lang w:eastAsia="es-CO"/>
          <w14:ligatures w14:val="none"/>
        </w:rPr>
        <w:t>Cancelar</w:t>
      </w:r>
      <w:r w:rsidRPr="00070A2D">
        <w:rPr>
          <w:rFonts w:ascii="Times New Roman" w:eastAsia="Times New Roman" w:hAnsi="Times New Roman" w:cs="Times New Roman"/>
          <w:kern w:val="0"/>
          <w:lang w:eastAsia="es-CO"/>
          <w14:ligatures w14:val="none"/>
        </w:rPr>
        <w:t>.</w:t>
      </w:r>
    </w:p>
    <w:p w14:paraId="7A08344B" w14:textId="5C313C58" w:rsidR="00070A2D" w:rsidRPr="00070A2D" w:rsidRDefault="00070A2D" w:rsidP="00EF6181">
      <w:pPr>
        <w:ind w:left="360"/>
        <w:rPr>
          <w:rFonts w:ascii="Times New Roman" w:eastAsia="Times New Roman" w:hAnsi="Times New Roman" w:cs="Times New Roman"/>
          <w:kern w:val="0"/>
          <w:lang w:eastAsia="es-CO"/>
          <w14:ligatures w14:val="none"/>
        </w:rPr>
      </w:pPr>
      <w:r w:rsidRPr="00070A2D">
        <w:rPr>
          <w:rFonts w:ascii="Times New Roman" w:eastAsia="Times New Roman" w:hAnsi="Times New Roman" w:cs="Times New Roman"/>
          <w:kern w:val="0"/>
          <w:lang w:eastAsia="es-CO"/>
          <w14:ligatures w14:val="none"/>
        </w:rPr>
        <w:t xml:space="preserve">Al enviar la evaluación correctamente, aparecerá el mensaje </w:t>
      </w:r>
      <w:r w:rsidRPr="00070A2D">
        <w:rPr>
          <w:rFonts w:ascii="Times New Roman" w:eastAsia="Times New Roman" w:hAnsi="Times New Roman" w:cs="Times New Roman"/>
          <w:b/>
          <w:bCs/>
          <w:kern w:val="0"/>
          <w:lang w:eastAsia="es-CO"/>
          <w14:ligatures w14:val="none"/>
        </w:rPr>
        <w:t>"¡Evaluación enviada con éxito! Su respuesta es anónima"</w:t>
      </w:r>
      <w:r w:rsidRPr="00070A2D">
        <w:rPr>
          <w:rFonts w:ascii="Times New Roman" w:eastAsia="Times New Roman" w:hAnsi="Times New Roman" w:cs="Times New Roman"/>
          <w:kern w:val="0"/>
          <w:lang w:eastAsia="es-CO"/>
          <w14:ligatures w14:val="none"/>
        </w:rPr>
        <w:t>, y el sistema regresará automáticamente al selector de docente.</w:t>
      </w:r>
    </w:p>
    <w:p w14:paraId="30BA0B0A" w14:textId="33246A34" w:rsidR="00472FA6" w:rsidRDefault="00070A2D" w:rsidP="00070A2D">
      <w:pPr>
        <w:pStyle w:val="Prrafodelista"/>
        <w:spacing w:before="100" w:beforeAutospacing="1" w:after="100" w:afterAutospacing="1" w:line="240" w:lineRule="auto"/>
        <w:ind w:left="360"/>
        <w:rPr>
          <w:rFonts w:ascii="Times New Roman" w:eastAsia="Times New Roman" w:hAnsi="Times New Roman" w:cs="Times New Roman"/>
          <w:b/>
          <w:bCs/>
          <w:kern w:val="0"/>
          <w:lang w:eastAsia="es-CO"/>
          <w14:ligatures w14:val="none"/>
        </w:rPr>
      </w:pPr>
      <w:r w:rsidRPr="00070A2D">
        <w:rPr>
          <w:rFonts w:ascii="Times New Roman" w:eastAsia="Times New Roman" w:hAnsi="Times New Roman" w:cs="Times New Roman"/>
          <w:b/>
          <w:bCs/>
          <w:kern w:val="0"/>
          <w:lang w:eastAsia="es-CO"/>
          <w14:ligatures w14:val="none"/>
        </w:rPr>
        <w:t>4.1.4 Evaluación de varios docentes</w:t>
      </w:r>
    </w:p>
    <w:p w14:paraId="05002487" w14:textId="0C76B932" w:rsidR="00070A2D" w:rsidRPr="00070A2D" w:rsidRDefault="00070A2D" w:rsidP="00070A2D">
      <w:pPr>
        <w:pStyle w:val="Prrafodelista"/>
        <w:spacing w:before="100" w:beforeAutospacing="1" w:after="100" w:afterAutospacing="1" w:line="240" w:lineRule="auto"/>
        <w:ind w:left="360"/>
        <w:rPr>
          <w:rFonts w:ascii="Times New Roman" w:hAnsi="Times New Roman" w:cs="Times New Roman"/>
        </w:rPr>
      </w:pPr>
      <w:r w:rsidRPr="00070A2D">
        <w:rPr>
          <w:rFonts w:ascii="Times New Roman" w:hAnsi="Times New Roman" w:cs="Times New Roman"/>
        </w:rPr>
        <w:t>Usted puede evaluar a más de un docente durante el semestre. Una vez evaluado un docente, este aparecerá en el menú desplegable marcado como "(Ya evaluado)" y no podrá seleccionarlo nuevamente, lo que impide enviar más de una evaluación para el mismo docente.</w:t>
      </w:r>
    </w:p>
    <w:p w14:paraId="1DBD7F28" w14:textId="77777777" w:rsidR="00EE7D4D" w:rsidRPr="00EE7D4D" w:rsidRDefault="00EE7D4D" w:rsidP="00EE7D4D">
      <w:pPr>
        <w:ind w:left="708"/>
        <w:rPr>
          <w:rFonts w:ascii="Times New Roman" w:hAnsi="Times New Roman" w:cs="Times New Roman"/>
          <w:b/>
          <w:bCs/>
        </w:rPr>
      </w:pPr>
    </w:p>
    <w:p w14:paraId="5925B0EC" w14:textId="6F334BF3" w:rsidR="00EE7D4D" w:rsidRDefault="00EE7D4D" w:rsidP="00904C47">
      <w:pPr>
        <w:ind w:left="360"/>
        <w:rPr>
          <w:rFonts w:ascii="Times New Roman" w:hAnsi="Times New Roman" w:cs="Times New Roman"/>
          <w:b/>
          <w:bCs/>
        </w:rPr>
      </w:pPr>
      <w:r w:rsidRPr="00EE7D4D">
        <w:rPr>
          <w:rFonts w:ascii="Times New Roman" w:hAnsi="Times New Roman" w:cs="Times New Roman"/>
          <w:b/>
          <w:bCs/>
        </w:rPr>
        <w:t>4.2 Docentes</w:t>
      </w:r>
    </w:p>
    <w:p w14:paraId="1E3F3F6F" w14:textId="77777777" w:rsidR="00E67484" w:rsidRPr="00E67484" w:rsidRDefault="00E67484" w:rsidP="00E67484">
      <w:pPr>
        <w:ind w:left="360"/>
        <w:rPr>
          <w:rFonts w:ascii="Times New Roman" w:hAnsi="Times New Roman" w:cs="Times New Roman"/>
        </w:rPr>
      </w:pPr>
      <w:r w:rsidRPr="00E67484">
        <w:rPr>
          <w:rFonts w:ascii="Times New Roman" w:hAnsi="Times New Roman" w:cs="Times New Roman"/>
        </w:rPr>
        <w:t xml:space="preserve">Si inició sesión con el rol de </w:t>
      </w:r>
      <w:r w:rsidRPr="00E67484">
        <w:rPr>
          <w:rFonts w:ascii="Times New Roman" w:hAnsi="Times New Roman" w:cs="Times New Roman"/>
          <w:b/>
          <w:bCs/>
        </w:rPr>
        <w:t>docente</w:t>
      </w:r>
      <w:r w:rsidRPr="00E67484">
        <w:rPr>
          <w:rFonts w:ascii="Times New Roman" w:hAnsi="Times New Roman" w:cs="Times New Roman"/>
        </w:rPr>
        <w:t xml:space="preserve">, accederá al </w:t>
      </w:r>
      <w:r w:rsidRPr="00E67484">
        <w:rPr>
          <w:rFonts w:ascii="Times New Roman" w:hAnsi="Times New Roman" w:cs="Times New Roman"/>
          <w:b/>
          <w:bCs/>
        </w:rPr>
        <w:t>Panel Docente</w:t>
      </w:r>
      <w:r w:rsidRPr="00E67484">
        <w:rPr>
          <w:rFonts w:ascii="Times New Roman" w:hAnsi="Times New Roman" w:cs="Times New Roman"/>
        </w:rPr>
        <w:t xml:space="preserve">, que cuenta con tres secciones principales presentadas como tarjetas: </w:t>
      </w:r>
      <w:r w:rsidRPr="00E67484">
        <w:rPr>
          <w:rFonts w:ascii="Times New Roman" w:hAnsi="Times New Roman" w:cs="Times New Roman"/>
          <w:b/>
          <w:bCs/>
        </w:rPr>
        <w:t>Autoevaluación</w:t>
      </w:r>
      <w:r w:rsidRPr="00E67484">
        <w:rPr>
          <w:rFonts w:ascii="Times New Roman" w:hAnsi="Times New Roman" w:cs="Times New Roman"/>
        </w:rPr>
        <w:t xml:space="preserve">, </w:t>
      </w:r>
      <w:r w:rsidRPr="00E67484">
        <w:rPr>
          <w:rFonts w:ascii="Times New Roman" w:hAnsi="Times New Roman" w:cs="Times New Roman"/>
          <w:b/>
          <w:bCs/>
        </w:rPr>
        <w:t>Resultados</w:t>
      </w:r>
      <w:r w:rsidRPr="00E67484">
        <w:rPr>
          <w:rFonts w:ascii="Times New Roman" w:hAnsi="Times New Roman" w:cs="Times New Roman"/>
        </w:rPr>
        <w:t xml:space="preserve"> y </w:t>
      </w:r>
      <w:r w:rsidRPr="00E67484">
        <w:rPr>
          <w:rFonts w:ascii="Times New Roman" w:hAnsi="Times New Roman" w:cs="Times New Roman"/>
          <w:b/>
          <w:bCs/>
        </w:rPr>
        <w:t>Plan de Mejora</w:t>
      </w:r>
      <w:r w:rsidRPr="00E67484">
        <w:rPr>
          <w:rFonts w:ascii="Times New Roman" w:hAnsi="Times New Roman" w:cs="Times New Roman"/>
        </w:rPr>
        <w:t>.</w:t>
      </w:r>
    </w:p>
    <w:p w14:paraId="7B714E9A" w14:textId="77777777" w:rsidR="00E67484" w:rsidRPr="00E67484" w:rsidRDefault="00E67484" w:rsidP="00E67484">
      <w:pPr>
        <w:ind w:left="360"/>
        <w:rPr>
          <w:rFonts w:ascii="Times New Roman" w:hAnsi="Times New Roman" w:cs="Times New Roman"/>
        </w:rPr>
      </w:pPr>
      <w:r w:rsidRPr="00E67484">
        <w:rPr>
          <w:rFonts w:ascii="Times New Roman" w:hAnsi="Times New Roman" w:cs="Times New Roman"/>
          <w:b/>
          <w:bCs/>
        </w:rPr>
        <w:t>4.2.1 Autoevaluación</w:t>
      </w:r>
    </w:p>
    <w:p w14:paraId="44E15C83" w14:textId="77777777" w:rsidR="00E67484" w:rsidRPr="00E67484" w:rsidRDefault="00E67484" w:rsidP="00E67484">
      <w:pPr>
        <w:ind w:left="360"/>
        <w:rPr>
          <w:rFonts w:ascii="Times New Roman" w:hAnsi="Times New Roman" w:cs="Times New Roman"/>
        </w:rPr>
      </w:pPr>
      <w:r w:rsidRPr="00E67484">
        <w:rPr>
          <w:rFonts w:ascii="Times New Roman" w:hAnsi="Times New Roman" w:cs="Times New Roman"/>
        </w:rPr>
        <w:t xml:space="preserve">Haga clic en el botón </w:t>
      </w:r>
      <w:r w:rsidRPr="00E67484">
        <w:rPr>
          <w:rFonts w:ascii="Times New Roman" w:hAnsi="Times New Roman" w:cs="Times New Roman"/>
          <w:b/>
          <w:bCs/>
        </w:rPr>
        <w:t>Comenzar Autoevaluación</w:t>
      </w:r>
      <w:r w:rsidRPr="00E67484">
        <w:rPr>
          <w:rFonts w:ascii="Times New Roman" w:hAnsi="Times New Roman" w:cs="Times New Roman"/>
        </w:rPr>
        <w:t xml:space="preserve"> para iniciar su proceso de autoevaluación formativa. El formulario sigue la misma estructura que la evaluación estudiantil: una serie de preguntas en escala Likert (de 1 a 5) seguidas de tres preguntas abiertas.</w:t>
      </w:r>
    </w:p>
    <w:p w14:paraId="14A6DD17" w14:textId="77777777" w:rsidR="00E67484" w:rsidRPr="00E67484" w:rsidRDefault="00E67484" w:rsidP="00E67484">
      <w:pPr>
        <w:ind w:left="360"/>
        <w:rPr>
          <w:rFonts w:ascii="Times New Roman" w:hAnsi="Times New Roman" w:cs="Times New Roman"/>
        </w:rPr>
      </w:pPr>
      <w:r w:rsidRPr="00E67484">
        <w:rPr>
          <w:rFonts w:ascii="Times New Roman" w:hAnsi="Times New Roman" w:cs="Times New Roman"/>
          <w:b/>
          <w:bCs/>
        </w:rPr>
        <w:t>Importante:</w:t>
      </w:r>
      <w:r w:rsidRPr="00E67484">
        <w:rPr>
          <w:rFonts w:ascii="Times New Roman" w:hAnsi="Times New Roman" w:cs="Times New Roman"/>
        </w:rPr>
        <w:t xml:space="preserve"> la autoevaluación solo puede realizarse </w:t>
      </w:r>
      <w:r w:rsidRPr="00E67484">
        <w:rPr>
          <w:rFonts w:ascii="Times New Roman" w:hAnsi="Times New Roman" w:cs="Times New Roman"/>
          <w:b/>
          <w:bCs/>
        </w:rPr>
        <w:t>una única vez</w:t>
      </w:r>
      <w:r w:rsidRPr="00E67484">
        <w:rPr>
          <w:rFonts w:ascii="Times New Roman" w:hAnsi="Times New Roman" w:cs="Times New Roman"/>
        </w:rPr>
        <w:t xml:space="preserve">. Una vez la haya completado, la tarjeta mostrará el mensaje </w:t>
      </w:r>
      <w:r w:rsidRPr="00E67484">
        <w:rPr>
          <w:rFonts w:ascii="Times New Roman" w:hAnsi="Times New Roman" w:cs="Times New Roman"/>
          <w:i/>
          <w:iCs/>
        </w:rPr>
        <w:t>"Ya has completado tu autoevaluación. Puedes revisar tus resultados"</w:t>
      </w:r>
      <w:r w:rsidRPr="00E67484">
        <w:rPr>
          <w:rFonts w:ascii="Times New Roman" w:hAnsi="Times New Roman" w:cs="Times New Roman"/>
        </w:rPr>
        <w:t xml:space="preserve">, y el botón cambiará a </w:t>
      </w:r>
      <w:r w:rsidRPr="00E67484">
        <w:rPr>
          <w:rFonts w:ascii="Times New Roman" w:hAnsi="Times New Roman" w:cs="Times New Roman"/>
          <w:b/>
          <w:bCs/>
        </w:rPr>
        <w:t>Autoevaluación Completada</w:t>
      </w:r>
      <w:r w:rsidRPr="00E67484">
        <w:rPr>
          <w:rFonts w:ascii="Times New Roman" w:hAnsi="Times New Roman" w:cs="Times New Roman"/>
        </w:rPr>
        <w:t>, quedando deshabilitado.</w:t>
      </w:r>
    </w:p>
    <w:p w14:paraId="607C8A7A" w14:textId="77777777" w:rsidR="00E67484" w:rsidRPr="00E67484" w:rsidRDefault="00E67484" w:rsidP="00E67484">
      <w:pPr>
        <w:ind w:left="360"/>
        <w:rPr>
          <w:rFonts w:ascii="Times New Roman" w:hAnsi="Times New Roman" w:cs="Times New Roman"/>
        </w:rPr>
      </w:pPr>
      <w:r w:rsidRPr="00E67484">
        <w:rPr>
          <w:rFonts w:ascii="Times New Roman" w:hAnsi="Times New Roman" w:cs="Times New Roman"/>
          <w:b/>
          <w:bCs/>
        </w:rPr>
        <w:t>4.2.2 Resultados</w:t>
      </w:r>
    </w:p>
    <w:p w14:paraId="2E111DDD" w14:textId="77777777" w:rsidR="005E3114" w:rsidRPr="005E3114" w:rsidRDefault="005E3114" w:rsidP="005E3114">
      <w:pPr>
        <w:ind w:left="360"/>
        <w:rPr>
          <w:rFonts w:ascii="Times New Roman" w:hAnsi="Times New Roman" w:cs="Times New Roman"/>
        </w:rPr>
      </w:pPr>
      <w:r w:rsidRPr="005E3114">
        <w:rPr>
          <w:rFonts w:ascii="Times New Roman" w:hAnsi="Times New Roman" w:cs="Times New Roman"/>
        </w:rPr>
        <w:t xml:space="preserve">Haga clic en el botón </w:t>
      </w:r>
      <w:r w:rsidRPr="005E3114">
        <w:rPr>
          <w:rFonts w:ascii="Times New Roman" w:hAnsi="Times New Roman" w:cs="Times New Roman"/>
          <w:b/>
          <w:bCs/>
        </w:rPr>
        <w:t>Ver Resultados</w:t>
      </w:r>
      <w:r w:rsidRPr="005E3114">
        <w:rPr>
          <w:rFonts w:ascii="Times New Roman" w:hAnsi="Times New Roman" w:cs="Times New Roman"/>
        </w:rPr>
        <w:t xml:space="preserve"> para acceder a la pantalla de </w:t>
      </w:r>
      <w:r w:rsidRPr="005E3114">
        <w:rPr>
          <w:rFonts w:ascii="Times New Roman" w:hAnsi="Times New Roman" w:cs="Times New Roman"/>
          <w:b/>
          <w:bCs/>
        </w:rPr>
        <w:t>Resultados de Evaluación</w:t>
      </w:r>
      <w:r w:rsidRPr="005E3114">
        <w:rPr>
          <w:rFonts w:ascii="Times New Roman" w:hAnsi="Times New Roman" w:cs="Times New Roman"/>
        </w:rPr>
        <w:t xml:space="preserve">. Una vez haya completado su autoevaluación, esta pantalla le mostrará un </w:t>
      </w:r>
      <w:r w:rsidRPr="005E3114">
        <w:rPr>
          <w:rFonts w:ascii="Times New Roman" w:hAnsi="Times New Roman" w:cs="Times New Roman"/>
        </w:rPr>
        <w:lastRenderedPageBreak/>
        <w:t>comparativo entre su propia percepción y la de sus estudiantes, organizado en las siguientes secciones:</w:t>
      </w:r>
    </w:p>
    <w:p w14:paraId="61B3792E" w14:textId="77777777" w:rsidR="005E3114" w:rsidRPr="005E3114" w:rsidRDefault="005E3114" w:rsidP="005E3114">
      <w:pPr>
        <w:ind w:left="360"/>
        <w:rPr>
          <w:rFonts w:ascii="Times New Roman" w:hAnsi="Times New Roman" w:cs="Times New Roman"/>
        </w:rPr>
      </w:pPr>
      <w:r w:rsidRPr="005E3114">
        <w:rPr>
          <w:rFonts w:ascii="Times New Roman" w:hAnsi="Times New Roman" w:cs="Times New Roman"/>
          <w:i/>
          <w:iCs/>
        </w:rPr>
        <w:t>Gráficas comparativas</w:t>
      </w:r>
    </w:p>
    <w:p w14:paraId="3D3CC802" w14:textId="77777777" w:rsidR="005E3114" w:rsidRPr="005E3114" w:rsidRDefault="005E3114" w:rsidP="005E3114">
      <w:pPr>
        <w:numPr>
          <w:ilvl w:val="0"/>
          <w:numId w:val="10"/>
        </w:numPr>
        <w:rPr>
          <w:rFonts w:ascii="Times New Roman" w:hAnsi="Times New Roman" w:cs="Times New Roman"/>
        </w:rPr>
      </w:pPr>
      <w:r w:rsidRPr="005E3114">
        <w:rPr>
          <w:rFonts w:ascii="Times New Roman" w:hAnsi="Times New Roman" w:cs="Times New Roman"/>
        </w:rPr>
        <w:t xml:space="preserve">Una gráfica de barras con el </w:t>
      </w:r>
      <w:r w:rsidRPr="005E3114">
        <w:rPr>
          <w:rFonts w:ascii="Times New Roman" w:hAnsi="Times New Roman" w:cs="Times New Roman"/>
          <w:b/>
          <w:bCs/>
        </w:rPr>
        <w:t>Promedio General</w:t>
      </w:r>
      <w:r w:rsidRPr="005E3114">
        <w:rPr>
          <w:rFonts w:ascii="Times New Roman" w:hAnsi="Times New Roman" w:cs="Times New Roman"/>
        </w:rPr>
        <w:t>, mostrando lado a lado el promedio de su autoevaluación y el promedio de las evaluaciones recibidas de los estudiantes.</w:t>
      </w:r>
    </w:p>
    <w:p w14:paraId="5FD1B696" w14:textId="77777777" w:rsidR="005E3114" w:rsidRPr="005E3114" w:rsidRDefault="005E3114" w:rsidP="005E3114">
      <w:pPr>
        <w:numPr>
          <w:ilvl w:val="0"/>
          <w:numId w:val="10"/>
        </w:numPr>
        <w:rPr>
          <w:rFonts w:ascii="Times New Roman" w:hAnsi="Times New Roman" w:cs="Times New Roman"/>
        </w:rPr>
      </w:pPr>
      <w:r w:rsidRPr="005E3114">
        <w:rPr>
          <w:rFonts w:ascii="Times New Roman" w:hAnsi="Times New Roman" w:cs="Times New Roman"/>
        </w:rPr>
        <w:t xml:space="preserve">Una gráfica radar con la </w:t>
      </w:r>
      <w:r w:rsidRPr="005E3114">
        <w:rPr>
          <w:rFonts w:ascii="Times New Roman" w:hAnsi="Times New Roman" w:cs="Times New Roman"/>
          <w:b/>
          <w:bCs/>
        </w:rPr>
        <w:t>Distribución de Puntuaciones</w:t>
      </w:r>
      <w:r w:rsidRPr="005E3114">
        <w:rPr>
          <w:rFonts w:ascii="Times New Roman" w:hAnsi="Times New Roman" w:cs="Times New Roman"/>
        </w:rPr>
        <w:t>, organizada en rangos (1-2, 2-3, 3-4, 4-5), comparando ambas fuentes.</w:t>
      </w:r>
    </w:p>
    <w:p w14:paraId="0B568BBC" w14:textId="77777777" w:rsidR="005E3114" w:rsidRPr="005E3114" w:rsidRDefault="005E3114" w:rsidP="005E3114">
      <w:pPr>
        <w:numPr>
          <w:ilvl w:val="0"/>
          <w:numId w:val="10"/>
        </w:numPr>
        <w:rPr>
          <w:rFonts w:ascii="Times New Roman" w:hAnsi="Times New Roman" w:cs="Times New Roman"/>
        </w:rPr>
      </w:pPr>
      <w:r w:rsidRPr="005E3114">
        <w:rPr>
          <w:rFonts w:ascii="Times New Roman" w:hAnsi="Times New Roman" w:cs="Times New Roman"/>
        </w:rPr>
        <w:t xml:space="preserve">Los valores numéricos del </w:t>
      </w:r>
      <w:r w:rsidRPr="005E3114">
        <w:rPr>
          <w:rFonts w:ascii="Times New Roman" w:hAnsi="Times New Roman" w:cs="Times New Roman"/>
          <w:b/>
          <w:bCs/>
        </w:rPr>
        <w:t>Promedio Autoevaluación</w:t>
      </w:r>
      <w:r w:rsidRPr="005E3114">
        <w:rPr>
          <w:rFonts w:ascii="Times New Roman" w:hAnsi="Times New Roman" w:cs="Times New Roman"/>
        </w:rPr>
        <w:t xml:space="preserve"> y el </w:t>
      </w:r>
      <w:r w:rsidRPr="005E3114">
        <w:rPr>
          <w:rFonts w:ascii="Times New Roman" w:hAnsi="Times New Roman" w:cs="Times New Roman"/>
          <w:b/>
          <w:bCs/>
        </w:rPr>
        <w:t>Promedio Estudiantes</w:t>
      </w:r>
      <w:r w:rsidRPr="005E3114">
        <w:rPr>
          <w:rFonts w:ascii="Times New Roman" w:hAnsi="Times New Roman" w:cs="Times New Roman"/>
        </w:rPr>
        <w:t>.</w:t>
      </w:r>
    </w:p>
    <w:p w14:paraId="123B6CB6" w14:textId="77777777" w:rsidR="005E3114" w:rsidRPr="005E3114" w:rsidRDefault="005E3114" w:rsidP="005E3114">
      <w:pPr>
        <w:numPr>
          <w:ilvl w:val="0"/>
          <w:numId w:val="10"/>
        </w:numPr>
        <w:rPr>
          <w:rFonts w:ascii="Times New Roman" w:hAnsi="Times New Roman" w:cs="Times New Roman"/>
        </w:rPr>
      </w:pPr>
      <w:r w:rsidRPr="005E3114">
        <w:rPr>
          <w:rFonts w:ascii="Times New Roman" w:hAnsi="Times New Roman" w:cs="Times New Roman"/>
        </w:rPr>
        <w:t xml:space="preserve">Un mensaje interpretativo que indica el nivel de alineación entre su autoevaluación y la percepción estudiantil (por ejemplo, </w:t>
      </w:r>
      <w:r w:rsidRPr="005E3114">
        <w:rPr>
          <w:rFonts w:ascii="Times New Roman" w:hAnsi="Times New Roman" w:cs="Times New Roman"/>
          <w:i/>
          <w:iCs/>
        </w:rPr>
        <w:t>"Hay buena alineación entre tu autoevaluación y la percepción estudiantil"</w:t>
      </w:r>
      <w:r w:rsidRPr="005E3114">
        <w:rPr>
          <w:rFonts w:ascii="Times New Roman" w:hAnsi="Times New Roman" w:cs="Times New Roman"/>
        </w:rPr>
        <w:t>).</w:t>
      </w:r>
    </w:p>
    <w:p w14:paraId="0CC64B8D" w14:textId="77777777" w:rsidR="005E3114" w:rsidRPr="005E3114" w:rsidRDefault="005E3114" w:rsidP="005E3114">
      <w:pPr>
        <w:ind w:left="360"/>
        <w:rPr>
          <w:rFonts w:ascii="Times New Roman" w:hAnsi="Times New Roman" w:cs="Times New Roman"/>
        </w:rPr>
      </w:pPr>
      <w:r w:rsidRPr="005E3114">
        <w:rPr>
          <w:rFonts w:ascii="Times New Roman" w:hAnsi="Times New Roman" w:cs="Times New Roman"/>
          <w:i/>
          <w:iCs/>
        </w:rPr>
        <w:t>Detalle por pregunta</w:t>
      </w:r>
    </w:p>
    <w:p w14:paraId="2E4D1400" w14:textId="77777777" w:rsidR="005E3114" w:rsidRPr="005E3114" w:rsidRDefault="005E3114" w:rsidP="005E3114">
      <w:pPr>
        <w:ind w:left="360"/>
        <w:rPr>
          <w:rFonts w:ascii="Times New Roman" w:hAnsi="Times New Roman" w:cs="Times New Roman"/>
        </w:rPr>
      </w:pPr>
      <w:r w:rsidRPr="005E3114">
        <w:rPr>
          <w:rFonts w:ascii="Times New Roman" w:hAnsi="Times New Roman" w:cs="Times New Roman"/>
        </w:rPr>
        <w:t>Más abajo encontrará dos tablas con el detalle pregunta por pregunta:</w:t>
      </w:r>
    </w:p>
    <w:p w14:paraId="5E050B2E" w14:textId="77777777" w:rsidR="005E3114" w:rsidRPr="005E3114" w:rsidRDefault="005E3114" w:rsidP="005E3114">
      <w:pPr>
        <w:numPr>
          <w:ilvl w:val="0"/>
          <w:numId w:val="11"/>
        </w:numPr>
        <w:rPr>
          <w:rFonts w:ascii="Times New Roman" w:hAnsi="Times New Roman" w:cs="Times New Roman"/>
        </w:rPr>
      </w:pPr>
      <w:r w:rsidRPr="005E3114">
        <w:rPr>
          <w:rFonts w:ascii="Times New Roman" w:hAnsi="Times New Roman" w:cs="Times New Roman"/>
          <w:b/>
          <w:bCs/>
        </w:rPr>
        <w:t>Autoevaluación Docente</w:t>
      </w:r>
      <w:r w:rsidRPr="005E3114">
        <w:rPr>
          <w:rFonts w:ascii="Times New Roman" w:hAnsi="Times New Roman" w:cs="Times New Roman"/>
        </w:rPr>
        <w:t xml:space="preserve"> — la puntuación que usted mismo asignó a cada pregunta.</w:t>
      </w:r>
    </w:p>
    <w:p w14:paraId="028AD2FC" w14:textId="77777777" w:rsidR="005E3114" w:rsidRPr="005E3114" w:rsidRDefault="005E3114" w:rsidP="005E3114">
      <w:pPr>
        <w:numPr>
          <w:ilvl w:val="0"/>
          <w:numId w:val="11"/>
        </w:numPr>
        <w:rPr>
          <w:rFonts w:ascii="Times New Roman" w:hAnsi="Times New Roman" w:cs="Times New Roman"/>
        </w:rPr>
      </w:pPr>
      <w:r w:rsidRPr="005E3114">
        <w:rPr>
          <w:rFonts w:ascii="Times New Roman" w:hAnsi="Times New Roman" w:cs="Times New Roman"/>
          <w:b/>
          <w:bCs/>
        </w:rPr>
        <w:t>Evaluación Estudiantil (Promedio)</w:t>
      </w:r>
      <w:r w:rsidRPr="005E3114">
        <w:rPr>
          <w:rFonts w:ascii="Times New Roman" w:hAnsi="Times New Roman" w:cs="Times New Roman"/>
        </w:rPr>
        <w:t xml:space="preserve"> — el promedio obtenido por cada pregunta según las respuestas de sus estudiantes.</w:t>
      </w:r>
    </w:p>
    <w:p w14:paraId="22CCB6E9" w14:textId="77777777" w:rsidR="005E3114" w:rsidRPr="005E3114" w:rsidRDefault="005E3114" w:rsidP="005E3114">
      <w:pPr>
        <w:ind w:left="360"/>
        <w:rPr>
          <w:rFonts w:ascii="Times New Roman" w:hAnsi="Times New Roman" w:cs="Times New Roman"/>
        </w:rPr>
      </w:pPr>
      <w:r w:rsidRPr="005E3114">
        <w:rPr>
          <w:rFonts w:ascii="Times New Roman" w:hAnsi="Times New Roman" w:cs="Times New Roman"/>
          <w:i/>
          <w:iCs/>
        </w:rPr>
        <w:t>Planes de Mejora</w:t>
      </w:r>
    </w:p>
    <w:p w14:paraId="2291C651" w14:textId="4A12A8F3" w:rsidR="005E3114" w:rsidRPr="005E3114" w:rsidRDefault="005E3114" w:rsidP="005E3114">
      <w:pPr>
        <w:ind w:left="360"/>
        <w:rPr>
          <w:rFonts w:ascii="Times New Roman" w:hAnsi="Times New Roman" w:cs="Times New Roman"/>
        </w:rPr>
      </w:pPr>
      <w:r w:rsidRPr="005E3114">
        <w:rPr>
          <w:rFonts w:ascii="Times New Roman" w:hAnsi="Times New Roman" w:cs="Times New Roman"/>
        </w:rPr>
        <w:t xml:space="preserve">En esta misma pantalla encontrará la sección </w:t>
      </w:r>
      <w:r w:rsidRPr="005E3114">
        <w:rPr>
          <w:rFonts w:ascii="Times New Roman" w:hAnsi="Times New Roman" w:cs="Times New Roman"/>
          <w:b/>
          <w:bCs/>
        </w:rPr>
        <w:t>Planes de Mejora</w:t>
      </w:r>
      <w:r w:rsidRPr="005E3114">
        <w:rPr>
          <w:rFonts w:ascii="Times New Roman" w:hAnsi="Times New Roman" w:cs="Times New Roman"/>
        </w:rPr>
        <w:t>, donde se listan los planes que ha creado previamente. Cada plan se presenta como una tarjeta con la siguiente información: número de plan, meta, acciones, indicadores y fecha límite.</w:t>
      </w:r>
    </w:p>
    <w:p w14:paraId="4D71C859" w14:textId="77777777" w:rsidR="005E3114" w:rsidRPr="005E3114" w:rsidRDefault="005E3114" w:rsidP="005E3114">
      <w:pPr>
        <w:ind w:left="360"/>
        <w:rPr>
          <w:rFonts w:ascii="Times New Roman" w:hAnsi="Times New Roman" w:cs="Times New Roman"/>
        </w:rPr>
      </w:pPr>
      <w:r w:rsidRPr="005E3114">
        <w:rPr>
          <w:rFonts w:ascii="Times New Roman" w:hAnsi="Times New Roman" w:cs="Times New Roman"/>
        </w:rPr>
        <w:t xml:space="preserve">Para crear un nuevo plan desde esta vista, haga clic en el botón </w:t>
      </w:r>
      <w:r w:rsidRPr="005E3114">
        <w:rPr>
          <w:rFonts w:ascii="Times New Roman" w:hAnsi="Times New Roman" w:cs="Times New Roman"/>
          <w:b/>
          <w:bCs/>
        </w:rPr>
        <w:t>+ Nuevo Plan</w:t>
      </w:r>
      <w:r w:rsidRPr="005E3114">
        <w:rPr>
          <w:rFonts w:ascii="Times New Roman" w:hAnsi="Times New Roman" w:cs="Times New Roman"/>
        </w:rPr>
        <w:t>, ubicado en la parte superior derecha de esta sección. Esto abrirá el mismo formulario descrito en la sección 4.2.3.</w:t>
      </w:r>
    </w:p>
    <w:p w14:paraId="211FDDA5" w14:textId="77777777" w:rsidR="005E3114" w:rsidRPr="005E3114" w:rsidRDefault="005E3114" w:rsidP="005E3114">
      <w:pPr>
        <w:ind w:left="360"/>
        <w:rPr>
          <w:rFonts w:ascii="Times New Roman" w:hAnsi="Times New Roman" w:cs="Times New Roman"/>
        </w:rPr>
      </w:pPr>
      <w:r w:rsidRPr="005E3114">
        <w:rPr>
          <w:rFonts w:ascii="Times New Roman" w:hAnsi="Times New Roman" w:cs="Times New Roman"/>
        </w:rPr>
        <w:t xml:space="preserve">Para descargar la información de resultados, haga clic en el botón </w:t>
      </w:r>
      <w:r w:rsidRPr="005E3114">
        <w:rPr>
          <w:rFonts w:ascii="Times New Roman" w:hAnsi="Times New Roman" w:cs="Times New Roman"/>
          <w:b/>
          <w:bCs/>
        </w:rPr>
        <w:t>Exportar</w:t>
      </w:r>
      <w:r w:rsidRPr="005E3114">
        <w:rPr>
          <w:rFonts w:ascii="Times New Roman" w:hAnsi="Times New Roman" w:cs="Times New Roman"/>
        </w:rPr>
        <w:t xml:space="preserve">, ubicado en la parte superior derecha de la pantalla, el cual genera un archivo en formato CSV. Para salir de esta pantalla, haga clic en </w:t>
      </w:r>
      <w:r w:rsidRPr="005E3114">
        <w:rPr>
          <w:rFonts w:ascii="Times New Roman" w:hAnsi="Times New Roman" w:cs="Times New Roman"/>
          <w:b/>
          <w:bCs/>
        </w:rPr>
        <w:t>Cerrar</w:t>
      </w:r>
      <w:r w:rsidRPr="005E3114">
        <w:rPr>
          <w:rFonts w:ascii="Times New Roman" w:hAnsi="Times New Roman" w:cs="Times New Roman"/>
        </w:rPr>
        <w:t>.</w:t>
      </w:r>
    </w:p>
    <w:p w14:paraId="63714080" w14:textId="77777777" w:rsidR="00E67484" w:rsidRPr="00E67484" w:rsidRDefault="00E67484" w:rsidP="00E67484">
      <w:pPr>
        <w:ind w:left="360"/>
        <w:rPr>
          <w:rFonts w:ascii="Times New Roman" w:hAnsi="Times New Roman" w:cs="Times New Roman"/>
        </w:rPr>
      </w:pPr>
      <w:r w:rsidRPr="00E67484">
        <w:rPr>
          <w:rFonts w:ascii="Times New Roman" w:hAnsi="Times New Roman" w:cs="Times New Roman"/>
          <w:b/>
          <w:bCs/>
        </w:rPr>
        <w:t>4.2.3 Plan de Mejora</w:t>
      </w:r>
    </w:p>
    <w:p w14:paraId="0AC46BDC" w14:textId="77777777" w:rsidR="00E67484" w:rsidRPr="00E67484" w:rsidRDefault="00E67484" w:rsidP="00E67484">
      <w:pPr>
        <w:ind w:left="360"/>
        <w:rPr>
          <w:rFonts w:ascii="Times New Roman" w:hAnsi="Times New Roman" w:cs="Times New Roman"/>
        </w:rPr>
      </w:pPr>
      <w:r w:rsidRPr="00E67484">
        <w:rPr>
          <w:rFonts w:ascii="Times New Roman" w:hAnsi="Times New Roman" w:cs="Times New Roman"/>
        </w:rPr>
        <w:t xml:space="preserve">Haga clic en el botón </w:t>
      </w:r>
      <w:r w:rsidRPr="00E67484">
        <w:rPr>
          <w:rFonts w:ascii="Times New Roman" w:hAnsi="Times New Roman" w:cs="Times New Roman"/>
          <w:b/>
          <w:bCs/>
        </w:rPr>
        <w:t>Crear Plan</w:t>
      </w:r>
      <w:r w:rsidRPr="00E67484">
        <w:rPr>
          <w:rFonts w:ascii="Times New Roman" w:hAnsi="Times New Roman" w:cs="Times New Roman"/>
        </w:rPr>
        <w:t xml:space="preserve"> para abrir el formulario </w:t>
      </w:r>
      <w:r w:rsidRPr="00E67484">
        <w:rPr>
          <w:rFonts w:ascii="Times New Roman" w:hAnsi="Times New Roman" w:cs="Times New Roman"/>
          <w:b/>
          <w:bCs/>
        </w:rPr>
        <w:t>Crear Plan de Mejora Docente</w:t>
      </w:r>
      <w:r w:rsidRPr="00E67484">
        <w:rPr>
          <w:rFonts w:ascii="Times New Roman" w:hAnsi="Times New Roman" w:cs="Times New Roman"/>
        </w:rPr>
        <w:t>, donde podrá registrar:</w:t>
      </w:r>
    </w:p>
    <w:p w14:paraId="2C6A85FA" w14:textId="77777777" w:rsidR="00E67484" w:rsidRPr="00E67484" w:rsidRDefault="00E67484" w:rsidP="00E67484">
      <w:pPr>
        <w:numPr>
          <w:ilvl w:val="0"/>
          <w:numId w:val="9"/>
        </w:numPr>
        <w:rPr>
          <w:rFonts w:ascii="Times New Roman" w:hAnsi="Times New Roman" w:cs="Times New Roman"/>
        </w:rPr>
      </w:pPr>
      <w:r w:rsidRPr="00E67484">
        <w:rPr>
          <w:rFonts w:ascii="Times New Roman" w:hAnsi="Times New Roman" w:cs="Times New Roman"/>
          <w:b/>
          <w:bCs/>
        </w:rPr>
        <w:t>Meta principal</w:t>
      </w:r>
      <w:r w:rsidRPr="00E67484">
        <w:rPr>
          <w:rFonts w:ascii="Times New Roman" w:hAnsi="Times New Roman" w:cs="Times New Roman"/>
        </w:rPr>
        <w:t xml:space="preserve"> — el objetivo central que desea alcanzar.</w:t>
      </w:r>
    </w:p>
    <w:p w14:paraId="0DA2A45C" w14:textId="77777777" w:rsidR="00E67484" w:rsidRPr="00E67484" w:rsidRDefault="00E67484" w:rsidP="00E67484">
      <w:pPr>
        <w:numPr>
          <w:ilvl w:val="0"/>
          <w:numId w:val="9"/>
        </w:numPr>
        <w:rPr>
          <w:rFonts w:ascii="Times New Roman" w:hAnsi="Times New Roman" w:cs="Times New Roman"/>
        </w:rPr>
      </w:pPr>
      <w:r w:rsidRPr="00E67484">
        <w:rPr>
          <w:rFonts w:ascii="Times New Roman" w:hAnsi="Times New Roman" w:cs="Times New Roman"/>
          <w:b/>
          <w:bCs/>
        </w:rPr>
        <w:t>Acciones a implementar</w:t>
      </w:r>
      <w:r w:rsidRPr="00E67484">
        <w:rPr>
          <w:rFonts w:ascii="Times New Roman" w:hAnsi="Times New Roman" w:cs="Times New Roman"/>
        </w:rPr>
        <w:t xml:space="preserve"> — las actividades concretas que llevará a cabo.</w:t>
      </w:r>
    </w:p>
    <w:p w14:paraId="33881D69" w14:textId="77777777" w:rsidR="00E67484" w:rsidRPr="00E67484" w:rsidRDefault="00E67484" w:rsidP="00E67484">
      <w:pPr>
        <w:numPr>
          <w:ilvl w:val="0"/>
          <w:numId w:val="9"/>
        </w:numPr>
        <w:rPr>
          <w:rFonts w:ascii="Times New Roman" w:hAnsi="Times New Roman" w:cs="Times New Roman"/>
        </w:rPr>
      </w:pPr>
      <w:r w:rsidRPr="00E67484">
        <w:rPr>
          <w:rFonts w:ascii="Times New Roman" w:hAnsi="Times New Roman" w:cs="Times New Roman"/>
          <w:b/>
          <w:bCs/>
        </w:rPr>
        <w:lastRenderedPageBreak/>
        <w:t>Indicadores de éxito</w:t>
      </w:r>
      <w:r w:rsidRPr="00E67484">
        <w:rPr>
          <w:rFonts w:ascii="Times New Roman" w:hAnsi="Times New Roman" w:cs="Times New Roman"/>
        </w:rPr>
        <w:t xml:space="preserve"> — cómo medirá el cumplimiento de la meta.</w:t>
      </w:r>
    </w:p>
    <w:p w14:paraId="07DD23A2" w14:textId="77777777" w:rsidR="00E67484" w:rsidRPr="00E67484" w:rsidRDefault="00E67484" w:rsidP="00E67484">
      <w:pPr>
        <w:numPr>
          <w:ilvl w:val="0"/>
          <w:numId w:val="9"/>
        </w:numPr>
        <w:rPr>
          <w:rFonts w:ascii="Times New Roman" w:hAnsi="Times New Roman" w:cs="Times New Roman"/>
        </w:rPr>
      </w:pPr>
      <w:r w:rsidRPr="00E67484">
        <w:rPr>
          <w:rFonts w:ascii="Times New Roman" w:hAnsi="Times New Roman" w:cs="Times New Roman"/>
          <w:b/>
          <w:bCs/>
        </w:rPr>
        <w:t>Fecha límite</w:t>
      </w:r>
      <w:r w:rsidRPr="00E67484">
        <w:rPr>
          <w:rFonts w:ascii="Times New Roman" w:hAnsi="Times New Roman" w:cs="Times New Roman"/>
        </w:rPr>
        <w:t xml:space="preserve"> — la fecha en la que espera cumplir el plan.</w:t>
      </w:r>
    </w:p>
    <w:p w14:paraId="49ACB333" w14:textId="77777777" w:rsidR="00E67484" w:rsidRPr="00E67484" w:rsidRDefault="00E67484" w:rsidP="00E67484">
      <w:pPr>
        <w:ind w:left="360"/>
        <w:rPr>
          <w:rFonts w:ascii="Times New Roman" w:hAnsi="Times New Roman" w:cs="Times New Roman"/>
        </w:rPr>
      </w:pPr>
      <w:r w:rsidRPr="00E67484">
        <w:rPr>
          <w:rFonts w:ascii="Times New Roman" w:hAnsi="Times New Roman" w:cs="Times New Roman"/>
        </w:rPr>
        <w:t xml:space="preserve">Una vez diligenciado el formulario, haga clic en </w:t>
      </w:r>
      <w:r w:rsidRPr="00E67484">
        <w:rPr>
          <w:rFonts w:ascii="Times New Roman" w:hAnsi="Times New Roman" w:cs="Times New Roman"/>
          <w:b/>
          <w:bCs/>
        </w:rPr>
        <w:t>Guardar Plan</w:t>
      </w:r>
      <w:r w:rsidRPr="00E67484">
        <w:rPr>
          <w:rFonts w:ascii="Times New Roman" w:hAnsi="Times New Roman" w:cs="Times New Roman"/>
        </w:rPr>
        <w:t xml:space="preserve">. Si desea descartarlo, haga clic en </w:t>
      </w:r>
      <w:r w:rsidRPr="00E67484">
        <w:rPr>
          <w:rFonts w:ascii="Times New Roman" w:hAnsi="Times New Roman" w:cs="Times New Roman"/>
          <w:b/>
          <w:bCs/>
        </w:rPr>
        <w:t>Cancelar</w:t>
      </w:r>
      <w:r w:rsidRPr="00E67484">
        <w:rPr>
          <w:rFonts w:ascii="Times New Roman" w:hAnsi="Times New Roman" w:cs="Times New Roman"/>
        </w:rPr>
        <w:t>.</w:t>
      </w:r>
    </w:p>
    <w:p w14:paraId="016391F5" w14:textId="77777777" w:rsidR="00E67484" w:rsidRDefault="00E67484" w:rsidP="00E67484">
      <w:pPr>
        <w:ind w:left="360"/>
        <w:rPr>
          <w:rFonts w:ascii="Times New Roman" w:hAnsi="Times New Roman" w:cs="Times New Roman"/>
        </w:rPr>
      </w:pPr>
      <w:r w:rsidRPr="00E67484">
        <w:rPr>
          <w:rFonts w:ascii="Times New Roman" w:hAnsi="Times New Roman" w:cs="Times New Roman"/>
        </w:rPr>
        <w:t xml:space="preserve">Tenga en cuenta que cada vez que utilice esta opción se creará un </w:t>
      </w:r>
      <w:r w:rsidRPr="00E67484">
        <w:rPr>
          <w:rFonts w:ascii="Times New Roman" w:hAnsi="Times New Roman" w:cs="Times New Roman"/>
          <w:b/>
          <w:bCs/>
        </w:rPr>
        <w:t>nuevo plan</w:t>
      </w:r>
      <w:r w:rsidRPr="00E67484">
        <w:rPr>
          <w:rFonts w:ascii="Times New Roman" w:hAnsi="Times New Roman" w:cs="Times New Roman"/>
        </w:rPr>
        <w:t>; los planes guardados no pueden editarse posteriormente.</w:t>
      </w:r>
    </w:p>
    <w:p w14:paraId="728DDB5C" w14:textId="60A13579" w:rsidR="00E67484" w:rsidRDefault="005E3114" w:rsidP="005E3114">
      <w:pPr>
        <w:ind w:left="360"/>
        <w:rPr>
          <w:rFonts w:ascii="Times New Roman" w:hAnsi="Times New Roman" w:cs="Times New Roman"/>
          <w:i/>
          <w:iCs/>
        </w:rPr>
      </w:pPr>
      <w:r w:rsidRPr="005E3114">
        <w:rPr>
          <w:rFonts w:ascii="Times New Roman" w:hAnsi="Times New Roman" w:cs="Times New Roman"/>
          <w:i/>
          <w:iCs/>
        </w:rPr>
        <w:t xml:space="preserve">Nota: también puede crear un nuevo plan desde la sección de Planes de Mejora dentro de la pantalla de Resultados, haciendo clic en el botón </w:t>
      </w:r>
      <w:r w:rsidRPr="005E3114">
        <w:rPr>
          <w:rFonts w:ascii="Times New Roman" w:hAnsi="Times New Roman" w:cs="Times New Roman"/>
          <w:b/>
          <w:bCs/>
          <w:i/>
          <w:iCs/>
        </w:rPr>
        <w:t>+ Nuevo Plan</w:t>
      </w:r>
      <w:r w:rsidRPr="005E3114">
        <w:rPr>
          <w:rFonts w:ascii="Times New Roman" w:hAnsi="Times New Roman" w:cs="Times New Roman"/>
          <w:i/>
          <w:iCs/>
        </w:rPr>
        <w:t>. Ambas vías abren el mismo formulario.</w:t>
      </w:r>
    </w:p>
    <w:p w14:paraId="7FF166C8" w14:textId="77777777" w:rsidR="005E3114" w:rsidRPr="005E3114" w:rsidRDefault="005E3114" w:rsidP="005E3114">
      <w:pPr>
        <w:ind w:left="360"/>
        <w:rPr>
          <w:rFonts w:ascii="Times New Roman" w:hAnsi="Times New Roman" w:cs="Times New Roman"/>
          <w:i/>
          <w:iCs/>
        </w:rPr>
      </w:pPr>
    </w:p>
    <w:p w14:paraId="160131D8" w14:textId="77777777" w:rsidR="00EE7D4D" w:rsidRDefault="00EE7D4D" w:rsidP="00904C47">
      <w:pPr>
        <w:ind w:left="360"/>
        <w:rPr>
          <w:rFonts w:ascii="Times New Roman" w:hAnsi="Times New Roman" w:cs="Times New Roman"/>
          <w:b/>
          <w:bCs/>
        </w:rPr>
      </w:pPr>
      <w:r w:rsidRPr="00EE7D4D">
        <w:rPr>
          <w:rFonts w:ascii="Times New Roman" w:hAnsi="Times New Roman" w:cs="Times New Roman"/>
          <w:b/>
          <w:bCs/>
        </w:rPr>
        <w:t>4.3 Directivos y coordinadores</w:t>
      </w:r>
    </w:p>
    <w:p w14:paraId="010E1F7D"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rPr>
        <w:t xml:space="preserve">Si inició sesión con el rol de </w:t>
      </w:r>
      <w:r w:rsidRPr="00A96FA2">
        <w:rPr>
          <w:rFonts w:ascii="Times New Roman" w:hAnsi="Times New Roman" w:cs="Times New Roman"/>
          <w:b/>
          <w:bCs/>
        </w:rPr>
        <w:t>directivo</w:t>
      </w:r>
      <w:r w:rsidRPr="00A96FA2">
        <w:rPr>
          <w:rFonts w:ascii="Times New Roman" w:hAnsi="Times New Roman" w:cs="Times New Roman"/>
        </w:rPr>
        <w:t xml:space="preserve">, accederá directamente al </w:t>
      </w:r>
      <w:r w:rsidRPr="00A96FA2">
        <w:rPr>
          <w:rFonts w:ascii="Times New Roman" w:hAnsi="Times New Roman" w:cs="Times New Roman"/>
          <w:b/>
          <w:bCs/>
        </w:rPr>
        <w:t>Panel de Directivos - Reportes y Analytics</w:t>
      </w:r>
      <w:r w:rsidRPr="00A96FA2">
        <w:rPr>
          <w:rFonts w:ascii="Times New Roman" w:hAnsi="Times New Roman" w:cs="Times New Roman"/>
        </w:rPr>
        <w:t>. A diferencia de los paneles de estudiante y docente, esta vista se presenta en una sola pantalla con desplazamiento (scroll), donde se concentra toda la información estadística del proceso de evaluación.</w:t>
      </w:r>
    </w:p>
    <w:p w14:paraId="15DABCFA"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rPr>
        <w:t xml:space="preserve">En la parte superior encontrará tres botones: </w:t>
      </w:r>
      <w:r w:rsidRPr="00A96FA2">
        <w:rPr>
          <w:rFonts w:ascii="Times New Roman" w:hAnsi="Times New Roman" w:cs="Times New Roman"/>
          <w:b/>
          <w:bCs/>
        </w:rPr>
        <w:t>Actualizar</w:t>
      </w:r>
      <w:r w:rsidRPr="00A96FA2">
        <w:rPr>
          <w:rFonts w:ascii="Times New Roman" w:hAnsi="Times New Roman" w:cs="Times New Roman"/>
        </w:rPr>
        <w:t xml:space="preserve">, </w:t>
      </w:r>
      <w:r w:rsidRPr="00A96FA2">
        <w:rPr>
          <w:rFonts w:ascii="Times New Roman" w:hAnsi="Times New Roman" w:cs="Times New Roman"/>
          <w:b/>
          <w:bCs/>
        </w:rPr>
        <w:t>Exportar</w:t>
      </w:r>
      <w:r w:rsidRPr="00A96FA2">
        <w:rPr>
          <w:rFonts w:ascii="Times New Roman" w:hAnsi="Times New Roman" w:cs="Times New Roman"/>
        </w:rPr>
        <w:t xml:space="preserve"> y </w:t>
      </w:r>
      <w:r w:rsidRPr="00A96FA2">
        <w:rPr>
          <w:rFonts w:ascii="Times New Roman" w:hAnsi="Times New Roman" w:cs="Times New Roman"/>
          <w:b/>
          <w:bCs/>
        </w:rPr>
        <w:t>Cerrar sesión</w:t>
      </w:r>
      <w:r w:rsidRPr="00A96FA2">
        <w:rPr>
          <w:rFonts w:ascii="Times New Roman" w:hAnsi="Times New Roman" w:cs="Times New Roman"/>
        </w:rPr>
        <w:t>.</w:t>
      </w:r>
    </w:p>
    <w:p w14:paraId="03909000"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b/>
          <w:bCs/>
        </w:rPr>
        <w:t>4.3.1 Indicadores generales</w:t>
      </w:r>
    </w:p>
    <w:p w14:paraId="5BF1126C"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rPr>
        <w:t>Justo debajo del encabezado, el panel muestra cuatro indicadores generales:</w:t>
      </w:r>
    </w:p>
    <w:p w14:paraId="4A5CA731" w14:textId="77777777" w:rsidR="00A96FA2" w:rsidRPr="00A96FA2" w:rsidRDefault="00A96FA2" w:rsidP="00A96FA2">
      <w:pPr>
        <w:numPr>
          <w:ilvl w:val="0"/>
          <w:numId w:val="12"/>
        </w:numPr>
        <w:rPr>
          <w:rFonts w:ascii="Times New Roman" w:hAnsi="Times New Roman" w:cs="Times New Roman"/>
        </w:rPr>
      </w:pPr>
      <w:r w:rsidRPr="00A96FA2">
        <w:rPr>
          <w:rFonts w:ascii="Times New Roman" w:hAnsi="Times New Roman" w:cs="Times New Roman"/>
          <w:b/>
          <w:bCs/>
        </w:rPr>
        <w:t>Total Docentes</w:t>
      </w:r>
      <w:r w:rsidRPr="00A96FA2">
        <w:rPr>
          <w:rFonts w:ascii="Times New Roman" w:hAnsi="Times New Roman" w:cs="Times New Roman"/>
        </w:rPr>
        <w:t xml:space="preserve"> — número de docentes registrados en el sistema.</w:t>
      </w:r>
    </w:p>
    <w:p w14:paraId="5F86DED0" w14:textId="1477B68B" w:rsidR="00A96FA2" w:rsidRPr="00A96FA2" w:rsidRDefault="00A96FA2" w:rsidP="00A96FA2">
      <w:pPr>
        <w:numPr>
          <w:ilvl w:val="0"/>
          <w:numId w:val="12"/>
        </w:numPr>
        <w:rPr>
          <w:rFonts w:ascii="Times New Roman" w:hAnsi="Times New Roman" w:cs="Times New Roman"/>
        </w:rPr>
      </w:pPr>
      <w:r w:rsidRPr="00A96FA2">
        <w:rPr>
          <w:rFonts w:ascii="Times New Roman" w:hAnsi="Times New Roman" w:cs="Times New Roman"/>
          <w:b/>
          <w:bCs/>
        </w:rPr>
        <w:t>Evaluaciones Totales</w:t>
      </w:r>
      <w:r w:rsidRPr="00A96FA2">
        <w:rPr>
          <w:rFonts w:ascii="Times New Roman" w:hAnsi="Times New Roman" w:cs="Times New Roman"/>
        </w:rPr>
        <w:t xml:space="preserve"> — número de evaluaciones estudiantiles</w:t>
      </w:r>
      <w:r>
        <w:rPr>
          <w:rFonts w:ascii="Times New Roman" w:hAnsi="Times New Roman" w:cs="Times New Roman"/>
        </w:rPr>
        <w:t xml:space="preserve"> y autoevaluaciones docentes</w:t>
      </w:r>
      <w:r w:rsidRPr="00A96FA2">
        <w:rPr>
          <w:rFonts w:ascii="Times New Roman" w:hAnsi="Times New Roman" w:cs="Times New Roman"/>
        </w:rPr>
        <w:t xml:space="preserve"> recibidas.</w:t>
      </w:r>
    </w:p>
    <w:p w14:paraId="541EAD80" w14:textId="77777777" w:rsidR="00A96FA2" w:rsidRPr="00A96FA2" w:rsidRDefault="00A96FA2" w:rsidP="00A96FA2">
      <w:pPr>
        <w:numPr>
          <w:ilvl w:val="0"/>
          <w:numId w:val="12"/>
        </w:numPr>
        <w:rPr>
          <w:rFonts w:ascii="Times New Roman" w:hAnsi="Times New Roman" w:cs="Times New Roman"/>
        </w:rPr>
      </w:pPr>
      <w:r w:rsidRPr="00A96FA2">
        <w:rPr>
          <w:rFonts w:ascii="Times New Roman" w:hAnsi="Times New Roman" w:cs="Times New Roman"/>
          <w:b/>
          <w:bCs/>
        </w:rPr>
        <w:t>Autoevaluaciones</w:t>
      </w:r>
      <w:r w:rsidRPr="00A96FA2">
        <w:rPr>
          <w:rFonts w:ascii="Times New Roman" w:hAnsi="Times New Roman" w:cs="Times New Roman"/>
        </w:rPr>
        <w:t xml:space="preserve"> — número de autoevaluaciones docentes completadas.</w:t>
      </w:r>
    </w:p>
    <w:p w14:paraId="37F2DC78" w14:textId="77777777" w:rsidR="00A96FA2" w:rsidRPr="00A96FA2" w:rsidRDefault="00A96FA2" w:rsidP="00A96FA2">
      <w:pPr>
        <w:numPr>
          <w:ilvl w:val="0"/>
          <w:numId w:val="12"/>
        </w:numPr>
        <w:rPr>
          <w:rFonts w:ascii="Times New Roman" w:hAnsi="Times New Roman" w:cs="Times New Roman"/>
        </w:rPr>
      </w:pPr>
      <w:r w:rsidRPr="00A96FA2">
        <w:rPr>
          <w:rFonts w:ascii="Times New Roman" w:hAnsi="Times New Roman" w:cs="Times New Roman"/>
          <w:b/>
          <w:bCs/>
        </w:rPr>
        <w:t>Promedio General</w:t>
      </w:r>
      <w:r w:rsidRPr="00A96FA2">
        <w:rPr>
          <w:rFonts w:ascii="Times New Roman" w:hAnsi="Times New Roman" w:cs="Times New Roman"/>
        </w:rPr>
        <w:t xml:space="preserve"> — promedio consolidado de todas las evaluaciones.</w:t>
      </w:r>
    </w:p>
    <w:p w14:paraId="7B00C0AE"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b/>
          <w:bCs/>
        </w:rPr>
        <w:t>4.3.2 Gráficas comparativas</w:t>
      </w:r>
    </w:p>
    <w:p w14:paraId="66ECD24A"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rPr>
        <w:t>Debajo de los indicadores generales encontrará tres gráficas:</w:t>
      </w:r>
    </w:p>
    <w:p w14:paraId="264C3D1F" w14:textId="77777777" w:rsidR="00A96FA2" w:rsidRPr="00A96FA2" w:rsidRDefault="00A96FA2" w:rsidP="00A96FA2">
      <w:pPr>
        <w:numPr>
          <w:ilvl w:val="0"/>
          <w:numId w:val="13"/>
        </w:numPr>
        <w:rPr>
          <w:rFonts w:ascii="Times New Roman" w:hAnsi="Times New Roman" w:cs="Times New Roman"/>
        </w:rPr>
      </w:pPr>
      <w:r w:rsidRPr="00A96FA2">
        <w:rPr>
          <w:rFonts w:ascii="Times New Roman" w:hAnsi="Times New Roman" w:cs="Times New Roman"/>
          <w:b/>
          <w:bCs/>
        </w:rPr>
        <w:t>Ranking de Docentes por Promedio</w:t>
      </w:r>
      <w:r w:rsidRPr="00A96FA2">
        <w:rPr>
          <w:rFonts w:ascii="Times New Roman" w:hAnsi="Times New Roman" w:cs="Times New Roman"/>
        </w:rPr>
        <w:t xml:space="preserve"> — gráfica de barras que ordena a los docentes según su promedio general de evaluación.</w:t>
      </w:r>
    </w:p>
    <w:p w14:paraId="55D198BD" w14:textId="77777777" w:rsidR="00A96FA2" w:rsidRPr="00A96FA2" w:rsidRDefault="00A96FA2" w:rsidP="00A96FA2">
      <w:pPr>
        <w:numPr>
          <w:ilvl w:val="0"/>
          <w:numId w:val="13"/>
        </w:numPr>
        <w:rPr>
          <w:rFonts w:ascii="Times New Roman" w:hAnsi="Times New Roman" w:cs="Times New Roman"/>
        </w:rPr>
      </w:pPr>
      <w:r w:rsidRPr="00A96FA2">
        <w:rPr>
          <w:rFonts w:ascii="Times New Roman" w:hAnsi="Times New Roman" w:cs="Times New Roman"/>
          <w:b/>
          <w:bCs/>
        </w:rPr>
        <w:t>Distribución de Evaluaciones</w:t>
      </w:r>
      <w:r w:rsidRPr="00A96FA2">
        <w:rPr>
          <w:rFonts w:ascii="Times New Roman" w:hAnsi="Times New Roman" w:cs="Times New Roman"/>
        </w:rPr>
        <w:t xml:space="preserve"> — gráfica circular que clasifica a los docentes en cuatro categorías según su estado: </w:t>
      </w:r>
      <w:r w:rsidRPr="00A96FA2">
        <w:rPr>
          <w:rFonts w:ascii="Times New Roman" w:hAnsi="Times New Roman" w:cs="Times New Roman"/>
          <w:i/>
          <w:iCs/>
        </w:rPr>
        <w:t>Con ambas evaluaciones</w:t>
      </w:r>
      <w:r w:rsidRPr="00A96FA2">
        <w:rPr>
          <w:rFonts w:ascii="Times New Roman" w:hAnsi="Times New Roman" w:cs="Times New Roman"/>
        </w:rPr>
        <w:t xml:space="preserve">, </w:t>
      </w:r>
      <w:r w:rsidRPr="00A96FA2">
        <w:rPr>
          <w:rFonts w:ascii="Times New Roman" w:hAnsi="Times New Roman" w:cs="Times New Roman"/>
          <w:i/>
          <w:iCs/>
        </w:rPr>
        <w:t>Solo autoevaluación</w:t>
      </w:r>
      <w:r w:rsidRPr="00A96FA2">
        <w:rPr>
          <w:rFonts w:ascii="Times New Roman" w:hAnsi="Times New Roman" w:cs="Times New Roman"/>
        </w:rPr>
        <w:t xml:space="preserve">, </w:t>
      </w:r>
      <w:r w:rsidRPr="00A96FA2">
        <w:rPr>
          <w:rFonts w:ascii="Times New Roman" w:hAnsi="Times New Roman" w:cs="Times New Roman"/>
          <w:i/>
          <w:iCs/>
        </w:rPr>
        <w:t>Solo evaluación estudiantil</w:t>
      </w:r>
      <w:r w:rsidRPr="00A96FA2">
        <w:rPr>
          <w:rFonts w:ascii="Times New Roman" w:hAnsi="Times New Roman" w:cs="Times New Roman"/>
        </w:rPr>
        <w:t xml:space="preserve"> y </w:t>
      </w:r>
      <w:r w:rsidRPr="00A96FA2">
        <w:rPr>
          <w:rFonts w:ascii="Times New Roman" w:hAnsi="Times New Roman" w:cs="Times New Roman"/>
          <w:i/>
          <w:iCs/>
        </w:rPr>
        <w:t>Sin evaluaciones</w:t>
      </w:r>
      <w:r w:rsidRPr="00A96FA2">
        <w:rPr>
          <w:rFonts w:ascii="Times New Roman" w:hAnsi="Times New Roman" w:cs="Times New Roman"/>
        </w:rPr>
        <w:t>.</w:t>
      </w:r>
    </w:p>
    <w:p w14:paraId="64DD79A1" w14:textId="77777777" w:rsidR="00A96FA2" w:rsidRPr="00A96FA2" w:rsidRDefault="00A96FA2" w:rsidP="00A96FA2">
      <w:pPr>
        <w:numPr>
          <w:ilvl w:val="0"/>
          <w:numId w:val="13"/>
        </w:numPr>
        <w:rPr>
          <w:rFonts w:ascii="Times New Roman" w:hAnsi="Times New Roman" w:cs="Times New Roman"/>
        </w:rPr>
      </w:pPr>
      <w:r w:rsidRPr="00A96FA2">
        <w:rPr>
          <w:rFonts w:ascii="Times New Roman" w:hAnsi="Times New Roman" w:cs="Times New Roman"/>
          <w:b/>
          <w:bCs/>
        </w:rPr>
        <w:lastRenderedPageBreak/>
        <w:t>Promedio por Categoría</w:t>
      </w:r>
      <w:r w:rsidRPr="00A96FA2">
        <w:rPr>
          <w:rFonts w:ascii="Times New Roman" w:hAnsi="Times New Roman" w:cs="Times New Roman"/>
        </w:rPr>
        <w:t xml:space="preserve"> — gráfica radar que muestra el promedio general agrupado en las cinco dimensiones del instrumento de evaluación: Carácter docente, Competencias pedagógicas, Dominio disciplinar, Contexto y Producción de conocimiento pedagógico.</w:t>
      </w:r>
    </w:p>
    <w:p w14:paraId="1F8FEFB4"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b/>
          <w:bCs/>
        </w:rPr>
        <w:t>4.3.3 Detalle de Docentes</w:t>
      </w:r>
    </w:p>
    <w:p w14:paraId="6FEB9A8A"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rPr>
        <w:t xml:space="preserve">Más abajo encontrará la tabla </w:t>
      </w:r>
      <w:r w:rsidRPr="00A96FA2">
        <w:rPr>
          <w:rFonts w:ascii="Times New Roman" w:hAnsi="Times New Roman" w:cs="Times New Roman"/>
          <w:b/>
          <w:bCs/>
        </w:rPr>
        <w:t>Detalle de Docentes</w:t>
      </w:r>
      <w:r w:rsidRPr="00A96FA2">
        <w:rPr>
          <w:rFonts w:ascii="Times New Roman" w:hAnsi="Times New Roman" w:cs="Times New Roman"/>
        </w:rPr>
        <w:t>, con la siguiente información por cada docente registrado: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6490"/>
      </w:tblGrid>
      <w:tr w:rsidR="00A96FA2" w:rsidRPr="00A96FA2" w14:paraId="63CB72DC" w14:textId="77777777">
        <w:trPr>
          <w:tblHeader/>
          <w:tblCellSpacing w:w="15" w:type="dxa"/>
        </w:trPr>
        <w:tc>
          <w:tcPr>
            <w:tcW w:w="0" w:type="auto"/>
            <w:vAlign w:val="center"/>
            <w:hideMark/>
          </w:tcPr>
          <w:p w14:paraId="3C948B48" w14:textId="77777777" w:rsidR="00A96FA2" w:rsidRPr="00A96FA2" w:rsidRDefault="00A96FA2" w:rsidP="00A96FA2">
            <w:pPr>
              <w:ind w:left="360"/>
              <w:rPr>
                <w:rFonts w:ascii="Times New Roman" w:hAnsi="Times New Roman" w:cs="Times New Roman"/>
                <w:b/>
                <w:bCs/>
              </w:rPr>
            </w:pPr>
            <w:r w:rsidRPr="00A96FA2">
              <w:rPr>
                <w:rFonts w:ascii="Times New Roman" w:hAnsi="Times New Roman" w:cs="Times New Roman"/>
                <w:b/>
                <w:bCs/>
              </w:rPr>
              <w:t>Columna</w:t>
            </w:r>
          </w:p>
        </w:tc>
        <w:tc>
          <w:tcPr>
            <w:tcW w:w="0" w:type="auto"/>
            <w:vAlign w:val="center"/>
            <w:hideMark/>
          </w:tcPr>
          <w:p w14:paraId="29B01968" w14:textId="77777777" w:rsidR="00A96FA2" w:rsidRPr="00A96FA2" w:rsidRDefault="00A96FA2" w:rsidP="00A96FA2">
            <w:pPr>
              <w:ind w:left="360"/>
              <w:rPr>
                <w:rFonts w:ascii="Times New Roman" w:hAnsi="Times New Roman" w:cs="Times New Roman"/>
                <w:b/>
                <w:bCs/>
              </w:rPr>
            </w:pPr>
            <w:r w:rsidRPr="00A96FA2">
              <w:rPr>
                <w:rFonts w:ascii="Times New Roman" w:hAnsi="Times New Roman" w:cs="Times New Roman"/>
                <w:b/>
                <w:bCs/>
              </w:rPr>
              <w:t>Descripción</w:t>
            </w:r>
          </w:p>
        </w:tc>
      </w:tr>
      <w:tr w:rsidR="00A96FA2" w:rsidRPr="00A96FA2" w14:paraId="7E29CAA6" w14:textId="77777777">
        <w:trPr>
          <w:tblCellSpacing w:w="15" w:type="dxa"/>
        </w:trPr>
        <w:tc>
          <w:tcPr>
            <w:tcW w:w="0" w:type="auto"/>
            <w:vAlign w:val="center"/>
            <w:hideMark/>
          </w:tcPr>
          <w:p w14:paraId="0F025816"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rPr>
              <w:t>Docente</w:t>
            </w:r>
          </w:p>
        </w:tc>
        <w:tc>
          <w:tcPr>
            <w:tcW w:w="0" w:type="auto"/>
            <w:vAlign w:val="center"/>
            <w:hideMark/>
          </w:tcPr>
          <w:p w14:paraId="67FA08A0"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rPr>
              <w:t>Nombre del docente</w:t>
            </w:r>
          </w:p>
        </w:tc>
      </w:tr>
      <w:tr w:rsidR="00A96FA2" w:rsidRPr="00A96FA2" w14:paraId="6EDF06E8" w14:textId="77777777">
        <w:trPr>
          <w:tblCellSpacing w:w="15" w:type="dxa"/>
        </w:trPr>
        <w:tc>
          <w:tcPr>
            <w:tcW w:w="0" w:type="auto"/>
            <w:vAlign w:val="center"/>
            <w:hideMark/>
          </w:tcPr>
          <w:p w14:paraId="24502B0E"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rPr>
              <w:t>Autoevaluación</w:t>
            </w:r>
          </w:p>
        </w:tc>
        <w:tc>
          <w:tcPr>
            <w:tcW w:w="0" w:type="auto"/>
            <w:vAlign w:val="center"/>
            <w:hideMark/>
          </w:tcPr>
          <w:p w14:paraId="32908F87"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rPr>
              <w:t>Promedio obtenido en su autoevaluación (o "Sin datos" si aún no la ha realizado)</w:t>
            </w:r>
          </w:p>
        </w:tc>
      </w:tr>
      <w:tr w:rsidR="00A96FA2" w:rsidRPr="00A96FA2" w14:paraId="2B19C053" w14:textId="77777777">
        <w:trPr>
          <w:tblCellSpacing w:w="15" w:type="dxa"/>
        </w:trPr>
        <w:tc>
          <w:tcPr>
            <w:tcW w:w="0" w:type="auto"/>
            <w:vAlign w:val="center"/>
            <w:hideMark/>
          </w:tcPr>
          <w:p w14:paraId="7D18DC74"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rPr>
              <w:t>Promedio Estudiantes</w:t>
            </w:r>
          </w:p>
        </w:tc>
        <w:tc>
          <w:tcPr>
            <w:tcW w:w="0" w:type="auto"/>
            <w:vAlign w:val="center"/>
            <w:hideMark/>
          </w:tcPr>
          <w:p w14:paraId="3DCE36D1"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rPr>
              <w:t>Promedio de las evaluaciones recibidas por parte de los estudiantes (o "Sin datos" si no ha recibido ninguna)</w:t>
            </w:r>
          </w:p>
        </w:tc>
      </w:tr>
      <w:tr w:rsidR="00A96FA2" w:rsidRPr="00A96FA2" w14:paraId="304BD2E2" w14:textId="77777777">
        <w:trPr>
          <w:tblCellSpacing w:w="15" w:type="dxa"/>
        </w:trPr>
        <w:tc>
          <w:tcPr>
            <w:tcW w:w="0" w:type="auto"/>
            <w:vAlign w:val="center"/>
            <w:hideMark/>
          </w:tcPr>
          <w:p w14:paraId="15F4062C"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rPr>
              <w:t>Evaluaciones Recibidas</w:t>
            </w:r>
          </w:p>
        </w:tc>
        <w:tc>
          <w:tcPr>
            <w:tcW w:w="0" w:type="auto"/>
            <w:vAlign w:val="center"/>
            <w:hideMark/>
          </w:tcPr>
          <w:p w14:paraId="4D9D8D8A"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rPr>
              <w:t>Número de evaluaciones estudiantiles recibidas</w:t>
            </w:r>
          </w:p>
        </w:tc>
      </w:tr>
      <w:tr w:rsidR="00A96FA2" w:rsidRPr="00A96FA2" w14:paraId="43E468ED" w14:textId="77777777">
        <w:trPr>
          <w:tblCellSpacing w:w="15" w:type="dxa"/>
        </w:trPr>
        <w:tc>
          <w:tcPr>
            <w:tcW w:w="0" w:type="auto"/>
            <w:vAlign w:val="center"/>
            <w:hideMark/>
          </w:tcPr>
          <w:p w14:paraId="67E5E338"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rPr>
              <w:t>Promedio General</w:t>
            </w:r>
          </w:p>
        </w:tc>
        <w:tc>
          <w:tcPr>
            <w:tcW w:w="0" w:type="auto"/>
            <w:vAlign w:val="center"/>
            <w:hideMark/>
          </w:tcPr>
          <w:p w14:paraId="794AC13E"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rPr>
              <w:t>Promedio consolidado del docente</w:t>
            </w:r>
          </w:p>
        </w:tc>
      </w:tr>
    </w:tbl>
    <w:p w14:paraId="2C9A1A40"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rPr>
        <w:t>Esta tabla es de solo consulta; no es posible hacer clic sobre un docente para ver información adicional.</w:t>
      </w:r>
    </w:p>
    <w:p w14:paraId="2EEDCE09"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b/>
          <w:bCs/>
        </w:rPr>
        <w:t>4.3.4 Actualización y exportación de información</w:t>
      </w:r>
    </w:p>
    <w:p w14:paraId="7405FF5D"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rPr>
        <w:t xml:space="preserve">El botón </w:t>
      </w:r>
      <w:r w:rsidRPr="00A96FA2">
        <w:rPr>
          <w:rFonts w:ascii="Times New Roman" w:hAnsi="Times New Roman" w:cs="Times New Roman"/>
          <w:b/>
          <w:bCs/>
        </w:rPr>
        <w:t>Actualizar</w:t>
      </w:r>
      <w:r w:rsidRPr="00A96FA2">
        <w:rPr>
          <w:rFonts w:ascii="Times New Roman" w:hAnsi="Times New Roman" w:cs="Times New Roman"/>
        </w:rPr>
        <w:t>, ubicado en la parte superior del panel, le permite recargar toda la información estadística. Esto es útil si un docente o estudiante acaba de completar una evaluación y desea consultar los datos más recientes.</w:t>
      </w:r>
    </w:p>
    <w:p w14:paraId="252299A8"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rPr>
        <w:t xml:space="preserve">Tanto el botón </w:t>
      </w:r>
      <w:r w:rsidRPr="00A96FA2">
        <w:rPr>
          <w:rFonts w:ascii="Times New Roman" w:hAnsi="Times New Roman" w:cs="Times New Roman"/>
          <w:b/>
          <w:bCs/>
        </w:rPr>
        <w:t>Exportar</w:t>
      </w:r>
      <w:r w:rsidRPr="00A96FA2">
        <w:rPr>
          <w:rFonts w:ascii="Times New Roman" w:hAnsi="Times New Roman" w:cs="Times New Roman"/>
        </w:rPr>
        <w:t xml:space="preserve"> (parte superior del panel) como el botón </w:t>
      </w:r>
      <w:r w:rsidRPr="00A96FA2">
        <w:rPr>
          <w:rFonts w:ascii="Times New Roman" w:hAnsi="Times New Roman" w:cs="Times New Roman"/>
          <w:b/>
          <w:bCs/>
        </w:rPr>
        <w:t>Exportar Reporte CSV</w:t>
      </w:r>
      <w:r w:rsidRPr="00A96FA2">
        <w:rPr>
          <w:rFonts w:ascii="Times New Roman" w:hAnsi="Times New Roman" w:cs="Times New Roman"/>
        </w:rPr>
        <w:t xml:space="preserve"> (debajo de la tabla de Detalle de Docentes) generan el mismo archivo en formato CSV.</w:t>
      </w:r>
    </w:p>
    <w:p w14:paraId="3B6D9A13"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i/>
          <w:iCs/>
        </w:rPr>
        <w:t>Nota: las respuestas a las preguntas abiertas de docentes y estudiantes no se visualizan dentro del panel; solo están disponibles al exportar el reporte en CSV.</w:t>
      </w:r>
    </w:p>
    <w:p w14:paraId="3281C4FA" w14:textId="0DB16A0C" w:rsidR="00487098" w:rsidRDefault="00487098" w:rsidP="00487098">
      <w:pPr>
        <w:rPr>
          <w:rFonts w:ascii="Times New Roman" w:hAnsi="Times New Roman" w:cs="Times New Roman"/>
        </w:rPr>
      </w:pPr>
    </w:p>
    <w:p w14:paraId="79ADF3EE" w14:textId="77777777" w:rsidR="00ED43EB" w:rsidRDefault="00ED43EB" w:rsidP="00ED43EB">
      <w:pPr>
        <w:rPr>
          <w:rFonts w:ascii="Times New Roman" w:hAnsi="Times New Roman" w:cs="Times New Roman"/>
        </w:rPr>
      </w:pPr>
    </w:p>
    <w:p w14:paraId="3DDA098E" w14:textId="2A787359" w:rsidR="00ED43EB" w:rsidRDefault="00ED43EB" w:rsidP="00ED43EB">
      <w:pPr>
        <w:pStyle w:val="Prrafodelista"/>
        <w:numPr>
          <w:ilvl w:val="0"/>
          <w:numId w:val="14"/>
        </w:numPr>
        <w:rPr>
          <w:rFonts w:ascii="Times New Roman" w:hAnsi="Times New Roman" w:cs="Times New Roman"/>
          <w:b/>
          <w:bCs/>
          <w:sz w:val="28"/>
          <w:szCs w:val="28"/>
          <w:lang w:val="es-MX"/>
        </w:rPr>
      </w:pPr>
      <w:r>
        <w:rPr>
          <w:rFonts w:ascii="Times New Roman" w:hAnsi="Times New Roman" w:cs="Times New Roman"/>
          <w:b/>
          <w:bCs/>
          <w:sz w:val="28"/>
          <w:szCs w:val="28"/>
          <w:lang w:val="es-MX"/>
        </w:rPr>
        <w:t>Glosario</w:t>
      </w:r>
    </w:p>
    <w:p w14:paraId="5D8D9654" w14:textId="77777777" w:rsidR="00ED43EB" w:rsidRDefault="00ED43EB" w:rsidP="00ED43EB">
      <w:pPr>
        <w:pStyle w:val="Prrafodelista"/>
        <w:ind w:left="360"/>
        <w:rPr>
          <w:rFonts w:ascii="Times New Roman" w:hAnsi="Times New Roman" w:cs="Times New Roman"/>
          <w:b/>
          <w:bCs/>
          <w:sz w:val="28"/>
          <w:szCs w:val="28"/>
          <w:lang w:val="es-MX"/>
        </w:rPr>
      </w:pPr>
    </w:p>
    <w:p w14:paraId="631F1DCA" w14:textId="77777777" w:rsid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ED43EB">
        <w:rPr>
          <w:rFonts w:ascii="Times New Roman" w:eastAsia="Times New Roman" w:hAnsi="Times New Roman" w:cs="Times New Roman"/>
          <w:b/>
          <w:bCs/>
          <w:kern w:val="0"/>
          <w:lang w:eastAsia="es-CO"/>
          <w14:ligatures w14:val="none"/>
        </w:rPr>
        <w:lastRenderedPageBreak/>
        <w:t>Autoevaluación docente</w:t>
      </w:r>
      <w:r w:rsidRPr="00ED43EB">
        <w:rPr>
          <w:rFonts w:ascii="Times New Roman" w:eastAsia="Times New Roman" w:hAnsi="Times New Roman" w:cs="Times New Roman"/>
          <w:kern w:val="0"/>
          <w:lang w:eastAsia="es-CO"/>
          <w14:ligatures w14:val="none"/>
        </w:rPr>
        <w:t xml:space="preserve"> — Proceso mediante el cual el profesor analiza de manera crítica y sistemática su propia práctica pedagógica, con el fin de identificar fortalezas y oportunidades de mejora. En la plataforma, corresponde al cuestionario que cada docente completa una única vez.</w:t>
      </w:r>
    </w:p>
    <w:p w14:paraId="17964860" w14:textId="77777777" w:rsidR="00ED43EB" w:rsidRP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p>
    <w:p w14:paraId="3BC6C73E" w14:textId="77777777" w:rsid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ED43EB">
        <w:rPr>
          <w:rFonts w:ascii="Times New Roman" w:eastAsia="Times New Roman" w:hAnsi="Times New Roman" w:cs="Times New Roman"/>
          <w:b/>
          <w:bCs/>
          <w:kern w:val="0"/>
          <w:lang w:eastAsia="es-CO"/>
          <w14:ligatures w14:val="none"/>
        </w:rPr>
        <w:t>Carácter docente</w:t>
      </w:r>
      <w:r w:rsidRPr="00ED43EB">
        <w:rPr>
          <w:rFonts w:ascii="Times New Roman" w:eastAsia="Times New Roman" w:hAnsi="Times New Roman" w:cs="Times New Roman"/>
          <w:kern w:val="0"/>
          <w:lang w:eastAsia="es-CO"/>
          <w14:ligatures w14:val="none"/>
        </w:rPr>
        <w:t xml:space="preserve"> — Dimensión del instrumento de evaluación relacionada con las características personales, actitudinales y comunicativas del profesor en el ejercicio de su labor.</w:t>
      </w:r>
    </w:p>
    <w:p w14:paraId="2B333F29" w14:textId="77777777" w:rsidR="00ED43EB" w:rsidRP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p>
    <w:p w14:paraId="53D66ED6" w14:textId="77777777" w:rsid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ED43EB">
        <w:rPr>
          <w:rFonts w:ascii="Times New Roman" w:eastAsia="Times New Roman" w:hAnsi="Times New Roman" w:cs="Times New Roman"/>
          <w:b/>
          <w:bCs/>
          <w:kern w:val="0"/>
          <w:lang w:eastAsia="es-CO"/>
          <w14:ligatures w14:val="none"/>
        </w:rPr>
        <w:t>Competencias pedagógicas</w:t>
      </w:r>
      <w:r w:rsidRPr="00ED43EB">
        <w:rPr>
          <w:rFonts w:ascii="Times New Roman" w:eastAsia="Times New Roman" w:hAnsi="Times New Roman" w:cs="Times New Roman"/>
          <w:kern w:val="0"/>
          <w:lang w:eastAsia="es-CO"/>
          <w14:ligatures w14:val="none"/>
        </w:rPr>
        <w:t xml:space="preserve"> — Dimensión del instrumento relacionada con las habilidades y métodos que el docente emplea para facilitar el aprendizaje, planificar sus cursos y evaluar a los estudiantes.</w:t>
      </w:r>
    </w:p>
    <w:p w14:paraId="00EAE45B" w14:textId="77777777" w:rsidR="00ED43EB" w:rsidRP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p>
    <w:p w14:paraId="6466F55C" w14:textId="77777777" w:rsid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ED43EB">
        <w:rPr>
          <w:rFonts w:ascii="Times New Roman" w:eastAsia="Times New Roman" w:hAnsi="Times New Roman" w:cs="Times New Roman"/>
          <w:b/>
          <w:bCs/>
          <w:kern w:val="0"/>
          <w:lang w:eastAsia="es-CO"/>
          <w14:ligatures w14:val="none"/>
        </w:rPr>
        <w:t>Contexto</w:t>
      </w:r>
      <w:r w:rsidRPr="00ED43EB">
        <w:rPr>
          <w:rFonts w:ascii="Times New Roman" w:eastAsia="Times New Roman" w:hAnsi="Times New Roman" w:cs="Times New Roman"/>
          <w:kern w:val="0"/>
          <w:lang w:eastAsia="es-CO"/>
          <w14:ligatures w14:val="none"/>
        </w:rPr>
        <w:t xml:space="preserve"> — Dimensión del instrumento relacionada con la capacidad del docente para reconocer e integrar en su práctica las condiciones sociales, culturales e institucionales que influyen en la enseñanza y el aprendizaje.</w:t>
      </w:r>
    </w:p>
    <w:p w14:paraId="1D4E4364" w14:textId="77777777" w:rsidR="00ED43EB" w:rsidRP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p>
    <w:p w14:paraId="5CDFC0A8" w14:textId="77777777" w:rsid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ED43EB">
        <w:rPr>
          <w:rFonts w:ascii="Times New Roman" w:eastAsia="Times New Roman" w:hAnsi="Times New Roman" w:cs="Times New Roman"/>
          <w:b/>
          <w:bCs/>
          <w:kern w:val="0"/>
          <w:lang w:eastAsia="es-CO"/>
          <w14:ligatures w14:val="none"/>
        </w:rPr>
        <w:t>Dominio disciplinar</w:t>
      </w:r>
      <w:r w:rsidRPr="00ED43EB">
        <w:rPr>
          <w:rFonts w:ascii="Times New Roman" w:eastAsia="Times New Roman" w:hAnsi="Times New Roman" w:cs="Times New Roman"/>
          <w:kern w:val="0"/>
          <w:lang w:eastAsia="es-CO"/>
          <w14:ligatures w14:val="none"/>
        </w:rPr>
        <w:t xml:space="preserve"> — Dimensión del instrumento relacionada con el conocimiento que el docente posee sobre su área de enseñanza y su capacidad para aplicarlo en contextos prácticos.</w:t>
      </w:r>
    </w:p>
    <w:p w14:paraId="58E12A34" w14:textId="77777777" w:rsidR="00ED43EB" w:rsidRP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p>
    <w:p w14:paraId="0EEEDF00" w14:textId="77777777" w:rsidR="00ED43EB" w:rsidRP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ED43EB">
        <w:rPr>
          <w:rFonts w:ascii="Times New Roman" w:eastAsia="Times New Roman" w:hAnsi="Times New Roman" w:cs="Times New Roman"/>
          <w:b/>
          <w:bCs/>
          <w:kern w:val="0"/>
          <w:lang w:eastAsia="es-CO"/>
          <w14:ligatures w14:val="none"/>
        </w:rPr>
        <w:t>Edificando</w:t>
      </w:r>
      <w:r w:rsidRPr="00ED43EB">
        <w:rPr>
          <w:rFonts w:ascii="Times New Roman" w:eastAsia="Times New Roman" w:hAnsi="Times New Roman" w:cs="Times New Roman"/>
          <w:kern w:val="0"/>
          <w:lang w:eastAsia="es-CO"/>
          <w14:ligatures w14:val="none"/>
        </w:rPr>
        <w:t xml:space="preserve"> — Instrumento institucional de evaluación docente de la Universidad Nacional de Colombia, mediante el cual se recogen periódicamente las percepciones de los estudiantes sobre la calidad de la enseñanza.</w:t>
      </w:r>
    </w:p>
    <w:p w14:paraId="7CEDC10A" w14:textId="77777777" w:rsid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ED43EB">
        <w:rPr>
          <w:rFonts w:ascii="Times New Roman" w:eastAsia="Times New Roman" w:hAnsi="Times New Roman" w:cs="Times New Roman"/>
          <w:b/>
          <w:bCs/>
          <w:kern w:val="0"/>
          <w:lang w:eastAsia="es-CO"/>
          <w14:ligatures w14:val="none"/>
        </w:rPr>
        <w:t>Evaluación estudiantil (percepción estudiantil)</w:t>
      </w:r>
      <w:r w:rsidRPr="00ED43EB">
        <w:rPr>
          <w:rFonts w:ascii="Times New Roman" w:eastAsia="Times New Roman" w:hAnsi="Times New Roman" w:cs="Times New Roman"/>
          <w:kern w:val="0"/>
          <w:lang w:eastAsia="es-CO"/>
          <w14:ligatures w14:val="none"/>
        </w:rPr>
        <w:t xml:space="preserve"> — Proceso mediante el cual los estudiantes valoran la labor de sus docentes a través de un cuestionario. En la plataforma corresponde a la sección "Evaluación de Percepción Estudiantil".</w:t>
      </w:r>
    </w:p>
    <w:p w14:paraId="5D817D75" w14:textId="77777777" w:rsidR="00ED43EB" w:rsidRP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p>
    <w:p w14:paraId="481385C2" w14:textId="77777777" w:rsid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ED43EB">
        <w:rPr>
          <w:rFonts w:ascii="Times New Roman" w:eastAsia="Times New Roman" w:hAnsi="Times New Roman" w:cs="Times New Roman"/>
          <w:b/>
          <w:bCs/>
          <w:kern w:val="0"/>
          <w:lang w:eastAsia="es-CO"/>
          <w14:ligatures w14:val="none"/>
        </w:rPr>
        <w:t>Evaluación formativa de la docencia</w:t>
      </w:r>
      <w:r w:rsidRPr="00ED43EB">
        <w:rPr>
          <w:rFonts w:ascii="Times New Roman" w:eastAsia="Times New Roman" w:hAnsi="Times New Roman" w:cs="Times New Roman"/>
          <w:kern w:val="0"/>
          <w:lang w:eastAsia="es-CO"/>
          <w14:ligatures w14:val="none"/>
        </w:rPr>
        <w:t xml:space="preserve"> — Proceso orientado a comprender y mejorar de manera continua la práctica docente, a partir de la reflexión, la retroalimentación y la participación de distintos actores de la comunidad académica (docentes, estudiantes y directivos).</w:t>
      </w:r>
    </w:p>
    <w:p w14:paraId="3FE89207" w14:textId="77777777" w:rsidR="00ED43EB" w:rsidRP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p>
    <w:p w14:paraId="2FFF3753" w14:textId="77777777" w:rsid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ED43EB">
        <w:rPr>
          <w:rFonts w:ascii="Times New Roman" w:eastAsia="Times New Roman" w:hAnsi="Times New Roman" w:cs="Times New Roman"/>
          <w:b/>
          <w:bCs/>
          <w:kern w:val="0"/>
          <w:lang w:eastAsia="es-CO"/>
          <w14:ligatures w14:val="none"/>
        </w:rPr>
        <w:t>Evaluación sumativa</w:t>
      </w:r>
      <w:r w:rsidRPr="00ED43EB">
        <w:rPr>
          <w:rFonts w:ascii="Times New Roman" w:eastAsia="Times New Roman" w:hAnsi="Times New Roman" w:cs="Times New Roman"/>
          <w:kern w:val="0"/>
          <w:lang w:eastAsia="es-CO"/>
          <w14:ligatures w14:val="none"/>
        </w:rPr>
        <w:t xml:space="preserve"> — Tipo de evaluación que mide el desempeño docente en un momento puntual, generalmente con fines administrativos, sin un propósito explícito de retroalimentación o mejora continua.</w:t>
      </w:r>
    </w:p>
    <w:p w14:paraId="4DD35B3B" w14:textId="77777777" w:rsidR="00ED43EB" w:rsidRP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p>
    <w:p w14:paraId="6CFA2871" w14:textId="77777777" w:rsid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ED43EB">
        <w:rPr>
          <w:rFonts w:ascii="Times New Roman" w:eastAsia="Times New Roman" w:hAnsi="Times New Roman" w:cs="Times New Roman"/>
          <w:b/>
          <w:bCs/>
          <w:kern w:val="0"/>
          <w:lang w:eastAsia="es-CO"/>
          <w14:ligatures w14:val="none"/>
        </w:rPr>
        <w:t>Plan de mejora</w:t>
      </w:r>
      <w:r w:rsidRPr="00ED43EB">
        <w:rPr>
          <w:rFonts w:ascii="Times New Roman" w:eastAsia="Times New Roman" w:hAnsi="Times New Roman" w:cs="Times New Roman"/>
          <w:kern w:val="0"/>
          <w:lang w:eastAsia="es-CO"/>
          <w14:ligatures w14:val="none"/>
        </w:rPr>
        <w:t xml:space="preserve"> — Documento que el docente elabora a partir de sus resultados de evaluación, en el que define una meta, las acciones para alcanzarla, los indicadores de éxito y una fecha límite.</w:t>
      </w:r>
    </w:p>
    <w:p w14:paraId="35DE5DE7" w14:textId="77777777" w:rsidR="00ED43EB" w:rsidRP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p>
    <w:p w14:paraId="53EE6738" w14:textId="77777777" w:rsid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ED43EB">
        <w:rPr>
          <w:rFonts w:ascii="Times New Roman" w:eastAsia="Times New Roman" w:hAnsi="Times New Roman" w:cs="Times New Roman"/>
          <w:b/>
          <w:bCs/>
          <w:kern w:val="0"/>
          <w:lang w:eastAsia="es-CO"/>
          <w14:ligatures w14:val="none"/>
        </w:rPr>
        <w:t>Producción de conocimiento pedagógico</w:t>
      </w:r>
      <w:r w:rsidRPr="00ED43EB">
        <w:rPr>
          <w:rFonts w:ascii="Times New Roman" w:eastAsia="Times New Roman" w:hAnsi="Times New Roman" w:cs="Times New Roman"/>
          <w:kern w:val="0"/>
          <w:lang w:eastAsia="es-CO"/>
          <w14:ligatures w14:val="none"/>
        </w:rPr>
        <w:t xml:space="preserve"> — Dimensión del instrumento relacionada con la capacidad del docente para reflexionar, innovar e investigar sobre su propia práctica educativa.</w:t>
      </w:r>
    </w:p>
    <w:p w14:paraId="5E9A57EF" w14:textId="77777777" w:rsidR="00ED43EB" w:rsidRP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p>
    <w:p w14:paraId="7BFAA608" w14:textId="77777777" w:rsid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ED43EB">
        <w:rPr>
          <w:rFonts w:ascii="Times New Roman" w:eastAsia="Times New Roman" w:hAnsi="Times New Roman" w:cs="Times New Roman"/>
          <w:b/>
          <w:bCs/>
          <w:kern w:val="0"/>
          <w:lang w:eastAsia="es-CO"/>
          <w14:ligatures w14:val="none"/>
        </w:rPr>
        <w:t>Promedio general</w:t>
      </w:r>
      <w:r w:rsidRPr="00ED43EB">
        <w:rPr>
          <w:rFonts w:ascii="Times New Roman" w:eastAsia="Times New Roman" w:hAnsi="Times New Roman" w:cs="Times New Roman"/>
          <w:kern w:val="0"/>
          <w:lang w:eastAsia="es-CO"/>
          <w14:ligatures w14:val="none"/>
        </w:rPr>
        <w:t xml:space="preserve"> — Valor numérico que resume el resultado de una evaluación, calculado a partir de las respuestas otorgadas en las preguntas de escala Likert.</w:t>
      </w:r>
    </w:p>
    <w:p w14:paraId="59E9205D" w14:textId="77777777" w:rsidR="00ED43EB" w:rsidRP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p>
    <w:p w14:paraId="59C0872D" w14:textId="77777777" w:rsidR="00ED43EB" w:rsidRPr="00ED43EB" w:rsidRDefault="00ED43EB" w:rsidP="00ED43EB">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ED43EB">
        <w:rPr>
          <w:rFonts w:ascii="Times New Roman" w:eastAsia="Times New Roman" w:hAnsi="Times New Roman" w:cs="Times New Roman"/>
          <w:b/>
          <w:bCs/>
          <w:kern w:val="0"/>
          <w:lang w:eastAsia="es-CO"/>
          <w14:ligatures w14:val="none"/>
        </w:rPr>
        <w:t>Retroalimentación</w:t>
      </w:r>
      <w:r w:rsidRPr="00ED43EB">
        <w:rPr>
          <w:rFonts w:ascii="Times New Roman" w:eastAsia="Times New Roman" w:hAnsi="Times New Roman" w:cs="Times New Roman"/>
          <w:kern w:val="0"/>
          <w:lang w:eastAsia="es-CO"/>
          <w14:ligatures w14:val="none"/>
        </w:rPr>
        <w:t xml:space="preserve"> — Información que se ofrece a un docente sobre su desempeño, con el propósito de orientar procesos de reflexión y mejora continua, a diferencia de una simple calificación.</w:t>
      </w:r>
    </w:p>
    <w:p w14:paraId="4A0EB65E" w14:textId="046E6979" w:rsidR="00ED43EB" w:rsidRPr="00ED43EB" w:rsidRDefault="00ED43EB" w:rsidP="00ED43EB">
      <w:pPr>
        <w:pStyle w:val="Prrafodelista"/>
        <w:spacing w:after="0" w:line="240" w:lineRule="auto"/>
        <w:ind w:left="360"/>
        <w:rPr>
          <w:rFonts w:ascii="Times New Roman" w:eastAsia="Times New Roman" w:hAnsi="Times New Roman" w:cs="Times New Roman"/>
          <w:kern w:val="0"/>
          <w:lang w:eastAsia="es-CO"/>
          <w14:ligatures w14:val="none"/>
        </w:rPr>
      </w:pPr>
    </w:p>
    <w:p w14:paraId="7FCB85D4" w14:textId="7A37647D" w:rsidR="00ED43EB" w:rsidRDefault="00ED43EB" w:rsidP="0072686A">
      <w:pPr>
        <w:rPr>
          <w:rFonts w:ascii="Times New Roman" w:hAnsi="Times New Roman" w:cs="Times New Roman"/>
        </w:rPr>
      </w:pPr>
    </w:p>
    <w:p w14:paraId="34ED1806" w14:textId="50A8F27B" w:rsidR="0072686A" w:rsidRDefault="00CC0896" w:rsidP="0072686A">
      <w:pPr>
        <w:pStyle w:val="Prrafodelista"/>
        <w:numPr>
          <w:ilvl w:val="0"/>
          <w:numId w:val="14"/>
        </w:numPr>
        <w:rPr>
          <w:rFonts w:ascii="Times New Roman" w:hAnsi="Times New Roman" w:cs="Times New Roman"/>
          <w:b/>
          <w:bCs/>
          <w:sz w:val="28"/>
          <w:szCs w:val="28"/>
          <w:lang w:val="es-MX"/>
        </w:rPr>
      </w:pPr>
      <w:r>
        <w:rPr>
          <w:rFonts w:ascii="Times New Roman" w:hAnsi="Times New Roman" w:cs="Times New Roman"/>
          <w:b/>
          <w:bCs/>
          <w:sz w:val="28"/>
          <w:szCs w:val="28"/>
          <w:lang w:val="es-MX"/>
        </w:rPr>
        <w:t>Información de contacto y soporte</w:t>
      </w:r>
    </w:p>
    <w:p w14:paraId="2D29EB75" w14:textId="77777777" w:rsidR="00CC0896" w:rsidRDefault="00CC0896" w:rsidP="00CC0896">
      <w:pPr>
        <w:pStyle w:val="font-claude-response-body"/>
        <w:ind w:left="360"/>
      </w:pPr>
      <w:r>
        <w:t>Si durante el uso de la plataforma encuentra algún inconveniente técnico o tiene dudas sobre su funcionamiento, puede comunicarse con el equipo de soporte del proyecto a través de los siguientes medios:</w:t>
      </w:r>
    </w:p>
    <w:p w14:paraId="3C3AB967" w14:textId="77777777" w:rsidR="00CC0896" w:rsidRDefault="00CC0896" w:rsidP="00CC0896">
      <w:pPr>
        <w:pStyle w:val="font-claude-response-body"/>
        <w:ind w:left="360"/>
      </w:pPr>
      <w:r>
        <w:rPr>
          <w:rStyle w:val="Fuerte"/>
        </w:rPr>
        <w:t>Correo electrónico:</w:t>
      </w:r>
      <w:r>
        <w:t xml:space="preserve"> </w:t>
      </w:r>
      <w:r>
        <w:rPr>
          <w:rStyle w:val="CdigoHTML"/>
        </w:rPr>
        <w:t>[por definir]</w:t>
      </w:r>
    </w:p>
    <w:p w14:paraId="33E76C5A" w14:textId="77777777" w:rsidR="00CC0896" w:rsidRDefault="00CC0896" w:rsidP="00CC0896">
      <w:pPr>
        <w:pStyle w:val="font-claude-response-body"/>
        <w:ind w:left="360"/>
      </w:pPr>
      <w:r>
        <w:rPr>
          <w:rStyle w:val="Fuerte"/>
        </w:rPr>
        <w:t>Dependencia responsable:</w:t>
      </w:r>
      <w:r>
        <w:t xml:space="preserve"> </w:t>
      </w:r>
      <w:r>
        <w:rPr>
          <w:rStyle w:val="CdigoHTML"/>
        </w:rPr>
        <w:t>[por definir — Instituto de Educación en Ingeniería / Facultad de Minas, UNAL Medellín]</w:t>
      </w:r>
    </w:p>
    <w:p w14:paraId="50347A8E" w14:textId="77777777" w:rsidR="00CC0896" w:rsidRDefault="00CC0896" w:rsidP="00CC0896">
      <w:pPr>
        <w:pStyle w:val="font-claude-response-body"/>
        <w:ind w:left="360"/>
      </w:pPr>
      <w:r>
        <w:rPr>
          <w:rStyle w:val="Fuerte"/>
        </w:rPr>
        <w:t>Otros canales de contacto:</w:t>
      </w:r>
      <w:r>
        <w:t xml:space="preserve"> </w:t>
      </w:r>
      <w:r>
        <w:rPr>
          <w:rStyle w:val="CdigoHTML"/>
        </w:rPr>
        <w:t>[por definir]</w:t>
      </w:r>
    </w:p>
    <w:p w14:paraId="29343223" w14:textId="77777777" w:rsidR="00CC0896" w:rsidRPr="0072686A" w:rsidRDefault="00CC0896" w:rsidP="0072686A">
      <w:pPr>
        <w:rPr>
          <w:rFonts w:ascii="Times New Roman" w:hAnsi="Times New Roman" w:cs="Times New Roman"/>
        </w:rPr>
      </w:pPr>
    </w:p>
    <w:sectPr w:rsidR="00CC0896" w:rsidRPr="0072686A">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2F3F5" w14:textId="77777777" w:rsidR="005D0716" w:rsidRDefault="005D0716" w:rsidP="00EF1123">
      <w:pPr>
        <w:spacing w:after="0" w:line="240" w:lineRule="auto"/>
      </w:pPr>
      <w:r>
        <w:separator/>
      </w:r>
    </w:p>
  </w:endnote>
  <w:endnote w:type="continuationSeparator" w:id="0">
    <w:p w14:paraId="11ED95C7" w14:textId="77777777" w:rsidR="005D0716" w:rsidRDefault="005D0716" w:rsidP="00EF1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FD7EC" w14:textId="77777777" w:rsidR="005D0716" w:rsidRDefault="005D0716" w:rsidP="00EF1123">
      <w:pPr>
        <w:spacing w:after="0" w:line="240" w:lineRule="auto"/>
      </w:pPr>
      <w:r>
        <w:separator/>
      </w:r>
    </w:p>
  </w:footnote>
  <w:footnote w:type="continuationSeparator" w:id="0">
    <w:p w14:paraId="0100D7CA" w14:textId="77777777" w:rsidR="005D0716" w:rsidRDefault="005D0716" w:rsidP="00EF11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75A"/>
    <w:multiLevelType w:val="multilevel"/>
    <w:tmpl w:val="77B6F8CC"/>
    <w:lvl w:ilvl="0">
      <w:start w:val="2"/>
      <w:numFmt w:val="decimal"/>
      <w:lvlText w:val="%1"/>
      <w:lvlJc w:val="left"/>
      <w:pPr>
        <w:ind w:left="1083" w:hanging="375"/>
      </w:pPr>
      <w:rPr>
        <w:rFonts w:hint="default"/>
      </w:rPr>
    </w:lvl>
    <w:lvl w:ilvl="1">
      <w:start w:val="1"/>
      <w:numFmt w:val="decimal"/>
      <w:lvlText w:val="%1.%2"/>
      <w:lvlJc w:val="left"/>
      <w:pPr>
        <w:ind w:left="1791" w:hanging="375"/>
      </w:pPr>
      <w:rPr>
        <w:rFonts w:hint="default"/>
      </w:rPr>
    </w:lvl>
    <w:lvl w:ilvl="2">
      <w:start w:val="1"/>
      <w:numFmt w:val="decimal"/>
      <w:lvlText w:val="%1.%2.%3"/>
      <w:lvlJc w:val="left"/>
      <w:pPr>
        <w:ind w:left="2844" w:hanging="720"/>
      </w:pPr>
      <w:rPr>
        <w:rFonts w:hint="default"/>
      </w:rPr>
    </w:lvl>
    <w:lvl w:ilvl="3">
      <w:start w:val="1"/>
      <w:numFmt w:val="decimal"/>
      <w:lvlText w:val="%1.%2.%3.%4"/>
      <w:lvlJc w:val="left"/>
      <w:pPr>
        <w:ind w:left="3912" w:hanging="1080"/>
      </w:pPr>
      <w:rPr>
        <w:rFonts w:hint="default"/>
      </w:rPr>
    </w:lvl>
    <w:lvl w:ilvl="4">
      <w:start w:val="1"/>
      <w:numFmt w:val="decimal"/>
      <w:lvlText w:val="%1.%2.%3.%4.%5"/>
      <w:lvlJc w:val="left"/>
      <w:pPr>
        <w:ind w:left="4620" w:hanging="1080"/>
      </w:pPr>
      <w:rPr>
        <w:rFonts w:hint="default"/>
      </w:rPr>
    </w:lvl>
    <w:lvl w:ilvl="5">
      <w:start w:val="1"/>
      <w:numFmt w:val="decimal"/>
      <w:lvlText w:val="%1.%2.%3.%4.%5.%6"/>
      <w:lvlJc w:val="left"/>
      <w:pPr>
        <w:ind w:left="5688" w:hanging="1440"/>
      </w:pPr>
      <w:rPr>
        <w:rFonts w:hint="default"/>
      </w:rPr>
    </w:lvl>
    <w:lvl w:ilvl="6">
      <w:start w:val="1"/>
      <w:numFmt w:val="decimal"/>
      <w:lvlText w:val="%1.%2.%3.%4.%5.%6.%7"/>
      <w:lvlJc w:val="left"/>
      <w:pPr>
        <w:ind w:left="6396" w:hanging="1440"/>
      </w:pPr>
      <w:rPr>
        <w:rFonts w:hint="default"/>
      </w:rPr>
    </w:lvl>
    <w:lvl w:ilvl="7">
      <w:start w:val="1"/>
      <w:numFmt w:val="decimal"/>
      <w:lvlText w:val="%1.%2.%3.%4.%5.%6.%7.%8"/>
      <w:lvlJc w:val="left"/>
      <w:pPr>
        <w:ind w:left="7464" w:hanging="1800"/>
      </w:pPr>
      <w:rPr>
        <w:rFonts w:hint="default"/>
      </w:rPr>
    </w:lvl>
    <w:lvl w:ilvl="8">
      <w:start w:val="1"/>
      <w:numFmt w:val="decimal"/>
      <w:lvlText w:val="%1.%2.%3.%4.%5.%6.%7.%8.%9"/>
      <w:lvlJc w:val="left"/>
      <w:pPr>
        <w:ind w:left="8532" w:hanging="2160"/>
      </w:pPr>
      <w:rPr>
        <w:rFonts w:hint="default"/>
      </w:rPr>
    </w:lvl>
  </w:abstractNum>
  <w:abstractNum w:abstractNumId="1" w15:restartNumberingAfterBreak="0">
    <w:nsid w:val="01DB5831"/>
    <w:multiLevelType w:val="multilevel"/>
    <w:tmpl w:val="4746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B05B6"/>
    <w:multiLevelType w:val="multilevel"/>
    <w:tmpl w:val="A2F2A202"/>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60C26E3"/>
    <w:multiLevelType w:val="multilevel"/>
    <w:tmpl w:val="14F44054"/>
    <w:lvl w:ilvl="0">
      <w:start w:val="1"/>
      <w:numFmt w:val="decimal"/>
      <w:lvlText w:val="%1."/>
      <w:lvlJc w:val="left"/>
      <w:pPr>
        <w:tabs>
          <w:tab w:val="num" w:pos="720"/>
        </w:tabs>
        <w:ind w:left="720" w:hanging="360"/>
      </w:pPr>
      <w:rPr>
        <w:rFonts w:ascii="Times New Roman" w:hAnsi="Times New Roman" w:cs="Times New Roman"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B0E1D"/>
    <w:multiLevelType w:val="multilevel"/>
    <w:tmpl w:val="2AEE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C6B08"/>
    <w:multiLevelType w:val="multilevel"/>
    <w:tmpl w:val="B01C9E04"/>
    <w:lvl w:ilvl="0">
      <w:start w:val="3"/>
      <w:numFmt w:val="decimal"/>
      <w:lvlText w:val="%1"/>
      <w:lvlJc w:val="left"/>
      <w:pPr>
        <w:ind w:left="375" w:hanging="375"/>
      </w:pPr>
      <w:rPr>
        <w:rFonts w:hint="default"/>
      </w:rPr>
    </w:lvl>
    <w:lvl w:ilvl="1">
      <w:start w:val="1"/>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6" w15:restartNumberingAfterBreak="0">
    <w:nsid w:val="0EE04E5C"/>
    <w:multiLevelType w:val="multilevel"/>
    <w:tmpl w:val="DA46524A"/>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FC53907"/>
    <w:multiLevelType w:val="multilevel"/>
    <w:tmpl w:val="14F44054"/>
    <w:lvl w:ilvl="0">
      <w:start w:val="1"/>
      <w:numFmt w:val="decimal"/>
      <w:lvlText w:val="%1."/>
      <w:lvlJc w:val="left"/>
      <w:pPr>
        <w:tabs>
          <w:tab w:val="num" w:pos="720"/>
        </w:tabs>
        <w:ind w:left="720" w:hanging="360"/>
      </w:pPr>
      <w:rPr>
        <w:rFonts w:ascii="Times New Roman" w:hAnsi="Times New Roman" w:cs="Times New Roman"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977C9B"/>
    <w:multiLevelType w:val="multilevel"/>
    <w:tmpl w:val="55DA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E79B0"/>
    <w:multiLevelType w:val="multilevel"/>
    <w:tmpl w:val="6886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C4EBD"/>
    <w:multiLevelType w:val="hybridMultilevel"/>
    <w:tmpl w:val="BAF4A20C"/>
    <w:lvl w:ilvl="0" w:tplc="240A000F">
      <w:start w:val="1"/>
      <w:numFmt w:val="decimal"/>
      <w:lvlText w:val="%1."/>
      <w:lvlJc w:val="left"/>
      <w:pPr>
        <w:ind w:left="1815" w:hanging="360"/>
      </w:pPr>
    </w:lvl>
    <w:lvl w:ilvl="1" w:tplc="240A0019" w:tentative="1">
      <w:start w:val="1"/>
      <w:numFmt w:val="lowerLetter"/>
      <w:lvlText w:val="%2."/>
      <w:lvlJc w:val="left"/>
      <w:pPr>
        <w:ind w:left="2535" w:hanging="360"/>
      </w:pPr>
    </w:lvl>
    <w:lvl w:ilvl="2" w:tplc="240A001B" w:tentative="1">
      <w:start w:val="1"/>
      <w:numFmt w:val="lowerRoman"/>
      <w:lvlText w:val="%3."/>
      <w:lvlJc w:val="right"/>
      <w:pPr>
        <w:ind w:left="3255" w:hanging="180"/>
      </w:pPr>
    </w:lvl>
    <w:lvl w:ilvl="3" w:tplc="240A000F" w:tentative="1">
      <w:start w:val="1"/>
      <w:numFmt w:val="decimal"/>
      <w:lvlText w:val="%4."/>
      <w:lvlJc w:val="left"/>
      <w:pPr>
        <w:ind w:left="3975" w:hanging="360"/>
      </w:pPr>
    </w:lvl>
    <w:lvl w:ilvl="4" w:tplc="240A0019" w:tentative="1">
      <w:start w:val="1"/>
      <w:numFmt w:val="lowerLetter"/>
      <w:lvlText w:val="%5."/>
      <w:lvlJc w:val="left"/>
      <w:pPr>
        <w:ind w:left="4695" w:hanging="360"/>
      </w:pPr>
    </w:lvl>
    <w:lvl w:ilvl="5" w:tplc="240A001B" w:tentative="1">
      <w:start w:val="1"/>
      <w:numFmt w:val="lowerRoman"/>
      <w:lvlText w:val="%6."/>
      <w:lvlJc w:val="right"/>
      <w:pPr>
        <w:ind w:left="5415" w:hanging="180"/>
      </w:pPr>
    </w:lvl>
    <w:lvl w:ilvl="6" w:tplc="240A000F" w:tentative="1">
      <w:start w:val="1"/>
      <w:numFmt w:val="decimal"/>
      <w:lvlText w:val="%7."/>
      <w:lvlJc w:val="left"/>
      <w:pPr>
        <w:ind w:left="6135" w:hanging="360"/>
      </w:pPr>
    </w:lvl>
    <w:lvl w:ilvl="7" w:tplc="240A0019" w:tentative="1">
      <w:start w:val="1"/>
      <w:numFmt w:val="lowerLetter"/>
      <w:lvlText w:val="%8."/>
      <w:lvlJc w:val="left"/>
      <w:pPr>
        <w:ind w:left="6855" w:hanging="360"/>
      </w:pPr>
    </w:lvl>
    <w:lvl w:ilvl="8" w:tplc="240A001B" w:tentative="1">
      <w:start w:val="1"/>
      <w:numFmt w:val="lowerRoman"/>
      <w:lvlText w:val="%9."/>
      <w:lvlJc w:val="right"/>
      <w:pPr>
        <w:ind w:left="7575" w:hanging="180"/>
      </w:pPr>
    </w:lvl>
  </w:abstractNum>
  <w:abstractNum w:abstractNumId="11" w15:restartNumberingAfterBreak="0">
    <w:nsid w:val="186503D1"/>
    <w:multiLevelType w:val="multilevel"/>
    <w:tmpl w:val="35DCCA9E"/>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96D27C2"/>
    <w:multiLevelType w:val="multilevel"/>
    <w:tmpl w:val="44FA9C50"/>
    <w:lvl w:ilvl="0">
      <w:start w:val="5"/>
      <w:numFmt w:val="decimal"/>
      <w:lvlText w:val="%1."/>
      <w:lvlJc w:val="left"/>
      <w:pPr>
        <w:ind w:left="360" w:hanging="360"/>
      </w:pPr>
      <w:rPr>
        <w:rFonts w:hint="default"/>
      </w:rPr>
    </w:lvl>
    <w:lvl w:ilvl="1">
      <w:start w:val="2"/>
      <w:numFmt w:val="decimal"/>
      <w:isLgl/>
      <w:lvlText w:val="%1.%2"/>
      <w:lvlJc w:val="left"/>
      <w:pPr>
        <w:ind w:left="708" w:hanging="360"/>
      </w:pPr>
      <w:rPr>
        <w:rFonts w:hint="default"/>
      </w:rPr>
    </w:lvl>
    <w:lvl w:ilvl="2">
      <w:start w:val="1"/>
      <w:numFmt w:val="decimal"/>
      <w:isLgl/>
      <w:lvlText w:val="%1.%2.%3"/>
      <w:lvlJc w:val="left"/>
      <w:pPr>
        <w:ind w:left="1416" w:hanging="720"/>
      </w:pPr>
      <w:rPr>
        <w:rFonts w:hint="default"/>
      </w:rPr>
    </w:lvl>
    <w:lvl w:ilvl="3">
      <w:start w:val="1"/>
      <w:numFmt w:val="decimal"/>
      <w:isLgl/>
      <w:lvlText w:val="%1.%2.%3.%4"/>
      <w:lvlJc w:val="left"/>
      <w:pPr>
        <w:ind w:left="1764" w:hanging="720"/>
      </w:pPr>
      <w:rPr>
        <w:rFonts w:hint="default"/>
      </w:rPr>
    </w:lvl>
    <w:lvl w:ilvl="4">
      <w:start w:val="1"/>
      <w:numFmt w:val="decimal"/>
      <w:isLgl/>
      <w:lvlText w:val="%1.%2.%3.%4.%5"/>
      <w:lvlJc w:val="left"/>
      <w:pPr>
        <w:ind w:left="2472" w:hanging="1080"/>
      </w:pPr>
      <w:rPr>
        <w:rFonts w:hint="default"/>
      </w:rPr>
    </w:lvl>
    <w:lvl w:ilvl="5">
      <w:start w:val="1"/>
      <w:numFmt w:val="decimal"/>
      <w:isLgl/>
      <w:lvlText w:val="%1.%2.%3.%4.%5.%6"/>
      <w:lvlJc w:val="left"/>
      <w:pPr>
        <w:ind w:left="2820" w:hanging="1080"/>
      </w:pPr>
      <w:rPr>
        <w:rFonts w:hint="default"/>
      </w:rPr>
    </w:lvl>
    <w:lvl w:ilvl="6">
      <w:start w:val="1"/>
      <w:numFmt w:val="decimal"/>
      <w:isLgl/>
      <w:lvlText w:val="%1.%2.%3.%4.%5.%6.%7"/>
      <w:lvlJc w:val="left"/>
      <w:pPr>
        <w:ind w:left="3528" w:hanging="1440"/>
      </w:pPr>
      <w:rPr>
        <w:rFonts w:hint="default"/>
      </w:rPr>
    </w:lvl>
    <w:lvl w:ilvl="7">
      <w:start w:val="1"/>
      <w:numFmt w:val="decimal"/>
      <w:isLgl/>
      <w:lvlText w:val="%1.%2.%3.%4.%5.%6.%7.%8"/>
      <w:lvlJc w:val="left"/>
      <w:pPr>
        <w:ind w:left="3876" w:hanging="1440"/>
      </w:pPr>
      <w:rPr>
        <w:rFonts w:hint="default"/>
      </w:rPr>
    </w:lvl>
    <w:lvl w:ilvl="8">
      <w:start w:val="1"/>
      <w:numFmt w:val="decimal"/>
      <w:isLgl/>
      <w:lvlText w:val="%1.%2.%3.%4.%5.%6.%7.%8.%9"/>
      <w:lvlJc w:val="left"/>
      <w:pPr>
        <w:ind w:left="4584" w:hanging="1800"/>
      </w:pPr>
      <w:rPr>
        <w:rFonts w:hint="default"/>
      </w:rPr>
    </w:lvl>
  </w:abstractNum>
  <w:abstractNum w:abstractNumId="13" w15:restartNumberingAfterBreak="0">
    <w:nsid w:val="26A66A51"/>
    <w:multiLevelType w:val="hybridMultilevel"/>
    <w:tmpl w:val="C1AA1FF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85912EB"/>
    <w:multiLevelType w:val="hybridMultilevel"/>
    <w:tmpl w:val="0744065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5" w15:restartNumberingAfterBreak="0">
    <w:nsid w:val="28B27012"/>
    <w:multiLevelType w:val="multilevel"/>
    <w:tmpl w:val="33BE69E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94484"/>
    <w:multiLevelType w:val="multilevel"/>
    <w:tmpl w:val="919A448A"/>
    <w:lvl w:ilvl="0">
      <w:start w:val="1"/>
      <w:numFmt w:val="decimal"/>
      <w:lvlText w:val="%1."/>
      <w:lvlJc w:val="left"/>
      <w:pPr>
        <w:ind w:left="720" w:hanging="360"/>
      </w:pPr>
      <w:rPr>
        <w:rFonts w:hint="default"/>
      </w:rPr>
    </w:lvl>
    <w:lvl w:ilvl="1">
      <w:start w:val="2"/>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7" w15:restartNumberingAfterBreak="0">
    <w:nsid w:val="36435CB5"/>
    <w:multiLevelType w:val="hybridMultilevel"/>
    <w:tmpl w:val="946EA3A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8" w15:restartNumberingAfterBreak="0">
    <w:nsid w:val="4ABD7ADB"/>
    <w:multiLevelType w:val="hybridMultilevel"/>
    <w:tmpl w:val="D42880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EA84E57"/>
    <w:multiLevelType w:val="multilevel"/>
    <w:tmpl w:val="4CFA9162"/>
    <w:lvl w:ilvl="0">
      <w:start w:val="3"/>
      <w:numFmt w:val="decimal"/>
      <w:lvlText w:val="%1"/>
      <w:lvlJc w:val="left"/>
      <w:pPr>
        <w:ind w:left="375" w:hanging="375"/>
      </w:pPr>
      <w:rPr>
        <w:rFonts w:hint="default"/>
      </w:rPr>
    </w:lvl>
    <w:lvl w:ilvl="1">
      <w:start w:val="1"/>
      <w:numFmt w:val="decimal"/>
      <w:lvlText w:val="%1.%2"/>
      <w:lvlJc w:val="left"/>
      <w:pPr>
        <w:ind w:left="1125" w:hanging="375"/>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3330" w:hanging="1080"/>
      </w:pPr>
      <w:rPr>
        <w:rFonts w:hint="default"/>
      </w:rPr>
    </w:lvl>
    <w:lvl w:ilvl="4">
      <w:start w:val="1"/>
      <w:numFmt w:val="decimal"/>
      <w:lvlText w:val="%1.%2.%3.%4.%5"/>
      <w:lvlJc w:val="left"/>
      <w:pPr>
        <w:ind w:left="4080" w:hanging="1080"/>
      </w:pPr>
      <w:rPr>
        <w:rFonts w:hint="default"/>
      </w:rPr>
    </w:lvl>
    <w:lvl w:ilvl="5">
      <w:start w:val="1"/>
      <w:numFmt w:val="decimal"/>
      <w:lvlText w:val="%1.%2.%3.%4.%5.%6"/>
      <w:lvlJc w:val="left"/>
      <w:pPr>
        <w:ind w:left="5190" w:hanging="1440"/>
      </w:pPr>
      <w:rPr>
        <w:rFonts w:hint="default"/>
      </w:rPr>
    </w:lvl>
    <w:lvl w:ilvl="6">
      <w:start w:val="1"/>
      <w:numFmt w:val="decimal"/>
      <w:lvlText w:val="%1.%2.%3.%4.%5.%6.%7"/>
      <w:lvlJc w:val="left"/>
      <w:pPr>
        <w:ind w:left="5940" w:hanging="1440"/>
      </w:pPr>
      <w:rPr>
        <w:rFonts w:hint="default"/>
      </w:rPr>
    </w:lvl>
    <w:lvl w:ilvl="7">
      <w:start w:val="1"/>
      <w:numFmt w:val="decimal"/>
      <w:lvlText w:val="%1.%2.%3.%4.%5.%6.%7.%8"/>
      <w:lvlJc w:val="left"/>
      <w:pPr>
        <w:ind w:left="7050" w:hanging="1800"/>
      </w:pPr>
      <w:rPr>
        <w:rFonts w:hint="default"/>
      </w:rPr>
    </w:lvl>
    <w:lvl w:ilvl="8">
      <w:start w:val="1"/>
      <w:numFmt w:val="decimal"/>
      <w:lvlText w:val="%1.%2.%3.%4.%5.%6.%7.%8.%9"/>
      <w:lvlJc w:val="left"/>
      <w:pPr>
        <w:ind w:left="8160" w:hanging="2160"/>
      </w:pPr>
      <w:rPr>
        <w:rFonts w:hint="default"/>
      </w:rPr>
    </w:lvl>
  </w:abstractNum>
  <w:abstractNum w:abstractNumId="20" w15:restartNumberingAfterBreak="0">
    <w:nsid w:val="517E08A9"/>
    <w:multiLevelType w:val="multilevel"/>
    <w:tmpl w:val="EB302C86"/>
    <w:lvl w:ilvl="0">
      <w:start w:val="2"/>
      <w:numFmt w:val="decimal"/>
      <w:lvlText w:val="%1"/>
      <w:lvlJc w:val="left"/>
      <w:pPr>
        <w:ind w:left="375" w:hanging="375"/>
      </w:pPr>
      <w:rPr>
        <w:rFonts w:hint="default"/>
      </w:rPr>
    </w:lvl>
    <w:lvl w:ilvl="1">
      <w:start w:val="1"/>
      <w:numFmt w:val="decimal"/>
      <w:lvlText w:val="%1.%2"/>
      <w:lvlJc w:val="left"/>
      <w:pPr>
        <w:ind w:left="1458" w:hanging="375"/>
      </w:pPr>
      <w:rPr>
        <w:rFonts w:hint="default"/>
      </w:rPr>
    </w:lvl>
    <w:lvl w:ilvl="2">
      <w:start w:val="1"/>
      <w:numFmt w:val="decimal"/>
      <w:lvlText w:val="%1.%2.%3"/>
      <w:lvlJc w:val="left"/>
      <w:pPr>
        <w:ind w:left="2886" w:hanging="720"/>
      </w:pPr>
      <w:rPr>
        <w:rFonts w:hint="default"/>
      </w:rPr>
    </w:lvl>
    <w:lvl w:ilvl="3">
      <w:start w:val="1"/>
      <w:numFmt w:val="decimal"/>
      <w:lvlText w:val="%1.%2.%3.%4"/>
      <w:lvlJc w:val="left"/>
      <w:pPr>
        <w:ind w:left="4329" w:hanging="1080"/>
      </w:pPr>
      <w:rPr>
        <w:rFonts w:hint="default"/>
      </w:rPr>
    </w:lvl>
    <w:lvl w:ilvl="4">
      <w:start w:val="1"/>
      <w:numFmt w:val="decimal"/>
      <w:lvlText w:val="%1.%2.%3.%4.%5"/>
      <w:lvlJc w:val="left"/>
      <w:pPr>
        <w:ind w:left="5412" w:hanging="1080"/>
      </w:pPr>
      <w:rPr>
        <w:rFonts w:hint="default"/>
      </w:rPr>
    </w:lvl>
    <w:lvl w:ilvl="5">
      <w:start w:val="1"/>
      <w:numFmt w:val="decimal"/>
      <w:lvlText w:val="%1.%2.%3.%4.%5.%6"/>
      <w:lvlJc w:val="left"/>
      <w:pPr>
        <w:ind w:left="6855" w:hanging="1440"/>
      </w:pPr>
      <w:rPr>
        <w:rFonts w:hint="default"/>
      </w:rPr>
    </w:lvl>
    <w:lvl w:ilvl="6">
      <w:start w:val="1"/>
      <w:numFmt w:val="decimal"/>
      <w:lvlText w:val="%1.%2.%3.%4.%5.%6.%7"/>
      <w:lvlJc w:val="left"/>
      <w:pPr>
        <w:ind w:left="7938" w:hanging="1440"/>
      </w:pPr>
      <w:rPr>
        <w:rFonts w:hint="default"/>
      </w:rPr>
    </w:lvl>
    <w:lvl w:ilvl="7">
      <w:start w:val="1"/>
      <w:numFmt w:val="decimal"/>
      <w:lvlText w:val="%1.%2.%3.%4.%5.%6.%7.%8"/>
      <w:lvlJc w:val="left"/>
      <w:pPr>
        <w:ind w:left="9381" w:hanging="1800"/>
      </w:pPr>
      <w:rPr>
        <w:rFonts w:hint="default"/>
      </w:rPr>
    </w:lvl>
    <w:lvl w:ilvl="8">
      <w:start w:val="1"/>
      <w:numFmt w:val="decimal"/>
      <w:lvlText w:val="%1.%2.%3.%4.%5.%6.%7.%8.%9"/>
      <w:lvlJc w:val="left"/>
      <w:pPr>
        <w:ind w:left="10824" w:hanging="2160"/>
      </w:pPr>
      <w:rPr>
        <w:rFonts w:hint="default"/>
      </w:rPr>
    </w:lvl>
  </w:abstractNum>
  <w:abstractNum w:abstractNumId="21" w15:restartNumberingAfterBreak="0">
    <w:nsid w:val="57551827"/>
    <w:multiLevelType w:val="multilevel"/>
    <w:tmpl w:val="77B6F8CC"/>
    <w:lvl w:ilvl="0">
      <w:start w:val="2"/>
      <w:numFmt w:val="decimal"/>
      <w:lvlText w:val="%1"/>
      <w:lvlJc w:val="left"/>
      <w:pPr>
        <w:ind w:left="375" w:hanging="375"/>
      </w:pPr>
      <w:rPr>
        <w:rFonts w:hint="default"/>
      </w:rPr>
    </w:lvl>
    <w:lvl w:ilvl="1">
      <w:start w:val="1"/>
      <w:numFmt w:val="decimal"/>
      <w:lvlText w:val="%1.%2"/>
      <w:lvlJc w:val="left"/>
      <w:pPr>
        <w:ind w:left="1083" w:hanging="37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2" w15:restartNumberingAfterBreak="0">
    <w:nsid w:val="5D705BEF"/>
    <w:multiLevelType w:val="multilevel"/>
    <w:tmpl w:val="36408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E02AD9"/>
    <w:multiLevelType w:val="multilevel"/>
    <w:tmpl w:val="0E40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5206F5"/>
    <w:multiLevelType w:val="multilevel"/>
    <w:tmpl w:val="17927EE2"/>
    <w:lvl w:ilvl="0">
      <w:start w:val="2"/>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5" w15:restartNumberingAfterBreak="0">
    <w:nsid w:val="70A12E5E"/>
    <w:multiLevelType w:val="multilevel"/>
    <w:tmpl w:val="08BC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F31B34"/>
    <w:multiLevelType w:val="multilevel"/>
    <w:tmpl w:val="0A7EF8D6"/>
    <w:lvl w:ilvl="0">
      <w:start w:val="2"/>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7" w15:restartNumberingAfterBreak="0">
    <w:nsid w:val="75ED68FD"/>
    <w:multiLevelType w:val="multilevel"/>
    <w:tmpl w:val="0A7EF8D6"/>
    <w:lvl w:ilvl="0">
      <w:start w:val="2"/>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8" w15:restartNumberingAfterBreak="0">
    <w:nsid w:val="7D6F6726"/>
    <w:multiLevelType w:val="multilevel"/>
    <w:tmpl w:val="ED62819C"/>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30045363">
    <w:abstractNumId w:val="18"/>
  </w:num>
  <w:num w:numId="2" w16cid:durableId="707149071">
    <w:abstractNumId w:val="16"/>
  </w:num>
  <w:num w:numId="3" w16cid:durableId="546333138">
    <w:abstractNumId w:val="15"/>
  </w:num>
  <w:num w:numId="4" w16cid:durableId="352656636">
    <w:abstractNumId w:val="17"/>
  </w:num>
  <w:num w:numId="5" w16cid:durableId="1354764162">
    <w:abstractNumId w:val="14"/>
  </w:num>
  <w:num w:numId="6" w16cid:durableId="447312493">
    <w:abstractNumId w:val="7"/>
  </w:num>
  <w:num w:numId="7" w16cid:durableId="846870952">
    <w:abstractNumId w:val="22"/>
  </w:num>
  <w:num w:numId="8" w16cid:durableId="443883705">
    <w:abstractNumId w:val="23"/>
  </w:num>
  <w:num w:numId="9" w16cid:durableId="1392535863">
    <w:abstractNumId w:val="9"/>
  </w:num>
  <w:num w:numId="10" w16cid:durableId="171453669">
    <w:abstractNumId w:val="8"/>
  </w:num>
  <w:num w:numId="11" w16cid:durableId="1644382455">
    <w:abstractNumId w:val="1"/>
  </w:num>
  <w:num w:numId="12" w16cid:durableId="1244876994">
    <w:abstractNumId w:val="4"/>
  </w:num>
  <w:num w:numId="13" w16cid:durableId="483857939">
    <w:abstractNumId w:val="25"/>
  </w:num>
  <w:num w:numId="14" w16cid:durableId="204105264">
    <w:abstractNumId w:val="12"/>
  </w:num>
  <w:num w:numId="15" w16cid:durableId="1194269434">
    <w:abstractNumId w:val="13"/>
  </w:num>
  <w:num w:numId="16" w16cid:durableId="1104106905">
    <w:abstractNumId w:val="3"/>
  </w:num>
  <w:num w:numId="17" w16cid:durableId="1293367010">
    <w:abstractNumId w:val="11"/>
  </w:num>
  <w:num w:numId="18" w16cid:durableId="1981575076">
    <w:abstractNumId w:val="27"/>
  </w:num>
  <w:num w:numId="19" w16cid:durableId="930890188">
    <w:abstractNumId w:val="26"/>
  </w:num>
  <w:num w:numId="20" w16cid:durableId="1804813116">
    <w:abstractNumId w:val="10"/>
  </w:num>
  <w:num w:numId="21" w16cid:durableId="1790120894">
    <w:abstractNumId w:val="2"/>
  </w:num>
  <w:num w:numId="22" w16cid:durableId="1490713184">
    <w:abstractNumId w:val="28"/>
  </w:num>
  <w:num w:numId="23" w16cid:durableId="858549622">
    <w:abstractNumId w:val="21"/>
  </w:num>
  <w:num w:numId="24" w16cid:durableId="2072146244">
    <w:abstractNumId w:val="0"/>
  </w:num>
  <w:num w:numId="25" w16cid:durableId="903948153">
    <w:abstractNumId w:val="20"/>
  </w:num>
  <w:num w:numId="26" w16cid:durableId="599529696">
    <w:abstractNumId w:val="6"/>
  </w:num>
  <w:num w:numId="27" w16cid:durableId="430862016">
    <w:abstractNumId w:val="24"/>
  </w:num>
  <w:num w:numId="28" w16cid:durableId="1262109597">
    <w:abstractNumId w:val="5"/>
  </w:num>
  <w:num w:numId="29" w16cid:durableId="2552441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347"/>
    <w:rsid w:val="00004D5C"/>
    <w:rsid w:val="00070A2D"/>
    <w:rsid w:val="00076B0B"/>
    <w:rsid w:val="00190D3F"/>
    <w:rsid w:val="001A78D5"/>
    <w:rsid w:val="00286F82"/>
    <w:rsid w:val="00326347"/>
    <w:rsid w:val="00392336"/>
    <w:rsid w:val="00472FA6"/>
    <w:rsid w:val="00487098"/>
    <w:rsid w:val="00495C35"/>
    <w:rsid w:val="004F0BCC"/>
    <w:rsid w:val="005D0716"/>
    <w:rsid w:val="005E3114"/>
    <w:rsid w:val="006D1A3F"/>
    <w:rsid w:val="0072686A"/>
    <w:rsid w:val="00904C47"/>
    <w:rsid w:val="0094278E"/>
    <w:rsid w:val="009F1756"/>
    <w:rsid w:val="00A96FA2"/>
    <w:rsid w:val="00B11A38"/>
    <w:rsid w:val="00B42940"/>
    <w:rsid w:val="00C21445"/>
    <w:rsid w:val="00C304A5"/>
    <w:rsid w:val="00C52F83"/>
    <w:rsid w:val="00CC0896"/>
    <w:rsid w:val="00CF1940"/>
    <w:rsid w:val="00D61C52"/>
    <w:rsid w:val="00E33EAC"/>
    <w:rsid w:val="00E67484"/>
    <w:rsid w:val="00E725C9"/>
    <w:rsid w:val="00ED43EB"/>
    <w:rsid w:val="00ED618C"/>
    <w:rsid w:val="00EE7D4D"/>
    <w:rsid w:val="00EF1123"/>
    <w:rsid w:val="00EF6181"/>
    <w:rsid w:val="00F856D8"/>
    <w:rsid w:val="00F91B3B"/>
    <w:rsid w:val="00FF44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01CB6"/>
  <w15:chartTrackingRefBased/>
  <w15:docId w15:val="{B43766CF-7ADE-4DFD-B754-52B79716F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6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26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263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63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63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63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63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63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63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63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263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263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63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63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63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63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63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6347"/>
    <w:rPr>
      <w:rFonts w:eastAsiaTheme="majorEastAsia" w:cstheme="majorBidi"/>
      <w:color w:val="272727" w:themeColor="text1" w:themeTint="D8"/>
    </w:rPr>
  </w:style>
  <w:style w:type="paragraph" w:styleId="Ttulo">
    <w:name w:val="Title"/>
    <w:basedOn w:val="Normal"/>
    <w:next w:val="Normal"/>
    <w:link w:val="TtuloCar"/>
    <w:uiPriority w:val="10"/>
    <w:qFormat/>
    <w:rsid w:val="00326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63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63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63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6347"/>
    <w:pPr>
      <w:spacing w:before="160"/>
      <w:jc w:val="center"/>
    </w:pPr>
    <w:rPr>
      <w:i/>
      <w:iCs/>
      <w:color w:val="404040" w:themeColor="text1" w:themeTint="BF"/>
    </w:rPr>
  </w:style>
  <w:style w:type="character" w:customStyle="1" w:styleId="CitaCar">
    <w:name w:val="Cita Car"/>
    <w:basedOn w:val="Fuentedeprrafopredeter"/>
    <w:link w:val="Cita"/>
    <w:uiPriority w:val="29"/>
    <w:rsid w:val="00326347"/>
    <w:rPr>
      <w:i/>
      <w:iCs/>
      <w:color w:val="404040" w:themeColor="text1" w:themeTint="BF"/>
    </w:rPr>
  </w:style>
  <w:style w:type="paragraph" w:styleId="Prrafodelista">
    <w:name w:val="List Paragraph"/>
    <w:basedOn w:val="Normal"/>
    <w:uiPriority w:val="34"/>
    <w:qFormat/>
    <w:rsid w:val="00326347"/>
    <w:pPr>
      <w:ind w:left="720"/>
      <w:contextualSpacing/>
    </w:pPr>
  </w:style>
  <w:style w:type="character" w:styleId="nfasisintenso">
    <w:name w:val="Intense Emphasis"/>
    <w:basedOn w:val="Fuentedeprrafopredeter"/>
    <w:uiPriority w:val="21"/>
    <w:qFormat/>
    <w:rsid w:val="00326347"/>
    <w:rPr>
      <w:i/>
      <w:iCs/>
      <w:color w:val="0F4761" w:themeColor="accent1" w:themeShade="BF"/>
    </w:rPr>
  </w:style>
  <w:style w:type="paragraph" w:styleId="Citadestacada">
    <w:name w:val="Intense Quote"/>
    <w:basedOn w:val="Normal"/>
    <w:next w:val="Normal"/>
    <w:link w:val="CitadestacadaCar"/>
    <w:uiPriority w:val="30"/>
    <w:qFormat/>
    <w:rsid w:val="00326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6347"/>
    <w:rPr>
      <w:i/>
      <w:iCs/>
      <w:color w:val="0F4761" w:themeColor="accent1" w:themeShade="BF"/>
    </w:rPr>
  </w:style>
  <w:style w:type="character" w:styleId="Referenciaintensa">
    <w:name w:val="Intense Reference"/>
    <w:basedOn w:val="Fuentedeprrafopredeter"/>
    <w:uiPriority w:val="32"/>
    <w:qFormat/>
    <w:rsid w:val="00326347"/>
    <w:rPr>
      <w:b/>
      <w:bCs/>
      <w:smallCaps/>
      <w:color w:val="0F4761" w:themeColor="accent1" w:themeShade="BF"/>
      <w:spacing w:val="5"/>
    </w:rPr>
  </w:style>
  <w:style w:type="paragraph" w:styleId="Encabezado">
    <w:name w:val="header"/>
    <w:basedOn w:val="Normal"/>
    <w:link w:val="EncabezadoCar"/>
    <w:uiPriority w:val="99"/>
    <w:unhideWhenUsed/>
    <w:rsid w:val="00EF112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1123"/>
  </w:style>
  <w:style w:type="paragraph" w:styleId="Piedepgina">
    <w:name w:val="footer"/>
    <w:basedOn w:val="Normal"/>
    <w:link w:val="PiedepginaCar"/>
    <w:uiPriority w:val="99"/>
    <w:unhideWhenUsed/>
    <w:rsid w:val="00EF112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1123"/>
  </w:style>
  <w:style w:type="paragraph" w:customStyle="1" w:styleId="font-claude-response-body">
    <w:name w:val="font-claude-response-body"/>
    <w:basedOn w:val="Normal"/>
    <w:rsid w:val="00EF1123"/>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EF1123"/>
    <w:rPr>
      <w:b/>
      <w:bCs/>
    </w:rPr>
  </w:style>
  <w:style w:type="character" w:styleId="Hipervnculo">
    <w:name w:val="Hyperlink"/>
    <w:basedOn w:val="Fuentedeprrafopredeter"/>
    <w:uiPriority w:val="99"/>
    <w:unhideWhenUsed/>
    <w:rsid w:val="00EE7D4D"/>
    <w:rPr>
      <w:color w:val="467886" w:themeColor="hyperlink"/>
      <w:u w:val="single"/>
    </w:rPr>
  </w:style>
  <w:style w:type="character" w:styleId="Mencinsinresolver">
    <w:name w:val="Unresolved Mention"/>
    <w:basedOn w:val="Fuentedeprrafopredeter"/>
    <w:uiPriority w:val="99"/>
    <w:semiHidden/>
    <w:unhideWhenUsed/>
    <w:rsid w:val="00EE7D4D"/>
    <w:rPr>
      <w:color w:val="605E5C"/>
      <w:shd w:val="clear" w:color="auto" w:fill="E1DFDD"/>
    </w:rPr>
  </w:style>
  <w:style w:type="character" w:styleId="Hipervnculovisitado">
    <w:name w:val="FollowedHyperlink"/>
    <w:basedOn w:val="Fuentedeprrafopredeter"/>
    <w:uiPriority w:val="99"/>
    <w:semiHidden/>
    <w:unhideWhenUsed/>
    <w:rsid w:val="00EE7D4D"/>
    <w:rPr>
      <w:color w:val="96607D" w:themeColor="followedHyperlink"/>
      <w:u w:val="single"/>
    </w:rPr>
  </w:style>
  <w:style w:type="character" w:styleId="CdigoHTML">
    <w:name w:val="HTML Code"/>
    <w:basedOn w:val="Fuentedeprrafopredeter"/>
    <w:uiPriority w:val="99"/>
    <w:semiHidden/>
    <w:unhideWhenUsed/>
    <w:rsid w:val="00CC08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valuacion-formativa-app.vercel.app/" TargetMode="External"/><Relationship Id="rId3" Type="http://schemas.openxmlformats.org/officeDocument/2006/relationships/settings" Target="settings.xml"/><Relationship Id="rId7" Type="http://schemas.openxmlformats.org/officeDocument/2006/relationships/hyperlink" Target="https://evaluacion-formativa-app.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928</TotalTime>
  <Pages>10</Pages>
  <Words>2199</Words>
  <Characters>12100</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Murillo</dc:creator>
  <cp:keywords/>
  <dc:description/>
  <cp:lastModifiedBy>Tomas  Murillo</cp:lastModifiedBy>
  <cp:revision>8</cp:revision>
  <dcterms:created xsi:type="dcterms:W3CDTF">2026-04-23T14:15:00Z</dcterms:created>
  <dcterms:modified xsi:type="dcterms:W3CDTF">2026-07-23T14:04:00Z</dcterms:modified>
</cp:coreProperties>
</file>